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42" w:type="dxa"/>
        <w:tblInd w:w="-432" w:type="dxa"/>
        <w:tblLayout w:type="fixed"/>
        <w:tblLook w:val="0000" w:firstRow="0" w:lastRow="0" w:firstColumn="0" w:lastColumn="0" w:noHBand="0" w:noVBand="0"/>
      </w:tblPr>
      <w:tblGrid>
        <w:gridCol w:w="1918"/>
        <w:gridCol w:w="3170"/>
        <w:gridCol w:w="1067"/>
        <w:gridCol w:w="4087"/>
      </w:tblGrid>
      <w:tr w:rsidR="00C15867" w:rsidRPr="006F102F" w14:paraId="35687ACE" w14:textId="77777777" w:rsidTr="0062057B">
        <w:trPr>
          <w:trHeight w:val="716"/>
        </w:trPr>
        <w:tc>
          <w:tcPr>
            <w:tcW w:w="5088" w:type="dxa"/>
            <w:gridSpan w:val="2"/>
            <w:tcBorders>
              <w:bottom w:val="single" w:sz="18" w:space="0" w:color="auto"/>
            </w:tcBorders>
          </w:tcPr>
          <w:p w14:paraId="092732DD" w14:textId="77777777" w:rsidR="00C15867" w:rsidRPr="006F102F" w:rsidRDefault="00C15867" w:rsidP="009822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419"/>
              </w:rPr>
            </w:pPr>
            <w:r w:rsidRPr="006F102F">
              <w:rPr>
                <w:rFonts w:ascii="Univers" w:hAnsi="Univers"/>
                <w:b/>
                <w:sz w:val="28"/>
                <w:lang w:val="es-419"/>
              </w:rPr>
              <w:t>NACIONES</w:t>
            </w:r>
            <w:r w:rsidRPr="006F102F">
              <w:rPr>
                <w:rFonts w:ascii="Univers" w:hAnsi="Univers"/>
                <w:b/>
                <w:sz w:val="28"/>
                <w:lang w:val="es-419"/>
              </w:rPr>
              <w:br/>
              <w:t>UNIDAS</w:t>
            </w:r>
          </w:p>
        </w:tc>
        <w:tc>
          <w:tcPr>
            <w:tcW w:w="5154" w:type="dxa"/>
            <w:gridSpan w:val="2"/>
            <w:tcBorders>
              <w:bottom w:val="single" w:sz="18" w:space="0" w:color="auto"/>
            </w:tcBorders>
          </w:tcPr>
          <w:p w14:paraId="3FD6FB03" w14:textId="77777777" w:rsidR="00C15867" w:rsidRPr="006F102F" w:rsidRDefault="00C15867" w:rsidP="009822DC">
            <w:pPr>
              <w:jc w:val="right"/>
              <w:rPr>
                <w:sz w:val="52"/>
                <w:szCs w:val="52"/>
                <w:lang w:val="es-419"/>
              </w:rPr>
            </w:pPr>
            <w:r w:rsidRPr="006F102F">
              <w:rPr>
                <w:rFonts w:ascii="Univers Bold" w:hAnsi="Univers Bold"/>
                <w:b/>
                <w:sz w:val="72"/>
                <w:lang w:val="es-419"/>
              </w:rPr>
              <w:t>EP</w:t>
            </w:r>
          </w:p>
        </w:tc>
      </w:tr>
      <w:tr w:rsidR="00C15867" w:rsidRPr="006F102F" w14:paraId="52016A8E" w14:textId="77777777" w:rsidTr="006205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2"/>
        </w:trPr>
        <w:tc>
          <w:tcPr>
            <w:tcW w:w="1918" w:type="dxa"/>
            <w:tcBorders>
              <w:top w:val="nil"/>
              <w:left w:val="nil"/>
              <w:bottom w:val="single" w:sz="36" w:space="0" w:color="auto"/>
              <w:right w:val="nil"/>
            </w:tcBorders>
          </w:tcPr>
          <w:p w14:paraId="043C0D14" w14:textId="77777777" w:rsidR="00C15867" w:rsidRPr="006F102F" w:rsidRDefault="00E52838" w:rsidP="009822DC">
            <w:pPr>
              <w:spacing w:before="120"/>
              <w:rPr>
                <w:lang w:val="es-419"/>
              </w:rPr>
            </w:pPr>
            <w:r w:rsidRPr="006F102F">
              <w:rPr>
                <w:noProof/>
                <w:lang w:val="es-419"/>
              </w:rPr>
              <mc:AlternateContent>
                <mc:Choice Requires="wpg">
                  <w:drawing>
                    <wp:anchor distT="0" distB="0" distL="114300" distR="114300" simplePos="0" relativeHeight="251660288" behindDoc="0" locked="0" layoutInCell="1" allowOverlap="1" wp14:anchorId="400E026F" wp14:editId="365FEB7D">
                      <wp:simplePos x="0" y="0"/>
                      <wp:positionH relativeFrom="column">
                        <wp:posOffset>-39355</wp:posOffset>
                      </wp:positionH>
                      <wp:positionV relativeFrom="paragraph">
                        <wp:posOffset>63648</wp:posOffset>
                      </wp:positionV>
                      <wp:extent cx="843916" cy="1536268"/>
                      <wp:effectExtent l="0" t="0" r="0" b="6985"/>
                      <wp:wrapNone/>
                      <wp:docPr id="1" name="Group 1"/>
                      <wp:cNvGraphicFramePr/>
                      <a:graphic xmlns:a="http://schemas.openxmlformats.org/drawingml/2006/main">
                        <a:graphicData uri="http://schemas.microsoft.com/office/word/2010/wordprocessingGroup">
                          <wpg:wgp>
                            <wpg:cNvGrpSpPr/>
                            <wpg:grpSpPr>
                              <a:xfrm>
                                <a:off x="0" y="0"/>
                                <a:ext cx="843916" cy="1536268"/>
                                <a:chOff x="0" y="0"/>
                                <a:chExt cx="843916" cy="1536268"/>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3164" y="768148"/>
                                  <a:ext cx="790752" cy="76812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36DBAF5C" id="Group 1" o:spid="_x0000_s1026" style="position:absolute;margin-left:-3.1pt;margin-top:5pt;width:66.45pt;height:120.95pt;z-index:251660288;mso-height-relative:margin" coordsize="8439,15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31;top:7681;width:7908;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37" w:type="dxa"/>
            <w:gridSpan w:val="2"/>
            <w:tcBorders>
              <w:top w:val="nil"/>
              <w:left w:val="nil"/>
              <w:bottom w:val="single" w:sz="36" w:space="0" w:color="auto"/>
              <w:right w:val="nil"/>
            </w:tcBorders>
          </w:tcPr>
          <w:p w14:paraId="692ED6E2" w14:textId="77777777" w:rsidR="007231E0" w:rsidRDefault="007231E0" w:rsidP="00874B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0ECE5C62" w14:textId="12A89A29" w:rsidR="00C15867" w:rsidRPr="006F102F" w:rsidRDefault="00C15867" w:rsidP="00874B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6F102F">
              <w:rPr>
                <w:rFonts w:ascii="Univers" w:hAnsi="Univers"/>
                <w:b/>
                <w:sz w:val="32"/>
                <w:lang w:val="es-419"/>
              </w:rPr>
              <w:t>Programa de las</w:t>
            </w:r>
          </w:p>
          <w:p w14:paraId="1DBAE436" w14:textId="77777777" w:rsidR="00C15867" w:rsidRPr="006F102F" w:rsidRDefault="00C15867" w:rsidP="00874B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lang w:val="es-419"/>
              </w:rPr>
            </w:pPr>
            <w:r w:rsidRPr="006F102F">
              <w:rPr>
                <w:rFonts w:ascii="Univers" w:hAnsi="Univers"/>
                <w:b/>
                <w:sz w:val="32"/>
                <w:lang w:val="es-419"/>
              </w:rPr>
              <w:t>Naciones Unidas</w:t>
            </w:r>
          </w:p>
          <w:p w14:paraId="25D19F78" w14:textId="77777777" w:rsidR="00C15867" w:rsidRPr="006F102F" w:rsidRDefault="00C15867" w:rsidP="00874B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419"/>
              </w:rPr>
            </w:pPr>
            <w:r w:rsidRPr="006F102F">
              <w:rPr>
                <w:rFonts w:ascii="Univers" w:hAnsi="Univers"/>
                <w:b/>
                <w:sz w:val="32"/>
                <w:lang w:val="es-419"/>
              </w:rPr>
              <w:t>para el Medio Ambiente</w:t>
            </w:r>
          </w:p>
          <w:p w14:paraId="75DF8CBE" w14:textId="77777777" w:rsidR="00C15867" w:rsidRPr="006F102F" w:rsidRDefault="00C15867" w:rsidP="009822DC">
            <w:pPr>
              <w:spacing w:before="720"/>
              <w:ind w:left="158"/>
              <w:rPr>
                <w:lang w:val="es-419"/>
              </w:rPr>
            </w:pPr>
          </w:p>
        </w:tc>
        <w:tc>
          <w:tcPr>
            <w:tcW w:w="4087" w:type="dxa"/>
            <w:tcBorders>
              <w:top w:val="nil"/>
              <w:left w:val="nil"/>
              <w:bottom w:val="single" w:sz="36" w:space="0" w:color="auto"/>
              <w:right w:val="nil"/>
            </w:tcBorders>
          </w:tcPr>
          <w:p w14:paraId="4611E494" w14:textId="77777777" w:rsidR="007231E0" w:rsidRDefault="007231E0" w:rsidP="009822DC">
            <w:pPr>
              <w:rPr>
                <w:lang w:val="es-419"/>
              </w:rPr>
            </w:pPr>
          </w:p>
          <w:p w14:paraId="1C27402C" w14:textId="4C7BD7C8" w:rsidR="00C15867" w:rsidRPr="006F102F" w:rsidRDefault="00C15867" w:rsidP="009822DC">
            <w:pPr>
              <w:rPr>
                <w:lang w:val="es-419"/>
              </w:rPr>
            </w:pPr>
            <w:proofErr w:type="spellStart"/>
            <w:r w:rsidRPr="006F102F">
              <w:rPr>
                <w:lang w:val="es-419"/>
              </w:rPr>
              <w:t>Distr</w:t>
            </w:r>
            <w:proofErr w:type="spellEnd"/>
            <w:r w:rsidRPr="006F102F">
              <w:rPr>
                <w:lang w:val="es-419"/>
              </w:rPr>
              <w:t>.</w:t>
            </w:r>
          </w:p>
          <w:p w14:paraId="28D5A83C" w14:textId="77777777" w:rsidR="00923540" w:rsidRPr="006F102F" w:rsidRDefault="00923540" w:rsidP="00923540">
            <w:pPr>
              <w:rPr>
                <w:lang w:val="es-419"/>
              </w:rPr>
            </w:pPr>
            <w:r w:rsidRPr="006F102F">
              <w:rPr>
                <w:lang w:val="es-419"/>
              </w:rPr>
              <w:t>GENERAL</w:t>
            </w:r>
          </w:p>
          <w:p w14:paraId="521E0089" w14:textId="77777777" w:rsidR="00C15867" w:rsidRPr="006F102F" w:rsidRDefault="00C15867" w:rsidP="009822DC">
            <w:pPr>
              <w:rPr>
                <w:lang w:val="es-419"/>
              </w:rPr>
            </w:pPr>
          </w:p>
          <w:p w14:paraId="640772C4" w14:textId="7D30D4F7" w:rsidR="00C15867" w:rsidRPr="006F102F" w:rsidRDefault="00011CB9" w:rsidP="009822DC">
            <w:pPr>
              <w:rPr>
                <w:lang w:val="es-419"/>
              </w:rPr>
            </w:pPr>
            <w:r w:rsidRPr="006F102F">
              <w:rPr>
                <w:lang w:val="es-419"/>
              </w:rPr>
              <w:fldChar w:fldCharType="begin"/>
            </w:r>
            <w:r w:rsidRPr="006F102F">
              <w:rPr>
                <w:lang w:val="es-419"/>
              </w:rPr>
              <w:instrText xml:space="preserve"> DOCPROPERTY "Document number"  \* MERGEFORMAT </w:instrText>
            </w:r>
            <w:r w:rsidRPr="006F102F">
              <w:rPr>
                <w:lang w:val="es-419"/>
              </w:rPr>
              <w:fldChar w:fldCharType="separate"/>
            </w:r>
            <w:r w:rsidR="00670CF5">
              <w:rPr>
                <w:lang w:val="es-419"/>
              </w:rPr>
              <w:t>UNEP/</w:t>
            </w:r>
            <w:proofErr w:type="spellStart"/>
            <w:r w:rsidR="00670CF5">
              <w:rPr>
                <w:lang w:val="es-419"/>
              </w:rPr>
              <w:t>OzL.Pro</w:t>
            </w:r>
            <w:proofErr w:type="spellEnd"/>
            <w:r w:rsidR="00670CF5">
              <w:rPr>
                <w:lang w:val="es-419"/>
              </w:rPr>
              <w:t>/</w:t>
            </w:r>
            <w:proofErr w:type="spellStart"/>
            <w:r w:rsidR="00670CF5">
              <w:rPr>
                <w:lang w:val="es-419"/>
              </w:rPr>
              <w:t>ExCom</w:t>
            </w:r>
            <w:proofErr w:type="spellEnd"/>
            <w:r w:rsidR="00670CF5">
              <w:rPr>
                <w:lang w:val="es-419"/>
              </w:rPr>
              <w:t>/95/6</w:t>
            </w:r>
            <w:r w:rsidRPr="006F102F">
              <w:rPr>
                <w:lang w:val="es-419"/>
              </w:rPr>
              <w:fldChar w:fldCharType="end"/>
            </w:r>
          </w:p>
          <w:p w14:paraId="0CCAB1BB" w14:textId="1B128E93" w:rsidR="00C15867" w:rsidRPr="006F102F" w:rsidRDefault="00BC2495" w:rsidP="009822DC">
            <w:pPr>
              <w:rPr>
                <w:lang w:val="es-419"/>
              </w:rPr>
            </w:pPr>
            <w:r w:rsidRPr="006F102F">
              <w:rPr>
                <w:lang w:val="es-419"/>
              </w:rPr>
              <w:fldChar w:fldCharType="begin"/>
            </w:r>
            <w:r w:rsidR="00851352" w:rsidRPr="006F102F">
              <w:rPr>
                <w:lang w:val="es-419"/>
              </w:rPr>
              <w:instrText xml:space="preserve"> DOCPROPERTY "Revision date" \@ "d MMMM YYYY"  \* MERGEFORMAT </w:instrText>
            </w:r>
            <w:r w:rsidRPr="006F102F">
              <w:rPr>
                <w:lang w:val="es-419"/>
              </w:rPr>
              <w:fldChar w:fldCharType="separate"/>
            </w:r>
            <w:r w:rsidR="009546F7" w:rsidRPr="006F102F">
              <w:rPr>
                <w:lang w:val="es-419"/>
              </w:rPr>
              <w:t xml:space="preserve">30 </w:t>
            </w:r>
            <w:r w:rsidR="00874B2F" w:rsidRPr="006F102F">
              <w:rPr>
                <w:lang w:val="es-419"/>
              </w:rPr>
              <w:t xml:space="preserve">de </w:t>
            </w:r>
            <w:r w:rsidR="009546F7" w:rsidRPr="006F102F">
              <w:rPr>
                <w:lang w:val="es-419"/>
              </w:rPr>
              <w:t xml:space="preserve">octubre </w:t>
            </w:r>
            <w:r w:rsidR="00874B2F" w:rsidRPr="006F102F">
              <w:rPr>
                <w:lang w:val="es-419"/>
              </w:rPr>
              <w:t xml:space="preserve">de </w:t>
            </w:r>
            <w:r w:rsidR="009546F7" w:rsidRPr="006F102F">
              <w:rPr>
                <w:lang w:val="es-419"/>
              </w:rPr>
              <w:t>2024</w:t>
            </w:r>
            <w:r w:rsidRPr="006F102F">
              <w:rPr>
                <w:lang w:val="es-419"/>
              </w:rPr>
              <w:fldChar w:fldCharType="end"/>
            </w:r>
          </w:p>
          <w:p w14:paraId="57111552" w14:textId="77777777" w:rsidR="00C15867" w:rsidRPr="006F102F" w:rsidRDefault="00C15867" w:rsidP="009822DC">
            <w:pPr>
              <w:rPr>
                <w:caps/>
                <w:lang w:val="es-419"/>
              </w:rPr>
            </w:pPr>
          </w:p>
          <w:p w14:paraId="456BC215" w14:textId="55547231" w:rsidR="00C15867" w:rsidRPr="006F102F" w:rsidRDefault="00C15867" w:rsidP="009822DC">
            <w:pPr>
              <w:rPr>
                <w:lang w:val="es-419"/>
              </w:rPr>
            </w:pPr>
            <w:r w:rsidRPr="006F102F">
              <w:rPr>
                <w:lang w:val="es-419"/>
              </w:rPr>
              <w:t>ESPAÑOL</w:t>
            </w:r>
            <w:r w:rsidRPr="006F102F">
              <w:rPr>
                <w:lang w:val="es-419"/>
              </w:rPr>
              <w:br/>
              <w:t>ORIGINAL: INGLÉS</w:t>
            </w:r>
          </w:p>
        </w:tc>
      </w:tr>
    </w:tbl>
    <w:p w14:paraId="1B61BC01" w14:textId="31973EED" w:rsidR="00CA59FB" w:rsidRPr="006F102F" w:rsidRDefault="00C15867" w:rsidP="00CA59FB">
      <w:pPr>
        <w:jc w:val="left"/>
        <w:rPr>
          <w:lang w:val="es-419"/>
        </w:rPr>
      </w:pPr>
      <w:r w:rsidRPr="006F102F">
        <w:rPr>
          <w:lang w:val="es-419"/>
        </w:rPr>
        <w:t>COMITÉ EJECUTIVO DEL FONDO MULTILATERAL</w:t>
      </w:r>
      <w:r w:rsidRPr="006F102F">
        <w:rPr>
          <w:lang w:val="es-419"/>
        </w:rPr>
        <w:br/>
      </w:r>
      <w:r w:rsidR="001448A4" w:rsidRPr="006F102F">
        <w:rPr>
          <w:lang w:val="es-419"/>
        </w:rPr>
        <w:t xml:space="preserve"> </w:t>
      </w:r>
      <w:r w:rsidRPr="006F102F">
        <w:rPr>
          <w:lang w:val="es-419"/>
        </w:rPr>
        <w:t>PARA LA APLICACIÓN DEL</w:t>
      </w:r>
      <w:r w:rsidRPr="006F102F">
        <w:rPr>
          <w:lang w:val="es-419"/>
        </w:rPr>
        <w:br/>
      </w:r>
      <w:r w:rsidR="001448A4" w:rsidRPr="006F102F">
        <w:rPr>
          <w:lang w:val="es-419"/>
        </w:rPr>
        <w:t xml:space="preserve"> </w:t>
      </w:r>
      <w:r w:rsidRPr="006F102F">
        <w:rPr>
          <w:lang w:val="es-419"/>
        </w:rPr>
        <w:t>PROTOCOLO DE MONTREAL</w:t>
      </w:r>
      <w:r w:rsidRPr="006F102F">
        <w:rPr>
          <w:lang w:val="es-419"/>
        </w:rPr>
        <w:br/>
        <w:t>Nonagésima quinta reunión</w:t>
      </w:r>
    </w:p>
    <w:p w14:paraId="0F7633DB" w14:textId="299056F1" w:rsidR="00CA59FB" w:rsidRPr="006F102F" w:rsidRDefault="00CA59FB" w:rsidP="00CA59FB">
      <w:pPr>
        <w:jc w:val="left"/>
        <w:rPr>
          <w:lang w:val="es-419"/>
        </w:rPr>
      </w:pPr>
      <w:r w:rsidRPr="006F102F">
        <w:rPr>
          <w:lang w:val="es-419"/>
        </w:rPr>
        <w:t xml:space="preserve">Montreal, 4 </w:t>
      </w:r>
      <w:r w:rsidR="00874B2F" w:rsidRPr="006F102F">
        <w:rPr>
          <w:lang w:val="es-419"/>
        </w:rPr>
        <w:t>-</w:t>
      </w:r>
      <w:r w:rsidRPr="006F102F">
        <w:rPr>
          <w:lang w:val="es-419"/>
        </w:rPr>
        <w:t xml:space="preserve"> 8 de diciembre de 2024</w:t>
      </w:r>
    </w:p>
    <w:p w14:paraId="44B00298" w14:textId="2F8CF509" w:rsidR="0079781A" w:rsidRPr="006F102F" w:rsidRDefault="0079781A" w:rsidP="0079781A">
      <w:pPr>
        <w:jc w:val="left"/>
        <w:rPr>
          <w:lang w:val="es-419"/>
        </w:rPr>
      </w:pPr>
      <w:r w:rsidRPr="006F102F">
        <w:rPr>
          <w:lang w:val="es-419"/>
        </w:rPr>
        <w:t xml:space="preserve">Punto 4 c) </w:t>
      </w:r>
      <w:proofErr w:type="spellStart"/>
      <w:r w:rsidR="00626965">
        <w:rPr>
          <w:lang w:val="es-419"/>
        </w:rPr>
        <w:t>ii</w:t>
      </w:r>
      <w:proofErr w:type="spellEnd"/>
      <w:r w:rsidR="00626965">
        <w:rPr>
          <w:lang w:val="es-419"/>
        </w:rPr>
        <w:t xml:space="preserve">) </w:t>
      </w:r>
      <w:r w:rsidRPr="006F102F">
        <w:rPr>
          <w:lang w:val="es-419"/>
        </w:rPr>
        <w:t>del orden del día provisional</w:t>
      </w:r>
      <w:r w:rsidRPr="006F102F">
        <w:rPr>
          <w:rStyle w:val="FootnoteReference"/>
          <w:lang w:val="es-419"/>
        </w:rPr>
        <w:footnoteReference w:id="1"/>
      </w:r>
    </w:p>
    <w:p w14:paraId="2F60573D" w14:textId="77777777" w:rsidR="00C15867" w:rsidRPr="006F102F" w:rsidRDefault="00C15867" w:rsidP="00CA59FB">
      <w:pPr>
        <w:jc w:val="left"/>
        <w:rPr>
          <w:lang w:val="es-419"/>
        </w:rPr>
      </w:pPr>
    </w:p>
    <w:p w14:paraId="7388732B" w14:textId="77777777" w:rsidR="00670575" w:rsidRPr="006F102F" w:rsidRDefault="00670575" w:rsidP="00461A53">
      <w:pPr>
        <w:pStyle w:val="Heading5"/>
        <w:numPr>
          <w:ilvl w:val="0"/>
          <w:numId w:val="0"/>
        </w:numPr>
        <w:spacing w:after="480"/>
        <w:ind w:left="3600"/>
        <w:rPr>
          <w:lang w:val="es-419"/>
        </w:rPr>
      </w:pPr>
    </w:p>
    <w:p w14:paraId="6EE0063A" w14:textId="403F0FA1" w:rsidR="00867D02" w:rsidRPr="006F102F" w:rsidRDefault="007A5552" w:rsidP="00867D02">
      <w:pPr>
        <w:jc w:val="center"/>
        <w:rPr>
          <w:b/>
          <w:bCs/>
          <w:sz w:val="24"/>
          <w:szCs w:val="24"/>
          <w:lang w:val="es-419"/>
        </w:rPr>
      </w:pPr>
      <w:r w:rsidRPr="006F102F">
        <w:rPr>
          <w:b/>
          <w:sz w:val="24"/>
          <w:lang w:val="es-419"/>
        </w:rPr>
        <w:t>CONCILIACIÓN DE LAS CUENTAS DE 2023</w:t>
      </w:r>
    </w:p>
    <w:p w14:paraId="235BC08E" w14:textId="77777777" w:rsidR="00867D02" w:rsidRPr="006F102F" w:rsidRDefault="00867D02" w:rsidP="00867D02">
      <w:pPr>
        <w:jc w:val="left"/>
        <w:rPr>
          <w:b/>
          <w:bCs/>
          <w:lang w:val="es-419"/>
        </w:rPr>
      </w:pPr>
    </w:p>
    <w:p w14:paraId="11F6C734" w14:textId="346627AA" w:rsidR="00867D02" w:rsidRPr="006F102F" w:rsidRDefault="00867D02" w:rsidP="004030D3">
      <w:pPr>
        <w:pStyle w:val="Heading1"/>
        <w:rPr>
          <w:lang w:val="es-419"/>
        </w:rPr>
      </w:pPr>
      <w:r w:rsidRPr="006F102F">
        <w:rPr>
          <w:lang w:val="es-419"/>
        </w:rPr>
        <w:t>El presente documento se preparó en colaboración con la Tesorería y los organismos de ejecución en respuesta a la decisión 38/9 d)</w:t>
      </w:r>
      <w:r w:rsidRPr="006F102F">
        <w:rPr>
          <w:vertAlign w:val="superscript"/>
          <w:lang w:val="es-419"/>
        </w:rPr>
        <w:footnoteReference w:id="2"/>
      </w:r>
      <w:r w:rsidRPr="006F102F">
        <w:rPr>
          <w:lang w:val="es-419"/>
        </w:rPr>
        <w:t xml:space="preserve">. Presenta la conciliación de los ingresos </w:t>
      </w:r>
      <w:r w:rsidR="007B5CBE" w:rsidRPr="006F102F">
        <w:rPr>
          <w:lang w:val="es-419"/>
        </w:rPr>
        <w:t>consignados</w:t>
      </w:r>
      <w:r w:rsidRPr="006F102F">
        <w:rPr>
          <w:lang w:val="es-419"/>
        </w:rPr>
        <w:t xml:space="preserve"> en l</w:t>
      </w:r>
      <w:r w:rsidR="006949D4" w:rsidRPr="006F102F">
        <w:rPr>
          <w:lang w:val="es-419"/>
        </w:rPr>
        <w:t>o</w:t>
      </w:r>
      <w:r w:rsidRPr="006F102F">
        <w:rPr>
          <w:lang w:val="es-419"/>
        </w:rPr>
        <w:t xml:space="preserve">s </w:t>
      </w:r>
      <w:r w:rsidR="006949D4" w:rsidRPr="006F102F">
        <w:rPr>
          <w:lang w:val="es-419"/>
        </w:rPr>
        <w:t xml:space="preserve">estados de </w:t>
      </w:r>
      <w:r w:rsidRPr="006F102F">
        <w:rPr>
          <w:lang w:val="es-419"/>
        </w:rPr>
        <w:t xml:space="preserve">cuentas finales de 2023 con los datos financieros </w:t>
      </w:r>
      <w:r w:rsidR="006949D4" w:rsidRPr="006F102F">
        <w:rPr>
          <w:lang w:val="es-419"/>
        </w:rPr>
        <w:t xml:space="preserve">que figuran en </w:t>
      </w:r>
      <w:r w:rsidRPr="006F102F">
        <w:rPr>
          <w:lang w:val="es-419"/>
        </w:rPr>
        <w:t>l</w:t>
      </w:r>
      <w:r w:rsidR="00672D99" w:rsidRPr="006F102F">
        <w:rPr>
          <w:lang w:val="es-419"/>
        </w:rPr>
        <w:t>os</w:t>
      </w:r>
      <w:r w:rsidRPr="006F102F">
        <w:rPr>
          <w:lang w:val="es-419"/>
        </w:rPr>
        <w:t xml:space="preserve"> informe</w:t>
      </w:r>
      <w:r w:rsidR="00672D99" w:rsidRPr="006F102F">
        <w:rPr>
          <w:lang w:val="es-419"/>
        </w:rPr>
        <w:t>s</w:t>
      </w:r>
      <w:r w:rsidRPr="006F102F">
        <w:rPr>
          <w:lang w:val="es-419"/>
        </w:rPr>
        <w:t xml:space="preserve"> </w:t>
      </w:r>
      <w:r w:rsidR="006949D4" w:rsidRPr="006F102F">
        <w:rPr>
          <w:lang w:val="es-419"/>
        </w:rPr>
        <w:t xml:space="preserve">sobre la marcha de las actividades </w:t>
      </w:r>
      <w:r w:rsidRPr="006F102F">
        <w:rPr>
          <w:lang w:val="es-419"/>
        </w:rPr>
        <w:t>de 2023 (</w:t>
      </w:r>
      <w:r w:rsidR="00672D99" w:rsidRPr="006F102F">
        <w:rPr>
          <w:lang w:val="es-419"/>
        </w:rPr>
        <w:t>los “</w:t>
      </w:r>
      <w:r w:rsidRPr="006F102F">
        <w:rPr>
          <w:lang w:val="es-419"/>
        </w:rPr>
        <w:t>informe</w:t>
      </w:r>
      <w:r w:rsidR="00672D99" w:rsidRPr="006F102F">
        <w:rPr>
          <w:lang w:val="es-419"/>
        </w:rPr>
        <w:t>s</w:t>
      </w:r>
      <w:r w:rsidRPr="006F102F">
        <w:rPr>
          <w:lang w:val="es-419"/>
        </w:rPr>
        <w:t xml:space="preserve"> </w:t>
      </w:r>
      <w:r w:rsidR="006949D4" w:rsidRPr="006F102F">
        <w:rPr>
          <w:lang w:val="es-419"/>
        </w:rPr>
        <w:t>sobre la marcha de las actividad</w:t>
      </w:r>
      <w:r w:rsidRPr="006F102F">
        <w:rPr>
          <w:lang w:val="es-419"/>
        </w:rPr>
        <w:t>e</w:t>
      </w:r>
      <w:r w:rsidR="006949D4" w:rsidRPr="006F102F">
        <w:rPr>
          <w:lang w:val="es-419"/>
        </w:rPr>
        <w:t>s</w:t>
      </w:r>
      <w:r w:rsidR="00672D99" w:rsidRPr="006F102F">
        <w:rPr>
          <w:lang w:val="es-419"/>
        </w:rPr>
        <w:t>”</w:t>
      </w:r>
      <w:r w:rsidRPr="006F102F">
        <w:rPr>
          <w:lang w:val="es-419"/>
        </w:rPr>
        <w:t xml:space="preserve">) de los </w:t>
      </w:r>
      <w:r w:rsidR="006949D4" w:rsidRPr="006F102F">
        <w:rPr>
          <w:lang w:val="es-419"/>
        </w:rPr>
        <w:t>organismos de ejecución</w:t>
      </w:r>
      <w:r w:rsidRPr="006F102F">
        <w:rPr>
          <w:lang w:val="es-419"/>
        </w:rPr>
        <w:t xml:space="preserve"> y </w:t>
      </w:r>
      <w:r w:rsidR="00672D99" w:rsidRPr="006F102F">
        <w:rPr>
          <w:lang w:val="es-419"/>
        </w:rPr>
        <w:t>la base de datos de</w:t>
      </w:r>
      <w:r w:rsidR="009E4008">
        <w:rPr>
          <w:lang w:val="es-419"/>
        </w:rPr>
        <w:t>l</w:t>
      </w:r>
      <w:r w:rsidR="00672D99" w:rsidRPr="006F102F">
        <w:rPr>
          <w:lang w:val="es-419"/>
        </w:rPr>
        <w:t xml:space="preserve"> inventario de proyectos aprobados </w:t>
      </w:r>
      <w:r w:rsidRPr="006F102F">
        <w:rPr>
          <w:lang w:val="es-419"/>
        </w:rPr>
        <w:t>de la Secretaría (</w:t>
      </w:r>
      <w:r w:rsidR="006949D4" w:rsidRPr="006F102F">
        <w:rPr>
          <w:lang w:val="es-419"/>
        </w:rPr>
        <w:t xml:space="preserve">el </w:t>
      </w:r>
      <w:r w:rsidR="00672D99" w:rsidRPr="006F102F">
        <w:rPr>
          <w:lang w:val="es-419"/>
        </w:rPr>
        <w:t>“</w:t>
      </w:r>
      <w:r w:rsidRPr="006F102F">
        <w:rPr>
          <w:lang w:val="es-419"/>
        </w:rPr>
        <w:t>Inventario</w:t>
      </w:r>
      <w:r w:rsidR="00672D99" w:rsidRPr="006F102F">
        <w:rPr>
          <w:lang w:val="es-419"/>
        </w:rPr>
        <w:t>”</w:t>
      </w:r>
      <w:r w:rsidRPr="006F102F">
        <w:rPr>
          <w:lang w:val="es-419"/>
        </w:rPr>
        <w:t xml:space="preserve">); los gastos </w:t>
      </w:r>
      <w:r w:rsidR="009E4008">
        <w:rPr>
          <w:lang w:val="es-419"/>
        </w:rPr>
        <w:t>reportados</w:t>
      </w:r>
      <w:r w:rsidRPr="006F102F">
        <w:rPr>
          <w:lang w:val="es-419"/>
        </w:rPr>
        <w:t xml:space="preserve"> en l</w:t>
      </w:r>
      <w:r w:rsidR="006949D4" w:rsidRPr="006F102F">
        <w:rPr>
          <w:lang w:val="es-419"/>
        </w:rPr>
        <w:t>o</w:t>
      </w:r>
      <w:r w:rsidRPr="006F102F">
        <w:rPr>
          <w:lang w:val="es-419"/>
        </w:rPr>
        <w:t xml:space="preserve">s </w:t>
      </w:r>
      <w:r w:rsidR="006949D4" w:rsidRPr="006F102F">
        <w:rPr>
          <w:lang w:val="es-419"/>
        </w:rPr>
        <w:t xml:space="preserve">estados de </w:t>
      </w:r>
      <w:r w:rsidR="004209ED" w:rsidRPr="006F102F">
        <w:rPr>
          <w:lang w:val="es-419"/>
        </w:rPr>
        <w:t>cuentas finales de 2023</w:t>
      </w:r>
      <w:r w:rsidRPr="006F102F">
        <w:rPr>
          <w:lang w:val="es-419"/>
        </w:rPr>
        <w:t xml:space="preserve"> y </w:t>
      </w:r>
      <w:r w:rsidR="009E4008">
        <w:rPr>
          <w:lang w:val="es-419"/>
        </w:rPr>
        <w:t xml:space="preserve">consignados </w:t>
      </w:r>
      <w:r w:rsidRPr="006F102F">
        <w:rPr>
          <w:lang w:val="es-419"/>
        </w:rPr>
        <w:t xml:space="preserve">en los informes </w:t>
      </w:r>
      <w:r w:rsidR="006949D4" w:rsidRPr="006F102F">
        <w:rPr>
          <w:lang w:val="es-419"/>
        </w:rPr>
        <w:t>sobre la marcha de las actividades;</w:t>
      </w:r>
      <w:r w:rsidRPr="006F102F">
        <w:rPr>
          <w:lang w:val="es-419"/>
        </w:rPr>
        <w:t xml:space="preserve"> y una recomendación.</w:t>
      </w:r>
    </w:p>
    <w:p w14:paraId="4344D189" w14:textId="30BE0454" w:rsidR="00867D02" w:rsidRPr="006F102F" w:rsidRDefault="00867D02" w:rsidP="00867D02">
      <w:pPr>
        <w:tabs>
          <w:tab w:val="left" w:pos="1440"/>
        </w:tabs>
        <w:rPr>
          <w:b/>
          <w:bCs/>
          <w:sz w:val="24"/>
          <w:szCs w:val="24"/>
          <w:lang w:val="es-419"/>
        </w:rPr>
      </w:pPr>
      <w:r w:rsidRPr="006F102F">
        <w:rPr>
          <w:b/>
          <w:sz w:val="24"/>
          <w:lang w:val="es-419"/>
        </w:rPr>
        <w:t>Conciliación de los ingresos</w:t>
      </w:r>
    </w:p>
    <w:p w14:paraId="42273EB9" w14:textId="77777777" w:rsidR="00867D02" w:rsidRPr="006F102F" w:rsidRDefault="00867D02" w:rsidP="00867D02">
      <w:pPr>
        <w:tabs>
          <w:tab w:val="left" w:pos="1440"/>
        </w:tabs>
        <w:rPr>
          <w:b/>
          <w:bCs/>
          <w:lang w:val="es-419"/>
        </w:rPr>
      </w:pPr>
    </w:p>
    <w:p w14:paraId="45AD6FFE" w14:textId="610FC711" w:rsidR="00C51FBA" w:rsidRPr="006F102F" w:rsidRDefault="004209ED" w:rsidP="00C51FBA">
      <w:pPr>
        <w:pStyle w:val="Heading1"/>
        <w:rPr>
          <w:lang w:val="es-419"/>
        </w:rPr>
      </w:pPr>
      <w:r w:rsidRPr="006F102F">
        <w:rPr>
          <w:lang w:val="es-419"/>
        </w:rPr>
        <w:t>Como se indica en el cuadro 1, n</w:t>
      </w:r>
      <w:r w:rsidR="00990BBD" w:rsidRPr="006F102F">
        <w:rPr>
          <w:lang w:val="es-419"/>
        </w:rPr>
        <w:t xml:space="preserve">o se encontraron discrepancias entre los informes </w:t>
      </w:r>
      <w:r w:rsidRPr="006F102F">
        <w:rPr>
          <w:lang w:val="es-419"/>
        </w:rPr>
        <w:t xml:space="preserve">sobre la marcha de las actividades </w:t>
      </w:r>
      <w:r w:rsidR="00990BBD" w:rsidRPr="006F102F">
        <w:rPr>
          <w:lang w:val="es-419"/>
        </w:rPr>
        <w:t>de 2023 y el Inventario.</w:t>
      </w:r>
    </w:p>
    <w:p w14:paraId="56EEF942" w14:textId="455AB8DB" w:rsidR="00685958" w:rsidRPr="006F102F" w:rsidRDefault="00685958" w:rsidP="00685958">
      <w:pPr>
        <w:rPr>
          <w:b/>
          <w:bCs/>
          <w:sz w:val="21"/>
          <w:szCs w:val="21"/>
          <w:lang w:val="es-419"/>
        </w:rPr>
      </w:pPr>
      <w:r w:rsidRPr="006F102F">
        <w:rPr>
          <w:b/>
          <w:sz w:val="21"/>
          <w:lang w:val="es-419"/>
        </w:rPr>
        <w:t xml:space="preserve">Cuadro 1. Discrepancias entre los informes </w:t>
      </w:r>
      <w:r w:rsidR="004209ED" w:rsidRPr="006F102F">
        <w:rPr>
          <w:b/>
          <w:sz w:val="21"/>
          <w:lang w:val="es-419"/>
        </w:rPr>
        <w:t>sobre la marcha de las actividades</w:t>
      </w:r>
      <w:r w:rsidRPr="006F102F">
        <w:rPr>
          <w:b/>
          <w:sz w:val="21"/>
          <w:lang w:val="es-419"/>
        </w:rPr>
        <w:t xml:space="preserve"> de 2023 y el Inventario (USD)*</w:t>
      </w:r>
    </w:p>
    <w:tbl>
      <w:tblPr>
        <w:tblW w:w="9810" w:type="dxa"/>
        <w:tblInd w:w="-5" w:type="dxa"/>
        <w:tblLayout w:type="fixed"/>
        <w:tblLook w:val="04A0" w:firstRow="1" w:lastRow="0" w:firstColumn="1" w:lastColumn="0" w:noHBand="0" w:noVBand="1"/>
      </w:tblPr>
      <w:tblGrid>
        <w:gridCol w:w="2339"/>
        <w:gridCol w:w="2339"/>
        <w:gridCol w:w="2339"/>
        <w:gridCol w:w="2793"/>
      </w:tblGrid>
      <w:tr w:rsidR="00685958" w:rsidRPr="006F102F" w14:paraId="1EB7B634" w14:textId="77777777" w:rsidTr="00626965">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D3DC2" w14:textId="77777777" w:rsidR="00685958" w:rsidRPr="006F102F" w:rsidRDefault="00685958" w:rsidP="009822DC">
            <w:pPr>
              <w:jc w:val="left"/>
              <w:rPr>
                <w:b/>
                <w:bCs/>
                <w:color w:val="000000"/>
                <w:sz w:val="18"/>
                <w:szCs w:val="18"/>
                <w:lang w:val="es-419"/>
              </w:rPr>
            </w:pPr>
            <w:r w:rsidRPr="006F102F">
              <w:rPr>
                <w:b/>
                <w:color w:val="000000"/>
                <w:sz w:val="18"/>
                <w:lang w:val="es-419"/>
              </w:rPr>
              <w:t>Organismo</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4A96FAB7" w14:textId="7AA616AD" w:rsidR="00685958" w:rsidRPr="006F102F" w:rsidRDefault="00685958" w:rsidP="00823581">
            <w:pPr>
              <w:jc w:val="center"/>
              <w:rPr>
                <w:b/>
                <w:bCs/>
                <w:color w:val="000000"/>
                <w:sz w:val="18"/>
                <w:szCs w:val="18"/>
                <w:lang w:val="es-419"/>
              </w:rPr>
            </w:pPr>
            <w:r w:rsidRPr="006F102F">
              <w:rPr>
                <w:b/>
                <w:color w:val="000000"/>
                <w:sz w:val="18"/>
                <w:lang w:val="es-419"/>
              </w:rPr>
              <w:t xml:space="preserve">Informe </w:t>
            </w:r>
            <w:r w:rsidR="00823581" w:rsidRPr="006F102F">
              <w:rPr>
                <w:b/>
                <w:color w:val="000000"/>
                <w:sz w:val="18"/>
                <w:lang w:val="es-419"/>
              </w:rPr>
              <w:t>sobr</w:t>
            </w:r>
            <w:r w:rsidRPr="006F102F">
              <w:rPr>
                <w:b/>
                <w:color w:val="000000"/>
                <w:sz w:val="18"/>
                <w:lang w:val="es-419"/>
              </w:rPr>
              <w:t xml:space="preserve">e </w:t>
            </w:r>
            <w:r w:rsidR="00823581" w:rsidRPr="006F102F">
              <w:rPr>
                <w:b/>
                <w:color w:val="000000"/>
                <w:sz w:val="18"/>
                <w:lang w:val="es-419"/>
              </w:rPr>
              <w:t xml:space="preserve">la marcha de las </w:t>
            </w:r>
            <w:r w:rsidRPr="006F102F">
              <w:rPr>
                <w:b/>
                <w:color w:val="000000"/>
                <w:sz w:val="18"/>
                <w:lang w:val="es-419"/>
              </w:rPr>
              <w:t>ac</w:t>
            </w:r>
            <w:r w:rsidR="00823581" w:rsidRPr="006F102F">
              <w:rPr>
                <w:b/>
                <w:color w:val="000000"/>
                <w:sz w:val="18"/>
                <w:lang w:val="es-419"/>
              </w:rPr>
              <w:t>tividad</w:t>
            </w:r>
            <w:r w:rsidRPr="006F102F">
              <w:rPr>
                <w:b/>
                <w:color w:val="000000"/>
                <w:sz w:val="18"/>
                <w:lang w:val="es-419"/>
              </w:rPr>
              <w:t>e</w:t>
            </w:r>
            <w:r w:rsidR="00823581" w:rsidRPr="006F102F">
              <w:rPr>
                <w:b/>
                <w:color w:val="000000"/>
                <w:sz w:val="18"/>
                <w:lang w:val="es-419"/>
              </w:rPr>
              <w:t>s</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1D1D2403" w14:textId="77777777" w:rsidR="00685958" w:rsidRPr="006F102F" w:rsidRDefault="00685958" w:rsidP="009822DC">
            <w:pPr>
              <w:jc w:val="center"/>
              <w:rPr>
                <w:b/>
                <w:bCs/>
                <w:color w:val="000000"/>
                <w:sz w:val="18"/>
                <w:szCs w:val="18"/>
                <w:lang w:val="es-419"/>
              </w:rPr>
            </w:pPr>
            <w:r w:rsidRPr="006F102F">
              <w:rPr>
                <w:b/>
                <w:color w:val="000000"/>
                <w:sz w:val="18"/>
                <w:lang w:val="es-419"/>
              </w:rPr>
              <w:t>Inventario</w:t>
            </w:r>
          </w:p>
        </w:tc>
        <w:tc>
          <w:tcPr>
            <w:tcW w:w="2793" w:type="dxa"/>
            <w:tcBorders>
              <w:top w:val="single" w:sz="4" w:space="0" w:color="auto"/>
              <w:left w:val="nil"/>
              <w:bottom w:val="single" w:sz="4" w:space="0" w:color="auto"/>
              <w:right w:val="single" w:sz="4" w:space="0" w:color="auto"/>
            </w:tcBorders>
            <w:shd w:val="clear" w:color="auto" w:fill="auto"/>
            <w:vAlign w:val="center"/>
            <w:hideMark/>
          </w:tcPr>
          <w:p w14:paraId="01FB3F4A" w14:textId="77777777" w:rsidR="00685958" w:rsidRPr="006F102F" w:rsidRDefault="00685958" w:rsidP="009822DC">
            <w:pPr>
              <w:jc w:val="center"/>
              <w:rPr>
                <w:b/>
                <w:bCs/>
                <w:color w:val="000000"/>
                <w:sz w:val="18"/>
                <w:szCs w:val="18"/>
                <w:lang w:val="es-419"/>
              </w:rPr>
            </w:pPr>
            <w:r w:rsidRPr="006F102F">
              <w:rPr>
                <w:b/>
                <w:color w:val="000000"/>
                <w:sz w:val="18"/>
                <w:lang w:val="es-419"/>
              </w:rPr>
              <w:t>Diferencia</w:t>
            </w:r>
          </w:p>
        </w:tc>
      </w:tr>
      <w:tr w:rsidR="00685958" w:rsidRPr="006F102F" w14:paraId="34E60863" w14:textId="77777777" w:rsidTr="00626965">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08D5A4D7" w14:textId="77777777" w:rsidR="00685958" w:rsidRPr="006F102F" w:rsidRDefault="00685958" w:rsidP="009822DC">
            <w:pPr>
              <w:rPr>
                <w:color w:val="000000"/>
                <w:sz w:val="18"/>
                <w:szCs w:val="18"/>
                <w:lang w:val="es-419"/>
              </w:rPr>
            </w:pPr>
            <w:r w:rsidRPr="006F102F">
              <w:rPr>
                <w:color w:val="000000"/>
                <w:sz w:val="18"/>
                <w:lang w:val="es-419"/>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07217C37" w14:textId="29E154BB" w:rsidR="00685958" w:rsidRPr="006F102F" w:rsidRDefault="00A971C0" w:rsidP="009822DC">
            <w:pPr>
              <w:jc w:val="right"/>
              <w:rPr>
                <w:color w:val="000000"/>
                <w:sz w:val="18"/>
                <w:szCs w:val="18"/>
                <w:lang w:val="es-419"/>
              </w:rPr>
            </w:pPr>
            <w:r w:rsidRPr="006F102F">
              <w:rPr>
                <w:sz w:val="18"/>
                <w:lang w:val="es-419"/>
              </w:rPr>
              <w:t>1.064.557.876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2AA6EE9F" w14:textId="52E51C48" w:rsidR="00685958" w:rsidRPr="006F102F" w:rsidRDefault="00A971C0" w:rsidP="009822DC">
            <w:pPr>
              <w:jc w:val="right"/>
              <w:rPr>
                <w:color w:val="000000"/>
                <w:sz w:val="18"/>
                <w:szCs w:val="18"/>
                <w:lang w:val="es-419"/>
              </w:rPr>
            </w:pPr>
            <w:r w:rsidRPr="006F102F">
              <w:rPr>
                <w:color w:val="000000"/>
                <w:sz w:val="18"/>
                <w:lang w:val="es-419"/>
              </w:rPr>
              <w:t>1.064.557.876</w:t>
            </w:r>
          </w:p>
        </w:tc>
        <w:tc>
          <w:tcPr>
            <w:tcW w:w="2793"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611D1CC8" w14:textId="14F49687" w:rsidR="00685958" w:rsidRPr="006F102F" w:rsidRDefault="00A971C0" w:rsidP="009822DC">
            <w:pPr>
              <w:jc w:val="right"/>
              <w:rPr>
                <w:rFonts w:eastAsiaTheme="minorHAnsi"/>
                <w:color w:val="000000"/>
                <w:sz w:val="18"/>
                <w:szCs w:val="18"/>
                <w:lang w:val="es-419"/>
              </w:rPr>
            </w:pPr>
            <w:r w:rsidRPr="006F102F">
              <w:rPr>
                <w:color w:val="000000"/>
                <w:sz w:val="18"/>
                <w:lang w:val="es-419"/>
              </w:rPr>
              <w:t>0</w:t>
            </w:r>
          </w:p>
        </w:tc>
      </w:tr>
      <w:tr w:rsidR="00685958" w:rsidRPr="006F102F" w14:paraId="3980BE1F" w14:textId="77777777" w:rsidTr="00626965">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7DC8EBC" w14:textId="77777777" w:rsidR="00685958" w:rsidRPr="006F102F" w:rsidRDefault="00685958" w:rsidP="009822DC">
            <w:pPr>
              <w:rPr>
                <w:color w:val="000000"/>
                <w:sz w:val="18"/>
                <w:szCs w:val="18"/>
                <w:lang w:val="es-419"/>
              </w:rPr>
            </w:pPr>
            <w:r w:rsidRPr="006F102F">
              <w:rPr>
                <w:color w:val="000000"/>
                <w:sz w:val="18"/>
                <w:lang w:val="es-419"/>
              </w:rPr>
              <w:t>PNUMA</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635CBB28" w14:textId="0E019251" w:rsidR="00685958" w:rsidRPr="006F102F" w:rsidRDefault="00232D83" w:rsidP="009822DC">
            <w:pPr>
              <w:jc w:val="right"/>
              <w:rPr>
                <w:color w:val="000000"/>
                <w:sz w:val="18"/>
                <w:szCs w:val="18"/>
                <w:lang w:val="es-419"/>
              </w:rPr>
            </w:pPr>
            <w:r w:rsidRPr="006F102F">
              <w:rPr>
                <w:rFonts w:ascii="Times New Romant" w:hAnsi="Times New Romant"/>
                <w:color w:val="000000"/>
                <w:sz w:val="18"/>
                <w:lang w:val="es-419"/>
              </w:rPr>
              <w:t>453.413.390</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7784C6EB" w14:textId="456C3450" w:rsidR="00685958" w:rsidRPr="006F102F" w:rsidRDefault="004F48E5" w:rsidP="009822DC">
            <w:pPr>
              <w:jc w:val="right"/>
              <w:rPr>
                <w:color w:val="000000"/>
                <w:sz w:val="18"/>
                <w:szCs w:val="18"/>
                <w:lang w:val="es-419"/>
              </w:rPr>
            </w:pPr>
            <w:r w:rsidRPr="006F102F">
              <w:rPr>
                <w:rFonts w:ascii="Times New Romant" w:hAnsi="Times New Romant"/>
                <w:color w:val="000000"/>
                <w:sz w:val="18"/>
                <w:lang w:val="es-419"/>
              </w:rPr>
              <w:t>453.413.390</w:t>
            </w:r>
          </w:p>
        </w:tc>
        <w:tc>
          <w:tcPr>
            <w:tcW w:w="2793"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3BD019F6" w14:textId="77777777" w:rsidR="00685958" w:rsidRPr="006F102F" w:rsidRDefault="00685958" w:rsidP="009822DC">
            <w:pPr>
              <w:jc w:val="right"/>
              <w:rPr>
                <w:rFonts w:eastAsiaTheme="minorHAnsi"/>
                <w:color w:val="000000"/>
                <w:sz w:val="18"/>
                <w:szCs w:val="18"/>
                <w:lang w:val="es-419"/>
              </w:rPr>
            </w:pPr>
            <w:r w:rsidRPr="006F102F">
              <w:rPr>
                <w:color w:val="000000"/>
                <w:sz w:val="18"/>
                <w:lang w:val="es-419"/>
              </w:rPr>
              <w:t>0</w:t>
            </w:r>
          </w:p>
        </w:tc>
      </w:tr>
      <w:tr w:rsidR="00685958" w:rsidRPr="006F102F" w14:paraId="457CCBBC" w14:textId="77777777" w:rsidTr="00626965">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B0A773E" w14:textId="77777777" w:rsidR="00685958" w:rsidRPr="006F102F" w:rsidRDefault="00685958" w:rsidP="009822DC">
            <w:pPr>
              <w:rPr>
                <w:color w:val="000000"/>
                <w:sz w:val="18"/>
                <w:szCs w:val="18"/>
                <w:lang w:val="es-419"/>
              </w:rPr>
            </w:pPr>
            <w:r w:rsidRPr="006F102F">
              <w:rPr>
                <w:color w:val="000000"/>
                <w:sz w:val="18"/>
                <w:lang w:val="es-419"/>
              </w:rPr>
              <w:t>ONUDI</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7B8D400A" w14:textId="23795452" w:rsidR="00685958" w:rsidRPr="006F102F" w:rsidRDefault="00990BBD" w:rsidP="009822DC">
            <w:pPr>
              <w:jc w:val="right"/>
              <w:rPr>
                <w:color w:val="000000"/>
                <w:sz w:val="18"/>
                <w:szCs w:val="18"/>
                <w:lang w:val="es-419"/>
              </w:rPr>
            </w:pPr>
            <w:r w:rsidRPr="006F102F">
              <w:rPr>
                <w:color w:val="000000"/>
                <w:sz w:val="18"/>
                <w:lang w:val="es-419"/>
              </w:rPr>
              <w:t>1.056.142.536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74DEBA83" w14:textId="1384AAD5" w:rsidR="00685958" w:rsidRPr="006F102F" w:rsidRDefault="00990BBD" w:rsidP="009822DC">
            <w:pPr>
              <w:jc w:val="right"/>
              <w:rPr>
                <w:color w:val="000000"/>
                <w:sz w:val="18"/>
                <w:szCs w:val="18"/>
                <w:lang w:val="es-419"/>
              </w:rPr>
            </w:pPr>
            <w:r w:rsidRPr="006F102F">
              <w:rPr>
                <w:color w:val="000000"/>
                <w:sz w:val="18"/>
                <w:lang w:val="es-419"/>
              </w:rPr>
              <w:t>1.056.142.536</w:t>
            </w:r>
          </w:p>
        </w:tc>
        <w:tc>
          <w:tcPr>
            <w:tcW w:w="2793"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1FA62F99" w14:textId="77777777" w:rsidR="00685958" w:rsidRPr="006F102F" w:rsidRDefault="00685958" w:rsidP="009822DC">
            <w:pPr>
              <w:jc w:val="right"/>
              <w:rPr>
                <w:color w:val="000000"/>
                <w:sz w:val="18"/>
                <w:szCs w:val="18"/>
                <w:lang w:val="es-419"/>
              </w:rPr>
            </w:pPr>
            <w:r w:rsidRPr="006F102F">
              <w:rPr>
                <w:color w:val="000000"/>
                <w:sz w:val="18"/>
                <w:lang w:val="es-419"/>
              </w:rPr>
              <w:t>0</w:t>
            </w:r>
          </w:p>
        </w:tc>
      </w:tr>
      <w:tr w:rsidR="00685958" w:rsidRPr="006F102F" w14:paraId="55764153" w14:textId="77777777" w:rsidTr="00626965">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FA0CC41" w14:textId="4EF19887" w:rsidR="00685958" w:rsidRPr="006F102F" w:rsidRDefault="00685958" w:rsidP="009822DC">
            <w:pPr>
              <w:rPr>
                <w:color w:val="000000"/>
                <w:sz w:val="18"/>
                <w:szCs w:val="18"/>
                <w:lang w:val="es-419"/>
              </w:rPr>
            </w:pPr>
            <w:r w:rsidRPr="006F102F">
              <w:rPr>
                <w:color w:val="000000"/>
                <w:sz w:val="18"/>
                <w:lang w:val="es-419"/>
              </w:rPr>
              <w:t>Banco Mundial</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36C8B51A" w14:textId="55C946B6" w:rsidR="00685958" w:rsidRPr="006F102F" w:rsidRDefault="00223B61" w:rsidP="009822DC">
            <w:pPr>
              <w:jc w:val="right"/>
              <w:rPr>
                <w:color w:val="000000"/>
                <w:sz w:val="18"/>
                <w:szCs w:val="18"/>
                <w:lang w:val="es-419"/>
              </w:rPr>
            </w:pPr>
            <w:r w:rsidRPr="006F102F">
              <w:rPr>
                <w:color w:val="000000"/>
                <w:sz w:val="18"/>
                <w:lang w:val="es-419"/>
              </w:rPr>
              <w:t>1.335.939.168</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4CD877F8" w14:textId="438FFC98" w:rsidR="00685958" w:rsidRPr="006F102F" w:rsidRDefault="00223B61" w:rsidP="009822DC">
            <w:pPr>
              <w:jc w:val="right"/>
              <w:rPr>
                <w:color w:val="000000"/>
                <w:sz w:val="18"/>
                <w:szCs w:val="18"/>
                <w:lang w:val="es-419"/>
              </w:rPr>
            </w:pPr>
            <w:r w:rsidRPr="006F102F">
              <w:rPr>
                <w:color w:val="000000"/>
                <w:sz w:val="18"/>
                <w:lang w:val="es-419"/>
              </w:rPr>
              <w:t>1.335.939.168</w:t>
            </w:r>
          </w:p>
        </w:tc>
        <w:tc>
          <w:tcPr>
            <w:tcW w:w="2793"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277F308C" w14:textId="77777777" w:rsidR="00685958" w:rsidRPr="006F102F" w:rsidRDefault="00685958" w:rsidP="009822DC">
            <w:pPr>
              <w:jc w:val="right"/>
              <w:rPr>
                <w:rFonts w:eastAsiaTheme="minorHAnsi"/>
                <w:color w:val="000000"/>
                <w:sz w:val="18"/>
                <w:szCs w:val="18"/>
                <w:lang w:val="es-419"/>
              </w:rPr>
            </w:pPr>
            <w:r w:rsidRPr="006F102F">
              <w:rPr>
                <w:color w:val="000000"/>
                <w:sz w:val="18"/>
                <w:lang w:val="es-419"/>
              </w:rPr>
              <w:t>0</w:t>
            </w:r>
          </w:p>
        </w:tc>
      </w:tr>
    </w:tbl>
    <w:p w14:paraId="04DC505F" w14:textId="1C1A9FF0" w:rsidR="00867D02" w:rsidRPr="006F102F" w:rsidRDefault="00685958" w:rsidP="001C0DD6">
      <w:pPr>
        <w:spacing w:after="240"/>
        <w:outlineLvl w:val="0"/>
        <w:rPr>
          <w:sz w:val="18"/>
          <w:szCs w:val="18"/>
          <w:lang w:val="es-419"/>
        </w:rPr>
      </w:pPr>
      <w:r w:rsidRPr="006F102F">
        <w:rPr>
          <w:sz w:val="18"/>
          <w:lang w:val="es-419"/>
        </w:rPr>
        <w:t>* Inclu</w:t>
      </w:r>
      <w:r w:rsidR="00823581" w:rsidRPr="006F102F">
        <w:rPr>
          <w:sz w:val="18"/>
          <w:lang w:val="es-419"/>
        </w:rPr>
        <w:t>ye</w:t>
      </w:r>
      <w:r w:rsidRPr="006F102F">
        <w:rPr>
          <w:sz w:val="18"/>
          <w:lang w:val="es-419"/>
        </w:rPr>
        <w:t xml:space="preserve"> los </w:t>
      </w:r>
      <w:r w:rsidR="00823581" w:rsidRPr="006F102F">
        <w:rPr>
          <w:sz w:val="18"/>
          <w:lang w:val="es-419"/>
        </w:rPr>
        <w:t>ga</w:t>
      </w:r>
      <w:r w:rsidRPr="006F102F">
        <w:rPr>
          <w:sz w:val="18"/>
          <w:lang w:val="es-419"/>
        </w:rPr>
        <w:t>stos de apoyo.</w:t>
      </w:r>
    </w:p>
    <w:p w14:paraId="13040430" w14:textId="5016D7E3" w:rsidR="00867D02" w:rsidRPr="006F102F" w:rsidRDefault="00823581" w:rsidP="00867D02">
      <w:pPr>
        <w:pStyle w:val="Heading1"/>
        <w:keepNext/>
        <w:numPr>
          <w:ilvl w:val="0"/>
          <w:numId w:val="0"/>
        </w:numPr>
        <w:rPr>
          <w:u w:val="single"/>
          <w:lang w:val="es-419"/>
        </w:rPr>
      </w:pPr>
      <w:r w:rsidRPr="006F102F">
        <w:rPr>
          <w:u w:val="single"/>
          <w:lang w:val="es-419"/>
        </w:rPr>
        <w:lastRenderedPageBreak/>
        <w:t>Fondos netos a</w:t>
      </w:r>
      <w:r w:rsidR="00867D02" w:rsidRPr="006F102F">
        <w:rPr>
          <w:u w:val="single"/>
          <w:lang w:val="es-419"/>
        </w:rPr>
        <w:t>proba</w:t>
      </w:r>
      <w:r w:rsidRPr="006F102F">
        <w:rPr>
          <w:u w:val="single"/>
          <w:lang w:val="es-419"/>
        </w:rPr>
        <w:t>d</w:t>
      </w:r>
      <w:r w:rsidR="00867D02" w:rsidRPr="006F102F">
        <w:rPr>
          <w:u w:val="single"/>
          <w:lang w:val="es-419"/>
        </w:rPr>
        <w:t xml:space="preserve">os e ingresos </w:t>
      </w:r>
      <w:r w:rsidRPr="006F102F">
        <w:rPr>
          <w:u w:val="single"/>
          <w:lang w:val="es-419"/>
        </w:rPr>
        <w:t>e</w:t>
      </w:r>
      <w:r w:rsidR="00867D02" w:rsidRPr="006F102F">
        <w:rPr>
          <w:u w:val="single"/>
          <w:lang w:val="es-419"/>
        </w:rPr>
        <w:t>n</w:t>
      </w:r>
      <w:r w:rsidRPr="006F102F">
        <w:rPr>
          <w:u w:val="single"/>
          <w:lang w:val="es-419"/>
        </w:rPr>
        <w:t xml:space="preserve"> l</w:t>
      </w:r>
      <w:r w:rsidR="00867D02" w:rsidRPr="006F102F">
        <w:rPr>
          <w:u w:val="single"/>
          <w:lang w:val="es-419"/>
        </w:rPr>
        <w:t xml:space="preserve">os </w:t>
      </w:r>
      <w:r w:rsidRPr="006F102F">
        <w:rPr>
          <w:u w:val="single"/>
          <w:lang w:val="es-419"/>
        </w:rPr>
        <w:t>estados de</w:t>
      </w:r>
      <w:r w:rsidR="00867D02" w:rsidRPr="006F102F">
        <w:rPr>
          <w:u w:val="single"/>
          <w:lang w:val="es-419"/>
        </w:rPr>
        <w:t xml:space="preserve"> cuentas finales de 2023 </w:t>
      </w:r>
      <w:r w:rsidRPr="006F102F">
        <w:rPr>
          <w:u w:val="single"/>
          <w:lang w:val="es-419"/>
        </w:rPr>
        <w:t>y los i</w:t>
      </w:r>
      <w:r w:rsidR="00867D02" w:rsidRPr="006F102F">
        <w:rPr>
          <w:u w:val="single"/>
          <w:lang w:val="es-419"/>
        </w:rPr>
        <w:t xml:space="preserve">nformes </w:t>
      </w:r>
      <w:r w:rsidRPr="006F102F">
        <w:rPr>
          <w:u w:val="single"/>
          <w:lang w:val="es-419"/>
        </w:rPr>
        <w:t>sobr</w:t>
      </w:r>
      <w:r w:rsidR="00867D02" w:rsidRPr="006F102F">
        <w:rPr>
          <w:u w:val="single"/>
          <w:lang w:val="es-419"/>
        </w:rPr>
        <w:t xml:space="preserve">e </w:t>
      </w:r>
      <w:r w:rsidRPr="006F102F">
        <w:rPr>
          <w:u w:val="single"/>
          <w:lang w:val="es-419"/>
        </w:rPr>
        <w:t>l</w:t>
      </w:r>
      <w:r w:rsidR="00867D02" w:rsidRPr="006F102F">
        <w:rPr>
          <w:u w:val="single"/>
          <w:lang w:val="es-419"/>
        </w:rPr>
        <w:t>a</w:t>
      </w:r>
      <w:r w:rsidRPr="006F102F">
        <w:rPr>
          <w:u w:val="single"/>
          <w:lang w:val="es-419"/>
        </w:rPr>
        <w:t xml:space="preserve"> marcha de las actividades</w:t>
      </w:r>
    </w:p>
    <w:p w14:paraId="1C215758" w14:textId="36FC7C92" w:rsidR="005C76AE" w:rsidRPr="006F102F" w:rsidRDefault="00F04EE5" w:rsidP="00867D02">
      <w:pPr>
        <w:pStyle w:val="Heading1"/>
        <w:rPr>
          <w:lang w:val="es-419"/>
        </w:rPr>
      </w:pPr>
      <w:r w:rsidRPr="006F102F">
        <w:rPr>
          <w:lang w:val="es-419"/>
        </w:rPr>
        <w:t>En el cuadro 2 se indican l</w:t>
      </w:r>
      <w:r w:rsidR="00867D02" w:rsidRPr="006F102F">
        <w:rPr>
          <w:lang w:val="es-419"/>
        </w:rPr>
        <w:t xml:space="preserve">as diferencias </w:t>
      </w:r>
      <w:r w:rsidR="00EC6D25">
        <w:rPr>
          <w:lang w:val="es-419"/>
        </w:rPr>
        <w:t>en los</w:t>
      </w:r>
      <w:r w:rsidR="00867D02" w:rsidRPr="006F102F">
        <w:rPr>
          <w:lang w:val="es-419"/>
        </w:rPr>
        <w:t xml:space="preserve"> ingresos entre los informes </w:t>
      </w:r>
      <w:r w:rsidRPr="006F102F">
        <w:rPr>
          <w:lang w:val="es-419"/>
        </w:rPr>
        <w:t>sobr</w:t>
      </w:r>
      <w:r w:rsidR="00867D02" w:rsidRPr="006F102F">
        <w:rPr>
          <w:lang w:val="es-419"/>
        </w:rPr>
        <w:t xml:space="preserve">e </w:t>
      </w:r>
      <w:r w:rsidRPr="006F102F">
        <w:rPr>
          <w:lang w:val="es-419"/>
        </w:rPr>
        <w:t>l</w:t>
      </w:r>
      <w:r w:rsidR="00867D02" w:rsidRPr="006F102F">
        <w:rPr>
          <w:lang w:val="es-419"/>
        </w:rPr>
        <w:t>a</w:t>
      </w:r>
      <w:r w:rsidRPr="006F102F">
        <w:rPr>
          <w:lang w:val="es-419"/>
        </w:rPr>
        <w:t xml:space="preserve"> m</w:t>
      </w:r>
      <w:r w:rsidR="00867D02" w:rsidRPr="006F102F">
        <w:rPr>
          <w:lang w:val="es-419"/>
        </w:rPr>
        <w:t>a</w:t>
      </w:r>
      <w:r w:rsidRPr="006F102F">
        <w:rPr>
          <w:lang w:val="es-419"/>
        </w:rPr>
        <w:t>r</w:t>
      </w:r>
      <w:r w:rsidR="00867D02" w:rsidRPr="006F102F">
        <w:rPr>
          <w:lang w:val="es-419"/>
        </w:rPr>
        <w:t>c</w:t>
      </w:r>
      <w:r w:rsidRPr="006F102F">
        <w:rPr>
          <w:lang w:val="es-419"/>
        </w:rPr>
        <w:t>ha de las actividad</w:t>
      </w:r>
      <w:r w:rsidR="00867D02" w:rsidRPr="006F102F">
        <w:rPr>
          <w:lang w:val="es-419"/>
        </w:rPr>
        <w:t>e</w:t>
      </w:r>
      <w:r w:rsidRPr="006F102F">
        <w:rPr>
          <w:lang w:val="es-419"/>
        </w:rPr>
        <w:t>s</w:t>
      </w:r>
      <w:r w:rsidR="00EC6D25" w:rsidRPr="00EC6D25">
        <w:rPr>
          <w:lang w:val="es-419"/>
        </w:rPr>
        <w:t xml:space="preserve"> </w:t>
      </w:r>
      <w:r w:rsidR="00EC6D25">
        <w:rPr>
          <w:lang w:val="es-419"/>
        </w:rPr>
        <w:t xml:space="preserve">y </w:t>
      </w:r>
      <w:r w:rsidR="00EC6D25" w:rsidRPr="006F102F">
        <w:rPr>
          <w:lang w:val="es-419"/>
        </w:rPr>
        <w:t xml:space="preserve">los estados de </w:t>
      </w:r>
      <w:r w:rsidR="00EC6D25">
        <w:rPr>
          <w:lang w:val="es-419"/>
        </w:rPr>
        <w:t>cuentas finales de 2023</w:t>
      </w:r>
      <w:r w:rsidR="00867D02" w:rsidRPr="006F102F">
        <w:rPr>
          <w:lang w:val="es-419"/>
        </w:rPr>
        <w:t>.</w:t>
      </w:r>
    </w:p>
    <w:p w14:paraId="46207D65" w14:textId="01E38E19" w:rsidR="00867D02" w:rsidRPr="006F102F" w:rsidRDefault="00867D02" w:rsidP="00867D02">
      <w:pPr>
        <w:jc w:val="left"/>
        <w:rPr>
          <w:b/>
          <w:bCs/>
          <w:sz w:val="21"/>
          <w:szCs w:val="21"/>
          <w:lang w:val="es-419"/>
        </w:rPr>
      </w:pPr>
      <w:r w:rsidRPr="006F102F">
        <w:rPr>
          <w:b/>
          <w:sz w:val="21"/>
          <w:lang w:val="es-419"/>
        </w:rPr>
        <w:t>Cuadro 2. Diferencias en</w:t>
      </w:r>
      <w:r w:rsidR="009822DC" w:rsidRPr="006F102F">
        <w:rPr>
          <w:b/>
          <w:sz w:val="21"/>
          <w:lang w:val="es-419"/>
        </w:rPr>
        <w:t xml:space="preserve"> los</w:t>
      </w:r>
      <w:r w:rsidRPr="006F102F">
        <w:rPr>
          <w:b/>
          <w:sz w:val="21"/>
          <w:lang w:val="es-419"/>
        </w:rPr>
        <w:t xml:space="preserve"> ingresos entre los </w:t>
      </w:r>
      <w:r w:rsidR="007B1D4C" w:rsidRPr="006F102F">
        <w:rPr>
          <w:b/>
          <w:sz w:val="21"/>
          <w:lang w:val="es-419"/>
        </w:rPr>
        <w:t>informes sobre la marcha de las actividades</w:t>
      </w:r>
      <w:r w:rsidR="00672D99" w:rsidRPr="006F102F">
        <w:rPr>
          <w:b/>
          <w:sz w:val="21"/>
          <w:lang w:val="es-419"/>
        </w:rPr>
        <w:t xml:space="preserve"> y los estados</w:t>
      </w:r>
      <w:r w:rsidRPr="006F102F">
        <w:rPr>
          <w:b/>
          <w:sz w:val="21"/>
          <w:lang w:val="es-419"/>
        </w:rPr>
        <w:t xml:space="preserve"> </w:t>
      </w:r>
      <w:r w:rsidR="00672D99" w:rsidRPr="006F102F">
        <w:rPr>
          <w:b/>
          <w:sz w:val="21"/>
          <w:lang w:val="es-419"/>
        </w:rPr>
        <w:t>de</w:t>
      </w:r>
      <w:r w:rsidR="009822DC" w:rsidRPr="006F102F">
        <w:rPr>
          <w:b/>
          <w:sz w:val="21"/>
          <w:lang w:val="es-419"/>
        </w:rPr>
        <w:t xml:space="preserve"> cuentas finales de 2023 </w:t>
      </w:r>
      <w:r w:rsidRPr="006F102F">
        <w:rPr>
          <w:b/>
          <w:sz w:val="21"/>
          <w:lang w:val="es-419"/>
        </w:rPr>
        <w:t>(USD)</w:t>
      </w:r>
    </w:p>
    <w:tbl>
      <w:tblPr>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793"/>
      </w:tblGrid>
      <w:tr w:rsidR="00867D02" w:rsidRPr="006F102F" w14:paraId="1436D3AC" w14:textId="77777777" w:rsidTr="00626965">
        <w:tc>
          <w:tcPr>
            <w:tcW w:w="2339" w:type="dxa"/>
            <w:shd w:val="clear" w:color="000000" w:fill="FFFFFF"/>
            <w:vAlign w:val="center"/>
            <w:hideMark/>
          </w:tcPr>
          <w:p w14:paraId="67776EE5" w14:textId="77777777" w:rsidR="00867D02" w:rsidRPr="006F102F" w:rsidRDefault="00867D02" w:rsidP="009822DC">
            <w:pPr>
              <w:jc w:val="left"/>
              <w:rPr>
                <w:b/>
                <w:bCs/>
                <w:color w:val="000000"/>
                <w:sz w:val="18"/>
                <w:szCs w:val="18"/>
                <w:lang w:val="es-419"/>
              </w:rPr>
            </w:pPr>
            <w:r w:rsidRPr="006F102F">
              <w:rPr>
                <w:b/>
                <w:color w:val="000000"/>
                <w:sz w:val="18"/>
                <w:lang w:val="es-419"/>
              </w:rPr>
              <w:t>Organismo</w:t>
            </w:r>
          </w:p>
        </w:tc>
        <w:tc>
          <w:tcPr>
            <w:tcW w:w="2339" w:type="dxa"/>
            <w:shd w:val="clear" w:color="000000" w:fill="FFFFFF"/>
            <w:vAlign w:val="center"/>
            <w:hideMark/>
          </w:tcPr>
          <w:p w14:paraId="6BE633E9" w14:textId="2DFE091E" w:rsidR="00867D02" w:rsidRPr="006F102F" w:rsidRDefault="007B1D4C" w:rsidP="009822DC">
            <w:pPr>
              <w:jc w:val="center"/>
              <w:rPr>
                <w:b/>
                <w:bCs/>
                <w:color w:val="000000"/>
                <w:sz w:val="18"/>
                <w:szCs w:val="18"/>
                <w:lang w:val="es-419"/>
              </w:rPr>
            </w:pPr>
            <w:r w:rsidRPr="006F102F">
              <w:rPr>
                <w:b/>
                <w:color w:val="000000"/>
                <w:sz w:val="18"/>
                <w:lang w:val="es-419"/>
              </w:rPr>
              <w:t>Informe sobre la marcha de las actividades</w:t>
            </w:r>
            <w:r w:rsidR="00867D02" w:rsidRPr="006F102F">
              <w:rPr>
                <w:b/>
                <w:color w:val="000000"/>
                <w:sz w:val="18"/>
                <w:lang w:val="es-419"/>
              </w:rPr>
              <w:t>*</w:t>
            </w:r>
          </w:p>
        </w:tc>
        <w:tc>
          <w:tcPr>
            <w:tcW w:w="2339" w:type="dxa"/>
            <w:shd w:val="clear" w:color="000000" w:fill="FFFFFF"/>
            <w:vAlign w:val="center"/>
            <w:hideMark/>
          </w:tcPr>
          <w:p w14:paraId="796260FC" w14:textId="1321AFB6" w:rsidR="00867D02" w:rsidRPr="006F102F" w:rsidRDefault="00672D99" w:rsidP="00EC6D25">
            <w:pPr>
              <w:jc w:val="center"/>
              <w:rPr>
                <w:b/>
                <w:bCs/>
                <w:color w:val="000000"/>
                <w:sz w:val="18"/>
                <w:szCs w:val="18"/>
                <w:lang w:val="es-419"/>
              </w:rPr>
            </w:pPr>
            <w:r w:rsidRPr="006F102F">
              <w:rPr>
                <w:b/>
                <w:color w:val="000000"/>
                <w:sz w:val="18"/>
                <w:lang w:val="es-419"/>
              </w:rPr>
              <w:t>Estados de c</w:t>
            </w:r>
            <w:r w:rsidR="00867D02" w:rsidRPr="006F102F">
              <w:rPr>
                <w:b/>
                <w:color w:val="000000"/>
                <w:sz w:val="18"/>
                <w:lang w:val="es-419"/>
              </w:rPr>
              <w:t>uentas finales</w:t>
            </w:r>
            <w:r w:rsidR="00EC6D25">
              <w:rPr>
                <w:b/>
                <w:color w:val="000000"/>
                <w:sz w:val="18"/>
                <w:lang w:val="es-419"/>
              </w:rPr>
              <w:t> </w:t>
            </w:r>
            <w:r w:rsidR="00867D02" w:rsidRPr="006F102F">
              <w:rPr>
                <w:b/>
                <w:color w:val="000000"/>
                <w:sz w:val="18"/>
                <w:lang w:val="es-419"/>
              </w:rPr>
              <w:t>de 2023</w:t>
            </w:r>
          </w:p>
        </w:tc>
        <w:tc>
          <w:tcPr>
            <w:tcW w:w="2793" w:type="dxa"/>
            <w:shd w:val="clear" w:color="000000" w:fill="FFFFFF"/>
            <w:vAlign w:val="center"/>
            <w:hideMark/>
          </w:tcPr>
          <w:p w14:paraId="4E2FA0C0" w14:textId="77777777" w:rsidR="00867D02" w:rsidRPr="006F102F" w:rsidRDefault="00867D02" w:rsidP="009822DC">
            <w:pPr>
              <w:jc w:val="center"/>
              <w:rPr>
                <w:b/>
                <w:bCs/>
                <w:color w:val="000000"/>
                <w:sz w:val="18"/>
                <w:szCs w:val="18"/>
                <w:lang w:val="es-419"/>
              </w:rPr>
            </w:pPr>
            <w:r w:rsidRPr="006F102F">
              <w:rPr>
                <w:b/>
                <w:color w:val="000000"/>
                <w:sz w:val="18"/>
                <w:lang w:val="es-419"/>
              </w:rPr>
              <w:t>Diferencia**</w:t>
            </w:r>
          </w:p>
        </w:tc>
      </w:tr>
      <w:tr w:rsidR="00D77928" w:rsidRPr="006F102F" w14:paraId="236E42CD" w14:textId="77777777" w:rsidTr="00626965">
        <w:tc>
          <w:tcPr>
            <w:tcW w:w="2339" w:type="dxa"/>
            <w:shd w:val="clear" w:color="auto" w:fill="auto"/>
            <w:vAlign w:val="center"/>
            <w:hideMark/>
          </w:tcPr>
          <w:p w14:paraId="166332DF" w14:textId="77777777" w:rsidR="00D77928" w:rsidRPr="006F102F" w:rsidRDefault="00D77928" w:rsidP="00D77928">
            <w:pPr>
              <w:jc w:val="left"/>
              <w:rPr>
                <w:color w:val="000000"/>
                <w:sz w:val="18"/>
                <w:szCs w:val="18"/>
                <w:lang w:val="es-419"/>
              </w:rPr>
            </w:pPr>
            <w:r w:rsidRPr="006F102F">
              <w:rPr>
                <w:color w:val="000000"/>
                <w:sz w:val="18"/>
                <w:lang w:val="es-419"/>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6A35021" w14:textId="39B1060D" w:rsidR="00D77928" w:rsidRPr="006F102F" w:rsidRDefault="00A971C0" w:rsidP="00D77928">
            <w:pPr>
              <w:jc w:val="right"/>
              <w:rPr>
                <w:sz w:val="18"/>
                <w:szCs w:val="18"/>
                <w:lang w:val="es-419"/>
              </w:rPr>
            </w:pPr>
            <w:r w:rsidRPr="006F102F">
              <w:rPr>
                <w:sz w:val="18"/>
                <w:lang w:val="es-419"/>
              </w:rPr>
              <w:t>1.064.557.876</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7245E7E3" w14:textId="1486F44C" w:rsidR="00D77928" w:rsidRPr="006F102F" w:rsidRDefault="00A971C0" w:rsidP="00D77928">
            <w:pPr>
              <w:jc w:val="right"/>
              <w:rPr>
                <w:sz w:val="18"/>
                <w:szCs w:val="18"/>
                <w:lang w:val="es-419"/>
              </w:rPr>
            </w:pPr>
            <w:r w:rsidRPr="006F102F">
              <w:rPr>
                <w:sz w:val="18"/>
                <w:lang w:val="es-419"/>
              </w:rPr>
              <w:t>1.063.664.303</w:t>
            </w:r>
          </w:p>
        </w:tc>
        <w:tc>
          <w:tcPr>
            <w:tcW w:w="2793"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7EDDF0DD" w14:textId="1412E40F" w:rsidR="00D77928" w:rsidRPr="006F102F" w:rsidRDefault="00A971C0" w:rsidP="00D77928">
            <w:pPr>
              <w:jc w:val="right"/>
              <w:rPr>
                <w:sz w:val="18"/>
                <w:szCs w:val="18"/>
                <w:lang w:val="es-419"/>
              </w:rPr>
            </w:pPr>
            <w:r w:rsidRPr="006F102F">
              <w:rPr>
                <w:sz w:val="18"/>
                <w:lang w:val="es-419"/>
              </w:rPr>
              <w:t>893.573</w:t>
            </w:r>
          </w:p>
        </w:tc>
      </w:tr>
      <w:tr w:rsidR="00867D02" w:rsidRPr="006F102F" w14:paraId="2A647CB1" w14:textId="77777777" w:rsidTr="00626965">
        <w:tc>
          <w:tcPr>
            <w:tcW w:w="2339" w:type="dxa"/>
            <w:shd w:val="clear" w:color="auto" w:fill="auto"/>
            <w:vAlign w:val="center"/>
            <w:hideMark/>
          </w:tcPr>
          <w:p w14:paraId="58057755" w14:textId="6528BD42" w:rsidR="00867D02" w:rsidRPr="006F102F" w:rsidRDefault="00867D02" w:rsidP="00867D02">
            <w:pPr>
              <w:jc w:val="left"/>
              <w:rPr>
                <w:color w:val="000000"/>
                <w:sz w:val="18"/>
                <w:szCs w:val="18"/>
                <w:lang w:val="es-419"/>
              </w:rPr>
            </w:pPr>
            <w:r w:rsidRPr="006F102F">
              <w:rPr>
                <w:color w:val="000000"/>
                <w:sz w:val="18"/>
                <w:lang w:val="es-419"/>
              </w:rPr>
              <w:t>P</w:t>
            </w:r>
            <w:r w:rsidR="00EC6D25">
              <w:rPr>
                <w:color w:val="000000"/>
                <w:sz w:val="18"/>
                <w:lang w:val="es-419"/>
              </w:rPr>
              <w:t>NUMA</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64BFCEF2" w14:textId="6581B863" w:rsidR="00867D02" w:rsidRPr="006F102F" w:rsidRDefault="00D42709" w:rsidP="00867D02">
            <w:pPr>
              <w:jc w:val="right"/>
              <w:rPr>
                <w:sz w:val="18"/>
                <w:szCs w:val="18"/>
                <w:lang w:val="es-419"/>
              </w:rPr>
            </w:pPr>
            <w:r w:rsidRPr="006F102F">
              <w:rPr>
                <w:rFonts w:ascii="Times New Romant" w:hAnsi="Times New Romant"/>
                <w:color w:val="000000"/>
                <w:sz w:val="18"/>
                <w:lang w:val="es-419"/>
              </w:rPr>
              <w:t>453.413.390</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2D72F64D" w14:textId="4721B8BE" w:rsidR="00867D02" w:rsidRPr="006F102F" w:rsidRDefault="00232D83" w:rsidP="00867D02">
            <w:pPr>
              <w:jc w:val="right"/>
              <w:rPr>
                <w:sz w:val="18"/>
                <w:szCs w:val="18"/>
                <w:lang w:val="es-419"/>
              </w:rPr>
            </w:pPr>
            <w:r w:rsidRPr="006F102F">
              <w:rPr>
                <w:color w:val="000000"/>
                <w:sz w:val="18"/>
                <w:lang w:val="es-419"/>
              </w:rPr>
              <w:t>453.554.294</w:t>
            </w:r>
          </w:p>
        </w:tc>
        <w:tc>
          <w:tcPr>
            <w:tcW w:w="2793"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2E5FC064" w14:textId="4E315486" w:rsidR="00867D02" w:rsidRPr="006F102F" w:rsidRDefault="00BC6F89" w:rsidP="00867D02">
            <w:pPr>
              <w:jc w:val="right"/>
              <w:rPr>
                <w:sz w:val="18"/>
                <w:szCs w:val="18"/>
                <w:lang w:val="es-419"/>
              </w:rPr>
            </w:pPr>
            <w:r w:rsidRPr="006F102F">
              <w:rPr>
                <w:rFonts w:ascii="Times New Romant" w:hAnsi="Times New Romant"/>
                <w:color w:val="000000"/>
                <w:sz w:val="18"/>
                <w:lang w:val="es-419"/>
              </w:rPr>
              <w:t>(140.904)</w:t>
            </w:r>
          </w:p>
        </w:tc>
      </w:tr>
      <w:tr w:rsidR="00867D02" w:rsidRPr="006F102F" w14:paraId="3D721C84" w14:textId="77777777" w:rsidTr="00626965">
        <w:tc>
          <w:tcPr>
            <w:tcW w:w="2339" w:type="dxa"/>
            <w:shd w:val="clear" w:color="auto" w:fill="auto"/>
            <w:vAlign w:val="center"/>
          </w:tcPr>
          <w:p w14:paraId="6C106D43" w14:textId="77777777" w:rsidR="00867D02" w:rsidRPr="006F102F" w:rsidRDefault="00867D02" w:rsidP="009822DC">
            <w:pPr>
              <w:jc w:val="left"/>
              <w:rPr>
                <w:color w:val="000000"/>
                <w:sz w:val="18"/>
                <w:szCs w:val="18"/>
                <w:lang w:val="es-419"/>
              </w:rPr>
            </w:pPr>
            <w:r w:rsidRPr="006F102F">
              <w:rPr>
                <w:color w:val="000000"/>
                <w:sz w:val="18"/>
                <w:lang w:val="es-419"/>
              </w:rPr>
              <w:t>ONUDI</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4D3C90CF" w14:textId="12366125" w:rsidR="00867D02" w:rsidRPr="006F102F" w:rsidRDefault="00E67511" w:rsidP="009822DC">
            <w:pPr>
              <w:jc w:val="right"/>
              <w:rPr>
                <w:sz w:val="18"/>
                <w:szCs w:val="18"/>
                <w:lang w:val="es-419"/>
              </w:rPr>
            </w:pPr>
            <w:r w:rsidRPr="006F102F">
              <w:rPr>
                <w:sz w:val="18"/>
                <w:lang w:val="es-419"/>
              </w:rPr>
              <w:t>1.056.142.536</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278C3D93" w14:textId="0D8D8BE1" w:rsidR="00867D02" w:rsidRPr="006F102F" w:rsidRDefault="00E67511" w:rsidP="009822DC">
            <w:pPr>
              <w:jc w:val="right"/>
              <w:rPr>
                <w:sz w:val="18"/>
                <w:szCs w:val="18"/>
                <w:lang w:val="es-419"/>
              </w:rPr>
            </w:pPr>
            <w:r w:rsidRPr="006F102F">
              <w:rPr>
                <w:sz w:val="18"/>
                <w:lang w:val="es-419"/>
              </w:rPr>
              <w:t>1.053.690.497</w:t>
            </w:r>
          </w:p>
        </w:tc>
        <w:tc>
          <w:tcPr>
            <w:tcW w:w="2793" w:type="dxa"/>
            <w:tcBorders>
              <w:top w:val="nil"/>
              <w:left w:val="nil"/>
              <w:bottom w:val="single" w:sz="4" w:space="0" w:color="auto"/>
              <w:right w:val="single" w:sz="4" w:space="0" w:color="auto"/>
            </w:tcBorders>
            <w:shd w:val="clear" w:color="auto" w:fill="auto"/>
            <w:tcMar>
              <w:left w:w="115" w:type="dxa"/>
              <w:right w:w="173" w:type="dxa"/>
            </w:tcMar>
          </w:tcPr>
          <w:p w14:paraId="4A230B37" w14:textId="0A3BEC2A" w:rsidR="00867D02" w:rsidRPr="006F102F" w:rsidRDefault="00E67511" w:rsidP="009822DC">
            <w:pPr>
              <w:jc w:val="right"/>
              <w:rPr>
                <w:sz w:val="18"/>
                <w:szCs w:val="18"/>
                <w:lang w:val="es-419"/>
              </w:rPr>
            </w:pPr>
            <w:r w:rsidRPr="006F102F">
              <w:rPr>
                <w:sz w:val="18"/>
                <w:lang w:val="es-419"/>
              </w:rPr>
              <w:t>2.452.039</w:t>
            </w:r>
          </w:p>
        </w:tc>
      </w:tr>
      <w:tr w:rsidR="00867D02" w:rsidRPr="006F102F" w14:paraId="5BD52A4F" w14:textId="77777777" w:rsidTr="00626965">
        <w:tc>
          <w:tcPr>
            <w:tcW w:w="2339" w:type="dxa"/>
            <w:shd w:val="clear" w:color="000000" w:fill="FFFFFF"/>
            <w:vAlign w:val="center"/>
            <w:hideMark/>
          </w:tcPr>
          <w:p w14:paraId="5DBCBE21" w14:textId="2EF83515" w:rsidR="00867D02" w:rsidRPr="006F102F" w:rsidRDefault="00867D02" w:rsidP="009822DC">
            <w:pPr>
              <w:jc w:val="left"/>
              <w:rPr>
                <w:color w:val="000000"/>
                <w:sz w:val="18"/>
                <w:szCs w:val="18"/>
                <w:lang w:val="es-419"/>
              </w:rPr>
            </w:pPr>
            <w:r w:rsidRPr="006F102F">
              <w:rPr>
                <w:color w:val="000000"/>
                <w:sz w:val="18"/>
                <w:lang w:val="es-419"/>
              </w:rPr>
              <w:t>Banco Mundial</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2CD6F173" w14:textId="5D3AEA82" w:rsidR="00867D02" w:rsidRPr="006F102F" w:rsidRDefault="00223B61" w:rsidP="009822DC">
            <w:pPr>
              <w:jc w:val="right"/>
              <w:rPr>
                <w:sz w:val="18"/>
                <w:szCs w:val="18"/>
                <w:lang w:val="es-419"/>
              </w:rPr>
            </w:pPr>
            <w:r w:rsidRPr="006F102F">
              <w:rPr>
                <w:color w:val="000000"/>
                <w:sz w:val="18"/>
                <w:lang w:val="es-419"/>
              </w:rPr>
              <w:t>1.335.939.168</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4CF98D1D" w14:textId="13BB7E50" w:rsidR="00867D02" w:rsidRPr="006F102F" w:rsidRDefault="00223B61" w:rsidP="009822DC">
            <w:pPr>
              <w:jc w:val="right"/>
              <w:rPr>
                <w:sz w:val="18"/>
                <w:szCs w:val="18"/>
                <w:lang w:val="es-419"/>
              </w:rPr>
            </w:pPr>
            <w:r w:rsidRPr="006F102F">
              <w:rPr>
                <w:color w:val="000000"/>
                <w:sz w:val="18"/>
                <w:lang w:val="es-419"/>
              </w:rPr>
              <w:t>1.343.762.783</w:t>
            </w:r>
          </w:p>
        </w:tc>
        <w:tc>
          <w:tcPr>
            <w:tcW w:w="2793" w:type="dxa"/>
            <w:tcBorders>
              <w:top w:val="single" w:sz="4" w:space="0" w:color="auto"/>
              <w:left w:val="nil"/>
              <w:bottom w:val="single" w:sz="4" w:space="0" w:color="000000"/>
              <w:right w:val="single" w:sz="4" w:space="0" w:color="auto"/>
            </w:tcBorders>
            <w:shd w:val="clear" w:color="000000" w:fill="FFFFFF"/>
            <w:tcMar>
              <w:left w:w="115" w:type="dxa"/>
              <w:right w:w="173" w:type="dxa"/>
            </w:tcMar>
          </w:tcPr>
          <w:p w14:paraId="1CA75E30" w14:textId="6FCAE08E" w:rsidR="00867D02" w:rsidRPr="006F102F" w:rsidRDefault="00223B61" w:rsidP="009822DC">
            <w:pPr>
              <w:jc w:val="right"/>
              <w:rPr>
                <w:sz w:val="18"/>
                <w:szCs w:val="18"/>
                <w:lang w:val="es-419"/>
              </w:rPr>
            </w:pPr>
            <w:r w:rsidRPr="006F102F">
              <w:rPr>
                <w:sz w:val="18"/>
                <w:lang w:val="es-419"/>
              </w:rPr>
              <w:t>(7.823.615)</w:t>
            </w:r>
          </w:p>
        </w:tc>
      </w:tr>
    </w:tbl>
    <w:p w14:paraId="1BC4EE7F" w14:textId="0CA5CD43" w:rsidR="00867D02" w:rsidRPr="006F102F" w:rsidRDefault="00867D02" w:rsidP="00867D02">
      <w:pPr>
        <w:rPr>
          <w:sz w:val="18"/>
          <w:szCs w:val="18"/>
          <w:lang w:val="es-419"/>
        </w:rPr>
      </w:pPr>
      <w:r w:rsidRPr="006F102F">
        <w:rPr>
          <w:sz w:val="18"/>
          <w:lang w:val="es-419"/>
        </w:rPr>
        <w:t>(*) Inclu</w:t>
      </w:r>
      <w:r w:rsidR="007B1D4C" w:rsidRPr="006F102F">
        <w:rPr>
          <w:sz w:val="18"/>
          <w:lang w:val="es-419"/>
        </w:rPr>
        <w:t>ye</w:t>
      </w:r>
      <w:r w:rsidRPr="006F102F">
        <w:rPr>
          <w:sz w:val="18"/>
          <w:lang w:val="es-419"/>
        </w:rPr>
        <w:t xml:space="preserve"> los </w:t>
      </w:r>
      <w:r w:rsidR="007B1D4C" w:rsidRPr="006F102F">
        <w:rPr>
          <w:sz w:val="18"/>
          <w:lang w:val="es-419"/>
        </w:rPr>
        <w:t>ga</w:t>
      </w:r>
      <w:r w:rsidRPr="006F102F">
        <w:rPr>
          <w:sz w:val="18"/>
          <w:lang w:val="es-419"/>
        </w:rPr>
        <w:t>stos de apoyo.</w:t>
      </w:r>
    </w:p>
    <w:p w14:paraId="6EA28721" w14:textId="03F06A12" w:rsidR="00867D02" w:rsidRPr="006F102F" w:rsidRDefault="00867D02" w:rsidP="001C0DD6">
      <w:pPr>
        <w:spacing w:after="240"/>
        <w:rPr>
          <w:sz w:val="18"/>
          <w:szCs w:val="18"/>
          <w:lang w:val="es-419"/>
        </w:rPr>
      </w:pPr>
      <w:r w:rsidRPr="006F102F">
        <w:rPr>
          <w:sz w:val="18"/>
          <w:lang w:val="es-419"/>
        </w:rPr>
        <w:t xml:space="preserve">(**) Una cifra positiva </w:t>
      </w:r>
      <w:r w:rsidR="009822DC" w:rsidRPr="006F102F">
        <w:rPr>
          <w:sz w:val="18"/>
          <w:lang w:val="es-419"/>
        </w:rPr>
        <w:t>indica</w:t>
      </w:r>
      <w:r w:rsidRPr="006F102F">
        <w:rPr>
          <w:sz w:val="18"/>
          <w:lang w:val="es-419"/>
        </w:rPr>
        <w:t xml:space="preserve"> </w:t>
      </w:r>
      <w:r w:rsidR="007B1D4C" w:rsidRPr="006F102F">
        <w:rPr>
          <w:sz w:val="18"/>
          <w:lang w:val="es-419"/>
        </w:rPr>
        <w:t>que los</w:t>
      </w:r>
      <w:r w:rsidRPr="006F102F">
        <w:rPr>
          <w:sz w:val="18"/>
          <w:lang w:val="es-419"/>
        </w:rPr>
        <w:t xml:space="preserve"> ingresos</w:t>
      </w:r>
      <w:r w:rsidR="007B1D4C" w:rsidRPr="006F102F">
        <w:rPr>
          <w:sz w:val="18"/>
          <w:lang w:val="es-419"/>
        </w:rPr>
        <w:t xml:space="preserve"> </w:t>
      </w:r>
      <w:r w:rsidR="00DE412F" w:rsidRPr="006F102F">
        <w:rPr>
          <w:sz w:val="18"/>
          <w:lang w:val="es-419"/>
        </w:rPr>
        <w:t>reflejados</w:t>
      </w:r>
      <w:r w:rsidR="007B1D4C" w:rsidRPr="006F102F">
        <w:rPr>
          <w:sz w:val="18"/>
          <w:lang w:val="es-419"/>
        </w:rPr>
        <w:t xml:space="preserve"> en los informes sobre la marcha de las actividades de los organismos de ejecución son superiores</w:t>
      </w:r>
      <w:r w:rsidRPr="006F102F">
        <w:rPr>
          <w:sz w:val="18"/>
          <w:lang w:val="es-419"/>
        </w:rPr>
        <w:t xml:space="preserve">, mientras que una cifra negativa </w:t>
      </w:r>
      <w:r w:rsidR="007B1D4C" w:rsidRPr="006F102F">
        <w:rPr>
          <w:sz w:val="18"/>
          <w:lang w:val="es-419"/>
        </w:rPr>
        <w:t>indica que son inferiores</w:t>
      </w:r>
      <w:r w:rsidRPr="006F102F">
        <w:rPr>
          <w:sz w:val="18"/>
          <w:lang w:val="es-419"/>
        </w:rPr>
        <w:t>.</w:t>
      </w:r>
    </w:p>
    <w:p w14:paraId="6C26DD6B" w14:textId="7163130A" w:rsidR="00867D02" w:rsidRPr="006F102F" w:rsidRDefault="009822DC" w:rsidP="001C0DD6">
      <w:pPr>
        <w:pStyle w:val="Heading1"/>
        <w:rPr>
          <w:lang w:val="es-419"/>
        </w:rPr>
      </w:pPr>
      <w:r w:rsidRPr="006F102F">
        <w:rPr>
          <w:lang w:val="es-419"/>
        </w:rPr>
        <w:t xml:space="preserve">En el cuadro 3 se </w:t>
      </w:r>
      <w:r w:rsidR="00072834" w:rsidRPr="006F102F">
        <w:rPr>
          <w:lang w:val="es-419"/>
        </w:rPr>
        <w:t>exponen</w:t>
      </w:r>
      <w:r w:rsidRPr="006F102F">
        <w:rPr>
          <w:lang w:val="es-419"/>
        </w:rPr>
        <w:t xml:space="preserve"> l</w:t>
      </w:r>
      <w:r w:rsidR="00867D02" w:rsidRPr="006F102F">
        <w:rPr>
          <w:lang w:val="es-419"/>
        </w:rPr>
        <w:t xml:space="preserve">as explicaciones brindadas por </w:t>
      </w:r>
      <w:r w:rsidRPr="006F102F">
        <w:rPr>
          <w:lang w:val="es-419"/>
        </w:rPr>
        <w:t>los organismos de ejecución</w:t>
      </w:r>
      <w:r w:rsidR="00867D02" w:rsidRPr="006F102F">
        <w:rPr>
          <w:lang w:val="es-419"/>
        </w:rPr>
        <w:t xml:space="preserve"> </w:t>
      </w:r>
      <w:r w:rsidR="00072834" w:rsidRPr="006F102F">
        <w:rPr>
          <w:lang w:val="es-419"/>
        </w:rPr>
        <w:t>respecto</w:t>
      </w:r>
      <w:r w:rsidRPr="006F102F">
        <w:rPr>
          <w:lang w:val="es-419"/>
        </w:rPr>
        <w:t xml:space="preserve"> de</w:t>
      </w:r>
      <w:r w:rsidR="00867D02" w:rsidRPr="006F102F">
        <w:rPr>
          <w:lang w:val="es-419"/>
        </w:rPr>
        <w:t xml:space="preserve"> la</w:t>
      </w:r>
      <w:r w:rsidRPr="006F102F">
        <w:rPr>
          <w:lang w:val="es-419"/>
        </w:rPr>
        <w:t>s</w:t>
      </w:r>
      <w:r w:rsidR="00867D02" w:rsidRPr="006F102F">
        <w:rPr>
          <w:lang w:val="es-419"/>
        </w:rPr>
        <w:t xml:space="preserve"> diferencia</w:t>
      </w:r>
      <w:r w:rsidRPr="006F102F">
        <w:rPr>
          <w:lang w:val="es-419"/>
        </w:rPr>
        <w:t>s</w:t>
      </w:r>
      <w:r w:rsidR="00867D02" w:rsidRPr="006F102F">
        <w:rPr>
          <w:lang w:val="es-419"/>
        </w:rPr>
        <w:t xml:space="preserve"> </w:t>
      </w:r>
      <w:r w:rsidR="00CC4A18">
        <w:rPr>
          <w:lang w:val="es-419"/>
        </w:rPr>
        <w:t>en los</w:t>
      </w:r>
      <w:r w:rsidR="00867D02" w:rsidRPr="006F102F">
        <w:rPr>
          <w:lang w:val="es-419"/>
        </w:rPr>
        <w:t xml:space="preserve"> ingresos entre los </w:t>
      </w:r>
      <w:r w:rsidR="007B1D4C" w:rsidRPr="006F102F">
        <w:rPr>
          <w:lang w:val="es-419"/>
        </w:rPr>
        <w:t>informes sobre la marcha de las actividades</w:t>
      </w:r>
      <w:r w:rsidR="00CC4A18">
        <w:rPr>
          <w:lang w:val="es-419"/>
        </w:rPr>
        <w:t xml:space="preserve"> y </w:t>
      </w:r>
      <w:r w:rsidR="00CC4A18" w:rsidRPr="006F102F">
        <w:rPr>
          <w:lang w:val="es-419"/>
        </w:rPr>
        <w:t>los estados de cuentas finales de 2023</w:t>
      </w:r>
      <w:r w:rsidR="00867D02" w:rsidRPr="006F102F">
        <w:rPr>
          <w:lang w:val="es-419"/>
        </w:rPr>
        <w:t>,</w:t>
      </w:r>
      <w:r w:rsidRPr="006F102F">
        <w:rPr>
          <w:lang w:val="es-419"/>
        </w:rPr>
        <w:t xml:space="preserve"> así como las medidas que </w:t>
      </w:r>
      <w:r w:rsidR="00072834" w:rsidRPr="006F102F">
        <w:rPr>
          <w:lang w:val="es-419"/>
        </w:rPr>
        <w:t>se tiene</w:t>
      </w:r>
      <w:r w:rsidRPr="006F102F">
        <w:rPr>
          <w:lang w:val="es-419"/>
        </w:rPr>
        <w:t xml:space="preserve"> previsto tomar</w:t>
      </w:r>
      <w:r w:rsidR="00867D02" w:rsidRPr="006F102F">
        <w:rPr>
          <w:lang w:val="es-419"/>
        </w:rPr>
        <w:t>.</w:t>
      </w:r>
    </w:p>
    <w:p w14:paraId="2A094962" w14:textId="420E0FB0" w:rsidR="00867D02" w:rsidRPr="006F102F" w:rsidRDefault="00867D02" w:rsidP="00867D02">
      <w:pPr>
        <w:rPr>
          <w:b/>
          <w:bCs/>
          <w:sz w:val="21"/>
          <w:szCs w:val="21"/>
          <w:lang w:val="es-419"/>
        </w:rPr>
      </w:pPr>
      <w:r w:rsidRPr="006F102F">
        <w:rPr>
          <w:b/>
          <w:sz w:val="21"/>
          <w:lang w:val="es-419"/>
        </w:rPr>
        <w:t xml:space="preserve">Cuadro 3. </w:t>
      </w:r>
      <w:r w:rsidR="009822DC" w:rsidRPr="006F102F">
        <w:rPr>
          <w:b/>
          <w:sz w:val="21"/>
          <w:lang w:val="es-419"/>
        </w:rPr>
        <w:t>Justificación de</w:t>
      </w:r>
      <w:r w:rsidRPr="006F102F">
        <w:rPr>
          <w:b/>
          <w:sz w:val="21"/>
          <w:lang w:val="es-419"/>
        </w:rPr>
        <w:t xml:space="preserve"> las diferencias en </w:t>
      </w:r>
      <w:r w:rsidR="009822DC" w:rsidRPr="006F102F">
        <w:rPr>
          <w:b/>
          <w:sz w:val="21"/>
          <w:lang w:val="es-419"/>
        </w:rPr>
        <w:t>los ingresos entre</w:t>
      </w:r>
      <w:r w:rsidRPr="006F102F">
        <w:rPr>
          <w:b/>
          <w:sz w:val="21"/>
          <w:lang w:val="es-419"/>
        </w:rPr>
        <w:t xml:space="preserve"> los </w:t>
      </w:r>
      <w:r w:rsidR="007B1D4C" w:rsidRPr="006F102F">
        <w:rPr>
          <w:b/>
          <w:sz w:val="21"/>
          <w:lang w:val="es-419"/>
        </w:rPr>
        <w:t>informes sobre la marcha de las actividades</w:t>
      </w:r>
      <w:r w:rsidRPr="006F102F">
        <w:rPr>
          <w:b/>
          <w:sz w:val="21"/>
          <w:lang w:val="es-419"/>
        </w:rPr>
        <w:t xml:space="preserve"> </w:t>
      </w:r>
      <w:r w:rsidR="009822DC" w:rsidRPr="006F102F">
        <w:rPr>
          <w:b/>
          <w:sz w:val="21"/>
          <w:lang w:val="es-419"/>
        </w:rPr>
        <w:t xml:space="preserve">y los estados de cuentas finales de 2023 </w:t>
      </w:r>
      <w:r w:rsidRPr="006F102F">
        <w:rPr>
          <w:b/>
          <w:sz w:val="21"/>
          <w:lang w:val="es-419"/>
        </w:rPr>
        <w:t>(USD)</w:t>
      </w: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870"/>
        <w:gridCol w:w="1170"/>
        <w:gridCol w:w="1170"/>
        <w:gridCol w:w="1080"/>
        <w:gridCol w:w="1710"/>
      </w:tblGrid>
      <w:tr w:rsidR="00867D02" w:rsidRPr="006F102F" w14:paraId="39822B31" w14:textId="77777777" w:rsidTr="00626965">
        <w:trPr>
          <w:tblHeader/>
        </w:trPr>
        <w:tc>
          <w:tcPr>
            <w:tcW w:w="810" w:type="dxa"/>
            <w:tcMar>
              <w:left w:w="29" w:type="dxa"/>
              <w:right w:w="29" w:type="dxa"/>
            </w:tcMar>
          </w:tcPr>
          <w:p w14:paraId="415103A7" w14:textId="081114B7" w:rsidR="00867D02" w:rsidRPr="006F102F" w:rsidRDefault="009822DC" w:rsidP="009822DC">
            <w:pPr>
              <w:widowControl w:val="0"/>
              <w:rPr>
                <w:b/>
                <w:sz w:val="18"/>
                <w:szCs w:val="18"/>
                <w:lang w:val="es-419"/>
              </w:rPr>
            </w:pPr>
            <w:bookmarkStart w:id="0" w:name="OLE_LINK1"/>
            <w:r w:rsidRPr="006F102F">
              <w:rPr>
                <w:b/>
                <w:sz w:val="18"/>
                <w:lang w:val="es-419"/>
              </w:rPr>
              <w:t>Renglón</w:t>
            </w:r>
          </w:p>
        </w:tc>
        <w:tc>
          <w:tcPr>
            <w:tcW w:w="3870" w:type="dxa"/>
            <w:shd w:val="clear" w:color="auto" w:fill="auto"/>
            <w:vAlign w:val="center"/>
          </w:tcPr>
          <w:p w14:paraId="5C05E958" w14:textId="77777777" w:rsidR="00867D02" w:rsidRPr="006F102F" w:rsidRDefault="00867D02" w:rsidP="009822DC">
            <w:pPr>
              <w:widowControl w:val="0"/>
              <w:jc w:val="center"/>
              <w:rPr>
                <w:b/>
                <w:sz w:val="18"/>
                <w:szCs w:val="18"/>
                <w:lang w:val="es-419"/>
              </w:rPr>
            </w:pPr>
            <w:r w:rsidRPr="006F102F">
              <w:rPr>
                <w:b/>
                <w:sz w:val="18"/>
                <w:lang w:val="es-419"/>
              </w:rPr>
              <w:t>Explicación</w:t>
            </w:r>
          </w:p>
        </w:tc>
        <w:tc>
          <w:tcPr>
            <w:tcW w:w="1170" w:type="dxa"/>
            <w:shd w:val="clear" w:color="auto" w:fill="auto"/>
            <w:tcMar>
              <w:left w:w="0" w:type="dxa"/>
              <w:right w:w="0" w:type="dxa"/>
            </w:tcMar>
          </w:tcPr>
          <w:p w14:paraId="69D5C057" w14:textId="77777777" w:rsidR="00867D02" w:rsidRPr="006F102F" w:rsidRDefault="00867D02" w:rsidP="009822DC">
            <w:pPr>
              <w:widowControl w:val="0"/>
              <w:jc w:val="center"/>
              <w:rPr>
                <w:b/>
                <w:bCs/>
                <w:sz w:val="18"/>
                <w:szCs w:val="18"/>
                <w:lang w:val="es-419"/>
              </w:rPr>
            </w:pPr>
            <w:r w:rsidRPr="006F102F">
              <w:rPr>
                <w:b/>
                <w:sz w:val="18"/>
                <w:lang w:val="es-419"/>
              </w:rPr>
              <w:t>PNUD</w:t>
            </w:r>
          </w:p>
        </w:tc>
        <w:tc>
          <w:tcPr>
            <w:tcW w:w="1170" w:type="dxa"/>
            <w:shd w:val="clear" w:color="auto" w:fill="auto"/>
            <w:tcMar>
              <w:left w:w="0" w:type="dxa"/>
              <w:right w:w="0" w:type="dxa"/>
            </w:tcMar>
          </w:tcPr>
          <w:p w14:paraId="4840AE9C" w14:textId="77777777" w:rsidR="00867D02" w:rsidRPr="006F102F" w:rsidRDefault="00867D02" w:rsidP="009822DC">
            <w:pPr>
              <w:widowControl w:val="0"/>
              <w:jc w:val="center"/>
              <w:rPr>
                <w:b/>
                <w:bCs/>
                <w:sz w:val="18"/>
                <w:szCs w:val="18"/>
                <w:lang w:val="es-419"/>
              </w:rPr>
            </w:pPr>
            <w:r w:rsidRPr="006F102F">
              <w:rPr>
                <w:b/>
                <w:sz w:val="18"/>
                <w:lang w:val="es-419"/>
              </w:rPr>
              <w:t>PNUMA</w:t>
            </w:r>
          </w:p>
        </w:tc>
        <w:tc>
          <w:tcPr>
            <w:tcW w:w="1080" w:type="dxa"/>
            <w:tcBorders>
              <w:bottom w:val="single" w:sz="4" w:space="0" w:color="auto"/>
            </w:tcBorders>
            <w:shd w:val="clear" w:color="auto" w:fill="auto"/>
            <w:tcMar>
              <w:left w:w="0" w:type="dxa"/>
              <w:right w:w="0" w:type="dxa"/>
            </w:tcMar>
          </w:tcPr>
          <w:p w14:paraId="74776AD0" w14:textId="77777777" w:rsidR="00867D02" w:rsidRPr="006F102F" w:rsidRDefault="00867D02" w:rsidP="009822DC">
            <w:pPr>
              <w:widowControl w:val="0"/>
              <w:jc w:val="center"/>
              <w:rPr>
                <w:b/>
                <w:bCs/>
                <w:sz w:val="18"/>
                <w:szCs w:val="18"/>
                <w:lang w:val="es-419"/>
              </w:rPr>
            </w:pPr>
            <w:r w:rsidRPr="006F102F">
              <w:rPr>
                <w:b/>
                <w:sz w:val="18"/>
                <w:lang w:val="es-419"/>
              </w:rPr>
              <w:t>ONUDI</w:t>
            </w:r>
          </w:p>
        </w:tc>
        <w:tc>
          <w:tcPr>
            <w:tcW w:w="1710" w:type="dxa"/>
            <w:shd w:val="clear" w:color="auto" w:fill="auto"/>
            <w:tcMar>
              <w:left w:w="0" w:type="dxa"/>
              <w:right w:w="0" w:type="dxa"/>
            </w:tcMar>
          </w:tcPr>
          <w:p w14:paraId="2449AD18" w14:textId="4F118A57" w:rsidR="00867D02" w:rsidRPr="006F102F" w:rsidRDefault="00867D02" w:rsidP="009822DC">
            <w:pPr>
              <w:widowControl w:val="0"/>
              <w:jc w:val="center"/>
              <w:rPr>
                <w:b/>
                <w:bCs/>
                <w:sz w:val="18"/>
                <w:szCs w:val="18"/>
                <w:lang w:val="es-419"/>
              </w:rPr>
            </w:pPr>
            <w:r w:rsidRPr="006F102F">
              <w:rPr>
                <w:b/>
                <w:sz w:val="18"/>
                <w:lang w:val="es-419"/>
              </w:rPr>
              <w:t>Banco Mundial</w:t>
            </w:r>
          </w:p>
        </w:tc>
      </w:tr>
      <w:tr w:rsidR="00867D02" w:rsidRPr="006F102F" w14:paraId="4B037219" w14:textId="77777777" w:rsidTr="00626965">
        <w:tc>
          <w:tcPr>
            <w:tcW w:w="810" w:type="dxa"/>
            <w:shd w:val="clear" w:color="auto" w:fill="auto"/>
          </w:tcPr>
          <w:p w14:paraId="51BFB67D" w14:textId="77777777" w:rsidR="00867D02" w:rsidRPr="006F102F" w:rsidRDefault="00867D02" w:rsidP="009822DC">
            <w:pPr>
              <w:widowControl w:val="0"/>
              <w:rPr>
                <w:sz w:val="18"/>
                <w:szCs w:val="18"/>
                <w:lang w:val="es-419"/>
              </w:rPr>
            </w:pPr>
            <w:r w:rsidRPr="006F102F">
              <w:rPr>
                <w:sz w:val="18"/>
                <w:lang w:val="es-419"/>
              </w:rPr>
              <w:t>1</w:t>
            </w:r>
          </w:p>
        </w:tc>
        <w:tc>
          <w:tcPr>
            <w:tcW w:w="3870" w:type="dxa"/>
            <w:shd w:val="clear" w:color="auto" w:fill="auto"/>
          </w:tcPr>
          <w:p w14:paraId="42C8C263" w14:textId="619A8816" w:rsidR="00867D02" w:rsidRPr="006F102F" w:rsidRDefault="00867D02" w:rsidP="00AE6CA6">
            <w:pPr>
              <w:widowControl w:val="0"/>
              <w:jc w:val="left"/>
              <w:rPr>
                <w:sz w:val="18"/>
                <w:szCs w:val="18"/>
                <w:lang w:val="es-419"/>
              </w:rPr>
            </w:pPr>
            <w:r w:rsidRPr="006F102F">
              <w:rPr>
                <w:sz w:val="18"/>
                <w:lang w:val="es-419"/>
              </w:rPr>
              <w:t xml:space="preserve">Diferencia entre los </w:t>
            </w:r>
            <w:r w:rsidR="007B1D4C" w:rsidRPr="006F102F">
              <w:rPr>
                <w:sz w:val="18"/>
                <w:lang w:val="es-419"/>
              </w:rPr>
              <w:t>informes sobre la marcha de las actividades</w:t>
            </w:r>
            <w:r w:rsidRPr="006F102F">
              <w:rPr>
                <w:sz w:val="18"/>
                <w:lang w:val="es-419"/>
              </w:rPr>
              <w:t xml:space="preserve"> </w:t>
            </w:r>
            <w:r w:rsidR="00AE6CA6" w:rsidRPr="006F102F">
              <w:rPr>
                <w:sz w:val="18"/>
                <w:lang w:val="es-419"/>
              </w:rPr>
              <w:t>y los estados de cuentas finales de 2023</w:t>
            </w:r>
          </w:p>
        </w:tc>
        <w:tc>
          <w:tcPr>
            <w:tcW w:w="1170" w:type="dxa"/>
            <w:shd w:val="clear" w:color="auto" w:fill="auto"/>
            <w:tcMar>
              <w:left w:w="0" w:type="dxa"/>
              <w:right w:w="58" w:type="dxa"/>
            </w:tcMar>
          </w:tcPr>
          <w:p w14:paraId="2AD615CD" w14:textId="071EFBF5" w:rsidR="00867D02" w:rsidRPr="006F102F" w:rsidRDefault="00A971C0" w:rsidP="009822DC">
            <w:pPr>
              <w:widowControl w:val="0"/>
              <w:jc w:val="right"/>
              <w:rPr>
                <w:sz w:val="18"/>
                <w:szCs w:val="18"/>
                <w:lang w:val="es-419"/>
              </w:rPr>
            </w:pPr>
            <w:r w:rsidRPr="006F102F">
              <w:rPr>
                <w:color w:val="000000"/>
                <w:sz w:val="18"/>
                <w:lang w:val="es-419"/>
              </w:rPr>
              <w:t>893.573</w:t>
            </w:r>
          </w:p>
        </w:tc>
        <w:tc>
          <w:tcPr>
            <w:tcW w:w="1170" w:type="dxa"/>
            <w:shd w:val="clear" w:color="auto" w:fill="auto"/>
            <w:tcMar>
              <w:left w:w="0" w:type="dxa"/>
              <w:right w:w="58" w:type="dxa"/>
            </w:tcMar>
          </w:tcPr>
          <w:p w14:paraId="720F1809" w14:textId="1F844E7A" w:rsidR="00867D02" w:rsidRPr="006F102F" w:rsidRDefault="00D94498" w:rsidP="009822DC">
            <w:pPr>
              <w:widowControl w:val="0"/>
              <w:jc w:val="right"/>
              <w:rPr>
                <w:sz w:val="18"/>
                <w:szCs w:val="18"/>
                <w:lang w:val="es-419"/>
              </w:rPr>
            </w:pPr>
            <w:r w:rsidRPr="006F102F">
              <w:rPr>
                <w:rFonts w:ascii="Times New Romant" w:hAnsi="Times New Romant"/>
                <w:color w:val="000000"/>
                <w:sz w:val="18"/>
                <w:lang w:val="es-419"/>
              </w:rPr>
              <w:t>(140.904)</w:t>
            </w:r>
          </w:p>
        </w:tc>
        <w:tc>
          <w:tcPr>
            <w:tcW w:w="1080" w:type="dxa"/>
            <w:tcBorders>
              <w:top w:val="single" w:sz="4" w:space="0" w:color="auto"/>
            </w:tcBorders>
            <w:shd w:val="clear" w:color="auto" w:fill="auto"/>
            <w:tcMar>
              <w:left w:w="0" w:type="dxa"/>
              <w:right w:w="58" w:type="dxa"/>
            </w:tcMar>
          </w:tcPr>
          <w:p w14:paraId="481A04CF" w14:textId="04BC1E2D" w:rsidR="00867D02" w:rsidRPr="006F102F" w:rsidRDefault="00E67511" w:rsidP="009822DC">
            <w:pPr>
              <w:widowControl w:val="0"/>
              <w:jc w:val="right"/>
              <w:rPr>
                <w:sz w:val="18"/>
                <w:szCs w:val="18"/>
                <w:lang w:val="es-419"/>
              </w:rPr>
            </w:pPr>
            <w:r w:rsidRPr="006F102F">
              <w:rPr>
                <w:sz w:val="18"/>
                <w:lang w:val="es-419"/>
              </w:rPr>
              <w:t>2.452.039</w:t>
            </w:r>
          </w:p>
        </w:tc>
        <w:tc>
          <w:tcPr>
            <w:tcW w:w="1710" w:type="dxa"/>
            <w:shd w:val="clear" w:color="auto" w:fill="auto"/>
            <w:tcMar>
              <w:left w:w="0" w:type="dxa"/>
              <w:right w:w="58" w:type="dxa"/>
            </w:tcMar>
          </w:tcPr>
          <w:p w14:paraId="293756A3" w14:textId="2E34DD95" w:rsidR="00867D02" w:rsidRPr="006F102F" w:rsidRDefault="00223B61" w:rsidP="009822DC">
            <w:pPr>
              <w:widowControl w:val="0"/>
              <w:jc w:val="right"/>
              <w:rPr>
                <w:sz w:val="18"/>
                <w:szCs w:val="18"/>
                <w:lang w:val="es-419"/>
              </w:rPr>
            </w:pPr>
            <w:r w:rsidRPr="006F102F">
              <w:rPr>
                <w:color w:val="000000"/>
                <w:sz w:val="18"/>
                <w:lang w:val="es-419"/>
              </w:rPr>
              <w:t>(7,823,615)</w:t>
            </w:r>
          </w:p>
        </w:tc>
      </w:tr>
      <w:tr w:rsidR="00867D02" w:rsidRPr="006F102F" w14:paraId="64AEB487" w14:textId="77777777" w:rsidTr="00626965">
        <w:trPr>
          <w:trHeight w:val="75"/>
        </w:trPr>
        <w:tc>
          <w:tcPr>
            <w:tcW w:w="9810" w:type="dxa"/>
            <w:gridSpan w:val="6"/>
            <w:shd w:val="clear" w:color="auto" w:fill="auto"/>
          </w:tcPr>
          <w:p w14:paraId="5E3CFC7A" w14:textId="77777777" w:rsidR="00867D02" w:rsidRPr="006F102F" w:rsidRDefault="00867D02" w:rsidP="009822DC">
            <w:pPr>
              <w:widowControl w:val="0"/>
              <w:jc w:val="right"/>
              <w:rPr>
                <w:color w:val="000000"/>
                <w:sz w:val="18"/>
                <w:szCs w:val="18"/>
                <w:lang w:val="es-419"/>
              </w:rPr>
            </w:pPr>
          </w:p>
        </w:tc>
      </w:tr>
      <w:tr w:rsidR="00867D02" w:rsidRPr="006F102F" w14:paraId="58EAC898" w14:textId="77777777" w:rsidTr="00626965">
        <w:tc>
          <w:tcPr>
            <w:tcW w:w="810" w:type="dxa"/>
          </w:tcPr>
          <w:p w14:paraId="781D06F9" w14:textId="40C8EE31" w:rsidR="00867D02" w:rsidRPr="006F102F" w:rsidRDefault="00FB2D5A" w:rsidP="009822DC">
            <w:pPr>
              <w:widowControl w:val="0"/>
              <w:rPr>
                <w:sz w:val="18"/>
                <w:szCs w:val="18"/>
                <w:lang w:val="es-419"/>
              </w:rPr>
            </w:pPr>
            <w:r w:rsidRPr="006F102F">
              <w:rPr>
                <w:sz w:val="18"/>
                <w:lang w:val="es-419"/>
              </w:rPr>
              <w:t>2</w:t>
            </w:r>
          </w:p>
        </w:tc>
        <w:tc>
          <w:tcPr>
            <w:tcW w:w="3870" w:type="dxa"/>
            <w:shd w:val="clear" w:color="auto" w:fill="auto"/>
            <w:noWrap/>
          </w:tcPr>
          <w:p w14:paraId="0CA16BA2" w14:textId="31227FB9" w:rsidR="00867D02" w:rsidRPr="006F102F" w:rsidRDefault="00867D02" w:rsidP="00072834">
            <w:pPr>
              <w:widowControl w:val="0"/>
              <w:jc w:val="left"/>
              <w:rPr>
                <w:sz w:val="18"/>
                <w:szCs w:val="18"/>
                <w:lang w:val="es-419"/>
              </w:rPr>
            </w:pPr>
            <w:r w:rsidRPr="006F102F">
              <w:rPr>
                <w:sz w:val="18"/>
                <w:lang w:val="es-419"/>
              </w:rPr>
              <w:t>Inter</w:t>
            </w:r>
            <w:r w:rsidR="00AE6CA6" w:rsidRPr="006F102F">
              <w:rPr>
                <w:sz w:val="18"/>
                <w:lang w:val="es-419"/>
              </w:rPr>
              <w:t>e</w:t>
            </w:r>
            <w:r w:rsidRPr="006F102F">
              <w:rPr>
                <w:sz w:val="18"/>
                <w:lang w:val="es-419"/>
              </w:rPr>
              <w:t>s</w:t>
            </w:r>
            <w:r w:rsidR="00AE6CA6" w:rsidRPr="006F102F">
              <w:rPr>
                <w:sz w:val="18"/>
                <w:lang w:val="es-419"/>
              </w:rPr>
              <w:t>es</w:t>
            </w:r>
            <w:r w:rsidRPr="006F102F">
              <w:rPr>
                <w:sz w:val="18"/>
                <w:lang w:val="es-419"/>
              </w:rPr>
              <w:t xml:space="preserve"> acumulado</w:t>
            </w:r>
            <w:r w:rsidR="00AE6CA6" w:rsidRPr="006F102F">
              <w:rPr>
                <w:sz w:val="18"/>
                <w:lang w:val="es-419"/>
              </w:rPr>
              <w:t>s</w:t>
            </w:r>
            <w:r w:rsidRPr="006F102F">
              <w:rPr>
                <w:sz w:val="18"/>
                <w:lang w:val="es-419"/>
              </w:rPr>
              <w:t xml:space="preserve"> para el plan de gestión para la </w:t>
            </w:r>
            <w:r w:rsidR="00AE6CA6" w:rsidRPr="006F102F">
              <w:rPr>
                <w:sz w:val="18"/>
                <w:lang w:val="es-419"/>
              </w:rPr>
              <w:t>eliminación</w:t>
            </w:r>
            <w:r w:rsidRPr="006F102F">
              <w:rPr>
                <w:sz w:val="18"/>
                <w:lang w:val="es-419"/>
              </w:rPr>
              <w:t xml:space="preserve"> de HCFC (PGEH) de China incluido</w:t>
            </w:r>
            <w:r w:rsidR="00AE6CA6" w:rsidRPr="006F102F">
              <w:rPr>
                <w:sz w:val="18"/>
                <w:lang w:val="es-419"/>
              </w:rPr>
              <w:t>s</w:t>
            </w:r>
            <w:r w:rsidRPr="006F102F">
              <w:rPr>
                <w:sz w:val="18"/>
                <w:lang w:val="es-419"/>
              </w:rPr>
              <w:t xml:space="preserve"> en l</w:t>
            </w:r>
            <w:r w:rsidR="00AE6CA6" w:rsidRPr="006F102F">
              <w:rPr>
                <w:sz w:val="18"/>
                <w:lang w:val="es-419"/>
              </w:rPr>
              <w:t>o</w:t>
            </w:r>
            <w:r w:rsidRPr="006F102F">
              <w:rPr>
                <w:sz w:val="18"/>
                <w:lang w:val="es-419"/>
              </w:rPr>
              <w:t xml:space="preserve">s </w:t>
            </w:r>
            <w:r w:rsidR="00AE6CA6" w:rsidRPr="006F102F">
              <w:rPr>
                <w:sz w:val="18"/>
                <w:lang w:val="es-419"/>
              </w:rPr>
              <w:t xml:space="preserve">estados de </w:t>
            </w:r>
            <w:r w:rsidRPr="006F102F">
              <w:rPr>
                <w:sz w:val="18"/>
                <w:lang w:val="es-419"/>
              </w:rPr>
              <w:t xml:space="preserve">cuentas finales de 2023 y en poder de China, y ya </w:t>
            </w:r>
            <w:r w:rsidR="00072834" w:rsidRPr="006F102F">
              <w:rPr>
                <w:sz w:val="18"/>
                <w:lang w:val="es-419"/>
              </w:rPr>
              <w:t>compensados</w:t>
            </w:r>
            <w:r w:rsidRPr="006F102F">
              <w:rPr>
                <w:sz w:val="18"/>
                <w:lang w:val="es-419"/>
              </w:rPr>
              <w:t xml:space="preserve"> </w:t>
            </w:r>
            <w:r w:rsidR="00072834" w:rsidRPr="006F102F">
              <w:rPr>
                <w:sz w:val="18"/>
                <w:lang w:val="es-419"/>
              </w:rPr>
              <w:t>con</w:t>
            </w:r>
            <w:r w:rsidR="00971F4D" w:rsidRPr="006F102F">
              <w:rPr>
                <w:sz w:val="18"/>
                <w:lang w:val="es-419"/>
              </w:rPr>
              <w:t xml:space="preserve"> fondos </w:t>
            </w:r>
            <w:r w:rsidRPr="006F102F">
              <w:rPr>
                <w:sz w:val="18"/>
                <w:lang w:val="es-419"/>
              </w:rPr>
              <w:t>aproba</w:t>
            </w:r>
            <w:r w:rsidR="00971F4D" w:rsidRPr="006F102F">
              <w:rPr>
                <w:sz w:val="18"/>
                <w:lang w:val="es-419"/>
              </w:rPr>
              <w:t>d</w:t>
            </w:r>
            <w:r w:rsidRPr="006F102F">
              <w:rPr>
                <w:sz w:val="18"/>
                <w:lang w:val="es-419"/>
              </w:rPr>
              <w:t xml:space="preserve">os (no se requieren acciones) </w:t>
            </w:r>
          </w:p>
        </w:tc>
        <w:tc>
          <w:tcPr>
            <w:tcW w:w="1170" w:type="dxa"/>
            <w:shd w:val="clear" w:color="auto" w:fill="auto"/>
            <w:noWrap/>
            <w:tcMar>
              <w:left w:w="0" w:type="dxa"/>
              <w:right w:w="58" w:type="dxa"/>
            </w:tcMar>
          </w:tcPr>
          <w:p w14:paraId="27AACBFE" w14:textId="70E6E6A6" w:rsidR="00867D02" w:rsidRPr="006F102F" w:rsidRDefault="00A971C0" w:rsidP="009822DC">
            <w:pPr>
              <w:widowControl w:val="0"/>
              <w:jc w:val="right"/>
              <w:rPr>
                <w:rFonts w:eastAsia="MS Mincho"/>
                <w:sz w:val="18"/>
                <w:szCs w:val="18"/>
                <w:lang w:val="es-419"/>
              </w:rPr>
            </w:pPr>
            <w:r w:rsidRPr="006F102F">
              <w:rPr>
                <w:sz w:val="18"/>
                <w:lang w:val="es-419"/>
              </w:rPr>
              <w:t>939.925</w:t>
            </w:r>
          </w:p>
        </w:tc>
        <w:tc>
          <w:tcPr>
            <w:tcW w:w="1170" w:type="dxa"/>
            <w:shd w:val="clear" w:color="auto" w:fill="auto"/>
            <w:tcMar>
              <w:left w:w="0" w:type="dxa"/>
              <w:right w:w="58" w:type="dxa"/>
            </w:tcMar>
          </w:tcPr>
          <w:p w14:paraId="5E609435" w14:textId="77777777" w:rsidR="00867D02" w:rsidRPr="006F102F" w:rsidRDefault="00867D02" w:rsidP="009822DC">
            <w:pPr>
              <w:widowControl w:val="0"/>
              <w:jc w:val="right"/>
              <w:rPr>
                <w:sz w:val="18"/>
                <w:szCs w:val="18"/>
                <w:lang w:val="es-419"/>
              </w:rPr>
            </w:pPr>
          </w:p>
        </w:tc>
        <w:tc>
          <w:tcPr>
            <w:tcW w:w="1080" w:type="dxa"/>
            <w:shd w:val="clear" w:color="auto" w:fill="auto"/>
            <w:tcMar>
              <w:left w:w="0" w:type="dxa"/>
              <w:right w:w="58" w:type="dxa"/>
            </w:tcMar>
          </w:tcPr>
          <w:p w14:paraId="3A22934A" w14:textId="77777777" w:rsidR="00867D02" w:rsidRPr="006F102F" w:rsidRDefault="00867D02" w:rsidP="009822DC">
            <w:pPr>
              <w:widowControl w:val="0"/>
              <w:jc w:val="right"/>
              <w:rPr>
                <w:sz w:val="18"/>
                <w:szCs w:val="18"/>
                <w:lang w:val="es-419"/>
              </w:rPr>
            </w:pPr>
          </w:p>
        </w:tc>
        <w:tc>
          <w:tcPr>
            <w:tcW w:w="1710" w:type="dxa"/>
            <w:shd w:val="clear" w:color="auto" w:fill="auto"/>
            <w:tcMar>
              <w:left w:w="0" w:type="dxa"/>
              <w:right w:w="58" w:type="dxa"/>
            </w:tcMar>
          </w:tcPr>
          <w:p w14:paraId="5B795626" w14:textId="77777777" w:rsidR="00867D02" w:rsidRPr="006F102F" w:rsidRDefault="00867D02" w:rsidP="009822DC">
            <w:pPr>
              <w:widowControl w:val="0"/>
              <w:jc w:val="right"/>
              <w:rPr>
                <w:sz w:val="18"/>
                <w:szCs w:val="18"/>
                <w:lang w:val="es-419"/>
              </w:rPr>
            </w:pPr>
          </w:p>
        </w:tc>
      </w:tr>
      <w:tr w:rsidR="003430FF" w:rsidRPr="006F102F" w14:paraId="5918AAB9" w14:textId="77777777" w:rsidTr="00626965">
        <w:tc>
          <w:tcPr>
            <w:tcW w:w="810" w:type="dxa"/>
          </w:tcPr>
          <w:p w14:paraId="59AA6742" w14:textId="225A6A54" w:rsidR="003430FF" w:rsidRPr="006F102F" w:rsidRDefault="003430FF" w:rsidP="009822DC">
            <w:pPr>
              <w:widowControl w:val="0"/>
              <w:rPr>
                <w:sz w:val="18"/>
                <w:szCs w:val="18"/>
                <w:lang w:val="es-419"/>
              </w:rPr>
            </w:pPr>
            <w:r w:rsidRPr="006F102F">
              <w:rPr>
                <w:sz w:val="18"/>
                <w:lang w:val="es-419"/>
              </w:rPr>
              <w:t>3</w:t>
            </w:r>
          </w:p>
        </w:tc>
        <w:tc>
          <w:tcPr>
            <w:tcW w:w="3870" w:type="dxa"/>
            <w:shd w:val="clear" w:color="auto" w:fill="auto"/>
            <w:noWrap/>
          </w:tcPr>
          <w:p w14:paraId="794827FD" w14:textId="7C7F0EF3" w:rsidR="003430FF" w:rsidRPr="006F102F" w:rsidRDefault="00DC0DC8" w:rsidP="00072834">
            <w:pPr>
              <w:widowControl w:val="0"/>
              <w:jc w:val="left"/>
              <w:rPr>
                <w:sz w:val="18"/>
                <w:szCs w:val="18"/>
                <w:lang w:val="es-419"/>
              </w:rPr>
            </w:pPr>
            <w:r w:rsidRPr="006F102F">
              <w:rPr>
                <w:sz w:val="18"/>
                <w:lang w:val="es-419"/>
              </w:rPr>
              <w:t xml:space="preserve">Intereses finales devengados en 2023 y ya </w:t>
            </w:r>
            <w:r w:rsidR="00072834" w:rsidRPr="006F102F">
              <w:rPr>
                <w:sz w:val="18"/>
                <w:lang w:val="es-419"/>
              </w:rPr>
              <w:t>compensados con</w:t>
            </w:r>
            <w:r w:rsidR="00971F4D" w:rsidRPr="006F102F">
              <w:rPr>
                <w:sz w:val="18"/>
                <w:lang w:val="es-419"/>
              </w:rPr>
              <w:t xml:space="preserve"> fondos</w:t>
            </w:r>
            <w:r w:rsidRPr="006F102F">
              <w:rPr>
                <w:sz w:val="18"/>
                <w:lang w:val="es-419"/>
              </w:rPr>
              <w:t xml:space="preserve"> aproba</w:t>
            </w:r>
            <w:r w:rsidR="00971F4D" w:rsidRPr="006F102F">
              <w:rPr>
                <w:sz w:val="18"/>
                <w:lang w:val="es-419"/>
              </w:rPr>
              <w:t>d</w:t>
            </w:r>
            <w:r w:rsidRPr="006F102F">
              <w:rPr>
                <w:sz w:val="18"/>
                <w:lang w:val="es-419"/>
              </w:rPr>
              <w:t>os (</w:t>
            </w:r>
            <w:r w:rsidR="00971F4D" w:rsidRPr="006F102F">
              <w:rPr>
                <w:sz w:val="18"/>
                <w:lang w:val="es-419"/>
              </w:rPr>
              <w:t>no requiere tomar ninguna medida</w:t>
            </w:r>
            <w:r w:rsidRPr="006F102F">
              <w:rPr>
                <w:sz w:val="18"/>
                <w:lang w:val="es-419"/>
              </w:rPr>
              <w:t>)</w:t>
            </w:r>
          </w:p>
        </w:tc>
        <w:tc>
          <w:tcPr>
            <w:tcW w:w="1170" w:type="dxa"/>
            <w:shd w:val="clear" w:color="auto" w:fill="auto"/>
            <w:noWrap/>
            <w:tcMar>
              <w:left w:w="0" w:type="dxa"/>
              <w:right w:w="58" w:type="dxa"/>
            </w:tcMar>
          </w:tcPr>
          <w:p w14:paraId="60330D05" w14:textId="766DFA48" w:rsidR="003430FF" w:rsidRPr="006F102F" w:rsidRDefault="003430FF" w:rsidP="009822DC">
            <w:pPr>
              <w:widowControl w:val="0"/>
              <w:jc w:val="right"/>
              <w:rPr>
                <w:rFonts w:eastAsia="MS Mincho"/>
                <w:sz w:val="18"/>
                <w:szCs w:val="18"/>
                <w:lang w:val="es-419"/>
              </w:rPr>
            </w:pPr>
            <w:r w:rsidRPr="006F102F">
              <w:rPr>
                <w:sz w:val="18"/>
                <w:lang w:val="es-419"/>
              </w:rPr>
              <w:t>(1.350.813)</w:t>
            </w:r>
          </w:p>
        </w:tc>
        <w:tc>
          <w:tcPr>
            <w:tcW w:w="1170" w:type="dxa"/>
            <w:shd w:val="clear" w:color="auto" w:fill="auto"/>
            <w:tcMar>
              <w:left w:w="0" w:type="dxa"/>
              <w:right w:w="58" w:type="dxa"/>
            </w:tcMar>
          </w:tcPr>
          <w:p w14:paraId="21875940" w14:textId="77777777" w:rsidR="003430FF" w:rsidRPr="006F102F" w:rsidRDefault="003430FF" w:rsidP="009822DC">
            <w:pPr>
              <w:widowControl w:val="0"/>
              <w:jc w:val="right"/>
              <w:rPr>
                <w:sz w:val="18"/>
                <w:szCs w:val="18"/>
                <w:lang w:val="es-419"/>
              </w:rPr>
            </w:pPr>
          </w:p>
        </w:tc>
        <w:tc>
          <w:tcPr>
            <w:tcW w:w="1080" w:type="dxa"/>
            <w:shd w:val="clear" w:color="auto" w:fill="auto"/>
            <w:tcMar>
              <w:left w:w="0" w:type="dxa"/>
              <w:right w:w="58" w:type="dxa"/>
            </w:tcMar>
          </w:tcPr>
          <w:p w14:paraId="6077BD52" w14:textId="77777777" w:rsidR="003430FF" w:rsidRPr="006F102F" w:rsidRDefault="003430FF" w:rsidP="009822DC">
            <w:pPr>
              <w:widowControl w:val="0"/>
              <w:jc w:val="right"/>
              <w:rPr>
                <w:sz w:val="18"/>
                <w:szCs w:val="18"/>
                <w:lang w:val="es-419"/>
              </w:rPr>
            </w:pPr>
          </w:p>
        </w:tc>
        <w:tc>
          <w:tcPr>
            <w:tcW w:w="1710" w:type="dxa"/>
            <w:shd w:val="clear" w:color="auto" w:fill="auto"/>
            <w:tcMar>
              <w:left w:w="0" w:type="dxa"/>
              <w:right w:w="58" w:type="dxa"/>
            </w:tcMar>
          </w:tcPr>
          <w:p w14:paraId="6CA6E128" w14:textId="77777777" w:rsidR="003430FF" w:rsidRPr="006F102F" w:rsidRDefault="003430FF" w:rsidP="009822DC">
            <w:pPr>
              <w:widowControl w:val="0"/>
              <w:jc w:val="right"/>
              <w:rPr>
                <w:sz w:val="18"/>
                <w:szCs w:val="18"/>
                <w:lang w:val="es-419"/>
              </w:rPr>
            </w:pPr>
          </w:p>
        </w:tc>
      </w:tr>
      <w:tr w:rsidR="002057EC" w:rsidRPr="006F102F" w14:paraId="7ED24B2E" w14:textId="77777777" w:rsidTr="00626965">
        <w:tc>
          <w:tcPr>
            <w:tcW w:w="810" w:type="dxa"/>
          </w:tcPr>
          <w:p w14:paraId="58D48F97" w14:textId="5410831F" w:rsidR="002057EC" w:rsidRPr="006F102F" w:rsidRDefault="00C56FF2" w:rsidP="009822DC">
            <w:pPr>
              <w:widowControl w:val="0"/>
              <w:rPr>
                <w:sz w:val="18"/>
                <w:szCs w:val="18"/>
                <w:lang w:val="es-419"/>
              </w:rPr>
            </w:pPr>
            <w:r w:rsidRPr="006F102F">
              <w:rPr>
                <w:sz w:val="18"/>
                <w:lang w:val="es-419"/>
              </w:rPr>
              <w:t>4</w:t>
            </w:r>
          </w:p>
        </w:tc>
        <w:tc>
          <w:tcPr>
            <w:tcW w:w="3870" w:type="dxa"/>
            <w:shd w:val="clear" w:color="auto" w:fill="auto"/>
            <w:noWrap/>
          </w:tcPr>
          <w:p w14:paraId="6D958BD0" w14:textId="3E83838D" w:rsidR="002057EC" w:rsidRPr="006F102F" w:rsidRDefault="004C0410" w:rsidP="009822DC">
            <w:pPr>
              <w:widowControl w:val="0"/>
              <w:jc w:val="left"/>
              <w:rPr>
                <w:sz w:val="18"/>
                <w:szCs w:val="18"/>
                <w:lang w:val="es-419"/>
              </w:rPr>
            </w:pPr>
            <w:r w:rsidRPr="006F102F">
              <w:rPr>
                <w:sz w:val="18"/>
                <w:lang w:val="es-419"/>
              </w:rPr>
              <w:t>Ingresos por concepto de intereses de 2023 y años anteriores (</w:t>
            </w:r>
            <w:r w:rsidR="00072834" w:rsidRPr="006F102F">
              <w:rPr>
                <w:sz w:val="18"/>
                <w:lang w:val="es-419"/>
              </w:rPr>
              <w:t xml:space="preserve">la </w:t>
            </w:r>
            <w:r w:rsidRPr="006F102F">
              <w:rPr>
                <w:sz w:val="18"/>
                <w:lang w:val="es-419"/>
              </w:rPr>
              <w:t>Tesorería compensará con cargo a las aprobaciones de la 95</w:t>
            </w:r>
            <w:r w:rsidRPr="006F102F">
              <w:rPr>
                <w:sz w:val="18"/>
                <w:vertAlign w:val="superscript"/>
                <w:lang w:val="es-419"/>
              </w:rPr>
              <w:t>a</w:t>
            </w:r>
            <w:r w:rsidRPr="006F102F">
              <w:rPr>
                <w:sz w:val="18"/>
                <w:lang w:val="es-419"/>
              </w:rPr>
              <w:t xml:space="preserve"> reunión)</w:t>
            </w:r>
          </w:p>
        </w:tc>
        <w:tc>
          <w:tcPr>
            <w:tcW w:w="1170" w:type="dxa"/>
            <w:shd w:val="clear" w:color="auto" w:fill="auto"/>
            <w:noWrap/>
            <w:tcMar>
              <w:left w:w="0" w:type="dxa"/>
              <w:right w:w="58" w:type="dxa"/>
            </w:tcMar>
          </w:tcPr>
          <w:p w14:paraId="1D21A359" w14:textId="1A3A903C" w:rsidR="002057EC" w:rsidRPr="006F102F" w:rsidRDefault="002057EC" w:rsidP="009822DC">
            <w:pPr>
              <w:widowControl w:val="0"/>
              <w:jc w:val="right"/>
              <w:rPr>
                <w:rFonts w:eastAsia="MS Mincho"/>
                <w:sz w:val="18"/>
                <w:szCs w:val="18"/>
                <w:lang w:val="es-419" w:eastAsia="ja-JP"/>
              </w:rPr>
            </w:pPr>
          </w:p>
        </w:tc>
        <w:tc>
          <w:tcPr>
            <w:tcW w:w="1170" w:type="dxa"/>
            <w:shd w:val="clear" w:color="auto" w:fill="auto"/>
            <w:tcMar>
              <w:left w:w="0" w:type="dxa"/>
              <w:right w:w="58" w:type="dxa"/>
            </w:tcMar>
          </w:tcPr>
          <w:p w14:paraId="2E845FAE" w14:textId="00248A36" w:rsidR="002057EC" w:rsidRPr="006F102F" w:rsidRDefault="00125013" w:rsidP="009822DC">
            <w:pPr>
              <w:widowControl w:val="0"/>
              <w:jc w:val="right"/>
              <w:rPr>
                <w:sz w:val="18"/>
                <w:szCs w:val="18"/>
                <w:lang w:val="es-419"/>
              </w:rPr>
            </w:pPr>
            <w:r w:rsidRPr="006F102F">
              <w:rPr>
                <w:sz w:val="18"/>
                <w:lang w:val="es-419"/>
              </w:rPr>
              <w:t>(659.258)</w:t>
            </w:r>
          </w:p>
        </w:tc>
        <w:tc>
          <w:tcPr>
            <w:tcW w:w="1080" w:type="dxa"/>
            <w:shd w:val="clear" w:color="auto" w:fill="auto"/>
            <w:tcMar>
              <w:left w:w="0" w:type="dxa"/>
              <w:right w:w="58" w:type="dxa"/>
            </w:tcMar>
          </w:tcPr>
          <w:p w14:paraId="27576197" w14:textId="77777777" w:rsidR="002057EC" w:rsidRPr="006F102F" w:rsidRDefault="002057EC" w:rsidP="009822DC">
            <w:pPr>
              <w:widowControl w:val="0"/>
              <w:jc w:val="right"/>
              <w:rPr>
                <w:sz w:val="18"/>
                <w:szCs w:val="18"/>
                <w:lang w:val="es-419"/>
              </w:rPr>
            </w:pPr>
          </w:p>
        </w:tc>
        <w:tc>
          <w:tcPr>
            <w:tcW w:w="1710" w:type="dxa"/>
            <w:shd w:val="clear" w:color="auto" w:fill="auto"/>
            <w:tcMar>
              <w:left w:w="0" w:type="dxa"/>
              <w:right w:w="58" w:type="dxa"/>
            </w:tcMar>
          </w:tcPr>
          <w:p w14:paraId="5E47AD5A" w14:textId="77777777" w:rsidR="002057EC" w:rsidRPr="006F102F" w:rsidRDefault="002057EC" w:rsidP="009822DC">
            <w:pPr>
              <w:widowControl w:val="0"/>
              <w:jc w:val="right"/>
              <w:rPr>
                <w:sz w:val="18"/>
                <w:szCs w:val="18"/>
                <w:lang w:val="es-419"/>
              </w:rPr>
            </w:pPr>
          </w:p>
        </w:tc>
      </w:tr>
      <w:tr w:rsidR="000B432B" w:rsidRPr="006F102F" w14:paraId="6B589D6A" w14:textId="77777777" w:rsidTr="00626965">
        <w:tc>
          <w:tcPr>
            <w:tcW w:w="810" w:type="dxa"/>
          </w:tcPr>
          <w:p w14:paraId="566BE5D1" w14:textId="78978DBE" w:rsidR="000B432B" w:rsidRPr="006F102F" w:rsidRDefault="00C56FF2" w:rsidP="009822DC">
            <w:pPr>
              <w:widowControl w:val="0"/>
              <w:rPr>
                <w:sz w:val="18"/>
                <w:szCs w:val="18"/>
                <w:lang w:val="es-419"/>
              </w:rPr>
            </w:pPr>
            <w:r w:rsidRPr="006F102F">
              <w:rPr>
                <w:sz w:val="18"/>
                <w:lang w:val="es-419"/>
              </w:rPr>
              <w:t>5</w:t>
            </w:r>
          </w:p>
        </w:tc>
        <w:tc>
          <w:tcPr>
            <w:tcW w:w="3870" w:type="dxa"/>
            <w:shd w:val="clear" w:color="auto" w:fill="auto"/>
            <w:noWrap/>
          </w:tcPr>
          <w:p w14:paraId="045C659C" w14:textId="718FC0A0" w:rsidR="000B432B" w:rsidRPr="006F102F" w:rsidRDefault="00A971C0" w:rsidP="00506798">
            <w:pPr>
              <w:widowControl w:val="0"/>
              <w:jc w:val="left"/>
              <w:rPr>
                <w:sz w:val="18"/>
                <w:szCs w:val="18"/>
                <w:lang w:val="es-419"/>
              </w:rPr>
            </w:pPr>
            <w:r w:rsidRPr="006F102F">
              <w:rPr>
                <w:sz w:val="18"/>
                <w:lang w:val="es-419"/>
              </w:rPr>
              <w:t xml:space="preserve">Montos retenidos </w:t>
            </w:r>
            <w:r w:rsidR="00506798" w:rsidRPr="006F102F">
              <w:rPr>
                <w:sz w:val="18"/>
                <w:lang w:val="es-419"/>
              </w:rPr>
              <w:t>con arreglo</w:t>
            </w:r>
            <w:r w:rsidRPr="006F102F">
              <w:rPr>
                <w:sz w:val="18"/>
                <w:lang w:val="es-419"/>
              </w:rPr>
              <w:t xml:space="preserve"> a la decisión 93/51 c) por un total de USD 1.244.511 y con</w:t>
            </w:r>
            <w:r w:rsidR="00506798" w:rsidRPr="006F102F">
              <w:rPr>
                <w:sz w:val="18"/>
                <w:lang w:val="es-419"/>
              </w:rPr>
              <w:t xml:space="preserve"> ar</w:t>
            </w:r>
            <w:r w:rsidRPr="006F102F">
              <w:rPr>
                <w:sz w:val="18"/>
                <w:lang w:val="es-419"/>
              </w:rPr>
              <w:t>r</w:t>
            </w:r>
            <w:r w:rsidR="00506798" w:rsidRPr="006F102F">
              <w:rPr>
                <w:sz w:val="18"/>
                <w:lang w:val="es-419"/>
              </w:rPr>
              <w:t>eglo</w:t>
            </w:r>
            <w:r w:rsidRPr="006F102F">
              <w:rPr>
                <w:sz w:val="18"/>
                <w:lang w:val="es-419"/>
              </w:rPr>
              <w:t xml:space="preserve"> a la decisión 93/44 e) ii) por un total de USD 59.950 para proyectos para China y Mozambique, respectivamente, recibidos en 2024 (</w:t>
            </w:r>
            <w:r w:rsidR="00971F4D" w:rsidRPr="006F102F">
              <w:rPr>
                <w:sz w:val="18"/>
                <w:lang w:val="es-419"/>
              </w:rPr>
              <w:t>no se requiere tomar ninguna medida</w:t>
            </w:r>
            <w:r w:rsidRPr="006F102F">
              <w:rPr>
                <w:sz w:val="18"/>
                <w:lang w:val="es-419"/>
              </w:rPr>
              <w:t>)</w:t>
            </w:r>
          </w:p>
        </w:tc>
        <w:tc>
          <w:tcPr>
            <w:tcW w:w="1170" w:type="dxa"/>
            <w:shd w:val="clear" w:color="auto" w:fill="auto"/>
            <w:noWrap/>
            <w:tcMar>
              <w:left w:w="0" w:type="dxa"/>
              <w:right w:w="58" w:type="dxa"/>
            </w:tcMar>
          </w:tcPr>
          <w:p w14:paraId="67B2CD9D" w14:textId="304ACBFB" w:rsidR="000B432B" w:rsidRPr="006F102F" w:rsidRDefault="00D0109B" w:rsidP="009822DC">
            <w:pPr>
              <w:widowControl w:val="0"/>
              <w:jc w:val="right"/>
              <w:rPr>
                <w:rFonts w:eastAsia="MS Mincho"/>
                <w:sz w:val="18"/>
                <w:szCs w:val="18"/>
                <w:lang w:val="es-419"/>
              </w:rPr>
            </w:pPr>
            <w:r w:rsidRPr="006F102F">
              <w:rPr>
                <w:sz w:val="18"/>
                <w:lang w:val="es-419"/>
              </w:rPr>
              <w:t>1.304.461</w:t>
            </w:r>
          </w:p>
        </w:tc>
        <w:tc>
          <w:tcPr>
            <w:tcW w:w="1170" w:type="dxa"/>
            <w:shd w:val="clear" w:color="auto" w:fill="auto"/>
            <w:tcMar>
              <w:left w:w="0" w:type="dxa"/>
              <w:right w:w="58" w:type="dxa"/>
            </w:tcMar>
          </w:tcPr>
          <w:p w14:paraId="5186E5DD" w14:textId="77777777" w:rsidR="000B432B" w:rsidRPr="006F102F" w:rsidRDefault="000B432B" w:rsidP="009822DC">
            <w:pPr>
              <w:widowControl w:val="0"/>
              <w:jc w:val="right"/>
              <w:rPr>
                <w:sz w:val="18"/>
                <w:szCs w:val="18"/>
                <w:lang w:val="es-419"/>
              </w:rPr>
            </w:pPr>
          </w:p>
        </w:tc>
        <w:tc>
          <w:tcPr>
            <w:tcW w:w="1080" w:type="dxa"/>
            <w:shd w:val="clear" w:color="auto" w:fill="auto"/>
            <w:tcMar>
              <w:left w:w="0" w:type="dxa"/>
              <w:right w:w="58" w:type="dxa"/>
            </w:tcMar>
          </w:tcPr>
          <w:p w14:paraId="3F2D235B" w14:textId="77777777" w:rsidR="000B432B" w:rsidRPr="006F102F" w:rsidRDefault="000B432B" w:rsidP="009822DC">
            <w:pPr>
              <w:widowControl w:val="0"/>
              <w:jc w:val="right"/>
              <w:rPr>
                <w:sz w:val="18"/>
                <w:szCs w:val="18"/>
                <w:lang w:val="es-419"/>
              </w:rPr>
            </w:pPr>
          </w:p>
        </w:tc>
        <w:tc>
          <w:tcPr>
            <w:tcW w:w="1710" w:type="dxa"/>
            <w:shd w:val="clear" w:color="auto" w:fill="auto"/>
            <w:tcMar>
              <w:left w:w="0" w:type="dxa"/>
              <w:right w:w="58" w:type="dxa"/>
            </w:tcMar>
          </w:tcPr>
          <w:p w14:paraId="41B22C41" w14:textId="77777777" w:rsidR="000B432B" w:rsidRPr="006F102F" w:rsidRDefault="000B432B" w:rsidP="009822DC">
            <w:pPr>
              <w:widowControl w:val="0"/>
              <w:jc w:val="right"/>
              <w:rPr>
                <w:sz w:val="18"/>
                <w:szCs w:val="18"/>
                <w:lang w:val="es-419"/>
              </w:rPr>
            </w:pPr>
          </w:p>
        </w:tc>
      </w:tr>
      <w:tr w:rsidR="00541697" w:rsidRPr="006F102F" w14:paraId="56586AC1" w14:textId="77777777" w:rsidTr="00626965">
        <w:tc>
          <w:tcPr>
            <w:tcW w:w="810" w:type="dxa"/>
          </w:tcPr>
          <w:p w14:paraId="3CDF11B5" w14:textId="656CD5D0" w:rsidR="00541697" w:rsidRPr="006F102F" w:rsidRDefault="00C56FF2" w:rsidP="009822DC">
            <w:pPr>
              <w:widowControl w:val="0"/>
              <w:rPr>
                <w:sz w:val="18"/>
                <w:szCs w:val="18"/>
                <w:lang w:val="es-419"/>
              </w:rPr>
            </w:pPr>
            <w:r w:rsidRPr="006F102F">
              <w:rPr>
                <w:sz w:val="18"/>
                <w:lang w:val="es-419"/>
              </w:rPr>
              <w:t>6</w:t>
            </w:r>
          </w:p>
        </w:tc>
        <w:tc>
          <w:tcPr>
            <w:tcW w:w="3870" w:type="dxa"/>
            <w:shd w:val="clear" w:color="auto" w:fill="auto"/>
            <w:noWrap/>
          </w:tcPr>
          <w:p w14:paraId="54B70E8A" w14:textId="5154191D" w:rsidR="00541697" w:rsidRPr="006F102F" w:rsidRDefault="00541697" w:rsidP="009E4008">
            <w:pPr>
              <w:widowControl w:val="0"/>
              <w:jc w:val="left"/>
              <w:rPr>
                <w:sz w:val="18"/>
                <w:szCs w:val="18"/>
                <w:lang w:val="es-419"/>
              </w:rPr>
            </w:pPr>
            <w:r w:rsidRPr="006F102F">
              <w:rPr>
                <w:sz w:val="18"/>
                <w:lang w:val="es-419"/>
              </w:rPr>
              <w:t>Monto</w:t>
            </w:r>
            <w:r w:rsidR="00CC4A18">
              <w:rPr>
                <w:sz w:val="18"/>
                <w:lang w:val="es-419"/>
              </w:rPr>
              <w:t>s</w:t>
            </w:r>
            <w:r w:rsidRPr="006F102F">
              <w:rPr>
                <w:sz w:val="18"/>
                <w:lang w:val="es-419"/>
              </w:rPr>
              <w:t xml:space="preserve"> retenidos con</w:t>
            </w:r>
            <w:r w:rsidR="00506798" w:rsidRPr="006F102F">
              <w:rPr>
                <w:sz w:val="18"/>
                <w:lang w:val="es-419"/>
              </w:rPr>
              <w:t xml:space="preserve"> arr</w:t>
            </w:r>
            <w:r w:rsidRPr="006F102F">
              <w:rPr>
                <w:sz w:val="18"/>
                <w:lang w:val="es-419"/>
              </w:rPr>
              <w:t>e</w:t>
            </w:r>
            <w:r w:rsidR="00506798" w:rsidRPr="006F102F">
              <w:rPr>
                <w:sz w:val="18"/>
                <w:lang w:val="es-419"/>
              </w:rPr>
              <w:t>glo</w:t>
            </w:r>
            <w:r w:rsidRPr="006F102F">
              <w:rPr>
                <w:sz w:val="18"/>
                <w:lang w:val="es-419"/>
              </w:rPr>
              <w:t xml:space="preserve"> a la decisión 93/36 por un total de USD 163.285 y </w:t>
            </w:r>
            <w:r w:rsidR="00506798" w:rsidRPr="006F102F">
              <w:rPr>
                <w:sz w:val="18"/>
                <w:lang w:val="es-419"/>
              </w:rPr>
              <w:t xml:space="preserve">con arreglo </w:t>
            </w:r>
            <w:r w:rsidRPr="006F102F">
              <w:rPr>
                <w:sz w:val="18"/>
                <w:lang w:val="es-419"/>
              </w:rPr>
              <w:t>a la decisión 93/44 e) ii) por un total de USD 355,069 para proyectos para Qatar y Mozambique, respectivamente, (</w:t>
            </w:r>
            <w:r w:rsidR="00971F4D" w:rsidRPr="006F102F">
              <w:rPr>
                <w:sz w:val="18"/>
                <w:lang w:val="es-419"/>
              </w:rPr>
              <w:t>no se requiere tomar ninguna medida</w:t>
            </w:r>
            <w:r w:rsidRPr="006F102F">
              <w:rPr>
                <w:sz w:val="18"/>
                <w:lang w:val="es-419"/>
              </w:rPr>
              <w:t xml:space="preserve">) </w:t>
            </w:r>
          </w:p>
        </w:tc>
        <w:tc>
          <w:tcPr>
            <w:tcW w:w="1170" w:type="dxa"/>
            <w:shd w:val="clear" w:color="auto" w:fill="auto"/>
            <w:noWrap/>
            <w:tcMar>
              <w:left w:w="0" w:type="dxa"/>
              <w:right w:w="58" w:type="dxa"/>
            </w:tcMar>
          </w:tcPr>
          <w:p w14:paraId="0DB5B068" w14:textId="77777777" w:rsidR="00541697" w:rsidRPr="006F102F" w:rsidRDefault="00541697" w:rsidP="009822DC">
            <w:pPr>
              <w:widowControl w:val="0"/>
              <w:jc w:val="right"/>
              <w:rPr>
                <w:rFonts w:eastAsia="MS Mincho"/>
                <w:sz w:val="18"/>
                <w:szCs w:val="18"/>
                <w:lang w:val="es-419" w:eastAsia="ja-JP"/>
              </w:rPr>
            </w:pPr>
          </w:p>
        </w:tc>
        <w:tc>
          <w:tcPr>
            <w:tcW w:w="1170" w:type="dxa"/>
            <w:shd w:val="clear" w:color="auto" w:fill="auto"/>
            <w:tcMar>
              <w:left w:w="0" w:type="dxa"/>
              <w:right w:w="58" w:type="dxa"/>
            </w:tcMar>
          </w:tcPr>
          <w:p w14:paraId="0E3D4B51" w14:textId="59C4E692" w:rsidR="00541697" w:rsidRPr="006F102F" w:rsidRDefault="00AD4B76" w:rsidP="009822DC">
            <w:pPr>
              <w:widowControl w:val="0"/>
              <w:jc w:val="right"/>
              <w:rPr>
                <w:sz w:val="18"/>
                <w:szCs w:val="18"/>
                <w:lang w:val="es-419"/>
              </w:rPr>
            </w:pPr>
            <w:r w:rsidRPr="006F102F">
              <w:rPr>
                <w:sz w:val="18"/>
                <w:lang w:val="es-419"/>
              </w:rPr>
              <w:t>518.354</w:t>
            </w:r>
          </w:p>
        </w:tc>
        <w:tc>
          <w:tcPr>
            <w:tcW w:w="1080" w:type="dxa"/>
            <w:shd w:val="clear" w:color="auto" w:fill="auto"/>
            <w:tcMar>
              <w:left w:w="0" w:type="dxa"/>
              <w:right w:w="58" w:type="dxa"/>
            </w:tcMar>
          </w:tcPr>
          <w:p w14:paraId="607F2B7B" w14:textId="77777777" w:rsidR="00541697" w:rsidRPr="006F102F" w:rsidRDefault="00541697" w:rsidP="009822DC">
            <w:pPr>
              <w:widowControl w:val="0"/>
              <w:jc w:val="right"/>
              <w:rPr>
                <w:sz w:val="18"/>
                <w:szCs w:val="18"/>
                <w:lang w:val="es-419"/>
              </w:rPr>
            </w:pPr>
          </w:p>
        </w:tc>
        <w:tc>
          <w:tcPr>
            <w:tcW w:w="1710" w:type="dxa"/>
            <w:shd w:val="clear" w:color="auto" w:fill="auto"/>
            <w:tcMar>
              <w:left w:w="0" w:type="dxa"/>
              <w:right w:w="58" w:type="dxa"/>
            </w:tcMar>
          </w:tcPr>
          <w:p w14:paraId="09B3EB59" w14:textId="77777777" w:rsidR="00541697" w:rsidRPr="006F102F" w:rsidRDefault="00541697" w:rsidP="009822DC">
            <w:pPr>
              <w:widowControl w:val="0"/>
              <w:jc w:val="right"/>
              <w:rPr>
                <w:sz w:val="18"/>
                <w:szCs w:val="18"/>
                <w:lang w:val="es-419"/>
              </w:rPr>
            </w:pPr>
          </w:p>
        </w:tc>
      </w:tr>
      <w:tr w:rsidR="00867D02" w:rsidRPr="006F102F" w14:paraId="3E112E05" w14:textId="77777777" w:rsidTr="00626965">
        <w:tc>
          <w:tcPr>
            <w:tcW w:w="810" w:type="dxa"/>
          </w:tcPr>
          <w:p w14:paraId="421E526D" w14:textId="6DF03C85" w:rsidR="00867D02" w:rsidRPr="006F102F" w:rsidRDefault="00C56FF2" w:rsidP="009822DC">
            <w:pPr>
              <w:widowControl w:val="0"/>
              <w:rPr>
                <w:sz w:val="18"/>
                <w:szCs w:val="18"/>
                <w:lang w:val="es-419"/>
              </w:rPr>
            </w:pPr>
            <w:r w:rsidRPr="006F102F">
              <w:rPr>
                <w:sz w:val="18"/>
                <w:lang w:val="es-419"/>
              </w:rPr>
              <w:t>7</w:t>
            </w:r>
          </w:p>
        </w:tc>
        <w:tc>
          <w:tcPr>
            <w:tcW w:w="3870" w:type="dxa"/>
            <w:shd w:val="clear" w:color="auto" w:fill="auto"/>
            <w:noWrap/>
          </w:tcPr>
          <w:p w14:paraId="204CE5F5" w14:textId="12E8C739" w:rsidR="00867D02" w:rsidRPr="006F102F" w:rsidRDefault="00506798" w:rsidP="00506798">
            <w:pPr>
              <w:widowControl w:val="0"/>
              <w:jc w:val="left"/>
              <w:rPr>
                <w:sz w:val="18"/>
                <w:szCs w:val="18"/>
                <w:lang w:val="es-419"/>
              </w:rPr>
            </w:pPr>
            <w:r w:rsidRPr="006F102F">
              <w:rPr>
                <w:sz w:val="18"/>
                <w:lang w:val="es-419"/>
              </w:rPr>
              <w:t>Financiación de la</w:t>
            </w:r>
            <w:r w:rsidR="00480E5D" w:rsidRPr="006F102F">
              <w:rPr>
                <w:sz w:val="18"/>
                <w:lang w:val="es-419"/>
              </w:rPr>
              <w:t xml:space="preserve"> unidad central de 2024 </w:t>
            </w:r>
            <w:r w:rsidRPr="006F102F">
              <w:rPr>
                <w:sz w:val="18"/>
                <w:lang w:val="es-419"/>
              </w:rPr>
              <w:t>consign</w:t>
            </w:r>
            <w:r w:rsidR="00480E5D" w:rsidRPr="006F102F">
              <w:rPr>
                <w:sz w:val="18"/>
                <w:lang w:val="es-419"/>
              </w:rPr>
              <w:t xml:space="preserve">ada en </w:t>
            </w:r>
            <w:r w:rsidRPr="006F102F">
              <w:rPr>
                <w:sz w:val="18"/>
                <w:lang w:val="es-419"/>
              </w:rPr>
              <w:t xml:space="preserve">los estados de </w:t>
            </w:r>
            <w:r w:rsidR="00480E5D" w:rsidRPr="006F102F">
              <w:rPr>
                <w:sz w:val="18"/>
                <w:lang w:val="es-419"/>
              </w:rPr>
              <w:t>cuentas de 2023 como ingresos diferidos (</w:t>
            </w:r>
            <w:r w:rsidRPr="006F102F">
              <w:rPr>
                <w:sz w:val="18"/>
                <w:lang w:val="es-419"/>
              </w:rPr>
              <w:t xml:space="preserve">la </w:t>
            </w:r>
            <w:r w:rsidR="00480E5D" w:rsidRPr="006F102F">
              <w:rPr>
                <w:sz w:val="18"/>
                <w:lang w:val="es-419"/>
              </w:rPr>
              <w:t>ONUDI lo ajustará en sus cuentas de 2024)</w:t>
            </w:r>
          </w:p>
        </w:tc>
        <w:tc>
          <w:tcPr>
            <w:tcW w:w="1170" w:type="dxa"/>
            <w:shd w:val="clear" w:color="auto" w:fill="auto"/>
            <w:noWrap/>
            <w:tcMar>
              <w:left w:w="0" w:type="dxa"/>
              <w:right w:w="58" w:type="dxa"/>
            </w:tcMar>
          </w:tcPr>
          <w:p w14:paraId="411EB0FC" w14:textId="77777777" w:rsidR="00867D02" w:rsidRPr="006F102F" w:rsidRDefault="00867D02" w:rsidP="009822DC">
            <w:pPr>
              <w:widowControl w:val="0"/>
              <w:jc w:val="right"/>
              <w:rPr>
                <w:sz w:val="18"/>
                <w:szCs w:val="18"/>
                <w:lang w:val="es-419"/>
              </w:rPr>
            </w:pPr>
          </w:p>
        </w:tc>
        <w:tc>
          <w:tcPr>
            <w:tcW w:w="1170" w:type="dxa"/>
            <w:shd w:val="clear" w:color="auto" w:fill="auto"/>
            <w:tcMar>
              <w:left w:w="0" w:type="dxa"/>
              <w:right w:w="58" w:type="dxa"/>
            </w:tcMar>
          </w:tcPr>
          <w:p w14:paraId="51788A3D" w14:textId="77777777" w:rsidR="00867D02" w:rsidRPr="006F102F" w:rsidRDefault="00867D02" w:rsidP="009822DC">
            <w:pPr>
              <w:widowControl w:val="0"/>
              <w:jc w:val="right"/>
              <w:rPr>
                <w:sz w:val="18"/>
                <w:szCs w:val="18"/>
                <w:lang w:val="es-419"/>
              </w:rPr>
            </w:pPr>
          </w:p>
        </w:tc>
        <w:tc>
          <w:tcPr>
            <w:tcW w:w="1080" w:type="dxa"/>
            <w:shd w:val="clear" w:color="auto" w:fill="auto"/>
            <w:tcMar>
              <w:left w:w="0" w:type="dxa"/>
              <w:right w:w="58" w:type="dxa"/>
            </w:tcMar>
          </w:tcPr>
          <w:p w14:paraId="185C2612" w14:textId="5647C6FB" w:rsidR="00867D02" w:rsidRPr="006F102F" w:rsidRDefault="00E67511" w:rsidP="009822DC">
            <w:pPr>
              <w:widowControl w:val="0"/>
              <w:jc w:val="right"/>
              <w:rPr>
                <w:sz w:val="18"/>
                <w:szCs w:val="18"/>
                <w:lang w:val="es-419"/>
              </w:rPr>
            </w:pPr>
            <w:r w:rsidRPr="006F102F">
              <w:rPr>
                <w:sz w:val="18"/>
                <w:lang w:val="es-419"/>
              </w:rPr>
              <w:t>2.264.760</w:t>
            </w:r>
          </w:p>
        </w:tc>
        <w:tc>
          <w:tcPr>
            <w:tcW w:w="1710" w:type="dxa"/>
            <w:shd w:val="clear" w:color="auto" w:fill="auto"/>
            <w:tcMar>
              <w:left w:w="0" w:type="dxa"/>
              <w:right w:w="58" w:type="dxa"/>
            </w:tcMar>
          </w:tcPr>
          <w:p w14:paraId="222D4733" w14:textId="77777777" w:rsidR="00867D02" w:rsidRPr="006F102F" w:rsidRDefault="00867D02" w:rsidP="009822DC">
            <w:pPr>
              <w:widowControl w:val="0"/>
              <w:jc w:val="right"/>
              <w:rPr>
                <w:sz w:val="18"/>
                <w:szCs w:val="18"/>
                <w:lang w:val="es-419"/>
              </w:rPr>
            </w:pPr>
          </w:p>
        </w:tc>
      </w:tr>
      <w:tr w:rsidR="00867D02" w:rsidRPr="006F102F" w14:paraId="0FA48050" w14:textId="77777777" w:rsidTr="00626965">
        <w:tc>
          <w:tcPr>
            <w:tcW w:w="810" w:type="dxa"/>
          </w:tcPr>
          <w:p w14:paraId="0AD998B3" w14:textId="4B4232E5" w:rsidR="00867D02" w:rsidRPr="006F102F" w:rsidRDefault="00C56FF2" w:rsidP="009822DC">
            <w:pPr>
              <w:widowControl w:val="0"/>
              <w:rPr>
                <w:sz w:val="18"/>
                <w:szCs w:val="18"/>
                <w:lang w:val="es-419"/>
              </w:rPr>
            </w:pPr>
            <w:r w:rsidRPr="006F102F">
              <w:rPr>
                <w:sz w:val="18"/>
                <w:lang w:val="es-419"/>
              </w:rPr>
              <w:t>8</w:t>
            </w:r>
          </w:p>
        </w:tc>
        <w:tc>
          <w:tcPr>
            <w:tcW w:w="3870" w:type="dxa"/>
            <w:shd w:val="clear" w:color="auto" w:fill="auto"/>
            <w:noWrap/>
          </w:tcPr>
          <w:p w14:paraId="58C3B297" w14:textId="286F2A13" w:rsidR="00867D02" w:rsidRPr="006F102F" w:rsidRDefault="00867D02" w:rsidP="00CC4A18">
            <w:pPr>
              <w:widowControl w:val="0"/>
              <w:jc w:val="left"/>
              <w:rPr>
                <w:sz w:val="18"/>
                <w:szCs w:val="18"/>
                <w:lang w:val="es-419"/>
              </w:rPr>
            </w:pPr>
            <w:r w:rsidRPr="006F102F">
              <w:rPr>
                <w:sz w:val="18"/>
                <w:lang w:val="es-419"/>
              </w:rPr>
              <w:t xml:space="preserve">Intereses </w:t>
            </w:r>
            <w:r w:rsidR="00506798" w:rsidRPr="006F102F">
              <w:rPr>
                <w:sz w:val="18"/>
                <w:lang w:val="es-419"/>
              </w:rPr>
              <w:t>co</w:t>
            </w:r>
            <w:r w:rsidRPr="006F102F">
              <w:rPr>
                <w:sz w:val="18"/>
                <w:lang w:val="es-419"/>
              </w:rPr>
              <w:t>r</w:t>
            </w:r>
            <w:r w:rsidR="00506798" w:rsidRPr="006F102F">
              <w:rPr>
                <w:sz w:val="18"/>
                <w:lang w:val="es-419"/>
              </w:rPr>
              <w:t xml:space="preserve">respondientes </w:t>
            </w:r>
            <w:r w:rsidRPr="006F102F">
              <w:rPr>
                <w:sz w:val="18"/>
                <w:lang w:val="es-419"/>
              </w:rPr>
              <w:t>al PGEH de China descontados en l</w:t>
            </w:r>
            <w:r w:rsidR="00506798" w:rsidRPr="006F102F">
              <w:rPr>
                <w:sz w:val="18"/>
                <w:lang w:val="es-419"/>
              </w:rPr>
              <w:t>o</w:t>
            </w:r>
            <w:r w:rsidRPr="006F102F">
              <w:rPr>
                <w:sz w:val="18"/>
                <w:lang w:val="es-419"/>
              </w:rPr>
              <w:t xml:space="preserve">s </w:t>
            </w:r>
            <w:r w:rsidR="00506798" w:rsidRPr="006F102F">
              <w:rPr>
                <w:sz w:val="18"/>
                <w:lang w:val="es-419"/>
              </w:rPr>
              <w:t xml:space="preserve">estados </w:t>
            </w:r>
            <w:r w:rsidRPr="006F102F">
              <w:rPr>
                <w:sz w:val="18"/>
                <w:lang w:val="es-419"/>
              </w:rPr>
              <w:t>cuentas de 2023 pero aún no compensado</w:t>
            </w:r>
            <w:r w:rsidR="00506798" w:rsidRPr="006F102F">
              <w:rPr>
                <w:sz w:val="18"/>
                <w:lang w:val="es-419"/>
              </w:rPr>
              <w:t>s</w:t>
            </w:r>
            <w:r w:rsidRPr="006F102F">
              <w:rPr>
                <w:sz w:val="18"/>
                <w:lang w:val="es-419"/>
              </w:rPr>
              <w:t xml:space="preserve"> con </w:t>
            </w:r>
            <w:r w:rsidR="00506798" w:rsidRPr="006F102F">
              <w:rPr>
                <w:sz w:val="18"/>
                <w:lang w:val="es-419"/>
              </w:rPr>
              <w:t>fondos</w:t>
            </w:r>
            <w:r w:rsidRPr="006F102F">
              <w:rPr>
                <w:sz w:val="18"/>
                <w:lang w:val="es-419"/>
              </w:rPr>
              <w:t xml:space="preserve"> aproba</w:t>
            </w:r>
            <w:r w:rsidR="00506798" w:rsidRPr="006F102F">
              <w:rPr>
                <w:sz w:val="18"/>
                <w:lang w:val="es-419"/>
              </w:rPr>
              <w:t>d</w:t>
            </w:r>
            <w:r w:rsidRPr="006F102F">
              <w:rPr>
                <w:sz w:val="18"/>
                <w:lang w:val="es-419"/>
              </w:rPr>
              <w:t>os (</w:t>
            </w:r>
            <w:r w:rsidR="00506798" w:rsidRPr="006F102F">
              <w:rPr>
                <w:sz w:val="18"/>
                <w:lang w:val="es-419"/>
              </w:rPr>
              <w:t xml:space="preserve">la </w:t>
            </w:r>
            <w:r w:rsidRPr="006F102F">
              <w:rPr>
                <w:sz w:val="18"/>
                <w:lang w:val="es-419"/>
              </w:rPr>
              <w:t>ONUDI lo ajustará en el próximo pago a China y en sus cuentas de 2024)</w:t>
            </w:r>
          </w:p>
        </w:tc>
        <w:tc>
          <w:tcPr>
            <w:tcW w:w="1170" w:type="dxa"/>
            <w:shd w:val="clear" w:color="auto" w:fill="auto"/>
            <w:noWrap/>
            <w:tcMar>
              <w:left w:w="0" w:type="dxa"/>
              <w:right w:w="58" w:type="dxa"/>
            </w:tcMar>
          </w:tcPr>
          <w:p w14:paraId="66A72119" w14:textId="77777777" w:rsidR="00867D02" w:rsidRPr="006F102F" w:rsidRDefault="00867D02" w:rsidP="009822DC">
            <w:pPr>
              <w:widowControl w:val="0"/>
              <w:jc w:val="right"/>
              <w:rPr>
                <w:sz w:val="18"/>
                <w:szCs w:val="18"/>
                <w:lang w:val="es-419"/>
              </w:rPr>
            </w:pPr>
          </w:p>
        </w:tc>
        <w:tc>
          <w:tcPr>
            <w:tcW w:w="1170" w:type="dxa"/>
            <w:shd w:val="clear" w:color="auto" w:fill="auto"/>
            <w:tcMar>
              <w:left w:w="0" w:type="dxa"/>
              <w:right w:w="58" w:type="dxa"/>
            </w:tcMar>
          </w:tcPr>
          <w:p w14:paraId="34AD988B" w14:textId="77777777" w:rsidR="00867D02" w:rsidRPr="006F102F" w:rsidRDefault="00867D02" w:rsidP="009822DC">
            <w:pPr>
              <w:widowControl w:val="0"/>
              <w:jc w:val="right"/>
              <w:rPr>
                <w:sz w:val="18"/>
                <w:szCs w:val="18"/>
                <w:lang w:val="es-419"/>
              </w:rPr>
            </w:pPr>
          </w:p>
        </w:tc>
        <w:tc>
          <w:tcPr>
            <w:tcW w:w="1080" w:type="dxa"/>
            <w:shd w:val="clear" w:color="auto" w:fill="auto"/>
            <w:tcMar>
              <w:left w:w="0" w:type="dxa"/>
              <w:right w:w="58" w:type="dxa"/>
            </w:tcMar>
          </w:tcPr>
          <w:p w14:paraId="02C1EBE2" w14:textId="05FDB3A3" w:rsidR="00867D02" w:rsidRPr="006F102F" w:rsidRDefault="00867D02" w:rsidP="009822DC">
            <w:pPr>
              <w:widowControl w:val="0"/>
              <w:jc w:val="right"/>
              <w:rPr>
                <w:sz w:val="18"/>
                <w:szCs w:val="18"/>
                <w:lang w:val="es-419"/>
              </w:rPr>
            </w:pPr>
            <w:r w:rsidRPr="006F102F">
              <w:rPr>
                <w:sz w:val="18"/>
                <w:lang w:val="es-419"/>
              </w:rPr>
              <w:t>121.092</w:t>
            </w:r>
          </w:p>
        </w:tc>
        <w:tc>
          <w:tcPr>
            <w:tcW w:w="1710" w:type="dxa"/>
            <w:shd w:val="clear" w:color="auto" w:fill="auto"/>
            <w:tcMar>
              <w:left w:w="0" w:type="dxa"/>
              <w:right w:w="58" w:type="dxa"/>
            </w:tcMar>
          </w:tcPr>
          <w:p w14:paraId="6482F958" w14:textId="77777777" w:rsidR="00867D02" w:rsidRPr="006F102F" w:rsidRDefault="00867D02" w:rsidP="009822DC">
            <w:pPr>
              <w:widowControl w:val="0"/>
              <w:jc w:val="right"/>
              <w:rPr>
                <w:sz w:val="18"/>
                <w:szCs w:val="18"/>
                <w:lang w:val="es-419"/>
              </w:rPr>
            </w:pPr>
          </w:p>
        </w:tc>
      </w:tr>
      <w:tr w:rsidR="00223B61" w:rsidRPr="006F102F" w14:paraId="06F7E9CE" w14:textId="77777777" w:rsidTr="00626965">
        <w:tc>
          <w:tcPr>
            <w:tcW w:w="810" w:type="dxa"/>
          </w:tcPr>
          <w:p w14:paraId="115931CC" w14:textId="3DF796C7" w:rsidR="00223B61" w:rsidRPr="006F102F" w:rsidRDefault="00C56FF2" w:rsidP="009822DC">
            <w:pPr>
              <w:widowControl w:val="0"/>
              <w:rPr>
                <w:sz w:val="18"/>
                <w:szCs w:val="18"/>
                <w:lang w:val="es-419"/>
              </w:rPr>
            </w:pPr>
            <w:r w:rsidRPr="006F102F">
              <w:rPr>
                <w:sz w:val="18"/>
                <w:lang w:val="es-419"/>
              </w:rPr>
              <w:lastRenderedPageBreak/>
              <w:t>9</w:t>
            </w:r>
          </w:p>
        </w:tc>
        <w:tc>
          <w:tcPr>
            <w:tcW w:w="3870" w:type="dxa"/>
            <w:shd w:val="clear" w:color="auto" w:fill="auto"/>
            <w:noWrap/>
          </w:tcPr>
          <w:p w14:paraId="25D820F9" w14:textId="6B9EF71D" w:rsidR="00223B61" w:rsidRPr="006F102F" w:rsidRDefault="00411432" w:rsidP="00072834">
            <w:pPr>
              <w:widowControl w:val="0"/>
              <w:jc w:val="left"/>
              <w:rPr>
                <w:sz w:val="18"/>
                <w:szCs w:val="18"/>
                <w:lang w:val="es-419"/>
              </w:rPr>
            </w:pPr>
            <w:r w:rsidRPr="006F102F">
              <w:rPr>
                <w:sz w:val="18"/>
                <w:lang w:val="es-419"/>
              </w:rPr>
              <w:t xml:space="preserve">Ingresos por concepto de intereses </w:t>
            </w:r>
            <w:r w:rsidR="00072834" w:rsidRPr="006F102F">
              <w:rPr>
                <w:sz w:val="18"/>
                <w:lang w:val="es-419"/>
              </w:rPr>
              <w:t>correspondientes a</w:t>
            </w:r>
            <w:r w:rsidRPr="006F102F">
              <w:rPr>
                <w:sz w:val="18"/>
                <w:lang w:val="es-419"/>
              </w:rPr>
              <w:t xml:space="preserve"> los trimestres segundo y tercero de 2023 y ya compensados con fondos aprobados</w:t>
            </w:r>
            <w:r w:rsidR="00223B61" w:rsidRPr="006F102F">
              <w:rPr>
                <w:sz w:val="18"/>
                <w:lang w:val="es-419"/>
              </w:rPr>
              <w:t xml:space="preserve"> (</w:t>
            </w:r>
            <w:r w:rsidR="00971F4D" w:rsidRPr="006F102F">
              <w:rPr>
                <w:sz w:val="18"/>
                <w:lang w:val="es-419"/>
              </w:rPr>
              <w:t>no se requiere tomar ninguna medida</w:t>
            </w:r>
            <w:r w:rsidR="00223B61" w:rsidRPr="006F102F">
              <w:rPr>
                <w:sz w:val="18"/>
                <w:lang w:val="es-419"/>
              </w:rPr>
              <w:t>)</w:t>
            </w:r>
          </w:p>
        </w:tc>
        <w:tc>
          <w:tcPr>
            <w:tcW w:w="1170" w:type="dxa"/>
            <w:shd w:val="clear" w:color="auto" w:fill="auto"/>
            <w:noWrap/>
            <w:tcMar>
              <w:left w:w="0" w:type="dxa"/>
              <w:right w:w="58" w:type="dxa"/>
            </w:tcMar>
          </w:tcPr>
          <w:p w14:paraId="6F75BD55" w14:textId="77777777" w:rsidR="00223B61" w:rsidRPr="006F102F" w:rsidRDefault="00223B61" w:rsidP="009822DC">
            <w:pPr>
              <w:widowControl w:val="0"/>
              <w:jc w:val="right"/>
              <w:rPr>
                <w:sz w:val="18"/>
                <w:szCs w:val="18"/>
                <w:lang w:val="es-419"/>
              </w:rPr>
            </w:pPr>
          </w:p>
        </w:tc>
        <w:tc>
          <w:tcPr>
            <w:tcW w:w="1170" w:type="dxa"/>
            <w:shd w:val="clear" w:color="auto" w:fill="auto"/>
            <w:tcMar>
              <w:left w:w="0" w:type="dxa"/>
              <w:right w:w="58" w:type="dxa"/>
            </w:tcMar>
          </w:tcPr>
          <w:p w14:paraId="12ED4DA8" w14:textId="77777777" w:rsidR="00223B61" w:rsidRPr="006F102F" w:rsidRDefault="00223B61" w:rsidP="009822DC">
            <w:pPr>
              <w:widowControl w:val="0"/>
              <w:jc w:val="right"/>
              <w:rPr>
                <w:sz w:val="18"/>
                <w:szCs w:val="18"/>
                <w:lang w:val="es-419"/>
              </w:rPr>
            </w:pPr>
          </w:p>
        </w:tc>
        <w:tc>
          <w:tcPr>
            <w:tcW w:w="1080" w:type="dxa"/>
            <w:shd w:val="clear" w:color="auto" w:fill="auto"/>
            <w:tcMar>
              <w:left w:w="0" w:type="dxa"/>
              <w:right w:w="58" w:type="dxa"/>
            </w:tcMar>
          </w:tcPr>
          <w:p w14:paraId="34C8EF89" w14:textId="77777777" w:rsidR="00223B61" w:rsidRPr="006F102F" w:rsidRDefault="00223B61" w:rsidP="009822DC">
            <w:pPr>
              <w:widowControl w:val="0"/>
              <w:jc w:val="right"/>
              <w:rPr>
                <w:sz w:val="18"/>
                <w:szCs w:val="18"/>
                <w:lang w:val="es-419"/>
              </w:rPr>
            </w:pPr>
          </w:p>
        </w:tc>
        <w:tc>
          <w:tcPr>
            <w:tcW w:w="1710" w:type="dxa"/>
            <w:shd w:val="clear" w:color="auto" w:fill="auto"/>
            <w:tcMar>
              <w:left w:w="0" w:type="dxa"/>
              <w:right w:w="58" w:type="dxa"/>
            </w:tcMar>
          </w:tcPr>
          <w:p w14:paraId="1B9A3BE1" w14:textId="2D2FE6C3" w:rsidR="00223B61" w:rsidRPr="006F102F" w:rsidRDefault="00223B61" w:rsidP="009822DC">
            <w:pPr>
              <w:widowControl w:val="0"/>
              <w:jc w:val="right"/>
              <w:rPr>
                <w:sz w:val="18"/>
                <w:szCs w:val="18"/>
                <w:lang w:val="es-419"/>
              </w:rPr>
            </w:pPr>
            <w:r w:rsidRPr="006F102F">
              <w:rPr>
                <w:sz w:val="18"/>
                <w:lang w:val="es-419"/>
              </w:rPr>
              <w:t>(1.110.851)</w:t>
            </w:r>
          </w:p>
        </w:tc>
      </w:tr>
      <w:tr w:rsidR="00CB5B48" w:rsidRPr="006F102F" w14:paraId="003C2FF2" w14:textId="77777777" w:rsidTr="00626965">
        <w:tc>
          <w:tcPr>
            <w:tcW w:w="810" w:type="dxa"/>
          </w:tcPr>
          <w:p w14:paraId="15A9EA8C" w14:textId="44970E27" w:rsidR="00CB5B48" w:rsidRPr="006F102F" w:rsidRDefault="00C56FF2" w:rsidP="009822DC">
            <w:pPr>
              <w:widowControl w:val="0"/>
              <w:rPr>
                <w:sz w:val="18"/>
                <w:szCs w:val="18"/>
                <w:lang w:val="es-419"/>
              </w:rPr>
            </w:pPr>
            <w:r w:rsidRPr="006F102F">
              <w:rPr>
                <w:sz w:val="18"/>
                <w:lang w:val="es-419"/>
              </w:rPr>
              <w:t>10</w:t>
            </w:r>
          </w:p>
        </w:tc>
        <w:tc>
          <w:tcPr>
            <w:tcW w:w="3870" w:type="dxa"/>
            <w:shd w:val="clear" w:color="auto" w:fill="auto"/>
            <w:noWrap/>
          </w:tcPr>
          <w:p w14:paraId="3297B43C" w14:textId="5BF962C9" w:rsidR="00CB5B48" w:rsidRPr="006F102F" w:rsidRDefault="00612032" w:rsidP="00411432">
            <w:pPr>
              <w:widowControl w:val="0"/>
              <w:jc w:val="left"/>
              <w:rPr>
                <w:sz w:val="18"/>
                <w:szCs w:val="18"/>
                <w:lang w:val="es-419"/>
              </w:rPr>
            </w:pPr>
            <w:r w:rsidRPr="006F102F">
              <w:rPr>
                <w:sz w:val="18"/>
                <w:lang w:val="es-419"/>
              </w:rPr>
              <w:t>Ingresos finales por concepto de intereses devengados en 2023 (</w:t>
            </w:r>
            <w:r w:rsidR="00411432" w:rsidRPr="006F102F">
              <w:rPr>
                <w:sz w:val="18"/>
                <w:lang w:val="es-419"/>
              </w:rPr>
              <w:t xml:space="preserve">la </w:t>
            </w:r>
            <w:r w:rsidRPr="006F102F">
              <w:rPr>
                <w:sz w:val="18"/>
                <w:lang w:val="es-419"/>
              </w:rPr>
              <w:t xml:space="preserve">Tesorería </w:t>
            </w:r>
            <w:r w:rsidR="00411432" w:rsidRPr="006F102F">
              <w:rPr>
                <w:sz w:val="18"/>
                <w:lang w:val="es-419"/>
              </w:rPr>
              <w:t xml:space="preserve">los </w:t>
            </w:r>
            <w:r w:rsidRPr="006F102F">
              <w:rPr>
                <w:sz w:val="18"/>
                <w:lang w:val="es-419"/>
              </w:rPr>
              <w:t>compensará con l</w:t>
            </w:r>
            <w:r w:rsidR="00411432" w:rsidRPr="006F102F">
              <w:rPr>
                <w:sz w:val="18"/>
                <w:lang w:val="es-419"/>
              </w:rPr>
              <w:t>o</w:t>
            </w:r>
            <w:r w:rsidRPr="006F102F">
              <w:rPr>
                <w:sz w:val="18"/>
                <w:lang w:val="es-419"/>
              </w:rPr>
              <w:t xml:space="preserve">s </w:t>
            </w:r>
            <w:r w:rsidR="00411432" w:rsidRPr="006F102F">
              <w:rPr>
                <w:sz w:val="18"/>
                <w:lang w:val="es-419"/>
              </w:rPr>
              <w:t xml:space="preserve">fondos </w:t>
            </w:r>
            <w:r w:rsidRPr="006F102F">
              <w:rPr>
                <w:sz w:val="18"/>
                <w:lang w:val="es-419"/>
              </w:rPr>
              <w:t>aproba</w:t>
            </w:r>
            <w:r w:rsidR="00411432" w:rsidRPr="006F102F">
              <w:rPr>
                <w:sz w:val="18"/>
                <w:lang w:val="es-419"/>
              </w:rPr>
              <w:t>d</w:t>
            </w:r>
            <w:r w:rsidRPr="006F102F">
              <w:rPr>
                <w:sz w:val="18"/>
                <w:lang w:val="es-419"/>
              </w:rPr>
              <w:t>os de la 95</w:t>
            </w:r>
            <w:r w:rsidRPr="006F102F">
              <w:rPr>
                <w:sz w:val="18"/>
                <w:vertAlign w:val="superscript"/>
                <w:lang w:val="es-419"/>
              </w:rPr>
              <w:t>a</w:t>
            </w:r>
            <w:r w:rsidR="00411432" w:rsidRPr="006F102F">
              <w:rPr>
                <w:sz w:val="18"/>
                <w:lang w:val="es-419"/>
              </w:rPr>
              <w:t> </w:t>
            </w:r>
            <w:r w:rsidRPr="006F102F">
              <w:rPr>
                <w:sz w:val="18"/>
                <w:lang w:val="es-419"/>
              </w:rPr>
              <w:t>reunión)</w:t>
            </w:r>
          </w:p>
        </w:tc>
        <w:tc>
          <w:tcPr>
            <w:tcW w:w="1170" w:type="dxa"/>
            <w:shd w:val="clear" w:color="auto" w:fill="auto"/>
            <w:noWrap/>
            <w:tcMar>
              <w:left w:w="0" w:type="dxa"/>
              <w:right w:w="58" w:type="dxa"/>
            </w:tcMar>
          </w:tcPr>
          <w:p w14:paraId="00EA1E31" w14:textId="77777777" w:rsidR="00CB5B48" w:rsidRPr="006F102F" w:rsidRDefault="00CB5B48" w:rsidP="009822DC">
            <w:pPr>
              <w:widowControl w:val="0"/>
              <w:jc w:val="right"/>
              <w:rPr>
                <w:sz w:val="18"/>
                <w:szCs w:val="18"/>
                <w:lang w:val="es-419"/>
              </w:rPr>
            </w:pPr>
          </w:p>
        </w:tc>
        <w:tc>
          <w:tcPr>
            <w:tcW w:w="1170" w:type="dxa"/>
            <w:shd w:val="clear" w:color="auto" w:fill="auto"/>
            <w:tcMar>
              <w:left w:w="0" w:type="dxa"/>
              <w:right w:w="58" w:type="dxa"/>
            </w:tcMar>
          </w:tcPr>
          <w:p w14:paraId="309500B7" w14:textId="77777777" w:rsidR="00CB5B48" w:rsidRPr="006F102F" w:rsidRDefault="00CB5B48" w:rsidP="009822DC">
            <w:pPr>
              <w:widowControl w:val="0"/>
              <w:jc w:val="right"/>
              <w:rPr>
                <w:sz w:val="18"/>
                <w:szCs w:val="18"/>
                <w:lang w:val="es-419"/>
              </w:rPr>
            </w:pPr>
          </w:p>
        </w:tc>
        <w:tc>
          <w:tcPr>
            <w:tcW w:w="1080" w:type="dxa"/>
            <w:shd w:val="clear" w:color="auto" w:fill="auto"/>
            <w:tcMar>
              <w:left w:w="0" w:type="dxa"/>
              <w:right w:w="58" w:type="dxa"/>
            </w:tcMar>
          </w:tcPr>
          <w:p w14:paraId="5F4927D3" w14:textId="77777777" w:rsidR="00CB5B48" w:rsidRPr="006F102F" w:rsidRDefault="00CB5B48" w:rsidP="009822DC">
            <w:pPr>
              <w:widowControl w:val="0"/>
              <w:jc w:val="right"/>
              <w:rPr>
                <w:sz w:val="18"/>
                <w:szCs w:val="18"/>
                <w:lang w:val="es-419"/>
              </w:rPr>
            </w:pPr>
          </w:p>
        </w:tc>
        <w:tc>
          <w:tcPr>
            <w:tcW w:w="1710" w:type="dxa"/>
            <w:shd w:val="clear" w:color="auto" w:fill="auto"/>
            <w:tcMar>
              <w:left w:w="0" w:type="dxa"/>
              <w:right w:w="58" w:type="dxa"/>
            </w:tcMar>
          </w:tcPr>
          <w:p w14:paraId="1489A99A" w14:textId="5A21DC4A" w:rsidR="00CB5B48" w:rsidRPr="006F102F" w:rsidRDefault="00BB378B" w:rsidP="009822DC">
            <w:pPr>
              <w:widowControl w:val="0"/>
              <w:jc w:val="right"/>
              <w:rPr>
                <w:sz w:val="18"/>
                <w:szCs w:val="18"/>
                <w:lang w:val="es-419"/>
              </w:rPr>
            </w:pPr>
            <w:r w:rsidRPr="006F102F">
              <w:rPr>
                <w:sz w:val="18"/>
                <w:lang w:val="es-419"/>
              </w:rPr>
              <w:t>(705.796)</w:t>
            </w:r>
          </w:p>
        </w:tc>
      </w:tr>
      <w:tr w:rsidR="00867D02" w:rsidRPr="006F102F" w14:paraId="35DAE836" w14:textId="77777777" w:rsidTr="00626965">
        <w:tc>
          <w:tcPr>
            <w:tcW w:w="810" w:type="dxa"/>
          </w:tcPr>
          <w:p w14:paraId="596A86C2" w14:textId="09A1017D" w:rsidR="00867D02" w:rsidRPr="006F102F" w:rsidRDefault="002049FE" w:rsidP="009822DC">
            <w:pPr>
              <w:widowControl w:val="0"/>
              <w:rPr>
                <w:sz w:val="18"/>
                <w:szCs w:val="18"/>
                <w:lang w:val="es-419"/>
              </w:rPr>
            </w:pPr>
            <w:r w:rsidRPr="006F102F">
              <w:rPr>
                <w:sz w:val="18"/>
                <w:lang w:val="es-419"/>
              </w:rPr>
              <w:t>11</w:t>
            </w:r>
          </w:p>
        </w:tc>
        <w:tc>
          <w:tcPr>
            <w:tcW w:w="3870" w:type="dxa"/>
            <w:shd w:val="clear" w:color="auto" w:fill="auto"/>
            <w:noWrap/>
          </w:tcPr>
          <w:p w14:paraId="66C09957" w14:textId="56D6B107" w:rsidR="00867D02" w:rsidRPr="006F102F" w:rsidRDefault="00411432" w:rsidP="00C30F49">
            <w:pPr>
              <w:widowControl w:val="0"/>
              <w:jc w:val="left"/>
              <w:rPr>
                <w:sz w:val="18"/>
                <w:szCs w:val="18"/>
                <w:lang w:val="es-419"/>
              </w:rPr>
            </w:pPr>
            <w:r w:rsidRPr="006F102F">
              <w:rPr>
                <w:sz w:val="18"/>
                <w:lang w:val="es-419"/>
              </w:rPr>
              <w:t>Fondos</w:t>
            </w:r>
            <w:r w:rsidR="00867D02" w:rsidRPr="006F102F">
              <w:rPr>
                <w:sz w:val="18"/>
                <w:lang w:val="es-419"/>
              </w:rPr>
              <w:t xml:space="preserve"> net</w:t>
            </w:r>
            <w:r w:rsidRPr="006F102F">
              <w:rPr>
                <w:sz w:val="18"/>
                <w:lang w:val="es-419"/>
              </w:rPr>
              <w:t>o</w:t>
            </w:r>
            <w:r w:rsidR="00867D02" w:rsidRPr="006F102F">
              <w:rPr>
                <w:sz w:val="18"/>
                <w:lang w:val="es-419"/>
              </w:rPr>
              <w:t xml:space="preserve">s </w:t>
            </w:r>
            <w:r w:rsidRPr="006F102F">
              <w:rPr>
                <w:sz w:val="18"/>
                <w:lang w:val="es-419"/>
              </w:rPr>
              <w:t xml:space="preserve">aprobados </w:t>
            </w:r>
            <w:r w:rsidR="00C30F49" w:rsidRPr="006F102F">
              <w:rPr>
                <w:sz w:val="18"/>
                <w:lang w:val="es-419"/>
              </w:rPr>
              <w:t>en</w:t>
            </w:r>
            <w:r w:rsidR="00867D02" w:rsidRPr="006F102F">
              <w:rPr>
                <w:sz w:val="18"/>
                <w:lang w:val="es-419"/>
              </w:rPr>
              <w:t xml:space="preserve"> la 93</w:t>
            </w:r>
            <w:r w:rsidR="00867D02" w:rsidRPr="006F102F">
              <w:rPr>
                <w:sz w:val="18"/>
                <w:vertAlign w:val="superscript"/>
                <w:lang w:val="es-419"/>
              </w:rPr>
              <w:t>a</w:t>
            </w:r>
            <w:r w:rsidRPr="006F102F">
              <w:rPr>
                <w:sz w:val="18"/>
                <w:lang w:val="es-419"/>
              </w:rPr>
              <w:t xml:space="preserve"> reunión </w:t>
            </w:r>
            <w:r w:rsidR="00867D02" w:rsidRPr="006F102F">
              <w:rPr>
                <w:sz w:val="18"/>
                <w:lang w:val="es-419"/>
              </w:rPr>
              <w:t>pagad</w:t>
            </w:r>
            <w:r w:rsidRPr="006F102F">
              <w:rPr>
                <w:sz w:val="18"/>
                <w:lang w:val="es-419"/>
              </w:rPr>
              <w:t>o</w:t>
            </w:r>
            <w:r w:rsidR="00867D02" w:rsidRPr="006F102F">
              <w:rPr>
                <w:sz w:val="18"/>
                <w:lang w:val="es-419"/>
              </w:rPr>
              <w:t>s en 2024 (</w:t>
            </w:r>
            <w:r w:rsidR="00971F4D" w:rsidRPr="006F102F">
              <w:rPr>
                <w:sz w:val="18"/>
                <w:lang w:val="es-419"/>
              </w:rPr>
              <w:t>no se requiere tomar ninguna medida</w:t>
            </w:r>
            <w:r w:rsidR="00867D02" w:rsidRPr="006F102F">
              <w:rPr>
                <w:sz w:val="18"/>
                <w:lang w:val="es-419"/>
              </w:rPr>
              <w:t>)</w:t>
            </w:r>
          </w:p>
        </w:tc>
        <w:tc>
          <w:tcPr>
            <w:tcW w:w="1170" w:type="dxa"/>
            <w:shd w:val="clear" w:color="auto" w:fill="auto"/>
            <w:noWrap/>
            <w:tcMar>
              <w:left w:w="0" w:type="dxa"/>
              <w:right w:w="58" w:type="dxa"/>
            </w:tcMar>
          </w:tcPr>
          <w:p w14:paraId="05C788C8" w14:textId="77777777" w:rsidR="00867D02" w:rsidRPr="006F102F" w:rsidRDefault="00867D02" w:rsidP="009822DC">
            <w:pPr>
              <w:widowControl w:val="0"/>
              <w:jc w:val="right"/>
              <w:rPr>
                <w:sz w:val="18"/>
                <w:szCs w:val="18"/>
                <w:lang w:val="es-419"/>
              </w:rPr>
            </w:pPr>
          </w:p>
        </w:tc>
        <w:tc>
          <w:tcPr>
            <w:tcW w:w="1170" w:type="dxa"/>
            <w:shd w:val="clear" w:color="auto" w:fill="auto"/>
            <w:tcMar>
              <w:left w:w="0" w:type="dxa"/>
              <w:right w:w="58" w:type="dxa"/>
            </w:tcMar>
          </w:tcPr>
          <w:p w14:paraId="52D722E4" w14:textId="77777777" w:rsidR="00867D02" w:rsidRPr="006F102F" w:rsidRDefault="00867D02" w:rsidP="009822DC">
            <w:pPr>
              <w:widowControl w:val="0"/>
              <w:jc w:val="right"/>
              <w:rPr>
                <w:sz w:val="18"/>
                <w:szCs w:val="18"/>
                <w:lang w:val="es-419"/>
              </w:rPr>
            </w:pPr>
          </w:p>
        </w:tc>
        <w:tc>
          <w:tcPr>
            <w:tcW w:w="1080" w:type="dxa"/>
            <w:shd w:val="clear" w:color="auto" w:fill="auto"/>
            <w:tcMar>
              <w:left w:w="0" w:type="dxa"/>
              <w:right w:w="58" w:type="dxa"/>
            </w:tcMar>
          </w:tcPr>
          <w:p w14:paraId="2262748C" w14:textId="77777777" w:rsidR="00867D02" w:rsidRPr="006F102F" w:rsidRDefault="00867D02" w:rsidP="009822DC">
            <w:pPr>
              <w:widowControl w:val="0"/>
              <w:jc w:val="right"/>
              <w:rPr>
                <w:sz w:val="18"/>
                <w:szCs w:val="18"/>
                <w:lang w:val="es-419"/>
              </w:rPr>
            </w:pPr>
          </w:p>
        </w:tc>
        <w:tc>
          <w:tcPr>
            <w:tcW w:w="1710" w:type="dxa"/>
            <w:shd w:val="clear" w:color="auto" w:fill="auto"/>
            <w:tcMar>
              <w:left w:w="0" w:type="dxa"/>
              <w:right w:w="58" w:type="dxa"/>
            </w:tcMar>
          </w:tcPr>
          <w:p w14:paraId="361DF208" w14:textId="7FF03598" w:rsidR="00867D02" w:rsidRPr="006F102F" w:rsidRDefault="00842FB3" w:rsidP="009822DC">
            <w:pPr>
              <w:widowControl w:val="0"/>
              <w:jc w:val="right"/>
              <w:rPr>
                <w:sz w:val="18"/>
                <w:szCs w:val="18"/>
                <w:lang w:val="es-419"/>
              </w:rPr>
            </w:pPr>
            <w:r w:rsidRPr="006F102F">
              <w:rPr>
                <w:sz w:val="18"/>
                <w:lang w:val="es-419"/>
              </w:rPr>
              <w:t>15.693.401</w:t>
            </w:r>
          </w:p>
        </w:tc>
      </w:tr>
      <w:tr w:rsidR="002E6761" w:rsidRPr="006F102F" w14:paraId="70231A54" w14:textId="77777777" w:rsidTr="00626965">
        <w:tc>
          <w:tcPr>
            <w:tcW w:w="810" w:type="dxa"/>
          </w:tcPr>
          <w:p w14:paraId="1B9FC833" w14:textId="2C014362" w:rsidR="002E6761" w:rsidRPr="006F102F" w:rsidRDefault="004F5C06" w:rsidP="009822DC">
            <w:pPr>
              <w:widowControl w:val="0"/>
              <w:rPr>
                <w:sz w:val="18"/>
                <w:szCs w:val="18"/>
                <w:lang w:val="es-419"/>
              </w:rPr>
            </w:pPr>
            <w:r w:rsidRPr="006F102F">
              <w:rPr>
                <w:sz w:val="18"/>
                <w:lang w:val="es-419"/>
              </w:rPr>
              <w:t>12</w:t>
            </w:r>
          </w:p>
        </w:tc>
        <w:tc>
          <w:tcPr>
            <w:tcW w:w="3870" w:type="dxa"/>
            <w:shd w:val="clear" w:color="auto" w:fill="auto"/>
            <w:noWrap/>
          </w:tcPr>
          <w:p w14:paraId="5BD0094B" w14:textId="4379D9B6" w:rsidR="002E6761" w:rsidRPr="006F102F" w:rsidRDefault="00AA7E3C" w:rsidP="006D4475">
            <w:pPr>
              <w:widowControl w:val="0"/>
              <w:jc w:val="left"/>
              <w:rPr>
                <w:sz w:val="18"/>
                <w:szCs w:val="18"/>
                <w:lang w:val="es-419"/>
              </w:rPr>
            </w:pPr>
            <w:r w:rsidRPr="006F102F">
              <w:rPr>
                <w:sz w:val="18"/>
                <w:lang w:val="es-419"/>
              </w:rPr>
              <w:t xml:space="preserve">Reembolso por </w:t>
            </w:r>
            <w:r w:rsidR="006D4475" w:rsidRPr="006F102F">
              <w:rPr>
                <w:sz w:val="18"/>
                <w:lang w:val="es-419"/>
              </w:rPr>
              <w:t xml:space="preserve">parte de </w:t>
            </w:r>
            <w:r w:rsidRPr="006F102F">
              <w:rPr>
                <w:sz w:val="18"/>
                <w:lang w:val="es-419"/>
              </w:rPr>
              <w:t xml:space="preserve">China al Banco Mundial para el plan sectorial </w:t>
            </w:r>
            <w:r w:rsidR="006D4475" w:rsidRPr="006F102F">
              <w:rPr>
                <w:sz w:val="18"/>
                <w:lang w:val="es-419"/>
              </w:rPr>
              <w:t>de</w:t>
            </w:r>
            <w:r w:rsidRPr="006F102F">
              <w:rPr>
                <w:sz w:val="18"/>
                <w:lang w:val="es-419"/>
              </w:rPr>
              <w:t xml:space="preserve"> halones con</w:t>
            </w:r>
            <w:r w:rsidR="006D4475" w:rsidRPr="006F102F">
              <w:rPr>
                <w:sz w:val="18"/>
                <w:lang w:val="es-419"/>
              </w:rPr>
              <w:t xml:space="preserve"> ar</w:t>
            </w:r>
            <w:r w:rsidRPr="006F102F">
              <w:rPr>
                <w:sz w:val="18"/>
                <w:lang w:val="es-419"/>
              </w:rPr>
              <w:t>re</w:t>
            </w:r>
            <w:r w:rsidR="006D4475" w:rsidRPr="006F102F">
              <w:rPr>
                <w:sz w:val="18"/>
                <w:lang w:val="es-419"/>
              </w:rPr>
              <w:t>glo</w:t>
            </w:r>
            <w:r w:rsidRPr="006F102F">
              <w:rPr>
                <w:sz w:val="18"/>
                <w:lang w:val="es-419"/>
              </w:rPr>
              <w:t xml:space="preserve"> a la decisión 87/24 b), y pagado por el Banco Mundial a la Tesorería en 2022 (</w:t>
            </w:r>
            <w:r w:rsidR="00971F4D" w:rsidRPr="006F102F">
              <w:rPr>
                <w:sz w:val="18"/>
                <w:lang w:val="es-419"/>
              </w:rPr>
              <w:t>no se requiere tomar ninguna medida</w:t>
            </w:r>
            <w:r w:rsidRPr="006F102F">
              <w:rPr>
                <w:sz w:val="18"/>
                <w:lang w:val="es-419"/>
              </w:rPr>
              <w:t>)</w:t>
            </w:r>
          </w:p>
        </w:tc>
        <w:tc>
          <w:tcPr>
            <w:tcW w:w="1170" w:type="dxa"/>
            <w:shd w:val="clear" w:color="auto" w:fill="auto"/>
            <w:noWrap/>
            <w:tcMar>
              <w:left w:w="0" w:type="dxa"/>
              <w:right w:w="58" w:type="dxa"/>
            </w:tcMar>
          </w:tcPr>
          <w:p w14:paraId="570167FF" w14:textId="77777777" w:rsidR="002E6761" w:rsidRPr="006F102F" w:rsidRDefault="002E6761" w:rsidP="009822DC">
            <w:pPr>
              <w:widowControl w:val="0"/>
              <w:jc w:val="right"/>
              <w:rPr>
                <w:sz w:val="18"/>
                <w:szCs w:val="18"/>
                <w:lang w:val="es-419"/>
              </w:rPr>
            </w:pPr>
          </w:p>
        </w:tc>
        <w:tc>
          <w:tcPr>
            <w:tcW w:w="1170" w:type="dxa"/>
            <w:shd w:val="clear" w:color="auto" w:fill="auto"/>
            <w:tcMar>
              <w:left w:w="0" w:type="dxa"/>
              <w:right w:w="58" w:type="dxa"/>
            </w:tcMar>
          </w:tcPr>
          <w:p w14:paraId="6BFF9519" w14:textId="77777777" w:rsidR="002E6761" w:rsidRPr="006F102F" w:rsidRDefault="002E6761" w:rsidP="009822DC">
            <w:pPr>
              <w:widowControl w:val="0"/>
              <w:jc w:val="right"/>
              <w:rPr>
                <w:sz w:val="18"/>
                <w:szCs w:val="18"/>
                <w:lang w:val="es-419"/>
              </w:rPr>
            </w:pPr>
          </w:p>
        </w:tc>
        <w:tc>
          <w:tcPr>
            <w:tcW w:w="1080" w:type="dxa"/>
            <w:shd w:val="clear" w:color="auto" w:fill="auto"/>
            <w:tcMar>
              <w:left w:w="0" w:type="dxa"/>
              <w:right w:w="58" w:type="dxa"/>
            </w:tcMar>
          </w:tcPr>
          <w:p w14:paraId="4707DCC3" w14:textId="77777777" w:rsidR="002E6761" w:rsidRPr="006F102F" w:rsidRDefault="002E6761" w:rsidP="009822DC">
            <w:pPr>
              <w:widowControl w:val="0"/>
              <w:jc w:val="right"/>
              <w:rPr>
                <w:sz w:val="18"/>
                <w:szCs w:val="18"/>
                <w:lang w:val="es-419"/>
              </w:rPr>
            </w:pPr>
          </w:p>
        </w:tc>
        <w:tc>
          <w:tcPr>
            <w:tcW w:w="1710" w:type="dxa"/>
            <w:shd w:val="clear" w:color="auto" w:fill="auto"/>
            <w:tcMar>
              <w:left w:w="0" w:type="dxa"/>
              <w:right w:w="58" w:type="dxa"/>
            </w:tcMar>
          </w:tcPr>
          <w:p w14:paraId="13AD0846" w14:textId="244B1B7C" w:rsidR="002E6761" w:rsidRPr="006F102F" w:rsidRDefault="007A421E" w:rsidP="009822DC">
            <w:pPr>
              <w:widowControl w:val="0"/>
              <w:jc w:val="right"/>
              <w:rPr>
                <w:sz w:val="18"/>
                <w:szCs w:val="18"/>
                <w:lang w:val="es-419"/>
              </w:rPr>
            </w:pPr>
            <w:r w:rsidRPr="006F102F">
              <w:rPr>
                <w:sz w:val="18"/>
                <w:lang w:val="es-419"/>
              </w:rPr>
              <w:t>(8.723.046)</w:t>
            </w:r>
          </w:p>
        </w:tc>
      </w:tr>
      <w:tr w:rsidR="00B55D1C" w:rsidRPr="006F102F" w14:paraId="77DEE949" w14:textId="77777777" w:rsidTr="00626965">
        <w:tc>
          <w:tcPr>
            <w:tcW w:w="810" w:type="dxa"/>
          </w:tcPr>
          <w:p w14:paraId="0735D1F2" w14:textId="1B0E90C4" w:rsidR="007A421E" w:rsidRPr="006F102F" w:rsidRDefault="004F5C06" w:rsidP="009822DC">
            <w:pPr>
              <w:widowControl w:val="0"/>
              <w:rPr>
                <w:sz w:val="18"/>
                <w:szCs w:val="18"/>
                <w:lang w:val="es-419"/>
              </w:rPr>
            </w:pPr>
            <w:r w:rsidRPr="006F102F">
              <w:rPr>
                <w:sz w:val="18"/>
                <w:lang w:val="es-419"/>
              </w:rPr>
              <w:t>13</w:t>
            </w:r>
          </w:p>
        </w:tc>
        <w:tc>
          <w:tcPr>
            <w:tcW w:w="3870" w:type="dxa"/>
            <w:shd w:val="clear" w:color="auto" w:fill="auto"/>
            <w:noWrap/>
          </w:tcPr>
          <w:p w14:paraId="36C3F70C" w14:textId="031AE2F1" w:rsidR="007A421E" w:rsidRPr="006F102F" w:rsidRDefault="00575E66" w:rsidP="003C5AC0">
            <w:pPr>
              <w:widowControl w:val="0"/>
              <w:ind w:right="-108"/>
              <w:jc w:val="left"/>
              <w:rPr>
                <w:sz w:val="18"/>
                <w:szCs w:val="18"/>
                <w:lang w:val="es-419"/>
              </w:rPr>
            </w:pPr>
            <w:r w:rsidRPr="006F102F">
              <w:rPr>
                <w:sz w:val="18"/>
                <w:lang w:val="es-419"/>
              </w:rPr>
              <w:t xml:space="preserve">Pago </w:t>
            </w:r>
            <w:r w:rsidR="00072834" w:rsidRPr="006F102F">
              <w:rPr>
                <w:sz w:val="18"/>
                <w:lang w:val="es-419"/>
              </w:rPr>
              <w:t xml:space="preserve">recibido </w:t>
            </w:r>
            <w:r w:rsidR="003C5AC0" w:rsidRPr="006F102F">
              <w:rPr>
                <w:sz w:val="18"/>
                <w:lang w:val="es-419"/>
              </w:rPr>
              <w:t xml:space="preserve">por </w:t>
            </w:r>
            <w:r w:rsidR="00072834" w:rsidRPr="006F102F">
              <w:rPr>
                <w:sz w:val="18"/>
                <w:lang w:val="es-419"/>
              </w:rPr>
              <w:t xml:space="preserve">el Banco Mundial </w:t>
            </w:r>
            <w:r w:rsidRPr="006F102F">
              <w:rPr>
                <w:sz w:val="18"/>
                <w:lang w:val="es-419"/>
              </w:rPr>
              <w:t xml:space="preserve">de </w:t>
            </w:r>
            <w:r w:rsidR="003C5AC0" w:rsidRPr="006F102F">
              <w:rPr>
                <w:sz w:val="18"/>
                <w:lang w:val="es-419"/>
              </w:rPr>
              <w:t xml:space="preserve">parte de </w:t>
            </w:r>
            <w:r w:rsidRPr="006F102F">
              <w:rPr>
                <w:sz w:val="18"/>
                <w:lang w:val="es-419"/>
              </w:rPr>
              <w:t xml:space="preserve">China para la </w:t>
            </w:r>
            <w:r w:rsidRPr="006F102F">
              <w:rPr>
                <w:spacing w:val="-4"/>
                <w:sz w:val="18"/>
                <w:lang w:val="es-419"/>
              </w:rPr>
              <w:t>etapa I del PGEPH con</w:t>
            </w:r>
            <w:r w:rsidR="00290649" w:rsidRPr="006F102F">
              <w:rPr>
                <w:spacing w:val="-4"/>
                <w:sz w:val="18"/>
                <w:lang w:val="es-419"/>
              </w:rPr>
              <w:t xml:space="preserve"> a</w:t>
            </w:r>
            <w:r w:rsidRPr="006F102F">
              <w:rPr>
                <w:spacing w:val="-4"/>
                <w:sz w:val="18"/>
                <w:lang w:val="es-419"/>
              </w:rPr>
              <w:t>r</w:t>
            </w:r>
            <w:r w:rsidR="00290649" w:rsidRPr="006F102F">
              <w:rPr>
                <w:spacing w:val="-4"/>
                <w:sz w:val="18"/>
                <w:lang w:val="es-419"/>
              </w:rPr>
              <w:t>r</w:t>
            </w:r>
            <w:r w:rsidRPr="006F102F">
              <w:rPr>
                <w:spacing w:val="-4"/>
                <w:sz w:val="18"/>
                <w:lang w:val="es-419"/>
              </w:rPr>
              <w:t>e</w:t>
            </w:r>
            <w:r w:rsidR="00290649" w:rsidRPr="006F102F">
              <w:rPr>
                <w:spacing w:val="-4"/>
                <w:sz w:val="18"/>
                <w:lang w:val="es-419"/>
              </w:rPr>
              <w:t>glo</w:t>
            </w:r>
            <w:r w:rsidRPr="006F102F">
              <w:rPr>
                <w:spacing w:val="-4"/>
                <w:sz w:val="18"/>
                <w:lang w:val="es-419"/>
              </w:rPr>
              <w:t xml:space="preserve"> a la decisión 84/2 b) vi)</w:t>
            </w:r>
            <w:r w:rsidRPr="006F102F">
              <w:rPr>
                <w:sz w:val="18"/>
                <w:lang w:val="es-419"/>
              </w:rPr>
              <w:t xml:space="preserve"> (</w:t>
            </w:r>
            <w:r w:rsidR="00971F4D" w:rsidRPr="006F102F">
              <w:rPr>
                <w:sz w:val="18"/>
                <w:lang w:val="es-419"/>
              </w:rPr>
              <w:t>no se requiere tomar ninguna medida</w:t>
            </w:r>
            <w:r w:rsidRPr="006F102F">
              <w:rPr>
                <w:sz w:val="18"/>
                <w:lang w:val="es-419"/>
              </w:rPr>
              <w:t>)</w:t>
            </w:r>
          </w:p>
        </w:tc>
        <w:tc>
          <w:tcPr>
            <w:tcW w:w="1170" w:type="dxa"/>
            <w:shd w:val="clear" w:color="auto" w:fill="auto"/>
            <w:noWrap/>
            <w:tcMar>
              <w:left w:w="0" w:type="dxa"/>
              <w:right w:w="58" w:type="dxa"/>
            </w:tcMar>
          </w:tcPr>
          <w:p w14:paraId="16E961CD" w14:textId="77777777" w:rsidR="007A421E" w:rsidRPr="006F102F" w:rsidRDefault="007A421E" w:rsidP="009822DC">
            <w:pPr>
              <w:widowControl w:val="0"/>
              <w:jc w:val="right"/>
              <w:rPr>
                <w:color w:val="FF0000"/>
                <w:sz w:val="18"/>
                <w:szCs w:val="18"/>
                <w:lang w:val="es-419"/>
              </w:rPr>
            </w:pPr>
          </w:p>
        </w:tc>
        <w:tc>
          <w:tcPr>
            <w:tcW w:w="1170" w:type="dxa"/>
            <w:shd w:val="clear" w:color="auto" w:fill="auto"/>
            <w:tcMar>
              <w:left w:w="0" w:type="dxa"/>
              <w:right w:w="58" w:type="dxa"/>
            </w:tcMar>
          </w:tcPr>
          <w:p w14:paraId="1259B22B" w14:textId="77777777" w:rsidR="007A421E" w:rsidRPr="006F102F" w:rsidRDefault="007A421E" w:rsidP="009822DC">
            <w:pPr>
              <w:widowControl w:val="0"/>
              <w:jc w:val="right"/>
              <w:rPr>
                <w:color w:val="FF0000"/>
                <w:sz w:val="18"/>
                <w:szCs w:val="18"/>
                <w:lang w:val="es-419"/>
              </w:rPr>
            </w:pPr>
          </w:p>
        </w:tc>
        <w:tc>
          <w:tcPr>
            <w:tcW w:w="1080" w:type="dxa"/>
            <w:shd w:val="clear" w:color="auto" w:fill="auto"/>
            <w:tcMar>
              <w:left w:w="0" w:type="dxa"/>
              <w:right w:w="58" w:type="dxa"/>
            </w:tcMar>
          </w:tcPr>
          <w:p w14:paraId="1614D40C" w14:textId="77777777" w:rsidR="007A421E" w:rsidRPr="006F102F" w:rsidRDefault="007A421E" w:rsidP="009822DC">
            <w:pPr>
              <w:widowControl w:val="0"/>
              <w:jc w:val="right"/>
              <w:rPr>
                <w:color w:val="FF0000"/>
                <w:sz w:val="18"/>
                <w:szCs w:val="18"/>
                <w:lang w:val="es-419"/>
              </w:rPr>
            </w:pPr>
          </w:p>
        </w:tc>
        <w:tc>
          <w:tcPr>
            <w:tcW w:w="1710" w:type="dxa"/>
            <w:shd w:val="clear" w:color="auto" w:fill="auto"/>
            <w:tcMar>
              <w:left w:w="0" w:type="dxa"/>
              <w:right w:w="58" w:type="dxa"/>
            </w:tcMar>
          </w:tcPr>
          <w:p w14:paraId="38177B38" w14:textId="7D9C3E14" w:rsidR="007A421E" w:rsidRPr="006F102F" w:rsidRDefault="00646E42" w:rsidP="009822DC">
            <w:pPr>
              <w:widowControl w:val="0"/>
              <w:jc w:val="right"/>
              <w:rPr>
                <w:color w:val="FF0000"/>
                <w:sz w:val="18"/>
                <w:szCs w:val="18"/>
                <w:lang w:val="es-419"/>
              </w:rPr>
            </w:pPr>
            <w:r w:rsidRPr="006F102F">
              <w:rPr>
                <w:sz w:val="18"/>
                <w:lang w:val="es-419"/>
              </w:rPr>
              <w:t>(133.146)</w:t>
            </w:r>
          </w:p>
        </w:tc>
      </w:tr>
      <w:tr w:rsidR="00AE1511" w:rsidRPr="006F102F" w14:paraId="5B891405" w14:textId="77777777" w:rsidTr="00626965">
        <w:tc>
          <w:tcPr>
            <w:tcW w:w="810" w:type="dxa"/>
          </w:tcPr>
          <w:p w14:paraId="6F1B0A6C" w14:textId="01035695" w:rsidR="00AE1511" w:rsidRPr="006F102F" w:rsidRDefault="00AE1511" w:rsidP="009822DC">
            <w:pPr>
              <w:widowControl w:val="0"/>
              <w:rPr>
                <w:sz w:val="18"/>
                <w:szCs w:val="18"/>
                <w:lang w:val="es-419"/>
              </w:rPr>
            </w:pPr>
            <w:r w:rsidRPr="006F102F">
              <w:rPr>
                <w:sz w:val="18"/>
                <w:lang w:val="es-419"/>
              </w:rPr>
              <w:t>14</w:t>
            </w:r>
          </w:p>
        </w:tc>
        <w:tc>
          <w:tcPr>
            <w:tcW w:w="3870" w:type="dxa"/>
            <w:shd w:val="clear" w:color="auto" w:fill="auto"/>
            <w:noWrap/>
          </w:tcPr>
          <w:p w14:paraId="7B6BCD8A" w14:textId="3C0A6D44" w:rsidR="00AE1511" w:rsidRPr="006F102F" w:rsidRDefault="00E03DAA" w:rsidP="00CC4A18">
            <w:pPr>
              <w:widowControl w:val="0"/>
              <w:jc w:val="left"/>
              <w:rPr>
                <w:sz w:val="18"/>
                <w:szCs w:val="18"/>
                <w:lang w:val="es-419"/>
              </w:rPr>
            </w:pPr>
            <w:r w:rsidRPr="006F102F">
              <w:rPr>
                <w:sz w:val="18"/>
                <w:lang w:val="es-419"/>
              </w:rPr>
              <w:t xml:space="preserve">Fondos reintegrados por China </w:t>
            </w:r>
            <w:r w:rsidR="00CC4A18">
              <w:rPr>
                <w:sz w:val="18"/>
                <w:lang w:val="es-419"/>
              </w:rPr>
              <w:t>por</w:t>
            </w:r>
            <w:r w:rsidR="00AD73E8" w:rsidRPr="006F102F">
              <w:rPr>
                <w:sz w:val="18"/>
                <w:lang w:val="es-419"/>
              </w:rPr>
              <w:t xml:space="preserve"> un monto de</w:t>
            </w:r>
            <w:r w:rsidRPr="006F102F">
              <w:rPr>
                <w:sz w:val="18"/>
                <w:lang w:val="es-419"/>
              </w:rPr>
              <w:t xml:space="preserve"> USD 33.907 para el plan de producción de CFC; USD 280.108 para el plan sectorial de espuma de poliuretano CFC; y USD 22.119 por concepto de intereses por la cuenta “SAO IV” (</w:t>
            </w:r>
            <w:r w:rsidR="00971F4D" w:rsidRPr="006F102F">
              <w:rPr>
                <w:sz w:val="18"/>
                <w:lang w:val="es-419"/>
              </w:rPr>
              <w:t>no se requiere tomar ninguna medida</w:t>
            </w:r>
            <w:r w:rsidRPr="006F102F">
              <w:rPr>
                <w:sz w:val="18"/>
                <w:lang w:val="es-419"/>
              </w:rPr>
              <w:t>)</w:t>
            </w:r>
          </w:p>
        </w:tc>
        <w:tc>
          <w:tcPr>
            <w:tcW w:w="1170" w:type="dxa"/>
            <w:shd w:val="clear" w:color="auto" w:fill="auto"/>
            <w:noWrap/>
            <w:tcMar>
              <w:left w:w="0" w:type="dxa"/>
              <w:right w:w="58" w:type="dxa"/>
            </w:tcMar>
          </w:tcPr>
          <w:p w14:paraId="71B90E28" w14:textId="77777777" w:rsidR="00AE1511" w:rsidRPr="006F102F" w:rsidRDefault="00AE1511" w:rsidP="009822DC">
            <w:pPr>
              <w:widowControl w:val="0"/>
              <w:jc w:val="right"/>
              <w:rPr>
                <w:color w:val="FF0000"/>
                <w:sz w:val="18"/>
                <w:szCs w:val="18"/>
                <w:lang w:val="es-419"/>
              </w:rPr>
            </w:pPr>
          </w:p>
        </w:tc>
        <w:tc>
          <w:tcPr>
            <w:tcW w:w="1170" w:type="dxa"/>
            <w:shd w:val="clear" w:color="auto" w:fill="auto"/>
            <w:tcMar>
              <w:left w:w="0" w:type="dxa"/>
              <w:right w:w="58" w:type="dxa"/>
            </w:tcMar>
          </w:tcPr>
          <w:p w14:paraId="63610B71" w14:textId="77777777" w:rsidR="00AE1511" w:rsidRPr="006F102F" w:rsidRDefault="00AE1511" w:rsidP="009822DC">
            <w:pPr>
              <w:widowControl w:val="0"/>
              <w:jc w:val="right"/>
              <w:rPr>
                <w:color w:val="FF0000"/>
                <w:sz w:val="18"/>
                <w:szCs w:val="18"/>
                <w:lang w:val="es-419"/>
              </w:rPr>
            </w:pPr>
          </w:p>
        </w:tc>
        <w:tc>
          <w:tcPr>
            <w:tcW w:w="1080" w:type="dxa"/>
            <w:shd w:val="clear" w:color="auto" w:fill="auto"/>
            <w:tcMar>
              <w:left w:w="0" w:type="dxa"/>
              <w:right w:w="58" w:type="dxa"/>
            </w:tcMar>
          </w:tcPr>
          <w:p w14:paraId="1D00D215" w14:textId="77777777" w:rsidR="00AE1511" w:rsidRPr="006F102F" w:rsidRDefault="00AE1511" w:rsidP="009822DC">
            <w:pPr>
              <w:widowControl w:val="0"/>
              <w:jc w:val="right"/>
              <w:rPr>
                <w:color w:val="FF0000"/>
                <w:sz w:val="18"/>
                <w:szCs w:val="18"/>
                <w:lang w:val="es-419"/>
              </w:rPr>
            </w:pPr>
          </w:p>
        </w:tc>
        <w:tc>
          <w:tcPr>
            <w:tcW w:w="1710" w:type="dxa"/>
            <w:shd w:val="clear" w:color="auto" w:fill="auto"/>
            <w:tcMar>
              <w:left w:w="0" w:type="dxa"/>
              <w:right w:w="58" w:type="dxa"/>
            </w:tcMar>
          </w:tcPr>
          <w:p w14:paraId="438835E9" w14:textId="7BF9AEA1" w:rsidR="00AE1511" w:rsidRPr="006F102F" w:rsidRDefault="0048257A" w:rsidP="009822DC">
            <w:pPr>
              <w:widowControl w:val="0"/>
              <w:jc w:val="right"/>
              <w:rPr>
                <w:sz w:val="18"/>
                <w:szCs w:val="18"/>
                <w:lang w:val="es-419"/>
              </w:rPr>
            </w:pPr>
            <w:r w:rsidRPr="006F102F">
              <w:rPr>
                <w:sz w:val="18"/>
                <w:lang w:val="es-419"/>
              </w:rPr>
              <w:t>(336.134)</w:t>
            </w:r>
          </w:p>
        </w:tc>
      </w:tr>
      <w:tr w:rsidR="0048257A" w:rsidRPr="006F102F" w14:paraId="5D5FCE78" w14:textId="77777777" w:rsidTr="00626965">
        <w:tc>
          <w:tcPr>
            <w:tcW w:w="810" w:type="dxa"/>
          </w:tcPr>
          <w:p w14:paraId="6CBA64A7" w14:textId="16D5F38B" w:rsidR="0048257A" w:rsidRPr="006F102F" w:rsidRDefault="0048257A" w:rsidP="009822DC">
            <w:pPr>
              <w:widowControl w:val="0"/>
              <w:rPr>
                <w:sz w:val="18"/>
                <w:szCs w:val="18"/>
                <w:lang w:val="es-419"/>
              </w:rPr>
            </w:pPr>
            <w:r w:rsidRPr="006F102F">
              <w:rPr>
                <w:sz w:val="18"/>
                <w:lang w:val="es-419"/>
              </w:rPr>
              <w:t>15</w:t>
            </w:r>
          </w:p>
        </w:tc>
        <w:tc>
          <w:tcPr>
            <w:tcW w:w="3870" w:type="dxa"/>
            <w:shd w:val="clear" w:color="auto" w:fill="auto"/>
            <w:noWrap/>
          </w:tcPr>
          <w:p w14:paraId="45B44B23" w14:textId="277E4EA8" w:rsidR="0048257A" w:rsidRPr="006F102F" w:rsidRDefault="0048257A" w:rsidP="003C5AC0">
            <w:pPr>
              <w:widowControl w:val="0"/>
              <w:jc w:val="left"/>
              <w:rPr>
                <w:sz w:val="18"/>
                <w:szCs w:val="18"/>
                <w:lang w:val="es-419"/>
              </w:rPr>
            </w:pPr>
            <w:r w:rsidRPr="006F102F">
              <w:rPr>
                <w:sz w:val="18"/>
                <w:lang w:val="es-419"/>
              </w:rPr>
              <w:t xml:space="preserve">Ganancias por tipo de cambio del proyecto de enfriadores </w:t>
            </w:r>
            <w:r w:rsidR="003C5AC0" w:rsidRPr="006F102F">
              <w:rPr>
                <w:sz w:val="18"/>
                <w:lang w:val="es-419"/>
              </w:rPr>
              <w:t>para</w:t>
            </w:r>
            <w:r w:rsidRPr="006F102F">
              <w:rPr>
                <w:sz w:val="18"/>
                <w:lang w:val="es-419"/>
              </w:rPr>
              <w:t xml:space="preserve"> Tailandia (THA/REF/26/INV/104) (</w:t>
            </w:r>
            <w:r w:rsidR="00971F4D" w:rsidRPr="006F102F">
              <w:rPr>
                <w:sz w:val="18"/>
                <w:lang w:val="es-419"/>
              </w:rPr>
              <w:t>no se requiere tomar ninguna medida</w:t>
            </w:r>
            <w:r w:rsidRPr="006F102F">
              <w:rPr>
                <w:sz w:val="18"/>
                <w:lang w:val="es-419"/>
              </w:rPr>
              <w:t>)</w:t>
            </w:r>
          </w:p>
        </w:tc>
        <w:tc>
          <w:tcPr>
            <w:tcW w:w="1170" w:type="dxa"/>
            <w:shd w:val="clear" w:color="auto" w:fill="auto"/>
            <w:noWrap/>
            <w:tcMar>
              <w:left w:w="0" w:type="dxa"/>
              <w:right w:w="58" w:type="dxa"/>
            </w:tcMar>
          </w:tcPr>
          <w:p w14:paraId="30B349EB" w14:textId="77777777" w:rsidR="0048257A" w:rsidRPr="006F102F" w:rsidRDefault="0048257A" w:rsidP="009822DC">
            <w:pPr>
              <w:widowControl w:val="0"/>
              <w:jc w:val="right"/>
              <w:rPr>
                <w:color w:val="FF0000"/>
                <w:sz w:val="18"/>
                <w:szCs w:val="18"/>
                <w:lang w:val="es-419"/>
              </w:rPr>
            </w:pPr>
          </w:p>
        </w:tc>
        <w:tc>
          <w:tcPr>
            <w:tcW w:w="1170" w:type="dxa"/>
            <w:shd w:val="clear" w:color="auto" w:fill="auto"/>
            <w:tcMar>
              <w:left w:w="0" w:type="dxa"/>
              <w:right w:w="58" w:type="dxa"/>
            </w:tcMar>
          </w:tcPr>
          <w:p w14:paraId="69278BCB" w14:textId="77777777" w:rsidR="0048257A" w:rsidRPr="006F102F" w:rsidRDefault="0048257A" w:rsidP="009822DC">
            <w:pPr>
              <w:widowControl w:val="0"/>
              <w:jc w:val="right"/>
              <w:rPr>
                <w:color w:val="FF0000"/>
                <w:sz w:val="18"/>
                <w:szCs w:val="18"/>
                <w:lang w:val="es-419"/>
              </w:rPr>
            </w:pPr>
          </w:p>
        </w:tc>
        <w:tc>
          <w:tcPr>
            <w:tcW w:w="1080" w:type="dxa"/>
            <w:shd w:val="clear" w:color="auto" w:fill="auto"/>
            <w:tcMar>
              <w:left w:w="0" w:type="dxa"/>
              <w:right w:w="58" w:type="dxa"/>
            </w:tcMar>
          </w:tcPr>
          <w:p w14:paraId="2D2AD944" w14:textId="77777777" w:rsidR="0048257A" w:rsidRPr="006F102F" w:rsidRDefault="0048257A" w:rsidP="009822DC">
            <w:pPr>
              <w:widowControl w:val="0"/>
              <w:jc w:val="right"/>
              <w:rPr>
                <w:color w:val="FF0000"/>
                <w:sz w:val="18"/>
                <w:szCs w:val="18"/>
                <w:lang w:val="es-419"/>
              </w:rPr>
            </w:pPr>
          </w:p>
        </w:tc>
        <w:tc>
          <w:tcPr>
            <w:tcW w:w="1710" w:type="dxa"/>
            <w:shd w:val="clear" w:color="auto" w:fill="auto"/>
            <w:tcMar>
              <w:left w:w="0" w:type="dxa"/>
              <w:right w:w="58" w:type="dxa"/>
            </w:tcMar>
          </w:tcPr>
          <w:p w14:paraId="5FDDDC78" w14:textId="4B50013F" w:rsidR="0048257A" w:rsidRPr="006F102F" w:rsidRDefault="0095384A" w:rsidP="009822DC">
            <w:pPr>
              <w:widowControl w:val="0"/>
              <w:jc w:val="right"/>
              <w:rPr>
                <w:sz w:val="18"/>
                <w:szCs w:val="18"/>
                <w:lang w:val="es-419"/>
              </w:rPr>
            </w:pPr>
            <w:r w:rsidRPr="006F102F">
              <w:rPr>
                <w:sz w:val="18"/>
                <w:lang w:val="es-419"/>
              </w:rPr>
              <w:t>(154.177)</w:t>
            </w:r>
          </w:p>
        </w:tc>
      </w:tr>
      <w:tr w:rsidR="00D137DF" w:rsidRPr="006F102F" w14:paraId="5AB65E1C" w14:textId="77777777" w:rsidTr="00626965">
        <w:tc>
          <w:tcPr>
            <w:tcW w:w="810" w:type="dxa"/>
          </w:tcPr>
          <w:p w14:paraId="112AA7F2" w14:textId="22621A63" w:rsidR="00D137DF" w:rsidRPr="006F102F" w:rsidRDefault="00D137DF" w:rsidP="009822DC">
            <w:pPr>
              <w:widowControl w:val="0"/>
              <w:rPr>
                <w:sz w:val="18"/>
                <w:szCs w:val="18"/>
                <w:lang w:val="es-419"/>
              </w:rPr>
            </w:pPr>
            <w:r w:rsidRPr="006F102F">
              <w:rPr>
                <w:sz w:val="18"/>
                <w:lang w:val="es-419"/>
              </w:rPr>
              <w:t>16</w:t>
            </w:r>
          </w:p>
        </w:tc>
        <w:tc>
          <w:tcPr>
            <w:tcW w:w="3870" w:type="dxa"/>
            <w:shd w:val="clear" w:color="auto" w:fill="auto"/>
            <w:noWrap/>
          </w:tcPr>
          <w:p w14:paraId="2C79AD2E" w14:textId="4F90C3A3" w:rsidR="00D137DF" w:rsidRPr="006F102F" w:rsidRDefault="00D137DF" w:rsidP="00AE12B0">
            <w:pPr>
              <w:widowControl w:val="0"/>
              <w:jc w:val="left"/>
              <w:rPr>
                <w:sz w:val="18"/>
                <w:szCs w:val="18"/>
                <w:lang w:val="es-419"/>
              </w:rPr>
            </w:pPr>
            <w:r w:rsidRPr="006F102F">
              <w:rPr>
                <w:sz w:val="18"/>
                <w:lang w:val="es-419"/>
              </w:rPr>
              <w:t>Fondos reintegrados por Filipinas luego del cierre de un proyecto de eliminación de SAO (</w:t>
            </w:r>
            <w:r w:rsidR="00971F4D" w:rsidRPr="006F102F">
              <w:rPr>
                <w:sz w:val="18"/>
                <w:lang w:val="es-419"/>
              </w:rPr>
              <w:t>no se requiere tomar ninguna medida</w:t>
            </w:r>
            <w:r w:rsidRPr="006F102F">
              <w:rPr>
                <w:sz w:val="18"/>
                <w:lang w:val="es-419"/>
              </w:rPr>
              <w:t>)</w:t>
            </w:r>
          </w:p>
        </w:tc>
        <w:tc>
          <w:tcPr>
            <w:tcW w:w="1170" w:type="dxa"/>
            <w:shd w:val="clear" w:color="auto" w:fill="auto"/>
            <w:noWrap/>
            <w:tcMar>
              <w:left w:w="0" w:type="dxa"/>
              <w:right w:w="58" w:type="dxa"/>
            </w:tcMar>
          </w:tcPr>
          <w:p w14:paraId="52F59560" w14:textId="77777777" w:rsidR="00D137DF" w:rsidRPr="006F102F" w:rsidRDefault="00D137DF" w:rsidP="009822DC">
            <w:pPr>
              <w:widowControl w:val="0"/>
              <w:jc w:val="right"/>
              <w:rPr>
                <w:color w:val="FF0000"/>
                <w:sz w:val="18"/>
                <w:szCs w:val="18"/>
                <w:lang w:val="es-419"/>
              </w:rPr>
            </w:pPr>
          </w:p>
        </w:tc>
        <w:tc>
          <w:tcPr>
            <w:tcW w:w="1170" w:type="dxa"/>
            <w:shd w:val="clear" w:color="auto" w:fill="auto"/>
            <w:tcMar>
              <w:left w:w="0" w:type="dxa"/>
              <w:right w:w="58" w:type="dxa"/>
            </w:tcMar>
          </w:tcPr>
          <w:p w14:paraId="327071A5" w14:textId="77777777" w:rsidR="00D137DF" w:rsidRPr="006F102F" w:rsidRDefault="00D137DF" w:rsidP="009822DC">
            <w:pPr>
              <w:widowControl w:val="0"/>
              <w:jc w:val="right"/>
              <w:rPr>
                <w:color w:val="FF0000"/>
                <w:sz w:val="18"/>
                <w:szCs w:val="18"/>
                <w:lang w:val="es-419"/>
              </w:rPr>
            </w:pPr>
          </w:p>
        </w:tc>
        <w:tc>
          <w:tcPr>
            <w:tcW w:w="1080" w:type="dxa"/>
            <w:shd w:val="clear" w:color="auto" w:fill="auto"/>
            <w:tcMar>
              <w:left w:w="0" w:type="dxa"/>
              <w:right w:w="58" w:type="dxa"/>
            </w:tcMar>
          </w:tcPr>
          <w:p w14:paraId="1EC4A4C1" w14:textId="77777777" w:rsidR="00D137DF" w:rsidRPr="006F102F" w:rsidRDefault="00D137DF" w:rsidP="009822DC">
            <w:pPr>
              <w:widowControl w:val="0"/>
              <w:jc w:val="right"/>
              <w:rPr>
                <w:color w:val="FF0000"/>
                <w:sz w:val="18"/>
                <w:szCs w:val="18"/>
                <w:lang w:val="es-419"/>
              </w:rPr>
            </w:pPr>
          </w:p>
        </w:tc>
        <w:tc>
          <w:tcPr>
            <w:tcW w:w="1710" w:type="dxa"/>
            <w:shd w:val="clear" w:color="auto" w:fill="auto"/>
            <w:tcMar>
              <w:left w:w="0" w:type="dxa"/>
              <w:right w:w="58" w:type="dxa"/>
            </w:tcMar>
          </w:tcPr>
          <w:p w14:paraId="78F14378" w14:textId="60C7CFD0" w:rsidR="00D137DF" w:rsidRPr="006F102F" w:rsidRDefault="00D137DF" w:rsidP="009822DC">
            <w:pPr>
              <w:widowControl w:val="0"/>
              <w:jc w:val="right"/>
              <w:rPr>
                <w:sz w:val="18"/>
                <w:szCs w:val="18"/>
                <w:lang w:val="es-419"/>
              </w:rPr>
            </w:pPr>
            <w:r w:rsidRPr="006F102F">
              <w:rPr>
                <w:sz w:val="18"/>
                <w:lang w:val="es-419"/>
              </w:rPr>
              <w:t>(31.849)</w:t>
            </w:r>
          </w:p>
        </w:tc>
      </w:tr>
      <w:tr w:rsidR="005F3735" w:rsidRPr="006F102F" w14:paraId="2B973C04" w14:textId="77777777" w:rsidTr="00626965">
        <w:tc>
          <w:tcPr>
            <w:tcW w:w="810" w:type="dxa"/>
          </w:tcPr>
          <w:p w14:paraId="3774FC21" w14:textId="5E4ADD19" w:rsidR="008279B9" w:rsidRPr="006F102F" w:rsidRDefault="004F5C06" w:rsidP="009822DC">
            <w:pPr>
              <w:widowControl w:val="0"/>
              <w:rPr>
                <w:sz w:val="18"/>
                <w:szCs w:val="18"/>
                <w:lang w:val="es-419"/>
              </w:rPr>
            </w:pPr>
            <w:r w:rsidRPr="006F102F">
              <w:rPr>
                <w:sz w:val="18"/>
                <w:lang w:val="es-419"/>
              </w:rPr>
              <w:t>17</w:t>
            </w:r>
          </w:p>
        </w:tc>
        <w:tc>
          <w:tcPr>
            <w:tcW w:w="3870" w:type="dxa"/>
            <w:shd w:val="clear" w:color="auto" w:fill="auto"/>
            <w:noWrap/>
          </w:tcPr>
          <w:p w14:paraId="1DF95DE6" w14:textId="47D0A7CD" w:rsidR="008279B9" w:rsidRPr="006F102F" w:rsidRDefault="00712026" w:rsidP="003C5AC0">
            <w:pPr>
              <w:widowControl w:val="0"/>
              <w:jc w:val="left"/>
              <w:rPr>
                <w:sz w:val="18"/>
                <w:szCs w:val="18"/>
                <w:lang w:val="es-419"/>
              </w:rPr>
            </w:pPr>
            <w:r w:rsidRPr="006F102F">
              <w:rPr>
                <w:sz w:val="18"/>
                <w:lang w:val="es-419"/>
              </w:rPr>
              <w:t xml:space="preserve">Intereses acumulados devengados durante la etapa I y la etapa II del PGEH y la etapa II del PGEPH para China </w:t>
            </w:r>
            <w:r w:rsidR="00AD73E8" w:rsidRPr="006F102F">
              <w:rPr>
                <w:sz w:val="18"/>
                <w:lang w:val="es-419"/>
              </w:rPr>
              <w:t>reportados en los estados de</w:t>
            </w:r>
            <w:r w:rsidRPr="006F102F">
              <w:rPr>
                <w:sz w:val="18"/>
                <w:lang w:val="es-419"/>
              </w:rPr>
              <w:t xml:space="preserve"> cuentas, pero ya compensado</w:t>
            </w:r>
            <w:r w:rsidR="00AD73E8" w:rsidRPr="006F102F">
              <w:rPr>
                <w:sz w:val="18"/>
                <w:lang w:val="es-419"/>
              </w:rPr>
              <w:t>s</w:t>
            </w:r>
            <w:r w:rsidRPr="006F102F">
              <w:rPr>
                <w:sz w:val="18"/>
                <w:lang w:val="es-419"/>
              </w:rPr>
              <w:t xml:space="preserve"> </w:t>
            </w:r>
            <w:r w:rsidR="00AD73E8" w:rsidRPr="006F102F">
              <w:rPr>
                <w:sz w:val="18"/>
                <w:lang w:val="es-419"/>
              </w:rPr>
              <w:t xml:space="preserve">con fondos </w:t>
            </w:r>
            <w:r w:rsidRPr="006F102F">
              <w:rPr>
                <w:sz w:val="18"/>
                <w:lang w:val="es-419"/>
              </w:rPr>
              <w:t>aproba</w:t>
            </w:r>
            <w:r w:rsidR="00AD73E8" w:rsidRPr="006F102F">
              <w:rPr>
                <w:sz w:val="18"/>
                <w:lang w:val="es-419"/>
              </w:rPr>
              <w:t>d</w:t>
            </w:r>
            <w:r w:rsidRPr="006F102F">
              <w:rPr>
                <w:sz w:val="18"/>
                <w:lang w:val="es-419"/>
              </w:rPr>
              <w:t xml:space="preserve">os. Este monto también incluye fondos reintegrados por China </w:t>
            </w:r>
            <w:r w:rsidR="003C5AC0" w:rsidRPr="006F102F">
              <w:rPr>
                <w:sz w:val="18"/>
                <w:lang w:val="es-419"/>
              </w:rPr>
              <w:t>por</w:t>
            </w:r>
            <w:r w:rsidRPr="006F102F">
              <w:rPr>
                <w:sz w:val="18"/>
                <w:lang w:val="es-419"/>
              </w:rPr>
              <w:t xml:space="preserve"> un monto de USD</w:t>
            </w:r>
            <w:r w:rsidR="00AD73E8" w:rsidRPr="006F102F">
              <w:rPr>
                <w:sz w:val="18"/>
                <w:lang w:val="es-419"/>
              </w:rPr>
              <w:t> </w:t>
            </w:r>
            <w:r w:rsidRPr="006F102F">
              <w:rPr>
                <w:sz w:val="18"/>
                <w:lang w:val="es-419"/>
              </w:rPr>
              <w:t>2.787 con</w:t>
            </w:r>
            <w:r w:rsidR="00AD73E8" w:rsidRPr="006F102F">
              <w:rPr>
                <w:sz w:val="18"/>
                <w:lang w:val="es-419"/>
              </w:rPr>
              <w:t xml:space="preserve"> ar</w:t>
            </w:r>
            <w:r w:rsidRPr="006F102F">
              <w:rPr>
                <w:sz w:val="18"/>
                <w:lang w:val="es-419"/>
              </w:rPr>
              <w:t>re</w:t>
            </w:r>
            <w:r w:rsidR="00AD73E8" w:rsidRPr="006F102F">
              <w:rPr>
                <w:sz w:val="18"/>
                <w:lang w:val="es-419"/>
              </w:rPr>
              <w:t>glo</w:t>
            </w:r>
            <w:r w:rsidRPr="006F102F">
              <w:rPr>
                <w:sz w:val="18"/>
                <w:lang w:val="es-419"/>
              </w:rPr>
              <w:t xml:space="preserve"> a la decisión 91/70 d) i) (</w:t>
            </w:r>
            <w:r w:rsidR="00971F4D" w:rsidRPr="006F102F">
              <w:rPr>
                <w:sz w:val="18"/>
                <w:lang w:val="es-419"/>
              </w:rPr>
              <w:t>no se requiere tomar ninguna medida</w:t>
            </w:r>
            <w:r w:rsidRPr="006F102F">
              <w:rPr>
                <w:sz w:val="18"/>
                <w:lang w:val="es-419"/>
              </w:rPr>
              <w:t>).</w:t>
            </w:r>
          </w:p>
        </w:tc>
        <w:tc>
          <w:tcPr>
            <w:tcW w:w="1170" w:type="dxa"/>
            <w:shd w:val="clear" w:color="auto" w:fill="auto"/>
            <w:noWrap/>
            <w:tcMar>
              <w:left w:w="0" w:type="dxa"/>
              <w:right w:w="58" w:type="dxa"/>
            </w:tcMar>
          </w:tcPr>
          <w:p w14:paraId="02940737" w14:textId="77777777" w:rsidR="008279B9" w:rsidRPr="006F102F" w:rsidRDefault="008279B9" w:rsidP="009822DC">
            <w:pPr>
              <w:widowControl w:val="0"/>
              <w:jc w:val="right"/>
              <w:rPr>
                <w:sz w:val="18"/>
                <w:szCs w:val="18"/>
                <w:lang w:val="es-419"/>
              </w:rPr>
            </w:pPr>
          </w:p>
        </w:tc>
        <w:tc>
          <w:tcPr>
            <w:tcW w:w="1170" w:type="dxa"/>
            <w:shd w:val="clear" w:color="auto" w:fill="auto"/>
            <w:tcMar>
              <w:left w:w="0" w:type="dxa"/>
              <w:right w:w="58" w:type="dxa"/>
            </w:tcMar>
          </w:tcPr>
          <w:p w14:paraId="03E5877A" w14:textId="77777777" w:rsidR="008279B9" w:rsidRPr="006F102F" w:rsidRDefault="008279B9" w:rsidP="009822DC">
            <w:pPr>
              <w:widowControl w:val="0"/>
              <w:jc w:val="right"/>
              <w:rPr>
                <w:sz w:val="18"/>
                <w:szCs w:val="18"/>
                <w:lang w:val="es-419"/>
              </w:rPr>
            </w:pPr>
          </w:p>
        </w:tc>
        <w:tc>
          <w:tcPr>
            <w:tcW w:w="1080" w:type="dxa"/>
            <w:shd w:val="clear" w:color="auto" w:fill="auto"/>
            <w:tcMar>
              <w:left w:w="0" w:type="dxa"/>
              <w:right w:w="58" w:type="dxa"/>
            </w:tcMar>
          </w:tcPr>
          <w:p w14:paraId="178AF32C" w14:textId="77777777" w:rsidR="008279B9" w:rsidRPr="006F102F" w:rsidRDefault="008279B9" w:rsidP="009822DC">
            <w:pPr>
              <w:widowControl w:val="0"/>
              <w:jc w:val="right"/>
              <w:rPr>
                <w:sz w:val="18"/>
                <w:szCs w:val="18"/>
                <w:lang w:val="es-419"/>
              </w:rPr>
            </w:pPr>
          </w:p>
        </w:tc>
        <w:tc>
          <w:tcPr>
            <w:tcW w:w="1710" w:type="dxa"/>
            <w:shd w:val="clear" w:color="auto" w:fill="auto"/>
            <w:tcMar>
              <w:left w:w="0" w:type="dxa"/>
              <w:right w:w="58" w:type="dxa"/>
            </w:tcMar>
          </w:tcPr>
          <w:p w14:paraId="489F8AA8" w14:textId="6F311741" w:rsidR="008279B9" w:rsidRPr="006F102F" w:rsidRDefault="00D94908" w:rsidP="009822DC">
            <w:pPr>
              <w:widowControl w:val="0"/>
              <w:jc w:val="right"/>
              <w:rPr>
                <w:sz w:val="18"/>
                <w:szCs w:val="18"/>
                <w:lang w:val="es-419"/>
              </w:rPr>
            </w:pPr>
            <w:r w:rsidRPr="006F102F">
              <w:rPr>
                <w:sz w:val="18"/>
                <w:lang w:val="es-419"/>
              </w:rPr>
              <w:t>93.272</w:t>
            </w:r>
          </w:p>
        </w:tc>
      </w:tr>
      <w:tr w:rsidR="00867D02" w:rsidRPr="006F102F" w14:paraId="6BAA50FD" w14:textId="77777777" w:rsidTr="00626965">
        <w:tc>
          <w:tcPr>
            <w:tcW w:w="810" w:type="dxa"/>
          </w:tcPr>
          <w:p w14:paraId="2A0B2826" w14:textId="1AB48A02" w:rsidR="00867D02" w:rsidRPr="006F102F" w:rsidRDefault="00867D02" w:rsidP="009822DC">
            <w:pPr>
              <w:widowControl w:val="0"/>
              <w:rPr>
                <w:sz w:val="18"/>
                <w:szCs w:val="18"/>
                <w:lang w:val="es-419"/>
              </w:rPr>
            </w:pPr>
            <w:r w:rsidRPr="006F102F">
              <w:rPr>
                <w:sz w:val="18"/>
                <w:lang w:val="es-419"/>
              </w:rPr>
              <w:t>18</w:t>
            </w:r>
          </w:p>
        </w:tc>
        <w:tc>
          <w:tcPr>
            <w:tcW w:w="3870" w:type="dxa"/>
            <w:shd w:val="clear" w:color="auto" w:fill="auto"/>
            <w:noWrap/>
          </w:tcPr>
          <w:p w14:paraId="09100D0E" w14:textId="47F0F0A6" w:rsidR="00867D02" w:rsidRPr="006F102F" w:rsidRDefault="00867D02" w:rsidP="003C5AC0">
            <w:pPr>
              <w:widowControl w:val="0"/>
              <w:jc w:val="left"/>
              <w:rPr>
                <w:sz w:val="18"/>
                <w:szCs w:val="18"/>
                <w:lang w:val="es-419"/>
              </w:rPr>
            </w:pPr>
            <w:r w:rsidRPr="006F102F">
              <w:rPr>
                <w:sz w:val="18"/>
                <w:lang w:val="es-419"/>
              </w:rPr>
              <w:t xml:space="preserve">Partida </w:t>
            </w:r>
            <w:r w:rsidR="006D4475" w:rsidRPr="006F102F">
              <w:rPr>
                <w:sz w:val="18"/>
                <w:lang w:val="es-419"/>
              </w:rPr>
              <w:t>conciliatoria</w:t>
            </w:r>
            <w:r w:rsidR="003C5AC0" w:rsidRPr="006F102F">
              <w:rPr>
                <w:sz w:val="18"/>
                <w:lang w:val="es-419"/>
              </w:rPr>
              <w:t xml:space="preserve"> permanente de la</w:t>
            </w:r>
            <w:r w:rsidRPr="006F102F">
              <w:rPr>
                <w:sz w:val="18"/>
                <w:lang w:val="es-419"/>
              </w:rPr>
              <w:t xml:space="preserve"> contribuci</w:t>
            </w:r>
            <w:r w:rsidR="003C5AC0" w:rsidRPr="006F102F">
              <w:rPr>
                <w:sz w:val="18"/>
                <w:lang w:val="es-419"/>
              </w:rPr>
              <w:t>ó</w:t>
            </w:r>
            <w:r w:rsidRPr="006F102F">
              <w:rPr>
                <w:sz w:val="18"/>
                <w:lang w:val="es-419"/>
              </w:rPr>
              <w:t>n bilateral del Japón (THA/PHA/68/TAS/158)*</w:t>
            </w:r>
          </w:p>
        </w:tc>
        <w:tc>
          <w:tcPr>
            <w:tcW w:w="1170" w:type="dxa"/>
            <w:shd w:val="clear" w:color="auto" w:fill="auto"/>
            <w:noWrap/>
            <w:tcMar>
              <w:left w:w="0" w:type="dxa"/>
              <w:right w:w="58" w:type="dxa"/>
            </w:tcMar>
          </w:tcPr>
          <w:p w14:paraId="47D17DFE" w14:textId="77777777" w:rsidR="00867D02" w:rsidRPr="006F102F" w:rsidRDefault="00867D02" w:rsidP="009822DC">
            <w:pPr>
              <w:widowControl w:val="0"/>
              <w:jc w:val="right"/>
              <w:rPr>
                <w:sz w:val="18"/>
                <w:szCs w:val="18"/>
                <w:lang w:val="es-419"/>
              </w:rPr>
            </w:pPr>
          </w:p>
        </w:tc>
        <w:tc>
          <w:tcPr>
            <w:tcW w:w="1170" w:type="dxa"/>
            <w:shd w:val="clear" w:color="auto" w:fill="auto"/>
            <w:tcMar>
              <w:left w:w="0" w:type="dxa"/>
              <w:right w:w="58" w:type="dxa"/>
            </w:tcMar>
          </w:tcPr>
          <w:p w14:paraId="4ADB640C" w14:textId="77777777" w:rsidR="00867D02" w:rsidRPr="006F102F" w:rsidRDefault="00867D02" w:rsidP="009822DC">
            <w:pPr>
              <w:widowControl w:val="0"/>
              <w:jc w:val="right"/>
              <w:rPr>
                <w:sz w:val="18"/>
                <w:szCs w:val="18"/>
                <w:lang w:val="es-419"/>
              </w:rPr>
            </w:pPr>
          </w:p>
        </w:tc>
        <w:tc>
          <w:tcPr>
            <w:tcW w:w="1080" w:type="dxa"/>
            <w:shd w:val="clear" w:color="auto" w:fill="auto"/>
            <w:tcMar>
              <w:left w:w="0" w:type="dxa"/>
              <w:right w:w="58" w:type="dxa"/>
            </w:tcMar>
          </w:tcPr>
          <w:p w14:paraId="5D99F3FA" w14:textId="77777777" w:rsidR="00867D02" w:rsidRPr="006F102F" w:rsidRDefault="00867D02" w:rsidP="009822DC">
            <w:pPr>
              <w:widowControl w:val="0"/>
              <w:jc w:val="right"/>
              <w:rPr>
                <w:sz w:val="18"/>
                <w:szCs w:val="18"/>
                <w:lang w:val="es-419"/>
              </w:rPr>
            </w:pPr>
          </w:p>
        </w:tc>
        <w:tc>
          <w:tcPr>
            <w:tcW w:w="1710" w:type="dxa"/>
            <w:shd w:val="clear" w:color="auto" w:fill="auto"/>
            <w:tcMar>
              <w:left w:w="0" w:type="dxa"/>
              <w:right w:w="58" w:type="dxa"/>
            </w:tcMar>
          </w:tcPr>
          <w:p w14:paraId="7631B2EE" w14:textId="77777777" w:rsidR="00867D02" w:rsidRPr="006F102F" w:rsidRDefault="00867D02" w:rsidP="009822DC">
            <w:pPr>
              <w:widowControl w:val="0"/>
              <w:jc w:val="right"/>
              <w:rPr>
                <w:sz w:val="18"/>
                <w:szCs w:val="18"/>
                <w:lang w:val="es-419"/>
              </w:rPr>
            </w:pPr>
            <w:r w:rsidRPr="006F102F">
              <w:rPr>
                <w:sz w:val="18"/>
                <w:lang w:val="es-419"/>
              </w:rPr>
              <w:t>(342.350)</w:t>
            </w:r>
          </w:p>
        </w:tc>
      </w:tr>
      <w:tr w:rsidR="00867D02" w:rsidRPr="006F102F" w14:paraId="0B95CA05" w14:textId="77777777" w:rsidTr="00626965">
        <w:tc>
          <w:tcPr>
            <w:tcW w:w="810" w:type="dxa"/>
          </w:tcPr>
          <w:p w14:paraId="7FF1F5EA" w14:textId="16D15B26" w:rsidR="00867D02" w:rsidRPr="006F102F" w:rsidRDefault="00867D02" w:rsidP="009822DC">
            <w:pPr>
              <w:widowControl w:val="0"/>
              <w:rPr>
                <w:sz w:val="18"/>
                <w:szCs w:val="18"/>
                <w:lang w:val="es-419"/>
              </w:rPr>
            </w:pPr>
            <w:r w:rsidRPr="006F102F">
              <w:rPr>
                <w:sz w:val="18"/>
                <w:lang w:val="es-419"/>
              </w:rPr>
              <w:t>19</w:t>
            </w:r>
          </w:p>
        </w:tc>
        <w:tc>
          <w:tcPr>
            <w:tcW w:w="3870" w:type="dxa"/>
            <w:shd w:val="clear" w:color="auto" w:fill="auto"/>
            <w:noWrap/>
          </w:tcPr>
          <w:p w14:paraId="00740387" w14:textId="46C14780" w:rsidR="00867D02" w:rsidRPr="006F102F" w:rsidRDefault="00867D02" w:rsidP="003C5AC0">
            <w:pPr>
              <w:widowControl w:val="0"/>
              <w:jc w:val="left"/>
              <w:rPr>
                <w:sz w:val="18"/>
                <w:szCs w:val="18"/>
                <w:lang w:val="es-419"/>
              </w:rPr>
            </w:pPr>
            <w:r w:rsidRPr="006F102F">
              <w:rPr>
                <w:sz w:val="18"/>
                <w:lang w:val="es-419"/>
              </w:rPr>
              <w:t xml:space="preserve">Partida </w:t>
            </w:r>
            <w:r w:rsidR="006D4475" w:rsidRPr="006F102F">
              <w:rPr>
                <w:sz w:val="18"/>
                <w:lang w:val="es-419"/>
              </w:rPr>
              <w:t xml:space="preserve">conciliatoria </w:t>
            </w:r>
            <w:r w:rsidRPr="006F102F">
              <w:rPr>
                <w:sz w:val="18"/>
                <w:lang w:val="es-419"/>
              </w:rPr>
              <w:t>permanente de la</w:t>
            </w:r>
            <w:r w:rsidR="003C5AC0" w:rsidRPr="006F102F">
              <w:rPr>
                <w:sz w:val="18"/>
                <w:lang w:val="es-419"/>
              </w:rPr>
              <w:t>s</w:t>
            </w:r>
            <w:r w:rsidRPr="006F102F">
              <w:rPr>
                <w:sz w:val="18"/>
                <w:lang w:val="es-419"/>
              </w:rPr>
              <w:t xml:space="preserve"> contribuciones bilaterales del Japón (VIE/PHA/76/TAS/71, VIE/PHA/84/INV/75 y </w:t>
            </w:r>
            <w:r w:rsidR="00E2356C" w:rsidRPr="006F102F">
              <w:rPr>
                <w:sz w:val="18"/>
                <w:lang w:val="es-419"/>
              </w:rPr>
              <w:t>VIE/PHA/87/INV/79)*</w:t>
            </w:r>
          </w:p>
        </w:tc>
        <w:tc>
          <w:tcPr>
            <w:tcW w:w="1170" w:type="dxa"/>
            <w:shd w:val="clear" w:color="auto" w:fill="auto"/>
            <w:noWrap/>
            <w:tcMar>
              <w:left w:w="0" w:type="dxa"/>
              <w:right w:w="58" w:type="dxa"/>
            </w:tcMar>
          </w:tcPr>
          <w:p w14:paraId="7DB80CB5" w14:textId="77777777" w:rsidR="00867D02" w:rsidRPr="006F102F" w:rsidRDefault="00867D02" w:rsidP="009822DC">
            <w:pPr>
              <w:widowControl w:val="0"/>
              <w:jc w:val="right"/>
              <w:rPr>
                <w:sz w:val="18"/>
                <w:szCs w:val="18"/>
                <w:lang w:val="es-419"/>
              </w:rPr>
            </w:pPr>
          </w:p>
        </w:tc>
        <w:tc>
          <w:tcPr>
            <w:tcW w:w="1170" w:type="dxa"/>
            <w:shd w:val="clear" w:color="auto" w:fill="auto"/>
            <w:tcMar>
              <w:left w:w="0" w:type="dxa"/>
              <w:right w:w="58" w:type="dxa"/>
            </w:tcMar>
          </w:tcPr>
          <w:p w14:paraId="18CC8494" w14:textId="77777777" w:rsidR="00867D02" w:rsidRPr="006F102F" w:rsidRDefault="00867D02" w:rsidP="009822DC">
            <w:pPr>
              <w:widowControl w:val="0"/>
              <w:jc w:val="right"/>
              <w:rPr>
                <w:sz w:val="18"/>
                <w:szCs w:val="18"/>
                <w:lang w:val="es-419"/>
              </w:rPr>
            </w:pPr>
          </w:p>
        </w:tc>
        <w:tc>
          <w:tcPr>
            <w:tcW w:w="1080" w:type="dxa"/>
            <w:shd w:val="clear" w:color="auto" w:fill="auto"/>
            <w:tcMar>
              <w:left w:w="0" w:type="dxa"/>
              <w:right w:w="58" w:type="dxa"/>
            </w:tcMar>
          </w:tcPr>
          <w:p w14:paraId="7906D457" w14:textId="77777777" w:rsidR="00867D02" w:rsidRPr="006F102F" w:rsidRDefault="00867D02" w:rsidP="009822DC">
            <w:pPr>
              <w:widowControl w:val="0"/>
              <w:jc w:val="right"/>
              <w:rPr>
                <w:sz w:val="18"/>
                <w:szCs w:val="18"/>
                <w:lang w:val="es-419"/>
              </w:rPr>
            </w:pPr>
          </w:p>
        </w:tc>
        <w:tc>
          <w:tcPr>
            <w:tcW w:w="1710" w:type="dxa"/>
            <w:shd w:val="clear" w:color="auto" w:fill="auto"/>
            <w:tcMar>
              <w:left w:w="0" w:type="dxa"/>
              <w:right w:w="58" w:type="dxa"/>
            </w:tcMar>
          </w:tcPr>
          <w:p w14:paraId="160CFEC0" w14:textId="77777777" w:rsidR="00867D02" w:rsidRPr="006F102F" w:rsidRDefault="00867D02" w:rsidP="009822DC">
            <w:pPr>
              <w:widowControl w:val="0"/>
              <w:jc w:val="right"/>
              <w:rPr>
                <w:sz w:val="18"/>
                <w:szCs w:val="18"/>
                <w:lang w:val="es-419"/>
              </w:rPr>
            </w:pPr>
            <w:r w:rsidRPr="006F102F">
              <w:rPr>
                <w:sz w:val="18"/>
                <w:lang w:val="es-419"/>
              </w:rPr>
              <w:t>(234.170)</w:t>
            </w:r>
          </w:p>
        </w:tc>
      </w:tr>
      <w:tr w:rsidR="00867D02" w:rsidRPr="006F102F" w14:paraId="230D082B" w14:textId="77777777" w:rsidTr="00626965">
        <w:tc>
          <w:tcPr>
            <w:tcW w:w="810" w:type="dxa"/>
          </w:tcPr>
          <w:p w14:paraId="0C73D31F" w14:textId="3E543750" w:rsidR="00867D02" w:rsidRPr="006F102F" w:rsidRDefault="00333523" w:rsidP="009822DC">
            <w:pPr>
              <w:widowControl w:val="0"/>
              <w:rPr>
                <w:sz w:val="18"/>
                <w:szCs w:val="18"/>
                <w:lang w:val="es-419"/>
              </w:rPr>
            </w:pPr>
            <w:r w:rsidRPr="006F102F">
              <w:rPr>
                <w:sz w:val="18"/>
                <w:lang w:val="es-419"/>
              </w:rPr>
              <w:t>20</w:t>
            </w:r>
          </w:p>
        </w:tc>
        <w:tc>
          <w:tcPr>
            <w:tcW w:w="3870" w:type="dxa"/>
            <w:shd w:val="clear" w:color="auto" w:fill="auto"/>
            <w:noWrap/>
          </w:tcPr>
          <w:p w14:paraId="527713AB" w14:textId="3D0D74A6" w:rsidR="00867D02" w:rsidRPr="006F102F" w:rsidRDefault="00867D02" w:rsidP="003C5AC0">
            <w:pPr>
              <w:widowControl w:val="0"/>
              <w:jc w:val="left"/>
              <w:rPr>
                <w:sz w:val="18"/>
                <w:szCs w:val="18"/>
                <w:lang w:val="es-419"/>
              </w:rPr>
            </w:pPr>
            <w:r w:rsidRPr="006F102F">
              <w:rPr>
                <w:sz w:val="18"/>
                <w:lang w:val="es-419"/>
              </w:rPr>
              <w:t xml:space="preserve">Partida </w:t>
            </w:r>
            <w:r w:rsidR="006D4475" w:rsidRPr="006F102F">
              <w:rPr>
                <w:sz w:val="18"/>
                <w:lang w:val="es-419"/>
              </w:rPr>
              <w:t xml:space="preserve">conciliatoria </w:t>
            </w:r>
            <w:r w:rsidRPr="006F102F">
              <w:rPr>
                <w:sz w:val="18"/>
                <w:lang w:val="es-419"/>
              </w:rPr>
              <w:t>permanente de la contribuci</w:t>
            </w:r>
            <w:r w:rsidR="003C5AC0" w:rsidRPr="006F102F">
              <w:rPr>
                <w:sz w:val="18"/>
                <w:lang w:val="es-419"/>
              </w:rPr>
              <w:t>ó</w:t>
            </w:r>
            <w:r w:rsidRPr="006F102F">
              <w:rPr>
                <w:sz w:val="18"/>
                <w:lang w:val="es-419"/>
              </w:rPr>
              <w:t>n bilateral de Suecia (THA/HAL/29/TAS/120)*</w:t>
            </w:r>
          </w:p>
        </w:tc>
        <w:tc>
          <w:tcPr>
            <w:tcW w:w="1170" w:type="dxa"/>
            <w:shd w:val="clear" w:color="auto" w:fill="auto"/>
            <w:noWrap/>
            <w:tcMar>
              <w:left w:w="0" w:type="dxa"/>
              <w:right w:w="58" w:type="dxa"/>
            </w:tcMar>
          </w:tcPr>
          <w:p w14:paraId="3D3A64EF" w14:textId="77777777" w:rsidR="00867D02" w:rsidRPr="006F102F" w:rsidRDefault="00867D02" w:rsidP="009822DC">
            <w:pPr>
              <w:widowControl w:val="0"/>
              <w:jc w:val="right"/>
              <w:rPr>
                <w:b/>
                <w:i/>
                <w:sz w:val="18"/>
                <w:szCs w:val="18"/>
                <w:lang w:val="es-419"/>
              </w:rPr>
            </w:pPr>
          </w:p>
        </w:tc>
        <w:tc>
          <w:tcPr>
            <w:tcW w:w="1170" w:type="dxa"/>
            <w:shd w:val="clear" w:color="auto" w:fill="auto"/>
            <w:tcMar>
              <w:left w:w="0" w:type="dxa"/>
              <w:right w:w="58" w:type="dxa"/>
            </w:tcMar>
          </w:tcPr>
          <w:p w14:paraId="043EE830" w14:textId="77777777" w:rsidR="00867D02" w:rsidRPr="006F102F" w:rsidRDefault="00867D02" w:rsidP="009822DC">
            <w:pPr>
              <w:widowControl w:val="0"/>
              <w:jc w:val="right"/>
              <w:rPr>
                <w:b/>
                <w:i/>
                <w:sz w:val="18"/>
                <w:szCs w:val="18"/>
                <w:lang w:val="es-419"/>
              </w:rPr>
            </w:pPr>
          </w:p>
        </w:tc>
        <w:tc>
          <w:tcPr>
            <w:tcW w:w="1080" w:type="dxa"/>
            <w:shd w:val="clear" w:color="auto" w:fill="auto"/>
            <w:tcMar>
              <w:left w:w="0" w:type="dxa"/>
              <w:right w:w="58" w:type="dxa"/>
            </w:tcMar>
          </w:tcPr>
          <w:p w14:paraId="7C5E3839" w14:textId="77777777" w:rsidR="00867D02" w:rsidRPr="006F102F" w:rsidRDefault="00867D02" w:rsidP="009822DC">
            <w:pPr>
              <w:widowControl w:val="0"/>
              <w:jc w:val="right"/>
              <w:rPr>
                <w:b/>
                <w:i/>
                <w:sz w:val="18"/>
                <w:szCs w:val="18"/>
                <w:lang w:val="es-419"/>
              </w:rPr>
            </w:pPr>
          </w:p>
        </w:tc>
        <w:tc>
          <w:tcPr>
            <w:tcW w:w="1710" w:type="dxa"/>
            <w:shd w:val="clear" w:color="auto" w:fill="auto"/>
            <w:tcMar>
              <w:left w:w="0" w:type="dxa"/>
              <w:right w:w="58" w:type="dxa"/>
            </w:tcMar>
          </w:tcPr>
          <w:p w14:paraId="459FEB27" w14:textId="77777777" w:rsidR="00867D02" w:rsidRPr="006F102F" w:rsidRDefault="00867D02" w:rsidP="009822DC">
            <w:pPr>
              <w:widowControl w:val="0"/>
              <w:jc w:val="right"/>
              <w:rPr>
                <w:sz w:val="18"/>
                <w:szCs w:val="18"/>
                <w:lang w:val="es-419"/>
              </w:rPr>
            </w:pPr>
            <w:r w:rsidRPr="006F102F">
              <w:rPr>
                <w:sz w:val="18"/>
                <w:lang w:val="es-419"/>
              </w:rPr>
              <w:t>(225.985)</w:t>
            </w:r>
          </w:p>
        </w:tc>
      </w:tr>
      <w:tr w:rsidR="00867D02" w:rsidRPr="006F102F" w14:paraId="7C087BA4" w14:textId="77777777" w:rsidTr="00626965">
        <w:tc>
          <w:tcPr>
            <w:tcW w:w="810" w:type="dxa"/>
          </w:tcPr>
          <w:p w14:paraId="45FF1AA9" w14:textId="46073B5F" w:rsidR="00867D02" w:rsidRPr="006F102F" w:rsidRDefault="00D94908" w:rsidP="009822DC">
            <w:pPr>
              <w:widowControl w:val="0"/>
              <w:rPr>
                <w:sz w:val="18"/>
                <w:szCs w:val="18"/>
                <w:lang w:val="es-419"/>
              </w:rPr>
            </w:pPr>
            <w:r w:rsidRPr="006F102F">
              <w:rPr>
                <w:sz w:val="18"/>
                <w:lang w:val="es-419"/>
              </w:rPr>
              <w:t>21</w:t>
            </w:r>
          </w:p>
        </w:tc>
        <w:tc>
          <w:tcPr>
            <w:tcW w:w="3870" w:type="dxa"/>
            <w:shd w:val="clear" w:color="auto" w:fill="auto"/>
            <w:noWrap/>
          </w:tcPr>
          <w:p w14:paraId="66AE9258" w14:textId="5F64583E" w:rsidR="00867D02" w:rsidRPr="006F102F" w:rsidRDefault="00867D02" w:rsidP="003C5AC0">
            <w:pPr>
              <w:widowControl w:val="0"/>
              <w:jc w:val="left"/>
              <w:rPr>
                <w:sz w:val="18"/>
                <w:szCs w:val="18"/>
                <w:lang w:val="es-419"/>
              </w:rPr>
            </w:pPr>
            <w:r w:rsidRPr="006F102F">
              <w:rPr>
                <w:sz w:val="18"/>
                <w:lang w:val="es-419"/>
              </w:rPr>
              <w:t xml:space="preserve">Partida </w:t>
            </w:r>
            <w:r w:rsidR="006D4475" w:rsidRPr="006F102F">
              <w:rPr>
                <w:sz w:val="18"/>
                <w:lang w:val="es-419"/>
              </w:rPr>
              <w:t xml:space="preserve">conciliatoria </w:t>
            </w:r>
            <w:r w:rsidRPr="006F102F">
              <w:rPr>
                <w:sz w:val="18"/>
                <w:lang w:val="es-419"/>
              </w:rPr>
              <w:t>permanente de la contribuci</w:t>
            </w:r>
            <w:r w:rsidR="003C5AC0" w:rsidRPr="006F102F">
              <w:rPr>
                <w:sz w:val="18"/>
                <w:lang w:val="es-419"/>
              </w:rPr>
              <w:t>ó</w:t>
            </w:r>
            <w:r w:rsidRPr="006F102F">
              <w:rPr>
                <w:sz w:val="18"/>
                <w:lang w:val="es-419"/>
              </w:rPr>
              <w:t xml:space="preserve">n bilateral de los Estados Unidos </w:t>
            </w:r>
            <w:r w:rsidR="003C5AC0" w:rsidRPr="006F102F">
              <w:rPr>
                <w:sz w:val="18"/>
                <w:lang w:val="es-419"/>
              </w:rPr>
              <w:t xml:space="preserve">de América </w:t>
            </w:r>
            <w:r w:rsidRPr="006F102F">
              <w:rPr>
                <w:sz w:val="18"/>
                <w:lang w:val="es-419"/>
              </w:rPr>
              <w:t>(CPR/PRO/44/INV/425)*</w:t>
            </w:r>
          </w:p>
        </w:tc>
        <w:tc>
          <w:tcPr>
            <w:tcW w:w="1170" w:type="dxa"/>
            <w:shd w:val="clear" w:color="auto" w:fill="auto"/>
            <w:noWrap/>
            <w:tcMar>
              <w:left w:w="0" w:type="dxa"/>
              <w:right w:w="58" w:type="dxa"/>
            </w:tcMar>
          </w:tcPr>
          <w:p w14:paraId="523128B6" w14:textId="77777777" w:rsidR="00867D02" w:rsidRPr="006F102F" w:rsidRDefault="00867D02" w:rsidP="009822DC">
            <w:pPr>
              <w:widowControl w:val="0"/>
              <w:jc w:val="right"/>
              <w:rPr>
                <w:b/>
                <w:i/>
                <w:sz w:val="18"/>
                <w:szCs w:val="18"/>
                <w:lang w:val="es-419"/>
              </w:rPr>
            </w:pPr>
          </w:p>
        </w:tc>
        <w:tc>
          <w:tcPr>
            <w:tcW w:w="1170" w:type="dxa"/>
            <w:shd w:val="clear" w:color="auto" w:fill="auto"/>
            <w:tcMar>
              <w:left w:w="0" w:type="dxa"/>
              <w:right w:w="58" w:type="dxa"/>
            </w:tcMar>
          </w:tcPr>
          <w:p w14:paraId="42F3B9CA" w14:textId="77777777" w:rsidR="00867D02" w:rsidRPr="006F102F" w:rsidRDefault="00867D02" w:rsidP="009822DC">
            <w:pPr>
              <w:widowControl w:val="0"/>
              <w:jc w:val="right"/>
              <w:rPr>
                <w:b/>
                <w:i/>
                <w:sz w:val="18"/>
                <w:szCs w:val="18"/>
                <w:lang w:val="es-419"/>
              </w:rPr>
            </w:pPr>
          </w:p>
        </w:tc>
        <w:tc>
          <w:tcPr>
            <w:tcW w:w="1080" w:type="dxa"/>
            <w:shd w:val="clear" w:color="auto" w:fill="auto"/>
            <w:tcMar>
              <w:left w:w="0" w:type="dxa"/>
              <w:right w:w="58" w:type="dxa"/>
            </w:tcMar>
          </w:tcPr>
          <w:p w14:paraId="1B2B54E6" w14:textId="77777777" w:rsidR="00867D02" w:rsidRPr="006F102F" w:rsidRDefault="00867D02" w:rsidP="009822DC">
            <w:pPr>
              <w:widowControl w:val="0"/>
              <w:jc w:val="right"/>
              <w:rPr>
                <w:b/>
                <w:i/>
                <w:sz w:val="18"/>
                <w:szCs w:val="18"/>
                <w:lang w:val="es-419"/>
              </w:rPr>
            </w:pPr>
          </w:p>
        </w:tc>
        <w:tc>
          <w:tcPr>
            <w:tcW w:w="1710" w:type="dxa"/>
            <w:shd w:val="clear" w:color="auto" w:fill="auto"/>
            <w:tcMar>
              <w:left w:w="0" w:type="dxa"/>
              <w:right w:w="58" w:type="dxa"/>
            </w:tcMar>
          </w:tcPr>
          <w:p w14:paraId="6864BF36" w14:textId="77777777" w:rsidR="00867D02" w:rsidRPr="006F102F" w:rsidRDefault="00867D02" w:rsidP="009822DC">
            <w:pPr>
              <w:widowControl w:val="0"/>
              <w:jc w:val="right"/>
              <w:rPr>
                <w:sz w:val="18"/>
                <w:szCs w:val="18"/>
                <w:lang w:val="es-419"/>
              </w:rPr>
            </w:pPr>
            <w:r w:rsidRPr="006F102F">
              <w:rPr>
                <w:sz w:val="18"/>
                <w:lang w:val="es-419"/>
              </w:rPr>
              <w:t>(5.375.000)</w:t>
            </w:r>
          </w:p>
        </w:tc>
      </w:tr>
      <w:tr w:rsidR="00867D02" w:rsidRPr="006F102F" w14:paraId="3B88E744" w14:textId="77777777" w:rsidTr="00626965">
        <w:tc>
          <w:tcPr>
            <w:tcW w:w="810" w:type="dxa"/>
          </w:tcPr>
          <w:p w14:paraId="6C7C3A89" w14:textId="4DE23CDA" w:rsidR="00867D02" w:rsidRPr="006F102F" w:rsidRDefault="00D94908" w:rsidP="009822DC">
            <w:pPr>
              <w:widowControl w:val="0"/>
              <w:rPr>
                <w:sz w:val="18"/>
                <w:szCs w:val="18"/>
                <w:lang w:val="es-419"/>
              </w:rPr>
            </w:pPr>
            <w:r w:rsidRPr="006F102F">
              <w:rPr>
                <w:sz w:val="18"/>
                <w:lang w:val="es-419"/>
              </w:rPr>
              <w:t>22</w:t>
            </w:r>
          </w:p>
        </w:tc>
        <w:tc>
          <w:tcPr>
            <w:tcW w:w="3870" w:type="dxa"/>
            <w:shd w:val="clear" w:color="auto" w:fill="auto"/>
            <w:noWrap/>
          </w:tcPr>
          <w:p w14:paraId="74DE92A0" w14:textId="297193A8" w:rsidR="00867D02" w:rsidRPr="006F102F" w:rsidRDefault="00867D02" w:rsidP="003C5AC0">
            <w:pPr>
              <w:widowControl w:val="0"/>
              <w:jc w:val="left"/>
              <w:rPr>
                <w:sz w:val="18"/>
                <w:szCs w:val="18"/>
                <w:lang w:val="es-419"/>
              </w:rPr>
            </w:pPr>
            <w:r w:rsidRPr="006F102F">
              <w:rPr>
                <w:sz w:val="18"/>
                <w:lang w:val="es-419"/>
              </w:rPr>
              <w:t xml:space="preserve">Partida </w:t>
            </w:r>
            <w:r w:rsidR="006D4475" w:rsidRPr="006F102F">
              <w:rPr>
                <w:sz w:val="18"/>
                <w:lang w:val="es-419"/>
              </w:rPr>
              <w:t xml:space="preserve">conciliatoria </w:t>
            </w:r>
            <w:r w:rsidRPr="006F102F">
              <w:rPr>
                <w:sz w:val="18"/>
                <w:lang w:val="es-419"/>
              </w:rPr>
              <w:t>permanente de la contribuci</w:t>
            </w:r>
            <w:r w:rsidR="003C5AC0" w:rsidRPr="006F102F">
              <w:rPr>
                <w:sz w:val="18"/>
                <w:lang w:val="es-419"/>
              </w:rPr>
              <w:t>ó</w:t>
            </w:r>
            <w:r w:rsidRPr="006F102F">
              <w:rPr>
                <w:sz w:val="18"/>
                <w:lang w:val="es-419"/>
              </w:rPr>
              <w:t xml:space="preserve">n bilateral de los Estados Unidos </w:t>
            </w:r>
            <w:r w:rsidR="003C5AC0" w:rsidRPr="006F102F">
              <w:rPr>
                <w:sz w:val="18"/>
                <w:lang w:val="es-419"/>
              </w:rPr>
              <w:t xml:space="preserve">de América </w:t>
            </w:r>
            <w:r w:rsidRPr="006F102F">
              <w:rPr>
                <w:sz w:val="18"/>
                <w:lang w:val="es-419"/>
              </w:rPr>
              <w:t xml:space="preserve">(CPR/PRO/47/INV/439)* </w:t>
            </w:r>
          </w:p>
        </w:tc>
        <w:tc>
          <w:tcPr>
            <w:tcW w:w="1170" w:type="dxa"/>
            <w:shd w:val="clear" w:color="auto" w:fill="auto"/>
            <w:noWrap/>
            <w:tcMar>
              <w:left w:w="0" w:type="dxa"/>
              <w:right w:w="58" w:type="dxa"/>
            </w:tcMar>
          </w:tcPr>
          <w:p w14:paraId="19AC03E1" w14:textId="77777777" w:rsidR="00867D02" w:rsidRPr="006F102F" w:rsidRDefault="00867D02" w:rsidP="009822DC">
            <w:pPr>
              <w:widowControl w:val="0"/>
              <w:jc w:val="right"/>
              <w:rPr>
                <w:b/>
                <w:i/>
                <w:sz w:val="18"/>
                <w:szCs w:val="18"/>
                <w:lang w:val="es-419"/>
              </w:rPr>
            </w:pPr>
          </w:p>
        </w:tc>
        <w:tc>
          <w:tcPr>
            <w:tcW w:w="1170" w:type="dxa"/>
            <w:shd w:val="clear" w:color="auto" w:fill="auto"/>
            <w:tcMar>
              <w:left w:w="0" w:type="dxa"/>
              <w:right w:w="58" w:type="dxa"/>
            </w:tcMar>
          </w:tcPr>
          <w:p w14:paraId="771D9D09" w14:textId="77777777" w:rsidR="00867D02" w:rsidRPr="006F102F" w:rsidRDefault="00867D02" w:rsidP="009822DC">
            <w:pPr>
              <w:widowControl w:val="0"/>
              <w:jc w:val="right"/>
              <w:rPr>
                <w:b/>
                <w:i/>
                <w:sz w:val="18"/>
                <w:szCs w:val="18"/>
                <w:lang w:val="es-419"/>
              </w:rPr>
            </w:pPr>
          </w:p>
        </w:tc>
        <w:tc>
          <w:tcPr>
            <w:tcW w:w="1080" w:type="dxa"/>
            <w:shd w:val="clear" w:color="auto" w:fill="auto"/>
            <w:tcMar>
              <w:left w:w="0" w:type="dxa"/>
              <w:right w:w="58" w:type="dxa"/>
            </w:tcMar>
          </w:tcPr>
          <w:p w14:paraId="461E5B5B" w14:textId="77777777" w:rsidR="00867D02" w:rsidRPr="006F102F" w:rsidRDefault="00867D02" w:rsidP="009822DC">
            <w:pPr>
              <w:widowControl w:val="0"/>
              <w:jc w:val="right"/>
              <w:rPr>
                <w:b/>
                <w:i/>
                <w:sz w:val="18"/>
                <w:szCs w:val="18"/>
                <w:lang w:val="es-419"/>
              </w:rPr>
            </w:pPr>
          </w:p>
        </w:tc>
        <w:tc>
          <w:tcPr>
            <w:tcW w:w="1710" w:type="dxa"/>
            <w:shd w:val="clear" w:color="auto" w:fill="auto"/>
            <w:tcMar>
              <w:left w:w="0" w:type="dxa"/>
              <w:right w:w="58" w:type="dxa"/>
            </w:tcMar>
          </w:tcPr>
          <w:p w14:paraId="15A379EB" w14:textId="77777777" w:rsidR="00867D02" w:rsidRPr="006F102F" w:rsidRDefault="00867D02" w:rsidP="009822DC">
            <w:pPr>
              <w:widowControl w:val="0"/>
              <w:jc w:val="right"/>
              <w:rPr>
                <w:sz w:val="18"/>
                <w:szCs w:val="18"/>
                <w:lang w:val="es-419"/>
              </w:rPr>
            </w:pPr>
            <w:r w:rsidRPr="006F102F">
              <w:rPr>
                <w:sz w:val="18"/>
                <w:lang w:val="es-419"/>
              </w:rPr>
              <w:t>(5.375.000)</w:t>
            </w:r>
          </w:p>
        </w:tc>
      </w:tr>
      <w:tr w:rsidR="00867D02" w:rsidRPr="006F102F" w14:paraId="2DCE6098" w14:textId="77777777" w:rsidTr="00626965">
        <w:tc>
          <w:tcPr>
            <w:tcW w:w="810" w:type="dxa"/>
          </w:tcPr>
          <w:p w14:paraId="0E1CECB4" w14:textId="3005B821" w:rsidR="00867D02" w:rsidRPr="006F102F" w:rsidRDefault="00D94908" w:rsidP="009822DC">
            <w:pPr>
              <w:widowControl w:val="0"/>
              <w:rPr>
                <w:sz w:val="18"/>
                <w:szCs w:val="18"/>
                <w:lang w:val="es-419"/>
              </w:rPr>
            </w:pPr>
            <w:r w:rsidRPr="006F102F">
              <w:rPr>
                <w:sz w:val="18"/>
                <w:lang w:val="es-419"/>
              </w:rPr>
              <w:t>23</w:t>
            </w:r>
          </w:p>
        </w:tc>
        <w:tc>
          <w:tcPr>
            <w:tcW w:w="3870" w:type="dxa"/>
            <w:shd w:val="clear" w:color="auto" w:fill="auto"/>
            <w:noWrap/>
          </w:tcPr>
          <w:p w14:paraId="06B1766F" w14:textId="3551D494" w:rsidR="00867D02" w:rsidRPr="006F102F" w:rsidRDefault="00867D02" w:rsidP="00E94083">
            <w:pPr>
              <w:widowControl w:val="0"/>
              <w:jc w:val="left"/>
              <w:rPr>
                <w:sz w:val="18"/>
                <w:szCs w:val="18"/>
                <w:lang w:val="es-419"/>
              </w:rPr>
            </w:pPr>
            <w:r w:rsidRPr="006F102F">
              <w:rPr>
                <w:sz w:val="18"/>
                <w:lang w:val="es-419"/>
              </w:rPr>
              <w:t xml:space="preserve">Partida </w:t>
            </w:r>
            <w:r w:rsidR="006D4475" w:rsidRPr="006F102F">
              <w:rPr>
                <w:sz w:val="18"/>
                <w:lang w:val="es-419"/>
              </w:rPr>
              <w:t xml:space="preserve">conciliatoria </w:t>
            </w:r>
            <w:r w:rsidRPr="006F102F">
              <w:rPr>
                <w:sz w:val="18"/>
                <w:lang w:val="es-419"/>
              </w:rPr>
              <w:t xml:space="preserve">permanente del proyecto de enfriadores </w:t>
            </w:r>
            <w:r w:rsidR="00E94083" w:rsidRPr="006F102F">
              <w:rPr>
                <w:sz w:val="18"/>
                <w:lang w:val="es-419"/>
              </w:rPr>
              <w:t>para</w:t>
            </w:r>
            <w:r w:rsidRPr="006F102F">
              <w:rPr>
                <w:sz w:val="18"/>
                <w:lang w:val="es-419"/>
              </w:rPr>
              <w:t xml:space="preserve"> Tailandia (THA/REF/26/INV/104)*</w:t>
            </w:r>
          </w:p>
        </w:tc>
        <w:tc>
          <w:tcPr>
            <w:tcW w:w="1170" w:type="dxa"/>
            <w:shd w:val="clear" w:color="auto" w:fill="auto"/>
            <w:noWrap/>
            <w:tcMar>
              <w:left w:w="0" w:type="dxa"/>
              <w:right w:w="58" w:type="dxa"/>
            </w:tcMar>
          </w:tcPr>
          <w:p w14:paraId="611926E9" w14:textId="77777777" w:rsidR="00867D02" w:rsidRPr="006F102F" w:rsidRDefault="00867D02" w:rsidP="009822DC">
            <w:pPr>
              <w:widowControl w:val="0"/>
              <w:jc w:val="right"/>
              <w:rPr>
                <w:sz w:val="18"/>
                <w:szCs w:val="18"/>
                <w:lang w:val="es-419"/>
              </w:rPr>
            </w:pPr>
          </w:p>
        </w:tc>
        <w:tc>
          <w:tcPr>
            <w:tcW w:w="1170" w:type="dxa"/>
            <w:shd w:val="clear" w:color="auto" w:fill="auto"/>
            <w:tcMar>
              <w:left w:w="0" w:type="dxa"/>
              <w:right w:w="58" w:type="dxa"/>
            </w:tcMar>
          </w:tcPr>
          <w:p w14:paraId="1CF6A764" w14:textId="77777777" w:rsidR="00867D02" w:rsidRPr="006F102F" w:rsidRDefault="00867D02" w:rsidP="009822DC">
            <w:pPr>
              <w:widowControl w:val="0"/>
              <w:jc w:val="right"/>
              <w:rPr>
                <w:sz w:val="18"/>
                <w:szCs w:val="18"/>
                <w:lang w:val="es-419"/>
              </w:rPr>
            </w:pPr>
          </w:p>
        </w:tc>
        <w:tc>
          <w:tcPr>
            <w:tcW w:w="1080" w:type="dxa"/>
            <w:shd w:val="clear" w:color="auto" w:fill="auto"/>
            <w:tcMar>
              <w:left w:w="0" w:type="dxa"/>
              <w:right w:w="58" w:type="dxa"/>
            </w:tcMar>
          </w:tcPr>
          <w:p w14:paraId="3D806CA3" w14:textId="77777777" w:rsidR="00867D02" w:rsidRPr="006F102F" w:rsidRDefault="00867D02" w:rsidP="009822DC">
            <w:pPr>
              <w:widowControl w:val="0"/>
              <w:jc w:val="right"/>
              <w:rPr>
                <w:sz w:val="18"/>
                <w:szCs w:val="18"/>
                <w:lang w:val="es-419"/>
              </w:rPr>
            </w:pPr>
          </w:p>
        </w:tc>
        <w:tc>
          <w:tcPr>
            <w:tcW w:w="1710" w:type="dxa"/>
            <w:shd w:val="clear" w:color="auto" w:fill="auto"/>
            <w:tcMar>
              <w:left w:w="0" w:type="dxa"/>
              <w:right w:w="58" w:type="dxa"/>
            </w:tcMar>
          </w:tcPr>
          <w:p w14:paraId="02D483BB" w14:textId="77777777" w:rsidR="00867D02" w:rsidRPr="006F102F" w:rsidRDefault="00867D02" w:rsidP="009822DC">
            <w:pPr>
              <w:widowControl w:val="0"/>
              <w:jc w:val="right"/>
              <w:rPr>
                <w:sz w:val="18"/>
                <w:szCs w:val="18"/>
                <w:lang w:val="es-419"/>
              </w:rPr>
            </w:pPr>
            <w:r w:rsidRPr="006F102F">
              <w:rPr>
                <w:sz w:val="18"/>
                <w:lang w:val="es-419"/>
              </w:rPr>
              <w:t>(1.198.946)</w:t>
            </w:r>
          </w:p>
        </w:tc>
      </w:tr>
      <w:tr w:rsidR="00867D02" w:rsidRPr="006F102F" w14:paraId="740C308E" w14:textId="77777777" w:rsidTr="00626965">
        <w:tc>
          <w:tcPr>
            <w:tcW w:w="810" w:type="dxa"/>
          </w:tcPr>
          <w:p w14:paraId="615C81E2" w14:textId="4796EAA8" w:rsidR="00867D02" w:rsidRPr="006F102F" w:rsidRDefault="0000217C" w:rsidP="009822DC">
            <w:pPr>
              <w:widowControl w:val="0"/>
              <w:rPr>
                <w:sz w:val="18"/>
                <w:szCs w:val="18"/>
                <w:lang w:val="es-419"/>
              </w:rPr>
            </w:pPr>
            <w:r w:rsidRPr="006F102F">
              <w:rPr>
                <w:sz w:val="18"/>
                <w:lang w:val="es-419"/>
              </w:rPr>
              <w:t>24</w:t>
            </w:r>
          </w:p>
        </w:tc>
        <w:tc>
          <w:tcPr>
            <w:tcW w:w="3870" w:type="dxa"/>
            <w:shd w:val="clear" w:color="auto" w:fill="auto"/>
            <w:noWrap/>
          </w:tcPr>
          <w:p w14:paraId="34EFA3B4" w14:textId="06303B1A" w:rsidR="00867D02" w:rsidRPr="006F102F" w:rsidRDefault="00867D02" w:rsidP="009822DC">
            <w:pPr>
              <w:widowControl w:val="0"/>
              <w:jc w:val="left"/>
              <w:rPr>
                <w:sz w:val="18"/>
                <w:szCs w:val="18"/>
                <w:lang w:val="es-419"/>
              </w:rPr>
            </w:pPr>
            <w:r w:rsidRPr="006F102F">
              <w:rPr>
                <w:sz w:val="18"/>
                <w:lang w:val="es-419"/>
              </w:rPr>
              <w:t>Total (renglones 2 a 23)</w:t>
            </w:r>
          </w:p>
        </w:tc>
        <w:tc>
          <w:tcPr>
            <w:tcW w:w="1170" w:type="dxa"/>
            <w:shd w:val="clear" w:color="auto" w:fill="auto"/>
            <w:noWrap/>
            <w:tcMar>
              <w:left w:w="0" w:type="dxa"/>
              <w:right w:w="58" w:type="dxa"/>
            </w:tcMar>
          </w:tcPr>
          <w:p w14:paraId="6867F9BE" w14:textId="69238AB5" w:rsidR="00867D02" w:rsidRPr="006F102F" w:rsidRDefault="00A971C0" w:rsidP="009822DC">
            <w:pPr>
              <w:widowControl w:val="0"/>
              <w:jc w:val="right"/>
              <w:rPr>
                <w:sz w:val="18"/>
                <w:szCs w:val="18"/>
                <w:lang w:val="es-419"/>
              </w:rPr>
            </w:pPr>
            <w:r w:rsidRPr="006F102F">
              <w:rPr>
                <w:color w:val="000000"/>
                <w:sz w:val="18"/>
                <w:lang w:val="es-419"/>
              </w:rPr>
              <w:t>893.573</w:t>
            </w:r>
          </w:p>
        </w:tc>
        <w:tc>
          <w:tcPr>
            <w:tcW w:w="1170" w:type="dxa"/>
            <w:shd w:val="clear" w:color="auto" w:fill="auto"/>
            <w:tcMar>
              <w:left w:w="0" w:type="dxa"/>
              <w:right w:w="58" w:type="dxa"/>
            </w:tcMar>
          </w:tcPr>
          <w:p w14:paraId="77E4E78E" w14:textId="77777777" w:rsidR="00867D02" w:rsidRPr="006F102F" w:rsidRDefault="00093411" w:rsidP="009822DC">
            <w:pPr>
              <w:widowControl w:val="0"/>
              <w:jc w:val="right"/>
              <w:rPr>
                <w:sz w:val="18"/>
                <w:szCs w:val="18"/>
                <w:lang w:val="es-419"/>
              </w:rPr>
            </w:pPr>
            <w:r w:rsidRPr="006F102F">
              <w:rPr>
                <w:sz w:val="18"/>
                <w:lang w:val="es-419"/>
              </w:rPr>
              <w:t>0</w:t>
            </w:r>
          </w:p>
        </w:tc>
        <w:tc>
          <w:tcPr>
            <w:tcW w:w="1080" w:type="dxa"/>
            <w:shd w:val="clear" w:color="auto" w:fill="auto"/>
            <w:tcMar>
              <w:left w:w="0" w:type="dxa"/>
              <w:right w:w="58" w:type="dxa"/>
            </w:tcMar>
          </w:tcPr>
          <w:p w14:paraId="23942441" w14:textId="766A9E3A" w:rsidR="00867D02" w:rsidRPr="006F102F" w:rsidRDefault="00E67511" w:rsidP="009822DC">
            <w:pPr>
              <w:widowControl w:val="0"/>
              <w:jc w:val="right"/>
              <w:rPr>
                <w:sz w:val="18"/>
                <w:szCs w:val="18"/>
                <w:lang w:val="es-419"/>
              </w:rPr>
            </w:pPr>
            <w:r w:rsidRPr="006F102F">
              <w:rPr>
                <w:sz w:val="18"/>
                <w:lang w:val="es-419"/>
              </w:rPr>
              <w:t>2.385.852</w:t>
            </w:r>
          </w:p>
        </w:tc>
        <w:tc>
          <w:tcPr>
            <w:tcW w:w="1710" w:type="dxa"/>
            <w:shd w:val="clear" w:color="auto" w:fill="auto"/>
            <w:tcMar>
              <w:left w:w="0" w:type="dxa"/>
              <w:right w:w="58" w:type="dxa"/>
            </w:tcMar>
          </w:tcPr>
          <w:p w14:paraId="053F9A39" w14:textId="32502798" w:rsidR="00867D02" w:rsidRPr="006F102F" w:rsidRDefault="00D94908" w:rsidP="009822DC">
            <w:pPr>
              <w:widowControl w:val="0"/>
              <w:jc w:val="right"/>
              <w:rPr>
                <w:sz w:val="18"/>
                <w:szCs w:val="18"/>
                <w:lang w:val="es-419"/>
              </w:rPr>
            </w:pPr>
            <w:r w:rsidRPr="006F102F">
              <w:rPr>
                <w:sz w:val="18"/>
                <w:lang w:val="es-419"/>
              </w:rPr>
              <w:t>(8.159.777)</w:t>
            </w:r>
          </w:p>
        </w:tc>
      </w:tr>
      <w:tr w:rsidR="00867D02" w:rsidRPr="006F102F" w14:paraId="069BE631" w14:textId="77777777" w:rsidTr="00626965">
        <w:tc>
          <w:tcPr>
            <w:tcW w:w="810" w:type="dxa"/>
          </w:tcPr>
          <w:p w14:paraId="12AFAC1A" w14:textId="536CE152" w:rsidR="00867D02" w:rsidRPr="006F102F" w:rsidRDefault="00AE6807" w:rsidP="009822DC">
            <w:pPr>
              <w:widowControl w:val="0"/>
              <w:rPr>
                <w:b/>
                <w:bCs/>
                <w:sz w:val="18"/>
                <w:szCs w:val="18"/>
                <w:lang w:val="es-419"/>
              </w:rPr>
            </w:pPr>
            <w:r w:rsidRPr="006F102F">
              <w:rPr>
                <w:b/>
                <w:sz w:val="18"/>
                <w:lang w:val="es-419"/>
              </w:rPr>
              <w:t>25</w:t>
            </w:r>
          </w:p>
        </w:tc>
        <w:tc>
          <w:tcPr>
            <w:tcW w:w="3870" w:type="dxa"/>
            <w:shd w:val="clear" w:color="auto" w:fill="auto"/>
            <w:noWrap/>
          </w:tcPr>
          <w:p w14:paraId="786A264D" w14:textId="12D45FE4" w:rsidR="00867D02" w:rsidRPr="006F102F" w:rsidRDefault="00867D02" w:rsidP="00E94083">
            <w:pPr>
              <w:pStyle w:val="Heading1"/>
              <w:widowControl w:val="0"/>
              <w:numPr>
                <w:ilvl w:val="0"/>
                <w:numId w:val="0"/>
              </w:numPr>
              <w:spacing w:after="0"/>
              <w:jc w:val="left"/>
              <w:rPr>
                <w:b/>
                <w:sz w:val="18"/>
                <w:szCs w:val="18"/>
                <w:lang w:val="es-419"/>
              </w:rPr>
            </w:pPr>
            <w:r w:rsidRPr="006F102F">
              <w:rPr>
                <w:b/>
                <w:sz w:val="18"/>
                <w:lang w:val="es-419"/>
              </w:rPr>
              <w:t>Diferencia (rengló</w:t>
            </w:r>
            <w:r w:rsidR="00E94083" w:rsidRPr="006F102F">
              <w:rPr>
                <w:b/>
                <w:sz w:val="18"/>
                <w:lang w:val="es-419"/>
              </w:rPr>
              <w:t>n</w:t>
            </w:r>
            <w:r w:rsidRPr="006F102F">
              <w:rPr>
                <w:b/>
                <w:sz w:val="18"/>
                <w:lang w:val="es-419"/>
              </w:rPr>
              <w:t xml:space="preserve"> 1 menos renglón 24)</w:t>
            </w:r>
          </w:p>
        </w:tc>
        <w:tc>
          <w:tcPr>
            <w:tcW w:w="1170" w:type="dxa"/>
            <w:shd w:val="clear" w:color="auto" w:fill="auto"/>
            <w:noWrap/>
            <w:tcMar>
              <w:left w:w="0" w:type="dxa"/>
              <w:right w:w="58" w:type="dxa"/>
            </w:tcMar>
          </w:tcPr>
          <w:p w14:paraId="1B4C5568" w14:textId="2C3C7048" w:rsidR="00867D02" w:rsidRPr="006F102F" w:rsidRDefault="00A971C0" w:rsidP="009822DC">
            <w:pPr>
              <w:widowControl w:val="0"/>
              <w:jc w:val="right"/>
              <w:rPr>
                <w:b/>
                <w:sz w:val="18"/>
                <w:szCs w:val="18"/>
                <w:lang w:val="es-419"/>
              </w:rPr>
            </w:pPr>
            <w:r w:rsidRPr="006F102F">
              <w:rPr>
                <w:b/>
                <w:sz w:val="18"/>
                <w:lang w:val="es-419"/>
              </w:rPr>
              <w:t>0</w:t>
            </w:r>
          </w:p>
        </w:tc>
        <w:tc>
          <w:tcPr>
            <w:tcW w:w="1170" w:type="dxa"/>
            <w:shd w:val="clear" w:color="auto" w:fill="auto"/>
            <w:tcMar>
              <w:left w:w="0" w:type="dxa"/>
              <w:right w:w="58" w:type="dxa"/>
            </w:tcMar>
          </w:tcPr>
          <w:p w14:paraId="5A752CF4" w14:textId="77777777" w:rsidR="00867D02" w:rsidRPr="006F102F" w:rsidRDefault="00093411" w:rsidP="009822DC">
            <w:pPr>
              <w:widowControl w:val="0"/>
              <w:jc w:val="right"/>
              <w:rPr>
                <w:b/>
                <w:sz w:val="18"/>
                <w:szCs w:val="18"/>
                <w:lang w:val="es-419"/>
              </w:rPr>
            </w:pPr>
            <w:r w:rsidRPr="006F102F">
              <w:rPr>
                <w:b/>
                <w:sz w:val="18"/>
                <w:lang w:val="es-419"/>
              </w:rPr>
              <w:t>0</w:t>
            </w:r>
          </w:p>
        </w:tc>
        <w:tc>
          <w:tcPr>
            <w:tcW w:w="1080" w:type="dxa"/>
            <w:shd w:val="clear" w:color="auto" w:fill="auto"/>
            <w:tcMar>
              <w:left w:w="0" w:type="dxa"/>
              <w:right w:w="58" w:type="dxa"/>
            </w:tcMar>
          </w:tcPr>
          <w:p w14:paraId="5C4A72FE" w14:textId="6C2CF414" w:rsidR="00867D02" w:rsidRPr="006F102F" w:rsidRDefault="00E67511" w:rsidP="009822DC">
            <w:pPr>
              <w:widowControl w:val="0"/>
              <w:jc w:val="right"/>
              <w:rPr>
                <w:b/>
                <w:bCs/>
                <w:sz w:val="18"/>
                <w:szCs w:val="18"/>
                <w:lang w:val="es-419"/>
              </w:rPr>
            </w:pPr>
            <w:r w:rsidRPr="006F102F">
              <w:rPr>
                <w:b/>
                <w:sz w:val="18"/>
                <w:lang w:val="es-419"/>
              </w:rPr>
              <w:t>66.187</w:t>
            </w:r>
          </w:p>
        </w:tc>
        <w:tc>
          <w:tcPr>
            <w:tcW w:w="1710" w:type="dxa"/>
            <w:shd w:val="clear" w:color="auto" w:fill="auto"/>
            <w:tcMar>
              <w:left w:w="0" w:type="dxa"/>
              <w:right w:w="58" w:type="dxa"/>
            </w:tcMar>
          </w:tcPr>
          <w:p w14:paraId="2F2A58C2" w14:textId="292F9422" w:rsidR="00867D02" w:rsidRPr="006F102F" w:rsidRDefault="00DB53E7" w:rsidP="009822DC">
            <w:pPr>
              <w:widowControl w:val="0"/>
              <w:jc w:val="right"/>
              <w:rPr>
                <w:b/>
                <w:bCs/>
                <w:sz w:val="18"/>
                <w:szCs w:val="18"/>
                <w:lang w:val="es-419"/>
              </w:rPr>
            </w:pPr>
            <w:r w:rsidRPr="006F102F">
              <w:rPr>
                <w:b/>
                <w:sz w:val="18"/>
                <w:lang w:val="es-419"/>
              </w:rPr>
              <w:t>336.162</w:t>
            </w:r>
          </w:p>
        </w:tc>
      </w:tr>
    </w:tbl>
    <w:bookmarkEnd w:id="0"/>
    <w:p w14:paraId="5019F4BD" w14:textId="689FBF62" w:rsidR="00867D02" w:rsidRPr="006F102F" w:rsidRDefault="00867D02" w:rsidP="001C0DD6">
      <w:pPr>
        <w:spacing w:after="240"/>
        <w:outlineLvl w:val="0"/>
        <w:rPr>
          <w:sz w:val="18"/>
          <w:szCs w:val="18"/>
          <w:lang w:val="es-419"/>
        </w:rPr>
      </w:pPr>
      <w:r w:rsidRPr="006F102F">
        <w:rPr>
          <w:sz w:val="18"/>
          <w:lang w:val="es-419"/>
        </w:rPr>
        <w:t xml:space="preserve">* Se cerrará una vez finalizadas las actividades del Banco Mundial </w:t>
      </w:r>
      <w:r w:rsidR="00AE12B0" w:rsidRPr="006F102F">
        <w:rPr>
          <w:sz w:val="18"/>
          <w:lang w:val="es-419"/>
        </w:rPr>
        <w:t>relacionadas co</w:t>
      </w:r>
      <w:r w:rsidRPr="006F102F">
        <w:rPr>
          <w:sz w:val="18"/>
          <w:lang w:val="es-419"/>
        </w:rPr>
        <w:t>n el Protocolo de Montreal.</w:t>
      </w:r>
    </w:p>
    <w:p w14:paraId="0ECECE41" w14:textId="08BEDDE1" w:rsidR="00867D02" w:rsidRPr="006F102F" w:rsidRDefault="00ED2C64" w:rsidP="00867D02">
      <w:pPr>
        <w:pStyle w:val="Heading1"/>
        <w:rPr>
          <w:lang w:val="es-419"/>
        </w:rPr>
      </w:pPr>
      <w:r w:rsidRPr="006F102F">
        <w:rPr>
          <w:lang w:val="es-419"/>
        </w:rPr>
        <w:lastRenderedPageBreak/>
        <w:t>Según</w:t>
      </w:r>
      <w:r w:rsidR="00867D02" w:rsidRPr="006F102F">
        <w:rPr>
          <w:lang w:val="es-419"/>
        </w:rPr>
        <w:t xml:space="preserve"> las explicaciones brindadas, la diferencia </w:t>
      </w:r>
      <w:r w:rsidR="00AE12B0" w:rsidRPr="006F102F">
        <w:rPr>
          <w:lang w:val="es-419"/>
        </w:rPr>
        <w:t xml:space="preserve">de USD 66.187 </w:t>
      </w:r>
      <w:r w:rsidR="00867D02" w:rsidRPr="006F102F">
        <w:rPr>
          <w:lang w:val="es-419"/>
        </w:rPr>
        <w:t xml:space="preserve">de </w:t>
      </w:r>
      <w:r w:rsidR="00AE12B0" w:rsidRPr="006F102F">
        <w:rPr>
          <w:lang w:val="es-419"/>
        </w:rPr>
        <w:t xml:space="preserve">la </w:t>
      </w:r>
      <w:r w:rsidR="00867D02" w:rsidRPr="006F102F">
        <w:rPr>
          <w:lang w:val="es-419"/>
        </w:rPr>
        <w:t>ON</w:t>
      </w:r>
      <w:r w:rsidR="00AE12B0" w:rsidRPr="006F102F">
        <w:rPr>
          <w:lang w:val="es-419"/>
        </w:rPr>
        <w:t>U</w:t>
      </w:r>
      <w:r w:rsidR="00867D02" w:rsidRPr="006F102F">
        <w:rPr>
          <w:lang w:val="es-419"/>
        </w:rPr>
        <w:t>D</w:t>
      </w:r>
      <w:r w:rsidR="00AE12B0" w:rsidRPr="006F102F">
        <w:rPr>
          <w:lang w:val="es-419"/>
        </w:rPr>
        <w:t>I</w:t>
      </w:r>
      <w:r w:rsidR="00867D02" w:rsidRPr="006F102F">
        <w:rPr>
          <w:lang w:val="es-419"/>
        </w:rPr>
        <w:t xml:space="preserve"> y la diferencia </w:t>
      </w:r>
      <w:r w:rsidR="00AE12B0" w:rsidRPr="006F102F">
        <w:rPr>
          <w:lang w:val="es-419"/>
        </w:rPr>
        <w:t xml:space="preserve">de </w:t>
      </w:r>
      <w:bookmarkStart w:id="1" w:name="_Hlk118102644"/>
      <w:r w:rsidR="00AE12B0" w:rsidRPr="006F102F">
        <w:rPr>
          <w:lang w:val="es-419"/>
        </w:rPr>
        <w:t>USD </w:t>
      </w:r>
      <w:bookmarkEnd w:id="1"/>
      <w:r w:rsidR="00AE12B0" w:rsidRPr="006F102F">
        <w:rPr>
          <w:lang w:val="es-419"/>
        </w:rPr>
        <w:t xml:space="preserve">336.162 </w:t>
      </w:r>
      <w:r w:rsidR="00867D02" w:rsidRPr="006F102F">
        <w:rPr>
          <w:lang w:val="es-419"/>
        </w:rPr>
        <w:t>del Banco Mundial son partidas concilia</w:t>
      </w:r>
      <w:r w:rsidR="00CC68C6" w:rsidRPr="006F102F">
        <w:rPr>
          <w:lang w:val="es-419"/>
        </w:rPr>
        <w:t>torias</w:t>
      </w:r>
      <w:r w:rsidR="00AE12B0" w:rsidRPr="006F102F">
        <w:rPr>
          <w:lang w:val="es-419"/>
        </w:rPr>
        <w:t xml:space="preserve"> pendientes.</w:t>
      </w:r>
    </w:p>
    <w:p w14:paraId="2ECB540E" w14:textId="69FEAC5C" w:rsidR="00867D02" w:rsidRPr="006F102F" w:rsidRDefault="00867D02" w:rsidP="00867D02">
      <w:pPr>
        <w:pStyle w:val="Heading1"/>
        <w:numPr>
          <w:ilvl w:val="0"/>
          <w:numId w:val="0"/>
        </w:numPr>
        <w:rPr>
          <w:b/>
          <w:sz w:val="24"/>
          <w:szCs w:val="24"/>
          <w:lang w:val="es-419"/>
        </w:rPr>
      </w:pPr>
      <w:r w:rsidRPr="006F102F">
        <w:rPr>
          <w:b/>
          <w:sz w:val="24"/>
          <w:lang w:val="es-419"/>
        </w:rPr>
        <w:t>Gastos r</w:t>
      </w:r>
      <w:r w:rsidR="00ED2855" w:rsidRPr="006F102F">
        <w:rPr>
          <w:b/>
          <w:sz w:val="24"/>
          <w:lang w:val="es-419"/>
        </w:rPr>
        <w:t>eport</w:t>
      </w:r>
      <w:r w:rsidRPr="006F102F">
        <w:rPr>
          <w:b/>
          <w:sz w:val="24"/>
          <w:lang w:val="es-419"/>
        </w:rPr>
        <w:t>ados en l</w:t>
      </w:r>
      <w:r w:rsidR="00ED2855" w:rsidRPr="006F102F">
        <w:rPr>
          <w:b/>
          <w:sz w:val="24"/>
          <w:lang w:val="es-419"/>
        </w:rPr>
        <w:t>o</w:t>
      </w:r>
      <w:r w:rsidRPr="006F102F">
        <w:rPr>
          <w:b/>
          <w:sz w:val="24"/>
          <w:lang w:val="es-419"/>
        </w:rPr>
        <w:t xml:space="preserve">s </w:t>
      </w:r>
      <w:r w:rsidR="00ED2855" w:rsidRPr="006F102F">
        <w:rPr>
          <w:b/>
          <w:sz w:val="24"/>
          <w:lang w:val="es-419"/>
        </w:rPr>
        <w:t xml:space="preserve">estados de </w:t>
      </w:r>
      <w:r w:rsidRPr="006F102F">
        <w:rPr>
          <w:b/>
          <w:sz w:val="24"/>
          <w:lang w:val="es-419"/>
        </w:rPr>
        <w:t xml:space="preserve">cuentas finales de 2023 y en los </w:t>
      </w:r>
      <w:r w:rsidR="007B1D4C" w:rsidRPr="006F102F">
        <w:rPr>
          <w:b/>
          <w:sz w:val="24"/>
          <w:lang w:val="es-419"/>
        </w:rPr>
        <w:t>informes sobre la marcha de las actividades</w:t>
      </w:r>
    </w:p>
    <w:p w14:paraId="496458A7" w14:textId="7F0B8C3A" w:rsidR="00011CB9" w:rsidRPr="006F102F" w:rsidRDefault="00867D02" w:rsidP="00867D02">
      <w:pPr>
        <w:pStyle w:val="Heading1"/>
        <w:tabs>
          <w:tab w:val="left" w:pos="567"/>
        </w:tabs>
        <w:rPr>
          <w:lang w:val="es-419"/>
        </w:rPr>
      </w:pPr>
      <w:r w:rsidRPr="006F102F">
        <w:rPr>
          <w:lang w:val="es-419"/>
        </w:rPr>
        <w:t>En el cuadro 4 se indican las diferencias en</w:t>
      </w:r>
      <w:r w:rsidR="00ED2855" w:rsidRPr="006F102F">
        <w:rPr>
          <w:lang w:val="es-419"/>
        </w:rPr>
        <w:t>tre los gastos acumulados report</w:t>
      </w:r>
      <w:r w:rsidRPr="006F102F">
        <w:rPr>
          <w:lang w:val="es-419"/>
        </w:rPr>
        <w:t>ados a la Tesorería en l</w:t>
      </w:r>
      <w:r w:rsidR="00ED2855" w:rsidRPr="006F102F">
        <w:rPr>
          <w:lang w:val="es-419"/>
        </w:rPr>
        <w:t>o</w:t>
      </w:r>
      <w:r w:rsidRPr="006F102F">
        <w:rPr>
          <w:lang w:val="es-419"/>
        </w:rPr>
        <w:t xml:space="preserve">s </w:t>
      </w:r>
      <w:r w:rsidR="00ED2855" w:rsidRPr="006F102F">
        <w:rPr>
          <w:lang w:val="es-419"/>
        </w:rPr>
        <w:t xml:space="preserve">estados de </w:t>
      </w:r>
      <w:r w:rsidRPr="006F102F">
        <w:rPr>
          <w:lang w:val="es-419"/>
        </w:rPr>
        <w:t xml:space="preserve">cuentas finales de 2023 y los fondos desembolsados y comprometidos </w:t>
      </w:r>
      <w:r w:rsidR="00ED2855" w:rsidRPr="006F102F">
        <w:rPr>
          <w:lang w:val="es-419"/>
        </w:rPr>
        <w:t>comunicados</w:t>
      </w:r>
      <w:r w:rsidRPr="006F102F">
        <w:rPr>
          <w:lang w:val="es-419"/>
        </w:rPr>
        <w:t xml:space="preserve"> en los </w:t>
      </w:r>
      <w:r w:rsidR="007B1D4C" w:rsidRPr="006F102F">
        <w:rPr>
          <w:lang w:val="es-419"/>
        </w:rPr>
        <w:t>informes sobre la marcha de las actividades</w:t>
      </w:r>
      <w:r w:rsidRPr="006F102F">
        <w:rPr>
          <w:lang w:val="es-419"/>
        </w:rPr>
        <w:t xml:space="preserve"> para el período 1991 a 2023.</w:t>
      </w:r>
    </w:p>
    <w:p w14:paraId="29A9E805" w14:textId="4855A1B6" w:rsidR="00867D02" w:rsidRPr="006F102F" w:rsidRDefault="00867D02" w:rsidP="008E3620">
      <w:pPr>
        <w:jc w:val="left"/>
        <w:rPr>
          <w:b/>
          <w:bCs/>
          <w:sz w:val="21"/>
          <w:szCs w:val="21"/>
          <w:lang w:val="es-419"/>
        </w:rPr>
      </w:pPr>
      <w:r w:rsidRPr="006F102F">
        <w:rPr>
          <w:b/>
          <w:sz w:val="21"/>
          <w:lang w:val="es-419"/>
        </w:rPr>
        <w:t xml:space="preserve">Cuadro 4. Diferencias en </w:t>
      </w:r>
      <w:r w:rsidR="00ED2855" w:rsidRPr="006F102F">
        <w:rPr>
          <w:b/>
          <w:sz w:val="21"/>
          <w:lang w:val="es-419"/>
        </w:rPr>
        <w:t xml:space="preserve">los </w:t>
      </w:r>
      <w:r w:rsidRPr="006F102F">
        <w:rPr>
          <w:b/>
          <w:sz w:val="21"/>
          <w:lang w:val="es-419"/>
        </w:rPr>
        <w:t xml:space="preserve">gastos acumulados entre los </w:t>
      </w:r>
      <w:r w:rsidR="007B1D4C" w:rsidRPr="006F102F">
        <w:rPr>
          <w:b/>
          <w:sz w:val="21"/>
          <w:lang w:val="es-419"/>
        </w:rPr>
        <w:t>informes sobre la marcha de las actividades</w:t>
      </w:r>
      <w:r w:rsidRPr="006F102F">
        <w:rPr>
          <w:b/>
          <w:sz w:val="21"/>
          <w:lang w:val="es-419"/>
        </w:rPr>
        <w:t xml:space="preserve"> y l</w:t>
      </w:r>
      <w:r w:rsidR="00CC4A18">
        <w:rPr>
          <w:b/>
          <w:sz w:val="21"/>
          <w:lang w:val="es-419"/>
        </w:rPr>
        <w:t>o</w:t>
      </w:r>
      <w:r w:rsidRPr="006F102F">
        <w:rPr>
          <w:b/>
          <w:sz w:val="21"/>
          <w:lang w:val="es-419"/>
        </w:rPr>
        <w:t>s</w:t>
      </w:r>
      <w:r w:rsidR="00CC4A18">
        <w:rPr>
          <w:b/>
          <w:sz w:val="21"/>
          <w:lang w:val="es-419"/>
        </w:rPr>
        <w:t xml:space="preserve"> estados de</w:t>
      </w:r>
      <w:r w:rsidRPr="006F102F">
        <w:rPr>
          <w:b/>
          <w:sz w:val="21"/>
          <w:lang w:val="es-419"/>
        </w:rPr>
        <w:t xml:space="preserve"> cuentas finales de 2023 (USD)</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662"/>
      </w:tblGrid>
      <w:tr w:rsidR="00867D02" w:rsidRPr="006F102F" w14:paraId="5FA4F6FD" w14:textId="77777777" w:rsidTr="006D3C8C">
        <w:trPr>
          <w:tblHeader/>
        </w:trPr>
        <w:tc>
          <w:tcPr>
            <w:tcW w:w="1530" w:type="dxa"/>
            <w:vMerge w:val="restart"/>
            <w:vAlign w:val="center"/>
          </w:tcPr>
          <w:p w14:paraId="7636CA20" w14:textId="77777777" w:rsidR="00867D02" w:rsidRPr="006F102F" w:rsidRDefault="00867D02" w:rsidP="009822DC">
            <w:pPr>
              <w:jc w:val="center"/>
              <w:rPr>
                <w:b/>
                <w:bCs/>
                <w:sz w:val="18"/>
                <w:szCs w:val="18"/>
                <w:lang w:val="es-419"/>
              </w:rPr>
            </w:pPr>
            <w:r w:rsidRPr="006F102F">
              <w:rPr>
                <w:b/>
                <w:sz w:val="18"/>
                <w:lang w:val="es-419"/>
              </w:rPr>
              <w:t>Organismo</w:t>
            </w:r>
          </w:p>
        </w:tc>
        <w:tc>
          <w:tcPr>
            <w:tcW w:w="4656" w:type="dxa"/>
            <w:gridSpan w:val="3"/>
            <w:vAlign w:val="center"/>
          </w:tcPr>
          <w:p w14:paraId="2EF52450" w14:textId="5F05A25B" w:rsidR="00867D02" w:rsidRPr="006F102F" w:rsidRDefault="007B1D4C" w:rsidP="009822DC">
            <w:pPr>
              <w:jc w:val="center"/>
              <w:rPr>
                <w:b/>
                <w:bCs/>
                <w:sz w:val="18"/>
                <w:szCs w:val="18"/>
                <w:lang w:val="es-419"/>
              </w:rPr>
            </w:pPr>
            <w:r w:rsidRPr="006F102F">
              <w:rPr>
                <w:b/>
                <w:sz w:val="18"/>
                <w:lang w:val="es-419"/>
              </w:rPr>
              <w:t>Informe sobre la marcha de las actividades</w:t>
            </w:r>
            <w:r w:rsidR="00867D02" w:rsidRPr="006F102F">
              <w:rPr>
                <w:b/>
                <w:sz w:val="18"/>
                <w:lang w:val="es-419"/>
              </w:rPr>
              <w:t>*</w:t>
            </w:r>
          </w:p>
        </w:tc>
        <w:tc>
          <w:tcPr>
            <w:tcW w:w="1692" w:type="dxa"/>
            <w:vMerge w:val="restart"/>
            <w:vAlign w:val="center"/>
          </w:tcPr>
          <w:p w14:paraId="0D7EE01E" w14:textId="1EB14B88" w:rsidR="00867D02" w:rsidRPr="006F102F" w:rsidRDefault="00867D02" w:rsidP="00CC4A18">
            <w:pPr>
              <w:jc w:val="center"/>
              <w:rPr>
                <w:b/>
                <w:bCs/>
                <w:sz w:val="18"/>
                <w:szCs w:val="18"/>
                <w:lang w:val="es-419"/>
              </w:rPr>
            </w:pPr>
            <w:r w:rsidRPr="006F102F">
              <w:rPr>
                <w:b/>
                <w:sz w:val="18"/>
                <w:lang w:val="es-419"/>
              </w:rPr>
              <w:t xml:space="preserve">Gastos acumulados </w:t>
            </w:r>
            <w:r w:rsidR="00ED2855" w:rsidRPr="006F102F">
              <w:rPr>
                <w:b/>
                <w:sz w:val="18"/>
                <w:lang w:val="es-419"/>
              </w:rPr>
              <w:t>en</w:t>
            </w:r>
            <w:r w:rsidRPr="006F102F">
              <w:rPr>
                <w:b/>
                <w:sz w:val="18"/>
                <w:lang w:val="es-419"/>
              </w:rPr>
              <w:t xml:space="preserve"> l</w:t>
            </w:r>
            <w:r w:rsidR="00CC4A18">
              <w:rPr>
                <w:b/>
                <w:sz w:val="18"/>
                <w:lang w:val="es-419"/>
              </w:rPr>
              <w:t>o</w:t>
            </w:r>
            <w:r w:rsidRPr="006F102F">
              <w:rPr>
                <w:b/>
                <w:sz w:val="18"/>
                <w:lang w:val="es-419"/>
              </w:rPr>
              <w:t>s</w:t>
            </w:r>
            <w:r w:rsidR="003C5AC0" w:rsidRPr="006F102F">
              <w:rPr>
                <w:b/>
                <w:sz w:val="18"/>
                <w:lang w:val="es-419"/>
              </w:rPr>
              <w:t xml:space="preserve"> estados de </w:t>
            </w:r>
            <w:r w:rsidRPr="006F102F">
              <w:rPr>
                <w:b/>
                <w:sz w:val="18"/>
                <w:lang w:val="es-419"/>
              </w:rPr>
              <w:t>cuentas finales de 2023</w:t>
            </w:r>
          </w:p>
        </w:tc>
        <w:tc>
          <w:tcPr>
            <w:tcW w:w="1662" w:type="dxa"/>
            <w:vMerge w:val="restart"/>
            <w:vAlign w:val="center"/>
          </w:tcPr>
          <w:p w14:paraId="57688436" w14:textId="77777777" w:rsidR="00867D02" w:rsidRPr="006F102F" w:rsidRDefault="00867D02" w:rsidP="009822DC">
            <w:pPr>
              <w:jc w:val="center"/>
              <w:rPr>
                <w:b/>
                <w:bCs/>
                <w:sz w:val="18"/>
                <w:szCs w:val="18"/>
                <w:lang w:val="es-419"/>
              </w:rPr>
            </w:pPr>
            <w:r w:rsidRPr="006F102F">
              <w:rPr>
                <w:b/>
                <w:sz w:val="18"/>
                <w:lang w:val="es-419"/>
              </w:rPr>
              <w:t>Diferencias**</w:t>
            </w:r>
          </w:p>
        </w:tc>
      </w:tr>
      <w:tr w:rsidR="00867D02" w:rsidRPr="006F102F" w14:paraId="2FB88B28" w14:textId="77777777" w:rsidTr="006D3C8C">
        <w:trPr>
          <w:tblHeader/>
        </w:trPr>
        <w:tc>
          <w:tcPr>
            <w:tcW w:w="1530" w:type="dxa"/>
            <w:vMerge/>
            <w:tcBorders>
              <w:bottom w:val="single" w:sz="4" w:space="0" w:color="auto"/>
            </w:tcBorders>
          </w:tcPr>
          <w:p w14:paraId="56A42CEA" w14:textId="77777777" w:rsidR="00867D02" w:rsidRPr="006F102F" w:rsidRDefault="00867D02" w:rsidP="009822DC">
            <w:pPr>
              <w:jc w:val="center"/>
              <w:rPr>
                <w:b/>
                <w:bCs/>
                <w:sz w:val="18"/>
                <w:szCs w:val="18"/>
                <w:lang w:val="es-419"/>
              </w:rPr>
            </w:pPr>
          </w:p>
        </w:tc>
        <w:tc>
          <w:tcPr>
            <w:tcW w:w="1556" w:type="dxa"/>
            <w:tcBorders>
              <w:bottom w:val="single" w:sz="4" w:space="0" w:color="auto"/>
            </w:tcBorders>
            <w:tcMar>
              <w:left w:w="14" w:type="dxa"/>
              <w:right w:w="14" w:type="dxa"/>
            </w:tcMar>
            <w:vAlign w:val="center"/>
          </w:tcPr>
          <w:p w14:paraId="735BE126" w14:textId="3D4D8392" w:rsidR="00867D02" w:rsidRPr="006F102F" w:rsidRDefault="00867D02" w:rsidP="009822DC">
            <w:pPr>
              <w:jc w:val="center"/>
              <w:rPr>
                <w:b/>
                <w:bCs/>
                <w:sz w:val="18"/>
                <w:szCs w:val="18"/>
                <w:lang w:val="es-419"/>
              </w:rPr>
            </w:pPr>
            <w:r w:rsidRPr="006F102F">
              <w:rPr>
                <w:b/>
                <w:sz w:val="18"/>
                <w:lang w:val="es-419"/>
              </w:rPr>
              <w:t>Fondos desembolsados</w:t>
            </w:r>
          </w:p>
        </w:tc>
        <w:tc>
          <w:tcPr>
            <w:tcW w:w="1544" w:type="dxa"/>
            <w:tcBorders>
              <w:bottom w:val="single" w:sz="4" w:space="0" w:color="auto"/>
            </w:tcBorders>
            <w:tcMar>
              <w:left w:w="14" w:type="dxa"/>
              <w:right w:w="14" w:type="dxa"/>
            </w:tcMar>
            <w:vAlign w:val="center"/>
          </w:tcPr>
          <w:p w14:paraId="26D96E56" w14:textId="35882718" w:rsidR="00867D02" w:rsidRPr="006F102F" w:rsidRDefault="00867D02" w:rsidP="009822DC">
            <w:pPr>
              <w:jc w:val="center"/>
              <w:rPr>
                <w:b/>
                <w:bCs/>
                <w:sz w:val="18"/>
                <w:szCs w:val="18"/>
                <w:lang w:val="es-419"/>
              </w:rPr>
            </w:pPr>
            <w:r w:rsidRPr="006F102F">
              <w:rPr>
                <w:b/>
                <w:sz w:val="18"/>
                <w:lang w:val="es-419"/>
              </w:rPr>
              <w:t>Fondos comprometidos</w:t>
            </w:r>
          </w:p>
        </w:tc>
        <w:tc>
          <w:tcPr>
            <w:tcW w:w="1556" w:type="dxa"/>
            <w:tcBorders>
              <w:bottom w:val="single" w:sz="4" w:space="0" w:color="auto"/>
            </w:tcBorders>
            <w:tcMar>
              <w:left w:w="14" w:type="dxa"/>
              <w:right w:w="14" w:type="dxa"/>
            </w:tcMar>
            <w:vAlign w:val="center"/>
          </w:tcPr>
          <w:p w14:paraId="7E6A92B5" w14:textId="05D632D7" w:rsidR="00867D02" w:rsidRPr="006F102F" w:rsidRDefault="00867D02" w:rsidP="009822DC">
            <w:pPr>
              <w:jc w:val="center"/>
              <w:rPr>
                <w:b/>
                <w:bCs/>
                <w:sz w:val="18"/>
                <w:szCs w:val="18"/>
                <w:lang w:val="es-419"/>
              </w:rPr>
            </w:pPr>
            <w:r w:rsidRPr="006F102F">
              <w:rPr>
                <w:b/>
                <w:sz w:val="18"/>
                <w:lang w:val="es-419"/>
              </w:rPr>
              <w:t>Total acumulado</w:t>
            </w:r>
          </w:p>
        </w:tc>
        <w:tc>
          <w:tcPr>
            <w:tcW w:w="1692" w:type="dxa"/>
            <w:vMerge/>
            <w:tcBorders>
              <w:bottom w:val="single" w:sz="4" w:space="0" w:color="auto"/>
            </w:tcBorders>
            <w:tcMar>
              <w:left w:w="14" w:type="dxa"/>
              <w:right w:w="14" w:type="dxa"/>
            </w:tcMar>
            <w:vAlign w:val="center"/>
          </w:tcPr>
          <w:p w14:paraId="598B362B" w14:textId="77777777" w:rsidR="00867D02" w:rsidRPr="006F102F" w:rsidRDefault="00867D02" w:rsidP="009822DC">
            <w:pPr>
              <w:jc w:val="center"/>
              <w:rPr>
                <w:b/>
                <w:bCs/>
                <w:sz w:val="18"/>
                <w:szCs w:val="18"/>
                <w:lang w:val="es-419"/>
              </w:rPr>
            </w:pPr>
          </w:p>
        </w:tc>
        <w:tc>
          <w:tcPr>
            <w:tcW w:w="1662" w:type="dxa"/>
            <w:vMerge/>
            <w:tcBorders>
              <w:bottom w:val="single" w:sz="4" w:space="0" w:color="auto"/>
            </w:tcBorders>
            <w:tcMar>
              <w:left w:w="14" w:type="dxa"/>
              <w:right w:w="14" w:type="dxa"/>
            </w:tcMar>
            <w:vAlign w:val="center"/>
          </w:tcPr>
          <w:p w14:paraId="4CA9F8BF" w14:textId="77777777" w:rsidR="00867D02" w:rsidRPr="006F102F" w:rsidRDefault="00867D02" w:rsidP="009822DC">
            <w:pPr>
              <w:jc w:val="center"/>
              <w:rPr>
                <w:b/>
                <w:bCs/>
                <w:sz w:val="18"/>
                <w:szCs w:val="18"/>
                <w:lang w:val="es-419"/>
              </w:rPr>
            </w:pPr>
          </w:p>
        </w:tc>
      </w:tr>
      <w:tr w:rsidR="00867D02" w:rsidRPr="006F102F" w14:paraId="5FF22643" w14:textId="77777777" w:rsidTr="006D3C8C">
        <w:trPr>
          <w:tblHeader/>
        </w:trPr>
        <w:tc>
          <w:tcPr>
            <w:tcW w:w="1530" w:type="dxa"/>
          </w:tcPr>
          <w:p w14:paraId="55BF5A37" w14:textId="77777777" w:rsidR="00867D02" w:rsidRPr="006F102F" w:rsidRDefault="00867D02" w:rsidP="009822DC">
            <w:pPr>
              <w:jc w:val="center"/>
              <w:rPr>
                <w:b/>
                <w:bCs/>
                <w:sz w:val="18"/>
                <w:szCs w:val="18"/>
                <w:lang w:val="es-419"/>
              </w:rPr>
            </w:pPr>
            <w:r w:rsidRPr="006F102F">
              <w:rPr>
                <w:b/>
                <w:sz w:val="18"/>
                <w:lang w:val="es-419"/>
              </w:rPr>
              <w:t>(1)</w:t>
            </w:r>
          </w:p>
        </w:tc>
        <w:tc>
          <w:tcPr>
            <w:tcW w:w="1556" w:type="dxa"/>
          </w:tcPr>
          <w:p w14:paraId="28F4E445" w14:textId="77777777" w:rsidR="00867D02" w:rsidRPr="006F102F" w:rsidRDefault="00867D02" w:rsidP="009822DC">
            <w:pPr>
              <w:jc w:val="center"/>
              <w:rPr>
                <w:b/>
                <w:bCs/>
                <w:sz w:val="18"/>
                <w:szCs w:val="18"/>
                <w:lang w:val="es-419"/>
              </w:rPr>
            </w:pPr>
            <w:r w:rsidRPr="006F102F">
              <w:rPr>
                <w:b/>
                <w:sz w:val="18"/>
                <w:lang w:val="es-419"/>
              </w:rPr>
              <w:t>(2)</w:t>
            </w:r>
          </w:p>
        </w:tc>
        <w:tc>
          <w:tcPr>
            <w:tcW w:w="1544" w:type="dxa"/>
          </w:tcPr>
          <w:p w14:paraId="55E6014F" w14:textId="77777777" w:rsidR="00867D02" w:rsidRPr="006F102F" w:rsidRDefault="00867D02" w:rsidP="009822DC">
            <w:pPr>
              <w:jc w:val="center"/>
              <w:rPr>
                <w:b/>
                <w:bCs/>
                <w:sz w:val="18"/>
                <w:szCs w:val="18"/>
                <w:lang w:val="es-419"/>
              </w:rPr>
            </w:pPr>
            <w:r w:rsidRPr="006F102F">
              <w:rPr>
                <w:b/>
                <w:sz w:val="18"/>
                <w:lang w:val="es-419"/>
              </w:rPr>
              <w:t>(3)</w:t>
            </w:r>
          </w:p>
        </w:tc>
        <w:tc>
          <w:tcPr>
            <w:tcW w:w="1556" w:type="dxa"/>
          </w:tcPr>
          <w:p w14:paraId="73CD1028" w14:textId="715630C8" w:rsidR="00867D02" w:rsidRPr="006F102F" w:rsidRDefault="00867D02" w:rsidP="009822DC">
            <w:pPr>
              <w:jc w:val="center"/>
              <w:rPr>
                <w:b/>
                <w:bCs/>
                <w:sz w:val="18"/>
                <w:szCs w:val="18"/>
                <w:lang w:val="es-419"/>
              </w:rPr>
            </w:pPr>
            <w:r w:rsidRPr="006F102F">
              <w:rPr>
                <w:b/>
                <w:sz w:val="18"/>
                <w:lang w:val="es-419"/>
              </w:rPr>
              <w:t>(4) = (2)+(3)</w:t>
            </w:r>
          </w:p>
        </w:tc>
        <w:tc>
          <w:tcPr>
            <w:tcW w:w="1692" w:type="dxa"/>
          </w:tcPr>
          <w:p w14:paraId="1CF1D448" w14:textId="77777777" w:rsidR="00867D02" w:rsidRPr="006F102F" w:rsidRDefault="00867D02" w:rsidP="009822DC">
            <w:pPr>
              <w:jc w:val="center"/>
              <w:rPr>
                <w:b/>
                <w:bCs/>
                <w:sz w:val="18"/>
                <w:szCs w:val="18"/>
                <w:lang w:val="es-419"/>
              </w:rPr>
            </w:pPr>
            <w:r w:rsidRPr="006F102F">
              <w:rPr>
                <w:b/>
                <w:sz w:val="18"/>
                <w:lang w:val="es-419"/>
              </w:rPr>
              <w:t>(5)</w:t>
            </w:r>
          </w:p>
        </w:tc>
        <w:tc>
          <w:tcPr>
            <w:tcW w:w="1662" w:type="dxa"/>
          </w:tcPr>
          <w:p w14:paraId="04698A7A" w14:textId="7D25E5B8" w:rsidR="00867D02" w:rsidRPr="006F102F" w:rsidRDefault="00867D02" w:rsidP="009822DC">
            <w:pPr>
              <w:jc w:val="center"/>
              <w:rPr>
                <w:b/>
                <w:bCs/>
                <w:sz w:val="18"/>
                <w:szCs w:val="18"/>
                <w:lang w:val="es-419"/>
              </w:rPr>
            </w:pPr>
            <w:r w:rsidRPr="006F102F">
              <w:rPr>
                <w:b/>
                <w:sz w:val="18"/>
                <w:lang w:val="es-419"/>
              </w:rPr>
              <w:t>(6) = (4)-(5)</w:t>
            </w:r>
          </w:p>
        </w:tc>
      </w:tr>
      <w:tr w:rsidR="00867D02" w:rsidRPr="006F102F" w14:paraId="23E9E774" w14:textId="77777777" w:rsidTr="006D3C8C">
        <w:tc>
          <w:tcPr>
            <w:tcW w:w="1530" w:type="dxa"/>
            <w:shd w:val="clear" w:color="auto" w:fill="auto"/>
            <w:vAlign w:val="center"/>
          </w:tcPr>
          <w:p w14:paraId="67B2BE2A" w14:textId="77777777" w:rsidR="00867D02" w:rsidRPr="006F102F" w:rsidRDefault="00867D02" w:rsidP="009822DC">
            <w:pPr>
              <w:rPr>
                <w:color w:val="000000"/>
                <w:sz w:val="18"/>
                <w:szCs w:val="18"/>
                <w:lang w:val="es-419"/>
              </w:rPr>
            </w:pPr>
            <w:r w:rsidRPr="006F102F">
              <w:rPr>
                <w:color w:val="000000"/>
                <w:sz w:val="18"/>
                <w:lang w:val="es-419"/>
              </w:rPr>
              <w:t>PNUD</w:t>
            </w:r>
          </w:p>
        </w:tc>
        <w:tc>
          <w:tcPr>
            <w:tcW w:w="1556" w:type="dxa"/>
            <w:tcBorders>
              <w:top w:val="single" w:sz="4" w:space="0" w:color="auto"/>
              <w:left w:val="nil"/>
              <w:bottom w:val="single" w:sz="4" w:space="0" w:color="auto"/>
              <w:right w:val="single" w:sz="4" w:space="0" w:color="auto"/>
            </w:tcBorders>
            <w:shd w:val="clear" w:color="auto" w:fill="auto"/>
            <w:vAlign w:val="center"/>
          </w:tcPr>
          <w:p w14:paraId="4F364BB1" w14:textId="057E067A" w:rsidR="00867D02" w:rsidRPr="006F102F" w:rsidRDefault="00AB062C" w:rsidP="009822DC">
            <w:pPr>
              <w:jc w:val="right"/>
              <w:rPr>
                <w:sz w:val="18"/>
                <w:szCs w:val="18"/>
                <w:lang w:val="es-419"/>
              </w:rPr>
            </w:pPr>
            <w:r w:rsidRPr="006F102F">
              <w:rPr>
                <w:color w:val="000000"/>
                <w:sz w:val="18"/>
                <w:lang w:val="es-419"/>
              </w:rPr>
              <w:t>992.379.334</w:t>
            </w:r>
          </w:p>
        </w:tc>
        <w:tc>
          <w:tcPr>
            <w:tcW w:w="1544" w:type="dxa"/>
            <w:tcBorders>
              <w:top w:val="single" w:sz="4" w:space="0" w:color="auto"/>
              <w:left w:val="nil"/>
              <w:bottom w:val="single" w:sz="4" w:space="0" w:color="auto"/>
              <w:right w:val="single" w:sz="4" w:space="0" w:color="auto"/>
            </w:tcBorders>
            <w:shd w:val="clear" w:color="auto" w:fill="auto"/>
            <w:vAlign w:val="center"/>
          </w:tcPr>
          <w:p w14:paraId="7102977F" w14:textId="0F740C71" w:rsidR="00867D02" w:rsidRPr="006F102F" w:rsidRDefault="00AB062C" w:rsidP="009822DC">
            <w:pPr>
              <w:jc w:val="right"/>
              <w:rPr>
                <w:sz w:val="18"/>
                <w:szCs w:val="18"/>
                <w:lang w:val="es-419"/>
              </w:rPr>
            </w:pPr>
            <w:r w:rsidRPr="006F102F">
              <w:rPr>
                <w:color w:val="000000"/>
                <w:sz w:val="18"/>
                <w:lang w:val="es-419"/>
              </w:rPr>
              <w:t>2.006.418</w:t>
            </w:r>
          </w:p>
        </w:tc>
        <w:tc>
          <w:tcPr>
            <w:tcW w:w="1556" w:type="dxa"/>
            <w:tcBorders>
              <w:top w:val="single" w:sz="4" w:space="0" w:color="auto"/>
              <w:left w:val="nil"/>
              <w:bottom w:val="single" w:sz="4" w:space="0" w:color="auto"/>
              <w:right w:val="single" w:sz="4" w:space="0" w:color="auto"/>
            </w:tcBorders>
            <w:shd w:val="clear" w:color="auto" w:fill="auto"/>
            <w:vAlign w:val="center"/>
          </w:tcPr>
          <w:p w14:paraId="0B7AC6F2" w14:textId="47AD4181" w:rsidR="00867D02" w:rsidRPr="006F102F" w:rsidRDefault="00AB062C" w:rsidP="009822DC">
            <w:pPr>
              <w:jc w:val="right"/>
              <w:rPr>
                <w:sz w:val="18"/>
                <w:szCs w:val="18"/>
                <w:lang w:val="es-419"/>
              </w:rPr>
            </w:pPr>
            <w:r w:rsidRPr="006F102F">
              <w:rPr>
                <w:color w:val="000000"/>
                <w:sz w:val="18"/>
                <w:lang w:val="es-419"/>
              </w:rPr>
              <w:t>994.385.752</w:t>
            </w:r>
          </w:p>
        </w:tc>
        <w:tc>
          <w:tcPr>
            <w:tcW w:w="1692" w:type="dxa"/>
            <w:tcBorders>
              <w:top w:val="single" w:sz="4" w:space="0" w:color="auto"/>
              <w:left w:val="nil"/>
              <w:bottom w:val="single" w:sz="4" w:space="0" w:color="auto"/>
              <w:right w:val="single" w:sz="4" w:space="0" w:color="auto"/>
            </w:tcBorders>
            <w:shd w:val="clear" w:color="auto" w:fill="auto"/>
            <w:vAlign w:val="center"/>
          </w:tcPr>
          <w:p w14:paraId="002EE34C" w14:textId="49C848C6" w:rsidR="00867D02" w:rsidRPr="006F102F" w:rsidRDefault="00AB062C" w:rsidP="009822DC">
            <w:pPr>
              <w:jc w:val="right"/>
              <w:rPr>
                <w:sz w:val="18"/>
                <w:szCs w:val="18"/>
                <w:lang w:val="es-419"/>
              </w:rPr>
            </w:pPr>
            <w:r w:rsidRPr="006F102F">
              <w:rPr>
                <w:color w:val="000000"/>
                <w:sz w:val="18"/>
                <w:lang w:val="es-419"/>
              </w:rPr>
              <w:t>991.336.184</w:t>
            </w:r>
          </w:p>
        </w:tc>
        <w:tc>
          <w:tcPr>
            <w:tcW w:w="1662" w:type="dxa"/>
            <w:tcBorders>
              <w:top w:val="single" w:sz="4" w:space="0" w:color="auto"/>
              <w:left w:val="nil"/>
              <w:bottom w:val="single" w:sz="4" w:space="0" w:color="auto"/>
              <w:right w:val="single" w:sz="4" w:space="0" w:color="auto"/>
            </w:tcBorders>
            <w:shd w:val="clear" w:color="auto" w:fill="auto"/>
            <w:vAlign w:val="center"/>
          </w:tcPr>
          <w:p w14:paraId="21D282A0" w14:textId="7B2F95ED" w:rsidR="00867D02" w:rsidRPr="006F102F" w:rsidRDefault="00AB062C" w:rsidP="009822DC">
            <w:pPr>
              <w:jc w:val="right"/>
              <w:rPr>
                <w:color w:val="000000"/>
                <w:sz w:val="18"/>
                <w:szCs w:val="18"/>
                <w:lang w:val="es-419"/>
              </w:rPr>
            </w:pPr>
            <w:r w:rsidRPr="006F102F">
              <w:rPr>
                <w:sz w:val="18"/>
                <w:lang w:val="es-419"/>
              </w:rPr>
              <w:t>3.049.568</w:t>
            </w:r>
          </w:p>
        </w:tc>
      </w:tr>
      <w:tr w:rsidR="00093411" w:rsidRPr="006F102F" w14:paraId="2B0976DA" w14:textId="77777777" w:rsidTr="006D3C8C">
        <w:tc>
          <w:tcPr>
            <w:tcW w:w="1530" w:type="dxa"/>
            <w:shd w:val="clear" w:color="auto" w:fill="auto"/>
            <w:vAlign w:val="center"/>
          </w:tcPr>
          <w:p w14:paraId="5F611F43" w14:textId="0CAAAED4" w:rsidR="00093411" w:rsidRPr="006F102F" w:rsidRDefault="00093411" w:rsidP="00093411">
            <w:pPr>
              <w:rPr>
                <w:color w:val="000000"/>
                <w:sz w:val="18"/>
                <w:szCs w:val="18"/>
                <w:lang w:val="es-419"/>
              </w:rPr>
            </w:pPr>
            <w:r w:rsidRPr="006F102F">
              <w:rPr>
                <w:color w:val="000000"/>
                <w:sz w:val="18"/>
                <w:lang w:val="es-419"/>
              </w:rPr>
              <w:t>P</w:t>
            </w:r>
            <w:r w:rsidR="00ED2855" w:rsidRPr="006F102F">
              <w:rPr>
                <w:color w:val="000000"/>
                <w:sz w:val="18"/>
                <w:lang w:val="es-419"/>
              </w:rPr>
              <w:t>NUMA</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2BF92A2D" w14:textId="60517976" w:rsidR="00093411" w:rsidRPr="006F102F" w:rsidRDefault="00FA56C6" w:rsidP="00093411">
            <w:pPr>
              <w:jc w:val="right"/>
              <w:rPr>
                <w:sz w:val="18"/>
                <w:szCs w:val="18"/>
                <w:lang w:val="es-419"/>
              </w:rPr>
            </w:pPr>
            <w:r w:rsidRPr="006F102F">
              <w:rPr>
                <w:color w:val="000000"/>
                <w:sz w:val="18"/>
                <w:lang w:val="es-419"/>
              </w:rPr>
              <w:t>395.550.667</w:t>
            </w:r>
          </w:p>
        </w:tc>
        <w:tc>
          <w:tcPr>
            <w:tcW w:w="1544" w:type="dxa"/>
            <w:tcBorders>
              <w:top w:val="single" w:sz="4" w:space="0" w:color="auto"/>
              <w:left w:val="nil"/>
              <w:bottom w:val="single" w:sz="4" w:space="0" w:color="auto"/>
              <w:right w:val="single" w:sz="4" w:space="0" w:color="auto"/>
            </w:tcBorders>
            <w:shd w:val="clear" w:color="auto" w:fill="auto"/>
            <w:vAlign w:val="center"/>
          </w:tcPr>
          <w:p w14:paraId="10D3DC37" w14:textId="45BAF9E6" w:rsidR="00093411" w:rsidRPr="006F102F" w:rsidRDefault="00575B9C" w:rsidP="00093411">
            <w:pPr>
              <w:jc w:val="right"/>
              <w:rPr>
                <w:sz w:val="18"/>
                <w:szCs w:val="18"/>
                <w:lang w:val="es-419"/>
              </w:rPr>
            </w:pPr>
            <w:r w:rsidRPr="006F102F">
              <w:rPr>
                <w:color w:val="000000"/>
                <w:sz w:val="18"/>
                <w:lang w:val="es-419"/>
              </w:rPr>
              <w:t>19.338.603</w:t>
            </w:r>
          </w:p>
        </w:tc>
        <w:tc>
          <w:tcPr>
            <w:tcW w:w="1556" w:type="dxa"/>
            <w:tcBorders>
              <w:top w:val="single" w:sz="4" w:space="0" w:color="auto"/>
              <w:left w:val="nil"/>
              <w:bottom w:val="single" w:sz="4" w:space="0" w:color="auto"/>
              <w:right w:val="single" w:sz="4" w:space="0" w:color="auto"/>
            </w:tcBorders>
            <w:shd w:val="clear" w:color="auto" w:fill="auto"/>
            <w:vAlign w:val="center"/>
          </w:tcPr>
          <w:p w14:paraId="2AB3D19F" w14:textId="3EC20C62" w:rsidR="00093411" w:rsidRPr="006F102F" w:rsidRDefault="00870662" w:rsidP="00093411">
            <w:pPr>
              <w:jc w:val="right"/>
              <w:rPr>
                <w:sz w:val="18"/>
                <w:szCs w:val="18"/>
                <w:lang w:val="es-419"/>
              </w:rPr>
            </w:pPr>
            <w:r w:rsidRPr="006F102F">
              <w:rPr>
                <w:color w:val="000000"/>
                <w:sz w:val="18"/>
                <w:lang w:val="es-419"/>
              </w:rPr>
              <w:t>414.889.270</w:t>
            </w:r>
          </w:p>
        </w:tc>
        <w:tc>
          <w:tcPr>
            <w:tcW w:w="1692" w:type="dxa"/>
            <w:tcBorders>
              <w:top w:val="single" w:sz="4" w:space="0" w:color="auto"/>
              <w:left w:val="nil"/>
              <w:bottom w:val="single" w:sz="4" w:space="0" w:color="auto"/>
              <w:right w:val="single" w:sz="4" w:space="0" w:color="auto"/>
            </w:tcBorders>
            <w:shd w:val="clear" w:color="auto" w:fill="auto"/>
            <w:vAlign w:val="center"/>
          </w:tcPr>
          <w:p w14:paraId="4F7D779C" w14:textId="02979D8F" w:rsidR="00093411" w:rsidRPr="006F102F" w:rsidRDefault="004D0DBE" w:rsidP="00093411">
            <w:pPr>
              <w:jc w:val="right"/>
              <w:rPr>
                <w:sz w:val="18"/>
                <w:szCs w:val="18"/>
                <w:lang w:val="es-419"/>
              </w:rPr>
            </w:pPr>
            <w:r w:rsidRPr="006F102F">
              <w:rPr>
                <w:color w:val="000000"/>
                <w:sz w:val="18"/>
                <w:lang w:val="es-419"/>
              </w:rPr>
              <w:t>396.324.583</w:t>
            </w:r>
          </w:p>
        </w:tc>
        <w:tc>
          <w:tcPr>
            <w:tcW w:w="1662" w:type="dxa"/>
            <w:tcBorders>
              <w:top w:val="single" w:sz="4" w:space="0" w:color="auto"/>
              <w:left w:val="nil"/>
              <w:bottom w:val="single" w:sz="4" w:space="0" w:color="auto"/>
              <w:right w:val="single" w:sz="4" w:space="0" w:color="auto"/>
            </w:tcBorders>
            <w:shd w:val="clear" w:color="auto" w:fill="auto"/>
            <w:vAlign w:val="center"/>
          </w:tcPr>
          <w:p w14:paraId="1B627404" w14:textId="317C3B81" w:rsidR="00093411" w:rsidRPr="006F102F" w:rsidRDefault="004D0DBE" w:rsidP="00093411">
            <w:pPr>
              <w:jc w:val="right"/>
              <w:rPr>
                <w:color w:val="000000"/>
                <w:sz w:val="18"/>
                <w:szCs w:val="18"/>
                <w:lang w:val="es-419"/>
              </w:rPr>
            </w:pPr>
            <w:r w:rsidRPr="006F102F">
              <w:rPr>
                <w:color w:val="000000"/>
                <w:sz w:val="18"/>
                <w:lang w:val="es-419"/>
              </w:rPr>
              <w:t>18.564.687</w:t>
            </w:r>
          </w:p>
        </w:tc>
      </w:tr>
      <w:tr w:rsidR="00867D02" w:rsidRPr="006F102F" w14:paraId="0A691FBB" w14:textId="77777777" w:rsidTr="006D3C8C">
        <w:tc>
          <w:tcPr>
            <w:tcW w:w="1530" w:type="dxa"/>
            <w:shd w:val="clear" w:color="auto" w:fill="auto"/>
            <w:vAlign w:val="center"/>
          </w:tcPr>
          <w:p w14:paraId="252141EB" w14:textId="77777777" w:rsidR="00867D02" w:rsidRPr="006F102F" w:rsidRDefault="00867D02" w:rsidP="009822DC">
            <w:pPr>
              <w:rPr>
                <w:color w:val="000000"/>
                <w:sz w:val="18"/>
                <w:szCs w:val="18"/>
                <w:lang w:val="es-419"/>
              </w:rPr>
            </w:pPr>
            <w:r w:rsidRPr="006F102F">
              <w:rPr>
                <w:color w:val="000000"/>
                <w:sz w:val="18"/>
                <w:lang w:val="es-419"/>
              </w:rPr>
              <w:t>ONUDI</w:t>
            </w:r>
          </w:p>
        </w:tc>
        <w:tc>
          <w:tcPr>
            <w:tcW w:w="1556" w:type="dxa"/>
            <w:tcBorders>
              <w:top w:val="nil"/>
              <w:left w:val="single" w:sz="4" w:space="0" w:color="auto"/>
              <w:bottom w:val="single" w:sz="4" w:space="0" w:color="auto"/>
              <w:right w:val="single" w:sz="4" w:space="0" w:color="auto"/>
            </w:tcBorders>
            <w:shd w:val="clear" w:color="auto" w:fill="auto"/>
          </w:tcPr>
          <w:p w14:paraId="07EA9B1B" w14:textId="09A60317" w:rsidR="00867D02" w:rsidRPr="006F102F" w:rsidRDefault="00E67511" w:rsidP="009822DC">
            <w:pPr>
              <w:jc w:val="right"/>
              <w:rPr>
                <w:color w:val="000000"/>
                <w:sz w:val="18"/>
                <w:szCs w:val="18"/>
                <w:lang w:val="es-419"/>
              </w:rPr>
            </w:pPr>
            <w:r w:rsidRPr="006F102F">
              <w:rPr>
                <w:color w:val="000000"/>
                <w:sz w:val="18"/>
                <w:lang w:val="es-419"/>
              </w:rPr>
              <w:t>963.550.821</w:t>
            </w:r>
          </w:p>
        </w:tc>
        <w:tc>
          <w:tcPr>
            <w:tcW w:w="1544" w:type="dxa"/>
            <w:tcBorders>
              <w:top w:val="nil"/>
              <w:left w:val="nil"/>
              <w:bottom w:val="single" w:sz="4" w:space="0" w:color="auto"/>
              <w:right w:val="single" w:sz="4" w:space="0" w:color="auto"/>
            </w:tcBorders>
            <w:shd w:val="clear" w:color="auto" w:fill="auto"/>
          </w:tcPr>
          <w:p w14:paraId="4E4D2044" w14:textId="3AA34971" w:rsidR="00867D02" w:rsidRPr="006F102F" w:rsidRDefault="00E67511" w:rsidP="009822DC">
            <w:pPr>
              <w:jc w:val="right"/>
              <w:rPr>
                <w:color w:val="000000"/>
                <w:sz w:val="18"/>
                <w:szCs w:val="18"/>
                <w:lang w:val="es-419"/>
              </w:rPr>
            </w:pPr>
            <w:r w:rsidRPr="006F102F">
              <w:rPr>
                <w:color w:val="000000"/>
                <w:sz w:val="18"/>
                <w:lang w:val="es-419"/>
              </w:rPr>
              <w:t>33.576.975</w:t>
            </w:r>
          </w:p>
        </w:tc>
        <w:tc>
          <w:tcPr>
            <w:tcW w:w="1556" w:type="dxa"/>
            <w:tcBorders>
              <w:top w:val="nil"/>
              <w:left w:val="nil"/>
              <w:bottom w:val="single" w:sz="4" w:space="0" w:color="auto"/>
              <w:right w:val="single" w:sz="4" w:space="0" w:color="auto"/>
            </w:tcBorders>
            <w:shd w:val="clear" w:color="auto" w:fill="auto"/>
          </w:tcPr>
          <w:p w14:paraId="7FDBB926" w14:textId="42B05DD6" w:rsidR="00867D02" w:rsidRPr="006F102F" w:rsidRDefault="00E67511" w:rsidP="009822DC">
            <w:pPr>
              <w:jc w:val="right"/>
              <w:rPr>
                <w:color w:val="000000"/>
                <w:sz w:val="18"/>
                <w:szCs w:val="18"/>
                <w:lang w:val="es-419"/>
              </w:rPr>
            </w:pPr>
            <w:r w:rsidRPr="006F102F">
              <w:rPr>
                <w:color w:val="000000"/>
                <w:sz w:val="18"/>
                <w:lang w:val="es-419"/>
              </w:rPr>
              <w:t>997.127.796</w:t>
            </w:r>
          </w:p>
        </w:tc>
        <w:tc>
          <w:tcPr>
            <w:tcW w:w="1692" w:type="dxa"/>
            <w:tcBorders>
              <w:top w:val="nil"/>
              <w:left w:val="nil"/>
              <w:bottom w:val="single" w:sz="4" w:space="0" w:color="auto"/>
              <w:right w:val="single" w:sz="4" w:space="0" w:color="auto"/>
            </w:tcBorders>
            <w:shd w:val="clear" w:color="auto" w:fill="auto"/>
          </w:tcPr>
          <w:p w14:paraId="2B5AEEF3" w14:textId="5E943CA4" w:rsidR="00867D02" w:rsidRPr="006F102F" w:rsidRDefault="00E67511" w:rsidP="009822DC">
            <w:pPr>
              <w:jc w:val="right"/>
              <w:rPr>
                <w:color w:val="000000"/>
                <w:sz w:val="18"/>
                <w:szCs w:val="18"/>
                <w:lang w:val="es-419"/>
              </w:rPr>
            </w:pPr>
            <w:r w:rsidRPr="006F102F">
              <w:rPr>
                <w:color w:val="000000"/>
                <w:sz w:val="18"/>
                <w:lang w:val="es-419"/>
              </w:rPr>
              <w:t>964.680.710</w:t>
            </w:r>
          </w:p>
        </w:tc>
        <w:tc>
          <w:tcPr>
            <w:tcW w:w="1662" w:type="dxa"/>
            <w:tcBorders>
              <w:top w:val="nil"/>
              <w:left w:val="nil"/>
              <w:bottom w:val="single" w:sz="4" w:space="0" w:color="auto"/>
              <w:right w:val="single" w:sz="4" w:space="0" w:color="auto"/>
            </w:tcBorders>
            <w:shd w:val="clear" w:color="auto" w:fill="auto"/>
          </w:tcPr>
          <w:p w14:paraId="5A8DBBC3" w14:textId="3F24BD3F" w:rsidR="00867D02" w:rsidRPr="006F102F" w:rsidRDefault="00E67511" w:rsidP="009822DC">
            <w:pPr>
              <w:jc w:val="right"/>
              <w:rPr>
                <w:color w:val="000000"/>
                <w:sz w:val="18"/>
                <w:szCs w:val="18"/>
                <w:lang w:val="es-419"/>
              </w:rPr>
            </w:pPr>
            <w:r w:rsidRPr="006F102F">
              <w:rPr>
                <w:color w:val="000000"/>
                <w:sz w:val="18"/>
                <w:lang w:val="es-419"/>
              </w:rPr>
              <w:t>32.447.086</w:t>
            </w:r>
          </w:p>
        </w:tc>
      </w:tr>
      <w:tr w:rsidR="00867D02" w:rsidRPr="006F102F" w14:paraId="752DDFC8" w14:textId="77777777" w:rsidTr="006D3C8C">
        <w:tc>
          <w:tcPr>
            <w:tcW w:w="1530" w:type="dxa"/>
            <w:shd w:val="clear" w:color="auto" w:fill="auto"/>
            <w:vAlign w:val="center"/>
          </w:tcPr>
          <w:p w14:paraId="7DF2EE05" w14:textId="184A1CB2" w:rsidR="00867D02" w:rsidRPr="006F102F" w:rsidRDefault="00867D02" w:rsidP="009822DC">
            <w:pPr>
              <w:rPr>
                <w:color w:val="000000"/>
                <w:sz w:val="18"/>
                <w:szCs w:val="18"/>
                <w:lang w:val="es-419"/>
              </w:rPr>
            </w:pPr>
            <w:r w:rsidRPr="006F102F">
              <w:rPr>
                <w:color w:val="000000"/>
                <w:sz w:val="18"/>
                <w:lang w:val="es-419"/>
              </w:rPr>
              <w:t>Banco Mundial</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6BA232A5" w14:textId="635ED5AE" w:rsidR="00867D02" w:rsidRPr="006F102F" w:rsidRDefault="002573C2" w:rsidP="009822DC">
            <w:pPr>
              <w:jc w:val="right"/>
              <w:rPr>
                <w:sz w:val="18"/>
                <w:szCs w:val="18"/>
                <w:lang w:val="es-419"/>
              </w:rPr>
            </w:pPr>
            <w:r w:rsidRPr="006F102F">
              <w:rPr>
                <w:color w:val="000000"/>
                <w:sz w:val="18"/>
                <w:lang w:val="es-419"/>
              </w:rPr>
              <w:t>1.291.124.558</w:t>
            </w:r>
          </w:p>
        </w:tc>
        <w:tc>
          <w:tcPr>
            <w:tcW w:w="1544" w:type="dxa"/>
            <w:tcBorders>
              <w:top w:val="single" w:sz="4" w:space="0" w:color="auto"/>
              <w:left w:val="nil"/>
              <w:bottom w:val="single" w:sz="4" w:space="0" w:color="auto"/>
              <w:right w:val="single" w:sz="4" w:space="0" w:color="auto"/>
            </w:tcBorders>
            <w:shd w:val="clear" w:color="auto" w:fill="auto"/>
            <w:vAlign w:val="center"/>
          </w:tcPr>
          <w:p w14:paraId="487DD575" w14:textId="15B1FE7B" w:rsidR="00867D02" w:rsidRPr="006F102F" w:rsidRDefault="002573C2" w:rsidP="009822DC">
            <w:pPr>
              <w:jc w:val="right"/>
              <w:rPr>
                <w:sz w:val="18"/>
                <w:szCs w:val="18"/>
                <w:lang w:val="es-419"/>
              </w:rPr>
            </w:pPr>
            <w:r w:rsidRPr="006F102F">
              <w:rPr>
                <w:color w:val="000000"/>
                <w:sz w:val="18"/>
                <w:lang w:val="es-419"/>
              </w:rPr>
              <w:t>43.900.383</w:t>
            </w:r>
          </w:p>
        </w:tc>
        <w:tc>
          <w:tcPr>
            <w:tcW w:w="1556" w:type="dxa"/>
            <w:tcBorders>
              <w:top w:val="single" w:sz="4" w:space="0" w:color="auto"/>
              <w:left w:val="nil"/>
              <w:bottom w:val="single" w:sz="4" w:space="0" w:color="auto"/>
              <w:right w:val="single" w:sz="4" w:space="0" w:color="auto"/>
            </w:tcBorders>
            <w:shd w:val="clear" w:color="auto" w:fill="auto"/>
            <w:vAlign w:val="center"/>
          </w:tcPr>
          <w:p w14:paraId="1E72CA8A" w14:textId="0F253007" w:rsidR="00867D02" w:rsidRPr="006F102F" w:rsidRDefault="002573C2" w:rsidP="009822DC">
            <w:pPr>
              <w:jc w:val="right"/>
              <w:rPr>
                <w:sz w:val="18"/>
                <w:szCs w:val="18"/>
                <w:lang w:val="es-419"/>
              </w:rPr>
            </w:pPr>
            <w:r w:rsidRPr="006F102F">
              <w:rPr>
                <w:color w:val="000000"/>
                <w:sz w:val="18"/>
                <w:lang w:val="es-419"/>
              </w:rPr>
              <w:t>1.335.024.941</w:t>
            </w:r>
          </w:p>
        </w:tc>
        <w:tc>
          <w:tcPr>
            <w:tcW w:w="1692" w:type="dxa"/>
            <w:tcBorders>
              <w:top w:val="single" w:sz="4" w:space="0" w:color="auto"/>
              <w:left w:val="nil"/>
              <w:bottom w:val="single" w:sz="4" w:space="0" w:color="auto"/>
              <w:right w:val="single" w:sz="4" w:space="0" w:color="auto"/>
            </w:tcBorders>
            <w:shd w:val="clear" w:color="auto" w:fill="auto"/>
            <w:vAlign w:val="center"/>
          </w:tcPr>
          <w:p w14:paraId="34D0CC3A" w14:textId="0BD7C673" w:rsidR="00867D02" w:rsidRPr="006F102F" w:rsidRDefault="00521CE7" w:rsidP="009822DC">
            <w:pPr>
              <w:jc w:val="right"/>
              <w:rPr>
                <w:sz w:val="18"/>
                <w:szCs w:val="18"/>
                <w:lang w:val="es-419"/>
              </w:rPr>
            </w:pPr>
            <w:r w:rsidRPr="006F102F">
              <w:rPr>
                <w:color w:val="000000"/>
                <w:sz w:val="18"/>
                <w:lang w:val="es-419"/>
              </w:rPr>
              <w:t>1.302.519.296</w:t>
            </w:r>
          </w:p>
        </w:tc>
        <w:tc>
          <w:tcPr>
            <w:tcW w:w="1662" w:type="dxa"/>
            <w:tcBorders>
              <w:top w:val="single" w:sz="4" w:space="0" w:color="auto"/>
              <w:left w:val="nil"/>
              <w:bottom w:val="single" w:sz="4" w:space="0" w:color="auto"/>
              <w:right w:val="single" w:sz="4" w:space="0" w:color="auto"/>
            </w:tcBorders>
            <w:shd w:val="clear" w:color="auto" w:fill="auto"/>
            <w:vAlign w:val="center"/>
          </w:tcPr>
          <w:p w14:paraId="49379A79" w14:textId="09AA5487" w:rsidR="00867D02" w:rsidRPr="006F102F" w:rsidRDefault="00521CE7" w:rsidP="009822DC">
            <w:pPr>
              <w:jc w:val="right"/>
              <w:rPr>
                <w:color w:val="000000"/>
                <w:sz w:val="18"/>
                <w:szCs w:val="18"/>
                <w:lang w:val="es-419"/>
              </w:rPr>
            </w:pPr>
            <w:r w:rsidRPr="006F102F">
              <w:rPr>
                <w:color w:val="000000"/>
                <w:sz w:val="18"/>
                <w:lang w:val="es-419"/>
              </w:rPr>
              <w:t>32.505.645</w:t>
            </w:r>
          </w:p>
        </w:tc>
      </w:tr>
    </w:tbl>
    <w:p w14:paraId="7BEEF4F6" w14:textId="355FC799" w:rsidR="00867D02" w:rsidRPr="006F102F" w:rsidRDefault="00867D02" w:rsidP="00867D02">
      <w:pPr>
        <w:rPr>
          <w:sz w:val="18"/>
          <w:szCs w:val="18"/>
          <w:lang w:val="es-419"/>
        </w:rPr>
      </w:pPr>
      <w:r w:rsidRPr="006F102F">
        <w:rPr>
          <w:sz w:val="18"/>
          <w:lang w:val="es-419"/>
        </w:rPr>
        <w:t>(*) Inclu</w:t>
      </w:r>
      <w:r w:rsidR="00ED2855" w:rsidRPr="006F102F">
        <w:rPr>
          <w:sz w:val="18"/>
          <w:lang w:val="es-419"/>
        </w:rPr>
        <w:t>ye</w:t>
      </w:r>
      <w:r w:rsidRPr="006F102F">
        <w:rPr>
          <w:sz w:val="18"/>
          <w:lang w:val="es-419"/>
        </w:rPr>
        <w:t xml:space="preserve"> los costos de apoyo.</w:t>
      </w:r>
    </w:p>
    <w:p w14:paraId="28428A9D" w14:textId="783536D7" w:rsidR="00867D02" w:rsidRPr="006F102F" w:rsidRDefault="00867D02" w:rsidP="00011CB9">
      <w:pPr>
        <w:spacing w:after="240"/>
        <w:rPr>
          <w:sz w:val="18"/>
          <w:szCs w:val="18"/>
          <w:lang w:val="es-419"/>
        </w:rPr>
      </w:pPr>
      <w:r w:rsidRPr="006F102F">
        <w:rPr>
          <w:sz w:val="18"/>
          <w:szCs w:val="18"/>
          <w:lang w:val="es-419"/>
        </w:rPr>
        <w:t xml:space="preserve">(**) </w:t>
      </w:r>
      <w:r w:rsidR="00CA6CEB" w:rsidRPr="006F102F">
        <w:rPr>
          <w:sz w:val="18"/>
          <w:szCs w:val="18"/>
          <w:lang w:val="es-419"/>
        </w:rPr>
        <w:t xml:space="preserve">Una cifra positiva indica que los gastos </w:t>
      </w:r>
      <w:r w:rsidR="00CC4A18">
        <w:rPr>
          <w:sz w:val="18"/>
          <w:szCs w:val="18"/>
          <w:lang w:val="es-419"/>
        </w:rPr>
        <w:t>reflejados</w:t>
      </w:r>
      <w:r w:rsidR="00CA6CEB" w:rsidRPr="006F102F">
        <w:rPr>
          <w:sz w:val="18"/>
          <w:szCs w:val="18"/>
          <w:lang w:val="es-419"/>
        </w:rPr>
        <w:t xml:space="preserve"> en el informe sobre la marcha de las actividades son superiores a los </w:t>
      </w:r>
      <w:r w:rsidR="00CC4A18">
        <w:rPr>
          <w:sz w:val="18"/>
          <w:szCs w:val="18"/>
          <w:lang w:val="es-419"/>
        </w:rPr>
        <w:t>reportados</w:t>
      </w:r>
      <w:r w:rsidR="00CA6CEB" w:rsidRPr="006F102F">
        <w:rPr>
          <w:sz w:val="18"/>
          <w:szCs w:val="18"/>
          <w:lang w:val="es-419"/>
        </w:rPr>
        <w:t xml:space="preserve"> en los estados de cuentas, mientras que una cifra negativa indica lo contrario</w:t>
      </w:r>
      <w:r w:rsidRPr="006F102F">
        <w:rPr>
          <w:sz w:val="18"/>
          <w:lang w:val="es-419"/>
        </w:rPr>
        <w:t>.</w:t>
      </w:r>
    </w:p>
    <w:p w14:paraId="1BCC7E02" w14:textId="0C3ABA89" w:rsidR="008E3620" w:rsidRPr="006F102F" w:rsidRDefault="00867D02" w:rsidP="00867D02">
      <w:pPr>
        <w:pStyle w:val="Heading1"/>
        <w:rPr>
          <w:lang w:val="es-419"/>
        </w:rPr>
      </w:pPr>
      <w:r w:rsidRPr="006F102F">
        <w:rPr>
          <w:lang w:val="es-419"/>
        </w:rPr>
        <w:t>E</w:t>
      </w:r>
      <w:r w:rsidR="003C5AC0" w:rsidRPr="006F102F">
        <w:rPr>
          <w:lang w:val="es-419"/>
        </w:rPr>
        <w:t>n e</w:t>
      </w:r>
      <w:r w:rsidRPr="006F102F">
        <w:rPr>
          <w:lang w:val="es-419"/>
        </w:rPr>
        <w:t xml:space="preserve">l cuadro 5 </w:t>
      </w:r>
      <w:r w:rsidR="003C5AC0" w:rsidRPr="006F102F">
        <w:rPr>
          <w:lang w:val="es-419"/>
        </w:rPr>
        <w:t>s</w:t>
      </w:r>
      <w:r w:rsidR="00ED2855" w:rsidRPr="006F102F">
        <w:rPr>
          <w:lang w:val="es-419"/>
        </w:rPr>
        <w:t>e</w:t>
      </w:r>
      <w:r w:rsidRPr="006F102F">
        <w:rPr>
          <w:lang w:val="es-419"/>
        </w:rPr>
        <w:t xml:space="preserve"> </w:t>
      </w:r>
      <w:r w:rsidR="003C5AC0" w:rsidRPr="006F102F">
        <w:rPr>
          <w:lang w:val="es-419"/>
        </w:rPr>
        <w:t xml:space="preserve">exponen </w:t>
      </w:r>
      <w:r w:rsidRPr="006F102F">
        <w:rPr>
          <w:lang w:val="es-419"/>
        </w:rPr>
        <w:t>la</w:t>
      </w:r>
      <w:r w:rsidR="00ED2855" w:rsidRPr="006F102F">
        <w:rPr>
          <w:lang w:val="es-419"/>
        </w:rPr>
        <w:t>s</w:t>
      </w:r>
      <w:r w:rsidRPr="006F102F">
        <w:rPr>
          <w:lang w:val="es-419"/>
        </w:rPr>
        <w:t xml:space="preserve"> explicaci</w:t>
      </w:r>
      <w:r w:rsidR="00ED2855" w:rsidRPr="006F102F">
        <w:rPr>
          <w:lang w:val="es-419"/>
        </w:rPr>
        <w:t>o</w:t>
      </w:r>
      <w:r w:rsidRPr="006F102F">
        <w:rPr>
          <w:lang w:val="es-419"/>
        </w:rPr>
        <w:t>n</w:t>
      </w:r>
      <w:r w:rsidR="00ED2855" w:rsidRPr="006F102F">
        <w:rPr>
          <w:lang w:val="es-419"/>
        </w:rPr>
        <w:t>es</w:t>
      </w:r>
      <w:r w:rsidRPr="006F102F">
        <w:rPr>
          <w:lang w:val="es-419"/>
        </w:rPr>
        <w:t xml:space="preserve"> </w:t>
      </w:r>
      <w:r w:rsidR="00ED2855" w:rsidRPr="006F102F">
        <w:rPr>
          <w:lang w:val="es-419"/>
        </w:rPr>
        <w:t xml:space="preserve">de las diferencias </w:t>
      </w:r>
      <w:r w:rsidRPr="006F102F">
        <w:rPr>
          <w:lang w:val="es-419"/>
        </w:rPr>
        <w:t>brinda</w:t>
      </w:r>
      <w:r w:rsidR="00ED2855" w:rsidRPr="006F102F">
        <w:rPr>
          <w:lang w:val="es-419"/>
        </w:rPr>
        <w:t>das</w:t>
      </w:r>
      <w:r w:rsidRPr="006F102F">
        <w:rPr>
          <w:lang w:val="es-419"/>
        </w:rPr>
        <w:t xml:space="preserve"> por los </w:t>
      </w:r>
      <w:r w:rsidR="00ED2855" w:rsidRPr="006F102F">
        <w:rPr>
          <w:lang w:val="es-419"/>
        </w:rPr>
        <w:t xml:space="preserve">organismos de ejecución </w:t>
      </w:r>
      <w:r w:rsidR="00CC4A18">
        <w:rPr>
          <w:lang w:val="es-419"/>
        </w:rPr>
        <w:t>pertinentes</w:t>
      </w:r>
      <w:r w:rsidR="00ED2855" w:rsidRPr="006F102F">
        <w:rPr>
          <w:lang w:val="es-419"/>
        </w:rPr>
        <w:t>, así como las</w:t>
      </w:r>
      <w:r w:rsidRPr="006F102F">
        <w:rPr>
          <w:lang w:val="es-419"/>
        </w:rPr>
        <w:t xml:space="preserve"> medidas que </w:t>
      </w:r>
      <w:r w:rsidR="003C5AC0" w:rsidRPr="006F102F">
        <w:rPr>
          <w:lang w:val="es-419"/>
        </w:rPr>
        <w:t xml:space="preserve">se </w:t>
      </w:r>
      <w:r w:rsidR="00ED2855" w:rsidRPr="006F102F">
        <w:rPr>
          <w:lang w:val="es-419"/>
        </w:rPr>
        <w:t xml:space="preserve">tiene previsto </w:t>
      </w:r>
      <w:r w:rsidR="003C5AC0" w:rsidRPr="006F102F">
        <w:rPr>
          <w:lang w:val="es-419"/>
        </w:rPr>
        <w:t>t</w:t>
      </w:r>
      <w:r w:rsidRPr="006F102F">
        <w:rPr>
          <w:lang w:val="es-419"/>
        </w:rPr>
        <w:t>o</w:t>
      </w:r>
      <w:r w:rsidR="003C5AC0" w:rsidRPr="006F102F">
        <w:rPr>
          <w:lang w:val="es-419"/>
        </w:rPr>
        <w:t>m</w:t>
      </w:r>
      <w:r w:rsidR="00ED2855" w:rsidRPr="006F102F">
        <w:rPr>
          <w:lang w:val="es-419"/>
        </w:rPr>
        <w:t>ar.</w:t>
      </w:r>
    </w:p>
    <w:p w14:paraId="0F0AC575" w14:textId="10B1CDC3" w:rsidR="00867D02" w:rsidRPr="006F102F" w:rsidRDefault="00867D02" w:rsidP="00B208C2">
      <w:pPr>
        <w:keepNext/>
        <w:jc w:val="left"/>
        <w:rPr>
          <w:sz w:val="21"/>
          <w:szCs w:val="21"/>
          <w:lang w:val="es-419"/>
        </w:rPr>
      </w:pPr>
      <w:r w:rsidRPr="006F102F">
        <w:rPr>
          <w:b/>
          <w:sz w:val="21"/>
          <w:lang w:val="es-419"/>
        </w:rPr>
        <w:t xml:space="preserve">Cuadro 5. </w:t>
      </w:r>
      <w:r w:rsidR="00ED2855" w:rsidRPr="006F102F">
        <w:rPr>
          <w:b/>
          <w:sz w:val="21"/>
          <w:lang w:val="es-419"/>
        </w:rPr>
        <w:t>Justificación</w:t>
      </w:r>
      <w:r w:rsidRPr="006F102F">
        <w:rPr>
          <w:b/>
          <w:sz w:val="21"/>
          <w:lang w:val="es-419"/>
        </w:rPr>
        <w:t xml:space="preserve"> de las diferencias en</w:t>
      </w:r>
      <w:r w:rsidR="00CA6CEB" w:rsidRPr="006F102F">
        <w:rPr>
          <w:b/>
          <w:sz w:val="21"/>
          <w:lang w:val="es-419"/>
        </w:rPr>
        <w:t>tre</w:t>
      </w:r>
      <w:r w:rsidRPr="006F102F">
        <w:rPr>
          <w:b/>
          <w:sz w:val="21"/>
          <w:lang w:val="es-419"/>
        </w:rPr>
        <w:t xml:space="preserve"> </w:t>
      </w:r>
      <w:r w:rsidR="00ED2855" w:rsidRPr="006F102F">
        <w:rPr>
          <w:b/>
          <w:sz w:val="21"/>
          <w:lang w:val="es-419"/>
        </w:rPr>
        <w:t xml:space="preserve">los </w:t>
      </w:r>
      <w:r w:rsidRPr="006F102F">
        <w:rPr>
          <w:b/>
          <w:sz w:val="21"/>
          <w:lang w:val="es-419"/>
        </w:rPr>
        <w:t>gastos re</w:t>
      </w:r>
      <w:r w:rsidR="00CA6CEB" w:rsidRPr="006F102F">
        <w:rPr>
          <w:b/>
          <w:sz w:val="21"/>
          <w:lang w:val="es-419"/>
        </w:rPr>
        <w:t>flejados en</w:t>
      </w:r>
      <w:r w:rsidRPr="006F102F">
        <w:rPr>
          <w:b/>
          <w:sz w:val="21"/>
          <w:lang w:val="es-419"/>
        </w:rPr>
        <w:t xml:space="preserve"> los </w:t>
      </w:r>
      <w:r w:rsidR="007B1D4C" w:rsidRPr="006F102F">
        <w:rPr>
          <w:b/>
          <w:sz w:val="21"/>
          <w:lang w:val="es-419"/>
        </w:rPr>
        <w:t>informes sobre la marcha de las actividades</w:t>
      </w:r>
      <w:r w:rsidRPr="006F102F">
        <w:rPr>
          <w:b/>
          <w:sz w:val="21"/>
          <w:lang w:val="es-419"/>
        </w:rPr>
        <w:t xml:space="preserve"> y </w:t>
      </w:r>
      <w:r w:rsidR="00CA6CEB" w:rsidRPr="006F102F">
        <w:rPr>
          <w:b/>
          <w:sz w:val="21"/>
          <w:lang w:val="es-419"/>
        </w:rPr>
        <w:t xml:space="preserve">los gastos reportados en </w:t>
      </w:r>
      <w:r w:rsidRPr="006F102F">
        <w:rPr>
          <w:b/>
          <w:sz w:val="21"/>
          <w:lang w:val="es-419"/>
        </w:rPr>
        <w:t>l</w:t>
      </w:r>
      <w:r w:rsidR="00ED2855" w:rsidRPr="006F102F">
        <w:rPr>
          <w:b/>
          <w:sz w:val="21"/>
          <w:lang w:val="es-419"/>
        </w:rPr>
        <w:t>o</w:t>
      </w:r>
      <w:r w:rsidRPr="006F102F">
        <w:rPr>
          <w:b/>
          <w:sz w:val="21"/>
          <w:lang w:val="es-419"/>
        </w:rPr>
        <w:t xml:space="preserve">s </w:t>
      </w:r>
      <w:r w:rsidR="00ED2855" w:rsidRPr="006F102F">
        <w:rPr>
          <w:b/>
          <w:sz w:val="21"/>
          <w:lang w:val="es-419"/>
        </w:rPr>
        <w:t xml:space="preserve">estados de </w:t>
      </w:r>
      <w:r w:rsidRPr="006F102F">
        <w:rPr>
          <w:b/>
          <w:sz w:val="21"/>
          <w:lang w:val="es-419"/>
        </w:rPr>
        <w:t>cuentas finales de 2023 (USD)</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3330"/>
        <w:gridCol w:w="1260"/>
        <w:gridCol w:w="1260"/>
        <w:gridCol w:w="1260"/>
        <w:gridCol w:w="1620"/>
      </w:tblGrid>
      <w:tr w:rsidR="00867D02" w:rsidRPr="006F102F" w14:paraId="685FBA70" w14:textId="77777777" w:rsidTr="006D3C8C">
        <w:trPr>
          <w:tblHeader/>
        </w:trPr>
        <w:tc>
          <w:tcPr>
            <w:tcW w:w="990" w:type="dxa"/>
            <w:tcBorders>
              <w:bottom w:val="single" w:sz="4" w:space="0" w:color="auto"/>
            </w:tcBorders>
          </w:tcPr>
          <w:p w14:paraId="2B45CBDB" w14:textId="6D2B43CE" w:rsidR="00867D02" w:rsidRPr="006F102F" w:rsidRDefault="000D3580" w:rsidP="004D4AA2">
            <w:pPr>
              <w:keepNext/>
              <w:rPr>
                <w:b/>
                <w:sz w:val="18"/>
                <w:szCs w:val="18"/>
                <w:lang w:val="es-419"/>
              </w:rPr>
            </w:pPr>
            <w:r w:rsidRPr="006F102F">
              <w:rPr>
                <w:b/>
                <w:sz w:val="18"/>
                <w:lang w:val="es-419"/>
              </w:rPr>
              <w:t>Renglón</w:t>
            </w:r>
          </w:p>
        </w:tc>
        <w:tc>
          <w:tcPr>
            <w:tcW w:w="3330" w:type="dxa"/>
            <w:tcBorders>
              <w:bottom w:val="single" w:sz="4" w:space="0" w:color="auto"/>
            </w:tcBorders>
            <w:shd w:val="clear" w:color="auto" w:fill="auto"/>
          </w:tcPr>
          <w:p w14:paraId="2FAA6CCC" w14:textId="77777777" w:rsidR="00867D02" w:rsidRPr="006F102F" w:rsidRDefault="00867D02" w:rsidP="004D4AA2">
            <w:pPr>
              <w:keepNext/>
              <w:rPr>
                <w:b/>
                <w:sz w:val="18"/>
                <w:szCs w:val="18"/>
                <w:lang w:val="es-419"/>
              </w:rPr>
            </w:pPr>
            <w:r w:rsidRPr="006F102F">
              <w:rPr>
                <w:b/>
                <w:sz w:val="18"/>
                <w:lang w:val="es-419"/>
              </w:rPr>
              <w:t>Explicación</w:t>
            </w:r>
          </w:p>
        </w:tc>
        <w:tc>
          <w:tcPr>
            <w:tcW w:w="1260" w:type="dxa"/>
            <w:tcBorders>
              <w:bottom w:val="single" w:sz="4" w:space="0" w:color="auto"/>
            </w:tcBorders>
            <w:shd w:val="clear" w:color="auto" w:fill="auto"/>
            <w:tcMar>
              <w:left w:w="14" w:type="dxa"/>
              <w:right w:w="0" w:type="dxa"/>
            </w:tcMar>
          </w:tcPr>
          <w:p w14:paraId="381C9897" w14:textId="77777777" w:rsidR="00867D02" w:rsidRPr="006F102F" w:rsidRDefault="00867D02" w:rsidP="004D4AA2">
            <w:pPr>
              <w:keepNext/>
              <w:jc w:val="center"/>
              <w:rPr>
                <w:b/>
                <w:bCs/>
                <w:sz w:val="18"/>
                <w:szCs w:val="18"/>
                <w:lang w:val="es-419"/>
              </w:rPr>
            </w:pPr>
            <w:r w:rsidRPr="006F102F">
              <w:rPr>
                <w:b/>
                <w:sz w:val="18"/>
                <w:lang w:val="es-419"/>
              </w:rPr>
              <w:t>PNUD</w:t>
            </w:r>
          </w:p>
        </w:tc>
        <w:tc>
          <w:tcPr>
            <w:tcW w:w="1260" w:type="dxa"/>
            <w:tcBorders>
              <w:bottom w:val="single" w:sz="4" w:space="0" w:color="auto"/>
            </w:tcBorders>
            <w:shd w:val="clear" w:color="auto" w:fill="auto"/>
            <w:tcMar>
              <w:left w:w="14" w:type="dxa"/>
              <w:right w:w="0" w:type="dxa"/>
            </w:tcMar>
          </w:tcPr>
          <w:p w14:paraId="3C16A176" w14:textId="00C1D53C" w:rsidR="00867D02" w:rsidRPr="006F102F" w:rsidRDefault="00867D02" w:rsidP="004D4AA2">
            <w:pPr>
              <w:keepNext/>
              <w:jc w:val="center"/>
              <w:rPr>
                <w:b/>
                <w:bCs/>
                <w:sz w:val="18"/>
                <w:szCs w:val="18"/>
                <w:lang w:val="es-419"/>
              </w:rPr>
            </w:pPr>
            <w:r w:rsidRPr="006F102F">
              <w:rPr>
                <w:b/>
                <w:sz w:val="18"/>
                <w:lang w:val="es-419"/>
              </w:rPr>
              <w:t>P</w:t>
            </w:r>
            <w:r w:rsidR="00CA6CEB" w:rsidRPr="006F102F">
              <w:rPr>
                <w:b/>
                <w:sz w:val="18"/>
                <w:lang w:val="es-419"/>
              </w:rPr>
              <w:t>NUMA</w:t>
            </w:r>
          </w:p>
        </w:tc>
        <w:tc>
          <w:tcPr>
            <w:tcW w:w="1260" w:type="dxa"/>
            <w:tcBorders>
              <w:bottom w:val="single" w:sz="4" w:space="0" w:color="auto"/>
            </w:tcBorders>
            <w:shd w:val="clear" w:color="auto" w:fill="auto"/>
            <w:tcMar>
              <w:left w:w="14" w:type="dxa"/>
              <w:right w:w="0" w:type="dxa"/>
            </w:tcMar>
          </w:tcPr>
          <w:p w14:paraId="4B3D0615" w14:textId="77777777" w:rsidR="00867D02" w:rsidRPr="006F102F" w:rsidRDefault="00867D02" w:rsidP="004D4AA2">
            <w:pPr>
              <w:keepNext/>
              <w:jc w:val="center"/>
              <w:rPr>
                <w:b/>
                <w:bCs/>
                <w:sz w:val="18"/>
                <w:szCs w:val="18"/>
                <w:lang w:val="es-419"/>
              </w:rPr>
            </w:pPr>
            <w:r w:rsidRPr="006F102F">
              <w:rPr>
                <w:b/>
                <w:sz w:val="18"/>
                <w:lang w:val="es-419"/>
              </w:rPr>
              <w:t>ONUDI</w:t>
            </w:r>
          </w:p>
        </w:tc>
        <w:tc>
          <w:tcPr>
            <w:tcW w:w="1620" w:type="dxa"/>
            <w:tcBorders>
              <w:bottom w:val="single" w:sz="4" w:space="0" w:color="auto"/>
            </w:tcBorders>
            <w:tcMar>
              <w:left w:w="14" w:type="dxa"/>
              <w:right w:w="0" w:type="dxa"/>
            </w:tcMar>
          </w:tcPr>
          <w:p w14:paraId="7F1F21C7" w14:textId="1C1EBBAD" w:rsidR="00867D02" w:rsidRPr="006F102F" w:rsidRDefault="00867D02" w:rsidP="004D4AA2">
            <w:pPr>
              <w:keepNext/>
              <w:jc w:val="center"/>
              <w:rPr>
                <w:b/>
                <w:bCs/>
                <w:sz w:val="18"/>
                <w:szCs w:val="18"/>
                <w:lang w:val="es-419"/>
              </w:rPr>
            </w:pPr>
            <w:r w:rsidRPr="006F102F">
              <w:rPr>
                <w:b/>
                <w:sz w:val="18"/>
                <w:lang w:val="es-419"/>
              </w:rPr>
              <w:t>Banco Mundial</w:t>
            </w:r>
          </w:p>
        </w:tc>
      </w:tr>
      <w:tr w:rsidR="00867D02" w:rsidRPr="006F102F" w14:paraId="234914BE" w14:textId="77777777" w:rsidTr="006D3C8C">
        <w:tc>
          <w:tcPr>
            <w:tcW w:w="990" w:type="dxa"/>
            <w:tcBorders>
              <w:bottom w:val="single" w:sz="4" w:space="0" w:color="auto"/>
            </w:tcBorders>
          </w:tcPr>
          <w:p w14:paraId="3B80514D" w14:textId="77777777" w:rsidR="00867D02" w:rsidRPr="006F102F" w:rsidRDefault="00867D02" w:rsidP="00B208C2">
            <w:pPr>
              <w:keepNext/>
              <w:jc w:val="left"/>
              <w:rPr>
                <w:sz w:val="18"/>
                <w:szCs w:val="18"/>
                <w:lang w:val="es-419"/>
              </w:rPr>
            </w:pPr>
            <w:r w:rsidRPr="006F102F">
              <w:rPr>
                <w:sz w:val="18"/>
                <w:lang w:val="es-419"/>
              </w:rPr>
              <w:t>1</w:t>
            </w:r>
          </w:p>
        </w:tc>
        <w:tc>
          <w:tcPr>
            <w:tcW w:w="3330" w:type="dxa"/>
            <w:tcBorders>
              <w:bottom w:val="single" w:sz="4" w:space="0" w:color="auto"/>
            </w:tcBorders>
          </w:tcPr>
          <w:p w14:paraId="44BBBF0E" w14:textId="0629FBF3" w:rsidR="00867D02" w:rsidRPr="006F102F" w:rsidRDefault="00867D02" w:rsidP="00CA6CEB">
            <w:pPr>
              <w:keepNext/>
              <w:jc w:val="left"/>
              <w:rPr>
                <w:sz w:val="18"/>
                <w:szCs w:val="18"/>
                <w:lang w:val="es-419"/>
              </w:rPr>
            </w:pPr>
            <w:r w:rsidRPr="006F102F">
              <w:rPr>
                <w:sz w:val="18"/>
                <w:lang w:val="es-419"/>
              </w:rPr>
              <w:t xml:space="preserve">Diferencia entre </w:t>
            </w:r>
            <w:r w:rsidR="00CA6CEB" w:rsidRPr="006F102F">
              <w:rPr>
                <w:sz w:val="18"/>
                <w:lang w:val="es-419"/>
              </w:rPr>
              <w:t>e</w:t>
            </w:r>
            <w:r w:rsidRPr="006F102F">
              <w:rPr>
                <w:sz w:val="18"/>
                <w:lang w:val="es-419"/>
              </w:rPr>
              <w:t xml:space="preserve">l </w:t>
            </w:r>
            <w:r w:rsidR="007B1D4C" w:rsidRPr="006F102F">
              <w:rPr>
                <w:sz w:val="18"/>
                <w:lang w:val="es-419"/>
              </w:rPr>
              <w:t>informe sobre la marcha de las actividades</w:t>
            </w:r>
            <w:r w:rsidRPr="006F102F">
              <w:rPr>
                <w:sz w:val="18"/>
                <w:lang w:val="es-419"/>
              </w:rPr>
              <w:t xml:space="preserve"> y l</w:t>
            </w:r>
            <w:r w:rsidR="00CA6CEB" w:rsidRPr="006F102F">
              <w:rPr>
                <w:sz w:val="18"/>
                <w:lang w:val="es-419"/>
              </w:rPr>
              <w:t>o</w:t>
            </w:r>
            <w:r w:rsidRPr="006F102F">
              <w:rPr>
                <w:sz w:val="18"/>
                <w:lang w:val="es-419"/>
              </w:rPr>
              <w:t xml:space="preserve">s </w:t>
            </w:r>
            <w:r w:rsidR="00CA6CEB" w:rsidRPr="006F102F">
              <w:rPr>
                <w:sz w:val="18"/>
                <w:lang w:val="es-419"/>
              </w:rPr>
              <w:t xml:space="preserve">estados de </w:t>
            </w:r>
            <w:r w:rsidRPr="006F102F">
              <w:rPr>
                <w:sz w:val="18"/>
                <w:lang w:val="es-419"/>
              </w:rPr>
              <w:t>cuentas finales de 2023</w:t>
            </w:r>
          </w:p>
        </w:tc>
        <w:tc>
          <w:tcPr>
            <w:tcW w:w="1260" w:type="dxa"/>
            <w:tcBorders>
              <w:bottom w:val="single" w:sz="4" w:space="0" w:color="auto"/>
            </w:tcBorders>
          </w:tcPr>
          <w:p w14:paraId="719D4BE2" w14:textId="71B8CAD7" w:rsidR="00867D02" w:rsidRPr="006F102F" w:rsidRDefault="00AB062C" w:rsidP="00B208C2">
            <w:pPr>
              <w:keepNext/>
              <w:jc w:val="right"/>
              <w:rPr>
                <w:sz w:val="18"/>
                <w:szCs w:val="18"/>
                <w:lang w:val="es-419"/>
              </w:rPr>
            </w:pPr>
            <w:r w:rsidRPr="006F102F">
              <w:rPr>
                <w:sz w:val="18"/>
                <w:lang w:val="es-419"/>
              </w:rPr>
              <w:t>3.049.568</w:t>
            </w:r>
          </w:p>
        </w:tc>
        <w:tc>
          <w:tcPr>
            <w:tcW w:w="1260" w:type="dxa"/>
            <w:tcBorders>
              <w:bottom w:val="single" w:sz="4" w:space="0" w:color="auto"/>
            </w:tcBorders>
          </w:tcPr>
          <w:p w14:paraId="3A75081A" w14:textId="32C5D32E" w:rsidR="00867D02" w:rsidRPr="006F102F" w:rsidRDefault="00C77F62" w:rsidP="00B208C2">
            <w:pPr>
              <w:keepNext/>
              <w:jc w:val="right"/>
              <w:rPr>
                <w:sz w:val="18"/>
                <w:szCs w:val="18"/>
                <w:lang w:val="es-419"/>
              </w:rPr>
            </w:pPr>
            <w:r w:rsidRPr="006F102F">
              <w:rPr>
                <w:color w:val="000000"/>
                <w:sz w:val="18"/>
                <w:lang w:val="es-419"/>
              </w:rPr>
              <w:t>18.564.687</w:t>
            </w:r>
          </w:p>
        </w:tc>
        <w:tc>
          <w:tcPr>
            <w:tcW w:w="1260" w:type="dxa"/>
            <w:tcBorders>
              <w:bottom w:val="single" w:sz="4" w:space="0" w:color="auto"/>
            </w:tcBorders>
            <w:shd w:val="clear" w:color="auto" w:fill="auto"/>
          </w:tcPr>
          <w:p w14:paraId="36C48F9C" w14:textId="5927DDE9" w:rsidR="00867D02" w:rsidRPr="006F102F" w:rsidRDefault="00523B5A" w:rsidP="00B208C2">
            <w:pPr>
              <w:keepNext/>
              <w:jc w:val="right"/>
              <w:rPr>
                <w:sz w:val="18"/>
                <w:szCs w:val="18"/>
                <w:lang w:val="es-419"/>
              </w:rPr>
            </w:pPr>
            <w:r w:rsidRPr="006F102F">
              <w:rPr>
                <w:sz w:val="18"/>
                <w:lang w:val="es-419"/>
              </w:rPr>
              <w:t>32.447.086</w:t>
            </w:r>
          </w:p>
        </w:tc>
        <w:tc>
          <w:tcPr>
            <w:tcW w:w="1620" w:type="dxa"/>
            <w:tcBorders>
              <w:bottom w:val="single" w:sz="4" w:space="0" w:color="auto"/>
            </w:tcBorders>
          </w:tcPr>
          <w:p w14:paraId="2DC6160F" w14:textId="27DBCB20" w:rsidR="00867D02" w:rsidRPr="006F102F" w:rsidRDefault="00521CE7" w:rsidP="00B208C2">
            <w:pPr>
              <w:keepNext/>
              <w:jc w:val="right"/>
              <w:rPr>
                <w:sz w:val="18"/>
                <w:szCs w:val="18"/>
                <w:lang w:val="es-419"/>
              </w:rPr>
            </w:pPr>
            <w:r w:rsidRPr="006F102F">
              <w:rPr>
                <w:sz w:val="18"/>
                <w:lang w:val="es-419"/>
              </w:rPr>
              <w:t>32.505.645</w:t>
            </w:r>
          </w:p>
        </w:tc>
      </w:tr>
      <w:tr w:rsidR="00867D02" w:rsidRPr="006F102F" w14:paraId="2D4567B2" w14:textId="77777777" w:rsidTr="006D3C8C">
        <w:tc>
          <w:tcPr>
            <w:tcW w:w="9720" w:type="dxa"/>
            <w:gridSpan w:val="6"/>
            <w:tcBorders>
              <w:top w:val="single" w:sz="4" w:space="0" w:color="auto"/>
              <w:left w:val="single" w:sz="4" w:space="0" w:color="auto"/>
              <w:right w:val="single" w:sz="4" w:space="0" w:color="auto"/>
            </w:tcBorders>
            <w:shd w:val="clear" w:color="auto" w:fill="auto"/>
          </w:tcPr>
          <w:p w14:paraId="45AD87F4" w14:textId="77777777" w:rsidR="00867D02" w:rsidRPr="006F102F" w:rsidRDefault="00867D02" w:rsidP="00B208C2">
            <w:pPr>
              <w:keepNext/>
              <w:jc w:val="right"/>
              <w:rPr>
                <w:sz w:val="18"/>
                <w:szCs w:val="18"/>
                <w:lang w:val="es-419"/>
              </w:rPr>
            </w:pPr>
          </w:p>
        </w:tc>
      </w:tr>
      <w:tr w:rsidR="00867D02" w:rsidRPr="006F102F" w14:paraId="4843FA3D" w14:textId="77777777" w:rsidTr="006D3C8C">
        <w:tc>
          <w:tcPr>
            <w:tcW w:w="990" w:type="dxa"/>
            <w:tcBorders>
              <w:left w:val="single" w:sz="4" w:space="0" w:color="auto"/>
            </w:tcBorders>
          </w:tcPr>
          <w:p w14:paraId="3BD743FB" w14:textId="57A85043" w:rsidR="00867D02" w:rsidRPr="006F102F" w:rsidRDefault="00CE291B" w:rsidP="009822DC">
            <w:pPr>
              <w:jc w:val="left"/>
              <w:rPr>
                <w:sz w:val="18"/>
                <w:szCs w:val="18"/>
                <w:lang w:val="es-419"/>
              </w:rPr>
            </w:pPr>
            <w:r w:rsidRPr="006F102F">
              <w:rPr>
                <w:sz w:val="18"/>
                <w:lang w:val="es-419"/>
              </w:rPr>
              <w:t>2</w:t>
            </w:r>
          </w:p>
        </w:tc>
        <w:tc>
          <w:tcPr>
            <w:tcW w:w="3330" w:type="dxa"/>
            <w:tcBorders>
              <w:left w:val="single" w:sz="4" w:space="0" w:color="auto"/>
            </w:tcBorders>
          </w:tcPr>
          <w:p w14:paraId="4C57C255" w14:textId="18675189" w:rsidR="00867D02" w:rsidRPr="006F102F" w:rsidRDefault="00867D02" w:rsidP="00CA6CEB">
            <w:pPr>
              <w:jc w:val="left"/>
              <w:rPr>
                <w:sz w:val="18"/>
                <w:szCs w:val="18"/>
                <w:lang w:val="es-419"/>
              </w:rPr>
            </w:pPr>
            <w:r w:rsidRPr="006F102F">
              <w:rPr>
                <w:sz w:val="18"/>
                <w:lang w:val="es-419"/>
              </w:rPr>
              <w:t xml:space="preserve">Compromisos incluidos en el </w:t>
            </w:r>
            <w:r w:rsidR="007B1D4C" w:rsidRPr="006F102F">
              <w:rPr>
                <w:sz w:val="18"/>
                <w:lang w:val="es-419"/>
              </w:rPr>
              <w:t>informe sobre la marcha de las actividades</w:t>
            </w:r>
            <w:r w:rsidRPr="006F102F">
              <w:rPr>
                <w:sz w:val="18"/>
                <w:lang w:val="es-419"/>
              </w:rPr>
              <w:t xml:space="preserve"> pero no </w:t>
            </w:r>
            <w:r w:rsidR="00CA6CEB" w:rsidRPr="006F102F">
              <w:rPr>
                <w:sz w:val="18"/>
                <w:lang w:val="es-419"/>
              </w:rPr>
              <w:t xml:space="preserve">así </w:t>
            </w:r>
            <w:r w:rsidRPr="006F102F">
              <w:rPr>
                <w:sz w:val="18"/>
                <w:lang w:val="es-419"/>
              </w:rPr>
              <w:t xml:space="preserve">en el estado financiero, dado que </w:t>
            </w:r>
            <w:r w:rsidR="00CA6CEB" w:rsidRPr="006F102F">
              <w:rPr>
                <w:sz w:val="18"/>
                <w:lang w:val="es-419"/>
              </w:rPr>
              <w:t>con arreglo a</w:t>
            </w:r>
            <w:r w:rsidRPr="006F102F">
              <w:rPr>
                <w:sz w:val="18"/>
                <w:lang w:val="es-419"/>
              </w:rPr>
              <w:t xml:space="preserve"> las Normas Internacionales de Contabilidad del Sector Público (NICSP) </w:t>
            </w:r>
            <w:r w:rsidR="00CA6CEB" w:rsidRPr="006F102F">
              <w:rPr>
                <w:sz w:val="18"/>
                <w:lang w:val="es-419"/>
              </w:rPr>
              <w:t>solo se incluyen gastos en los estado</w:t>
            </w:r>
            <w:r w:rsidR="000D3580" w:rsidRPr="006F102F">
              <w:rPr>
                <w:sz w:val="18"/>
                <w:lang w:val="es-419"/>
              </w:rPr>
              <w:t>s</w:t>
            </w:r>
            <w:r w:rsidR="00CA6CEB" w:rsidRPr="006F102F">
              <w:rPr>
                <w:sz w:val="18"/>
                <w:lang w:val="es-419"/>
              </w:rPr>
              <w:t xml:space="preserve"> financieros </w:t>
            </w:r>
            <w:r w:rsidRPr="006F102F">
              <w:rPr>
                <w:sz w:val="18"/>
                <w:lang w:val="es-419"/>
              </w:rPr>
              <w:t>(</w:t>
            </w:r>
            <w:r w:rsidR="00971F4D" w:rsidRPr="006F102F">
              <w:rPr>
                <w:sz w:val="18"/>
                <w:lang w:val="es-419"/>
              </w:rPr>
              <w:t>no se requiere tomar ninguna medida</w:t>
            </w:r>
            <w:r w:rsidRPr="006F102F">
              <w:rPr>
                <w:sz w:val="18"/>
                <w:lang w:val="es-419"/>
              </w:rPr>
              <w:t>)</w:t>
            </w:r>
          </w:p>
        </w:tc>
        <w:tc>
          <w:tcPr>
            <w:tcW w:w="1260" w:type="dxa"/>
          </w:tcPr>
          <w:p w14:paraId="5DC72206" w14:textId="7CDCF324" w:rsidR="00867D02" w:rsidRPr="006F102F" w:rsidRDefault="00CA52BD" w:rsidP="009822DC">
            <w:pPr>
              <w:jc w:val="right"/>
              <w:rPr>
                <w:sz w:val="18"/>
                <w:szCs w:val="18"/>
                <w:lang w:val="es-419"/>
              </w:rPr>
            </w:pPr>
            <w:r w:rsidRPr="006F102F">
              <w:rPr>
                <w:sz w:val="18"/>
                <w:lang w:val="es-419"/>
              </w:rPr>
              <w:t>2.006.418</w:t>
            </w:r>
          </w:p>
        </w:tc>
        <w:tc>
          <w:tcPr>
            <w:tcW w:w="1260" w:type="dxa"/>
          </w:tcPr>
          <w:p w14:paraId="3B7136A4" w14:textId="19470870" w:rsidR="00867D02" w:rsidRPr="006F102F" w:rsidRDefault="002527BA" w:rsidP="00203DA0">
            <w:pPr>
              <w:jc w:val="right"/>
              <w:rPr>
                <w:sz w:val="18"/>
                <w:szCs w:val="18"/>
                <w:lang w:val="es-419"/>
              </w:rPr>
            </w:pPr>
            <w:r w:rsidRPr="006F102F">
              <w:rPr>
                <w:sz w:val="18"/>
                <w:lang w:val="es-419"/>
              </w:rPr>
              <w:t>17.990.373</w:t>
            </w:r>
          </w:p>
        </w:tc>
        <w:tc>
          <w:tcPr>
            <w:tcW w:w="1260" w:type="dxa"/>
            <w:shd w:val="clear" w:color="auto" w:fill="auto"/>
          </w:tcPr>
          <w:p w14:paraId="014A1217" w14:textId="24A2DA4D" w:rsidR="00867D02" w:rsidRPr="006F102F" w:rsidRDefault="00523B5A" w:rsidP="009822DC">
            <w:pPr>
              <w:jc w:val="right"/>
              <w:rPr>
                <w:sz w:val="18"/>
                <w:szCs w:val="18"/>
                <w:lang w:val="es-419"/>
              </w:rPr>
            </w:pPr>
            <w:r w:rsidRPr="006F102F">
              <w:rPr>
                <w:sz w:val="18"/>
                <w:lang w:val="es-419"/>
              </w:rPr>
              <w:t>29.728.574</w:t>
            </w:r>
          </w:p>
        </w:tc>
        <w:tc>
          <w:tcPr>
            <w:tcW w:w="1620" w:type="dxa"/>
            <w:tcBorders>
              <w:right w:val="single" w:sz="4" w:space="0" w:color="auto"/>
            </w:tcBorders>
          </w:tcPr>
          <w:p w14:paraId="75B55327" w14:textId="77777777" w:rsidR="00867D02" w:rsidRPr="006F102F" w:rsidRDefault="00867D02" w:rsidP="0013539D">
            <w:pPr>
              <w:jc w:val="right"/>
              <w:rPr>
                <w:sz w:val="18"/>
                <w:szCs w:val="18"/>
                <w:lang w:val="es-419"/>
              </w:rPr>
            </w:pPr>
          </w:p>
        </w:tc>
      </w:tr>
      <w:tr w:rsidR="0009017B" w:rsidRPr="006F102F" w14:paraId="5778DE07" w14:textId="77777777" w:rsidTr="006D3C8C">
        <w:tc>
          <w:tcPr>
            <w:tcW w:w="990" w:type="dxa"/>
            <w:tcBorders>
              <w:left w:val="single" w:sz="4" w:space="0" w:color="auto"/>
            </w:tcBorders>
          </w:tcPr>
          <w:p w14:paraId="200A0130" w14:textId="694591E0" w:rsidR="0009017B" w:rsidRPr="006F102F" w:rsidRDefault="00FA0931" w:rsidP="0009017B">
            <w:pPr>
              <w:jc w:val="left"/>
              <w:rPr>
                <w:sz w:val="18"/>
                <w:szCs w:val="18"/>
                <w:lang w:val="es-419"/>
              </w:rPr>
            </w:pPr>
            <w:r w:rsidRPr="006F102F">
              <w:rPr>
                <w:sz w:val="18"/>
                <w:lang w:val="es-419"/>
              </w:rPr>
              <w:t>3</w:t>
            </w:r>
          </w:p>
        </w:tc>
        <w:tc>
          <w:tcPr>
            <w:tcW w:w="3330" w:type="dxa"/>
            <w:tcBorders>
              <w:left w:val="single" w:sz="4" w:space="0" w:color="auto"/>
            </w:tcBorders>
          </w:tcPr>
          <w:p w14:paraId="3ADC48CF" w14:textId="4D7CCECC" w:rsidR="0009017B" w:rsidRPr="006F102F" w:rsidRDefault="0009017B" w:rsidP="00CC4A18">
            <w:pPr>
              <w:jc w:val="left"/>
              <w:rPr>
                <w:sz w:val="18"/>
                <w:szCs w:val="18"/>
                <w:lang w:val="es-419"/>
              </w:rPr>
            </w:pPr>
            <w:r w:rsidRPr="006F102F">
              <w:rPr>
                <w:sz w:val="18"/>
                <w:lang w:val="es-419"/>
              </w:rPr>
              <w:t xml:space="preserve">Compromisos incluidos en el </w:t>
            </w:r>
            <w:r w:rsidR="007B1D4C" w:rsidRPr="006F102F">
              <w:rPr>
                <w:sz w:val="18"/>
                <w:lang w:val="es-419"/>
              </w:rPr>
              <w:t>informe sobre la marcha de las actividades</w:t>
            </w:r>
            <w:r w:rsidRPr="006F102F">
              <w:rPr>
                <w:sz w:val="18"/>
                <w:lang w:val="es-419"/>
              </w:rPr>
              <w:t xml:space="preserve"> pero no </w:t>
            </w:r>
            <w:r w:rsidR="00CA6CEB" w:rsidRPr="006F102F">
              <w:rPr>
                <w:sz w:val="18"/>
                <w:lang w:val="es-419"/>
              </w:rPr>
              <w:t xml:space="preserve">así </w:t>
            </w:r>
            <w:r w:rsidRPr="006F102F">
              <w:rPr>
                <w:sz w:val="18"/>
                <w:lang w:val="es-419"/>
              </w:rPr>
              <w:t xml:space="preserve">en el estado financiero, dado que </w:t>
            </w:r>
            <w:r w:rsidR="00CC4A18" w:rsidRPr="006F102F">
              <w:rPr>
                <w:sz w:val="18"/>
                <w:lang w:val="es-419"/>
              </w:rPr>
              <w:t xml:space="preserve">en los estados financieros </w:t>
            </w:r>
            <w:r w:rsidRPr="006F102F">
              <w:rPr>
                <w:sz w:val="18"/>
                <w:lang w:val="es-419"/>
              </w:rPr>
              <w:t>solo se incluyen gastos (</w:t>
            </w:r>
            <w:r w:rsidR="00971F4D" w:rsidRPr="006F102F">
              <w:rPr>
                <w:sz w:val="18"/>
                <w:lang w:val="es-419"/>
              </w:rPr>
              <w:t>no se requiere tomar ninguna medida</w:t>
            </w:r>
            <w:r w:rsidRPr="006F102F">
              <w:rPr>
                <w:sz w:val="18"/>
                <w:lang w:val="es-419"/>
              </w:rPr>
              <w:t>)</w:t>
            </w:r>
          </w:p>
        </w:tc>
        <w:tc>
          <w:tcPr>
            <w:tcW w:w="1260" w:type="dxa"/>
          </w:tcPr>
          <w:p w14:paraId="2FE1F3C8" w14:textId="77777777" w:rsidR="0009017B" w:rsidRPr="006F102F" w:rsidRDefault="0009017B" w:rsidP="0009017B">
            <w:pPr>
              <w:jc w:val="right"/>
              <w:rPr>
                <w:sz w:val="18"/>
                <w:szCs w:val="18"/>
                <w:lang w:val="es-419"/>
              </w:rPr>
            </w:pPr>
          </w:p>
        </w:tc>
        <w:tc>
          <w:tcPr>
            <w:tcW w:w="1260" w:type="dxa"/>
          </w:tcPr>
          <w:p w14:paraId="0A521D8C" w14:textId="77777777" w:rsidR="0009017B" w:rsidRPr="006F102F" w:rsidRDefault="0009017B" w:rsidP="0009017B">
            <w:pPr>
              <w:jc w:val="right"/>
              <w:rPr>
                <w:sz w:val="18"/>
                <w:szCs w:val="18"/>
                <w:lang w:val="es-419"/>
              </w:rPr>
            </w:pPr>
          </w:p>
        </w:tc>
        <w:tc>
          <w:tcPr>
            <w:tcW w:w="1260" w:type="dxa"/>
            <w:shd w:val="clear" w:color="auto" w:fill="auto"/>
          </w:tcPr>
          <w:p w14:paraId="0B4427D4" w14:textId="77777777" w:rsidR="0009017B" w:rsidRPr="006F102F" w:rsidRDefault="0009017B" w:rsidP="0009017B">
            <w:pPr>
              <w:jc w:val="right"/>
              <w:rPr>
                <w:sz w:val="18"/>
                <w:szCs w:val="18"/>
                <w:lang w:val="es-419"/>
              </w:rPr>
            </w:pPr>
          </w:p>
        </w:tc>
        <w:tc>
          <w:tcPr>
            <w:tcW w:w="1620" w:type="dxa"/>
            <w:tcBorders>
              <w:right w:val="single" w:sz="4" w:space="0" w:color="auto"/>
            </w:tcBorders>
          </w:tcPr>
          <w:p w14:paraId="50B8AAAF" w14:textId="07372685" w:rsidR="0009017B" w:rsidRPr="006F102F" w:rsidRDefault="00521CE7" w:rsidP="0009017B">
            <w:pPr>
              <w:jc w:val="right"/>
              <w:rPr>
                <w:sz w:val="18"/>
                <w:szCs w:val="18"/>
                <w:lang w:val="es-419"/>
              </w:rPr>
            </w:pPr>
            <w:r w:rsidRPr="006F102F">
              <w:rPr>
                <w:sz w:val="18"/>
                <w:lang w:val="es-419"/>
              </w:rPr>
              <w:t>43.900.383</w:t>
            </w:r>
          </w:p>
        </w:tc>
      </w:tr>
      <w:tr w:rsidR="0009017B" w:rsidRPr="006F102F" w14:paraId="0CC2AC12" w14:textId="77777777" w:rsidTr="006D3C8C">
        <w:tc>
          <w:tcPr>
            <w:tcW w:w="990" w:type="dxa"/>
            <w:tcBorders>
              <w:left w:val="single" w:sz="4" w:space="0" w:color="auto"/>
            </w:tcBorders>
          </w:tcPr>
          <w:p w14:paraId="72E3CA27" w14:textId="120401B5" w:rsidR="0009017B" w:rsidRPr="006F102F" w:rsidRDefault="00FA0931" w:rsidP="0009017B">
            <w:pPr>
              <w:jc w:val="left"/>
              <w:rPr>
                <w:sz w:val="18"/>
                <w:szCs w:val="18"/>
                <w:lang w:val="es-419"/>
              </w:rPr>
            </w:pPr>
            <w:r w:rsidRPr="006F102F">
              <w:rPr>
                <w:sz w:val="18"/>
                <w:lang w:val="es-419"/>
              </w:rPr>
              <w:t>4</w:t>
            </w:r>
          </w:p>
        </w:tc>
        <w:tc>
          <w:tcPr>
            <w:tcW w:w="3330" w:type="dxa"/>
            <w:tcBorders>
              <w:left w:val="single" w:sz="4" w:space="0" w:color="auto"/>
            </w:tcBorders>
          </w:tcPr>
          <w:p w14:paraId="27CF2BC3" w14:textId="2AA3EBD9" w:rsidR="0009017B" w:rsidRPr="006F102F" w:rsidRDefault="0009017B" w:rsidP="000D3580">
            <w:pPr>
              <w:jc w:val="left"/>
              <w:rPr>
                <w:sz w:val="18"/>
                <w:szCs w:val="18"/>
                <w:lang w:val="es-419"/>
              </w:rPr>
            </w:pPr>
            <w:r w:rsidRPr="006F102F">
              <w:rPr>
                <w:sz w:val="18"/>
                <w:lang w:val="es-419"/>
              </w:rPr>
              <w:t xml:space="preserve">Ingresos </w:t>
            </w:r>
            <w:r w:rsidR="00CA6CEB" w:rsidRPr="006F102F">
              <w:rPr>
                <w:sz w:val="18"/>
                <w:lang w:val="es-419"/>
              </w:rPr>
              <w:t xml:space="preserve">devengados </w:t>
            </w:r>
            <w:r w:rsidRPr="006F102F">
              <w:rPr>
                <w:sz w:val="18"/>
                <w:lang w:val="es-419"/>
              </w:rPr>
              <w:t xml:space="preserve">por concepto de intereses acumulados </w:t>
            </w:r>
            <w:r w:rsidR="000D3580" w:rsidRPr="006F102F">
              <w:rPr>
                <w:sz w:val="18"/>
                <w:lang w:val="es-419"/>
              </w:rPr>
              <w:t>en poder</w:t>
            </w:r>
            <w:r w:rsidR="00CA6CEB" w:rsidRPr="006F102F">
              <w:rPr>
                <w:sz w:val="18"/>
                <w:lang w:val="es-419"/>
              </w:rPr>
              <w:t xml:space="preserve"> </w:t>
            </w:r>
            <w:r w:rsidR="000D3580" w:rsidRPr="006F102F">
              <w:rPr>
                <w:sz w:val="18"/>
                <w:lang w:val="es-419"/>
              </w:rPr>
              <w:t xml:space="preserve">de </w:t>
            </w:r>
            <w:r w:rsidRPr="006F102F">
              <w:rPr>
                <w:sz w:val="18"/>
                <w:lang w:val="es-419"/>
              </w:rPr>
              <w:t xml:space="preserve">China incluidos en el </w:t>
            </w:r>
            <w:r w:rsidR="007B1D4C" w:rsidRPr="006F102F">
              <w:rPr>
                <w:sz w:val="18"/>
                <w:lang w:val="es-419"/>
              </w:rPr>
              <w:t>informe sobre la marcha de las actividades</w:t>
            </w:r>
            <w:r w:rsidRPr="006F102F">
              <w:rPr>
                <w:sz w:val="18"/>
                <w:lang w:val="es-419"/>
              </w:rPr>
              <w:t xml:space="preserve"> del PNUD</w:t>
            </w:r>
            <w:r w:rsidR="00CA6CEB" w:rsidRPr="006F102F">
              <w:rPr>
                <w:sz w:val="18"/>
                <w:lang w:val="es-419"/>
              </w:rPr>
              <w:t>, pero no así</w:t>
            </w:r>
            <w:r w:rsidRPr="006F102F">
              <w:rPr>
                <w:sz w:val="18"/>
                <w:lang w:val="es-419"/>
              </w:rPr>
              <w:t xml:space="preserve"> </w:t>
            </w:r>
            <w:r w:rsidR="00CA6CEB" w:rsidRPr="006F102F">
              <w:rPr>
                <w:sz w:val="18"/>
                <w:lang w:val="es-419"/>
              </w:rPr>
              <w:t>e</w:t>
            </w:r>
            <w:r w:rsidRPr="006F102F">
              <w:rPr>
                <w:sz w:val="18"/>
                <w:lang w:val="es-419"/>
              </w:rPr>
              <w:t>n</w:t>
            </w:r>
            <w:r w:rsidR="00CA6CEB" w:rsidRPr="006F102F">
              <w:rPr>
                <w:sz w:val="18"/>
                <w:lang w:val="es-419"/>
              </w:rPr>
              <w:t xml:space="preserve"> los estad</w:t>
            </w:r>
            <w:r w:rsidRPr="006F102F">
              <w:rPr>
                <w:sz w:val="18"/>
                <w:lang w:val="es-419"/>
              </w:rPr>
              <w:t>o</w:t>
            </w:r>
            <w:r w:rsidR="00CA6CEB" w:rsidRPr="006F102F">
              <w:rPr>
                <w:sz w:val="18"/>
                <w:lang w:val="es-419"/>
              </w:rPr>
              <w:t>s</w:t>
            </w:r>
            <w:r w:rsidRPr="006F102F">
              <w:rPr>
                <w:sz w:val="18"/>
                <w:lang w:val="es-419"/>
              </w:rPr>
              <w:t xml:space="preserve"> </w:t>
            </w:r>
            <w:r w:rsidR="00CA6CEB" w:rsidRPr="006F102F">
              <w:rPr>
                <w:sz w:val="18"/>
                <w:lang w:val="es-419"/>
              </w:rPr>
              <w:t>de</w:t>
            </w:r>
            <w:r w:rsidRPr="006F102F">
              <w:rPr>
                <w:sz w:val="18"/>
                <w:lang w:val="es-419"/>
              </w:rPr>
              <w:t xml:space="preserve"> cuentas del PNUD (</w:t>
            </w:r>
            <w:r w:rsidR="00971F4D" w:rsidRPr="006F102F">
              <w:rPr>
                <w:sz w:val="18"/>
                <w:lang w:val="es-419"/>
              </w:rPr>
              <w:t>no se requiere tomar ninguna medida</w:t>
            </w:r>
            <w:r w:rsidRPr="006F102F">
              <w:rPr>
                <w:sz w:val="18"/>
                <w:lang w:val="es-419"/>
              </w:rPr>
              <w:t>)</w:t>
            </w:r>
          </w:p>
        </w:tc>
        <w:tc>
          <w:tcPr>
            <w:tcW w:w="1260" w:type="dxa"/>
          </w:tcPr>
          <w:p w14:paraId="51CE9967" w14:textId="0377FAEB" w:rsidR="0009017B" w:rsidRPr="006F102F" w:rsidRDefault="00CA52BD" w:rsidP="0009017B">
            <w:pPr>
              <w:jc w:val="right"/>
              <w:rPr>
                <w:sz w:val="18"/>
                <w:szCs w:val="18"/>
                <w:lang w:val="es-419"/>
              </w:rPr>
            </w:pPr>
            <w:r w:rsidRPr="006F102F">
              <w:rPr>
                <w:sz w:val="18"/>
                <w:lang w:val="es-419"/>
              </w:rPr>
              <w:t>939.925</w:t>
            </w:r>
          </w:p>
        </w:tc>
        <w:tc>
          <w:tcPr>
            <w:tcW w:w="1260" w:type="dxa"/>
          </w:tcPr>
          <w:p w14:paraId="7DDFDBC8" w14:textId="77777777" w:rsidR="0009017B" w:rsidRPr="006F102F" w:rsidRDefault="0009017B" w:rsidP="0009017B">
            <w:pPr>
              <w:jc w:val="right"/>
              <w:rPr>
                <w:sz w:val="18"/>
                <w:szCs w:val="18"/>
                <w:lang w:val="es-419"/>
              </w:rPr>
            </w:pPr>
          </w:p>
        </w:tc>
        <w:tc>
          <w:tcPr>
            <w:tcW w:w="1260" w:type="dxa"/>
            <w:shd w:val="clear" w:color="auto" w:fill="auto"/>
          </w:tcPr>
          <w:p w14:paraId="0FFF7FEB" w14:textId="77777777" w:rsidR="0009017B" w:rsidRPr="006F102F" w:rsidRDefault="0009017B" w:rsidP="0009017B">
            <w:pPr>
              <w:jc w:val="right"/>
              <w:rPr>
                <w:sz w:val="18"/>
                <w:szCs w:val="18"/>
                <w:lang w:val="es-419"/>
              </w:rPr>
            </w:pPr>
          </w:p>
        </w:tc>
        <w:tc>
          <w:tcPr>
            <w:tcW w:w="1620" w:type="dxa"/>
            <w:tcBorders>
              <w:right w:val="single" w:sz="4" w:space="0" w:color="auto"/>
            </w:tcBorders>
          </w:tcPr>
          <w:p w14:paraId="57DB2260" w14:textId="77777777" w:rsidR="0009017B" w:rsidRPr="006F102F" w:rsidRDefault="0009017B" w:rsidP="0009017B">
            <w:pPr>
              <w:jc w:val="right"/>
              <w:rPr>
                <w:sz w:val="18"/>
                <w:szCs w:val="18"/>
                <w:lang w:val="es-419"/>
              </w:rPr>
            </w:pPr>
          </w:p>
        </w:tc>
      </w:tr>
      <w:tr w:rsidR="0009017B" w:rsidRPr="006F102F" w14:paraId="2D5C8681" w14:textId="77777777" w:rsidTr="006D3C8C">
        <w:tc>
          <w:tcPr>
            <w:tcW w:w="990" w:type="dxa"/>
            <w:tcBorders>
              <w:left w:val="single" w:sz="4" w:space="0" w:color="auto"/>
            </w:tcBorders>
          </w:tcPr>
          <w:p w14:paraId="234FF74C" w14:textId="3B061601" w:rsidR="0009017B" w:rsidRPr="006F102F" w:rsidRDefault="00FA0931" w:rsidP="0009017B">
            <w:pPr>
              <w:jc w:val="left"/>
              <w:rPr>
                <w:sz w:val="18"/>
                <w:szCs w:val="18"/>
                <w:lang w:val="es-419"/>
              </w:rPr>
            </w:pPr>
            <w:r w:rsidRPr="006F102F">
              <w:rPr>
                <w:sz w:val="18"/>
                <w:lang w:val="es-419"/>
              </w:rPr>
              <w:t>5</w:t>
            </w:r>
          </w:p>
        </w:tc>
        <w:tc>
          <w:tcPr>
            <w:tcW w:w="3330" w:type="dxa"/>
            <w:tcBorders>
              <w:left w:val="single" w:sz="4" w:space="0" w:color="auto"/>
            </w:tcBorders>
          </w:tcPr>
          <w:p w14:paraId="4DCEE065" w14:textId="737CE764" w:rsidR="0009017B" w:rsidRPr="006F102F" w:rsidRDefault="0009017B" w:rsidP="000D3580">
            <w:pPr>
              <w:jc w:val="left"/>
              <w:rPr>
                <w:sz w:val="18"/>
                <w:szCs w:val="18"/>
                <w:lang w:val="es-419"/>
              </w:rPr>
            </w:pPr>
            <w:r w:rsidRPr="006F102F">
              <w:rPr>
                <w:sz w:val="18"/>
                <w:lang w:val="es-419"/>
              </w:rPr>
              <w:t xml:space="preserve">Ahorros </w:t>
            </w:r>
            <w:r w:rsidR="00CA6CEB" w:rsidRPr="006F102F">
              <w:rPr>
                <w:sz w:val="18"/>
                <w:lang w:val="es-419"/>
              </w:rPr>
              <w:t>proced</w:t>
            </w:r>
            <w:r w:rsidRPr="006F102F">
              <w:rPr>
                <w:sz w:val="18"/>
                <w:lang w:val="es-419"/>
              </w:rPr>
              <w:t>en</w:t>
            </w:r>
            <w:r w:rsidR="00CA6CEB" w:rsidRPr="006F102F">
              <w:rPr>
                <w:sz w:val="18"/>
                <w:lang w:val="es-419"/>
              </w:rPr>
              <w:t>tes de</w:t>
            </w:r>
            <w:r w:rsidRPr="006F102F">
              <w:rPr>
                <w:sz w:val="18"/>
                <w:lang w:val="es-419"/>
              </w:rPr>
              <w:t xml:space="preserve"> obligaciones del bienio anterior. Partida </w:t>
            </w:r>
            <w:r w:rsidR="006D4475" w:rsidRPr="006F102F">
              <w:rPr>
                <w:sz w:val="18"/>
                <w:lang w:val="es-419"/>
              </w:rPr>
              <w:t xml:space="preserve">conciliatoria </w:t>
            </w:r>
            <w:r w:rsidRPr="006F102F">
              <w:rPr>
                <w:sz w:val="18"/>
                <w:lang w:val="es-419"/>
              </w:rPr>
              <w:t xml:space="preserve">permanente </w:t>
            </w:r>
            <w:r w:rsidR="00B6318B" w:rsidRPr="006F102F">
              <w:rPr>
                <w:sz w:val="18"/>
                <w:lang w:val="es-419"/>
              </w:rPr>
              <w:t>correspondiente a una</w:t>
            </w:r>
            <w:r w:rsidRPr="006F102F">
              <w:rPr>
                <w:sz w:val="18"/>
                <w:lang w:val="es-419"/>
              </w:rPr>
              <w:t xml:space="preserve"> reducción de </w:t>
            </w:r>
            <w:r w:rsidR="00B6318B" w:rsidRPr="006F102F">
              <w:rPr>
                <w:sz w:val="18"/>
                <w:lang w:val="es-419"/>
              </w:rPr>
              <w:t xml:space="preserve">los </w:t>
            </w:r>
            <w:r w:rsidRPr="006F102F">
              <w:rPr>
                <w:sz w:val="18"/>
                <w:lang w:val="es-419"/>
              </w:rPr>
              <w:t xml:space="preserve">gastos </w:t>
            </w:r>
            <w:r w:rsidR="00B6318B" w:rsidRPr="006F102F">
              <w:rPr>
                <w:sz w:val="18"/>
                <w:lang w:val="es-419"/>
              </w:rPr>
              <w:t xml:space="preserve">consignados </w:t>
            </w:r>
            <w:r w:rsidRPr="006F102F">
              <w:rPr>
                <w:sz w:val="18"/>
                <w:lang w:val="es-419"/>
              </w:rPr>
              <w:t xml:space="preserve">en el estado financiero no asociados a ningún proyecto específico. Aumenta el saldo de </w:t>
            </w:r>
            <w:r w:rsidRPr="006F102F">
              <w:rPr>
                <w:sz w:val="18"/>
                <w:lang w:val="es-419"/>
              </w:rPr>
              <w:lastRenderedPageBreak/>
              <w:t xml:space="preserve">fondos </w:t>
            </w:r>
            <w:r w:rsidR="00B6318B" w:rsidRPr="006F102F">
              <w:rPr>
                <w:sz w:val="18"/>
                <w:lang w:val="es-419"/>
              </w:rPr>
              <w:t xml:space="preserve">que se </w:t>
            </w:r>
            <w:r w:rsidRPr="006F102F">
              <w:rPr>
                <w:sz w:val="18"/>
                <w:lang w:val="es-419"/>
              </w:rPr>
              <w:t>adeuda al Fondo (solo puede reintegra</w:t>
            </w:r>
            <w:r w:rsidR="000D3580" w:rsidRPr="006F102F">
              <w:rPr>
                <w:sz w:val="18"/>
                <w:lang w:val="es-419"/>
              </w:rPr>
              <w:t>rse</w:t>
            </w:r>
            <w:r w:rsidRPr="006F102F">
              <w:rPr>
                <w:sz w:val="18"/>
                <w:lang w:val="es-419"/>
              </w:rPr>
              <w:t xml:space="preserve"> cuando se cierre el Fondo Fiduciario)</w:t>
            </w:r>
          </w:p>
        </w:tc>
        <w:tc>
          <w:tcPr>
            <w:tcW w:w="1260" w:type="dxa"/>
          </w:tcPr>
          <w:p w14:paraId="14836EF7" w14:textId="77777777" w:rsidR="0009017B" w:rsidRPr="006F102F" w:rsidRDefault="0009017B" w:rsidP="0009017B">
            <w:pPr>
              <w:jc w:val="right"/>
              <w:rPr>
                <w:sz w:val="18"/>
                <w:szCs w:val="18"/>
                <w:lang w:val="es-419"/>
              </w:rPr>
            </w:pPr>
            <w:r w:rsidRPr="006F102F">
              <w:rPr>
                <w:sz w:val="18"/>
                <w:lang w:val="es-419"/>
              </w:rPr>
              <w:lastRenderedPageBreak/>
              <w:t>68.300</w:t>
            </w:r>
          </w:p>
        </w:tc>
        <w:tc>
          <w:tcPr>
            <w:tcW w:w="1260" w:type="dxa"/>
          </w:tcPr>
          <w:p w14:paraId="1144BF44" w14:textId="77777777" w:rsidR="0009017B" w:rsidRPr="006F102F" w:rsidRDefault="0009017B" w:rsidP="0009017B">
            <w:pPr>
              <w:jc w:val="right"/>
              <w:rPr>
                <w:sz w:val="18"/>
                <w:szCs w:val="18"/>
                <w:lang w:val="es-419"/>
              </w:rPr>
            </w:pPr>
          </w:p>
        </w:tc>
        <w:tc>
          <w:tcPr>
            <w:tcW w:w="1260" w:type="dxa"/>
            <w:shd w:val="clear" w:color="auto" w:fill="auto"/>
          </w:tcPr>
          <w:p w14:paraId="156A5CC3" w14:textId="77777777" w:rsidR="0009017B" w:rsidRPr="006F102F" w:rsidRDefault="0009017B" w:rsidP="0009017B">
            <w:pPr>
              <w:jc w:val="right"/>
              <w:rPr>
                <w:sz w:val="18"/>
                <w:szCs w:val="18"/>
                <w:lang w:val="es-419"/>
              </w:rPr>
            </w:pPr>
          </w:p>
        </w:tc>
        <w:tc>
          <w:tcPr>
            <w:tcW w:w="1620" w:type="dxa"/>
            <w:tcBorders>
              <w:right w:val="single" w:sz="4" w:space="0" w:color="auto"/>
            </w:tcBorders>
          </w:tcPr>
          <w:p w14:paraId="2C755C23" w14:textId="77777777" w:rsidR="0009017B" w:rsidRPr="006F102F" w:rsidRDefault="0009017B" w:rsidP="0009017B">
            <w:pPr>
              <w:jc w:val="right"/>
              <w:rPr>
                <w:sz w:val="18"/>
                <w:szCs w:val="18"/>
                <w:lang w:val="es-419"/>
              </w:rPr>
            </w:pPr>
          </w:p>
        </w:tc>
      </w:tr>
      <w:tr w:rsidR="0009017B" w:rsidRPr="006F102F" w14:paraId="44066F0E" w14:textId="77777777" w:rsidTr="006D3C8C">
        <w:tc>
          <w:tcPr>
            <w:tcW w:w="990" w:type="dxa"/>
            <w:tcBorders>
              <w:left w:val="single" w:sz="4" w:space="0" w:color="auto"/>
            </w:tcBorders>
          </w:tcPr>
          <w:p w14:paraId="51A0C9E5" w14:textId="196EC99F" w:rsidR="0009017B" w:rsidRPr="006F102F" w:rsidRDefault="00FA0931" w:rsidP="0009017B">
            <w:pPr>
              <w:jc w:val="left"/>
              <w:rPr>
                <w:sz w:val="18"/>
                <w:szCs w:val="18"/>
                <w:lang w:val="es-419"/>
              </w:rPr>
            </w:pPr>
            <w:r w:rsidRPr="006F102F">
              <w:rPr>
                <w:sz w:val="18"/>
                <w:lang w:val="es-419"/>
              </w:rPr>
              <w:t>6</w:t>
            </w:r>
          </w:p>
        </w:tc>
        <w:tc>
          <w:tcPr>
            <w:tcW w:w="3330" w:type="dxa"/>
            <w:tcBorders>
              <w:left w:val="single" w:sz="4" w:space="0" w:color="auto"/>
            </w:tcBorders>
          </w:tcPr>
          <w:p w14:paraId="206E3787" w14:textId="114080A4" w:rsidR="0009017B" w:rsidRPr="006F102F" w:rsidRDefault="0009017B" w:rsidP="00141464">
            <w:pPr>
              <w:jc w:val="left"/>
              <w:rPr>
                <w:sz w:val="18"/>
                <w:szCs w:val="18"/>
                <w:lang w:val="es-419"/>
              </w:rPr>
            </w:pPr>
            <w:r w:rsidRPr="006F102F">
              <w:rPr>
                <w:sz w:val="18"/>
                <w:lang w:val="es-419"/>
              </w:rPr>
              <w:t xml:space="preserve">Partida </w:t>
            </w:r>
            <w:r w:rsidR="006D4475" w:rsidRPr="006F102F">
              <w:rPr>
                <w:sz w:val="18"/>
                <w:lang w:val="es-419"/>
              </w:rPr>
              <w:t xml:space="preserve">conciliatoria </w:t>
            </w:r>
            <w:r w:rsidRPr="006F102F">
              <w:rPr>
                <w:sz w:val="18"/>
                <w:lang w:val="es-419"/>
              </w:rPr>
              <w:t xml:space="preserve">permanente </w:t>
            </w:r>
            <w:r w:rsidR="00486A5B" w:rsidRPr="006F102F">
              <w:rPr>
                <w:sz w:val="18"/>
                <w:lang w:val="es-419"/>
              </w:rPr>
              <w:t>correspondiente a una</w:t>
            </w:r>
            <w:r w:rsidRPr="006F102F">
              <w:rPr>
                <w:sz w:val="18"/>
                <w:lang w:val="es-419"/>
              </w:rPr>
              <w:t xml:space="preserve"> reducción de </w:t>
            </w:r>
            <w:r w:rsidR="00486A5B" w:rsidRPr="006F102F">
              <w:rPr>
                <w:sz w:val="18"/>
                <w:lang w:val="es-419"/>
              </w:rPr>
              <w:t xml:space="preserve">los </w:t>
            </w:r>
            <w:r w:rsidRPr="006F102F">
              <w:rPr>
                <w:sz w:val="18"/>
                <w:lang w:val="es-419"/>
              </w:rPr>
              <w:t xml:space="preserve">gastos </w:t>
            </w:r>
            <w:r w:rsidR="00486A5B" w:rsidRPr="006F102F">
              <w:rPr>
                <w:sz w:val="18"/>
                <w:lang w:val="es-419"/>
              </w:rPr>
              <w:t xml:space="preserve">consignados </w:t>
            </w:r>
            <w:r w:rsidRPr="006F102F">
              <w:rPr>
                <w:sz w:val="18"/>
                <w:lang w:val="es-419"/>
              </w:rPr>
              <w:t xml:space="preserve">en el estado financiero no asociados a ningún proyecto específico. Aumenta el saldo de fondos </w:t>
            </w:r>
            <w:r w:rsidR="00141464">
              <w:rPr>
                <w:sz w:val="18"/>
                <w:lang w:val="es-419"/>
              </w:rPr>
              <w:t xml:space="preserve">que se </w:t>
            </w:r>
            <w:r w:rsidRPr="006F102F">
              <w:rPr>
                <w:sz w:val="18"/>
                <w:lang w:val="es-419"/>
              </w:rPr>
              <w:t>adeuda al Fondo (solo puede reintegra</w:t>
            </w:r>
            <w:r w:rsidR="000D3580" w:rsidRPr="006F102F">
              <w:rPr>
                <w:sz w:val="18"/>
                <w:lang w:val="es-419"/>
              </w:rPr>
              <w:t>rse</w:t>
            </w:r>
            <w:r w:rsidRPr="006F102F">
              <w:rPr>
                <w:sz w:val="18"/>
                <w:lang w:val="es-419"/>
              </w:rPr>
              <w:t xml:space="preserve"> cuando se cierre el Fondo Fiduciario)</w:t>
            </w:r>
          </w:p>
        </w:tc>
        <w:tc>
          <w:tcPr>
            <w:tcW w:w="1260" w:type="dxa"/>
          </w:tcPr>
          <w:p w14:paraId="3F54E7A5" w14:textId="77777777" w:rsidR="0009017B" w:rsidRPr="006F102F" w:rsidRDefault="0009017B" w:rsidP="0009017B">
            <w:pPr>
              <w:jc w:val="right"/>
              <w:rPr>
                <w:sz w:val="18"/>
                <w:szCs w:val="18"/>
                <w:lang w:val="es-419"/>
              </w:rPr>
            </w:pPr>
            <w:r w:rsidRPr="006F102F">
              <w:rPr>
                <w:sz w:val="18"/>
                <w:lang w:val="es-419"/>
              </w:rPr>
              <w:t>29.054</w:t>
            </w:r>
          </w:p>
        </w:tc>
        <w:tc>
          <w:tcPr>
            <w:tcW w:w="1260" w:type="dxa"/>
          </w:tcPr>
          <w:p w14:paraId="37478839" w14:textId="77777777" w:rsidR="0009017B" w:rsidRPr="006F102F" w:rsidRDefault="0009017B" w:rsidP="0009017B">
            <w:pPr>
              <w:jc w:val="right"/>
              <w:rPr>
                <w:sz w:val="18"/>
                <w:szCs w:val="18"/>
                <w:lang w:val="es-419"/>
              </w:rPr>
            </w:pPr>
          </w:p>
        </w:tc>
        <w:tc>
          <w:tcPr>
            <w:tcW w:w="1260" w:type="dxa"/>
            <w:shd w:val="clear" w:color="auto" w:fill="auto"/>
          </w:tcPr>
          <w:p w14:paraId="4E41C008" w14:textId="77777777" w:rsidR="0009017B" w:rsidRPr="006F102F" w:rsidRDefault="0009017B" w:rsidP="0009017B">
            <w:pPr>
              <w:jc w:val="right"/>
              <w:rPr>
                <w:sz w:val="18"/>
                <w:szCs w:val="18"/>
                <w:lang w:val="es-419"/>
              </w:rPr>
            </w:pPr>
          </w:p>
        </w:tc>
        <w:tc>
          <w:tcPr>
            <w:tcW w:w="1620" w:type="dxa"/>
            <w:tcBorders>
              <w:right w:val="single" w:sz="4" w:space="0" w:color="auto"/>
            </w:tcBorders>
          </w:tcPr>
          <w:p w14:paraId="4B70DE21" w14:textId="77777777" w:rsidR="0009017B" w:rsidRPr="006F102F" w:rsidRDefault="0009017B" w:rsidP="0009017B">
            <w:pPr>
              <w:jc w:val="right"/>
              <w:rPr>
                <w:sz w:val="18"/>
                <w:szCs w:val="18"/>
                <w:lang w:val="es-419"/>
              </w:rPr>
            </w:pPr>
          </w:p>
        </w:tc>
      </w:tr>
      <w:tr w:rsidR="0009017B" w:rsidRPr="006F102F" w14:paraId="385831CC" w14:textId="77777777" w:rsidTr="006D3C8C">
        <w:tc>
          <w:tcPr>
            <w:tcW w:w="990" w:type="dxa"/>
            <w:tcBorders>
              <w:left w:val="single" w:sz="4" w:space="0" w:color="auto"/>
            </w:tcBorders>
          </w:tcPr>
          <w:p w14:paraId="009604EC" w14:textId="3D038184" w:rsidR="0009017B" w:rsidRPr="006F102F" w:rsidRDefault="002528B7" w:rsidP="0009017B">
            <w:pPr>
              <w:jc w:val="left"/>
              <w:rPr>
                <w:sz w:val="18"/>
                <w:szCs w:val="18"/>
                <w:lang w:val="es-419"/>
              </w:rPr>
            </w:pPr>
            <w:r w:rsidRPr="006F102F">
              <w:rPr>
                <w:sz w:val="18"/>
                <w:lang w:val="es-419"/>
              </w:rPr>
              <w:t>7</w:t>
            </w:r>
          </w:p>
        </w:tc>
        <w:tc>
          <w:tcPr>
            <w:tcW w:w="3330" w:type="dxa"/>
            <w:tcBorders>
              <w:left w:val="single" w:sz="4" w:space="0" w:color="auto"/>
            </w:tcBorders>
          </w:tcPr>
          <w:p w14:paraId="16478FED" w14:textId="15869D33" w:rsidR="0009017B" w:rsidRPr="006F102F" w:rsidRDefault="005C7EB7" w:rsidP="0009017B">
            <w:pPr>
              <w:jc w:val="left"/>
              <w:rPr>
                <w:sz w:val="18"/>
                <w:szCs w:val="18"/>
                <w:lang w:val="es-419"/>
              </w:rPr>
            </w:pPr>
            <w:r w:rsidRPr="006F102F">
              <w:rPr>
                <w:sz w:val="18"/>
                <w:lang w:val="es-419"/>
              </w:rPr>
              <w:t>Monto subestimado en el estado financiero de 2023 (el PNUD lo ajustará en sus cuentas de 2024)</w:t>
            </w:r>
          </w:p>
        </w:tc>
        <w:tc>
          <w:tcPr>
            <w:tcW w:w="1260" w:type="dxa"/>
          </w:tcPr>
          <w:p w14:paraId="526947CC" w14:textId="28F68765" w:rsidR="0009017B" w:rsidRPr="006F102F" w:rsidRDefault="005C7EB7" w:rsidP="0009017B">
            <w:pPr>
              <w:jc w:val="right"/>
              <w:rPr>
                <w:sz w:val="18"/>
                <w:szCs w:val="18"/>
                <w:lang w:val="es-419"/>
              </w:rPr>
            </w:pPr>
            <w:r w:rsidRPr="006F102F">
              <w:rPr>
                <w:sz w:val="18"/>
                <w:lang w:val="es-419"/>
              </w:rPr>
              <w:t>5.871</w:t>
            </w:r>
          </w:p>
        </w:tc>
        <w:tc>
          <w:tcPr>
            <w:tcW w:w="1260" w:type="dxa"/>
          </w:tcPr>
          <w:p w14:paraId="2BF43424" w14:textId="77777777" w:rsidR="0009017B" w:rsidRPr="006F102F" w:rsidRDefault="0009017B" w:rsidP="0009017B">
            <w:pPr>
              <w:jc w:val="right"/>
              <w:rPr>
                <w:sz w:val="18"/>
                <w:szCs w:val="18"/>
                <w:lang w:val="es-419"/>
              </w:rPr>
            </w:pPr>
          </w:p>
        </w:tc>
        <w:tc>
          <w:tcPr>
            <w:tcW w:w="1260" w:type="dxa"/>
            <w:shd w:val="clear" w:color="auto" w:fill="auto"/>
          </w:tcPr>
          <w:p w14:paraId="52810EC3" w14:textId="77777777" w:rsidR="0009017B" w:rsidRPr="006F102F" w:rsidRDefault="0009017B" w:rsidP="0009017B">
            <w:pPr>
              <w:jc w:val="right"/>
              <w:rPr>
                <w:sz w:val="18"/>
                <w:szCs w:val="18"/>
                <w:lang w:val="es-419"/>
              </w:rPr>
            </w:pPr>
          </w:p>
        </w:tc>
        <w:tc>
          <w:tcPr>
            <w:tcW w:w="1620" w:type="dxa"/>
            <w:tcBorders>
              <w:right w:val="single" w:sz="4" w:space="0" w:color="auto"/>
            </w:tcBorders>
          </w:tcPr>
          <w:p w14:paraId="3C2025D5" w14:textId="77777777" w:rsidR="0009017B" w:rsidRPr="006F102F" w:rsidRDefault="0009017B" w:rsidP="0009017B">
            <w:pPr>
              <w:jc w:val="right"/>
              <w:rPr>
                <w:sz w:val="18"/>
                <w:szCs w:val="18"/>
                <w:lang w:val="es-419"/>
              </w:rPr>
            </w:pPr>
          </w:p>
        </w:tc>
      </w:tr>
      <w:tr w:rsidR="0009017B" w:rsidRPr="006F102F" w14:paraId="71D4EC1F" w14:textId="77777777" w:rsidTr="006D3C8C">
        <w:tc>
          <w:tcPr>
            <w:tcW w:w="990" w:type="dxa"/>
            <w:tcBorders>
              <w:left w:val="single" w:sz="4" w:space="0" w:color="auto"/>
            </w:tcBorders>
          </w:tcPr>
          <w:p w14:paraId="6602A4A3" w14:textId="2C40FB9B" w:rsidR="0009017B" w:rsidRPr="006F102F" w:rsidRDefault="002528B7" w:rsidP="0009017B">
            <w:pPr>
              <w:jc w:val="left"/>
              <w:rPr>
                <w:sz w:val="18"/>
                <w:szCs w:val="18"/>
                <w:lang w:val="es-419"/>
              </w:rPr>
            </w:pPr>
            <w:r w:rsidRPr="006F102F">
              <w:rPr>
                <w:sz w:val="18"/>
                <w:lang w:val="es-419"/>
              </w:rPr>
              <w:t>8</w:t>
            </w:r>
          </w:p>
        </w:tc>
        <w:tc>
          <w:tcPr>
            <w:tcW w:w="3330" w:type="dxa"/>
            <w:tcBorders>
              <w:left w:val="single" w:sz="4" w:space="0" w:color="auto"/>
            </w:tcBorders>
            <w:shd w:val="clear" w:color="auto" w:fill="auto"/>
          </w:tcPr>
          <w:p w14:paraId="0E72EA58" w14:textId="272D4C0D" w:rsidR="0009017B" w:rsidRPr="006F102F" w:rsidRDefault="0009017B" w:rsidP="000D3580">
            <w:pPr>
              <w:jc w:val="left"/>
              <w:rPr>
                <w:sz w:val="18"/>
                <w:szCs w:val="18"/>
                <w:lang w:val="es-419"/>
              </w:rPr>
            </w:pPr>
            <w:r w:rsidRPr="006F102F">
              <w:rPr>
                <w:sz w:val="18"/>
                <w:lang w:val="es-419"/>
              </w:rPr>
              <w:t xml:space="preserve">Gastos incurridos en 2023 y </w:t>
            </w:r>
            <w:r w:rsidR="000D3580" w:rsidRPr="006F102F">
              <w:rPr>
                <w:sz w:val="18"/>
                <w:lang w:val="es-419"/>
              </w:rPr>
              <w:t>reflejados</w:t>
            </w:r>
            <w:r w:rsidRPr="006F102F">
              <w:rPr>
                <w:sz w:val="18"/>
                <w:lang w:val="es-419"/>
              </w:rPr>
              <w:t xml:space="preserve"> en el </w:t>
            </w:r>
            <w:r w:rsidR="007B1D4C" w:rsidRPr="006F102F">
              <w:rPr>
                <w:sz w:val="18"/>
                <w:lang w:val="es-419"/>
              </w:rPr>
              <w:t>informe sobre la marcha de las actividades</w:t>
            </w:r>
            <w:r w:rsidRPr="006F102F">
              <w:rPr>
                <w:sz w:val="18"/>
                <w:lang w:val="es-419"/>
              </w:rPr>
              <w:t xml:space="preserve"> en 2023 pero </w:t>
            </w:r>
            <w:r w:rsidR="00486A5B" w:rsidRPr="006F102F">
              <w:rPr>
                <w:sz w:val="18"/>
                <w:lang w:val="es-419"/>
              </w:rPr>
              <w:t xml:space="preserve">que se </w:t>
            </w:r>
            <w:r w:rsidRPr="006F102F">
              <w:rPr>
                <w:sz w:val="18"/>
                <w:lang w:val="es-419"/>
              </w:rPr>
              <w:t>registra</w:t>
            </w:r>
            <w:r w:rsidR="00486A5B" w:rsidRPr="006F102F">
              <w:rPr>
                <w:sz w:val="18"/>
                <w:lang w:val="es-419"/>
              </w:rPr>
              <w:t>r</w:t>
            </w:r>
            <w:r w:rsidRPr="006F102F">
              <w:rPr>
                <w:sz w:val="18"/>
                <w:lang w:val="es-419"/>
              </w:rPr>
              <w:t>o</w:t>
            </w:r>
            <w:r w:rsidR="00486A5B" w:rsidRPr="006F102F">
              <w:rPr>
                <w:sz w:val="18"/>
                <w:lang w:val="es-419"/>
              </w:rPr>
              <w:t>n</w:t>
            </w:r>
            <w:r w:rsidRPr="006F102F">
              <w:rPr>
                <w:sz w:val="18"/>
                <w:lang w:val="es-419"/>
              </w:rPr>
              <w:t xml:space="preserve"> en Umoja en 2024 (</w:t>
            </w:r>
            <w:r w:rsidR="00971F4D" w:rsidRPr="006F102F">
              <w:rPr>
                <w:sz w:val="18"/>
                <w:lang w:val="es-419"/>
              </w:rPr>
              <w:t>no se requiere tomar ninguna medida</w:t>
            </w:r>
            <w:r w:rsidRPr="006F102F">
              <w:rPr>
                <w:sz w:val="18"/>
                <w:lang w:val="es-419"/>
              </w:rPr>
              <w:t>)</w:t>
            </w:r>
          </w:p>
        </w:tc>
        <w:tc>
          <w:tcPr>
            <w:tcW w:w="1260" w:type="dxa"/>
            <w:shd w:val="clear" w:color="auto" w:fill="auto"/>
          </w:tcPr>
          <w:p w14:paraId="6994DF60" w14:textId="77777777" w:rsidR="0009017B" w:rsidRPr="006F102F" w:rsidRDefault="0009017B" w:rsidP="0009017B">
            <w:pPr>
              <w:jc w:val="right"/>
              <w:rPr>
                <w:sz w:val="18"/>
                <w:szCs w:val="18"/>
                <w:lang w:val="es-419"/>
              </w:rPr>
            </w:pPr>
          </w:p>
        </w:tc>
        <w:tc>
          <w:tcPr>
            <w:tcW w:w="1260" w:type="dxa"/>
            <w:shd w:val="clear" w:color="auto" w:fill="auto"/>
          </w:tcPr>
          <w:p w14:paraId="0F4A4291" w14:textId="485671C0" w:rsidR="0009017B" w:rsidRPr="006F102F" w:rsidRDefault="003149BE" w:rsidP="0009017B">
            <w:pPr>
              <w:jc w:val="right"/>
              <w:rPr>
                <w:sz w:val="18"/>
                <w:szCs w:val="18"/>
                <w:lang w:val="es-419"/>
              </w:rPr>
            </w:pPr>
            <w:r w:rsidRPr="006F102F">
              <w:rPr>
                <w:sz w:val="18"/>
                <w:lang w:val="es-419"/>
              </w:rPr>
              <w:t>228.081</w:t>
            </w:r>
          </w:p>
          <w:p w14:paraId="2EE85C3D" w14:textId="77777777" w:rsidR="0009017B" w:rsidRPr="006F102F" w:rsidRDefault="0009017B" w:rsidP="0009017B">
            <w:pPr>
              <w:jc w:val="right"/>
              <w:rPr>
                <w:sz w:val="18"/>
                <w:szCs w:val="18"/>
                <w:lang w:val="es-419"/>
              </w:rPr>
            </w:pPr>
          </w:p>
        </w:tc>
        <w:tc>
          <w:tcPr>
            <w:tcW w:w="1260" w:type="dxa"/>
            <w:shd w:val="clear" w:color="auto" w:fill="auto"/>
          </w:tcPr>
          <w:p w14:paraId="23276668" w14:textId="77777777" w:rsidR="0009017B" w:rsidRPr="006F102F" w:rsidRDefault="0009017B" w:rsidP="0009017B">
            <w:pPr>
              <w:jc w:val="right"/>
              <w:rPr>
                <w:sz w:val="18"/>
                <w:szCs w:val="18"/>
                <w:lang w:val="es-419"/>
              </w:rPr>
            </w:pPr>
          </w:p>
        </w:tc>
        <w:tc>
          <w:tcPr>
            <w:tcW w:w="1620" w:type="dxa"/>
            <w:tcBorders>
              <w:right w:val="single" w:sz="4" w:space="0" w:color="auto"/>
            </w:tcBorders>
          </w:tcPr>
          <w:p w14:paraId="399059E1" w14:textId="77777777" w:rsidR="0009017B" w:rsidRPr="006F102F" w:rsidRDefault="0009017B" w:rsidP="0009017B">
            <w:pPr>
              <w:jc w:val="right"/>
              <w:rPr>
                <w:sz w:val="18"/>
                <w:szCs w:val="18"/>
                <w:lang w:val="es-419"/>
              </w:rPr>
            </w:pPr>
          </w:p>
        </w:tc>
      </w:tr>
      <w:tr w:rsidR="0009017B" w:rsidRPr="006F102F" w14:paraId="59FDDCDF" w14:textId="77777777" w:rsidTr="006D3C8C">
        <w:tc>
          <w:tcPr>
            <w:tcW w:w="990" w:type="dxa"/>
            <w:tcBorders>
              <w:left w:val="single" w:sz="4" w:space="0" w:color="auto"/>
            </w:tcBorders>
          </w:tcPr>
          <w:p w14:paraId="47CB148B" w14:textId="6059425D" w:rsidR="0009017B" w:rsidRPr="006F102F" w:rsidRDefault="002528B7" w:rsidP="0009017B">
            <w:pPr>
              <w:jc w:val="left"/>
              <w:rPr>
                <w:sz w:val="18"/>
                <w:szCs w:val="18"/>
                <w:lang w:val="es-419"/>
              </w:rPr>
            </w:pPr>
            <w:r w:rsidRPr="006F102F">
              <w:rPr>
                <w:sz w:val="18"/>
                <w:lang w:val="es-419"/>
              </w:rPr>
              <w:t>9</w:t>
            </w:r>
          </w:p>
        </w:tc>
        <w:tc>
          <w:tcPr>
            <w:tcW w:w="3330" w:type="dxa"/>
            <w:tcBorders>
              <w:left w:val="single" w:sz="4" w:space="0" w:color="auto"/>
            </w:tcBorders>
            <w:shd w:val="clear" w:color="auto" w:fill="auto"/>
          </w:tcPr>
          <w:p w14:paraId="54DFE61F" w14:textId="5BF54AFB" w:rsidR="0009017B" w:rsidRPr="006F102F" w:rsidRDefault="0009017B" w:rsidP="00ED2C64">
            <w:pPr>
              <w:jc w:val="left"/>
              <w:rPr>
                <w:sz w:val="18"/>
                <w:szCs w:val="18"/>
                <w:lang w:val="es-419"/>
              </w:rPr>
            </w:pPr>
            <w:r w:rsidRPr="006F102F">
              <w:rPr>
                <w:sz w:val="18"/>
                <w:lang w:val="es-419"/>
              </w:rPr>
              <w:t xml:space="preserve">Diferencia entre los </w:t>
            </w:r>
            <w:r w:rsidR="00ED2C64" w:rsidRPr="006F102F">
              <w:rPr>
                <w:sz w:val="18"/>
                <w:lang w:val="es-419"/>
              </w:rPr>
              <w:t>ga</w:t>
            </w:r>
            <w:r w:rsidRPr="006F102F">
              <w:rPr>
                <w:sz w:val="18"/>
                <w:lang w:val="es-419"/>
              </w:rPr>
              <w:t>stos</w:t>
            </w:r>
            <w:r w:rsidR="00ED2C64" w:rsidRPr="006F102F">
              <w:rPr>
                <w:sz w:val="18"/>
                <w:lang w:val="es-419"/>
              </w:rPr>
              <w:t xml:space="preserve"> de apoyo</w:t>
            </w:r>
            <w:r w:rsidRPr="006F102F">
              <w:rPr>
                <w:sz w:val="18"/>
                <w:lang w:val="es-419"/>
              </w:rPr>
              <w:t xml:space="preserve"> pre</w:t>
            </w:r>
            <w:r w:rsidR="00ED2C64" w:rsidRPr="006F102F">
              <w:rPr>
                <w:sz w:val="18"/>
                <w:lang w:val="es-419"/>
              </w:rPr>
              <w:t>vis</w:t>
            </w:r>
            <w:r w:rsidRPr="006F102F">
              <w:rPr>
                <w:sz w:val="18"/>
                <w:lang w:val="es-419"/>
              </w:rPr>
              <w:t>t</w:t>
            </w:r>
            <w:r w:rsidR="00ED2C64" w:rsidRPr="006F102F">
              <w:rPr>
                <w:sz w:val="18"/>
                <w:lang w:val="es-419"/>
              </w:rPr>
              <w:t xml:space="preserve">os y los reales </w:t>
            </w:r>
            <w:r w:rsidRPr="006F102F">
              <w:rPr>
                <w:sz w:val="18"/>
                <w:lang w:val="es-419"/>
              </w:rPr>
              <w:t>que no habían sido registrados en 2023 (</w:t>
            </w:r>
            <w:r w:rsidR="00971F4D" w:rsidRPr="006F102F">
              <w:rPr>
                <w:sz w:val="18"/>
                <w:lang w:val="es-419"/>
              </w:rPr>
              <w:t>no se requiere tomar ninguna medida</w:t>
            </w:r>
            <w:r w:rsidRPr="006F102F">
              <w:rPr>
                <w:sz w:val="18"/>
                <w:lang w:val="es-419"/>
              </w:rPr>
              <w:t>)</w:t>
            </w:r>
          </w:p>
        </w:tc>
        <w:tc>
          <w:tcPr>
            <w:tcW w:w="1260" w:type="dxa"/>
            <w:shd w:val="clear" w:color="auto" w:fill="auto"/>
          </w:tcPr>
          <w:p w14:paraId="2C8C13FF" w14:textId="77777777" w:rsidR="0009017B" w:rsidRPr="006F102F" w:rsidRDefault="0009017B" w:rsidP="0009017B">
            <w:pPr>
              <w:jc w:val="right"/>
              <w:rPr>
                <w:sz w:val="18"/>
                <w:szCs w:val="18"/>
                <w:lang w:val="es-419"/>
              </w:rPr>
            </w:pPr>
          </w:p>
        </w:tc>
        <w:tc>
          <w:tcPr>
            <w:tcW w:w="1260" w:type="dxa"/>
            <w:shd w:val="clear" w:color="auto" w:fill="auto"/>
          </w:tcPr>
          <w:p w14:paraId="14E7E439" w14:textId="69F13F53" w:rsidR="0009017B" w:rsidRPr="006F102F" w:rsidRDefault="000A3FD1" w:rsidP="0009017B">
            <w:pPr>
              <w:jc w:val="right"/>
              <w:rPr>
                <w:sz w:val="18"/>
                <w:szCs w:val="18"/>
                <w:lang w:val="es-419"/>
              </w:rPr>
            </w:pPr>
            <w:r w:rsidRPr="006F102F">
              <w:rPr>
                <w:sz w:val="18"/>
                <w:lang w:val="es-419"/>
              </w:rPr>
              <w:t>346.234</w:t>
            </w:r>
          </w:p>
        </w:tc>
        <w:tc>
          <w:tcPr>
            <w:tcW w:w="1260" w:type="dxa"/>
            <w:shd w:val="clear" w:color="auto" w:fill="auto"/>
          </w:tcPr>
          <w:p w14:paraId="1F2B163B" w14:textId="77777777" w:rsidR="0009017B" w:rsidRPr="006F102F" w:rsidRDefault="0009017B" w:rsidP="0009017B">
            <w:pPr>
              <w:jc w:val="right"/>
              <w:rPr>
                <w:sz w:val="18"/>
                <w:szCs w:val="18"/>
                <w:lang w:val="es-419"/>
              </w:rPr>
            </w:pPr>
          </w:p>
        </w:tc>
        <w:tc>
          <w:tcPr>
            <w:tcW w:w="1620" w:type="dxa"/>
            <w:tcBorders>
              <w:right w:val="single" w:sz="4" w:space="0" w:color="auto"/>
            </w:tcBorders>
          </w:tcPr>
          <w:p w14:paraId="53009FC3" w14:textId="77777777" w:rsidR="0009017B" w:rsidRPr="006F102F" w:rsidRDefault="0009017B" w:rsidP="0009017B">
            <w:pPr>
              <w:jc w:val="right"/>
              <w:rPr>
                <w:sz w:val="18"/>
                <w:szCs w:val="18"/>
                <w:lang w:val="es-419"/>
              </w:rPr>
            </w:pPr>
          </w:p>
        </w:tc>
      </w:tr>
      <w:tr w:rsidR="0009017B" w:rsidRPr="006F102F" w14:paraId="723516AA" w14:textId="77777777" w:rsidTr="006D3C8C">
        <w:tc>
          <w:tcPr>
            <w:tcW w:w="990" w:type="dxa"/>
            <w:tcBorders>
              <w:left w:val="single" w:sz="4" w:space="0" w:color="auto"/>
            </w:tcBorders>
          </w:tcPr>
          <w:p w14:paraId="7B0F3977" w14:textId="398A0B85" w:rsidR="0009017B" w:rsidRPr="006F102F" w:rsidRDefault="0009017B" w:rsidP="0009017B">
            <w:pPr>
              <w:jc w:val="left"/>
              <w:rPr>
                <w:sz w:val="18"/>
                <w:szCs w:val="18"/>
                <w:lang w:val="es-419"/>
              </w:rPr>
            </w:pPr>
            <w:r w:rsidRPr="006F102F">
              <w:rPr>
                <w:sz w:val="18"/>
                <w:lang w:val="es-419"/>
              </w:rPr>
              <w:t>10</w:t>
            </w:r>
          </w:p>
        </w:tc>
        <w:tc>
          <w:tcPr>
            <w:tcW w:w="3330" w:type="dxa"/>
            <w:tcBorders>
              <w:left w:val="single" w:sz="4" w:space="0" w:color="auto"/>
            </w:tcBorders>
            <w:shd w:val="clear" w:color="auto" w:fill="auto"/>
          </w:tcPr>
          <w:p w14:paraId="121C7DFF" w14:textId="477292F7" w:rsidR="0009017B" w:rsidRPr="006F102F" w:rsidRDefault="0009017B" w:rsidP="000D3580">
            <w:pPr>
              <w:jc w:val="left"/>
              <w:rPr>
                <w:sz w:val="18"/>
                <w:szCs w:val="18"/>
                <w:lang w:val="es-419"/>
              </w:rPr>
            </w:pPr>
            <w:r w:rsidRPr="006F102F">
              <w:rPr>
                <w:sz w:val="18"/>
                <w:lang w:val="es-419"/>
              </w:rPr>
              <w:t xml:space="preserve">Activos no amortizados incluidos en el </w:t>
            </w:r>
            <w:r w:rsidR="007B1D4C" w:rsidRPr="006F102F">
              <w:rPr>
                <w:sz w:val="18"/>
                <w:lang w:val="es-419"/>
              </w:rPr>
              <w:t>informe sobre la marcha de las actividades</w:t>
            </w:r>
            <w:r w:rsidRPr="006F102F">
              <w:rPr>
                <w:sz w:val="18"/>
                <w:lang w:val="es-419"/>
              </w:rPr>
              <w:t xml:space="preserve"> pero no </w:t>
            </w:r>
            <w:r w:rsidR="00ED2C64" w:rsidRPr="006F102F">
              <w:rPr>
                <w:sz w:val="18"/>
                <w:lang w:val="es-419"/>
              </w:rPr>
              <w:t xml:space="preserve">así </w:t>
            </w:r>
            <w:r w:rsidRPr="006F102F">
              <w:rPr>
                <w:sz w:val="18"/>
                <w:lang w:val="es-419"/>
              </w:rPr>
              <w:t xml:space="preserve">en el estado financiero, dado que </w:t>
            </w:r>
            <w:r w:rsidR="00ED2C64" w:rsidRPr="006F102F">
              <w:rPr>
                <w:sz w:val="18"/>
                <w:lang w:val="es-419"/>
              </w:rPr>
              <w:t>c</w:t>
            </w:r>
            <w:r w:rsidRPr="006F102F">
              <w:rPr>
                <w:sz w:val="18"/>
                <w:lang w:val="es-419"/>
              </w:rPr>
              <w:t>o</w:t>
            </w:r>
            <w:r w:rsidR="00ED2C64" w:rsidRPr="006F102F">
              <w:rPr>
                <w:sz w:val="18"/>
                <w:lang w:val="es-419"/>
              </w:rPr>
              <w:t>n arreglo</w:t>
            </w:r>
            <w:r w:rsidRPr="006F102F">
              <w:rPr>
                <w:sz w:val="18"/>
                <w:lang w:val="es-419"/>
              </w:rPr>
              <w:t xml:space="preserve"> </w:t>
            </w:r>
            <w:r w:rsidR="00ED2C64" w:rsidRPr="006F102F">
              <w:rPr>
                <w:sz w:val="18"/>
                <w:lang w:val="es-419"/>
              </w:rPr>
              <w:t>a</w:t>
            </w:r>
            <w:r w:rsidR="009E4008">
              <w:rPr>
                <w:sz w:val="18"/>
                <w:lang w:val="es-419"/>
              </w:rPr>
              <w:t xml:space="preserve"> las NICSP</w:t>
            </w:r>
            <w:r w:rsidR="00ED2C64" w:rsidRPr="006F102F">
              <w:rPr>
                <w:sz w:val="18"/>
                <w:lang w:val="es-419"/>
              </w:rPr>
              <w:t xml:space="preserve"> solo se incluyen gastos en los estados financieros </w:t>
            </w:r>
            <w:r w:rsidRPr="006F102F">
              <w:rPr>
                <w:sz w:val="18"/>
                <w:lang w:val="es-419"/>
              </w:rPr>
              <w:t>(</w:t>
            </w:r>
            <w:r w:rsidR="00971F4D" w:rsidRPr="006F102F">
              <w:rPr>
                <w:sz w:val="18"/>
                <w:lang w:val="es-419"/>
              </w:rPr>
              <w:t>no se requiere tomar ninguna medida</w:t>
            </w:r>
            <w:r w:rsidRPr="006F102F">
              <w:rPr>
                <w:sz w:val="18"/>
                <w:lang w:val="es-419"/>
              </w:rPr>
              <w:t>)</w:t>
            </w:r>
          </w:p>
        </w:tc>
        <w:tc>
          <w:tcPr>
            <w:tcW w:w="1260" w:type="dxa"/>
            <w:shd w:val="clear" w:color="auto" w:fill="auto"/>
          </w:tcPr>
          <w:p w14:paraId="6A1A6B89" w14:textId="77777777" w:rsidR="0009017B" w:rsidRPr="006F102F" w:rsidRDefault="0009017B" w:rsidP="0009017B">
            <w:pPr>
              <w:jc w:val="right"/>
              <w:rPr>
                <w:sz w:val="18"/>
                <w:szCs w:val="18"/>
                <w:lang w:val="es-419"/>
              </w:rPr>
            </w:pPr>
          </w:p>
        </w:tc>
        <w:tc>
          <w:tcPr>
            <w:tcW w:w="1260" w:type="dxa"/>
            <w:shd w:val="clear" w:color="auto" w:fill="auto"/>
          </w:tcPr>
          <w:p w14:paraId="129C670D" w14:textId="77777777" w:rsidR="0009017B" w:rsidRPr="006F102F" w:rsidRDefault="0009017B" w:rsidP="0009017B">
            <w:pPr>
              <w:jc w:val="right"/>
              <w:rPr>
                <w:sz w:val="18"/>
                <w:szCs w:val="18"/>
                <w:lang w:val="es-419"/>
              </w:rPr>
            </w:pPr>
          </w:p>
        </w:tc>
        <w:tc>
          <w:tcPr>
            <w:tcW w:w="1260" w:type="dxa"/>
            <w:shd w:val="clear" w:color="auto" w:fill="auto"/>
          </w:tcPr>
          <w:p w14:paraId="152A1001" w14:textId="636BB393" w:rsidR="0009017B" w:rsidRPr="006F102F" w:rsidRDefault="00523B5A" w:rsidP="0009017B">
            <w:pPr>
              <w:jc w:val="right"/>
              <w:rPr>
                <w:sz w:val="18"/>
                <w:szCs w:val="18"/>
                <w:lang w:val="es-419"/>
              </w:rPr>
            </w:pPr>
            <w:r w:rsidRPr="006F102F">
              <w:rPr>
                <w:sz w:val="18"/>
                <w:lang w:val="es-419"/>
              </w:rPr>
              <w:t>748.238</w:t>
            </w:r>
          </w:p>
        </w:tc>
        <w:tc>
          <w:tcPr>
            <w:tcW w:w="1620" w:type="dxa"/>
            <w:tcBorders>
              <w:right w:val="single" w:sz="4" w:space="0" w:color="auto"/>
            </w:tcBorders>
          </w:tcPr>
          <w:p w14:paraId="09B4A546" w14:textId="77777777" w:rsidR="0009017B" w:rsidRPr="006F102F" w:rsidRDefault="0009017B" w:rsidP="0009017B">
            <w:pPr>
              <w:jc w:val="right"/>
              <w:rPr>
                <w:sz w:val="18"/>
                <w:szCs w:val="18"/>
                <w:lang w:val="es-419"/>
              </w:rPr>
            </w:pPr>
          </w:p>
        </w:tc>
      </w:tr>
      <w:tr w:rsidR="0009017B" w:rsidRPr="006F102F" w14:paraId="36C6CC6F" w14:textId="77777777" w:rsidTr="006D3C8C">
        <w:tc>
          <w:tcPr>
            <w:tcW w:w="990" w:type="dxa"/>
            <w:tcBorders>
              <w:left w:val="single" w:sz="4" w:space="0" w:color="auto"/>
            </w:tcBorders>
          </w:tcPr>
          <w:p w14:paraId="79B36659" w14:textId="1E2D723A" w:rsidR="0009017B" w:rsidRPr="006F102F" w:rsidRDefault="0009017B" w:rsidP="0009017B">
            <w:pPr>
              <w:jc w:val="left"/>
              <w:rPr>
                <w:sz w:val="18"/>
                <w:szCs w:val="18"/>
                <w:lang w:val="es-419"/>
              </w:rPr>
            </w:pPr>
            <w:r w:rsidRPr="006F102F">
              <w:rPr>
                <w:sz w:val="18"/>
                <w:lang w:val="es-419"/>
              </w:rPr>
              <w:t>11</w:t>
            </w:r>
          </w:p>
        </w:tc>
        <w:tc>
          <w:tcPr>
            <w:tcW w:w="3330" w:type="dxa"/>
            <w:tcBorders>
              <w:left w:val="single" w:sz="4" w:space="0" w:color="auto"/>
            </w:tcBorders>
            <w:shd w:val="clear" w:color="auto" w:fill="auto"/>
          </w:tcPr>
          <w:p w14:paraId="726A686E" w14:textId="5EEDC2B9" w:rsidR="0009017B" w:rsidRPr="006F102F" w:rsidRDefault="00523B5A" w:rsidP="0009017B">
            <w:pPr>
              <w:jc w:val="left"/>
              <w:rPr>
                <w:sz w:val="18"/>
                <w:szCs w:val="18"/>
                <w:lang w:val="es-419"/>
              </w:rPr>
            </w:pPr>
            <w:r w:rsidRPr="006F102F">
              <w:rPr>
                <w:sz w:val="18"/>
                <w:lang w:val="es-419"/>
              </w:rPr>
              <w:t>Ajuste por tipo de cambio fijo en el estado financiero (</w:t>
            </w:r>
            <w:r w:rsidR="00971F4D" w:rsidRPr="006F102F">
              <w:rPr>
                <w:sz w:val="18"/>
                <w:lang w:val="es-419"/>
              </w:rPr>
              <w:t>no se requiere tomar ninguna medida</w:t>
            </w:r>
            <w:r w:rsidRPr="006F102F">
              <w:rPr>
                <w:sz w:val="18"/>
                <w:lang w:val="es-419"/>
              </w:rPr>
              <w:t>)</w:t>
            </w:r>
          </w:p>
        </w:tc>
        <w:tc>
          <w:tcPr>
            <w:tcW w:w="1260" w:type="dxa"/>
            <w:shd w:val="clear" w:color="auto" w:fill="auto"/>
          </w:tcPr>
          <w:p w14:paraId="773526CA" w14:textId="557DE20C" w:rsidR="0009017B" w:rsidRPr="006F102F" w:rsidRDefault="0009017B" w:rsidP="0009017B">
            <w:pPr>
              <w:jc w:val="right"/>
              <w:rPr>
                <w:sz w:val="18"/>
                <w:szCs w:val="18"/>
                <w:lang w:val="es-419"/>
              </w:rPr>
            </w:pPr>
          </w:p>
        </w:tc>
        <w:tc>
          <w:tcPr>
            <w:tcW w:w="1260" w:type="dxa"/>
            <w:shd w:val="clear" w:color="auto" w:fill="auto"/>
          </w:tcPr>
          <w:p w14:paraId="4D1E03B3" w14:textId="77777777" w:rsidR="0009017B" w:rsidRPr="006F102F" w:rsidRDefault="0009017B" w:rsidP="0009017B">
            <w:pPr>
              <w:jc w:val="right"/>
              <w:rPr>
                <w:sz w:val="18"/>
                <w:szCs w:val="18"/>
                <w:lang w:val="es-419"/>
              </w:rPr>
            </w:pPr>
          </w:p>
        </w:tc>
        <w:tc>
          <w:tcPr>
            <w:tcW w:w="1260" w:type="dxa"/>
            <w:shd w:val="clear" w:color="auto" w:fill="auto"/>
          </w:tcPr>
          <w:p w14:paraId="1380CEA9" w14:textId="103213D0" w:rsidR="0009017B" w:rsidRPr="006F102F" w:rsidRDefault="00523B5A" w:rsidP="0009017B">
            <w:pPr>
              <w:jc w:val="right"/>
              <w:rPr>
                <w:sz w:val="18"/>
                <w:szCs w:val="18"/>
                <w:lang w:val="es-419"/>
              </w:rPr>
            </w:pPr>
            <w:r w:rsidRPr="006F102F">
              <w:rPr>
                <w:sz w:val="18"/>
                <w:lang w:val="es-419"/>
              </w:rPr>
              <w:t>17</w:t>
            </w:r>
          </w:p>
        </w:tc>
        <w:tc>
          <w:tcPr>
            <w:tcW w:w="1620" w:type="dxa"/>
            <w:tcBorders>
              <w:right w:val="single" w:sz="4" w:space="0" w:color="auto"/>
            </w:tcBorders>
          </w:tcPr>
          <w:p w14:paraId="4F84DAB2" w14:textId="77777777" w:rsidR="0009017B" w:rsidRPr="006F102F" w:rsidRDefault="0009017B" w:rsidP="0009017B">
            <w:pPr>
              <w:jc w:val="right"/>
              <w:rPr>
                <w:sz w:val="18"/>
                <w:szCs w:val="18"/>
                <w:lang w:val="es-419"/>
              </w:rPr>
            </w:pPr>
          </w:p>
        </w:tc>
      </w:tr>
      <w:tr w:rsidR="0009017B" w:rsidRPr="006F102F" w14:paraId="16771A2A" w14:textId="77777777" w:rsidTr="006D3C8C">
        <w:tc>
          <w:tcPr>
            <w:tcW w:w="990" w:type="dxa"/>
            <w:tcBorders>
              <w:left w:val="single" w:sz="4" w:space="0" w:color="auto"/>
            </w:tcBorders>
          </w:tcPr>
          <w:p w14:paraId="643C5A0B" w14:textId="6C389B49" w:rsidR="0009017B" w:rsidRPr="006F102F" w:rsidRDefault="0009017B" w:rsidP="0009017B">
            <w:pPr>
              <w:jc w:val="left"/>
              <w:rPr>
                <w:bCs/>
                <w:sz w:val="18"/>
                <w:szCs w:val="18"/>
                <w:lang w:val="es-419"/>
              </w:rPr>
            </w:pPr>
            <w:r w:rsidRPr="006F102F">
              <w:rPr>
                <w:sz w:val="18"/>
                <w:lang w:val="es-419"/>
              </w:rPr>
              <w:t>12</w:t>
            </w:r>
          </w:p>
        </w:tc>
        <w:tc>
          <w:tcPr>
            <w:tcW w:w="3330" w:type="dxa"/>
            <w:tcBorders>
              <w:left w:val="single" w:sz="4" w:space="0" w:color="auto"/>
            </w:tcBorders>
            <w:shd w:val="clear" w:color="auto" w:fill="auto"/>
          </w:tcPr>
          <w:p w14:paraId="7A57379A" w14:textId="50459759" w:rsidR="0009017B" w:rsidRPr="006F102F" w:rsidRDefault="00997EC0" w:rsidP="0009017B">
            <w:pPr>
              <w:jc w:val="left"/>
              <w:rPr>
                <w:bCs/>
                <w:sz w:val="18"/>
                <w:szCs w:val="18"/>
                <w:lang w:val="es-419"/>
              </w:rPr>
            </w:pPr>
            <w:r w:rsidRPr="006F102F">
              <w:rPr>
                <w:sz w:val="18"/>
                <w:lang w:val="es-419"/>
              </w:rPr>
              <w:t>Ajustes de cierre del ejercicio 2023 (</w:t>
            </w:r>
            <w:r w:rsidR="00971F4D" w:rsidRPr="006F102F">
              <w:rPr>
                <w:sz w:val="18"/>
                <w:lang w:val="es-419"/>
              </w:rPr>
              <w:t>no se requiere tomar ninguna medida</w:t>
            </w:r>
            <w:r w:rsidRPr="006F102F">
              <w:rPr>
                <w:sz w:val="18"/>
                <w:lang w:val="es-419"/>
              </w:rPr>
              <w:t>)</w:t>
            </w:r>
          </w:p>
        </w:tc>
        <w:tc>
          <w:tcPr>
            <w:tcW w:w="1260" w:type="dxa"/>
            <w:shd w:val="clear" w:color="auto" w:fill="auto"/>
          </w:tcPr>
          <w:p w14:paraId="7EFD0674" w14:textId="77777777" w:rsidR="0009017B" w:rsidRPr="006F102F" w:rsidRDefault="0009017B" w:rsidP="0009017B">
            <w:pPr>
              <w:jc w:val="right"/>
              <w:rPr>
                <w:sz w:val="18"/>
                <w:szCs w:val="18"/>
                <w:lang w:val="es-419"/>
              </w:rPr>
            </w:pPr>
          </w:p>
        </w:tc>
        <w:tc>
          <w:tcPr>
            <w:tcW w:w="1260" w:type="dxa"/>
            <w:shd w:val="clear" w:color="auto" w:fill="auto"/>
          </w:tcPr>
          <w:p w14:paraId="4BED858E" w14:textId="77777777" w:rsidR="0009017B" w:rsidRPr="006F102F" w:rsidRDefault="0009017B" w:rsidP="0009017B">
            <w:pPr>
              <w:jc w:val="right"/>
              <w:rPr>
                <w:sz w:val="18"/>
                <w:szCs w:val="18"/>
                <w:lang w:val="es-419"/>
              </w:rPr>
            </w:pPr>
          </w:p>
        </w:tc>
        <w:tc>
          <w:tcPr>
            <w:tcW w:w="1260" w:type="dxa"/>
            <w:shd w:val="clear" w:color="auto" w:fill="auto"/>
          </w:tcPr>
          <w:p w14:paraId="72296456" w14:textId="2F7B29A3" w:rsidR="0009017B" w:rsidRPr="006F102F" w:rsidRDefault="00523B5A" w:rsidP="0009017B">
            <w:pPr>
              <w:jc w:val="right"/>
              <w:rPr>
                <w:sz w:val="18"/>
                <w:szCs w:val="18"/>
                <w:lang w:val="es-419"/>
              </w:rPr>
            </w:pPr>
            <w:r w:rsidRPr="006F102F">
              <w:rPr>
                <w:sz w:val="18"/>
                <w:lang w:val="es-419"/>
              </w:rPr>
              <w:t>11.059</w:t>
            </w:r>
          </w:p>
        </w:tc>
        <w:tc>
          <w:tcPr>
            <w:tcW w:w="1620" w:type="dxa"/>
            <w:tcBorders>
              <w:right w:val="single" w:sz="4" w:space="0" w:color="auto"/>
            </w:tcBorders>
          </w:tcPr>
          <w:p w14:paraId="38FB2995" w14:textId="77777777" w:rsidR="0009017B" w:rsidRPr="006F102F" w:rsidRDefault="0009017B" w:rsidP="0009017B">
            <w:pPr>
              <w:jc w:val="right"/>
              <w:rPr>
                <w:sz w:val="18"/>
                <w:szCs w:val="18"/>
                <w:lang w:val="es-419"/>
              </w:rPr>
            </w:pPr>
          </w:p>
        </w:tc>
      </w:tr>
      <w:tr w:rsidR="00FB333E" w:rsidRPr="006F102F" w14:paraId="6AAC85E8" w14:textId="77777777" w:rsidTr="006D3C8C">
        <w:tc>
          <w:tcPr>
            <w:tcW w:w="990" w:type="dxa"/>
            <w:tcBorders>
              <w:left w:val="single" w:sz="4" w:space="0" w:color="auto"/>
            </w:tcBorders>
          </w:tcPr>
          <w:p w14:paraId="54479CDB" w14:textId="4FC5A916" w:rsidR="00FB333E" w:rsidRPr="006F102F" w:rsidRDefault="00AE4007" w:rsidP="0009017B">
            <w:pPr>
              <w:jc w:val="left"/>
              <w:rPr>
                <w:bCs/>
                <w:sz w:val="18"/>
                <w:szCs w:val="18"/>
                <w:lang w:val="es-419"/>
              </w:rPr>
            </w:pPr>
            <w:r w:rsidRPr="006F102F">
              <w:rPr>
                <w:sz w:val="18"/>
                <w:lang w:val="es-419"/>
              </w:rPr>
              <w:t>13</w:t>
            </w:r>
          </w:p>
        </w:tc>
        <w:tc>
          <w:tcPr>
            <w:tcW w:w="3330" w:type="dxa"/>
            <w:tcBorders>
              <w:left w:val="single" w:sz="4" w:space="0" w:color="auto"/>
            </w:tcBorders>
            <w:shd w:val="clear" w:color="auto" w:fill="auto"/>
          </w:tcPr>
          <w:p w14:paraId="5A59663B" w14:textId="6985F7E3" w:rsidR="00FB333E" w:rsidRPr="006F102F" w:rsidRDefault="008D6A09" w:rsidP="00ED2C64">
            <w:pPr>
              <w:jc w:val="left"/>
              <w:rPr>
                <w:bCs/>
                <w:sz w:val="18"/>
                <w:szCs w:val="18"/>
                <w:lang w:val="es-419"/>
              </w:rPr>
            </w:pPr>
            <w:r w:rsidRPr="006F102F">
              <w:rPr>
                <w:sz w:val="18"/>
                <w:lang w:val="es-419"/>
              </w:rPr>
              <w:t xml:space="preserve">Gastos incurridos en 2023 y reflejados en el estado financiero pero no </w:t>
            </w:r>
            <w:r w:rsidR="00ED2C64" w:rsidRPr="006F102F">
              <w:rPr>
                <w:sz w:val="18"/>
                <w:lang w:val="es-419"/>
              </w:rPr>
              <w:t xml:space="preserve">así </w:t>
            </w:r>
            <w:r w:rsidRPr="006F102F">
              <w:rPr>
                <w:sz w:val="18"/>
                <w:lang w:val="es-419"/>
              </w:rPr>
              <w:t xml:space="preserve">en el </w:t>
            </w:r>
            <w:r w:rsidR="007B1D4C" w:rsidRPr="006F102F">
              <w:rPr>
                <w:sz w:val="18"/>
                <w:lang w:val="es-419"/>
              </w:rPr>
              <w:t>informe sobre la marcha de las actividades</w:t>
            </w:r>
            <w:r w:rsidR="00ED2C64" w:rsidRPr="006F102F">
              <w:rPr>
                <w:sz w:val="18"/>
                <w:lang w:val="es-419"/>
              </w:rPr>
              <w:t>,</w:t>
            </w:r>
            <w:r w:rsidRPr="006F102F">
              <w:rPr>
                <w:sz w:val="18"/>
                <w:lang w:val="es-419"/>
              </w:rPr>
              <w:t xml:space="preserve"> dado qu</w:t>
            </w:r>
            <w:r w:rsidR="00ED2C64" w:rsidRPr="006F102F">
              <w:rPr>
                <w:sz w:val="18"/>
                <w:lang w:val="es-419"/>
              </w:rPr>
              <w:t>e</w:t>
            </w:r>
            <w:r w:rsidRPr="006F102F">
              <w:rPr>
                <w:sz w:val="18"/>
                <w:lang w:val="es-419"/>
              </w:rPr>
              <w:t xml:space="preserve"> son desembolsos a cuentas especiales (</w:t>
            </w:r>
            <w:r w:rsidR="00971F4D" w:rsidRPr="006F102F">
              <w:rPr>
                <w:sz w:val="18"/>
                <w:lang w:val="es-419"/>
              </w:rPr>
              <w:t>no se requiere tomar ninguna medida</w:t>
            </w:r>
            <w:r w:rsidRPr="006F102F">
              <w:rPr>
                <w:sz w:val="18"/>
                <w:lang w:val="es-419"/>
              </w:rPr>
              <w:t>)</w:t>
            </w:r>
          </w:p>
        </w:tc>
        <w:tc>
          <w:tcPr>
            <w:tcW w:w="1260" w:type="dxa"/>
            <w:shd w:val="clear" w:color="auto" w:fill="auto"/>
          </w:tcPr>
          <w:p w14:paraId="32B3DC1F" w14:textId="77777777" w:rsidR="00FB333E" w:rsidRPr="006F102F" w:rsidRDefault="00FB333E" w:rsidP="0009017B">
            <w:pPr>
              <w:jc w:val="right"/>
              <w:rPr>
                <w:sz w:val="18"/>
                <w:szCs w:val="18"/>
                <w:lang w:val="es-419"/>
              </w:rPr>
            </w:pPr>
          </w:p>
        </w:tc>
        <w:tc>
          <w:tcPr>
            <w:tcW w:w="1260" w:type="dxa"/>
            <w:shd w:val="clear" w:color="auto" w:fill="auto"/>
          </w:tcPr>
          <w:p w14:paraId="39106050" w14:textId="77777777" w:rsidR="00FB333E" w:rsidRPr="006F102F" w:rsidRDefault="00FB333E" w:rsidP="0009017B">
            <w:pPr>
              <w:jc w:val="right"/>
              <w:rPr>
                <w:sz w:val="18"/>
                <w:szCs w:val="18"/>
                <w:lang w:val="es-419"/>
              </w:rPr>
            </w:pPr>
          </w:p>
        </w:tc>
        <w:tc>
          <w:tcPr>
            <w:tcW w:w="1260" w:type="dxa"/>
            <w:shd w:val="clear" w:color="auto" w:fill="auto"/>
          </w:tcPr>
          <w:p w14:paraId="444BA8BD" w14:textId="77777777" w:rsidR="00FB333E" w:rsidRPr="006F102F" w:rsidRDefault="00FB333E" w:rsidP="0009017B">
            <w:pPr>
              <w:jc w:val="right"/>
              <w:rPr>
                <w:sz w:val="18"/>
                <w:szCs w:val="18"/>
                <w:lang w:val="es-419"/>
              </w:rPr>
            </w:pPr>
          </w:p>
        </w:tc>
        <w:tc>
          <w:tcPr>
            <w:tcW w:w="1620" w:type="dxa"/>
            <w:tcBorders>
              <w:right w:val="single" w:sz="4" w:space="0" w:color="auto"/>
            </w:tcBorders>
          </w:tcPr>
          <w:p w14:paraId="25954609" w14:textId="6CF49FBC" w:rsidR="00FB333E" w:rsidRPr="006F102F" w:rsidRDefault="00850850" w:rsidP="00252E8C">
            <w:pPr>
              <w:jc w:val="right"/>
              <w:rPr>
                <w:sz w:val="18"/>
                <w:szCs w:val="18"/>
                <w:lang w:val="es-419"/>
              </w:rPr>
            </w:pPr>
            <w:r w:rsidRPr="006F102F">
              <w:rPr>
                <w:sz w:val="18"/>
                <w:lang w:val="es-419"/>
              </w:rPr>
              <w:t>(11.196.623)</w:t>
            </w:r>
          </w:p>
        </w:tc>
      </w:tr>
      <w:tr w:rsidR="0009017B" w:rsidRPr="006F102F" w14:paraId="1DE81B60" w14:textId="77777777" w:rsidTr="006D3C8C">
        <w:tc>
          <w:tcPr>
            <w:tcW w:w="990" w:type="dxa"/>
            <w:tcBorders>
              <w:left w:val="single" w:sz="4" w:space="0" w:color="auto"/>
            </w:tcBorders>
          </w:tcPr>
          <w:p w14:paraId="21116BC7" w14:textId="1140B702" w:rsidR="0009017B" w:rsidRPr="006F102F" w:rsidRDefault="0009017B" w:rsidP="0009017B">
            <w:pPr>
              <w:jc w:val="left"/>
              <w:rPr>
                <w:bCs/>
                <w:sz w:val="18"/>
                <w:szCs w:val="18"/>
                <w:lang w:val="es-419"/>
              </w:rPr>
            </w:pPr>
            <w:r w:rsidRPr="006F102F">
              <w:rPr>
                <w:sz w:val="18"/>
                <w:lang w:val="es-419"/>
              </w:rPr>
              <w:t>14</w:t>
            </w:r>
          </w:p>
        </w:tc>
        <w:tc>
          <w:tcPr>
            <w:tcW w:w="3330" w:type="dxa"/>
            <w:tcBorders>
              <w:left w:val="single" w:sz="4" w:space="0" w:color="auto"/>
            </w:tcBorders>
            <w:shd w:val="clear" w:color="auto" w:fill="auto"/>
          </w:tcPr>
          <w:p w14:paraId="34607A20" w14:textId="7AB98983" w:rsidR="0009017B" w:rsidRPr="006F102F" w:rsidRDefault="0009017B" w:rsidP="0009017B">
            <w:pPr>
              <w:jc w:val="left"/>
              <w:rPr>
                <w:bCs/>
                <w:sz w:val="18"/>
                <w:szCs w:val="18"/>
                <w:lang w:val="es-419"/>
              </w:rPr>
            </w:pPr>
            <w:r w:rsidRPr="006F102F">
              <w:rPr>
                <w:sz w:val="18"/>
                <w:lang w:val="es-419"/>
              </w:rPr>
              <w:t>Total (renglones 2 a 13)</w:t>
            </w:r>
          </w:p>
        </w:tc>
        <w:tc>
          <w:tcPr>
            <w:tcW w:w="1260" w:type="dxa"/>
            <w:shd w:val="clear" w:color="auto" w:fill="auto"/>
          </w:tcPr>
          <w:p w14:paraId="7439E661" w14:textId="358499A8" w:rsidR="0009017B" w:rsidRPr="006F102F" w:rsidRDefault="005C7EB7" w:rsidP="0009017B">
            <w:pPr>
              <w:jc w:val="right"/>
              <w:rPr>
                <w:sz w:val="18"/>
                <w:szCs w:val="18"/>
                <w:lang w:val="es-419"/>
              </w:rPr>
            </w:pPr>
            <w:r w:rsidRPr="006F102F">
              <w:rPr>
                <w:color w:val="000000"/>
                <w:sz w:val="18"/>
                <w:lang w:val="es-419"/>
              </w:rPr>
              <w:t>3.049.568</w:t>
            </w:r>
          </w:p>
        </w:tc>
        <w:tc>
          <w:tcPr>
            <w:tcW w:w="1260" w:type="dxa"/>
            <w:shd w:val="clear" w:color="auto" w:fill="auto"/>
          </w:tcPr>
          <w:p w14:paraId="6C47FF63" w14:textId="5DA598A0" w:rsidR="0009017B" w:rsidRPr="006F102F" w:rsidRDefault="0009017B" w:rsidP="0009017B">
            <w:pPr>
              <w:jc w:val="right"/>
              <w:rPr>
                <w:sz w:val="18"/>
                <w:szCs w:val="18"/>
                <w:lang w:val="es-419"/>
              </w:rPr>
            </w:pPr>
            <w:r w:rsidRPr="006F102F">
              <w:rPr>
                <w:color w:val="000000"/>
                <w:sz w:val="18"/>
                <w:lang w:val="es-419"/>
              </w:rPr>
              <w:t>18.564.687</w:t>
            </w:r>
          </w:p>
        </w:tc>
        <w:tc>
          <w:tcPr>
            <w:tcW w:w="1260" w:type="dxa"/>
            <w:shd w:val="clear" w:color="auto" w:fill="auto"/>
          </w:tcPr>
          <w:p w14:paraId="211D6563" w14:textId="3ADD52DD" w:rsidR="0009017B" w:rsidRPr="006F102F" w:rsidRDefault="00EE0653" w:rsidP="0009017B">
            <w:pPr>
              <w:jc w:val="right"/>
              <w:rPr>
                <w:sz w:val="18"/>
                <w:szCs w:val="18"/>
                <w:lang w:val="es-419"/>
              </w:rPr>
            </w:pPr>
            <w:r w:rsidRPr="006F102F">
              <w:rPr>
                <w:sz w:val="18"/>
                <w:lang w:val="es-419"/>
              </w:rPr>
              <w:t>30.487.888</w:t>
            </w:r>
          </w:p>
        </w:tc>
        <w:tc>
          <w:tcPr>
            <w:tcW w:w="1620" w:type="dxa"/>
            <w:tcBorders>
              <w:right w:val="single" w:sz="4" w:space="0" w:color="auto"/>
            </w:tcBorders>
          </w:tcPr>
          <w:p w14:paraId="7FC75A82" w14:textId="65FB40BD" w:rsidR="0009017B" w:rsidRPr="006F102F" w:rsidRDefault="009666DD" w:rsidP="0009017B">
            <w:pPr>
              <w:jc w:val="right"/>
              <w:rPr>
                <w:sz w:val="18"/>
                <w:szCs w:val="18"/>
                <w:lang w:val="es-419"/>
              </w:rPr>
            </w:pPr>
            <w:r w:rsidRPr="006F102F">
              <w:rPr>
                <w:sz w:val="18"/>
                <w:lang w:val="es-419"/>
              </w:rPr>
              <w:t>32.703.760</w:t>
            </w:r>
          </w:p>
        </w:tc>
      </w:tr>
      <w:tr w:rsidR="0009017B" w:rsidRPr="006F102F" w14:paraId="25FC4DF4" w14:textId="77777777" w:rsidTr="006D3C8C">
        <w:tc>
          <w:tcPr>
            <w:tcW w:w="990" w:type="dxa"/>
            <w:tcBorders>
              <w:left w:val="single" w:sz="4" w:space="0" w:color="auto"/>
              <w:bottom w:val="single" w:sz="4" w:space="0" w:color="auto"/>
            </w:tcBorders>
          </w:tcPr>
          <w:p w14:paraId="6C6EE5F3" w14:textId="15DBFA38" w:rsidR="0009017B" w:rsidRPr="006F102F" w:rsidRDefault="00843AEC" w:rsidP="0009017B">
            <w:pPr>
              <w:jc w:val="left"/>
              <w:rPr>
                <w:bCs/>
                <w:sz w:val="18"/>
                <w:szCs w:val="18"/>
                <w:lang w:val="es-419"/>
              </w:rPr>
            </w:pPr>
            <w:r w:rsidRPr="006F102F">
              <w:rPr>
                <w:b/>
                <w:sz w:val="18"/>
                <w:lang w:val="es-419"/>
              </w:rPr>
              <w:t>15</w:t>
            </w:r>
          </w:p>
        </w:tc>
        <w:tc>
          <w:tcPr>
            <w:tcW w:w="3330" w:type="dxa"/>
            <w:tcBorders>
              <w:left w:val="single" w:sz="4" w:space="0" w:color="auto"/>
              <w:bottom w:val="single" w:sz="4" w:space="0" w:color="auto"/>
            </w:tcBorders>
            <w:shd w:val="clear" w:color="auto" w:fill="auto"/>
          </w:tcPr>
          <w:p w14:paraId="75787E54" w14:textId="46A88ED9" w:rsidR="0009017B" w:rsidRPr="006F102F" w:rsidRDefault="0009017B" w:rsidP="00ED2C64">
            <w:pPr>
              <w:jc w:val="left"/>
              <w:rPr>
                <w:bCs/>
                <w:spacing w:val="-4"/>
                <w:sz w:val="18"/>
                <w:szCs w:val="18"/>
                <w:lang w:val="es-419"/>
              </w:rPr>
            </w:pPr>
            <w:r w:rsidRPr="006F102F">
              <w:rPr>
                <w:b/>
                <w:spacing w:val="-4"/>
                <w:sz w:val="18"/>
                <w:lang w:val="es-419"/>
              </w:rPr>
              <w:t>Diferencia (rengló</w:t>
            </w:r>
            <w:r w:rsidR="00ED2C64" w:rsidRPr="006F102F">
              <w:rPr>
                <w:b/>
                <w:spacing w:val="-4"/>
                <w:sz w:val="18"/>
                <w:lang w:val="es-419"/>
              </w:rPr>
              <w:t>n</w:t>
            </w:r>
            <w:r w:rsidRPr="006F102F">
              <w:rPr>
                <w:b/>
                <w:spacing w:val="-4"/>
                <w:sz w:val="18"/>
                <w:lang w:val="es-419"/>
              </w:rPr>
              <w:t xml:space="preserve"> 1 menos renglón 14)</w:t>
            </w:r>
          </w:p>
        </w:tc>
        <w:tc>
          <w:tcPr>
            <w:tcW w:w="1260" w:type="dxa"/>
            <w:tcBorders>
              <w:bottom w:val="single" w:sz="4" w:space="0" w:color="auto"/>
            </w:tcBorders>
            <w:shd w:val="clear" w:color="auto" w:fill="auto"/>
          </w:tcPr>
          <w:p w14:paraId="2A9361D1" w14:textId="177A89CC" w:rsidR="0009017B" w:rsidRPr="006F102F" w:rsidRDefault="0009017B" w:rsidP="0009017B">
            <w:pPr>
              <w:jc w:val="right"/>
              <w:rPr>
                <w:sz w:val="18"/>
                <w:szCs w:val="18"/>
                <w:lang w:val="es-419"/>
              </w:rPr>
            </w:pPr>
            <w:r w:rsidRPr="006F102F">
              <w:rPr>
                <w:b/>
                <w:sz w:val="18"/>
                <w:lang w:val="es-419"/>
              </w:rPr>
              <w:t>0</w:t>
            </w:r>
          </w:p>
        </w:tc>
        <w:tc>
          <w:tcPr>
            <w:tcW w:w="1260" w:type="dxa"/>
            <w:tcBorders>
              <w:bottom w:val="single" w:sz="4" w:space="0" w:color="auto"/>
            </w:tcBorders>
            <w:shd w:val="clear" w:color="auto" w:fill="auto"/>
          </w:tcPr>
          <w:p w14:paraId="731C47CB" w14:textId="77777777" w:rsidR="0009017B" w:rsidRPr="006F102F" w:rsidRDefault="0009017B" w:rsidP="0009017B">
            <w:pPr>
              <w:jc w:val="right"/>
              <w:rPr>
                <w:sz w:val="18"/>
                <w:szCs w:val="18"/>
                <w:lang w:val="es-419"/>
              </w:rPr>
            </w:pPr>
            <w:r w:rsidRPr="006F102F">
              <w:rPr>
                <w:b/>
                <w:sz w:val="18"/>
                <w:lang w:val="es-419"/>
              </w:rPr>
              <w:t>0</w:t>
            </w:r>
          </w:p>
        </w:tc>
        <w:tc>
          <w:tcPr>
            <w:tcW w:w="1260" w:type="dxa"/>
            <w:tcBorders>
              <w:bottom w:val="single" w:sz="4" w:space="0" w:color="auto"/>
            </w:tcBorders>
            <w:shd w:val="clear" w:color="auto" w:fill="auto"/>
          </w:tcPr>
          <w:p w14:paraId="1EFB31C8" w14:textId="2A7D6F7B" w:rsidR="0009017B" w:rsidRPr="006F102F" w:rsidRDefault="003D5F4F" w:rsidP="0009017B">
            <w:pPr>
              <w:jc w:val="right"/>
              <w:rPr>
                <w:sz w:val="18"/>
                <w:szCs w:val="18"/>
                <w:lang w:val="es-419"/>
              </w:rPr>
            </w:pPr>
            <w:r w:rsidRPr="006F102F">
              <w:rPr>
                <w:b/>
                <w:sz w:val="18"/>
                <w:lang w:val="es-419"/>
              </w:rPr>
              <w:t>1.959.198</w:t>
            </w:r>
          </w:p>
        </w:tc>
        <w:tc>
          <w:tcPr>
            <w:tcW w:w="1620" w:type="dxa"/>
            <w:tcBorders>
              <w:bottom w:val="single" w:sz="4" w:space="0" w:color="auto"/>
              <w:right w:val="single" w:sz="4" w:space="0" w:color="auto"/>
            </w:tcBorders>
          </w:tcPr>
          <w:p w14:paraId="25B18306" w14:textId="1426B1BC" w:rsidR="0009017B" w:rsidRPr="006F102F" w:rsidRDefault="009666DD" w:rsidP="0009017B">
            <w:pPr>
              <w:jc w:val="right"/>
              <w:rPr>
                <w:sz w:val="18"/>
                <w:szCs w:val="18"/>
                <w:lang w:val="es-419"/>
              </w:rPr>
            </w:pPr>
            <w:r w:rsidRPr="006F102F">
              <w:rPr>
                <w:b/>
                <w:sz w:val="18"/>
                <w:lang w:val="es-419"/>
              </w:rPr>
              <w:t>(198.115)</w:t>
            </w:r>
          </w:p>
        </w:tc>
      </w:tr>
    </w:tbl>
    <w:p w14:paraId="5BA68407" w14:textId="60B0D832" w:rsidR="00867D02" w:rsidRPr="006F102F" w:rsidRDefault="00ED2C64" w:rsidP="005C76AE">
      <w:pPr>
        <w:pStyle w:val="Heading1"/>
        <w:spacing w:before="240"/>
        <w:rPr>
          <w:lang w:val="es-419"/>
        </w:rPr>
      </w:pPr>
      <w:r w:rsidRPr="006F102F">
        <w:rPr>
          <w:lang w:val="es-419"/>
        </w:rPr>
        <w:t>Según</w:t>
      </w:r>
      <w:r w:rsidR="00867D02" w:rsidRPr="006F102F">
        <w:rPr>
          <w:lang w:val="es-419"/>
        </w:rPr>
        <w:t xml:space="preserve"> las explicaciones brindadas en el cuadro 5, la diferencia de USD 1.959.198</w:t>
      </w:r>
      <w:r w:rsidRPr="006F102F">
        <w:rPr>
          <w:lang w:val="es-419"/>
        </w:rPr>
        <w:t xml:space="preserve"> de </w:t>
      </w:r>
      <w:r w:rsidR="000D3580" w:rsidRPr="006F102F">
        <w:rPr>
          <w:lang w:val="es-419"/>
        </w:rPr>
        <w:t>la ON</w:t>
      </w:r>
      <w:r w:rsidRPr="006F102F">
        <w:rPr>
          <w:lang w:val="es-419"/>
        </w:rPr>
        <w:t>U</w:t>
      </w:r>
      <w:r w:rsidR="000D3580" w:rsidRPr="006F102F">
        <w:rPr>
          <w:lang w:val="es-419"/>
        </w:rPr>
        <w:t>DI</w:t>
      </w:r>
      <w:r w:rsidR="00867D02" w:rsidRPr="006F102F">
        <w:rPr>
          <w:lang w:val="es-419"/>
        </w:rPr>
        <w:t xml:space="preserve"> y la diferencia </w:t>
      </w:r>
      <w:r w:rsidRPr="006F102F">
        <w:rPr>
          <w:lang w:val="es-419"/>
        </w:rPr>
        <w:t xml:space="preserve">de USD 198.115 </w:t>
      </w:r>
      <w:r w:rsidR="00867D02" w:rsidRPr="006F102F">
        <w:rPr>
          <w:lang w:val="es-419"/>
        </w:rPr>
        <w:t>del Banco Mundial son partidas concilia</w:t>
      </w:r>
      <w:r w:rsidR="00CC68C6" w:rsidRPr="006F102F">
        <w:rPr>
          <w:lang w:val="es-419"/>
        </w:rPr>
        <w:t>torias</w:t>
      </w:r>
      <w:r w:rsidR="00867D02" w:rsidRPr="006F102F">
        <w:rPr>
          <w:lang w:val="es-419"/>
        </w:rPr>
        <w:t xml:space="preserve"> pendientes.</w:t>
      </w:r>
    </w:p>
    <w:p w14:paraId="1E23EE2A" w14:textId="6E3B84FB" w:rsidR="00867D02" w:rsidRPr="006F102F" w:rsidRDefault="00867D02" w:rsidP="00867D02">
      <w:pPr>
        <w:pStyle w:val="Heading1"/>
        <w:numPr>
          <w:ilvl w:val="0"/>
          <w:numId w:val="0"/>
        </w:numPr>
        <w:rPr>
          <w:b/>
          <w:sz w:val="24"/>
          <w:szCs w:val="24"/>
          <w:lang w:val="es-419"/>
        </w:rPr>
      </w:pPr>
      <w:r w:rsidRPr="006F102F">
        <w:rPr>
          <w:b/>
          <w:sz w:val="24"/>
          <w:lang w:val="es-419"/>
        </w:rPr>
        <w:t>Recomendación</w:t>
      </w:r>
    </w:p>
    <w:p w14:paraId="63749121" w14:textId="3466C6D1" w:rsidR="00867D02" w:rsidRPr="006F102F" w:rsidRDefault="00867D02" w:rsidP="00867D02">
      <w:pPr>
        <w:pStyle w:val="Heading1"/>
        <w:rPr>
          <w:lang w:val="es-419"/>
        </w:rPr>
      </w:pPr>
      <w:r w:rsidRPr="006F102F">
        <w:rPr>
          <w:lang w:val="es-419"/>
        </w:rPr>
        <w:t>El Comité Ejecutivo podría estimar oportuno:</w:t>
      </w:r>
    </w:p>
    <w:p w14:paraId="09F090F5" w14:textId="0C143577" w:rsidR="00867D02" w:rsidRPr="006F102F" w:rsidRDefault="00867D02" w:rsidP="00A94E2F">
      <w:pPr>
        <w:pStyle w:val="Heading2"/>
        <w:numPr>
          <w:ilvl w:val="1"/>
          <w:numId w:val="21"/>
        </w:numPr>
        <w:rPr>
          <w:lang w:val="es-419"/>
        </w:rPr>
      </w:pPr>
      <w:r w:rsidRPr="006F102F">
        <w:rPr>
          <w:lang w:val="es-419"/>
        </w:rPr>
        <w:t>Tomar nota de la conciliación de las cuentas de 2023 que figura en el documento UNEP/OzL.Pro/ExCom/95/6;</w:t>
      </w:r>
    </w:p>
    <w:p w14:paraId="6CF5C50B" w14:textId="39BF5556" w:rsidR="00867D02" w:rsidRPr="006F102F" w:rsidRDefault="00867D02" w:rsidP="00A94E2F">
      <w:pPr>
        <w:pStyle w:val="Heading2"/>
        <w:numPr>
          <w:ilvl w:val="1"/>
          <w:numId w:val="21"/>
        </w:numPr>
        <w:rPr>
          <w:lang w:val="es-419"/>
        </w:rPr>
      </w:pPr>
      <w:r w:rsidRPr="006F102F">
        <w:rPr>
          <w:lang w:val="es-419"/>
        </w:rPr>
        <w:t>Solicitar a Tesorería que descuente de transferencias futuras en la 95</w:t>
      </w:r>
      <w:r w:rsidRPr="006F102F">
        <w:rPr>
          <w:vertAlign w:val="superscript"/>
          <w:lang w:val="es-419"/>
        </w:rPr>
        <w:t>a</w:t>
      </w:r>
      <w:r w:rsidRPr="006F102F">
        <w:rPr>
          <w:lang w:val="es-419"/>
        </w:rPr>
        <w:t xml:space="preserve"> reunión:</w:t>
      </w:r>
    </w:p>
    <w:p w14:paraId="348C84CA" w14:textId="375ED1CB" w:rsidR="00CF78A7" w:rsidRPr="006F102F" w:rsidRDefault="0050121E" w:rsidP="00A94E2F">
      <w:pPr>
        <w:pStyle w:val="Heading3"/>
        <w:numPr>
          <w:ilvl w:val="2"/>
          <w:numId w:val="22"/>
        </w:numPr>
        <w:rPr>
          <w:lang w:val="es-419"/>
        </w:rPr>
      </w:pPr>
      <w:bookmarkStart w:id="2" w:name="_Hlk150354905"/>
      <w:r w:rsidRPr="006F102F">
        <w:rPr>
          <w:lang w:val="es-419"/>
        </w:rPr>
        <w:t xml:space="preserve">Al PNUMA, USD 659.258, a cuenta de ingresos por concepto de intereses </w:t>
      </w:r>
      <w:r w:rsidR="0017041A" w:rsidRPr="006F102F">
        <w:rPr>
          <w:lang w:val="es-419"/>
        </w:rPr>
        <w:t>reportados</w:t>
      </w:r>
      <w:r w:rsidRPr="006F102F">
        <w:rPr>
          <w:lang w:val="es-419"/>
        </w:rPr>
        <w:t xml:space="preserve"> en </w:t>
      </w:r>
      <w:r w:rsidR="0017041A" w:rsidRPr="006F102F">
        <w:rPr>
          <w:lang w:val="es-419"/>
        </w:rPr>
        <w:t>su</w:t>
      </w:r>
      <w:r w:rsidRPr="006F102F">
        <w:rPr>
          <w:lang w:val="es-419"/>
        </w:rPr>
        <w:t xml:space="preserve">s </w:t>
      </w:r>
      <w:r w:rsidR="0017041A" w:rsidRPr="006F102F">
        <w:rPr>
          <w:lang w:val="es-419"/>
        </w:rPr>
        <w:t xml:space="preserve">estados de </w:t>
      </w:r>
      <w:r w:rsidRPr="006F102F">
        <w:rPr>
          <w:lang w:val="es-419"/>
        </w:rPr>
        <w:t>cuentas finales de 2023 que aún</w:t>
      </w:r>
      <w:r w:rsidR="0017041A" w:rsidRPr="006F102F">
        <w:rPr>
          <w:lang w:val="es-419"/>
        </w:rPr>
        <w:t xml:space="preserve"> no habían sido compensados con </w:t>
      </w:r>
      <w:r w:rsidRPr="006F102F">
        <w:rPr>
          <w:lang w:val="es-419"/>
        </w:rPr>
        <w:t>nuev</w:t>
      </w:r>
      <w:r w:rsidR="0017041A" w:rsidRPr="006F102F">
        <w:rPr>
          <w:lang w:val="es-419"/>
        </w:rPr>
        <w:t>o</w:t>
      </w:r>
      <w:r w:rsidRPr="006F102F">
        <w:rPr>
          <w:lang w:val="es-419"/>
        </w:rPr>
        <w:t xml:space="preserve">s </w:t>
      </w:r>
      <w:r w:rsidR="0017041A" w:rsidRPr="006F102F">
        <w:rPr>
          <w:lang w:val="es-419"/>
        </w:rPr>
        <w:t xml:space="preserve">fondos </w:t>
      </w:r>
      <w:r w:rsidRPr="006F102F">
        <w:rPr>
          <w:lang w:val="es-419"/>
        </w:rPr>
        <w:t>aproba</w:t>
      </w:r>
      <w:r w:rsidR="0017041A" w:rsidRPr="006F102F">
        <w:rPr>
          <w:lang w:val="es-419"/>
        </w:rPr>
        <w:t>d</w:t>
      </w:r>
      <w:r w:rsidRPr="006F102F">
        <w:rPr>
          <w:lang w:val="es-419"/>
        </w:rPr>
        <w:t>os</w:t>
      </w:r>
      <w:bookmarkEnd w:id="2"/>
      <w:r w:rsidRPr="006F102F">
        <w:rPr>
          <w:lang w:val="es-419"/>
        </w:rPr>
        <w:t>;</w:t>
      </w:r>
    </w:p>
    <w:p w14:paraId="2B95201F" w14:textId="07730FA2" w:rsidR="00867D02" w:rsidRPr="006F102F" w:rsidRDefault="00182370" w:rsidP="00A94E2F">
      <w:pPr>
        <w:pStyle w:val="Heading3"/>
        <w:numPr>
          <w:ilvl w:val="2"/>
          <w:numId w:val="22"/>
        </w:numPr>
        <w:rPr>
          <w:lang w:val="es-419"/>
        </w:rPr>
      </w:pPr>
      <w:r w:rsidRPr="006F102F">
        <w:rPr>
          <w:lang w:val="es-419"/>
        </w:rPr>
        <w:t xml:space="preserve">Al Banco Mundial, USD 705.796, a cuenta de ingresos por concepto de intereses </w:t>
      </w:r>
      <w:r w:rsidR="00D940C6" w:rsidRPr="006F102F">
        <w:rPr>
          <w:lang w:val="es-419"/>
        </w:rPr>
        <w:lastRenderedPageBreak/>
        <w:t>reportados</w:t>
      </w:r>
      <w:r w:rsidRPr="006F102F">
        <w:rPr>
          <w:lang w:val="es-419"/>
        </w:rPr>
        <w:t xml:space="preserve"> en </w:t>
      </w:r>
      <w:r w:rsidR="00D940C6" w:rsidRPr="006F102F">
        <w:rPr>
          <w:lang w:val="es-419"/>
        </w:rPr>
        <w:t>su</w:t>
      </w:r>
      <w:r w:rsidRPr="006F102F">
        <w:rPr>
          <w:lang w:val="es-419"/>
        </w:rPr>
        <w:t xml:space="preserve">s </w:t>
      </w:r>
      <w:r w:rsidR="00D940C6" w:rsidRPr="006F102F">
        <w:rPr>
          <w:lang w:val="es-419"/>
        </w:rPr>
        <w:t xml:space="preserve">estados de </w:t>
      </w:r>
      <w:r w:rsidRPr="006F102F">
        <w:rPr>
          <w:lang w:val="es-419"/>
        </w:rPr>
        <w:t>cuentas finales de 2023 que aún no habían sido compensados con nuev</w:t>
      </w:r>
      <w:r w:rsidR="00D940C6" w:rsidRPr="006F102F">
        <w:rPr>
          <w:lang w:val="es-419"/>
        </w:rPr>
        <w:t>o</w:t>
      </w:r>
      <w:r w:rsidRPr="006F102F">
        <w:rPr>
          <w:lang w:val="es-419"/>
        </w:rPr>
        <w:t xml:space="preserve">s </w:t>
      </w:r>
      <w:r w:rsidR="00D940C6" w:rsidRPr="006F102F">
        <w:rPr>
          <w:lang w:val="es-419"/>
        </w:rPr>
        <w:t xml:space="preserve">fondos </w:t>
      </w:r>
      <w:r w:rsidRPr="006F102F">
        <w:rPr>
          <w:lang w:val="es-419"/>
        </w:rPr>
        <w:t>aproba</w:t>
      </w:r>
      <w:r w:rsidR="00D940C6" w:rsidRPr="006F102F">
        <w:rPr>
          <w:lang w:val="es-419"/>
        </w:rPr>
        <w:t>d</w:t>
      </w:r>
      <w:r w:rsidRPr="006F102F">
        <w:rPr>
          <w:lang w:val="es-419"/>
        </w:rPr>
        <w:t>os;</w:t>
      </w:r>
    </w:p>
    <w:p w14:paraId="7CCF9907" w14:textId="6B24D685" w:rsidR="00913435" w:rsidRPr="006F102F" w:rsidRDefault="00AD1079" w:rsidP="00B66C51">
      <w:pPr>
        <w:pStyle w:val="Heading2"/>
        <w:numPr>
          <w:ilvl w:val="1"/>
          <w:numId w:val="24"/>
        </w:numPr>
        <w:rPr>
          <w:lang w:val="es-419"/>
        </w:rPr>
      </w:pPr>
      <w:r w:rsidRPr="006F102F">
        <w:rPr>
          <w:lang w:val="es-419"/>
        </w:rPr>
        <w:t xml:space="preserve">Solicitar al PNUD que realice ajustes en sus cuentas de 2024, </w:t>
      </w:r>
      <w:r w:rsidR="0017041A" w:rsidRPr="006F102F">
        <w:rPr>
          <w:lang w:val="es-419"/>
        </w:rPr>
        <w:t>por</w:t>
      </w:r>
      <w:r w:rsidRPr="006F102F">
        <w:rPr>
          <w:lang w:val="es-419"/>
        </w:rPr>
        <w:t xml:space="preserve"> un monto de USD 5.871 que representa gastos que </w:t>
      </w:r>
      <w:r w:rsidR="00B66C51" w:rsidRPr="006F102F">
        <w:rPr>
          <w:lang w:val="es-419"/>
        </w:rPr>
        <w:t>habían sido</w:t>
      </w:r>
      <w:r w:rsidRPr="006F102F">
        <w:rPr>
          <w:lang w:val="es-419"/>
        </w:rPr>
        <w:t xml:space="preserve"> reflejados en </w:t>
      </w:r>
      <w:r w:rsidR="00B66C51" w:rsidRPr="006F102F">
        <w:rPr>
          <w:lang w:val="es-419"/>
        </w:rPr>
        <w:t>su</w:t>
      </w:r>
      <w:r w:rsidRPr="006F102F">
        <w:rPr>
          <w:lang w:val="es-419"/>
        </w:rPr>
        <w:t xml:space="preserve"> </w:t>
      </w:r>
      <w:r w:rsidR="007B1D4C" w:rsidRPr="006F102F">
        <w:rPr>
          <w:lang w:val="es-419"/>
        </w:rPr>
        <w:t>informe sobre la marcha de las actividades</w:t>
      </w:r>
      <w:r w:rsidRPr="006F102F">
        <w:rPr>
          <w:lang w:val="es-419"/>
        </w:rPr>
        <w:t xml:space="preserve"> de 2023 pero no en l</w:t>
      </w:r>
      <w:r w:rsidR="0017041A" w:rsidRPr="006F102F">
        <w:rPr>
          <w:lang w:val="es-419"/>
        </w:rPr>
        <w:t>o</w:t>
      </w:r>
      <w:r w:rsidRPr="006F102F">
        <w:rPr>
          <w:lang w:val="es-419"/>
        </w:rPr>
        <w:t xml:space="preserve">s </w:t>
      </w:r>
      <w:r w:rsidR="0017041A" w:rsidRPr="006F102F">
        <w:rPr>
          <w:lang w:val="es-419"/>
        </w:rPr>
        <w:t xml:space="preserve">estados de </w:t>
      </w:r>
      <w:r w:rsidRPr="006F102F">
        <w:rPr>
          <w:lang w:val="es-419"/>
        </w:rPr>
        <w:t>cuentas finales;</w:t>
      </w:r>
    </w:p>
    <w:p w14:paraId="1CB6130A" w14:textId="5DE32220" w:rsidR="00867D02" w:rsidRPr="006F102F" w:rsidRDefault="00867D02" w:rsidP="00A94E2F">
      <w:pPr>
        <w:pStyle w:val="Heading2"/>
        <w:numPr>
          <w:ilvl w:val="1"/>
          <w:numId w:val="24"/>
        </w:numPr>
        <w:rPr>
          <w:lang w:val="es-419"/>
        </w:rPr>
      </w:pPr>
      <w:bookmarkStart w:id="3" w:name="_Hlk149147181"/>
      <w:r w:rsidRPr="006F102F">
        <w:rPr>
          <w:lang w:val="es-419"/>
        </w:rPr>
        <w:t>Solicitar a</w:t>
      </w:r>
      <w:r w:rsidR="00141464">
        <w:rPr>
          <w:lang w:val="es-419"/>
        </w:rPr>
        <w:t xml:space="preserve"> la</w:t>
      </w:r>
      <w:r w:rsidRPr="006F102F">
        <w:rPr>
          <w:lang w:val="es-419"/>
        </w:rPr>
        <w:t xml:space="preserve"> </w:t>
      </w:r>
      <w:r w:rsidR="0017041A" w:rsidRPr="006F102F">
        <w:rPr>
          <w:lang w:val="es-419"/>
        </w:rPr>
        <w:t>O</w:t>
      </w:r>
      <w:r w:rsidRPr="006F102F">
        <w:rPr>
          <w:lang w:val="es-419"/>
        </w:rPr>
        <w:t>N</w:t>
      </w:r>
      <w:r w:rsidR="0017041A" w:rsidRPr="006F102F">
        <w:rPr>
          <w:lang w:val="es-419"/>
        </w:rPr>
        <w:t>U</w:t>
      </w:r>
      <w:r w:rsidRPr="006F102F">
        <w:rPr>
          <w:lang w:val="es-419"/>
        </w:rPr>
        <w:t>D</w:t>
      </w:r>
      <w:r w:rsidR="0017041A" w:rsidRPr="006F102F">
        <w:rPr>
          <w:lang w:val="es-419"/>
        </w:rPr>
        <w:t>I</w:t>
      </w:r>
      <w:r w:rsidRPr="006F102F">
        <w:rPr>
          <w:lang w:val="es-419"/>
        </w:rPr>
        <w:t xml:space="preserve"> que realice ajustes en sus cuentas de 2024, </w:t>
      </w:r>
      <w:r w:rsidR="0017041A" w:rsidRPr="006F102F">
        <w:rPr>
          <w:lang w:val="es-419"/>
        </w:rPr>
        <w:t>por</w:t>
      </w:r>
      <w:r w:rsidRPr="006F102F">
        <w:rPr>
          <w:lang w:val="es-419"/>
        </w:rPr>
        <w:t xml:space="preserve"> un monto de USD </w:t>
      </w:r>
      <w:bookmarkStart w:id="4" w:name="_Hlk117253863"/>
      <w:r w:rsidRPr="006F102F">
        <w:rPr>
          <w:lang w:val="es-419"/>
        </w:rPr>
        <w:t xml:space="preserve">2.264.760 que representa ingresos que habían sido </w:t>
      </w:r>
      <w:r w:rsidR="0017041A" w:rsidRPr="006F102F">
        <w:rPr>
          <w:lang w:val="es-419"/>
        </w:rPr>
        <w:t>cons</w:t>
      </w:r>
      <w:r w:rsidRPr="006F102F">
        <w:rPr>
          <w:lang w:val="es-419"/>
        </w:rPr>
        <w:t>i</w:t>
      </w:r>
      <w:r w:rsidR="0017041A" w:rsidRPr="006F102F">
        <w:rPr>
          <w:lang w:val="es-419"/>
        </w:rPr>
        <w:t>gn</w:t>
      </w:r>
      <w:r w:rsidRPr="006F102F">
        <w:rPr>
          <w:lang w:val="es-419"/>
        </w:rPr>
        <w:t>ados en 202</w:t>
      </w:r>
      <w:bookmarkEnd w:id="4"/>
      <w:r w:rsidRPr="006F102F">
        <w:rPr>
          <w:lang w:val="es-419"/>
        </w:rPr>
        <w:t xml:space="preserve">3, y </w:t>
      </w:r>
      <w:r w:rsidR="0017041A" w:rsidRPr="006F102F">
        <w:rPr>
          <w:lang w:val="es-419"/>
        </w:rPr>
        <w:t xml:space="preserve">por un monto </w:t>
      </w:r>
      <w:r w:rsidRPr="006F102F">
        <w:rPr>
          <w:lang w:val="es-419"/>
        </w:rPr>
        <w:t>de USD 121.092 que representa intereses para China descontados en sus cuentas de 2023 pero aún no compensados con pagos de</w:t>
      </w:r>
      <w:r w:rsidR="00141464">
        <w:rPr>
          <w:lang w:val="es-419"/>
        </w:rPr>
        <w:t xml:space="preserve"> la</w:t>
      </w:r>
      <w:r w:rsidRPr="006F102F">
        <w:rPr>
          <w:lang w:val="es-419"/>
        </w:rPr>
        <w:t xml:space="preserve"> ONUDI;</w:t>
      </w:r>
    </w:p>
    <w:bookmarkEnd w:id="3"/>
    <w:p w14:paraId="2E4BDB68" w14:textId="1125D2D6" w:rsidR="00867D02" w:rsidRPr="006F102F" w:rsidRDefault="00867D02" w:rsidP="00A94E2F">
      <w:pPr>
        <w:pStyle w:val="Heading2"/>
        <w:numPr>
          <w:ilvl w:val="1"/>
          <w:numId w:val="24"/>
        </w:numPr>
        <w:rPr>
          <w:lang w:val="es-419"/>
        </w:rPr>
      </w:pPr>
      <w:r w:rsidRPr="006F102F">
        <w:rPr>
          <w:lang w:val="es-419"/>
        </w:rPr>
        <w:t>Tomar nota de que las siguientes partidas concilia</w:t>
      </w:r>
      <w:r w:rsidR="00CC68C6" w:rsidRPr="006F102F">
        <w:rPr>
          <w:lang w:val="es-419"/>
        </w:rPr>
        <w:t>torias</w:t>
      </w:r>
      <w:r w:rsidRPr="006F102F">
        <w:rPr>
          <w:lang w:val="es-419"/>
        </w:rPr>
        <w:t xml:space="preserve"> pendientes de 2023 serían actualizadas antes de la 97</w:t>
      </w:r>
      <w:r w:rsidRPr="006F102F">
        <w:rPr>
          <w:vertAlign w:val="superscript"/>
          <w:lang w:val="es-419"/>
        </w:rPr>
        <w:t>a</w:t>
      </w:r>
      <w:r w:rsidRPr="006F102F">
        <w:rPr>
          <w:lang w:val="es-419"/>
        </w:rPr>
        <w:t xml:space="preserve"> reunión por </w:t>
      </w:r>
      <w:r w:rsidR="006F102F" w:rsidRPr="006F102F">
        <w:rPr>
          <w:lang w:val="es-419"/>
        </w:rPr>
        <w:t xml:space="preserve">los </w:t>
      </w:r>
      <w:r w:rsidRPr="006F102F">
        <w:rPr>
          <w:lang w:val="es-419"/>
        </w:rPr>
        <w:t>organismos de ejecución</w:t>
      </w:r>
      <w:r w:rsidR="006F102F" w:rsidRPr="006F102F">
        <w:rPr>
          <w:lang w:val="es-419"/>
        </w:rPr>
        <w:t xml:space="preserve"> pertinentes</w:t>
      </w:r>
      <w:r w:rsidRPr="006F102F">
        <w:rPr>
          <w:lang w:val="es-419"/>
        </w:rPr>
        <w:t>:</w:t>
      </w:r>
    </w:p>
    <w:p w14:paraId="2F2CEF90" w14:textId="2E99C29F" w:rsidR="00867D02" w:rsidRPr="006F102F" w:rsidRDefault="006F102F" w:rsidP="00A94E2F">
      <w:pPr>
        <w:pStyle w:val="Heading3"/>
        <w:numPr>
          <w:ilvl w:val="2"/>
          <w:numId w:val="25"/>
        </w:numPr>
        <w:rPr>
          <w:lang w:val="es-419"/>
        </w:rPr>
      </w:pPr>
      <w:r w:rsidRPr="006F102F">
        <w:rPr>
          <w:lang w:val="es-419"/>
        </w:rPr>
        <w:t>D</w:t>
      </w:r>
      <w:r w:rsidR="001829DC" w:rsidRPr="006F102F">
        <w:rPr>
          <w:lang w:val="es-419"/>
        </w:rPr>
        <w:t>iferencia</w:t>
      </w:r>
      <w:r w:rsidR="00FB7373" w:rsidRPr="006F102F">
        <w:rPr>
          <w:lang w:val="es-419"/>
        </w:rPr>
        <w:t>s</w:t>
      </w:r>
      <w:r w:rsidR="001829DC" w:rsidRPr="006F102F">
        <w:rPr>
          <w:lang w:val="es-419"/>
        </w:rPr>
        <w:t xml:space="preserve"> de USD 66.187 en ingresos y USD 1.959.198 en gastos, entre el </w:t>
      </w:r>
      <w:r w:rsidR="007B1D4C" w:rsidRPr="006F102F">
        <w:rPr>
          <w:lang w:val="es-419"/>
        </w:rPr>
        <w:t>informe sobre la marcha de las actividades</w:t>
      </w:r>
      <w:r w:rsidR="00FB7373" w:rsidRPr="006F102F">
        <w:rPr>
          <w:lang w:val="es-419"/>
        </w:rPr>
        <w:t xml:space="preserve"> y lo</w:t>
      </w:r>
      <w:r w:rsidR="001829DC" w:rsidRPr="006F102F">
        <w:rPr>
          <w:lang w:val="es-419"/>
        </w:rPr>
        <w:t xml:space="preserve">s </w:t>
      </w:r>
      <w:r w:rsidR="00FB7373" w:rsidRPr="006F102F">
        <w:rPr>
          <w:lang w:val="es-419"/>
        </w:rPr>
        <w:t xml:space="preserve">estados de </w:t>
      </w:r>
      <w:r w:rsidR="001829DC" w:rsidRPr="006F102F">
        <w:rPr>
          <w:lang w:val="es-419"/>
        </w:rPr>
        <w:t>cuentas finales de</w:t>
      </w:r>
      <w:r w:rsidRPr="006F102F">
        <w:rPr>
          <w:lang w:val="es-419"/>
        </w:rPr>
        <w:t xml:space="preserve"> la</w:t>
      </w:r>
      <w:r w:rsidR="001829DC" w:rsidRPr="006F102F">
        <w:rPr>
          <w:lang w:val="es-419"/>
        </w:rPr>
        <w:t xml:space="preserve"> ONUDI;</w:t>
      </w:r>
    </w:p>
    <w:p w14:paraId="69EF256D" w14:textId="24B7F65C" w:rsidR="00867D02" w:rsidRPr="006F102F" w:rsidRDefault="006F102F" w:rsidP="00A94E2F">
      <w:pPr>
        <w:pStyle w:val="Heading3"/>
        <w:numPr>
          <w:ilvl w:val="2"/>
          <w:numId w:val="25"/>
        </w:numPr>
        <w:rPr>
          <w:lang w:val="es-419"/>
        </w:rPr>
      </w:pPr>
      <w:r w:rsidRPr="006F102F">
        <w:rPr>
          <w:lang w:val="es-419"/>
        </w:rPr>
        <w:t>D</w:t>
      </w:r>
      <w:r w:rsidR="00867D02" w:rsidRPr="006F102F">
        <w:rPr>
          <w:lang w:val="es-419"/>
        </w:rPr>
        <w:t xml:space="preserve">iferencias de USD 336.162 en ingresos y USD 198.115 en gastos, entre el </w:t>
      </w:r>
      <w:r w:rsidR="007B1D4C" w:rsidRPr="006F102F">
        <w:rPr>
          <w:lang w:val="es-419"/>
        </w:rPr>
        <w:t>informe sobre la marcha de las actividades</w:t>
      </w:r>
      <w:r w:rsidR="00867D02" w:rsidRPr="006F102F">
        <w:rPr>
          <w:lang w:val="es-419"/>
        </w:rPr>
        <w:t xml:space="preserve"> y las cue</w:t>
      </w:r>
      <w:r w:rsidR="00A94E2F" w:rsidRPr="006F102F">
        <w:rPr>
          <w:lang w:val="es-419"/>
        </w:rPr>
        <w:t>ntas finales del Banco Mundial;</w:t>
      </w:r>
    </w:p>
    <w:p w14:paraId="167BB6B1" w14:textId="77B9D187" w:rsidR="00867D02" w:rsidRPr="006F102F" w:rsidRDefault="00867D02" w:rsidP="00A94E2F">
      <w:pPr>
        <w:pStyle w:val="Heading2"/>
        <w:keepNext/>
        <w:widowControl/>
        <w:numPr>
          <w:ilvl w:val="0"/>
          <w:numId w:val="27"/>
        </w:numPr>
        <w:ind w:left="1440" w:hanging="720"/>
        <w:rPr>
          <w:lang w:val="es-419"/>
        </w:rPr>
      </w:pPr>
      <w:r w:rsidRPr="006F102F">
        <w:rPr>
          <w:lang w:val="es-419"/>
        </w:rPr>
        <w:t xml:space="preserve">Tomar nota de las </w:t>
      </w:r>
      <w:r w:rsidR="006F102F" w:rsidRPr="006F102F">
        <w:rPr>
          <w:lang w:val="es-419"/>
        </w:rPr>
        <w:t xml:space="preserve">siguientes </w:t>
      </w:r>
      <w:r w:rsidRPr="006F102F">
        <w:rPr>
          <w:lang w:val="es-419"/>
        </w:rPr>
        <w:t xml:space="preserve">partidas </w:t>
      </w:r>
      <w:r w:rsidR="006D4475" w:rsidRPr="006F102F">
        <w:rPr>
          <w:lang w:val="es-419"/>
        </w:rPr>
        <w:t>conciliatorias</w:t>
      </w:r>
      <w:r w:rsidRPr="006F102F">
        <w:rPr>
          <w:lang w:val="es-419"/>
        </w:rPr>
        <w:t xml:space="preserve"> permanentes:</w:t>
      </w:r>
    </w:p>
    <w:p w14:paraId="231C73F4" w14:textId="7A21BDEF" w:rsidR="00867D02" w:rsidRPr="006F102F" w:rsidRDefault="00867D02" w:rsidP="00A94E2F">
      <w:pPr>
        <w:pStyle w:val="Heading3"/>
        <w:numPr>
          <w:ilvl w:val="2"/>
          <w:numId w:val="28"/>
        </w:numPr>
        <w:rPr>
          <w:lang w:val="es-419"/>
        </w:rPr>
      </w:pPr>
      <w:r w:rsidRPr="006F102F">
        <w:rPr>
          <w:lang w:val="es-419"/>
        </w:rPr>
        <w:t>Para el PNUMA, para proyectos no especificados, por montos de USD 68.300 y USD 29.054;</w:t>
      </w:r>
    </w:p>
    <w:p w14:paraId="15990E57" w14:textId="4C9293CB" w:rsidR="00867D02" w:rsidRPr="006F102F" w:rsidRDefault="00867D02" w:rsidP="00A94E2F">
      <w:pPr>
        <w:pStyle w:val="Heading3"/>
        <w:numPr>
          <w:ilvl w:val="2"/>
          <w:numId w:val="28"/>
        </w:numPr>
        <w:rPr>
          <w:lang w:val="es-419"/>
        </w:rPr>
      </w:pPr>
      <w:r w:rsidRPr="006F102F">
        <w:rPr>
          <w:lang w:val="es-419"/>
        </w:rPr>
        <w:t>Para el Banco Mundial, para los siguientes proyectos ejecutados con otros organismos bilaterales donde proceda:</w:t>
      </w:r>
    </w:p>
    <w:p w14:paraId="2BC7EA03" w14:textId="1EC63B90" w:rsidR="00867D02" w:rsidRPr="006F102F" w:rsidRDefault="006F102F" w:rsidP="00867D02">
      <w:pPr>
        <w:pStyle w:val="Header4"/>
        <w:rPr>
          <w:lang w:val="es-419"/>
        </w:rPr>
      </w:pPr>
      <w:r w:rsidRPr="006F102F">
        <w:rPr>
          <w:lang w:val="es-419"/>
        </w:rPr>
        <w:t>C</w:t>
      </w:r>
      <w:r w:rsidR="00867D02" w:rsidRPr="006F102F">
        <w:rPr>
          <w:lang w:val="es-419"/>
        </w:rPr>
        <w:t xml:space="preserve">ooperación bilateral del Gobierno del Japón (THA/PHA/68/TAS/158), </w:t>
      </w:r>
      <w:r w:rsidRPr="006F102F">
        <w:rPr>
          <w:lang w:val="es-419"/>
        </w:rPr>
        <w:t>por</w:t>
      </w:r>
      <w:r w:rsidR="00867D02" w:rsidRPr="006F102F">
        <w:rPr>
          <w:lang w:val="es-419"/>
        </w:rPr>
        <w:t xml:space="preserve"> un monto de USD 342.350;</w:t>
      </w:r>
    </w:p>
    <w:p w14:paraId="2F6936BA" w14:textId="183B955F" w:rsidR="00867D02" w:rsidRPr="006F102F" w:rsidRDefault="006F102F" w:rsidP="00867D02">
      <w:pPr>
        <w:pStyle w:val="Header4"/>
        <w:rPr>
          <w:lang w:val="es-419"/>
        </w:rPr>
      </w:pPr>
      <w:r w:rsidRPr="006F102F">
        <w:rPr>
          <w:lang w:val="es-419"/>
        </w:rPr>
        <w:t>C</w:t>
      </w:r>
      <w:r w:rsidR="00867D02" w:rsidRPr="006F102F">
        <w:rPr>
          <w:lang w:val="es-419"/>
        </w:rPr>
        <w:t xml:space="preserve">ooperación bilateral del Gobierno del Japón (VIE/PHA/76/TAS/71), (VIE/PHA/84/INV/75) y (VIE/PHA/87/INV/79), </w:t>
      </w:r>
      <w:r w:rsidRPr="006F102F">
        <w:rPr>
          <w:lang w:val="es-419"/>
        </w:rPr>
        <w:t xml:space="preserve">por </w:t>
      </w:r>
      <w:r w:rsidR="00867D02" w:rsidRPr="006F102F">
        <w:rPr>
          <w:lang w:val="es-419"/>
        </w:rPr>
        <w:t>un monto de USD 234.170;</w:t>
      </w:r>
    </w:p>
    <w:p w14:paraId="72655BE7" w14:textId="0D57923C" w:rsidR="00867D02" w:rsidRPr="006F102F" w:rsidRDefault="006F102F" w:rsidP="00867D02">
      <w:pPr>
        <w:pStyle w:val="Header4"/>
        <w:rPr>
          <w:lang w:val="es-419"/>
        </w:rPr>
      </w:pPr>
      <w:r w:rsidRPr="006F102F">
        <w:rPr>
          <w:lang w:val="es-419"/>
        </w:rPr>
        <w:t>C</w:t>
      </w:r>
      <w:r w:rsidR="00867D02" w:rsidRPr="006F102F">
        <w:rPr>
          <w:lang w:val="es-419"/>
        </w:rPr>
        <w:t xml:space="preserve">ooperación bilateral del Gobierno de Suecia (THA/HAL/29/TAS/120), </w:t>
      </w:r>
      <w:r w:rsidRPr="006F102F">
        <w:rPr>
          <w:lang w:val="es-419"/>
        </w:rPr>
        <w:t>por</w:t>
      </w:r>
      <w:r w:rsidR="00867D02" w:rsidRPr="006F102F">
        <w:rPr>
          <w:lang w:val="es-419"/>
        </w:rPr>
        <w:t xml:space="preserve"> un monto de USD 225.985;</w:t>
      </w:r>
    </w:p>
    <w:p w14:paraId="3583A10F" w14:textId="6B213D0F" w:rsidR="00867D02" w:rsidRPr="006F102F" w:rsidRDefault="006F102F" w:rsidP="00867D02">
      <w:pPr>
        <w:pStyle w:val="Header4"/>
        <w:rPr>
          <w:lang w:val="es-419"/>
        </w:rPr>
      </w:pPr>
      <w:r w:rsidRPr="006F102F">
        <w:rPr>
          <w:lang w:val="es-419"/>
        </w:rPr>
        <w:t>C</w:t>
      </w:r>
      <w:r w:rsidR="00867D02" w:rsidRPr="006F102F">
        <w:rPr>
          <w:lang w:val="es-419"/>
        </w:rPr>
        <w:t xml:space="preserve">ooperación bilateral del Gobierno de los Estados Unidos de América (CPR/PRO/44/INV/425), </w:t>
      </w:r>
      <w:r w:rsidRPr="006F102F">
        <w:rPr>
          <w:lang w:val="es-419"/>
        </w:rPr>
        <w:t>por</w:t>
      </w:r>
      <w:r w:rsidR="00867D02" w:rsidRPr="006F102F">
        <w:rPr>
          <w:lang w:val="es-419"/>
        </w:rPr>
        <w:t xml:space="preserve"> un monto de USD 5.375.000; </w:t>
      </w:r>
    </w:p>
    <w:p w14:paraId="15C684E8" w14:textId="470EE908" w:rsidR="00867D02" w:rsidRPr="006F102F" w:rsidRDefault="006F102F" w:rsidP="00867D02">
      <w:pPr>
        <w:pStyle w:val="Header4"/>
        <w:rPr>
          <w:lang w:val="es-419"/>
        </w:rPr>
      </w:pPr>
      <w:r w:rsidRPr="006F102F">
        <w:rPr>
          <w:lang w:val="es-419"/>
        </w:rPr>
        <w:t>C</w:t>
      </w:r>
      <w:r w:rsidR="00867D02" w:rsidRPr="006F102F">
        <w:rPr>
          <w:lang w:val="es-419"/>
        </w:rPr>
        <w:t xml:space="preserve">ooperación bilateral del Gobierno de los Estados Unidos de América (CPR/PRO/47/INV/439), </w:t>
      </w:r>
      <w:r w:rsidRPr="006F102F">
        <w:rPr>
          <w:lang w:val="es-419"/>
        </w:rPr>
        <w:t>por</w:t>
      </w:r>
      <w:r w:rsidR="00867D02" w:rsidRPr="006F102F">
        <w:rPr>
          <w:lang w:val="es-419"/>
        </w:rPr>
        <w:t xml:space="preserve"> un monto de USD 5.375.000; y</w:t>
      </w:r>
    </w:p>
    <w:p w14:paraId="7BE5848E" w14:textId="6ABEC4F2" w:rsidR="00867D02" w:rsidRPr="006F102F" w:rsidRDefault="00141464" w:rsidP="00867D02">
      <w:pPr>
        <w:pStyle w:val="Header4"/>
        <w:rPr>
          <w:lang w:val="es-419"/>
        </w:rPr>
      </w:pPr>
      <w:r>
        <w:rPr>
          <w:lang w:val="es-419"/>
        </w:rPr>
        <w:t>P</w:t>
      </w:r>
      <w:r w:rsidR="00867D02" w:rsidRPr="006F102F">
        <w:rPr>
          <w:lang w:val="es-419"/>
        </w:rPr>
        <w:t xml:space="preserve">royecto de enfriadores </w:t>
      </w:r>
      <w:r w:rsidR="00E94083" w:rsidRPr="006F102F">
        <w:rPr>
          <w:lang w:val="es-419"/>
        </w:rPr>
        <w:t>para</w:t>
      </w:r>
      <w:r w:rsidR="00867D02" w:rsidRPr="006F102F">
        <w:rPr>
          <w:lang w:val="es-419"/>
        </w:rPr>
        <w:t xml:space="preserve"> Tailandia (THA/REF/26/INV/104), </w:t>
      </w:r>
      <w:r w:rsidR="006F102F" w:rsidRPr="006F102F">
        <w:rPr>
          <w:lang w:val="es-419"/>
        </w:rPr>
        <w:t>por</w:t>
      </w:r>
      <w:r w:rsidR="00867D02" w:rsidRPr="006F102F">
        <w:rPr>
          <w:lang w:val="es-419"/>
        </w:rPr>
        <w:t xml:space="preserve"> un monto de USD 1.198.946.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8E3620" w:rsidRPr="006F102F" w14:paraId="6B0778AF" w14:textId="77777777" w:rsidTr="008E3620">
        <w:tc>
          <w:tcPr>
            <w:tcW w:w="1559" w:type="dxa"/>
          </w:tcPr>
          <w:p w14:paraId="2F1B3858" w14:textId="77777777" w:rsidR="008E3620" w:rsidRPr="006F102F" w:rsidRDefault="008E3620" w:rsidP="009822DC">
            <w:pPr>
              <w:tabs>
                <w:tab w:val="left" w:pos="8280"/>
              </w:tabs>
              <w:rPr>
                <w:lang w:val="es-419"/>
              </w:rPr>
            </w:pPr>
          </w:p>
        </w:tc>
        <w:tc>
          <w:tcPr>
            <w:tcW w:w="1560" w:type="dxa"/>
          </w:tcPr>
          <w:p w14:paraId="39CBC75A" w14:textId="77777777" w:rsidR="008E3620" w:rsidRPr="006F102F" w:rsidRDefault="008E3620" w:rsidP="009822DC">
            <w:pPr>
              <w:tabs>
                <w:tab w:val="left" w:pos="8280"/>
              </w:tabs>
              <w:rPr>
                <w:lang w:val="es-419"/>
              </w:rPr>
            </w:pPr>
          </w:p>
        </w:tc>
        <w:tc>
          <w:tcPr>
            <w:tcW w:w="1560" w:type="dxa"/>
          </w:tcPr>
          <w:p w14:paraId="424D4C14" w14:textId="17B94654" w:rsidR="008E3620" w:rsidRPr="006F102F" w:rsidRDefault="008E3620" w:rsidP="009822DC">
            <w:pPr>
              <w:tabs>
                <w:tab w:val="left" w:pos="8280"/>
              </w:tabs>
              <w:rPr>
                <w:lang w:val="es-419"/>
              </w:rPr>
            </w:pPr>
          </w:p>
        </w:tc>
        <w:tc>
          <w:tcPr>
            <w:tcW w:w="1560" w:type="dxa"/>
            <w:tcBorders>
              <w:bottom w:val="single" w:sz="4" w:space="0" w:color="auto"/>
            </w:tcBorders>
          </w:tcPr>
          <w:p w14:paraId="2A6C7961" w14:textId="77777777" w:rsidR="008E3620" w:rsidRPr="006F102F" w:rsidRDefault="008E3620" w:rsidP="009822DC">
            <w:pPr>
              <w:tabs>
                <w:tab w:val="left" w:pos="8280"/>
              </w:tabs>
              <w:rPr>
                <w:lang w:val="es-419"/>
              </w:rPr>
            </w:pPr>
          </w:p>
        </w:tc>
        <w:tc>
          <w:tcPr>
            <w:tcW w:w="1560" w:type="dxa"/>
          </w:tcPr>
          <w:p w14:paraId="1E79371C" w14:textId="77777777" w:rsidR="008E3620" w:rsidRPr="006F102F" w:rsidRDefault="008E3620" w:rsidP="009822DC">
            <w:pPr>
              <w:tabs>
                <w:tab w:val="left" w:pos="8280"/>
              </w:tabs>
              <w:rPr>
                <w:lang w:val="es-419"/>
              </w:rPr>
            </w:pPr>
          </w:p>
        </w:tc>
        <w:tc>
          <w:tcPr>
            <w:tcW w:w="1561" w:type="dxa"/>
          </w:tcPr>
          <w:p w14:paraId="2B4401D8" w14:textId="77777777" w:rsidR="008E3620" w:rsidRPr="006F102F" w:rsidRDefault="008E3620" w:rsidP="009822DC">
            <w:pPr>
              <w:tabs>
                <w:tab w:val="left" w:pos="8280"/>
              </w:tabs>
              <w:rPr>
                <w:lang w:val="es-419"/>
              </w:rPr>
            </w:pPr>
          </w:p>
        </w:tc>
      </w:tr>
    </w:tbl>
    <w:p w14:paraId="33FE5BA1" w14:textId="77777777" w:rsidR="00E85409" w:rsidRPr="006F102F" w:rsidRDefault="00E85409" w:rsidP="008E3620">
      <w:pPr>
        <w:rPr>
          <w:lang w:val="es-419"/>
        </w:rPr>
      </w:pPr>
    </w:p>
    <w:sectPr w:rsidR="00E85409" w:rsidRPr="006F102F" w:rsidSect="00874B2F">
      <w:headerReference w:type="even" r:id="rId15"/>
      <w:headerReference w:type="default" r:id="rId16"/>
      <w:footerReference w:type="even" r:id="rId17"/>
      <w:footerReference w:type="default" r:id="rId18"/>
      <w:footerReference w:type="first" r:id="rId19"/>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C2E46" w14:textId="77777777" w:rsidR="001F52FC" w:rsidRDefault="001F52FC" w:rsidP="004A504B">
      <w:r>
        <w:separator/>
      </w:r>
    </w:p>
  </w:endnote>
  <w:endnote w:type="continuationSeparator" w:id="0">
    <w:p w14:paraId="1415F048" w14:textId="77777777" w:rsidR="001F52FC" w:rsidRDefault="001F52F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E2F828" w14:textId="1063BDE1" w:rsidR="00CC4A18" w:rsidRPr="0033525D" w:rsidRDefault="00CC4A18">
    <w:pPr>
      <w:jc w:val="center"/>
    </w:pPr>
    <w:r>
      <w:fldChar w:fldCharType="begin"/>
    </w:r>
    <w:r>
      <w:instrText xml:space="preserve"> PAGE </w:instrText>
    </w:r>
    <w:r>
      <w:fldChar w:fldCharType="separate"/>
    </w:r>
    <w:r w:rsidR="00C91DD1">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6CB52" w14:textId="141FE6EC" w:rsidR="00CC4A18" w:rsidRPr="0033525D" w:rsidRDefault="00CC4A18">
    <w:pPr>
      <w:jc w:val="center"/>
    </w:pPr>
    <w:r>
      <w:fldChar w:fldCharType="begin"/>
    </w:r>
    <w:r>
      <w:instrText xml:space="preserve"> PAGE </w:instrText>
    </w:r>
    <w:r>
      <w:fldChar w:fldCharType="separate"/>
    </w:r>
    <w:r w:rsidR="00C91DD1">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6070A" w14:textId="14947D81" w:rsidR="00CC4A18" w:rsidRDefault="00CC4A18"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E5910E8" w14:textId="77777777" w:rsidR="00CC4A18" w:rsidRDefault="00CC4A1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5A60E1" w14:textId="77777777" w:rsidR="001F52FC" w:rsidRDefault="001F52FC" w:rsidP="004A504B">
      <w:r>
        <w:separator/>
      </w:r>
    </w:p>
  </w:footnote>
  <w:footnote w:type="continuationSeparator" w:id="0">
    <w:p w14:paraId="56C79126" w14:textId="77777777" w:rsidR="001F52FC" w:rsidRDefault="001F52FC" w:rsidP="004A504B">
      <w:r>
        <w:continuationSeparator/>
      </w:r>
    </w:p>
  </w:footnote>
  <w:footnote w:id="1">
    <w:p w14:paraId="7CA06886" w14:textId="6D50660F" w:rsidR="00CC4A18" w:rsidRPr="001E1147" w:rsidRDefault="00CC4A18" w:rsidP="0079781A">
      <w:pPr>
        <w:pStyle w:val="FootnoteText"/>
      </w:pPr>
      <w:r>
        <w:rPr>
          <w:rStyle w:val="FootnoteReference"/>
        </w:rPr>
        <w:footnoteRef/>
      </w:r>
      <w:r>
        <w:t xml:space="preserve"> UNEP/OzL.Pro/ExCom/95/1.</w:t>
      </w:r>
    </w:p>
  </w:footnote>
  <w:footnote w:id="2">
    <w:p w14:paraId="30D6E4C0" w14:textId="6EDA7604" w:rsidR="00CC4A18" w:rsidRPr="00B07D81" w:rsidRDefault="00CC4A18" w:rsidP="00867D02">
      <w:pPr>
        <w:pStyle w:val="FootnoteText"/>
      </w:pPr>
      <w:r>
        <w:rPr>
          <w:rStyle w:val="FootnoteReference"/>
        </w:rPr>
        <w:footnoteRef/>
      </w:r>
      <w:r>
        <w:t xml:space="preserve"> Para la última reunión de cada año se deberá preparar una conciliación completa de las cuentas con los informes sobre la marcha de las actividades y financieros.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68DB6" w14:textId="07DA3F13" w:rsidR="00CC4A18" w:rsidRPr="0033525D" w:rsidRDefault="00CC4A18">
    <w:r>
      <w:fldChar w:fldCharType="begin"/>
    </w:r>
    <w:r>
      <w:instrText xml:space="preserve"> DOCPROPERTY "Document number"  \* MERGEFORMAT </w:instrText>
    </w:r>
    <w:r>
      <w:fldChar w:fldCharType="separate"/>
    </w:r>
    <w:r w:rsidR="00626965">
      <w:t>UNEP/</w:t>
    </w:r>
    <w:proofErr w:type="spellStart"/>
    <w:r w:rsidR="00626965">
      <w:t>OzL.Pro</w:t>
    </w:r>
    <w:proofErr w:type="spellEnd"/>
    <w:r w:rsidR="00626965">
      <w:t>/</w:t>
    </w:r>
    <w:proofErr w:type="spellStart"/>
    <w:r w:rsidR="00626965">
      <w:t>ExCom</w:t>
    </w:r>
    <w:proofErr w:type="spellEnd"/>
    <w:r w:rsidR="00626965">
      <w:t>/95/6</w:t>
    </w:r>
    <w:r>
      <w:fldChar w:fldCharType="end"/>
    </w:r>
  </w:p>
  <w:p w14:paraId="5EE7422D" w14:textId="77777777" w:rsidR="00CC4A18" w:rsidRPr="0033525D" w:rsidRDefault="00CC4A18"/>
  <w:p w14:paraId="68E2A7FE" w14:textId="77777777" w:rsidR="00CC4A18" w:rsidRPr="0033525D" w:rsidRDefault="00CC4A1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39B0A" w14:textId="6159C29D" w:rsidR="00CC4A18" w:rsidRPr="0033525D" w:rsidRDefault="00CC4A18">
    <w:pPr>
      <w:jc w:val="right"/>
    </w:pPr>
    <w:r>
      <w:fldChar w:fldCharType="begin"/>
    </w:r>
    <w:r>
      <w:instrText xml:space="preserve"> DOCPROPERTY "Document number"  \* MERGEFORMAT </w:instrText>
    </w:r>
    <w:r>
      <w:fldChar w:fldCharType="separate"/>
    </w:r>
    <w:r w:rsidR="00626965">
      <w:t>UNEP/</w:t>
    </w:r>
    <w:proofErr w:type="spellStart"/>
    <w:r w:rsidR="00626965">
      <w:t>OzL.Pro</w:t>
    </w:r>
    <w:proofErr w:type="spellEnd"/>
    <w:r w:rsidR="00626965">
      <w:t>/</w:t>
    </w:r>
    <w:proofErr w:type="spellStart"/>
    <w:r w:rsidR="00626965">
      <w:t>ExCom</w:t>
    </w:r>
    <w:proofErr w:type="spellEnd"/>
    <w:r w:rsidR="00626965">
      <w:t>/95/6</w:t>
    </w:r>
    <w:r>
      <w:fldChar w:fldCharType="end"/>
    </w:r>
  </w:p>
  <w:p w14:paraId="208FBDFA" w14:textId="77777777" w:rsidR="00CC4A18" w:rsidRPr="0033525D" w:rsidRDefault="00CC4A18"/>
  <w:p w14:paraId="4577F683" w14:textId="77777777" w:rsidR="00CC4A18" w:rsidRPr="0033525D" w:rsidRDefault="00CC4A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A88E8F6"/>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2464E1"/>
    <w:multiLevelType w:val="multilevel"/>
    <w:tmpl w:val="8F24F50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3A64B1"/>
    <w:multiLevelType w:val="multilevel"/>
    <w:tmpl w:val="4EBC098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E934AAC"/>
    <w:multiLevelType w:val="multilevel"/>
    <w:tmpl w:val="2D0A4F16"/>
    <w:lvl w:ilvl="0">
      <w:start w:val="1"/>
      <w:numFmt w:val="decimal"/>
      <w:lvlText w:val="%1."/>
      <w:lvlJc w:val="left"/>
      <w:pPr>
        <w:tabs>
          <w:tab w:val="num" w:pos="0"/>
        </w:tabs>
        <w:ind w:left="0" w:firstLine="0"/>
      </w:pPr>
      <w:rPr>
        <w:rFonts w:hint="default"/>
      </w:rPr>
    </w:lvl>
    <w:lvl w:ilvl="1">
      <w:start w:val="3"/>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4673A15"/>
    <w:multiLevelType w:val="multilevel"/>
    <w:tmpl w:val="D44279C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6AB86B64"/>
    <w:multiLevelType w:val="multilevel"/>
    <w:tmpl w:val="73AADBF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6B7C339D"/>
    <w:multiLevelType w:val="hybridMultilevel"/>
    <w:tmpl w:val="8EF84422"/>
    <w:lvl w:ilvl="0" w:tplc="948E7720">
      <w:start w:val="1"/>
      <w:numFmt w:val="lowerLetter"/>
      <w:lvlText w:val="%1)"/>
      <w:lvlJc w:val="left"/>
      <w:pPr>
        <w:ind w:left="720" w:hanging="360"/>
      </w:pPr>
      <w:rPr>
        <w:rFonts w:ascii="Times New Roman" w:hAnsi="Times New Roman" w:cstheme="minorBid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1B6533"/>
    <w:multiLevelType w:val="hybridMultilevel"/>
    <w:tmpl w:val="24006BA6"/>
    <w:lvl w:ilvl="0" w:tplc="7B3656E4">
      <w:start w:val="6"/>
      <w:numFmt w:val="lowerLetter"/>
      <w:lvlText w:val="%1)"/>
      <w:lvlJc w:val="left"/>
      <w:pPr>
        <w:ind w:left="720" w:hanging="360"/>
      </w:pPr>
      <w:rPr>
        <w:rFonts w:ascii="Times New Roman" w:hAnsi="Times New Roman" w:cstheme="minorBid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7334248">
    <w:abstractNumId w:val="10"/>
  </w:num>
  <w:num w:numId="2" w16cid:durableId="75633989">
    <w:abstractNumId w:val="10"/>
  </w:num>
  <w:num w:numId="3" w16cid:durableId="1275332124">
    <w:abstractNumId w:val="10"/>
  </w:num>
  <w:num w:numId="4" w16cid:durableId="1020085422">
    <w:abstractNumId w:val="10"/>
  </w:num>
  <w:num w:numId="5" w16cid:durableId="325129025">
    <w:abstractNumId w:val="10"/>
  </w:num>
  <w:num w:numId="6" w16cid:durableId="571626861">
    <w:abstractNumId w:val="9"/>
  </w:num>
  <w:num w:numId="7" w16cid:durableId="263075729">
    <w:abstractNumId w:val="7"/>
  </w:num>
  <w:num w:numId="8" w16cid:durableId="1629704294">
    <w:abstractNumId w:val="6"/>
  </w:num>
  <w:num w:numId="9" w16cid:durableId="1206604414">
    <w:abstractNumId w:val="5"/>
  </w:num>
  <w:num w:numId="10" w16cid:durableId="1854108823">
    <w:abstractNumId w:val="4"/>
  </w:num>
  <w:num w:numId="11" w16cid:durableId="1736657212">
    <w:abstractNumId w:val="8"/>
  </w:num>
  <w:num w:numId="12" w16cid:durableId="980230281">
    <w:abstractNumId w:val="3"/>
  </w:num>
  <w:num w:numId="13" w16cid:durableId="1796827019">
    <w:abstractNumId w:val="2"/>
  </w:num>
  <w:num w:numId="14" w16cid:durableId="1007905757">
    <w:abstractNumId w:val="1"/>
  </w:num>
  <w:num w:numId="15" w16cid:durableId="2035767290">
    <w:abstractNumId w:val="0"/>
  </w:num>
  <w:num w:numId="16" w16cid:durableId="1364941000">
    <w:abstractNumId w:val="12"/>
  </w:num>
  <w:num w:numId="17" w16cid:durableId="1877697430">
    <w:abstractNumId w:val="16"/>
  </w:num>
  <w:num w:numId="18" w16cid:durableId="205526066">
    <w:abstractNumId w:val="17"/>
  </w:num>
  <w:num w:numId="19" w16cid:durableId="1491284852">
    <w:abstractNumId w:val="22"/>
  </w:num>
  <w:num w:numId="20" w16cid:durableId="925728523">
    <w:abstractNumId w:val="14"/>
  </w:num>
  <w:num w:numId="21" w16cid:durableId="1521822967">
    <w:abstractNumId w:val="18"/>
  </w:num>
  <w:num w:numId="22" w16cid:durableId="65811743">
    <w:abstractNumId w:val="11"/>
  </w:num>
  <w:num w:numId="23" w16cid:durableId="682173973">
    <w:abstractNumId w:val="10"/>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6770032">
    <w:abstractNumId w:val="15"/>
  </w:num>
  <w:num w:numId="25" w16cid:durableId="52313289">
    <w:abstractNumId w:val="19"/>
  </w:num>
  <w:num w:numId="26" w16cid:durableId="40828932">
    <w:abstractNumId w:val="20"/>
  </w:num>
  <w:num w:numId="27" w16cid:durableId="353043663">
    <w:abstractNumId w:val="21"/>
  </w:num>
  <w:num w:numId="28" w16cid:durableId="18614529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936D4"/>
    <w:rsid w:val="00000FED"/>
    <w:rsid w:val="0000217C"/>
    <w:rsid w:val="0000434E"/>
    <w:rsid w:val="00004AA0"/>
    <w:rsid w:val="00007986"/>
    <w:rsid w:val="00011CB9"/>
    <w:rsid w:val="00012BB7"/>
    <w:rsid w:val="000211A9"/>
    <w:rsid w:val="00021238"/>
    <w:rsid w:val="00021680"/>
    <w:rsid w:val="00025616"/>
    <w:rsid w:val="00030919"/>
    <w:rsid w:val="00031260"/>
    <w:rsid w:val="00032233"/>
    <w:rsid w:val="0003681A"/>
    <w:rsid w:val="000372B7"/>
    <w:rsid w:val="00046A90"/>
    <w:rsid w:val="0005075E"/>
    <w:rsid w:val="00050DD8"/>
    <w:rsid w:val="00050F6E"/>
    <w:rsid w:val="000531BC"/>
    <w:rsid w:val="00053CD8"/>
    <w:rsid w:val="00060C55"/>
    <w:rsid w:val="0006133F"/>
    <w:rsid w:val="00061D6F"/>
    <w:rsid w:val="00061EC2"/>
    <w:rsid w:val="000633F2"/>
    <w:rsid w:val="00064C80"/>
    <w:rsid w:val="0006627B"/>
    <w:rsid w:val="00066CE8"/>
    <w:rsid w:val="00067C84"/>
    <w:rsid w:val="00072834"/>
    <w:rsid w:val="00080ED0"/>
    <w:rsid w:val="00085B8F"/>
    <w:rsid w:val="0009017B"/>
    <w:rsid w:val="00090481"/>
    <w:rsid w:val="000915A0"/>
    <w:rsid w:val="00092BA6"/>
    <w:rsid w:val="00093411"/>
    <w:rsid w:val="000936D4"/>
    <w:rsid w:val="0009399F"/>
    <w:rsid w:val="00096866"/>
    <w:rsid w:val="000969A3"/>
    <w:rsid w:val="0009717F"/>
    <w:rsid w:val="000A2541"/>
    <w:rsid w:val="000A27F5"/>
    <w:rsid w:val="000A3826"/>
    <w:rsid w:val="000A3C53"/>
    <w:rsid w:val="000A3FD1"/>
    <w:rsid w:val="000A4AA0"/>
    <w:rsid w:val="000A4E09"/>
    <w:rsid w:val="000A6A84"/>
    <w:rsid w:val="000A6BBD"/>
    <w:rsid w:val="000A6C26"/>
    <w:rsid w:val="000A7410"/>
    <w:rsid w:val="000B36C8"/>
    <w:rsid w:val="000B432B"/>
    <w:rsid w:val="000B4972"/>
    <w:rsid w:val="000B7B23"/>
    <w:rsid w:val="000B7C48"/>
    <w:rsid w:val="000C0717"/>
    <w:rsid w:val="000C1D64"/>
    <w:rsid w:val="000C4203"/>
    <w:rsid w:val="000C6C5A"/>
    <w:rsid w:val="000D3580"/>
    <w:rsid w:val="000D3FE4"/>
    <w:rsid w:val="000D52A4"/>
    <w:rsid w:val="000E07BC"/>
    <w:rsid w:val="000E2E21"/>
    <w:rsid w:val="000E54D6"/>
    <w:rsid w:val="000E68B5"/>
    <w:rsid w:val="000F1CD4"/>
    <w:rsid w:val="000F4103"/>
    <w:rsid w:val="000F4522"/>
    <w:rsid w:val="000F5778"/>
    <w:rsid w:val="000F70A7"/>
    <w:rsid w:val="00100620"/>
    <w:rsid w:val="001036C5"/>
    <w:rsid w:val="00113CCA"/>
    <w:rsid w:val="00115F0D"/>
    <w:rsid w:val="00120204"/>
    <w:rsid w:val="00121390"/>
    <w:rsid w:val="00122F25"/>
    <w:rsid w:val="0012494D"/>
    <w:rsid w:val="00125013"/>
    <w:rsid w:val="0012682F"/>
    <w:rsid w:val="00130C75"/>
    <w:rsid w:val="0013359D"/>
    <w:rsid w:val="001335A9"/>
    <w:rsid w:val="0013539D"/>
    <w:rsid w:val="00135980"/>
    <w:rsid w:val="001369E3"/>
    <w:rsid w:val="0013786F"/>
    <w:rsid w:val="00141464"/>
    <w:rsid w:val="001427E0"/>
    <w:rsid w:val="0014338A"/>
    <w:rsid w:val="001443AD"/>
    <w:rsid w:val="001448A4"/>
    <w:rsid w:val="00151DC2"/>
    <w:rsid w:val="00151FF4"/>
    <w:rsid w:val="001525F5"/>
    <w:rsid w:val="001543F5"/>
    <w:rsid w:val="00160154"/>
    <w:rsid w:val="00160306"/>
    <w:rsid w:val="00164719"/>
    <w:rsid w:val="00166487"/>
    <w:rsid w:val="00166FC4"/>
    <w:rsid w:val="001677AC"/>
    <w:rsid w:val="0017041A"/>
    <w:rsid w:val="00171CBC"/>
    <w:rsid w:val="00173905"/>
    <w:rsid w:val="001754F2"/>
    <w:rsid w:val="00177657"/>
    <w:rsid w:val="001804EA"/>
    <w:rsid w:val="00182370"/>
    <w:rsid w:val="001829DC"/>
    <w:rsid w:val="00182FEB"/>
    <w:rsid w:val="00184C59"/>
    <w:rsid w:val="00185063"/>
    <w:rsid w:val="0018652A"/>
    <w:rsid w:val="00190A61"/>
    <w:rsid w:val="00191EB9"/>
    <w:rsid w:val="001954D3"/>
    <w:rsid w:val="00197179"/>
    <w:rsid w:val="0019794A"/>
    <w:rsid w:val="001A2215"/>
    <w:rsid w:val="001A3342"/>
    <w:rsid w:val="001A3E3D"/>
    <w:rsid w:val="001A6728"/>
    <w:rsid w:val="001A6E8B"/>
    <w:rsid w:val="001A7049"/>
    <w:rsid w:val="001B1E40"/>
    <w:rsid w:val="001B5C8C"/>
    <w:rsid w:val="001B6824"/>
    <w:rsid w:val="001C0DD6"/>
    <w:rsid w:val="001C44C6"/>
    <w:rsid w:val="001C4FBE"/>
    <w:rsid w:val="001C5C01"/>
    <w:rsid w:val="001C6230"/>
    <w:rsid w:val="001C764E"/>
    <w:rsid w:val="001C7A5A"/>
    <w:rsid w:val="001D0D03"/>
    <w:rsid w:val="001D34A0"/>
    <w:rsid w:val="001E1052"/>
    <w:rsid w:val="001E21B1"/>
    <w:rsid w:val="001E2F93"/>
    <w:rsid w:val="001E4554"/>
    <w:rsid w:val="001E61E5"/>
    <w:rsid w:val="001F0718"/>
    <w:rsid w:val="001F1064"/>
    <w:rsid w:val="001F2159"/>
    <w:rsid w:val="001F3A04"/>
    <w:rsid w:val="001F52FC"/>
    <w:rsid w:val="001F53FD"/>
    <w:rsid w:val="001F5A8A"/>
    <w:rsid w:val="00200392"/>
    <w:rsid w:val="002010E2"/>
    <w:rsid w:val="002011F5"/>
    <w:rsid w:val="00203A66"/>
    <w:rsid w:val="00203DA0"/>
    <w:rsid w:val="002046B7"/>
    <w:rsid w:val="002049FE"/>
    <w:rsid w:val="002057EC"/>
    <w:rsid w:val="00210B8B"/>
    <w:rsid w:val="0021459C"/>
    <w:rsid w:val="00214863"/>
    <w:rsid w:val="002156B4"/>
    <w:rsid w:val="00215FA5"/>
    <w:rsid w:val="00222488"/>
    <w:rsid w:val="00223B61"/>
    <w:rsid w:val="00224FCD"/>
    <w:rsid w:val="0022532E"/>
    <w:rsid w:val="00225CD0"/>
    <w:rsid w:val="00226A18"/>
    <w:rsid w:val="0023181B"/>
    <w:rsid w:val="00232D83"/>
    <w:rsid w:val="0023790D"/>
    <w:rsid w:val="00244E21"/>
    <w:rsid w:val="00246995"/>
    <w:rsid w:val="00251746"/>
    <w:rsid w:val="002527BA"/>
    <w:rsid w:val="002528B7"/>
    <w:rsid w:val="00252E8C"/>
    <w:rsid w:val="00253222"/>
    <w:rsid w:val="002573C2"/>
    <w:rsid w:val="00261240"/>
    <w:rsid w:val="00261C13"/>
    <w:rsid w:val="00262847"/>
    <w:rsid w:val="00274BC7"/>
    <w:rsid w:val="002770EA"/>
    <w:rsid w:val="00280DE4"/>
    <w:rsid w:val="002810B4"/>
    <w:rsid w:val="00281BB2"/>
    <w:rsid w:val="00290649"/>
    <w:rsid w:val="00292941"/>
    <w:rsid w:val="00294418"/>
    <w:rsid w:val="002977F7"/>
    <w:rsid w:val="002A03C3"/>
    <w:rsid w:val="002A78F6"/>
    <w:rsid w:val="002A7CE6"/>
    <w:rsid w:val="002B254E"/>
    <w:rsid w:val="002B4CE8"/>
    <w:rsid w:val="002B6A77"/>
    <w:rsid w:val="002B6D25"/>
    <w:rsid w:val="002B72E9"/>
    <w:rsid w:val="002B768A"/>
    <w:rsid w:val="002C1B4F"/>
    <w:rsid w:val="002C37BC"/>
    <w:rsid w:val="002C6C38"/>
    <w:rsid w:val="002C7998"/>
    <w:rsid w:val="002D0F6B"/>
    <w:rsid w:val="002D615F"/>
    <w:rsid w:val="002D72D2"/>
    <w:rsid w:val="002E6761"/>
    <w:rsid w:val="002F155C"/>
    <w:rsid w:val="002F1E53"/>
    <w:rsid w:val="002F2CAA"/>
    <w:rsid w:val="002F66D8"/>
    <w:rsid w:val="0030052C"/>
    <w:rsid w:val="00300C91"/>
    <w:rsid w:val="00305825"/>
    <w:rsid w:val="00306039"/>
    <w:rsid w:val="0031000B"/>
    <w:rsid w:val="003104C1"/>
    <w:rsid w:val="00312BB4"/>
    <w:rsid w:val="003133C4"/>
    <w:rsid w:val="003149BE"/>
    <w:rsid w:val="00320542"/>
    <w:rsid w:val="003250AA"/>
    <w:rsid w:val="003306E1"/>
    <w:rsid w:val="003320E4"/>
    <w:rsid w:val="00333523"/>
    <w:rsid w:val="0033525D"/>
    <w:rsid w:val="0033616C"/>
    <w:rsid w:val="00336359"/>
    <w:rsid w:val="003370D4"/>
    <w:rsid w:val="003414F3"/>
    <w:rsid w:val="0034177D"/>
    <w:rsid w:val="00341970"/>
    <w:rsid w:val="00342955"/>
    <w:rsid w:val="003430FF"/>
    <w:rsid w:val="00345A97"/>
    <w:rsid w:val="0034650C"/>
    <w:rsid w:val="003511BF"/>
    <w:rsid w:val="00351539"/>
    <w:rsid w:val="00351741"/>
    <w:rsid w:val="00355998"/>
    <w:rsid w:val="0035613E"/>
    <w:rsid w:val="00363EE9"/>
    <w:rsid w:val="00364EB2"/>
    <w:rsid w:val="00367814"/>
    <w:rsid w:val="00371026"/>
    <w:rsid w:val="00371FF0"/>
    <w:rsid w:val="00373AB9"/>
    <w:rsid w:val="00376128"/>
    <w:rsid w:val="0037742E"/>
    <w:rsid w:val="00377D56"/>
    <w:rsid w:val="0038245A"/>
    <w:rsid w:val="003840E6"/>
    <w:rsid w:val="00384208"/>
    <w:rsid w:val="00385CFC"/>
    <w:rsid w:val="0039337A"/>
    <w:rsid w:val="00393C82"/>
    <w:rsid w:val="003A1188"/>
    <w:rsid w:val="003A1F61"/>
    <w:rsid w:val="003A3189"/>
    <w:rsid w:val="003A3CA7"/>
    <w:rsid w:val="003A5A6C"/>
    <w:rsid w:val="003B080A"/>
    <w:rsid w:val="003B1B73"/>
    <w:rsid w:val="003B33BD"/>
    <w:rsid w:val="003B569D"/>
    <w:rsid w:val="003B5EE8"/>
    <w:rsid w:val="003B6417"/>
    <w:rsid w:val="003B6912"/>
    <w:rsid w:val="003C3C0E"/>
    <w:rsid w:val="003C444A"/>
    <w:rsid w:val="003C5711"/>
    <w:rsid w:val="003C5AC0"/>
    <w:rsid w:val="003C6904"/>
    <w:rsid w:val="003C6CD0"/>
    <w:rsid w:val="003C7B00"/>
    <w:rsid w:val="003D42A6"/>
    <w:rsid w:val="003D4F21"/>
    <w:rsid w:val="003D4FAC"/>
    <w:rsid w:val="003D5F4F"/>
    <w:rsid w:val="003E7906"/>
    <w:rsid w:val="003F000F"/>
    <w:rsid w:val="003F03C2"/>
    <w:rsid w:val="003F0808"/>
    <w:rsid w:val="003F3239"/>
    <w:rsid w:val="003F3C50"/>
    <w:rsid w:val="003F728C"/>
    <w:rsid w:val="003F7C2A"/>
    <w:rsid w:val="00401DD1"/>
    <w:rsid w:val="00401E1F"/>
    <w:rsid w:val="004026C9"/>
    <w:rsid w:val="004030D3"/>
    <w:rsid w:val="00406202"/>
    <w:rsid w:val="00406A6A"/>
    <w:rsid w:val="00406B22"/>
    <w:rsid w:val="00407147"/>
    <w:rsid w:val="00407529"/>
    <w:rsid w:val="004078FA"/>
    <w:rsid w:val="00410147"/>
    <w:rsid w:val="00410502"/>
    <w:rsid w:val="00411432"/>
    <w:rsid w:val="004209ED"/>
    <w:rsid w:val="004235C2"/>
    <w:rsid w:val="00423ADB"/>
    <w:rsid w:val="00431E08"/>
    <w:rsid w:val="004328A7"/>
    <w:rsid w:val="004341D2"/>
    <w:rsid w:val="00434C74"/>
    <w:rsid w:val="00435131"/>
    <w:rsid w:val="00440E63"/>
    <w:rsid w:val="00444188"/>
    <w:rsid w:val="004452A0"/>
    <w:rsid w:val="00445D92"/>
    <w:rsid w:val="00446C31"/>
    <w:rsid w:val="00452357"/>
    <w:rsid w:val="00453B49"/>
    <w:rsid w:val="00456AA8"/>
    <w:rsid w:val="00456EB4"/>
    <w:rsid w:val="00457827"/>
    <w:rsid w:val="00461A53"/>
    <w:rsid w:val="00462531"/>
    <w:rsid w:val="004718F3"/>
    <w:rsid w:val="00471DCB"/>
    <w:rsid w:val="00475040"/>
    <w:rsid w:val="0047722A"/>
    <w:rsid w:val="004774D8"/>
    <w:rsid w:val="004800F0"/>
    <w:rsid w:val="00480E5D"/>
    <w:rsid w:val="0048227D"/>
    <w:rsid w:val="0048257A"/>
    <w:rsid w:val="00486A5B"/>
    <w:rsid w:val="00487351"/>
    <w:rsid w:val="00490C06"/>
    <w:rsid w:val="00491FC4"/>
    <w:rsid w:val="0049261A"/>
    <w:rsid w:val="00493D40"/>
    <w:rsid w:val="00493EE3"/>
    <w:rsid w:val="004940C8"/>
    <w:rsid w:val="00494EA3"/>
    <w:rsid w:val="00495DDC"/>
    <w:rsid w:val="004967B6"/>
    <w:rsid w:val="004A001B"/>
    <w:rsid w:val="004A504B"/>
    <w:rsid w:val="004A6911"/>
    <w:rsid w:val="004A7A94"/>
    <w:rsid w:val="004B54E0"/>
    <w:rsid w:val="004B58A5"/>
    <w:rsid w:val="004B7384"/>
    <w:rsid w:val="004C0410"/>
    <w:rsid w:val="004C166D"/>
    <w:rsid w:val="004C30CE"/>
    <w:rsid w:val="004C4269"/>
    <w:rsid w:val="004C66E9"/>
    <w:rsid w:val="004D0798"/>
    <w:rsid w:val="004D0DBE"/>
    <w:rsid w:val="004D2409"/>
    <w:rsid w:val="004D4AA2"/>
    <w:rsid w:val="004D6236"/>
    <w:rsid w:val="004D7F90"/>
    <w:rsid w:val="004E4DBB"/>
    <w:rsid w:val="004E4E41"/>
    <w:rsid w:val="004E73DB"/>
    <w:rsid w:val="004E7F9C"/>
    <w:rsid w:val="004F3493"/>
    <w:rsid w:val="004F48E5"/>
    <w:rsid w:val="004F4A07"/>
    <w:rsid w:val="004F5143"/>
    <w:rsid w:val="004F5C06"/>
    <w:rsid w:val="004F62D8"/>
    <w:rsid w:val="004F7B41"/>
    <w:rsid w:val="00500507"/>
    <w:rsid w:val="005007F6"/>
    <w:rsid w:val="0050121E"/>
    <w:rsid w:val="005036DB"/>
    <w:rsid w:val="00506798"/>
    <w:rsid w:val="00512B09"/>
    <w:rsid w:val="00512B90"/>
    <w:rsid w:val="005176FC"/>
    <w:rsid w:val="00517890"/>
    <w:rsid w:val="00521CE7"/>
    <w:rsid w:val="005220ED"/>
    <w:rsid w:val="00522ACA"/>
    <w:rsid w:val="00523B5A"/>
    <w:rsid w:val="00527111"/>
    <w:rsid w:val="00533638"/>
    <w:rsid w:val="00533796"/>
    <w:rsid w:val="0053516B"/>
    <w:rsid w:val="00535626"/>
    <w:rsid w:val="00535C3B"/>
    <w:rsid w:val="00537343"/>
    <w:rsid w:val="00540F9C"/>
    <w:rsid w:val="00541697"/>
    <w:rsid w:val="00547EE6"/>
    <w:rsid w:val="00550935"/>
    <w:rsid w:val="00550ABE"/>
    <w:rsid w:val="005516F3"/>
    <w:rsid w:val="00555D75"/>
    <w:rsid w:val="00560431"/>
    <w:rsid w:val="0056095B"/>
    <w:rsid w:val="00560DF0"/>
    <w:rsid w:val="00564E88"/>
    <w:rsid w:val="0056759C"/>
    <w:rsid w:val="00572155"/>
    <w:rsid w:val="00575B9C"/>
    <w:rsid w:val="00575E66"/>
    <w:rsid w:val="00581646"/>
    <w:rsid w:val="0058391A"/>
    <w:rsid w:val="00585297"/>
    <w:rsid w:val="00587939"/>
    <w:rsid w:val="005926F9"/>
    <w:rsid w:val="0059513E"/>
    <w:rsid w:val="00597042"/>
    <w:rsid w:val="005A5519"/>
    <w:rsid w:val="005A6AA4"/>
    <w:rsid w:val="005A6D9F"/>
    <w:rsid w:val="005B03E1"/>
    <w:rsid w:val="005B13D3"/>
    <w:rsid w:val="005B19A1"/>
    <w:rsid w:val="005B48FF"/>
    <w:rsid w:val="005C1E32"/>
    <w:rsid w:val="005C414B"/>
    <w:rsid w:val="005C670D"/>
    <w:rsid w:val="005C76AE"/>
    <w:rsid w:val="005C7EB7"/>
    <w:rsid w:val="005D363F"/>
    <w:rsid w:val="005D5E61"/>
    <w:rsid w:val="005E0E7B"/>
    <w:rsid w:val="005E1F6B"/>
    <w:rsid w:val="005F0223"/>
    <w:rsid w:val="005F271D"/>
    <w:rsid w:val="005F3735"/>
    <w:rsid w:val="005F3E2A"/>
    <w:rsid w:val="005F5741"/>
    <w:rsid w:val="005F6869"/>
    <w:rsid w:val="005F7E89"/>
    <w:rsid w:val="00604C15"/>
    <w:rsid w:val="006053D7"/>
    <w:rsid w:val="00606EA6"/>
    <w:rsid w:val="00612032"/>
    <w:rsid w:val="006158D5"/>
    <w:rsid w:val="0062057B"/>
    <w:rsid w:val="006226FD"/>
    <w:rsid w:val="00625D83"/>
    <w:rsid w:val="00626965"/>
    <w:rsid w:val="00630195"/>
    <w:rsid w:val="0063385D"/>
    <w:rsid w:val="0063642E"/>
    <w:rsid w:val="00637C9D"/>
    <w:rsid w:val="00644C81"/>
    <w:rsid w:val="006457FA"/>
    <w:rsid w:val="00646596"/>
    <w:rsid w:val="00646E42"/>
    <w:rsid w:val="00651984"/>
    <w:rsid w:val="00654C98"/>
    <w:rsid w:val="006623E7"/>
    <w:rsid w:val="00662B80"/>
    <w:rsid w:val="0066399E"/>
    <w:rsid w:val="00663B9B"/>
    <w:rsid w:val="006651C2"/>
    <w:rsid w:val="0066768F"/>
    <w:rsid w:val="00670575"/>
    <w:rsid w:val="006705A1"/>
    <w:rsid w:val="00670CF5"/>
    <w:rsid w:val="00670F6C"/>
    <w:rsid w:val="00672D99"/>
    <w:rsid w:val="006748DC"/>
    <w:rsid w:val="00675A0F"/>
    <w:rsid w:val="00676E58"/>
    <w:rsid w:val="00681E3D"/>
    <w:rsid w:val="006852C7"/>
    <w:rsid w:val="006852CE"/>
    <w:rsid w:val="00685958"/>
    <w:rsid w:val="006923D8"/>
    <w:rsid w:val="00692D14"/>
    <w:rsid w:val="006949D4"/>
    <w:rsid w:val="006A2780"/>
    <w:rsid w:val="006A35B6"/>
    <w:rsid w:val="006A5861"/>
    <w:rsid w:val="006A7A3B"/>
    <w:rsid w:val="006A7D3D"/>
    <w:rsid w:val="006B03F2"/>
    <w:rsid w:val="006B4F55"/>
    <w:rsid w:val="006B65C7"/>
    <w:rsid w:val="006C04DF"/>
    <w:rsid w:val="006C1727"/>
    <w:rsid w:val="006C2135"/>
    <w:rsid w:val="006C32FD"/>
    <w:rsid w:val="006C39CE"/>
    <w:rsid w:val="006D0FCC"/>
    <w:rsid w:val="006D21F5"/>
    <w:rsid w:val="006D3089"/>
    <w:rsid w:val="006D33E7"/>
    <w:rsid w:val="006D3C8C"/>
    <w:rsid w:val="006D432D"/>
    <w:rsid w:val="006D4475"/>
    <w:rsid w:val="006D4F9A"/>
    <w:rsid w:val="006D7849"/>
    <w:rsid w:val="006D78E8"/>
    <w:rsid w:val="006E126D"/>
    <w:rsid w:val="006E1FC3"/>
    <w:rsid w:val="006E2D86"/>
    <w:rsid w:val="006E427E"/>
    <w:rsid w:val="006E6090"/>
    <w:rsid w:val="006E693D"/>
    <w:rsid w:val="006F102F"/>
    <w:rsid w:val="006F2499"/>
    <w:rsid w:val="006F5556"/>
    <w:rsid w:val="006F6FD0"/>
    <w:rsid w:val="00700C7F"/>
    <w:rsid w:val="00701FF1"/>
    <w:rsid w:val="007040B5"/>
    <w:rsid w:val="00704B62"/>
    <w:rsid w:val="00704CE9"/>
    <w:rsid w:val="007060CB"/>
    <w:rsid w:val="0070616B"/>
    <w:rsid w:val="00706295"/>
    <w:rsid w:val="007062B2"/>
    <w:rsid w:val="00706FDA"/>
    <w:rsid w:val="0071049C"/>
    <w:rsid w:val="00711F9A"/>
    <w:rsid w:val="00712026"/>
    <w:rsid w:val="00713338"/>
    <w:rsid w:val="00713810"/>
    <w:rsid w:val="00722F83"/>
    <w:rsid w:val="00722F99"/>
    <w:rsid w:val="007231E0"/>
    <w:rsid w:val="0073032A"/>
    <w:rsid w:val="007303A5"/>
    <w:rsid w:val="00730B3E"/>
    <w:rsid w:val="0073191F"/>
    <w:rsid w:val="0073420B"/>
    <w:rsid w:val="00736367"/>
    <w:rsid w:val="007364E0"/>
    <w:rsid w:val="0073725C"/>
    <w:rsid w:val="007407B6"/>
    <w:rsid w:val="007416CA"/>
    <w:rsid w:val="0074760E"/>
    <w:rsid w:val="007476C4"/>
    <w:rsid w:val="00754ABA"/>
    <w:rsid w:val="007563DE"/>
    <w:rsid w:val="00764D9E"/>
    <w:rsid w:val="00772D75"/>
    <w:rsid w:val="0077350C"/>
    <w:rsid w:val="00774893"/>
    <w:rsid w:val="007771C1"/>
    <w:rsid w:val="00782905"/>
    <w:rsid w:val="00782B0D"/>
    <w:rsid w:val="007842EF"/>
    <w:rsid w:val="007865DC"/>
    <w:rsid w:val="007908D1"/>
    <w:rsid w:val="007921B1"/>
    <w:rsid w:val="00792328"/>
    <w:rsid w:val="00793807"/>
    <w:rsid w:val="007953F8"/>
    <w:rsid w:val="00796D26"/>
    <w:rsid w:val="00796F15"/>
    <w:rsid w:val="0079781A"/>
    <w:rsid w:val="007A1546"/>
    <w:rsid w:val="007A228C"/>
    <w:rsid w:val="007A270A"/>
    <w:rsid w:val="007A368E"/>
    <w:rsid w:val="007A421E"/>
    <w:rsid w:val="007A4348"/>
    <w:rsid w:val="007A4906"/>
    <w:rsid w:val="007A5552"/>
    <w:rsid w:val="007A5868"/>
    <w:rsid w:val="007B04CE"/>
    <w:rsid w:val="007B128D"/>
    <w:rsid w:val="007B1D4C"/>
    <w:rsid w:val="007B2C92"/>
    <w:rsid w:val="007B3D18"/>
    <w:rsid w:val="007B5CBE"/>
    <w:rsid w:val="007B6871"/>
    <w:rsid w:val="007B6A4A"/>
    <w:rsid w:val="007B7A2F"/>
    <w:rsid w:val="007C32EE"/>
    <w:rsid w:val="007C3D33"/>
    <w:rsid w:val="007C4427"/>
    <w:rsid w:val="007D294A"/>
    <w:rsid w:val="007D3629"/>
    <w:rsid w:val="007D47D2"/>
    <w:rsid w:val="007D48C9"/>
    <w:rsid w:val="007D4CED"/>
    <w:rsid w:val="007D6EC0"/>
    <w:rsid w:val="007D7E1D"/>
    <w:rsid w:val="007E2B50"/>
    <w:rsid w:val="007E2F2E"/>
    <w:rsid w:val="007E35A2"/>
    <w:rsid w:val="007E503C"/>
    <w:rsid w:val="007E66D2"/>
    <w:rsid w:val="007F1679"/>
    <w:rsid w:val="007F3EEE"/>
    <w:rsid w:val="0080345C"/>
    <w:rsid w:val="00803BE3"/>
    <w:rsid w:val="008044A1"/>
    <w:rsid w:val="00806705"/>
    <w:rsid w:val="00806D00"/>
    <w:rsid w:val="00810978"/>
    <w:rsid w:val="00816C16"/>
    <w:rsid w:val="00823581"/>
    <w:rsid w:val="00823E89"/>
    <w:rsid w:val="0082522F"/>
    <w:rsid w:val="008279B9"/>
    <w:rsid w:val="00830E5A"/>
    <w:rsid w:val="00831979"/>
    <w:rsid w:val="00833563"/>
    <w:rsid w:val="00835FDC"/>
    <w:rsid w:val="00842FB3"/>
    <w:rsid w:val="00843AEC"/>
    <w:rsid w:val="008507DF"/>
    <w:rsid w:val="00850850"/>
    <w:rsid w:val="00850E84"/>
    <w:rsid w:val="00851352"/>
    <w:rsid w:val="00853BA7"/>
    <w:rsid w:val="00857077"/>
    <w:rsid w:val="00863230"/>
    <w:rsid w:val="00865BD0"/>
    <w:rsid w:val="00867D02"/>
    <w:rsid w:val="00870662"/>
    <w:rsid w:val="00870F84"/>
    <w:rsid w:val="008717D8"/>
    <w:rsid w:val="0087215C"/>
    <w:rsid w:val="00874B2F"/>
    <w:rsid w:val="00875D25"/>
    <w:rsid w:val="00880E35"/>
    <w:rsid w:val="00882D40"/>
    <w:rsid w:val="00884FDB"/>
    <w:rsid w:val="008856F4"/>
    <w:rsid w:val="008875FE"/>
    <w:rsid w:val="00887F8E"/>
    <w:rsid w:val="00891204"/>
    <w:rsid w:val="008931C6"/>
    <w:rsid w:val="00895340"/>
    <w:rsid w:val="00896234"/>
    <w:rsid w:val="00897E43"/>
    <w:rsid w:val="008A7225"/>
    <w:rsid w:val="008A7906"/>
    <w:rsid w:val="008B32B0"/>
    <w:rsid w:val="008B4111"/>
    <w:rsid w:val="008B4576"/>
    <w:rsid w:val="008B4B5F"/>
    <w:rsid w:val="008B5407"/>
    <w:rsid w:val="008B6C74"/>
    <w:rsid w:val="008B6D26"/>
    <w:rsid w:val="008C08FD"/>
    <w:rsid w:val="008C0A56"/>
    <w:rsid w:val="008C222B"/>
    <w:rsid w:val="008C5738"/>
    <w:rsid w:val="008C7EAD"/>
    <w:rsid w:val="008D0892"/>
    <w:rsid w:val="008D0CFE"/>
    <w:rsid w:val="008D1AF6"/>
    <w:rsid w:val="008D4542"/>
    <w:rsid w:val="008D4E4D"/>
    <w:rsid w:val="008D6152"/>
    <w:rsid w:val="008D6A09"/>
    <w:rsid w:val="008D6E3C"/>
    <w:rsid w:val="008E07F7"/>
    <w:rsid w:val="008E2C28"/>
    <w:rsid w:val="008E3449"/>
    <w:rsid w:val="008E3620"/>
    <w:rsid w:val="008E6815"/>
    <w:rsid w:val="008E7BA9"/>
    <w:rsid w:val="008F0473"/>
    <w:rsid w:val="008F0F81"/>
    <w:rsid w:val="008F27BF"/>
    <w:rsid w:val="008F2E64"/>
    <w:rsid w:val="008F38ED"/>
    <w:rsid w:val="00901ECD"/>
    <w:rsid w:val="009025A2"/>
    <w:rsid w:val="00903A16"/>
    <w:rsid w:val="009049AE"/>
    <w:rsid w:val="0090556E"/>
    <w:rsid w:val="009068AC"/>
    <w:rsid w:val="009115B3"/>
    <w:rsid w:val="009130CD"/>
    <w:rsid w:val="00913435"/>
    <w:rsid w:val="009142EC"/>
    <w:rsid w:val="00915032"/>
    <w:rsid w:val="009154C3"/>
    <w:rsid w:val="00923540"/>
    <w:rsid w:val="00924EF0"/>
    <w:rsid w:val="00926161"/>
    <w:rsid w:val="00926767"/>
    <w:rsid w:val="00927D9E"/>
    <w:rsid w:val="00930B34"/>
    <w:rsid w:val="00933011"/>
    <w:rsid w:val="009361D5"/>
    <w:rsid w:val="00936799"/>
    <w:rsid w:val="009428A4"/>
    <w:rsid w:val="00946158"/>
    <w:rsid w:val="00946EEA"/>
    <w:rsid w:val="009531FA"/>
    <w:rsid w:val="0095384A"/>
    <w:rsid w:val="009546F7"/>
    <w:rsid w:val="0096136E"/>
    <w:rsid w:val="00962A09"/>
    <w:rsid w:val="009659F4"/>
    <w:rsid w:val="009666DD"/>
    <w:rsid w:val="009677DE"/>
    <w:rsid w:val="00970D60"/>
    <w:rsid w:val="00971F4D"/>
    <w:rsid w:val="00972CA5"/>
    <w:rsid w:val="0097335E"/>
    <w:rsid w:val="00974B4B"/>
    <w:rsid w:val="00976E2A"/>
    <w:rsid w:val="00981AC7"/>
    <w:rsid w:val="009822DC"/>
    <w:rsid w:val="00985F0D"/>
    <w:rsid w:val="009862BE"/>
    <w:rsid w:val="00990BBD"/>
    <w:rsid w:val="00991BE4"/>
    <w:rsid w:val="0099390E"/>
    <w:rsid w:val="00995C32"/>
    <w:rsid w:val="00995C4C"/>
    <w:rsid w:val="009960E5"/>
    <w:rsid w:val="00997EC0"/>
    <w:rsid w:val="009A6C44"/>
    <w:rsid w:val="009A707A"/>
    <w:rsid w:val="009A7ADC"/>
    <w:rsid w:val="009B06D1"/>
    <w:rsid w:val="009B0D30"/>
    <w:rsid w:val="009B22B5"/>
    <w:rsid w:val="009B45D1"/>
    <w:rsid w:val="009C19B7"/>
    <w:rsid w:val="009C5ABB"/>
    <w:rsid w:val="009C6300"/>
    <w:rsid w:val="009C6AD8"/>
    <w:rsid w:val="009C7F79"/>
    <w:rsid w:val="009D5211"/>
    <w:rsid w:val="009D7C51"/>
    <w:rsid w:val="009E196C"/>
    <w:rsid w:val="009E2846"/>
    <w:rsid w:val="009E4008"/>
    <w:rsid w:val="009E6A0A"/>
    <w:rsid w:val="009E7FCC"/>
    <w:rsid w:val="009F36BF"/>
    <w:rsid w:val="009F5048"/>
    <w:rsid w:val="009F60D7"/>
    <w:rsid w:val="00A0266E"/>
    <w:rsid w:val="00A03CF5"/>
    <w:rsid w:val="00A05C74"/>
    <w:rsid w:val="00A0639A"/>
    <w:rsid w:val="00A111B6"/>
    <w:rsid w:val="00A146AE"/>
    <w:rsid w:val="00A15FA3"/>
    <w:rsid w:val="00A20F90"/>
    <w:rsid w:val="00A23123"/>
    <w:rsid w:val="00A260A7"/>
    <w:rsid w:val="00A26D27"/>
    <w:rsid w:val="00A27313"/>
    <w:rsid w:val="00A310FF"/>
    <w:rsid w:val="00A319EF"/>
    <w:rsid w:val="00A324DA"/>
    <w:rsid w:val="00A3710C"/>
    <w:rsid w:val="00A376EE"/>
    <w:rsid w:val="00A42664"/>
    <w:rsid w:val="00A42A99"/>
    <w:rsid w:val="00A42AB0"/>
    <w:rsid w:val="00A43CDF"/>
    <w:rsid w:val="00A43EE5"/>
    <w:rsid w:val="00A5151A"/>
    <w:rsid w:val="00A51B44"/>
    <w:rsid w:val="00A5282D"/>
    <w:rsid w:val="00A57E0A"/>
    <w:rsid w:val="00A612A3"/>
    <w:rsid w:val="00A61550"/>
    <w:rsid w:val="00A62BFA"/>
    <w:rsid w:val="00A6737B"/>
    <w:rsid w:val="00A70173"/>
    <w:rsid w:val="00A72DF5"/>
    <w:rsid w:val="00A751DC"/>
    <w:rsid w:val="00A80993"/>
    <w:rsid w:val="00A823F6"/>
    <w:rsid w:val="00A84454"/>
    <w:rsid w:val="00A844D9"/>
    <w:rsid w:val="00A85917"/>
    <w:rsid w:val="00A8719E"/>
    <w:rsid w:val="00A87204"/>
    <w:rsid w:val="00A914EA"/>
    <w:rsid w:val="00A94E2F"/>
    <w:rsid w:val="00A971C0"/>
    <w:rsid w:val="00AA033A"/>
    <w:rsid w:val="00AA0A89"/>
    <w:rsid w:val="00AA51E2"/>
    <w:rsid w:val="00AA5368"/>
    <w:rsid w:val="00AA6429"/>
    <w:rsid w:val="00AA7643"/>
    <w:rsid w:val="00AA7E3C"/>
    <w:rsid w:val="00AB062C"/>
    <w:rsid w:val="00AB09B5"/>
    <w:rsid w:val="00AB25CB"/>
    <w:rsid w:val="00AC01AA"/>
    <w:rsid w:val="00AC29C0"/>
    <w:rsid w:val="00AC4F72"/>
    <w:rsid w:val="00AC752E"/>
    <w:rsid w:val="00AD1079"/>
    <w:rsid w:val="00AD4B76"/>
    <w:rsid w:val="00AD73E8"/>
    <w:rsid w:val="00AE0519"/>
    <w:rsid w:val="00AE12B0"/>
    <w:rsid w:val="00AE1511"/>
    <w:rsid w:val="00AE35F7"/>
    <w:rsid w:val="00AE4007"/>
    <w:rsid w:val="00AE44EE"/>
    <w:rsid w:val="00AE47FB"/>
    <w:rsid w:val="00AE482E"/>
    <w:rsid w:val="00AE6807"/>
    <w:rsid w:val="00AE6CA6"/>
    <w:rsid w:val="00AE7708"/>
    <w:rsid w:val="00AF0FB9"/>
    <w:rsid w:val="00AF157D"/>
    <w:rsid w:val="00AF20DE"/>
    <w:rsid w:val="00AF3FAC"/>
    <w:rsid w:val="00AF4586"/>
    <w:rsid w:val="00AF5023"/>
    <w:rsid w:val="00AF5CD9"/>
    <w:rsid w:val="00AF674E"/>
    <w:rsid w:val="00AF6811"/>
    <w:rsid w:val="00AF741A"/>
    <w:rsid w:val="00AF7D78"/>
    <w:rsid w:val="00B00FC9"/>
    <w:rsid w:val="00B01ADB"/>
    <w:rsid w:val="00B04161"/>
    <w:rsid w:val="00B056F9"/>
    <w:rsid w:val="00B05DC0"/>
    <w:rsid w:val="00B113B5"/>
    <w:rsid w:val="00B11E3D"/>
    <w:rsid w:val="00B14D2C"/>
    <w:rsid w:val="00B17CED"/>
    <w:rsid w:val="00B17E82"/>
    <w:rsid w:val="00B208C2"/>
    <w:rsid w:val="00B2361A"/>
    <w:rsid w:val="00B2613D"/>
    <w:rsid w:val="00B32D7A"/>
    <w:rsid w:val="00B335F3"/>
    <w:rsid w:val="00B35502"/>
    <w:rsid w:val="00B37AE8"/>
    <w:rsid w:val="00B4069F"/>
    <w:rsid w:val="00B40B57"/>
    <w:rsid w:val="00B4161F"/>
    <w:rsid w:val="00B42592"/>
    <w:rsid w:val="00B4575A"/>
    <w:rsid w:val="00B535A0"/>
    <w:rsid w:val="00B55D1C"/>
    <w:rsid w:val="00B56582"/>
    <w:rsid w:val="00B575BA"/>
    <w:rsid w:val="00B6318B"/>
    <w:rsid w:val="00B6348C"/>
    <w:rsid w:val="00B66C51"/>
    <w:rsid w:val="00B71608"/>
    <w:rsid w:val="00B72493"/>
    <w:rsid w:val="00B72713"/>
    <w:rsid w:val="00B76429"/>
    <w:rsid w:val="00B8177C"/>
    <w:rsid w:val="00B86471"/>
    <w:rsid w:val="00B8744B"/>
    <w:rsid w:val="00B91C29"/>
    <w:rsid w:val="00B956D4"/>
    <w:rsid w:val="00B97446"/>
    <w:rsid w:val="00BA7432"/>
    <w:rsid w:val="00BB2764"/>
    <w:rsid w:val="00BB378B"/>
    <w:rsid w:val="00BB4E0A"/>
    <w:rsid w:val="00BB6DDF"/>
    <w:rsid w:val="00BC1AA0"/>
    <w:rsid w:val="00BC2495"/>
    <w:rsid w:val="00BC314A"/>
    <w:rsid w:val="00BC3F0A"/>
    <w:rsid w:val="00BC6F89"/>
    <w:rsid w:val="00BC7EB9"/>
    <w:rsid w:val="00BD19C6"/>
    <w:rsid w:val="00BD2643"/>
    <w:rsid w:val="00BD56B1"/>
    <w:rsid w:val="00BD6558"/>
    <w:rsid w:val="00BE01DC"/>
    <w:rsid w:val="00BE4122"/>
    <w:rsid w:val="00BF2AD7"/>
    <w:rsid w:val="00BF2F76"/>
    <w:rsid w:val="00BF3022"/>
    <w:rsid w:val="00BF3214"/>
    <w:rsid w:val="00BF4276"/>
    <w:rsid w:val="00BF48E5"/>
    <w:rsid w:val="00BF4D5B"/>
    <w:rsid w:val="00BF5573"/>
    <w:rsid w:val="00C0015B"/>
    <w:rsid w:val="00C024EF"/>
    <w:rsid w:val="00C0273D"/>
    <w:rsid w:val="00C02E92"/>
    <w:rsid w:val="00C041AA"/>
    <w:rsid w:val="00C05F39"/>
    <w:rsid w:val="00C07572"/>
    <w:rsid w:val="00C13C24"/>
    <w:rsid w:val="00C15867"/>
    <w:rsid w:val="00C15922"/>
    <w:rsid w:val="00C22398"/>
    <w:rsid w:val="00C2296D"/>
    <w:rsid w:val="00C23155"/>
    <w:rsid w:val="00C23B67"/>
    <w:rsid w:val="00C25B99"/>
    <w:rsid w:val="00C26538"/>
    <w:rsid w:val="00C30F49"/>
    <w:rsid w:val="00C371D7"/>
    <w:rsid w:val="00C37B01"/>
    <w:rsid w:val="00C37EE0"/>
    <w:rsid w:val="00C40C41"/>
    <w:rsid w:val="00C442C4"/>
    <w:rsid w:val="00C45885"/>
    <w:rsid w:val="00C50F22"/>
    <w:rsid w:val="00C51852"/>
    <w:rsid w:val="00C51FBA"/>
    <w:rsid w:val="00C541B6"/>
    <w:rsid w:val="00C5688B"/>
    <w:rsid w:val="00C56FF2"/>
    <w:rsid w:val="00C57971"/>
    <w:rsid w:val="00C57F88"/>
    <w:rsid w:val="00C65BD7"/>
    <w:rsid w:val="00C67BCC"/>
    <w:rsid w:val="00C71276"/>
    <w:rsid w:val="00C7148B"/>
    <w:rsid w:val="00C766BF"/>
    <w:rsid w:val="00C76BA4"/>
    <w:rsid w:val="00C778AC"/>
    <w:rsid w:val="00C77F62"/>
    <w:rsid w:val="00C80238"/>
    <w:rsid w:val="00C83A48"/>
    <w:rsid w:val="00C84374"/>
    <w:rsid w:val="00C84C94"/>
    <w:rsid w:val="00C85865"/>
    <w:rsid w:val="00C85E85"/>
    <w:rsid w:val="00C8674A"/>
    <w:rsid w:val="00C91DD1"/>
    <w:rsid w:val="00C94F43"/>
    <w:rsid w:val="00CA2EAE"/>
    <w:rsid w:val="00CA4AC1"/>
    <w:rsid w:val="00CA52BD"/>
    <w:rsid w:val="00CA59FB"/>
    <w:rsid w:val="00CA6CEB"/>
    <w:rsid w:val="00CA7591"/>
    <w:rsid w:val="00CB0316"/>
    <w:rsid w:val="00CB0B11"/>
    <w:rsid w:val="00CB426A"/>
    <w:rsid w:val="00CB5354"/>
    <w:rsid w:val="00CB5B48"/>
    <w:rsid w:val="00CB6C12"/>
    <w:rsid w:val="00CC3C9E"/>
    <w:rsid w:val="00CC4049"/>
    <w:rsid w:val="00CC4A18"/>
    <w:rsid w:val="00CC4AAF"/>
    <w:rsid w:val="00CC68C6"/>
    <w:rsid w:val="00CC6A14"/>
    <w:rsid w:val="00CC70A3"/>
    <w:rsid w:val="00CD41D7"/>
    <w:rsid w:val="00CD4442"/>
    <w:rsid w:val="00CD53C3"/>
    <w:rsid w:val="00CD574E"/>
    <w:rsid w:val="00CE291B"/>
    <w:rsid w:val="00CE4C22"/>
    <w:rsid w:val="00CE5640"/>
    <w:rsid w:val="00CE5F08"/>
    <w:rsid w:val="00CE76E5"/>
    <w:rsid w:val="00CE7D75"/>
    <w:rsid w:val="00CF0255"/>
    <w:rsid w:val="00CF06AE"/>
    <w:rsid w:val="00CF41EC"/>
    <w:rsid w:val="00CF5D04"/>
    <w:rsid w:val="00CF5F91"/>
    <w:rsid w:val="00CF6D30"/>
    <w:rsid w:val="00CF78A7"/>
    <w:rsid w:val="00CF7975"/>
    <w:rsid w:val="00D0109B"/>
    <w:rsid w:val="00D04DE4"/>
    <w:rsid w:val="00D063F1"/>
    <w:rsid w:val="00D137DF"/>
    <w:rsid w:val="00D14F22"/>
    <w:rsid w:val="00D1546F"/>
    <w:rsid w:val="00D220EE"/>
    <w:rsid w:val="00D2405D"/>
    <w:rsid w:val="00D31988"/>
    <w:rsid w:val="00D338DA"/>
    <w:rsid w:val="00D37161"/>
    <w:rsid w:val="00D37F4E"/>
    <w:rsid w:val="00D402D2"/>
    <w:rsid w:val="00D411A1"/>
    <w:rsid w:val="00D42709"/>
    <w:rsid w:val="00D46880"/>
    <w:rsid w:val="00D4741C"/>
    <w:rsid w:val="00D50A1F"/>
    <w:rsid w:val="00D51C95"/>
    <w:rsid w:val="00D539D1"/>
    <w:rsid w:val="00D5496C"/>
    <w:rsid w:val="00D57918"/>
    <w:rsid w:val="00D57F82"/>
    <w:rsid w:val="00D60D20"/>
    <w:rsid w:val="00D65969"/>
    <w:rsid w:val="00D67A4A"/>
    <w:rsid w:val="00D70187"/>
    <w:rsid w:val="00D71680"/>
    <w:rsid w:val="00D73DC6"/>
    <w:rsid w:val="00D74AF1"/>
    <w:rsid w:val="00D74C1A"/>
    <w:rsid w:val="00D75296"/>
    <w:rsid w:val="00D754C1"/>
    <w:rsid w:val="00D77393"/>
    <w:rsid w:val="00D77928"/>
    <w:rsid w:val="00D77A35"/>
    <w:rsid w:val="00D81B3E"/>
    <w:rsid w:val="00D84917"/>
    <w:rsid w:val="00D90617"/>
    <w:rsid w:val="00D90C70"/>
    <w:rsid w:val="00D90E49"/>
    <w:rsid w:val="00D92423"/>
    <w:rsid w:val="00D940C6"/>
    <w:rsid w:val="00D94498"/>
    <w:rsid w:val="00D94908"/>
    <w:rsid w:val="00D9608D"/>
    <w:rsid w:val="00D96ADE"/>
    <w:rsid w:val="00D96F99"/>
    <w:rsid w:val="00DA0CE2"/>
    <w:rsid w:val="00DA1D09"/>
    <w:rsid w:val="00DA2387"/>
    <w:rsid w:val="00DA2D13"/>
    <w:rsid w:val="00DA3D3D"/>
    <w:rsid w:val="00DA73B6"/>
    <w:rsid w:val="00DB0442"/>
    <w:rsid w:val="00DB0D6B"/>
    <w:rsid w:val="00DB1A0F"/>
    <w:rsid w:val="00DB53E7"/>
    <w:rsid w:val="00DC0DC8"/>
    <w:rsid w:val="00DC12C0"/>
    <w:rsid w:val="00DC1A2E"/>
    <w:rsid w:val="00DC2E03"/>
    <w:rsid w:val="00DC5811"/>
    <w:rsid w:val="00DC6826"/>
    <w:rsid w:val="00DC6A10"/>
    <w:rsid w:val="00DD3707"/>
    <w:rsid w:val="00DD527E"/>
    <w:rsid w:val="00DE26C8"/>
    <w:rsid w:val="00DE3893"/>
    <w:rsid w:val="00DE412F"/>
    <w:rsid w:val="00DE657E"/>
    <w:rsid w:val="00DE7935"/>
    <w:rsid w:val="00DF0EB3"/>
    <w:rsid w:val="00DF22E6"/>
    <w:rsid w:val="00DF4704"/>
    <w:rsid w:val="00DF6D6F"/>
    <w:rsid w:val="00DF7B16"/>
    <w:rsid w:val="00E019D5"/>
    <w:rsid w:val="00E020B7"/>
    <w:rsid w:val="00E024AA"/>
    <w:rsid w:val="00E02B8C"/>
    <w:rsid w:val="00E02F35"/>
    <w:rsid w:val="00E03D38"/>
    <w:rsid w:val="00E03DAA"/>
    <w:rsid w:val="00E0494D"/>
    <w:rsid w:val="00E05466"/>
    <w:rsid w:val="00E11ADC"/>
    <w:rsid w:val="00E14189"/>
    <w:rsid w:val="00E15C77"/>
    <w:rsid w:val="00E21B6C"/>
    <w:rsid w:val="00E21FED"/>
    <w:rsid w:val="00E2356C"/>
    <w:rsid w:val="00E250F1"/>
    <w:rsid w:val="00E3018C"/>
    <w:rsid w:val="00E31480"/>
    <w:rsid w:val="00E3550D"/>
    <w:rsid w:val="00E36E2B"/>
    <w:rsid w:val="00E375E6"/>
    <w:rsid w:val="00E459DC"/>
    <w:rsid w:val="00E46514"/>
    <w:rsid w:val="00E51A1B"/>
    <w:rsid w:val="00E52838"/>
    <w:rsid w:val="00E52D3B"/>
    <w:rsid w:val="00E53191"/>
    <w:rsid w:val="00E5583A"/>
    <w:rsid w:val="00E611ED"/>
    <w:rsid w:val="00E614E0"/>
    <w:rsid w:val="00E638CE"/>
    <w:rsid w:val="00E63F45"/>
    <w:rsid w:val="00E65B78"/>
    <w:rsid w:val="00E67511"/>
    <w:rsid w:val="00E67D3A"/>
    <w:rsid w:val="00E73F7F"/>
    <w:rsid w:val="00E753E8"/>
    <w:rsid w:val="00E75500"/>
    <w:rsid w:val="00E81A2C"/>
    <w:rsid w:val="00E83279"/>
    <w:rsid w:val="00E85409"/>
    <w:rsid w:val="00E86097"/>
    <w:rsid w:val="00E94083"/>
    <w:rsid w:val="00E95128"/>
    <w:rsid w:val="00EA0CDC"/>
    <w:rsid w:val="00EA3907"/>
    <w:rsid w:val="00EA429F"/>
    <w:rsid w:val="00EA42AB"/>
    <w:rsid w:val="00EA4F9E"/>
    <w:rsid w:val="00EA63CA"/>
    <w:rsid w:val="00EA6D3B"/>
    <w:rsid w:val="00EA75F6"/>
    <w:rsid w:val="00EB009C"/>
    <w:rsid w:val="00EB00AD"/>
    <w:rsid w:val="00EB133E"/>
    <w:rsid w:val="00EB136C"/>
    <w:rsid w:val="00EB152D"/>
    <w:rsid w:val="00EB2970"/>
    <w:rsid w:val="00EB480E"/>
    <w:rsid w:val="00EB5635"/>
    <w:rsid w:val="00EB5EC6"/>
    <w:rsid w:val="00EB671A"/>
    <w:rsid w:val="00EB7FC9"/>
    <w:rsid w:val="00EC09B3"/>
    <w:rsid w:val="00EC6D25"/>
    <w:rsid w:val="00EC7EE5"/>
    <w:rsid w:val="00ED1749"/>
    <w:rsid w:val="00ED27E8"/>
    <w:rsid w:val="00ED2855"/>
    <w:rsid w:val="00ED2C64"/>
    <w:rsid w:val="00ED3C77"/>
    <w:rsid w:val="00ED7137"/>
    <w:rsid w:val="00EE018A"/>
    <w:rsid w:val="00EE0653"/>
    <w:rsid w:val="00EE3293"/>
    <w:rsid w:val="00EE7E4E"/>
    <w:rsid w:val="00EF06EA"/>
    <w:rsid w:val="00EF2883"/>
    <w:rsid w:val="00EF2D5D"/>
    <w:rsid w:val="00EF4334"/>
    <w:rsid w:val="00EF590D"/>
    <w:rsid w:val="00EF6F77"/>
    <w:rsid w:val="00EF773E"/>
    <w:rsid w:val="00F006CD"/>
    <w:rsid w:val="00F009D4"/>
    <w:rsid w:val="00F027F4"/>
    <w:rsid w:val="00F04EE5"/>
    <w:rsid w:val="00F07604"/>
    <w:rsid w:val="00F12B0C"/>
    <w:rsid w:val="00F1368C"/>
    <w:rsid w:val="00F15B99"/>
    <w:rsid w:val="00F16197"/>
    <w:rsid w:val="00F16428"/>
    <w:rsid w:val="00F21088"/>
    <w:rsid w:val="00F251D0"/>
    <w:rsid w:val="00F269C8"/>
    <w:rsid w:val="00F30D44"/>
    <w:rsid w:val="00F327E7"/>
    <w:rsid w:val="00F35746"/>
    <w:rsid w:val="00F377C4"/>
    <w:rsid w:val="00F41585"/>
    <w:rsid w:val="00F447C7"/>
    <w:rsid w:val="00F4566B"/>
    <w:rsid w:val="00F459B4"/>
    <w:rsid w:val="00F5211B"/>
    <w:rsid w:val="00F554A9"/>
    <w:rsid w:val="00F56F7B"/>
    <w:rsid w:val="00F60DA5"/>
    <w:rsid w:val="00F667A5"/>
    <w:rsid w:val="00F716FD"/>
    <w:rsid w:val="00F7688D"/>
    <w:rsid w:val="00F80355"/>
    <w:rsid w:val="00F81502"/>
    <w:rsid w:val="00F822A3"/>
    <w:rsid w:val="00F87C43"/>
    <w:rsid w:val="00F93A81"/>
    <w:rsid w:val="00FA0931"/>
    <w:rsid w:val="00FA3701"/>
    <w:rsid w:val="00FA40DE"/>
    <w:rsid w:val="00FA56C6"/>
    <w:rsid w:val="00FA5722"/>
    <w:rsid w:val="00FB0C81"/>
    <w:rsid w:val="00FB2D5A"/>
    <w:rsid w:val="00FB333E"/>
    <w:rsid w:val="00FB5822"/>
    <w:rsid w:val="00FB7373"/>
    <w:rsid w:val="00FB7CBA"/>
    <w:rsid w:val="00FC2200"/>
    <w:rsid w:val="00FC2540"/>
    <w:rsid w:val="00FC34C8"/>
    <w:rsid w:val="00FC36AF"/>
    <w:rsid w:val="00FC42E2"/>
    <w:rsid w:val="00FC4F1A"/>
    <w:rsid w:val="00FC58D0"/>
    <w:rsid w:val="00FC730C"/>
    <w:rsid w:val="00FD1A9C"/>
    <w:rsid w:val="00FD257C"/>
    <w:rsid w:val="00FD42E9"/>
    <w:rsid w:val="00FD5842"/>
    <w:rsid w:val="00FE2EED"/>
    <w:rsid w:val="00FE411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3014E"/>
  <w15:docId w15:val="{A5ECD4AD-03AF-4FD8-844C-F17D8AB7E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057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182095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251475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ce\OneDrive%20-%20United%20Nations\F\EXCOM\Excom%2093\Reconciliation\93xx%20-%20Reconciliation%20of%20the%202022%20Accoun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32678D2E-033A-4A1D-A496-DCD654539C56}">
  <ds:schemaRefs>
    <ds:schemaRef ds:uri="http://schemas.openxmlformats.org/officeDocument/2006/bibliography"/>
  </ds:schemaRefs>
</ds:datastoreItem>
</file>

<file path=customXml/itemProps3.xml><?xml version="1.0" encoding="utf-8"?>
<ds:datastoreItem xmlns:ds="http://schemas.openxmlformats.org/officeDocument/2006/customXml" ds:itemID="{E6735FDC-8095-4F0E-B645-7A9F542BA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b93c647f-d63b-431a-95c8-8e00048cff23"/>
    <ds:schemaRef ds:uri="http://schemas.microsoft.com/office/2006/metadata/properties"/>
    <ds:schemaRef ds:uri="http://www.w3.org/XML/1998/namespace"/>
    <ds:schemaRef ds:uri="http://purl.org/dc/dcmitype/"/>
    <ds:schemaRef ds:uri="http://purl.org/dc/terms/"/>
    <ds:schemaRef ds:uri="http://schemas.microsoft.com/office/2006/documentManagement/types"/>
    <ds:schemaRef ds:uri="eb6c2e4c-3f1c-4103-a37b-37c984dbe58f"/>
    <ds:schemaRef ds:uri="http://schemas.microsoft.com/office/infopath/2007/PartnerControls"/>
    <ds:schemaRef ds:uri="http://schemas.openxmlformats.org/package/2006/metadata/core-properties"/>
    <ds:schemaRef ds:uri="http://purl.org/dc/elements/1.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93xx - Reconciliation of the 2022 Accounts</Template>
  <TotalTime>0</TotalTime>
  <Pages>6</Pages>
  <Words>2349</Words>
  <Characters>12661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Conciliación de las cuentas de 2023</vt:lpstr>
    </vt:vector>
  </TitlesOfParts>
  <Company>UNMFS</Company>
  <LinksUpToDate>false</LinksUpToDate>
  <CharactersWithSpaces>14981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Conciliación de las cuentas de 2023</dc:title>
  <dc:creator>Grace Ndegwa</dc:creator>
  <cp:lastModifiedBy>Angela Xue He Yan</cp:lastModifiedBy>
  <cp:revision>4</cp:revision>
  <cp:lastPrinted>2024-11-05T19:22:00Z</cp:lastPrinted>
  <dcterms:created xsi:type="dcterms:W3CDTF">2024-11-05T22:41:00Z</dcterms:created>
  <dcterms:modified xsi:type="dcterms:W3CDTF">2024-11-06T16:36:00Z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