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webextensions/taskpanes.xml" ContentType="application/vnd.ms-office.webextensiontaskpan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32" w:type="dxa"/>
        <w:tblInd w:w="-432" w:type="dxa"/>
        <w:tblLayout w:type="fixed"/>
        <w:tblLook w:val="0000" w:firstRow="0" w:lastRow="0" w:firstColumn="0" w:lastColumn="0" w:noHBand="0" w:noVBand="0"/>
      </w:tblPr>
      <w:tblGrid>
        <w:gridCol w:w="1817"/>
        <w:gridCol w:w="3885"/>
        <w:gridCol w:w="4030"/>
      </w:tblGrid>
      <w:tr w:rsidR="0087455A" w:rsidRPr="00C51AD8" w14:paraId="24B0707C" w14:textId="77777777" w:rsidTr="001E4589">
        <w:trPr>
          <w:trHeight w:val="752"/>
        </w:trPr>
        <w:tc>
          <w:tcPr>
            <w:tcW w:w="5702" w:type="dxa"/>
            <w:gridSpan w:val="2"/>
            <w:tcBorders>
              <w:bottom w:val="single" w:sz="18" w:space="0" w:color="auto"/>
            </w:tcBorders>
          </w:tcPr>
          <w:p w14:paraId="49FD67A7" w14:textId="77777777" w:rsidR="0087455A" w:rsidRPr="00C51AD8" w:rsidRDefault="0024162E">
            <w:pPr>
              <w:rPr>
                <w:rFonts w:ascii="Univers" w:hAnsi="Univers"/>
                <w:b/>
                <w:sz w:val="28"/>
                <w:szCs w:val="28"/>
                <w:lang w:val="es-AR"/>
              </w:rPr>
            </w:pPr>
            <w:bookmarkStart w:id="0" w:name="_GoBack"/>
            <w:bookmarkEnd w:id="0"/>
            <w:r w:rsidRPr="00C51AD8">
              <w:rPr>
                <w:rFonts w:ascii="Univers" w:hAnsi="Univers"/>
                <w:b/>
                <w:sz w:val="28"/>
                <w:szCs w:val="28"/>
                <w:lang w:val="es-AR"/>
              </w:rPr>
              <w:t>NACIONES</w:t>
            </w:r>
          </w:p>
          <w:p w14:paraId="197E58D9" w14:textId="77777777" w:rsidR="0087455A" w:rsidRPr="00C51AD8" w:rsidRDefault="0024162E">
            <w:pPr>
              <w:rPr>
                <w:rFonts w:ascii="Univers" w:hAnsi="Univers"/>
                <w:b/>
                <w:sz w:val="28"/>
                <w:szCs w:val="28"/>
                <w:lang w:val="es-AR"/>
              </w:rPr>
            </w:pPr>
            <w:r w:rsidRPr="00C51AD8">
              <w:rPr>
                <w:rFonts w:ascii="Univers" w:hAnsi="Univers"/>
                <w:b/>
                <w:sz w:val="28"/>
                <w:szCs w:val="28"/>
                <w:lang w:val="es-AR"/>
              </w:rPr>
              <w:t>UNIDAS</w:t>
            </w:r>
          </w:p>
        </w:tc>
        <w:tc>
          <w:tcPr>
            <w:tcW w:w="4030" w:type="dxa"/>
            <w:tcBorders>
              <w:bottom w:val="single" w:sz="18" w:space="0" w:color="auto"/>
            </w:tcBorders>
          </w:tcPr>
          <w:p w14:paraId="1F2334E1" w14:textId="77777777" w:rsidR="0087455A" w:rsidRPr="00C51AD8" w:rsidRDefault="0024162E">
            <w:pPr>
              <w:jc w:val="right"/>
              <w:rPr>
                <w:rFonts w:asciiTheme="minorBidi" w:hAnsiTheme="minorBidi" w:cstheme="minorBidi"/>
                <w:sz w:val="52"/>
                <w:szCs w:val="52"/>
                <w:lang w:val="es-AR"/>
              </w:rPr>
            </w:pPr>
            <w:r w:rsidRPr="00C51AD8">
              <w:rPr>
                <w:rFonts w:asciiTheme="minorBidi" w:hAnsiTheme="minorBidi" w:cstheme="minorBidi"/>
                <w:b/>
                <w:sz w:val="72"/>
                <w:lang w:val="es-AR"/>
              </w:rPr>
              <w:t>EP</w:t>
            </w:r>
          </w:p>
        </w:tc>
      </w:tr>
      <w:tr w:rsidR="0087455A" w:rsidRPr="000C0C5B" w14:paraId="6121C7D7" w14:textId="77777777" w:rsidTr="001E45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0"/>
        </w:trPr>
        <w:tc>
          <w:tcPr>
            <w:tcW w:w="1817" w:type="dxa"/>
            <w:tcBorders>
              <w:top w:val="nil"/>
              <w:left w:val="nil"/>
              <w:bottom w:val="single" w:sz="36" w:space="0" w:color="auto"/>
              <w:right w:val="nil"/>
            </w:tcBorders>
          </w:tcPr>
          <w:p w14:paraId="1FD8093C" w14:textId="77777777" w:rsidR="0087455A" w:rsidRPr="00C51AD8" w:rsidRDefault="0024162E">
            <w:pPr>
              <w:spacing w:before="120"/>
              <w:rPr>
                <w:lang w:val="es-AR"/>
              </w:rPr>
            </w:pPr>
            <w:r w:rsidRPr="00C51AD8">
              <w:rPr>
                <w:noProof/>
                <w:lang w:val="en-CA" w:eastAsia="en-CA"/>
              </w:rPr>
              <w:drawing>
                <wp:anchor distT="0" distB="0" distL="114300" distR="114300" simplePos="0" relativeHeight="251660288" behindDoc="0" locked="0" layoutInCell="1" allowOverlap="1" wp14:anchorId="64F4D3E7" wp14:editId="10C305D5">
                  <wp:simplePos x="0" y="0"/>
                  <wp:positionH relativeFrom="column">
                    <wp:posOffset>-17145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51AD8">
              <w:rPr>
                <w:noProof/>
                <w:lang w:val="en-CA" w:eastAsia="en-CA"/>
              </w:rPr>
              <w:drawing>
                <wp:anchor distT="0" distB="0" distL="114300" distR="114300" simplePos="0" relativeHeight="251661312" behindDoc="1" locked="0" layoutInCell="0" allowOverlap="1" wp14:anchorId="7A93CD4E" wp14:editId="13382AD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884" w:type="dxa"/>
            <w:tcBorders>
              <w:top w:val="nil"/>
              <w:left w:val="nil"/>
              <w:bottom w:val="single" w:sz="36" w:space="0" w:color="auto"/>
              <w:right w:val="nil"/>
            </w:tcBorders>
          </w:tcPr>
          <w:p w14:paraId="68C6D29F" w14:textId="77777777" w:rsidR="00377254" w:rsidRDefault="003772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6231D9B3" w14:textId="24F1BC05" w:rsidR="0087455A" w:rsidRPr="00C51AD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51AD8">
              <w:rPr>
                <w:rFonts w:ascii="Univers" w:hAnsi="Univers"/>
                <w:b/>
                <w:sz w:val="32"/>
                <w:lang w:val="es-AR"/>
              </w:rPr>
              <w:t>Programa de las</w:t>
            </w:r>
          </w:p>
          <w:p w14:paraId="2D79A370" w14:textId="77777777" w:rsidR="0087455A" w:rsidRPr="00C51AD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51AD8">
              <w:rPr>
                <w:rFonts w:ascii="Univers" w:hAnsi="Univers"/>
                <w:b/>
                <w:sz w:val="32"/>
                <w:lang w:val="es-AR"/>
              </w:rPr>
              <w:t>Naciones Unidas</w:t>
            </w:r>
          </w:p>
          <w:p w14:paraId="2E7FB962" w14:textId="77777777" w:rsidR="0087455A" w:rsidRPr="00C51AD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51AD8">
              <w:rPr>
                <w:rFonts w:ascii="Univers" w:hAnsi="Univers"/>
                <w:b/>
                <w:sz w:val="32"/>
                <w:lang w:val="es-AR"/>
              </w:rPr>
              <w:t>para el Medio Ambiente</w:t>
            </w:r>
          </w:p>
          <w:p w14:paraId="74F7B931" w14:textId="77777777" w:rsidR="0087455A" w:rsidRPr="00C51AD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5E888FC6" w14:textId="77777777" w:rsidR="0087455A" w:rsidRPr="00C51AD8" w:rsidRDefault="0087455A">
            <w:pPr>
              <w:spacing w:before="720"/>
              <w:ind w:left="158"/>
              <w:rPr>
                <w:lang w:val="es-AR"/>
              </w:rPr>
            </w:pPr>
          </w:p>
        </w:tc>
        <w:tc>
          <w:tcPr>
            <w:tcW w:w="4030" w:type="dxa"/>
            <w:tcBorders>
              <w:top w:val="nil"/>
              <w:left w:val="nil"/>
              <w:bottom w:val="single" w:sz="36" w:space="0" w:color="auto"/>
              <w:right w:val="nil"/>
            </w:tcBorders>
          </w:tcPr>
          <w:p w14:paraId="67B14594" w14:textId="77777777" w:rsidR="00377254" w:rsidRDefault="00377254">
            <w:pPr>
              <w:rPr>
                <w:lang w:val="es-AR"/>
              </w:rPr>
            </w:pPr>
          </w:p>
          <w:p w14:paraId="08114D9E" w14:textId="10AA1340" w:rsidR="0087455A" w:rsidRPr="00C51AD8" w:rsidRDefault="0024162E">
            <w:pPr>
              <w:rPr>
                <w:lang w:val="es-AR"/>
              </w:rPr>
            </w:pPr>
            <w:proofErr w:type="spellStart"/>
            <w:r w:rsidRPr="00C51AD8">
              <w:rPr>
                <w:lang w:val="es-AR"/>
              </w:rPr>
              <w:t>Distr</w:t>
            </w:r>
            <w:proofErr w:type="spellEnd"/>
            <w:r w:rsidRPr="00C51AD8">
              <w:rPr>
                <w:lang w:val="es-AR"/>
              </w:rPr>
              <w:t>.</w:t>
            </w:r>
          </w:p>
          <w:p w14:paraId="1ADB5C20" w14:textId="77777777" w:rsidR="0087455A" w:rsidRPr="00C51AD8" w:rsidRDefault="0024162E">
            <w:pPr>
              <w:rPr>
                <w:lang w:val="es-AR"/>
              </w:rPr>
            </w:pPr>
            <w:r w:rsidRPr="00C51AD8">
              <w:rPr>
                <w:lang w:val="es-AR"/>
              </w:rPr>
              <w:t>GENERAL</w:t>
            </w:r>
          </w:p>
          <w:p w14:paraId="6C69F42A" w14:textId="77777777" w:rsidR="0087455A" w:rsidRPr="00C51AD8" w:rsidRDefault="0087455A">
            <w:pPr>
              <w:rPr>
                <w:lang w:val="es-AR"/>
              </w:rPr>
            </w:pPr>
          </w:p>
          <w:p w14:paraId="37C8E678" w14:textId="3C0764A1" w:rsidR="0087455A" w:rsidRPr="00C51AD8" w:rsidRDefault="0024162E">
            <w:pPr>
              <w:rPr>
                <w:lang w:val="es-AR"/>
              </w:rPr>
            </w:pPr>
            <w:r w:rsidRPr="00C51AD8">
              <w:rPr>
                <w:lang w:val="es-AR"/>
              </w:rPr>
              <w:fldChar w:fldCharType="begin"/>
            </w:r>
            <w:r w:rsidRPr="00C51AD8">
              <w:rPr>
                <w:lang w:val="es-AR"/>
              </w:rPr>
              <w:instrText xml:space="preserve"> DOCPROPERTY "Document number"  \* MERGEFORMAT </w:instrText>
            </w:r>
            <w:r w:rsidRPr="00C51AD8">
              <w:rPr>
                <w:lang w:val="es-AR"/>
              </w:rPr>
              <w:fldChar w:fldCharType="separate"/>
            </w:r>
            <w:r w:rsidR="001E4589">
              <w:rPr>
                <w:lang w:val="es-AR"/>
              </w:rPr>
              <w:t>UNEP/</w:t>
            </w:r>
            <w:proofErr w:type="spellStart"/>
            <w:r w:rsidR="001E4589">
              <w:rPr>
                <w:lang w:val="es-AR"/>
              </w:rPr>
              <w:t>OzL.Pro</w:t>
            </w:r>
            <w:proofErr w:type="spellEnd"/>
            <w:r w:rsidR="001E4589">
              <w:rPr>
                <w:lang w:val="es-AR"/>
              </w:rPr>
              <w:t>/</w:t>
            </w:r>
            <w:proofErr w:type="spellStart"/>
            <w:r w:rsidR="001E4589">
              <w:rPr>
                <w:lang w:val="es-AR"/>
              </w:rPr>
              <w:t>ExCom</w:t>
            </w:r>
            <w:proofErr w:type="spellEnd"/>
            <w:r w:rsidR="001E4589">
              <w:rPr>
                <w:lang w:val="es-AR"/>
              </w:rPr>
              <w:t>/88/56</w:t>
            </w:r>
            <w:r w:rsidRPr="00C51AD8">
              <w:rPr>
                <w:lang w:val="es-AR"/>
              </w:rPr>
              <w:fldChar w:fldCharType="end"/>
            </w:r>
          </w:p>
          <w:p w14:paraId="313E6322" w14:textId="58D68E83" w:rsidR="002959B4" w:rsidRPr="00C51AD8" w:rsidRDefault="002959B4" w:rsidP="002959B4">
            <w:pPr>
              <w:rPr>
                <w:lang w:val="es-AR"/>
              </w:rPr>
            </w:pPr>
            <w:r w:rsidRPr="00C51AD8">
              <w:rPr>
                <w:lang w:val="es-AR"/>
              </w:rPr>
              <w:fldChar w:fldCharType="begin"/>
            </w:r>
            <w:r w:rsidRPr="00C51AD8">
              <w:rPr>
                <w:lang w:val="es-AR"/>
              </w:rPr>
              <w:instrText xml:space="preserve"> DOCPROPERTY "Revision date" \@ "d MMMM YYYY"  \* MERGEFORMAT </w:instrText>
            </w:r>
            <w:r w:rsidRPr="00C51AD8">
              <w:rPr>
                <w:lang w:val="es-AR"/>
              </w:rPr>
              <w:fldChar w:fldCharType="separate"/>
            </w:r>
            <w:r w:rsidR="000C0C5B">
              <w:rPr>
                <w:lang w:val="es-AR"/>
              </w:rPr>
              <w:t xml:space="preserve">6 de noviembre de </w:t>
            </w:r>
            <w:r w:rsidR="00D440A8" w:rsidRPr="00C51AD8">
              <w:rPr>
                <w:lang w:val="es-AR"/>
              </w:rPr>
              <w:t>2021</w:t>
            </w:r>
            <w:r w:rsidRPr="00C51AD8">
              <w:rPr>
                <w:lang w:val="es-AR"/>
              </w:rPr>
              <w:fldChar w:fldCharType="end"/>
            </w:r>
          </w:p>
          <w:p w14:paraId="416DEB83" w14:textId="77777777" w:rsidR="00114CAA" w:rsidRPr="00C51AD8" w:rsidRDefault="00114CAA">
            <w:pPr>
              <w:rPr>
                <w:caps/>
                <w:lang w:val="es-AR"/>
              </w:rPr>
            </w:pPr>
          </w:p>
          <w:p w14:paraId="30F0EA77" w14:textId="77777777" w:rsidR="0087455A" w:rsidRPr="00C51AD8" w:rsidRDefault="0024162E">
            <w:pPr>
              <w:rPr>
                <w:lang w:val="es-AR"/>
              </w:rPr>
            </w:pPr>
            <w:r w:rsidRPr="00C51AD8">
              <w:rPr>
                <w:lang w:val="es-AR"/>
              </w:rPr>
              <w:t xml:space="preserve">ESPAÑOL </w:t>
            </w:r>
          </w:p>
          <w:p w14:paraId="255FA3F6" w14:textId="77777777" w:rsidR="0087455A" w:rsidRPr="00C51AD8" w:rsidRDefault="0024162E">
            <w:pPr>
              <w:rPr>
                <w:lang w:val="es-AR"/>
              </w:rPr>
            </w:pPr>
            <w:r w:rsidRPr="00C51AD8">
              <w:rPr>
                <w:lang w:val="es-AR"/>
              </w:rPr>
              <w:t>ORIGINAL: INGLÉS</w:t>
            </w:r>
          </w:p>
        </w:tc>
      </w:tr>
    </w:tbl>
    <w:p w14:paraId="5C0CED77" w14:textId="77777777" w:rsidR="0087455A" w:rsidRPr="00C51AD8" w:rsidRDefault="0024162E">
      <w:pPr>
        <w:jc w:val="left"/>
        <w:rPr>
          <w:lang w:val="es-AR"/>
        </w:rPr>
      </w:pPr>
      <w:r w:rsidRPr="00C51AD8">
        <w:rPr>
          <w:lang w:val="es-AR"/>
        </w:rPr>
        <w:t>COMITÉ EJECUTIVO DEL FONDO MULTILATERAL</w:t>
      </w:r>
      <w:r w:rsidRPr="00C51AD8">
        <w:rPr>
          <w:lang w:val="es-AR"/>
        </w:rPr>
        <w:br/>
        <w:t xml:space="preserve">  PARA LA APLICACIÓN DEL</w:t>
      </w:r>
      <w:r w:rsidRPr="00C51AD8">
        <w:rPr>
          <w:lang w:val="es-AR"/>
        </w:rPr>
        <w:br/>
        <w:t xml:space="preserve">  PROTOCOLO DE MONTREAL</w:t>
      </w:r>
    </w:p>
    <w:p w14:paraId="76FEE2D1" w14:textId="1D77A9A3" w:rsidR="00106F6E" w:rsidRPr="00C51AD8" w:rsidRDefault="00106F6E" w:rsidP="00344EAB">
      <w:pPr>
        <w:jc w:val="left"/>
        <w:rPr>
          <w:lang w:val="es-AR"/>
        </w:rPr>
      </w:pPr>
      <w:r w:rsidRPr="00C51AD8">
        <w:rPr>
          <w:lang w:val="es-AR"/>
        </w:rPr>
        <w:t xml:space="preserve">Octogésima </w:t>
      </w:r>
      <w:r w:rsidR="00344EAB" w:rsidRPr="00C51AD8">
        <w:rPr>
          <w:lang w:val="es-AR"/>
        </w:rPr>
        <w:t>octav</w:t>
      </w:r>
      <w:r w:rsidR="002959B4" w:rsidRPr="00C51AD8">
        <w:rPr>
          <w:lang w:val="es-AR"/>
        </w:rPr>
        <w:t>a</w:t>
      </w:r>
      <w:r w:rsidR="003863A4" w:rsidRPr="00C51AD8">
        <w:rPr>
          <w:lang w:val="es-AR"/>
        </w:rPr>
        <w:t xml:space="preserve"> </w:t>
      </w:r>
      <w:r w:rsidR="00C51AD8" w:rsidRPr="00C51AD8">
        <w:rPr>
          <w:lang w:val="es-AR"/>
        </w:rPr>
        <w:t>reunión</w:t>
      </w:r>
      <w:r w:rsidR="003863A4" w:rsidRPr="00C51AD8">
        <w:rPr>
          <w:lang w:val="es-AR"/>
        </w:rPr>
        <w:br/>
        <w:t xml:space="preserve">Montreal, </w:t>
      </w:r>
      <w:r w:rsidR="00344EAB" w:rsidRPr="00C51AD8">
        <w:rPr>
          <w:lang w:val="es-AR"/>
        </w:rPr>
        <w:t>15 – 19 de noviembre</w:t>
      </w:r>
      <w:r w:rsidR="002959B4" w:rsidRPr="00C51AD8">
        <w:rPr>
          <w:lang w:val="es-AR"/>
        </w:rPr>
        <w:t xml:space="preserve"> de 2021</w:t>
      </w:r>
      <w:r w:rsidR="002959B4" w:rsidRPr="00C51AD8">
        <w:rPr>
          <w:rStyle w:val="FootnoteReference"/>
          <w:vertAlign w:val="baseline"/>
          <w:lang w:val="es-AR"/>
        </w:rPr>
        <w:footnoteReference w:id="1"/>
      </w:r>
    </w:p>
    <w:p w14:paraId="2B505E0B" w14:textId="77777777" w:rsidR="00106F6E" w:rsidRPr="00C51AD8" w:rsidRDefault="00106F6E" w:rsidP="00106F6E">
      <w:pPr>
        <w:jc w:val="left"/>
        <w:rPr>
          <w:lang w:val="es-AR"/>
        </w:rPr>
      </w:pPr>
    </w:p>
    <w:p w14:paraId="4534980C" w14:textId="77777777" w:rsidR="0087455A" w:rsidRPr="00C51AD8" w:rsidRDefault="0087455A">
      <w:pPr>
        <w:jc w:val="left"/>
        <w:rPr>
          <w:lang w:val="es-AR"/>
        </w:rPr>
      </w:pPr>
    </w:p>
    <w:p w14:paraId="0DB9EC37" w14:textId="35D3DFDF" w:rsidR="0087455A" w:rsidRDefault="0087455A">
      <w:pPr>
        <w:pStyle w:val="Heading3"/>
        <w:numPr>
          <w:ilvl w:val="0"/>
          <w:numId w:val="0"/>
        </w:numPr>
        <w:spacing w:after="0"/>
        <w:rPr>
          <w:lang w:val="es-AR"/>
        </w:rPr>
      </w:pPr>
    </w:p>
    <w:p w14:paraId="1C40380B" w14:textId="77777777" w:rsidR="00377254" w:rsidRPr="00377254" w:rsidRDefault="00377254" w:rsidP="00377254">
      <w:pPr>
        <w:rPr>
          <w:lang w:val="es-AR"/>
        </w:rPr>
      </w:pPr>
    </w:p>
    <w:p w14:paraId="4FA20BAF" w14:textId="51F16F19" w:rsidR="005D1FA4" w:rsidRPr="00C51AD8" w:rsidRDefault="001E4589" w:rsidP="005D1FA4">
      <w:pPr>
        <w:jc w:val="center"/>
        <w:rPr>
          <w:b/>
          <w:lang w:val="es-AR"/>
        </w:rPr>
      </w:pPr>
      <w:r w:rsidRPr="00C51AD8">
        <w:rPr>
          <w:b/>
          <w:lang w:val="es-AR"/>
        </w:rPr>
        <w:t>PROPUESTA DE PROYECTO:</w:t>
      </w:r>
      <w:r w:rsidRPr="00C51AD8">
        <w:rPr>
          <w:lang w:val="es-AR"/>
        </w:rPr>
        <w:t xml:space="preserve"> </w:t>
      </w:r>
      <w:r w:rsidRPr="00C51AD8">
        <w:rPr>
          <w:b/>
          <w:lang w:val="es-AR"/>
        </w:rPr>
        <w:t>NIGERIA</w:t>
      </w:r>
    </w:p>
    <w:p w14:paraId="16A708FA" w14:textId="3648212E" w:rsidR="005D1FA4" w:rsidRDefault="005D1FA4" w:rsidP="005D1FA4">
      <w:pPr>
        <w:rPr>
          <w:lang w:val="es-AR"/>
        </w:rPr>
      </w:pPr>
    </w:p>
    <w:p w14:paraId="082DA0E1" w14:textId="77777777" w:rsidR="00377254" w:rsidRPr="00C51AD8" w:rsidRDefault="00377254" w:rsidP="005D1FA4">
      <w:pPr>
        <w:rPr>
          <w:lang w:val="es-AR"/>
        </w:rPr>
      </w:pPr>
    </w:p>
    <w:p w14:paraId="21100E7A" w14:textId="77777777" w:rsidR="005D1FA4" w:rsidRPr="00C51AD8" w:rsidRDefault="005D1FA4" w:rsidP="005D1FA4">
      <w:pPr>
        <w:rPr>
          <w:lang w:val="es-AR"/>
        </w:rPr>
      </w:pPr>
    </w:p>
    <w:p w14:paraId="000825E2" w14:textId="7C8CB0B5" w:rsidR="005D1FA4" w:rsidRPr="00C51AD8" w:rsidRDefault="005D1FA4" w:rsidP="005D1FA4">
      <w:pPr>
        <w:ind w:firstLine="720"/>
        <w:rPr>
          <w:lang w:val="es-AR"/>
        </w:rPr>
      </w:pPr>
      <w:r w:rsidRPr="00C51AD8">
        <w:rPr>
          <w:lang w:val="es-AR"/>
        </w:rPr>
        <w:t xml:space="preserve">Este documento consiste en las observaciones y la recomendación de la </w:t>
      </w:r>
      <w:r w:rsidR="00C51AD8" w:rsidRPr="00C51AD8">
        <w:rPr>
          <w:lang w:val="es-AR"/>
        </w:rPr>
        <w:t>Secretaría</w:t>
      </w:r>
      <w:r w:rsidRPr="00C51AD8">
        <w:rPr>
          <w:lang w:val="es-AR"/>
        </w:rPr>
        <w:t xml:space="preserve"> </w:t>
      </w:r>
      <w:r w:rsidR="00786B2D">
        <w:rPr>
          <w:lang w:val="es-AR"/>
        </w:rPr>
        <w:t xml:space="preserve">sobre la siguiente </w:t>
      </w:r>
      <w:r w:rsidR="00C51AD8" w:rsidRPr="00C51AD8">
        <w:rPr>
          <w:lang w:val="es-AR"/>
        </w:rPr>
        <w:t>propuesta</w:t>
      </w:r>
      <w:r w:rsidRPr="00C51AD8">
        <w:rPr>
          <w:lang w:val="es-AR"/>
        </w:rPr>
        <w:t xml:space="preserve"> </w:t>
      </w:r>
      <w:r w:rsidR="00C51AD8" w:rsidRPr="00C51AD8">
        <w:rPr>
          <w:lang w:val="es-AR"/>
        </w:rPr>
        <w:t>de proyecto</w:t>
      </w:r>
      <w:r w:rsidRPr="00C51AD8">
        <w:rPr>
          <w:lang w:val="es-AR"/>
        </w:rPr>
        <w:t xml:space="preserve">: </w:t>
      </w:r>
    </w:p>
    <w:p w14:paraId="53A1EE1F" w14:textId="77777777" w:rsidR="005D1FA4" w:rsidRPr="00C51AD8" w:rsidRDefault="005D1FA4" w:rsidP="005D1FA4">
      <w:pPr>
        <w:rPr>
          <w:lang w:val="es-AR"/>
        </w:rPr>
      </w:pPr>
    </w:p>
    <w:p w14:paraId="0638FCC0" w14:textId="0444B75B" w:rsidR="005D1FA4" w:rsidRPr="00C51AD8" w:rsidRDefault="005D1FA4" w:rsidP="005D1FA4">
      <w:pPr>
        <w:rPr>
          <w:u w:val="single"/>
          <w:lang w:val="es-AR"/>
        </w:rPr>
      </w:pPr>
      <w:r w:rsidRPr="00C51AD8">
        <w:rPr>
          <w:u w:val="single"/>
          <w:lang w:val="es-AR"/>
        </w:rPr>
        <w:t>Elimin</w:t>
      </w:r>
      <w:r w:rsidR="00786B2D">
        <w:rPr>
          <w:u w:val="single"/>
          <w:lang w:val="es-AR"/>
        </w:rPr>
        <w:t>ación</w:t>
      </w:r>
    </w:p>
    <w:p w14:paraId="5344F890" w14:textId="77777777" w:rsidR="005D1FA4" w:rsidRPr="00C51AD8" w:rsidRDefault="005D1FA4" w:rsidP="005D1FA4">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D1FA4" w:rsidRPr="00377254" w14:paraId="3C08B377" w14:textId="77777777" w:rsidTr="008A2EBB">
        <w:tc>
          <w:tcPr>
            <w:tcW w:w="6941" w:type="dxa"/>
          </w:tcPr>
          <w:p w14:paraId="1800899A" w14:textId="4243E482" w:rsidR="005D1FA4" w:rsidRPr="00C51AD8" w:rsidRDefault="003C0892" w:rsidP="005D1FA4">
            <w:pPr>
              <w:pStyle w:val="ListParagraph"/>
              <w:numPr>
                <w:ilvl w:val="0"/>
                <w:numId w:val="23"/>
              </w:numPr>
              <w:ind w:hanging="830"/>
              <w:rPr>
                <w:lang w:val="es-AR"/>
              </w:rPr>
            </w:pPr>
            <w:r>
              <w:rPr>
                <w:lang w:val="es-AR"/>
              </w:rPr>
              <w:t>P</w:t>
            </w:r>
            <w:r w:rsidR="00786B2D" w:rsidRPr="00786B2D">
              <w:rPr>
                <w:lang w:val="es-AR"/>
              </w:rPr>
              <w:t>lan de gestión de eliminación de los HCFC</w:t>
            </w:r>
            <w:r w:rsidR="005D1FA4" w:rsidRPr="00C51AD8">
              <w:rPr>
                <w:lang w:val="es-AR"/>
              </w:rPr>
              <w:t xml:space="preserve"> (etapa II, segundo tramo)</w:t>
            </w:r>
          </w:p>
        </w:tc>
        <w:tc>
          <w:tcPr>
            <w:tcW w:w="2409" w:type="dxa"/>
          </w:tcPr>
          <w:p w14:paraId="67AB91E4" w14:textId="0DD2D28F" w:rsidR="005D1FA4" w:rsidRPr="00C51AD8" w:rsidRDefault="00786B2D" w:rsidP="008A2EBB">
            <w:pPr>
              <w:jc w:val="right"/>
              <w:rPr>
                <w:lang w:val="es-AR"/>
              </w:rPr>
            </w:pPr>
            <w:r w:rsidRPr="00786B2D">
              <w:rPr>
                <w:lang w:val="es-AR"/>
              </w:rPr>
              <w:t>PNUD</w:t>
            </w:r>
            <w:r w:rsidR="005D1FA4" w:rsidRPr="00C51AD8">
              <w:rPr>
                <w:lang w:val="es-AR"/>
              </w:rPr>
              <w:t xml:space="preserve">, </w:t>
            </w:r>
            <w:r w:rsidRPr="00786B2D">
              <w:rPr>
                <w:lang w:val="es-AR"/>
              </w:rPr>
              <w:t>ONUDI</w:t>
            </w:r>
            <w:r w:rsidR="005D1FA4" w:rsidRPr="00C51AD8">
              <w:rPr>
                <w:lang w:val="es-AR"/>
              </w:rPr>
              <w:t>, y </w:t>
            </w:r>
            <w:r w:rsidR="003C0892">
              <w:rPr>
                <w:lang w:val="es-AR"/>
              </w:rPr>
              <w:t>g</w:t>
            </w:r>
            <w:r w:rsidR="005D1FA4" w:rsidRPr="00C51AD8">
              <w:rPr>
                <w:lang w:val="es-AR"/>
              </w:rPr>
              <w:t>obierno de Italia</w:t>
            </w:r>
          </w:p>
        </w:tc>
      </w:tr>
    </w:tbl>
    <w:p w14:paraId="34D9BBB1" w14:textId="77777777" w:rsidR="005D1FA4" w:rsidRPr="00C51AD8" w:rsidRDefault="005D1FA4" w:rsidP="005D1FA4">
      <w:pPr>
        <w:rPr>
          <w:lang w:val="es-AR"/>
        </w:rPr>
      </w:pPr>
    </w:p>
    <w:p w14:paraId="20023884" w14:textId="77777777" w:rsidR="005D1FA4" w:rsidRPr="00C51AD8" w:rsidRDefault="005D1FA4" w:rsidP="005D1FA4">
      <w:pPr>
        <w:rPr>
          <w:lang w:val="es-AR"/>
        </w:rPr>
      </w:pPr>
    </w:p>
    <w:p w14:paraId="103ED0CF" w14:textId="77777777" w:rsidR="005D1FA4" w:rsidRPr="00C51AD8" w:rsidRDefault="005D1FA4" w:rsidP="005D1FA4">
      <w:pPr>
        <w:rPr>
          <w:lang w:val="es-AR"/>
        </w:rPr>
      </w:pPr>
    </w:p>
    <w:p w14:paraId="54DD5929" w14:textId="77777777" w:rsidR="005D1FA4" w:rsidRPr="00C51AD8" w:rsidRDefault="005D1FA4" w:rsidP="005D1FA4">
      <w:pPr>
        <w:rPr>
          <w:lang w:val="es-AR"/>
        </w:rPr>
      </w:pPr>
      <w:r w:rsidRPr="00C51AD8">
        <w:rPr>
          <w:lang w:val="es-AR"/>
        </w:rPr>
        <w:br w:type="page"/>
      </w:r>
    </w:p>
    <w:p w14:paraId="4AB24A11" w14:textId="1A9C8F7E" w:rsidR="005D1FA4" w:rsidRPr="00C51AD8" w:rsidRDefault="005D1FA4" w:rsidP="005D1FA4">
      <w:pPr>
        <w:jc w:val="center"/>
        <w:rPr>
          <w:b/>
          <w:lang w:val="es-AR"/>
        </w:rPr>
      </w:pPr>
      <w:r w:rsidRPr="00C51AD8">
        <w:rPr>
          <w:b/>
          <w:lang w:val="es-AR"/>
        </w:rPr>
        <w:lastRenderedPageBreak/>
        <w:t xml:space="preserve">HOJA DE EVALUACIÓN </w:t>
      </w:r>
      <w:r w:rsidR="00C51AD8" w:rsidRPr="00C51AD8">
        <w:rPr>
          <w:b/>
          <w:lang w:val="es-AR"/>
        </w:rPr>
        <w:t>DE PROYECTO</w:t>
      </w:r>
      <w:r w:rsidRPr="00C51AD8">
        <w:rPr>
          <w:b/>
          <w:lang w:val="es-AR"/>
        </w:rPr>
        <w:t xml:space="preserve"> - PROYECTOS PLURIANUALES</w:t>
      </w:r>
    </w:p>
    <w:p w14:paraId="3772BB97" w14:textId="77777777" w:rsidR="005D1FA4" w:rsidRPr="00C51AD8" w:rsidRDefault="005D1FA4" w:rsidP="005D1FA4">
      <w:pPr>
        <w:spacing w:after="80"/>
        <w:jc w:val="center"/>
        <w:rPr>
          <w:szCs w:val="20"/>
          <w:lang w:val="es-AR"/>
        </w:rPr>
      </w:pPr>
      <w:r w:rsidRPr="00C51AD8">
        <w:rPr>
          <w:b/>
          <w:szCs w:val="20"/>
          <w:lang w:val="es-AR"/>
        </w:rPr>
        <w:t>Nigeria</w:t>
      </w:r>
      <w:r w:rsidRPr="00C51AD8">
        <w:rPr>
          <w:lang w:val="es-AR"/>
        </w:rPr>
        <w:t xml:space="preserve"> </w:t>
      </w:r>
    </w:p>
    <w:tbl>
      <w:tblPr>
        <w:tblStyle w:val="TableGrid"/>
        <w:tblW w:w="1063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5"/>
        <w:gridCol w:w="2701"/>
        <w:gridCol w:w="2694"/>
        <w:gridCol w:w="2552"/>
      </w:tblGrid>
      <w:tr w:rsidR="005D1FA4" w:rsidRPr="001E4589" w14:paraId="2984CC9F" w14:textId="77777777" w:rsidTr="001E4589">
        <w:trPr>
          <w:trHeight w:val="151"/>
        </w:trPr>
        <w:tc>
          <w:tcPr>
            <w:tcW w:w="2685" w:type="dxa"/>
            <w:shd w:val="clear" w:color="auto" w:fill="auto"/>
          </w:tcPr>
          <w:p w14:paraId="4793541D" w14:textId="0339937C" w:rsidR="005D1FA4" w:rsidRPr="001E4589" w:rsidRDefault="005D1FA4" w:rsidP="008A2EBB">
            <w:pPr>
              <w:spacing w:after="80"/>
              <w:jc w:val="left"/>
              <w:rPr>
                <w:b/>
                <w:sz w:val="18"/>
                <w:szCs w:val="18"/>
                <w:lang w:val="es-AR"/>
              </w:rPr>
            </w:pPr>
            <w:r w:rsidRPr="001E4589">
              <w:rPr>
                <w:b/>
                <w:sz w:val="18"/>
                <w:szCs w:val="18"/>
                <w:lang w:val="es-AR"/>
              </w:rPr>
              <w:t xml:space="preserve">I) TÍTULO </w:t>
            </w:r>
            <w:r w:rsidR="00C51AD8" w:rsidRPr="001E4589">
              <w:rPr>
                <w:b/>
                <w:sz w:val="18"/>
                <w:szCs w:val="18"/>
                <w:lang w:val="es-AR"/>
              </w:rPr>
              <w:t>DEL PROYECTO</w:t>
            </w:r>
          </w:p>
        </w:tc>
        <w:tc>
          <w:tcPr>
            <w:tcW w:w="2701" w:type="dxa"/>
            <w:shd w:val="clear" w:color="auto" w:fill="auto"/>
            <w:vAlign w:val="center"/>
          </w:tcPr>
          <w:p w14:paraId="7A0EC894" w14:textId="4584DC85" w:rsidR="005D1FA4" w:rsidRPr="001E4589" w:rsidRDefault="00C51AD8" w:rsidP="008A2EBB">
            <w:pPr>
              <w:spacing w:after="80"/>
              <w:ind w:right="-528"/>
              <w:jc w:val="center"/>
              <w:rPr>
                <w:b/>
                <w:sz w:val="18"/>
                <w:szCs w:val="18"/>
                <w:lang w:val="es-AR"/>
              </w:rPr>
            </w:pPr>
            <w:r w:rsidRPr="001E4589">
              <w:rPr>
                <w:b/>
                <w:sz w:val="18"/>
                <w:szCs w:val="18"/>
                <w:lang w:val="es-AR"/>
              </w:rPr>
              <w:t>ORGANISMO</w:t>
            </w:r>
          </w:p>
        </w:tc>
        <w:tc>
          <w:tcPr>
            <w:tcW w:w="2694" w:type="dxa"/>
            <w:vAlign w:val="center"/>
          </w:tcPr>
          <w:p w14:paraId="2431D31F" w14:textId="0350C8E5" w:rsidR="005D1FA4" w:rsidRPr="001E4589" w:rsidRDefault="00786B2D" w:rsidP="003C0892">
            <w:pPr>
              <w:spacing w:after="80"/>
              <w:ind w:right="-528"/>
              <w:rPr>
                <w:b/>
                <w:sz w:val="18"/>
                <w:szCs w:val="18"/>
                <w:lang w:val="es-AR"/>
              </w:rPr>
            </w:pPr>
            <w:r w:rsidRPr="001E4589">
              <w:rPr>
                <w:b/>
                <w:sz w:val="18"/>
                <w:szCs w:val="18"/>
                <w:lang w:val="es-AR"/>
              </w:rPr>
              <w:t xml:space="preserve">APROBADO EN </w:t>
            </w:r>
            <w:r w:rsidR="005D1FA4" w:rsidRPr="001E4589">
              <w:rPr>
                <w:b/>
                <w:sz w:val="18"/>
                <w:szCs w:val="18"/>
                <w:lang w:val="es-AR"/>
              </w:rPr>
              <w:t xml:space="preserve">REUNIÓN </w:t>
            </w:r>
          </w:p>
        </w:tc>
        <w:tc>
          <w:tcPr>
            <w:tcW w:w="2552" w:type="dxa"/>
            <w:vAlign w:val="center"/>
          </w:tcPr>
          <w:p w14:paraId="267D21C2" w14:textId="760113D6" w:rsidR="005D1FA4" w:rsidRPr="001E4589" w:rsidRDefault="005D1FA4" w:rsidP="008A2EBB">
            <w:pPr>
              <w:spacing w:after="80"/>
              <w:ind w:right="-528"/>
              <w:jc w:val="center"/>
              <w:rPr>
                <w:b/>
                <w:sz w:val="18"/>
                <w:szCs w:val="18"/>
                <w:lang w:val="es-AR"/>
              </w:rPr>
            </w:pPr>
            <w:r w:rsidRPr="001E4589">
              <w:rPr>
                <w:b/>
                <w:sz w:val="18"/>
                <w:szCs w:val="18"/>
                <w:lang w:val="es-AR"/>
              </w:rPr>
              <w:t xml:space="preserve">MEDIDA DE </w:t>
            </w:r>
            <w:r w:rsidR="00786B2D" w:rsidRPr="001E4589">
              <w:rPr>
                <w:b/>
                <w:sz w:val="18"/>
                <w:szCs w:val="18"/>
                <w:lang w:val="es-AR"/>
              </w:rPr>
              <w:t xml:space="preserve">CONTROL </w:t>
            </w:r>
          </w:p>
        </w:tc>
      </w:tr>
      <w:tr w:rsidR="005D1FA4" w:rsidRPr="001E4589" w14:paraId="3DCF57D4" w14:textId="77777777" w:rsidTr="001E4589">
        <w:trPr>
          <w:trHeight w:val="56"/>
        </w:trPr>
        <w:tc>
          <w:tcPr>
            <w:tcW w:w="2685" w:type="dxa"/>
            <w:shd w:val="clear" w:color="auto" w:fill="auto"/>
          </w:tcPr>
          <w:p w14:paraId="66AAABA1" w14:textId="3464987F" w:rsidR="005D1FA4" w:rsidRPr="001E4589" w:rsidRDefault="003C0892" w:rsidP="008A2EBB">
            <w:pPr>
              <w:spacing w:after="80"/>
              <w:jc w:val="center"/>
              <w:rPr>
                <w:sz w:val="18"/>
                <w:szCs w:val="18"/>
                <w:lang w:val="es-AR"/>
              </w:rPr>
            </w:pPr>
            <w:r w:rsidRPr="001E4589">
              <w:rPr>
                <w:sz w:val="18"/>
                <w:szCs w:val="18"/>
                <w:lang w:val="es-AR"/>
              </w:rPr>
              <w:t>P</w:t>
            </w:r>
            <w:r w:rsidR="00786B2D" w:rsidRPr="001E4589">
              <w:rPr>
                <w:sz w:val="18"/>
                <w:szCs w:val="18"/>
                <w:lang w:val="es-AR"/>
              </w:rPr>
              <w:t xml:space="preserve">lan de eliminación de los HCFC </w:t>
            </w:r>
            <w:r w:rsidR="005D1FA4" w:rsidRPr="001E4589">
              <w:rPr>
                <w:sz w:val="18"/>
                <w:szCs w:val="18"/>
                <w:lang w:val="es-AR"/>
              </w:rPr>
              <w:t>(etapa II)</w:t>
            </w:r>
          </w:p>
        </w:tc>
        <w:tc>
          <w:tcPr>
            <w:tcW w:w="2701" w:type="dxa"/>
            <w:shd w:val="clear" w:color="auto" w:fill="auto"/>
          </w:tcPr>
          <w:p w14:paraId="3C871E59" w14:textId="6CA51CFD" w:rsidR="005D1FA4" w:rsidRPr="001E4589" w:rsidRDefault="00786B2D" w:rsidP="008A2EBB">
            <w:pPr>
              <w:spacing w:after="80"/>
              <w:jc w:val="center"/>
              <w:rPr>
                <w:sz w:val="18"/>
                <w:szCs w:val="18"/>
                <w:lang w:val="es-AR"/>
              </w:rPr>
            </w:pPr>
            <w:r w:rsidRPr="001E4589">
              <w:rPr>
                <w:sz w:val="18"/>
                <w:szCs w:val="18"/>
                <w:lang w:val="es-AR"/>
              </w:rPr>
              <w:t>PNUD</w:t>
            </w:r>
            <w:r w:rsidR="005D1FA4" w:rsidRPr="001E4589">
              <w:rPr>
                <w:sz w:val="18"/>
                <w:szCs w:val="18"/>
                <w:lang w:val="es-AR"/>
              </w:rPr>
              <w:t xml:space="preserve"> (</w:t>
            </w:r>
            <w:r w:rsidRPr="001E4589">
              <w:rPr>
                <w:sz w:val="18"/>
                <w:szCs w:val="18"/>
                <w:lang w:val="es-AR"/>
              </w:rPr>
              <w:t>principal</w:t>
            </w:r>
            <w:r w:rsidR="005D1FA4" w:rsidRPr="001E4589">
              <w:rPr>
                <w:sz w:val="18"/>
                <w:szCs w:val="18"/>
                <w:lang w:val="es-AR"/>
              </w:rPr>
              <w:t xml:space="preserve">), </w:t>
            </w:r>
            <w:r w:rsidRPr="001E4589">
              <w:rPr>
                <w:sz w:val="18"/>
                <w:szCs w:val="18"/>
                <w:lang w:val="es-AR"/>
              </w:rPr>
              <w:t>ONUDI</w:t>
            </w:r>
            <w:r w:rsidR="005D1FA4" w:rsidRPr="001E4589">
              <w:rPr>
                <w:sz w:val="18"/>
                <w:szCs w:val="18"/>
                <w:lang w:val="es-AR"/>
              </w:rPr>
              <w:t>, gobierno de Italia</w:t>
            </w:r>
          </w:p>
        </w:tc>
        <w:tc>
          <w:tcPr>
            <w:tcW w:w="2694" w:type="dxa"/>
            <w:vAlign w:val="center"/>
          </w:tcPr>
          <w:p w14:paraId="26A41486" w14:textId="075F96F6" w:rsidR="005D1FA4" w:rsidRPr="001E4589" w:rsidRDefault="005D1FA4" w:rsidP="008A2EBB">
            <w:pPr>
              <w:spacing w:after="80"/>
              <w:jc w:val="center"/>
              <w:rPr>
                <w:sz w:val="18"/>
                <w:szCs w:val="18"/>
                <w:lang w:val="es-AR"/>
              </w:rPr>
            </w:pPr>
            <w:r w:rsidRPr="001E4589">
              <w:rPr>
                <w:sz w:val="18"/>
                <w:szCs w:val="18"/>
                <w:lang w:val="es-AR"/>
              </w:rPr>
              <w:t>81</w:t>
            </w:r>
            <w:r w:rsidR="00786B2D" w:rsidRPr="001E4589">
              <w:rPr>
                <w:sz w:val="18"/>
                <w:szCs w:val="18"/>
                <w:lang w:val="es-AR"/>
              </w:rPr>
              <w:t xml:space="preserve">ª </w:t>
            </w:r>
          </w:p>
        </w:tc>
        <w:tc>
          <w:tcPr>
            <w:tcW w:w="2552" w:type="dxa"/>
            <w:vAlign w:val="center"/>
          </w:tcPr>
          <w:p w14:paraId="7FB42A7F" w14:textId="313D48A7" w:rsidR="005D1FA4" w:rsidRPr="001E4589" w:rsidRDefault="005D1FA4" w:rsidP="008A2EBB">
            <w:pPr>
              <w:spacing w:after="80"/>
              <w:jc w:val="center"/>
              <w:rPr>
                <w:sz w:val="18"/>
                <w:szCs w:val="18"/>
                <w:lang w:val="es-AR"/>
              </w:rPr>
            </w:pPr>
            <w:r w:rsidRPr="001E4589">
              <w:rPr>
                <w:sz w:val="18"/>
                <w:szCs w:val="18"/>
                <w:lang w:val="es-AR"/>
              </w:rPr>
              <w:t>5</w:t>
            </w:r>
            <w:r w:rsidR="00C51AD8" w:rsidRPr="001E4589">
              <w:rPr>
                <w:sz w:val="18"/>
                <w:szCs w:val="18"/>
                <w:lang w:val="es-AR"/>
              </w:rPr>
              <w:t>1,3</w:t>
            </w:r>
            <w:r w:rsidRPr="001E4589">
              <w:rPr>
                <w:sz w:val="18"/>
                <w:szCs w:val="18"/>
                <w:lang w:val="es-AR"/>
              </w:rPr>
              <w:t>5% en 2023</w:t>
            </w:r>
          </w:p>
        </w:tc>
      </w:tr>
    </w:tbl>
    <w:p w14:paraId="56692613" w14:textId="77777777" w:rsidR="005D1FA4" w:rsidRPr="001E4589" w:rsidRDefault="005D1FA4" w:rsidP="005D1FA4">
      <w:pPr>
        <w:spacing w:after="60"/>
        <w:jc w:val="center"/>
        <w:rPr>
          <w:sz w:val="10"/>
          <w:szCs w:val="10"/>
          <w:lang w:val="es-AR"/>
        </w:rPr>
      </w:pPr>
    </w:p>
    <w:tbl>
      <w:tblPr>
        <w:tblStyle w:val="TableGrid"/>
        <w:tblW w:w="1063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30"/>
        <w:gridCol w:w="1147"/>
        <w:gridCol w:w="2255"/>
      </w:tblGrid>
      <w:tr w:rsidR="005D1FA4" w:rsidRPr="001E4589" w14:paraId="5D858E13" w14:textId="77777777" w:rsidTr="00377254">
        <w:trPr>
          <w:trHeight w:val="125"/>
        </w:trPr>
        <w:tc>
          <w:tcPr>
            <w:tcW w:w="7230" w:type="dxa"/>
            <w:shd w:val="clear" w:color="auto" w:fill="auto"/>
          </w:tcPr>
          <w:p w14:paraId="1AE67A60" w14:textId="11E26A92" w:rsidR="005D1FA4" w:rsidRPr="001E4589" w:rsidRDefault="00786B2D" w:rsidP="008A2EBB">
            <w:pPr>
              <w:spacing w:after="60"/>
              <w:jc w:val="left"/>
              <w:rPr>
                <w:b/>
                <w:sz w:val="18"/>
                <w:szCs w:val="18"/>
                <w:lang w:val="es-AR"/>
              </w:rPr>
            </w:pPr>
            <w:r w:rsidRPr="001E4589">
              <w:rPr>
                <w:b/>
                <w:sz w:val="18"/>
                <w:szCs w:val="18"/>
                <w:lang w:val="es-AR"/>
              </w:rPr>
              <w:t>II</w:t>
            </w:r>
            <w:r w:rsidR="005D1FA4" w:rsidRPr="001E4589">
              <w:rPr>
                <w:b/>
                <w:sz w:val="18"/>
                <w:szCs w:val="18"/>
                <w:lang w:val="es-AR"/>
              </w:rPr>
              <w:t xml:space="preserve">) </w:t>
            </w:r>
            <w:r w:rsidR="00C51AD8" w:rsidRPr="001E4589">
              <w:rPr>
                <w:b/>
                <w:sz w:val="18"/>
                <w:szCs w:val="18"/>
                <w:lang w:val="es-AR"/>
              </w:rPr>
              <w:t>DATOS MÁS RECIENTES, CONFORME AL ARTÍCULO 7</w:t>
            </w:r>
            <w:r w:rsidR="005D1FA4" w:rsidRPr="001E4589">
              <w:rPr>
                <w:b/>
                <w:sz w:val="18"/>
                <w:szCs w:val="18"/>
                <w:lang w:val="es-AR"/>
              </w:rPr>
              <w:t xml:space="preserve"> (</w:t>
            </w:r>
            <w:r w:rsidRPr="001E4589">
              <w:rPr>
                <w:b/>
                <w:sz w:val="18"/>
                <w:szCs w:val="18"/>
                <w:lang w:val="es-AR"/>
              </w:rPr>
              <w:t>Anexo C G</w:t>
            </w:r>
            <w:r w:rsidR="005D1FA4" w:rsidRPr="001E4589">
              <w:rPr>
                <w:b/>
                <w:sz w:val="18"/>
                <w:szCs w:val="18"/>
                <w:lang w:val="es-AR"/>
              </w:rPr>
              <w:t>rupo l)</w:t>
            </w:r>
          </w:p>
        </w:tc>
        <w:tc>
          <w:tcPr>
            <w:tcW w:w="1147" w:type="dxa"/>
            <w:shd w:val="clear" w:color="auto" w:fill="auto"/>
          </w:tcPr>
          <w:p w14:paraId="16F175B1" w14:textId="77777777" w:rsidR="005D1FA4" w:rsidRPr="001E4589" w:rsidRDefault="005D1FA4" w:rsidP="008A2EBB">
            <w:pPr>
              <w:spacing w:after="60"/>
              <w:jc w:val="center"/>
              <w:rPr>
                <w:sz w:val="18"/>
                <w:szCs w:val="18"/>
                <w:lang w:val="es-AR"/>
              </w:rPr>
            </w:pPr>
            <w:r w:rsidRPr="001E4589">
              <w:rPr>
                <w:sz w:val="18"/>
                <w:szCs w:val="18"/>
                <w:lang w:val="es-AR"/>
              </w:rPr>
              <w:t>Año: 2020</w:t>
            </w:r>
          </w:p>
        </w:tc>
        <w:tc>
          <w:tcPr>
            <w:tcW w:w="2255" w:type="dxa"/>
            <w:shd w:val="clear" w:color="auto" w:fill="auto"/>
          </w:tcPr>
          <w:p w14:paraId="483CBF59" w14:textId="37D2D67C" w:rsidR="005D1FA4" w:rsidRPr="001E4589" w:rsidRDefault="005D1FA4" w:rsidP="008A2EBB">
            <w:pPr>
              <w:spacing w:after="60"/>
              <w:jc w:val="right"/>
              <w:rPr>
                <w:sz w:val="18"/>
                <w:szCs w:val="18"/>
                <w:lang w:val="es-AR"/>
              </w:rPr>
            </w:pPr>
            <w:r w:rsidRPr="001E4589">
              <w:rPr>
                <w:sz w:val="18"/>
                <w:szCs w:val="18"/>
                <w:lang w:val="es-AR"/>
              </w:rPr>
              <w:t>16</w:t>
            </w:r>
            <w:r w:rsidR="00C51AD8" w:rsidRPr="001E4589">
              <w:rPr>
                <w:sz w:val="18"/>
                <w:szCs w:val="18"/>
                <w:lang w:val="es-AR"/>
              </w:rPr>
              <w:t>6,6</w:t>
            </w:r>
            <w:r w:rsidRPr="001E4589">
              <w:rPr>
                <w:sz w:val="18"/>
                <w:szCs w:val="18"/>
                <w:lang w:val="es-AR"/>
              </w:rPr>
              <w:t>9 (</w:t>
            </w:r>
            <w:r w:rsidR="00C51AD8" w:rsidRPr="001E4589">
              <w:rPr>
                <w:sz w:val="18"/>
                <w:szCs w:val="18"/>
                <w:lang w:val="es-AR"/>
              </w:rPr>
              <w:t>toneladas PAO</w:t>
            </w:r>
            <w:r w:rsidRPr="001E4589">
              <w:rPr>
                <w:sz w:val="18"/>
                <w:szCs w:val="18"/>
                <w:lang w:val="es-AR"/>
              </w:rPr>
              <w:t>)</w:t>
            </w:r>
          </w:p>
        </w:tc>
      </w:tr>
    </w:tbl>
    <w:tbl>
      <w:tblPr>
        <w:tblStyle w:val="TableGrid"/>
        <w:tblpPr w:leftFromText="180" w:rightFromText="180" w:vertAnchor="text" w:horzAnchor="margin" w:tblpX="-720" w:tblpY="145"/>
        <w:tblW w:w="1062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right w:w="85" w:type="dxa"/>
        </w:tblCellMar>
        <w:tblLook w:val="04A0" w:firstRow="1" w:lastRow="0" w:firstColumn="1" w:lastColumn="0" w:noHBand="0" w:noVBand="1"/>
      </w:tblPr>
      <w:tblGrid>
        <w:gridCol w:w="1711"/>
        <w:gridCol w:w="979"/>
        <w:gridCol w:w="901"/>
        <w:gridCol w:w="958"/>
        <w:gridCol w:w="1124"/>
        <w:gridCol w:w="1381"/>
        <w:gridCol w:w="680"/>
        <w:gridCol w:w="878"/>
        <w:gridCol w:w="12"/>
        <w:gridCol w:w="1045"/>
        <w:gridCol w:w="952"/>
      </w:tblGrid>
      <w:tr w:rsidR="005D1FA4" w:rsidRPr="001E4589" w14:paraId="01C22DAD" w14:textId="77777777" w:rsidTr="001E4589">
        <w:trPr>
          <w:trHeight w:val="235"/>
        </w:trPr>
        <w:tc>
          <w:tcPr>
            <w:tcW w:w="8624" w:type="dxa"/>
            <w:gridSpan w:val="9"/>
            <w:shd w:val="clear" w:color="auto" w:fill="auto"/>
          </w:tcPr>
          <w:p w14:paraId="67A85973" w14:textId="361F2906" w:rsidR="005D1FA4" w:rsidRPr="001E4589" w:rsidRDefault="00786B2D" w:rsidP="001E4589">
            <w:pPr>
              <w:spacing w:after="60"/>
              <w:rPr>
                <w:b/>
                <w:sz w:val="18"/>
                <w:szCs w:val="18"/>
                <w:lang w:val="es-AR"/>
              </w:rPr>
            </w:pPr>
            <w:r w:rsidRPr="001E4589">
              <w:rPr>
                <w:b/>
                <w:sz w:val="18"/>
                <w:szCs w:val="18"/>
                <w:lang w:val="es-AR"/>
              </w:rPr>
              <w:t>III</w:t>
            </w:r>
            <w:r w:rsidR="005D1FA4" w:rsidRPr="001E4589">
              <w:rPr>
                <w:b/>
                <w:sz w:val="18"/>
                <w:szCs w:val="18"/>
                <w:lang w:val="es-AR"/>
              </w:rPr>
              <w:t xml:space="preserve">) </w:t>
            </w:r>
            <w:r w:rsidR="00C51AD8" w:rsidRPr="001E4589">
              <w:rPr>
                <w:b/>
                <w:sz w:val="18"/>
                <w:szCs w:val="18"/>
                <w:lang w:val="es-AR"/>
              </w:rPr>
              <w:t>DATOS SECTORIALES MÁS RECIENTES DEL PROGRAMA DE PAÍS</w:t>
            </w:r>
            <w:r w:rsidR="005D1FA4" w:rsidRPr="001E4589">
              <w:rPr>
                <w:b/>
                <w:sz w:val="18"/>
                <w:szCs w:val="18"/>
                <w:lang w:val="es-AR"/>
              </w:rPr>
              <w:t xml:space="preserve"> (</w:t>
            </w:r>
            <w:r w:rsidR="00C51AD8" w:rsidRPr="001E4589">
              <w:rPr>
                <w:b/>
                <w:sz w:val="18"/>
                <w:szCs w:val="18"/>
                <w:lang w:val="es-AR"/>
              </w:rPr>
              <w:t>toneladas PAO</w:t>
            </w:r>
            <w:r w:rsidR="005D1FA4" w:rsidRPr="001E4589">
              <w:rPr>
                <w:b/>
                <w:sz w:val="18"/>
                <w:szCs w:val="18"/>
                <w:lang w:val="es-AR"/>
              </w:rPr>
              <w:t>)</w:t>
            </w:r>
          </w:p>
        </w:tc>
        <w:tc>
          <w:tcPr>
            <w:tcW w:w="1997" w:type="dxa"/>
            <w:gridSpan w:val="2"/>
            <w:shd w:val="clear" w:color="auto" w:fill="auto"/>
          </w:tcPr>
          <w:p w14:paraId="407C75DB" w14:textId="77777777" w:rsidR="005D1FA4" w:rsidRPr="001E4589" w:rsidRDefault="005D1FA4" w:rsidP="001E4589">
            <w:pPr>
              <w:spacing w:after="60"/>
              <w:jc w:val="right"/>
              <w:rPr>
                <w:b/>
                <w:sz w:val="18"/>
                <w:szCs w:val="18"/>
                <w:lang w:val="es-AR"/>
              </w:rPr>
            </w:pPr>
            <w:r w:rsidRPr="001E4589">
              <w:rPr>
                <w:b/>
                <w:sz w:val="18"/>
                <w:szCs w:val="18"/>
                <w:lang w:val="es-AR"/>
              </w:rPr>
              <w:t>Año:</w:t>
            </w:r>
            <w:r w:rsidRPr="001E4589">
              <w:rPr>
                <w:sz w:val="18"/>
                <w:szCs w:val="18"/>
                <w:lang w:val="es-AR"/>
              </w:rPr>
              <w:t xml:space="preserve"> </w:t>
            </w:r>
            <w:r w:rsidRPr="001E4589">
              <w:rPr>
                <w:b/>
                <w:sz w:val="18"/>
                <w:szCs w:val="18"/>
                <w:lang w:val="es-AR"/>
              </w:rPr>
              <w:t>2020</w:t>
            </w:r>
          </w:p>
        </w:tc>
      </w:tr>
      <w:tr w:rsidR="00786B2D" w:rsidRPr="001E4589" w14:paraId="2374AEF8" w14:textId="77777777" w:rsidTr="001E4589">
        <w:trPr>
          <w:trHeight w:val="235"/>
        </w:trPr>
        <w:tc>
          <w:tcPr>
            <w:tcW w:w="1711" w:type="dxa"/>
            <w:shd w:val="clear" w:color="auto" w:fill="auto"/>
          </w:tcPr>
          <w:p w14:paraId="115EF488" w14:textId="6D4CBD85" w:rsidR="005D1FA4" w:rsidRPr="001E4589" w:rsidRDefault="005D1FA4" w:rsidP="001E4589">
            <w:pPr>
              <w:spacing w:after="60"/>
              <w:jc w:val="center"/>
              <w:rPr>
                <w:sz w:val="18"/>
                <w:szCs w:val="18"/>
                <w:lang w:val="es-AR"/>
              </w:rPr>
            </w:pPr>
            <w:r w:rsidRPr="001E4589">
              <w:rPr>
                <w:sz w:val="18"/>
                <w:szCs w:val="18"/>
                <w:lang w:val="es-AR"/>
              </w:rPr>
              <w:t>Sustancia</w:t>
            </w:r>
            <w:r w:rsidR="00786B2D" w:rsidRPr="001E4589">
              <w:rPr>
                <w:sz w:val="18"/>
                <w:szCs w:val="18"/>
                <w:lang w:val="es-AR"/>
              </w:rPr>
              <w:t>s</w:t>
            </w:r>
            <w:r w:rsidRPr="001E4589">
              <w:rPr>
                <w:sz w:val="18"/>
                <w:szCs w:val="18"/>
                <w:lang w:val="es-AR"/>
              </w:rPr>
              <w:t xml:space="preserve"> química</w:t>
            </w:r>
            <w:r w:rsidR="00786B2D" w:rsidRPr="001E4589">
              <w:rPr>
                <w:sz w:val="18"/>
                <w:szCs w:val="18"/>
                <w:lang w:val="es-AR"/>
              </w:rPr>
              <w:t>s</w:t>
            </w:r>
          </w:p>
        </w:tc>
        <w:tc>
          <w:tcPr>
            <w:tcW w:w="979" w:type="dxa"/>
            <w:shd w:val="clear" w:color="auto" w:fill="auto"/>
          </w:tcPr>
          <w:p w14:paraId="02D7BF1C" w14:textId="05536157" w:rsidR="005D1FA4" w:rsidRPr="001E4589" w:rsidRDefault="00C51AD8" w:rsidP="001E4589">
            <w:pPr>
              <w:spacing w:after="60"/>
              <w:jc w:val="center"/>
              <w:rPr>
                <w:sz w:val="18"/>
                <w:szCs w:val="18"/>
                <w:lang w:val="es-AR"/>
              </w:rPr>
            </w:pPr>
            <w:r w:rsidRPr="001E4589">
              <w:rPr>
                <w:sz w:val="18"/>
                <w:szCs w:val="18"/>
                <w:lang w:val="es-AR"/>
              </w:rPr>
              <w:t>Aerosoles</w:t>
            </w:r>
          </w:p>
        </w:tc>
        <w:tc>
          <w:tcPr>
            <w:tcW w:w="901" w:type="dxa"/>
            <w:shd w:val="clear" w:color="auto" w:fill="auto"/>
          </w:tcPr>
          <w:p w14:paraId="29CB340B" w14:textId="340F829D" w:rsidR="005D1FA4" w:rsidRPr="001E4589" w:rsidRDefault="005D1FA4" w:rsidP="001E4589">
            <w:pPr>
              <w:spacing w:after="60"/>
              <w:jc w:val="center"/>
              <w:rPr>
                <w:sz w:val="18"/>
                <w:szCs w:val="18"/>
                <w:lang w:val="es-AR"/>
              </w:rPr>
            </w:pPr>
            <w:r w:rsidRPr="001E4589">
              <w:rPr>
                <w:sz w:val="18"/>
                <w:szCs w:val="18"/>
                <w:lang w:val="es-AR"/>
              </w:rPr>
              <w:t>Espuma</w:t>
            </w:r>
            <w:r w:rsidR="00786B2D" w:rsidRPr="001E4589">
              <w:rPr>
                <w:sz w:val="18"/>
                <w:szCs w:val="18"/>
                <w:lang w:val="es-AR"/>
              </w:rPr>
              <w:t>s</w:t>
            </w:r>
          </w:p>
        </w:tc>
        <w:tc>
          <w:tcPr>
            <w:tcW w:w="958" w:type="dxa"/>
            <w:shd w:val="clear" w:color="auto" w:fill="auto"/>
          </w:tcPr>
          <w:p w14:paraId="73985D8A" w14:textId="0EE08B05" w:rsidR="005D1FA4" w:rsidRPr="001E4589" w:rsidRDefault="00786B2D" w:rsidP="001E4589">
            <w:pPr>
              <w:spacing w:after="60"/>
              <w:jc w:val="center"/>
              <w:rPr>
                <w:sz w:val="18"/>
                <w:szCs w:val="18"/>
                <w:lang w:val="es-AR"/>
              </w:rPr>
            </w:pPr>
            <w:r w:rsidRPr="001E4589">
              <w:rPr>
                <w:sz w:val="18"/>
                <w:szCs w:val="18"/>
                <w:lang w:val="es-AR"/>
              </w:rPr>
              <w:t>Extinción de incendio</w:t>
            </w:r>
          </w:p>
        </w:tc>
        <w:tc>
          <w:tcPr>
            <w:tcW w:w="2505" w:type="dxa"/>
            <w:gridSpan w:val="2"/>
            <w:shd w:val="clear" w:color="auto" w:fill="auto"/>
          </w:tcPr>
          <w:p w14:paraId="37497C48" w14:textId="77777777" w:rsidR="005D1FA4" w:rsidRPr="001E4589" w:rsidRDefault="005D1FA4" w:rsidP="001E4589">
            <w:pPr>
              <w:spacing w:after="60"/>
              <w:jc w:val="center"/>
              <w:rPr>
                <w:sz w:val="18"/>
                <w:szCs w:val="18"/>
                <w:lang w:val="es-AR"/>
              </w:rPr>
            </w:pPr>
            <w:r w:rsidRPr="001E4589">
              <w:rPr>
                <w:sz w:val="18"/>
                <w:szCs w:val="18"/>
                <w:lang w:val="es-AR"/>
              </w:rPr>
              <w:t>Refrigeración</w:t>
            </w:r>
          </w:p>
        </w:tc>
        <w:tc>
          <w:tcPr>
            <w:tcW w:w="680" w:type="dxa"/>
            <w:shd w:val="clear" w:color="auto" w:fill="auto"/>
          </w:tcPr>
          <w:p w14:paraId="1931A775" w14:textId="5741F60A" w:rsidR="005D1FA4" w:rsidRPr="001E4589" w:rsidRDefault="005D1FA4" w:rsidP="001E4589">
            <w:pPr>
              <w:spacing w:after="60"/>
              <w:jc w:val="center"/>
              <w:rPr>
                <w:sz w:val="18"/>
                <w:szCs w:val="18"/>
                <w:lang w:val="es-AR"/>
              </w:rPr>
            </w:pPr>
            <w:r w:rsidRPr="001E4589">
              <w:rPr>
                <w:sz w:val="18"/>
                <w:szCs w:val="18"/>
                <w:lang w:val="es-AR"/>
              </w:rPr>
              <w:t>Solventes</w:t>
            </w:r>
          </w:p>
        </w:tc>
        <w:tc>
          <w:tcPr>
            <w:tcW w:w="878" w:type="dxa"/>
            <w:shd w:val="clear" w:color="auto" w:fill="auto"/>
          </w:tcPr>
          <w:p w14:paraId="20F1EA0E" w14:textId="6C7A3933" w:rsidR="005D1FA4" w:rsidRPr="001E4589" w:rsidRDefault="005D1FA4" w:rsidP="001E4589">
            <w:pPr>
              <w:spacing w:after="60"/>
              <w:jc w:val="center"/>
              <w:rPr>
                <w:sz w:val="18"/>
                <w:szCs w:val="18"/>
                <w:lang w:val="es-AR"/>
              </w:rPr>
            </w:pPr>
            <w:r w:rsidRPr="001E4589">
              <w:rPr>
                <w:sz w:val="18"/>
                <w:szCs w:val="18"/>
                <w:lang w:val="es-AR"/>
              </w:rPr>
              <w:t>Agente</w:t>
            </w:r>
            <w:r w:rsidR="00786B2D" w:rsidRPr="001E4589">
              <w:rPr>
                <w:sz w:val="18"/>
                <w:szCs w:val="18"/>
                <w:lang w:val="es-AR"/>
              </w:rPr>
              <w:t>s</w:t>
            </w:r>
            <w:r w:rsidRPr="001E4589">
              <w:rPr>
                <w:sz w:val="18"/>
                <w:szCs w:val="18"/>
                <w:lang w:val="es-AR"/>
              </w:rPr>
              <w:t xml:space="preserve"> de procesos</w:t>
            </w:r>
          </w:p>
        </w:tc>
        <w:tc>
          <w:tcPr>
            <w:tcW w:w="1057" w:type="dxa"/>
            <w:gridSpan w:val="2"/>
            <w:shd w:val="clear" w:color="auto" w:fill="auto"/>
          </w:tcPr>
          <w:p w14:paraId="7BACD78D" w14:textId="75280929" w:rsidR="005D1FA4" w:rsidRPr="001E4589" w:rsidRDefault="005D1FA4" w:rsidP="001E4589">
            <w:pPr>
              <w:spacing w:after="60"/>
              <w:jc w:val="center"/>
              <w:rPr>
                <w:sz w:val="18"/>
                <w:szCs w:val="18"/>
                <w:lang w:val="es-AR"/>
              </w:rPr>
            </w:pPr>
            <w:r w:rsidRPr="001E4589">
              <w:rPr>
                <w:sz w:val="18"/>
                <w:szCs w:val="18"/>
                <w:lang w:val="es-AR"/>
              </w:rPr>
              <w:t>Uso e</w:t>
            </w:r>
            <w:r w:rsidR="00786B2D" w:rsidRPr="001E4589">
              <w:rPr>
                <w:sz w:val="18"/>
                <w:szCs w:val="18"/>
                <w:lang w:val="es-AR"/>
              </w:rPr>
              <w:t>n</w:t>
            </w:r>
            <w:r w:rsidRPr="001E4589">
              <w:rPr>
                <w:sz w:val="18"/>
                <w:szCs w:val="18"/>
                <w:lang w:val="es-AR"/>
              </w:rPr>
              <w:t xml:space="preserve"> laboratorio</w:t>
            </w:r>
          </w:p>
        </w:tc>
        <w:tc>
          <w:tcPr>
            <w:tcW w:w="952" w:type="dxa"/>
            <w:shd w:val="clear" w:color="auto" w:fill="auto"/>
          </w:tcPr>
          <w:p w14:paraId="30D62C77" w14:textId="77777777" w:rsidR="005D1FA4" w:rsidRPr="001E4589" w:rsidRDefault="005D1FA4" w:rsidP="001E4589">
            <w:pPr>
              <w:spacing w:after="60"/>
              <w:jc w:val="center"/>
              <w:rPr>
                <w:sz w:val="18"/>
                <w:szCs w:val="18"/>
                <w:lang w:val="es-AR"/>
              </w:rPr>
            </w:pPr>
            <w:r w:rsidRPr="001E4589">
              <w:rPr>
                <w:sz w:val="18"/>
                <w:szCs w:val="18"/>
                <w:lang w:val="es-AR"/>
              </w:rPr>
              <w:t>Consumo total del sector</w:t>
            </w:r>
          </w:p>
        </w:tc>
      </w:tr>
      <w:tr w:rsidR="00786B2D" w:rsidRPr="001E4589" w14:paraId="6B0123CD" w14:textId="77777777" w:rsidTr="001E4589">
        <w:trPr>
          <w:trHeight w:val="235"/>
        </w:trPr>
        <w:tc>
          <w:tcPr>
            <w:tcW w:w="4549" w:type="dxa"/>
            <w:gridSpan w:val="4"/>
            <w:shd w:val="clear" w:color="auto" w:fill="auto"/>
          </w:tcPr>
          <w:p w14:paraId="4E691C7C" w14:textId="77777777" w:rsidR="005D1FA4" w:rsidRPr="001E4589" w:rsidRDefault="005D1FA4" w:rsidP="001E4589">
            <w:pPr>
              <w:spacing w:after="60"/>
              <w:jc w:val="center"/>
              <w:rPr>
                <w:sz w:val="18"/>
                <w:szCs w:val="18"/>
                <w:lang w:val="es-AR"/>
              </w:rPr>
            </w:pPr>
            <w:r w:rsidRPr="001E4589">
              <w:rPr>
                <w:sz w:val="18"/>
                <w:szCs w:val="18"/>
                <w:lang w:val="es-AR"/>
              </w:rPr>
              <w:t xml:space="preserve"> </w:t>
            </w:r>
          </w:p>
        </w:tc>
        <w:tc>
          <w:tcPr>
            <w:tcW w:w="1124" w:type="dxa"/>
            <w:shd w:val="clear" w:color="auto" w:fill="auto"/>
          </w:tcPr>
          <w:p w14:paraId="3176AA53" w14:textId="77777777" w:rsidR="005D1FA4" w:rsidRPr="001E4589" w:rsidRDefault="005D1FA4" w:rsidP="001E4589">
            <w:pPr>
              <w:spacing w:after="60"/>
              <w:jc w:val="center"/>
              <w:rPr>
                <w:sz w:val="18"/>
                <w:szCs w:val="18"/>
                <w:lang w:val="es-AR"/>
              </w:rPr>
            </w:pPr>
            <w:r w:rsidRPr="001E4589">
              <w:rPr>
                <w:sz w:val="18"/>
                <w:szCs w:val="18"/>
                <w:lang w:val="es-AR"/>
              </w:rPr>
              <w:t>Fabricación</w:t>
            </w:r>
          </w:p>
        </w:tc>
        <w:tc>
          <w:tcPr>
            <w:tcW w:w="1381" w:type="dxa"/>
            <w:shd w:val="clear" w:color="auto" w:fill="auto"/>
          </w:tcPr>
          <w:p w14:paraId="3070ED7F" w14:textId="77777777" w:rsidR="005D1FA4" w:rsidRPr="001E4589" w:rsidRDefault="005D1FA4" w:rsidP="001E4589">
            <w:pPr>
              <w:spacing w:after="60"/>
              <w:jc w:val="center"/>
              <w:rPr>
                <w:sz w:val="18"/>
                <w:szCs w:val="18"/>
                <w:lang w:val="es-AR"/>
              </w:rPr>
            </w:pPr>
            <w:r w:rsidRPr="001E4589">
              <w:rPr>
                <w:sz w:val="18"/>
                <w:szCs w:val="18"/>
                <w:lang w:val="es-AR"/>
              </w:rPr>
              <w:t>Servicio y mantenimiento</w:t>
            </w:r>
          </w:p>
        </w:tc>
        <w:tc>
          <w:tcPr>
            <w:tcW w:w="3567" w:type="dxa"/>
            <w:gridSpan w:val="5"/>
            <w:shd w:val="clear" w:color="auto" w:fill="auto"/>
          </w:tcPr>
          <w:p w14:paraId="7753F594" w14:textId="77777777" w:rsidR="005D1FA4" w:rsidRPr="001E4589" w:rsidRDefault="005D1FA4" w:rsidP="001E4589">
            <w:pPr>
              <w:spacing w:after="60"/>
              <w:jc w:val="center"/>
              <w:rPr>
                <w:sz w:val="18"/>
                <w:szCs w:val="18"/>
                <w:lang w:val="es-AR"/>
              </w:rPr>
            </w:pPr>
          </w:p>
        </w:tc>
      </w:tr>
      <w:tr w:rsidR="00786B2D" w:rsidRPr="001E4589" w14:paraId="6E0FC941" w14:textId="77777777" w:rsidTr="001E4589">
        <w:trPr>
          <w:trHeight w:val="41"/>
        </w:trPr>
        <w:tc>
          <w:tcPr>
            <w:tcW w:w="1711" w:type="dxa"/>
            <w:shd w:val="clear" w:color="auto" w:fill="auto"/>
          </w:tcPr>
          <w:p w14:paraId="25C76530" w14:textId="5A82ECA8" w:rsidR="005D1FA4" w:rsidRPr="001E4589" w:rsidRDefault="00786B2D" w:rsidP="001E4589">
            <w:pPr>
              <w:spacing w:after="60"/>
              <w:jc w:val="left"/>
              <w:rPr>
                <w:sz w:val="18"/>
                <w:szCs w:val="18"/>
                <w:lang w:val="es-AR"/>
              </w:rPr>
            </w:pPr>
            <w:r w:rsidRPr="001E4589">
              <w:rPr>
                <w:sz w:val="18"/>
                <w:szCs w:val="18"/>
                <w:lang w:val="es-AR"/>
              </w:rPr>
              <w:t>HCFC-22</w:t>
            </w:r>
          </w:p>
        </w:tc>
        <w:tc>
          <w:tcPr>
            <w:tcW w:w="979" w:type="dxa"/>
            <w:shd w:val="clear" w:color="auto" w:fill="auto"/>
          </w:tcPr>
          <w:p w14:paraId="6D81A3B3" w14:textId="77777777" w:rsidR="005D1FA4" w:rsidRPr="001E4589" w:rsidRDefault="005D1FA4" w:rsidP="001E4589">
            <w:pPr>
              <w:spacing w:after="60"/>
              <w:jc w:val="right"/>
              <w:rPr>
                <w:sz w:val="18"/>
                <w:szCs w:val="18"/>
                <w:lang w:val="es-AR"/>
              </w:rPr>
            </w:pPr>
          </w:p>
        </w:tc>
        <w:tc>
          <w:tcPr>
            <w:tcW w:w="901" w:type="dxa"/>
            <w:shd w:val="clear" w:color="auto" w:fill="auto"/>
          </w:tcPr>
          <w:p w14:paraId="2171EBE3" w14:textId="77777777" w:rsidR="005D1FA4" w:rsidRPr="001E4589" w:rsidRDefault="005D1FA4" w:rsidP="001E4589">
            <w:pPr>
              <w:spacing w:after="60"/>
              <w:jc w:val="right"/>
              <w:rPr>
                <w:sz w:val="18"/>
                <w:szCs w:val="18"/>
                <w:lang w:val="es-AR"/>
              </w:rPr>
            </w:pPr>
          </w:p>
        </w:tc>
        <w:tc>
          <w:tcPr>
            <w:tcW w:w="958" w:type="dxa"/>
            <w:shd w:val="clear" w:color="auto" w:fill="auto"/>
          </w:tcPr>
          <w:p w14:paraId="2A731FA2" w14:textId="77777777" w:rsidR="005D1FA4" w:rsidRPr="001E4589" w:rsidRDefault="005D1FA4" w:rsidP="001E4589">
            <w:pPr>
              <w:spacing w:after="60"/>
              <w:jc w:val="right"/>
              <w:rPr>
                <w:sz w:val="18"/>
                <w:szCs w:val="18"/>
                <w:lang w:val="es-AR"/>
              </w:rPr>
            </w:pPr>
          </w:p>
        </w:tc>
        <w:tc>
          <w:tcPr>
            <w:tcW w:w="1124" w:type="dxa"/>
            <w:shd w:val="clear" w:color="auto" w:fill="auto"/>
          </w:tcPr>
          <w:p w14:paraId="1D915E39" w14:textId="76E68FAF" w:rsidR="005D1FA4" w:rsidRPr="001E4589" w:rsidRDefault="005D1FA4" w:rsidP="001E4589">
            <w:pPr>
              <w:spacing w:after="60"/>
              <w:jc w:val="right"/>
              <w:rPr>
                <w:sz w:val="18"/>
                <w:szCs w:val="18"/>
                <w:lang w:val="es-AR"/>
              </w:rPr>
            </w:pPr>
            <w:r w:rsidRPr="001E4589">
              <w:rPr>
                <w:sz w:val="18"/>
                <w:szCs w:val="18"/>
                <w:lang w:val="es-AR"/>
              </w:rPr>
              <w:t>2</w:t>
            </w:r>
            <w:r w:rsidR="00C51AD8" w:rsidRPr="001E4589">
              <w:rPr>
                <w:sz w:val="18"/>
                <w:szCs w:val="18"/>
                <w:lang w:val="es-AR"/>
              </w:rPr>
              <w:t>8,7</w:t>
            </w:r>
            <w:r w:rsidRPr="001E4589">
              <w:rPr>
                <w:sz w:val="18"/>
                <w:szCs w:val="18"/>
                <w:lang w:val="es-AR"/>
              </w:rPr>
              <w:t>2</w:t>
            </w:r>
          </w:p>
        </w:tc>
        <w:tc>
          <w:tcPr>
            <w:tcW w:w="1381" w:type="dxa"/>
            <w:shd w:val="clear" w:color="auto" w:fill="auto"/>
          </w:tcPr>
          <w:p w14:paraId="6CD87869" w14:textId="0292B674" w:rsidR="005D1FA4" w:rsidRPr="001E4589" w:rsidRDefault="005D1FA4" w:rsidP="001E4589">
            <w:pPr>
              <w:spacing w:after="60"/>
              <w:jc w:val="right"/>
              <w:rPr>
                <w:sz w:val="18"/>
                <w:szCs w:val="18"/>
                <w:lang w:val="es-AR"/>
              </w:rPr>
            </w:pPr>
            <w:r w:rsidRPr="001E4589">
              <w:rPr>
                <w:sz w:val="18"/>
                <w:szCs w:val="18"/>
                <w:lang w:val="es-AR"/>
              </w:rPr>
              <w:t>10</w:t>
            </w:r>
            <w:r w:rsidR="00C51AD8" w:rsidRPr="001E4589">
              <w:rPr>
                <w:sz w:val="18"/>
                <w:szCs w:val="18"/>
                <w:lang w:val="es-AR"/>
              </w:rPr>
              <w:t>3,6</w:t>
            </w:r>
            <w:r w:rsidRPr="001E4589">
              <w:rPr>
                <w:sz w:val="18"/>
                <w:szCs w:val="18"/>
                <w:lang w:val="es-AR"/>
              </w:rPr>
              <w:t>2</w:t>
            </w:r>
          </w:p>
        </w:tc>
        <w:tc>
          <w:tcPr>
            <w:tcW w:w="680" w:type="dxa"/>
            <w:shd w:val="clear" w:color="auto" w:fill="auto"/>
          </w:tcPr>
          <w:p w14:paraId="47904DD4" w14:textId="77777777" w:rsidR="005D1FA4" w:rsidRPr="001E4589" w:rsidRDefault="005D1FA4" w:rsidP="001E4589">
            <w:pPr>
              <w:spacing w:after="60"/>
              <w:jc w:val="right"/>
              <w:rPr>
                <w:sz w:val="18"/>
                <w:szCs w:val="18"/>
                <w:lang w:val="es-AR"/>
              </w:rPr>
            </w:pPr>
          </w:p>
        </w:tc>
        <w:tc>
          <w:tcPr>
            <w:tcW w:w="878" w:type="dxa"/>
            <w:shd w:val="clear" w:color="auto" w:fill="auto"/>
          </w:tcPr>
          <w:p w14:paraId="06069742" w14:textId="77777777" w:rsidR="005D1FA4" w:rsidRPr="001E4589" w:rsidRDefault="005D1FA4" w:rsidP="001E4589">
            <w:pPr>
              <w:spacing w:after="60"/>
              <w:jc w:val="right"/>
              <w:rPr>
                <w:sz w:val="18"/>
                <w:szCs w:val="18"/>
                <w:lang w:val="es-AR"/>
              </w:rPr>
            </w:pPr>
          </w:p>
        </w:tc>
        <w:tc>
          <w:tcPr>
            <w:tcW w:w="1057" w:type="dxa"/>
            <w:gridSpan w:val="2"/>
            <w:shd w:val="clear" w:color="auto" w:fill="auto"/>
          </w:tcPr>
          <w:p w14:paraId="45E57F44" w14:textId="77777777" w:rsidR="005D1FA4" w:rsidRPr="001E4589" w:rsidRDefault="005D1FA4" w:rsidP="001E4589">
            <w:pPr>
              <w:spacing w:after="60"/>
              <w:jc w:val="right"/>
              <w:rPr>
                <w:sz w:val="18"/>
                <w:szCs w:val="18"/>
                <w:lang w:val="es-AR"/>
              </w:rPr>
            </w:pPr>
          </w:p>
        </w:tc>
        <w:tc>
          <w:tcPr>
            <w:tcW w:w="952" w:type="dxa"/>
            <w:shd w:val="clear" w:color="auto" w:fill="auto"/>
          </w:tcPr>
          <w:p w14:paraId="105027B3" w14:textId="2414256A" w:rsidR="005D1FA4" w:rsidRPr="001E4589" w:rsidRDefault="005D1FA4" w:rsidP="001E4589">
            <w:pPr>
              <w:spacing w:after="60"/>
              <w:jc w:val="right"/>
              <w:rPr>
                <w:sz w:val="18"/>
                <w:szCs w:val="18"/>
                <w:lang w:val="es-AR"/>
              </w:rPr>
            </w:pPr>
            <w:r w:rsidRPr="001E4589">
              <w:rPr>
                <w:sz w:val="18"/>
                <w:szCs w:val="18"/>
                <w:lang w:val="es-AR"/>
              </w:rPr>
              <w:t>13</w:t>
            </w:r>
            <w:r w:rsidR="00C51AD8" w:rsidRPr="001E4589">
              <w:rPr>
                <w:sz w:val="18"/>
                <w:szCs w:val="18"/>
                <w:lang w:val="es-AR"/>
              </w:rPr>
              <w:t>2,3</w:t>
            </w:r>
            <w:r w:rsidRPr="001E4589">
              <w:rPr>
                <w:sz w:val="18"/>
                <w:szCs w:val="18"/>
                <w:lang w:val="es-AR"/>
              </w:rPr>
              <w:t>4</w:t>
            </w:r>
          </w:p>
        </w:tc>
      </w:tr>
      <w:tr w:rsidR="00786B2D" w:rsidRPr="001E4589" w14:paraId="6B81E4BF" w14:textId="77777777" w:rsidTr="001E4589">
        <w:trPr>
          <w:trHeight w:val="41"/>
        </w:trPr>
        <w:tc>
          <w:tcPr>
            <w:tcW w:w="1711" w:type="dxa"/>
            <w:shd w:val="clear" w:color="auto" w:fill="auto"/>
          </w:tcPr>
          <w:p w14:paraId="6EA8AA89" w14:textId="32C2A844" w:rsidR="005D1FA4" w:rsidRPr="001E4589" w:rsidRDefault="00E44E54" w:rsidP="001E4589">
            <w:pPr>
              <w:spacing w:after="60"/>
              <w:jc w:val="left"/>
              <w:rPr>
                <w:sz w:val="18"/>
                <w:szCs w:val="18"/>
                <w:lang w:val="es-AR"/>
              </w:rPr>
            </w:pPr>
            <w:r w:rsidRPr="001E4589">
              <w:rPr>
                <w:sz w:val="18"/>
                <w:szCs w:val="18"/>
                <w:lang w:val="es-AR"/>
              </w:rPr>
              <w:t>H</w:t>
            </w:r>
            <w:r w:rsidR="00786B2D" w:rsidRPr="001E4589">
              <w:rPr>
                <w:sz w:val="18"/>
                <w:szCs w:val="18"/>
                <w:lang w:val="es-AR"/>
              </w:rPr>
              <w:t>CFC-141b</w:t>
            </w:r>
          </w:p>
        </w:tc>
        <w:tc>
          <w:tcPr>
            <w:tcW w:w="979" w:type="dxa"/>
            <w:shd w:val="clear" w:color="auto" w:fill="auto"/>
          </w:tcPr>
          <w:p w14:paraId="57A34793" w14:textId="77777777" w:rsidR="005D1FA4" w:rsidRPr="001E4589" w:rsidRDefault="005D1FA4" w:rsidP="001E4589">
            <w:pPr>
              <w:spacing w:after="60"/>
              <w:jc w:val="right"/>
              <w:rPr>
                <w:sz w:val="18"/>
                <w:szCs w:val="18"/>
                <w:lang w:val="es-AR"/>
              </w:rPr>
            </w:pPr>
          </w:p>
        </w:tc>
        <w:tc>
          <w:tcPr>
            <w:tcW w:w="901" w:type="dxa"/>
            <w:shd w:val="clear" w:color="auto" w:fill="auto"/>
          </w:tcPr>
          <w:p w14:paraId="2DFDAB58" w14:textId="658A6459" w:rsidR="005D1FA4" w:rsidRPr="001E4589" w:rsidRDefault="005D1FA4" w:rsidP="001E4589">
            <w:pPr>
              <w:spacing w:after="60"/>
              <w:jc w:val="right"/>
              <w:rPr>
                <w:sz w:val="18"/>
                <w:szCs w:val="18"/>
                <w:lang w:val="es-AR"/>
              </w:rPr>
            </w:pPr>
            <w:r w:rsidRPr="001E4589">
              <w:rPr>
                <w:sz w:val="18"/>
                <w:szCs w:val="18"/>
                <w:lang w:val="es-AR"/>
              </w:rPr>
              <w:t>1</w:t>
            </w:r>
            <w:r w:rsidR="00C51AD8" w:rsidRPr="001E4589">
              <w:rPr>
                <w:sz w:val="18"/>
                <w:szCs w:val="18"/>
                <w:lang w:val="es-AR"/>
              </w:rPr>
              <w:t>0,2</w:t>
            </w:r>
            <w:r w:rsidRPr="001E4589">
              <w:rPr>
                <w:sz w:val="18"/>
                <w:szCs w:val="18"/>
                <w:lang w:val="es-AR"/>
              </w:rPr>
              <w:t>4</w:t>
            </w:r>
          </w:p>
        </w:tc>
        <w:tc>
          <w:tcPr>
            <w:tcW w:w="958" w:type="dxa"/>
            <w:shd w:val="clear" w:color="auto" w:fill="auto"/>
          </w:tcPr>
          <w:p w14:paraId="77A319BE" w14:textId="77777777" w:rsidR="005D1FA4" w:rsidRPr="001E4589" w:rsidRDefault="005D1FA4" w:rsidP="001E4589">
            <w:pPr>
              <w:spacing w:after="60"/>
              <w:jc w:val="right"/>
              <w:rPr>
                <w:sz w:val="18"/>
                <w:szCs w:val="18"/>
                <w:lang w:val="es-AR"/>
              </w:rPr>
            </w:pPr>
          </w:p>
        </w:tc>
        <w:tc>
          <w:tcPr>
            <w:tcW w:w="1124" w:type="dxa"/>
            <w:shd w:val="clear" w:color="auto" w:fill="auto"/>
          </w:tcPr>
          <w:p w14:paraId="471F98DE" w14:textId="65761AFE" w:rsidR="005D1FA4" w:rsidRPr="001E4589" w:rsidRDefault="005D1FA4" w:rsidP="001E4589">
            <w:pPr>
              <w:spacing w:after="60"/>
              <w:jc w:val="right"/>
              <w:rPr>
                <w:sz w:val="18"/>
                <w:szCs w:val="18"/>
                <w:lang w:val="es-AR"/>
              </w:rPr>
            </w:pPr>
            <w:r w:rsidRPr="001E4589">
              <w:rPr>
                <w:sz w:val="18"/>
                <w:szCs w:val="18"/>
                <w:lang w:val="es-AR"/>
              </w:rPr>
              <w:t>2</w:t>
            </w:r>
            <w:r w:rsidR="00C51AD8" w:rsidRPr="001E4589">
              <w:rPr>
                <w:sz w:val="18"/>
                <w:szCs w:val="18"/>
                <w:lang w:val="es-AR"/>
              </w:rPr>
              <w:t>4,1</w:t>
            </w:r>
            <w:r w:rsidRPr="001E4589">
              <w:rPr>
                <w:sz w:val="18"/>
                <w:szCs w:val="18"/>
                <w:lang w:val="es-AR"/>
              </w:rPr>
              <w:t>1</w:t>
            </w:r>
          </w:p>
        </w:tc>
        <w:tc>
          <w:tcPr>
            <w:tcW w:w="1381" w:type="dxa"/>
            <w:shd w:val="clear" w:color="auto" w:fill="auto"/>
          </w:tcPr>
          <w:p w14:paraId="22384674" w14:textId="77777777" w:rsidR="005D1FA4" w:rsidRPr="001E4589" w:rsidRDefault="005D1FA4" w:rsidP="001E4589">
            <w:pPr>
              <w:spacing w:after="60"/>
              <w:jc w:val="right"/>
              <w:rPr>
                <w:sz w:val="18"/>
                <w:szCs w:val="18"/>
                <w:lang w:val="es-AR"/>
              </w:rPr>
            </w:pPr>
          </w:p>
        </w:tc>
        <w:tc>
          <w:tcPr>
            <w:tcW w:w="680" w:type="dxa"/>
            <w:shd w:val="clear" w:color="auto" w:fill="auto"/>
          </w:tcPr>
          <w:p w14:paraId="63F3A6C2" w14:textId="77777777" w:rsidR="005D1FA4" w:rsidRPr="001E4589" w:rsidRDefault="005D1FA4" w:rsidP="001E4589">
            <w:pPr>
              <w:spacing w:after="60"/>
              <w:jc w:val="right"/>
              <w:rPr>
                <w:sz w:val="18"/>
                <w:szCs w:val="18"/>
                <w:lang w:val="es-AR"/>
              </w:rPr>
            </w:pPr>
          </w:p>
        </w:tc>
        <w:tc>
          <w:tcPr>
            <w:tcW w:w="878" w:type="dxa"/>
            <w:shd w:val="clear" w:color="auto" w:fill="auto"/>
          </w:tcPr>
          <w:p w14:paraId="1551396B" w14:textId="77777777" w:rsidR="005D1FA4" w:rsidRPr="001E4589" w:rsidRDefault="005D1FA4" w:rsidP="001E4589">
            <w:pPr>
              <w:spacing w:after="60"/>
              <w:jc w:val="right"/>
              <w:rPr>
                <w:sz w:val="18"/>
                <w:szCs w:val="18"/>
                <w:lang w:val="es-AR"/>
              </w:rPr>
            </w:pPr>
          </w:p>
        </w:tc>
        <w:tc>
          <w:tcPr>
            <w:tcW w:w="1057" w:type="dxa"/>
            <w:gridSpan w:val="2"/>
            <w:shd w:val="clear" w:color="auto" w:fill="auto"/>
          </w:tcPr>
          <w:p w14:paraId="681488A6" w14:textId="77777777" w:rsidR="005D1FA4" w:rsidRPr="001E4589" w:rsidRDefault="005D1FA4" w:rsidP="001E4589">
            <w:pPr>
              <w:spacing w:after="60"/>
              <w:jc w:val="right"/>
              <w:rPr>
                <w:sz w:val="18"/>
                <w:szCs w:val="18"/>
                <w:lang w:val="es-AR"/>
              </w:rPr>
            </w:pPr>
          </w:p>
        </w:tc>
        <w:tc>
          <w:tcPr>
            <w:tcW w:w="952" w:type="dxa"/>
            <w:shd w:val="clear" w:color="auto" w:fill="auto"/>
          </w:tcPr>
          <w:p w14:paraId="76CB2CC8" w14:textId="6A4FCD8B" w:rsidR="005D1FA4" w:rsidRPr="001E4589" w:rsidRDefault="005D1FA4" w:rsidP="001E4589">
            <w:pPr>
              <w:spacing w:after="60"/>
              <w:jc w:val="right"/>
              <w:rPr>
                <w:sz w:val="18"/>
                <w:szCs w:val="18"/>
                <w:lang w:val="es-AR"/>
              </w:rPr>
            </w:pPr>
            <w:r w:rsidRPr="001E4589">
              <w:rPr>
                <w:sz w:val="18"/>
                <w:szCs w:val="18"/>
                <w:lang w:val="es-AR"/>
              </w:rPr>
              <w:t>3</w:t>
            </w:r>
            <w:r w:rsidR="00C51AD8" w:rsidRPr="001E4589">
              <w:rPr>
                <w:sz w:val="18"/>
                <w:szCs w:val="18"/>
                <w:lang w:val="es-AR"/>
              </w:rPr>
              <w:t>4,3</w:t>
            </w:r>
            <w:r w:rsidRPr="001E4589">
              <w:rPr>
                <w:sz w:val="18"/>
                <w:szCs w:val="18"/>
                <w:lang w:val="es-AR"/>
              </w:rPr>
              <w:t>5</w:t>
            </w:r>
          </w:p>
        </w:tc>
      </w:tr>
      <w:tr w:rsidR="00786B2D" w:rsidRPr="001E4589" w14:paraId="3989C269" w14:textId="77777777" w:rsidTr="001E4589">
        <w:trPr>
          <w:trHeight w:val="82"/>
        </w:trPr>
        <w:tc>
          <w:tcPr>
            <w:tcW w:w="1711" w:type="dxa"/>
            <w:shd w:val="clear" w:color="auto" w:fill="auto"/>
          </w:tcPr>
          <w:p w14:paraId="71316965" w14:textId="70BE05F4" w:rsidR="005D1FA4" w:rsidRPr="001E4589" w:rsidRDefault="00786B2D" w:rsidP="001E4589">
            <w:pPr>
              <w:spacing w:after="60"/>
              <w:jc w:val="left"/>
              <w:rPr>
                <w:sz w:val="18"/>
                <w:szCs w:val="18"/>
                <w:lang w:val="es-AR"/>
              </w:rPr>
            </w:pPr>
            <w:r w:rsidRPr="001E4589">
              <w:rPr>
                <w:sz w:val="18"/>
                <w:szCs w:val="18"/>
                <w:lang w:val="es-AR"/>
              </w:rPr>
              <w:t>HCFC-141b</w:t>
            </w:r>
            <w:r w:rsidR="005D1FA4" w:rsidRPr="001E4589">
              <w:rPr>
                <w:sz w:val="18"/>
                <w:szCs w:val="18"/>
                <w:lang w:val="es-AR"/>
              </w:rPr>
              <w:t xml:space="preserve"> en polioles premezclados importados</w:t>
            </w:r>
          </w:p>
        </w:tc>
        <w:tc>
          <w:tcPr>
            <w:tcW w:w="979" w:type="dxa"/>
            <w:shd w:val="clear" w:color="auto" w:fill="auto"/>
          </w:tcPr>
          <w:p w14:paraId="0FA54B32" w14:textId="77777777" w:rsidR="005D1FA4" w:rsidRPr="001E4589" w:rsidRDefault="005D1FA4" w:rsidP="001E4589">
            <w:pPr>
              <w:spacing w:after="60"/>
              <w:jc w:val="right"/>
              <w:rPr>
                <w:sz w:val="18"/>
                <w:szCs w:val="18"/>
                <w:lang w:val="es-AR"/>
              </w:rPr>
            </w:pPr>
          </w:p>
        </w:tc>
        <w:tc>
          <w:tcPr>
            <w:tcW w:w="901" w:type="dxa"/>
            <w:shd w:val="clear" w:color="auto" w:fill="auto"/>
          </w:tcPr>
          <w:p w14:paraId="5342683F" w14:textId="36C7A991" w:rsidR="005D1FA4" w:rsidRPr="001E4589" w:rsidRDefault="005D1FA4" w:rsidP="001E4589">
            <w:pPr>
              <w:spacing w:after="60"/>
              <w:jc w:val="right"/>
              <w:rPr>
                <w:sz w:val="18"/>
                <w:szCs w:val="18"/>
                <w:lang w:val="es-AR"/>
              </w:rPr>
            </w:pPr>
            <w:r w:rsidRPr="001E4589">
              <w:rPr>
                <w:sz w:val="18"/>
                <w:szCs w:val="18"/>
                <w:lang w:val="es-AR"/>
              </w:rPr>
              <w:t>1</w:t>
            </w:r>
            <w:r w:rsidR="00C51AD8" w:rsidRPr="001E4589">
              <w:rPr>
                <w:sz w:val="18"/>
                <w:szCs w:val="18"/>
                <w:lang w:val="es-AR"/>
              </w:rPr>
              <w:t>8,9</w:t>
            </w:r>
            <w:r w:rsidRPr="001E4589">
              <w:rPr>
                <w:sz w:val="18"/>
                <w:szCs w:val="18"/>
                <w:lang w:val="es-AR"/>
              </w:rPr>
              <w:t>9</w:t>
            </w:r>
          </w:p>
        </w:tc>
        <w:tc>
          <w:tcPr>
            <w:tcW w:w="958" w:type="dxa"/>
            <w:shd w:val="clear" w:color="auto" w:fill="auto"/>
          </w:tcPr>
          <w:p w14:paraId="35A623BC" w14:textId="77777777" w:rsidR="005D1FA4" w:rsidRPr="001E4589" w:rsidRDefault="005D1FA4" w:rsidP="001E4589">
            <w:pPr>
              <w:spacing w:after="60"/>
              <w:jc w:val="right"/>
              <w:rPr>
                <w:sz w:val="18"/>
                <w:szCs w:val="18"/>
                <w:lang w:val="es-AR"/>
              </w:rPr>
            </w:pPr>
          </w:p>
        </w:tc>
        <w:tc>
          <w:tcPr>
            <w:tcW w:w="1124" w:type="dxa"/>
            <w:shd w:val="clear" w:color="auto" w:fill="auto"/>
          </w:tcPr>
          <w:p w14:paraId="41B5BDE3" w14:textId="77777777" w:rsidR="005D1FA4" w:rsidRPr="001E4589" w:rsidRDefault="005D1FA4" w:rsidP="001E4589">
            <w:pPr>
              <w:spacing w:after="60"/>
              <w:jc w:val="right"/>
              <w:rPr>
                <w:sz w:val="18"/>
                <w:szCs w:val="18"/>
                <w:lang w:val="es-AR"/>
              </w:rPr>
            </w:pPr>
          </w:p>
        </w:tc>
        <w:tc>
          <w:tcPr>
            <w:tcW w:w="1381" w:type="dxa"/>
            <w:shd w:val="clear" w:color="auto" w:fill="auto"/>
          </w:tcPr>
          <w:p w14:paraId="74427817" w14:textId="77777777" w:rsidR="005D1FA4" w:rsidRPr="001E4589" w:rsidRDefault="005D1FA4" w:rsidP="001E4589">
            <w:pPr>
              <w:spacing w:after="60"/>
              <w:jc w:val="right"/>
              <w:rPr>
                <w:sz w:val="18"/>
                <w:szCs w:val="18"/>
                <w:lang w:val="es-AR"/>
              </w:rPr>
            </w:pPr>
          </w:p>
        </w:tc>
        <w:tc>
          <w:tcPr>
            <w:tcW w:w="680" w:type="dxa"/>
            <w:shd w:val="clear" w:color="auto" w:fill="auto"/>
          </w:tcPr>
          <w:p w14:paraId="35060743" w14:textId="77777777" w:rsidR="005D1FA4" w:rsidRPr="001E4589" w:rsidRDefault="005D1FA4" w:rsidP="001E4589">
            <w:pPr>
              <w:spacing w:after="60"/>
              <w:jc w:val="right"/>
              <w:rPr>
                <w:sz w:val="18"/>
                <w:szCs w:val="18"/>
                <w:lang w:val="es-AR"/>
              </w:rPr>
            </w:pPr>
          </w:p>
        </w:tc>
        <w:tc>
          <w:tcPr>
            <w:tcW w:w="878" w:type="dxa"/>
            <w:shd w:val="clear" w:color="auto" w:fill="auto"/>
          </w:tcPr>
          <w:p w14:paraId="43516763" w14:textId="77777777" w:rsidR="005D1FA4" w:rsidRPr="001E4589" w:rsidRDefault="005D1FA4" w:rsidP="001E4589">
            <w:pPr>
              <w:spacing w:after="60"/>
              <w:jc w:val="right"/>
              <w:rPr>
                <w:sz w:val="18"/>
                <w:szCs w:val="18"/>
                <w:lang w:val="es-AR"/>
              </w:rPr>
            </w:pPr>
          </w:p>
        </w:tc>
        <w:tc>
          <w:tcPr>
            <w:tcW w:w="1057" w:type="dxa"/>
            <w:gridSpan w:val="2"/>
            <w:shd w:val="clear" w:color="auto" w:fill="auto"/>
          </w:tcPr>
          <w:p w14:paraId="24F816D6" w14:textId="77777777" w:rsidR="005D1FA4" w:rsidRPr="001E4589" w:rsidRDefault="005D1FA4" w:rsidP="001E4589">
            <w:pPr>
              <w:spacing w:after="60"/>
              <w:jc w:val="right"/>
              <w:rPr>
                <w:sz w:val="18"/>
                <w:szCs w:val="18"/>
                <w:lang w:val="es-AR"/>
              </w:rPr>
            </w:pPr>
          </w:p>
        </w:tc>
        <w:tc>
          <w:tcPr>
            <w:tcW w:w="952" w:type="dxa"/>
            <w:shd w:val="clear" w:color="auto" w:fill="auto"/>
          </w:tcPr>
          <w:p w14:paraId="5C90C95C" w14:textId="7E33E401" w:rsidR="005D1FA4" w:rsidRPr="001E4589" w:rsidRDefault="005D1FA4" w:rsidP="001E4589">
            <w:pPr>
              <w:spacing w:after="60"/>
              <w:jc w:val="right"/>
              <w:rPr>
                <w:sz w:val="18"/>
                <w:szCs w:val="18"/>
                <w:lang w:val="es-AR"/>
              </w:rPr>
            </w:pPr>
            <w:r w:rsidRPr="001E4589">
              <w:rPr>
                <w:sz w:val="18"/>
                <w:szCs w:val="18"/>
                <w:lang w:val="es-AR"/>
              </w:rPr>
              <w:t>1</w:t>
            </w:r>
            <w:r w:rsidR="00C51AD8" w:rsidRPr="001E4589">
              <w:rPr>
                <w:sz w:val="18"/>
                <w:szCs w:val="18"/>
                <w:lang w:val="es-AR"/>
              </w:rPr>
              <w:t>8,9</w:t>
            </w:r>
            <w:r w:rsidRPr="001E4589">
              <w:rPr>
                <w:sz w:val="18"/>
                <w:szCs w:val="18"/>
                <w:lang w:val="es-AR"/>
              </w:rPr>
              <w:t>9</w:t>
            </w:r>
          </w:p>
        </w:tc>
      </w:tr>
    </w:tbl>
    <w:p w14:paraId="74F416E0" w14:textId="77777777" w:rsidR="005D1FA4" w:rsidRPr="001E4589" w:rsidRDefault="005D1FA4" w:rsidP="005D1FA4">
      <w:pPr>
        <w:spacing w:after="60"/>
        <w:jc w:val="center"/>
        <w:rPr>
          <w:sz w:val="14"/>
          <w:szCs w:val="14"/>
          <w:lang w:val="es-AR"/>
        </w:rPr>
      </w:pPr>
    </w:p>
    <w:tbl>
      <w:tblPr>
        <w:tblStyle w:val="TableGrid"/>
        <w:tblW w:w="10639"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38"/>
        <w:gridCol w:w="1536"/>
        <w:gridCol w:w="4191"/>
        <w:gridCol w:w="1274"/>
      </w:tblGrid>
      <w:tr w:rsidR="005D1FA4" w:rsidRPr="00377254" w14:paraId="539433D3" w14:textId="77777777" w:rsidTr="001E4589">
        <w:trPr>
          <w:trHeight w:val="228"/>
        </w:trPr>
        <w:tc>
          <w:tcPr>
            <w:tcW w:w="10639" w:type="dxa"/>
            <w:gridSpan w:val="4"/>
            <w:shd w:val="clear" w:color="auto" w:fill="auto"/>
          </w:tcPr>
          <w:p w14:paraId="531E7C52" w14:textId="6475A60C" w:rsidR="005D1FA4" w:rsidRPr="001E4589" w:rsidRDefault="00E44E54" w:rsidP="008A2EBB">
            <w:pPr>
              <w:spacing w:after="60"/>
              <w:jc w:val="left"/>
              <w:rPr>
                <w:b/>
                <w:sz w:val="18"/>
                <w:szCs w:val="18"/>
                <w:lang w:val="es-AR"/>
              </w:rPr>
            </w:pPr>
            <w:r w:rsidRPr="001E4589">
              <w:rPr>
                <w:b/>
                <w:sz w:val="18"/>
                <w:szCs w:val="18"/>
                <w:lang w:val="es-AR"/>
              </w:rPr>
              <w:t>IV</w:t>
            </w:r>
            <w:r w:rsidR="005D1FA4" w:rsidRPr="001E4589">
              <w:rPr>
                <w:b/>
                <w:sz w:val="18"/>
                <w:szCs w:val="18"/>
                <w:lang w:val="es-AR"/>
              </w:rPr>
              <w:t xml:space="preserve">) DATOS </w:t>
            </w:r>
            <w:r w:rsidRPr="001E4589">
              <w:rPr>
                <w:b/>
                <w:sz w:val="18"/>
                <w:szCs w:val="18"/>
                <w:lang w:val="es-AR"/>
              </w:rPr>
              <w:t>DE</w:t>
            </w:r>
            <w:r w:rsidR="005D1FA4" w:rsidRPr="001E4589">
              <w:rPr>
                <w:b/>
                <w:sz w:val="18"/>
                <w:szCs w:val="18"/>
                <w:lang w:val="es-AR"/>
              </w:rPr>
              <w:t xml:space="preserve"> CONSUMO (</w:t>
            </w:r>
            <w:r w:rsidR="00C51AD8" w:rsidRPr="001E4589">
              <w:rPr>
                <w:b/>
                <w:sz w:val="18"/>
                <w:szCs w:val="18"/>
                <w:lang w:val="es-AR"/>
              </w:rPr>
              <w:t>toneladas PAO</w:t>
            </w:r>
            <w:r w:rsidR="005D1FA4" w:rsidRPr="001E4589">
              <w:rPr>
                <w:b/>
                <w:sz w:val="18"/>
                <w:szCs w:val="18"/>
                <w:lang w:val="es-AR"/>
              </w:rPr>
              <w:t>)</w:t>
            </w:r>
          </w:p>
        </w:tc>
      </w:tr>
      <w:tr w:rsidR="005D1FA4" w:rsidRPr="001E4589" w14:paraId="159955B6" w14:textId="77777777" w:rsidTr="001E4589">
        <w:trPr>
          <w:trHeight w:val="228"/>
        </w:trPr>
        <w:tc>
          <w:tcPr>
            <w:tcW w:w="3638" w:type="dxa"/>
            <w:shd w:val="clear" w:color="auto" w:fill="auto"/>
            <w:vAlign w:val="center"/>
          </w:tcPr>
          <w:p w14:paraId="7794FDEA" w14:textId="6C7BF2DA" w:rsidR="005D1FA4" w:rsidRPr="001E4589" w:rsidRDefault="00E44E54" w:rsidP="008A2EBB">
            <w:pPr>
              <w:spacing w:after="60"/>
              <w:jc w:val="center"/>
              <w:rPr>
                <w:sz w:val="18"/>
                <w:szCs w:val="18"/>
                <w:lang w:val="es-AR"/>
              </w:rPr>
            </w:pPr>
            <w:r w:rsidRPr="001E4589">
              <w:rPr>
                <w:sz w:val="18"/>
                <w:szCs w:val="18"/>
                <w:lang w:val="es-AR"/>
              </w:rPr>
              <w:t>B</w:t>
            </w:r>
            <w:r w:rsidR="00C51AD8" w:rsidRPr="001E4589">
              <w:rPr>
                <w:sz w:val="18"/>
                <w:szCs w:val="18"/>
                <w:lang w:val="es-AR"/>
              </w:rPr>
              <w:t>ase</w:t>
            </w:r>
            <w:r w:rsidRPr="001E4589">
              <w:rPr>
                <w:sz w:val="18"/>
                <w:szCs w:val="18"/>
                <w:lang w:val="es-AR"/>
              </w:rPr>
              <w:t xml:space="preserve"> de</w:t>
            </w:r>
            <w:r w:rsidR="005D1FA4" w:rsidRPr="001E4589">
              <w:rPr>
                <w:sz w:val="18"/>
                <w:szCs w:val="18"/>
                <w:lang w:val="es-AR"/>
              </w:rPr>
              <w:t xml:space="preserve"> 2009-2010:</w:t>
            </w:r>
          </w:p>
        </w:tc>
        <w:tc>
          <w:tcPr>
            <w:tcW w:w="1536" w:type="dxa"/>
            <w:shd w:val="clear" w:color="auto" w:fill="auto"/>
          </w:tcPr>
          <w:p w14:paraId="29DDF92A" w14:textId="49C923AA" w:rsidR="005D1FA4" w:rsidRPr="001E4589" w:rsidRDefault="005D1FA4" w:rsidP="008A2EBB">
            <w:pPr>
              <w:spacing w:after="60"/>
              <w:jc w:val="right"/>
              <w:rPr>
                <w:sz w:val="18"/>
                <w:szCs w:val="18"/>
                <w:lang w:val="es-AR"/>
              </w:rPr>
            </w:pPr>
            <w:r w:rsidRPr="001E4589">
              <w:rPr>
                <w:sz w:val="18"/>
                <w:szCs w:val="18"/>
                <w:lang w:val="es-AR"/>
              </w:rPr>
              <w:t>34</w:t>
            </w:r>
            <w:r w:rsidR="00C51AD8" w:rsidRPr="001E4589">
              <w:rPr>
                <w:sz w:val="18"/>
                <w:szCs w:val="18"/>
                <w:lang w:val="es-AR"/>
              </w:rPr>
              <w:t>4,9</w:t>
            </w:r>
          </w:p>
        </w:tc>
        <w:tc>
          <w:tcPr>
            <w:tcW w:w="4191" w:type="dxa"/>
            <w:shd w:val="clear" w:color="auto" w:fill="auto"/>
          </w:tcPr>
          <w:p w14:paraId="43AC7D2D" w14:textId="778EF193" w:rsidR="005D1FA4" w:rsidRPr="001E4589" w:rsidRDefault="00C51AD8" w:rsidP="008A2EBB">
            <w:pPr>
              <w:spacing w:after="60"/>
              <w:jc w:val="center"/>
              <w:rPr>
                <w:sz w:val="18"/>
                <w:szCs w:val="18"/>
                <w:lang w:val="es-AR"/>
              </w:rPr>
            </w:pPr>
            <w:r w:rsidRPr="001E4589">
              <w:rPr>
                <w:sz w:val="18"/>
                <w:szCs w:val="18"/>
                <w:lang w:val="es-AR"/>
              </w:rPr>
              <w:t>Punto de partida</w:t>
            </w:r>
            <w:r w:rsidR="005D1FA4" w:rsidRPr="001E4589">
              <w:rPr>
                <w:sz w:val="18"/>
                <w:szCs w:val="18"/>
                <w:lang w:val="es-AR"/>
              </w:rPr>
              <w:t xml:space="preserve"> para las </w:t>
            </w:r>
            <w:r w:rsidRPr="001E4589">
              <w:rPr>
                <w:sz w:val="18"/>
                <w:szCs w:val="18"/>
                <w:lang w:val="es-AR"/>
              </w:rPr>
              <w:t>reducciones acumulativas sostenidas</w:t>
            </w:r>
            <w:r w:rsidR="005D1FA4" w:rsidRPr="001E4589">
              <w:rPr>
                <w:sz w:val="18"/>
                <w:szCs w:val="18"/>
                <w:lang w:val="es-AR"/>
              </w:rPr>
              <w:t>:</w:t>
            </w:r>
          </w:p>
        </w:tc>
        <w:tc>
          <w:tcPr>
            <w:tcW w:w="1274" w:type="dxa"/>
            <w:shd w:val="clear" w:color="auto" w:fill="auto"/>
          </w:tcPr>
          <w:p w14:paraId="4B4AF4AC" w14:textId="0A4D6F2F" w:rsidR="005D1FA4" w:rsidRPr="001E4589" w:rsidRDefault="005D1FA4" w:rsidP="008A2EBB">
            <w:pPr>
              <w:spacing w:after="60"/>
              <w:jc w:val="right"/>
              <w:rPr>
                <w:sz w:val="18"/>
                <w:szCs w:val="18"/>
                <w:lang w:val="es-AR"/>
              </w:rPr>
            </w:pPr>
            <w:r w:rsidRPr="001E4589">
              <w:rPr>
                <w:sz w:val="18"/>
                <w:szCs w:val="18"/>
                <w:lang w:val="es-AR"/>
              </w:rPr>
              <w:t>39</w:t>
            </w:r>
            <w:r w:rsidR="00C51AD8" w:rsidRPr="001E4589">
              <w:rPr>
                <w:sz w:val="18"/>
                <w:szCs w:val="18"/>
                <w:lang w:val="es-AR"/>
              </w:rPr>
              <w:t>8,2</w:t>
            </w:r>
          </w:p>
        </w:tc>
      </w:tr>
      <w:tr w:rsidR="005D1FA4" w:rsidRPr="00377254" w14:paraId="7B596FAC" w14:textId="77777777" w:rsidTr="001E4589">
        <w:trPr>
          <w:trHeight w:val="228"/>
        </w:trPr>
        <w:tc>
          <w:tcPr>
            <w:tcW w:w="10639" w:type="dxa"/>
            <w:gridSpan w:val="4"/>
            <w:shd w:val="clear" w:color="auto" w:fill="auto"/>
          </w:tcPr>
          <w:p w14:paraId="3679D7D2" w14:textId="0980EE26" w:rsidR="005D1FA4" w:rsidRPr="001E4589" w:rsidRDefault="005D1FA4" w:rsidP="008A2EBB">
            <w:pPr>
              <w:spacing w:after="60"/>
              <w:jc w:val="center"/>
              <w:rPr>
                <w:b/>
                <w:sz w:val="18"/>
                <w:szCs w:val="18"/>
                <w:lang w:val="es-AR"/>
              </w:rPr>
            </w:pPr>
            <w:r w:rsidRPr="001E4589">
              <w:rPr>
                <w:b/>
                <w:sz w:val="18"/>
                <w:szCs w:val="18"/>
                <w:lang w:val="es-AR"/>
              </w:rPr>
              <w:t xml:space="preserve">CONSUMO </w:t>
            </w:r>
            <w:r w:rsidR="00C51AD8" w:rsidRPr="001E4589">
              <w:rPr>
                <w:b/>
                <w:sz w:val="18"/>
                <w:szCs w:val="18"/>
                <w:lang w:val="es-AR"/>
              </w:rPr>
              <w:t>ADMISIBLE</w:t>
            </w:r>
            <w:r w:rsidRPr="001E4589">
              <w:rPr>
                <w:b/>
                <w:sz w:val="18"/>
                <w:szCs w:val="18"/>
                <w:lang w:val="es-AR"/>
              </w:rPr>
              <w:t xml:space="preserve"> PARA LA FINANCIACIÓN (</w:t>
            </w:r>
            <w:r w:rsidR="00C51AD8" w:rsidRPr="001E4589">
              <w:rPr>
                <w:b/>
                <w:sz w:val="18"/>
                <w:szCs w:val="18"/>
                <w:lang w:val="es-AR"/>
              </w:rPr>
              <w:t>toneladas PAO</w:t>
            </w:r>
            <w:r w:rsidRPr="001E4589">
              <w:rPr>
                <w:b/>
                <w:sz w:val="18"/>
                <w:szCs w:val="18"/>
                <w:lang w:val="es-AR"/>
              </w:rPr>
              <w:t>)</w:t>
            </w:r>
          </w:p>
        </w:tc>
      </w:tr>
      <w:tr w:rsidR="005D1FA4" w:rsidRPr="001E4589" w14:paraId="664D1B5F" w14:textId="77777777" w:rsidTr="001E4589">
        <w:trPr>
          <w:trHeight w:val="228"/>
        </w:trPr>
        <w:tc>
          <w:tcPr>
            <w:tcW w:w="3638" w:type="dxa"/>
            <w:shd w:val="clear" w:color="auto" w:fill="auto"/>
          </w:tcPr>
          <w:p w14:paraId="311E1844" w14:textId="3994FE60" w:rsidR="005D1FA4" w:rsidRPr="001E4589" w:rsidRDefault="00E44E54" w:rsidP="008A2EBB">
            <w:pPr>
              <w:spacing w:after="60"/>
              <w:jc w:val="center"/>
              <w:rPr>
                <w:sz w:val="18"/>
                <w:szCs w:val="18"/>
                <w:lang w:val="es-AR"/>
              </w:rPr>
            </w:pPr>
            <w:r w:rsidRPr="001E4589">
              <w:rPr>
                <w:sz w:val="18"/>
                <w:szCs w:val="18"/>
                <w:lang w:val="es-AR"/>
              </w:rPr>
              <w:t>Ya a</w:t>
            </w:r>
            <w:r w:rsidR="005D1FA4" w:rsidRPr="001E4589">
              <w:rPr>
                <w:sz w:val="18"/>
                <w:szCs w:val="18"/>
                <w:lang w:val="es-AR"/>
              </w:rPr>
              <w:t>probado:</w:t>
            </w:r>
          </w:p>
        </w:tc>
        <w:tc>
          <w:tcPr>
            <w:tcW w:w="1536" w:type="dxa"/>
            <w:shd w:val="clear" w:color="auto" w:fill="auto"/>
          </w:tcPr>
          <w:p w14:paraId="6A95A910" w14:textId="45A3FD0D" w:rsidR="005D1FA4" w:rsidRPr="001E4589" w:rsidRDefault="005D1FA4" w:rsidP="008A2EBB">
            <w:pPr>
              <w:spacing w:after="60"/>
              <w:jc w:val="right"/>
              <w:rPr>
                <w:sz w:val="18"/>
                <w:szCs w:val="18"/>
                <w:lang w:val="es-AR"/>
              </w:rPr>
            </w:pPr>
            <w:r w:rsidRPr="001E4589">
              <w:rPr>
                <w:sz w:val="18"/>
                <w:szCs w:val="18"/>
                <w:lang w:val="es-AR"/>
              </w:rPr>
              <w:t>23</w:t>
            </w:r>
            <w:r w:rsidR="00C51AD8" w:rsidRPr="001E4589">
              <w:rPr>
                <w:sz w:val="18"/>
                <w:szCs w:val="18"/>
                <w:lang w:val="es-AR"/>
              </w:rPr>
              <w:t>0,4</w:t>
            </w:r>
          </w:p>
        </w:tc>
        <w:tc>
          <w:tcPr>
            <w:tcW w:w="4191" w:type="dxa"/>
            <w:shd w:val="clear" w:color="auto" w:fill="auto"/>
          </w:tcPr>
          <w:p w14:paraId="0A83CC24" w14:textId="61FD759B" w:rsidR="005D1FA4" w:rsidRPr="001E4589" w:rsidRDefault="00C51AD8" w:rsidP="008A2EBB">
            <w:pPr>
              <w:spacing w:after="60"/>
              <w:jc w:val="center"/>
              <w:rPr>
                <w:sz w:val="18"/>
                <w:szCs w:val="18"/>
                <w:lang w:val="es-AR"/>
              </w:rPr>
            </w:pPr>
            <w:r w:rsidRPr="001E4589">
              <w:rPr>
                <w:sz w:val="18"/>
                <w:szCs w:val="18"/>
                <w:lang w:val="es-AR"/>
              </w:rPr>
              <w:t>Restante</w:t>
            </w:r>
            <w:r w:rsidR="005D1FA4" w:rsidRPr="001E4589">
              <w:rPr>
                <w:sz w:val="18"/>
                <w:szCs w:val="18"/>
                <w:lang w:val="es-AR"/>
              </w:rPr>
              <w:t>:</w:t>
            </w:r>
          </w:p>
        </w:tc>
        <w:tc>
          <w:tcPr>
            <w:tcW w:w="1274" w:type="dxa"/>
            <w:shd w:val="clear" w:color="auto" w:fill="auto"/>
          </w:tcPr>
          <w:p w14:paraId="7D3B482F" w14:textId="7F749A7D" w:rsidR="005D1FA4" w:rsidRPr="001E4589" w:rsidRDefault="005D1FA4" w:rsidP="008A2EBB">
            <w:pPr>
              <w:spacing w:after="60"/>
              <w:jc w:val="right"/>
              <w:rPr>
                <w:sz w:val="18"/>
                <w:szCs w:val="18"/>
                <w:lang w:val="es-AR"/>
              </w:rPr>
            </w:pPr>
            <w:r w:rsidRPr="001E4589">
              <w:rPr>
                <w:sz w:val="18"/>
                <w:szCs w:val="18"/>
                <w:lang w:val="es-AR"/>
              </w:rPr>
              <w:t>16</w:t>
            </w:r>
            <w:r w:rsidR="00C51AD8" w:rsidRPr="001E4589">
              <w:rPr>
                <w:sz w:val="18"/>
                <w:szCs w:val="18"/>
                <w:lang w:val="es-AR"/>
              </w:rPr>
              <w:t>7,8</w:t>
            </w:r>
          </w:p>
        </w:tc>
      </w:tr>
    </w:tbl>
    <w:p w14:paraId="372005B8" w14:textId="77777777" w:rsidR="005D1FA4" w:rsidRPr="001E4589" w:rsidRDefault="005D1FA4" w:rsidP="005D1FA4">
      <w:pPr>
        <w:jc w:val="center"/>
        <w:rPr>
          <w:sz w:val="18"/>
          <w:szCs w:val="18"/>
          <w:lang w:val="es-AR"/>
        </w:rPr>
      </w:pPr>
    </w:p>
    <w:tbl>
      <w:tblPr>
        <w:tblStyle w:val="TableGrid"/>
        <w:tblW w:w="10655" w:type="dxa"/>
        <w:tblInd w:w="-714" w:type="dxa"/>
        <w:tblLook w:val="04A0" w:firstRow="1" w:lastRow="0" w:firstColumn="1" w:lastColumn="0" w:noHBand="0" w:noVBand="1"/>
      </w:tblPr>
      <w:tblGrid>
        <w:gridCol w:w="1418"/>
        <w:gridCol w:w="3065"/>
        <w:gridCol w:w="1543"/>
        <w:gridCol w:w="1543"/>
        <w:gridCol w:w="1543"/>
        <w:gridCol w:w="1543"/>
      </w:tblGrid>
      <w:tr w:rsidR="005D1FA4" w:rsidRPr="001E4589" w14:paraId="0B0FD0EA" w14:textId="77777777" w:rsidTr="001E4589">
        <w:trPr>
          <w:trHeight w:val="250"/>
        </w:trPr>
        <w:tc>
          <w:tcPr>
            <w:tcW w:w="4483" w:type="dxa"/>
            <w:gridSpan w:val="2"/>
          </w:tcPr>
          <w:p w14:paraId="6288477F" w14:textId="107008BB" w:rsidR="005D1FA4" w:rsidRPr="001E4589" w:rsidRDefault="003C0892" w:rsidP="008A2EBB">
            <w:pPr>
              <w:rPr>
                <w:b/>
                <w:sz w:val="18"/>
                <w:szCs w:val="18"/>
                <w:lang w:val="es-AR"/>
              </w:rPr>
            </w:pPr>
            <w:r w:rsidRPr="001E4589">
              <w:rPr>
                <w:b/>
                <w:sz w:val="18"/>
                <w:szCs w:val="18"/>
                <w:lang w:val="es-AR"/>
              </w:rPr>
              <w:t>V</w:t>
            </w:r>
            <w:r w:rsidR="005D1FA4" w:rsidRPr="001E4589">
              <w:rPr>
                <w:b/>
                <w:sz w:val="18"/>
                <w:szCs w:val="18"/>
                <w:lang w:val="es-AR"/>
              </w:rPr>
              <w:t>) PLAN ADMINISTRATIVO</w:t>
            </w:r>
          </w:p>
        </w:tc>
        <w:tc>
          <w:tcPr>
            <w:tcW w:w="1543" w:type="dxa"/>
            <w:vAlign w:val="center"/>
          </w:tcPr>
          <w:p w14:paraId="212BC34E" w14:textId="77777777" w:rsidR="005D1FA4" w:rsidRPr="001E4589" w:rsidRDefault="005D1FA4" w:rsidP="008A2EBB">
            <w:pPr>
              <w:jc w:val="center"/>
              <w:rPr>
                <w:b/>
                <w:sz w:val="18"/>
                <w:szCs w:val="18"/>
                <w:lang w:val="es-AR"/>
              </w:rPr>
            </w:pPr>
            <w:r w:rsidRPr="001E4589">
              <w:rPr>
                <w:b/>
                <w:sz w:val="18"/>
                <w:szCs w:val="18"/>
                <w:lang w:val="es-AR"/>
              </w:rPr>
              <w:t>2021</w:t>
            </w:r>
          </w:p>
        </w:tc>
        <w:tc>
          <w:tcPr>
            <w:tcW w:w="1543" w:type="dxa"/>
            <w:vAlign w:val="center"/>
          </w:tcPr>
          <w:p w14:paraId="26F05DF4" w14:textId="77777777" w:rsidR="005D1FA4" w:rsidRPr="001E4589" w:rsidRDefault="005D1FA4" w:rsidP="008A2EBB">
            <w:pPr>
              <w:jc w:val="center"/>
              <w:rPr>
                <w:b/>
                <w:sz w:val="18"/>
                <w:szCs w:val="18"/>
                <w:lang w:val="es-AR"/>
              </w:rPr>
            </w:pPr>
            <w:r w:rsidRPr="001E4589">
              <w:rPr>
                <w:b/>
                <w:sz w:val="18"/>
                <w:szCs w:val="18"/>
                <w:lang w:val="es-AR"/>
              </w:rPr>
              <w:t>2022</w:t>
            </w:r>
          </w:p>
        </w:tc>
        <w:tc>
          <w:tcPr>
            <w:tcW w:w="1543" w:type="dxa"/>
            <w:vAlign w:val="center"/>
          </w:tcPr>
          <w:p w14:paraId="6E513294" w14:textId="77777777" w:rsidR="005D1FA4" w:rsidRPr="001E4589" w:rsidRDefault="005D1FA4" w:rsidP="008A2EBB">
            <w:pPr>
              <w:jc w:val="center"/>
              <w:rPr>
                <w:b/>
                <w:sz w:val="18"/>
                <w:szCs w:val="18"/>
                <w:lang w:val="es-AR"/>
              </w:rPr>
            </w:pPr>
            <w:r w:rsidRPr="001E4589">
              <w:rPr>
                <w:b/>
                <w:sz w:val="18"/>
                <w:szCs w:val="18"/>
                <w:lang w:val="es-AR"/>
              </w:rPr>
              <w:t>2023</w:t>
            </w:r>
          </w:p>
        </w:tc>
        <w:tc>
          <w:tcPr>
            <w:tcW w:w="1543" w:type="dxa"/>
            <w:vAlign w:val="center"/>
          </w:tcPr>
          <w:p w14:paraId="3C0E48E8" w14:textId="77777777" w:rsidR="005D1FA4" w:rsidRPr="001E4589" w:rsidRDefault="005D1FA4" w:rsidP="008A2EBB">
            <w:pPr>
              <w:jc w:val="center"/>
              <w:rPr>
                <w:b/>
                <w:sz w:val="18"/>
                <w:szCs w:val="18"/>
                <w:lang w:val="es-AR"/>
              </w:rPr>
            </w:pPr>
            <w:r w:rsidRPr="001E4589">
              <w:rPr>
                <w:b/>
                <w:sz w:val="18"/>
                <w:szCs w:val="18"/>
                <w:lang w:val="es-AR"/>
              </w:rPr>
              <w:t>Total</w:t>
            </w:r>
          </w:p>
        </w:tc>
      </w:tr>
      <w:tr w:rsidR="005D1FA4" w:rsidRPr="001E4589" w14:paraId="6653FB1D" w14:textId="77777777" w:rsidTr="001E4589">
        <w:trPr>
          <w:trHeight w:val="260"/>
        </w:trPr>
        <w:tc>
          <w:tcPr>
            <w:tcW w:w="1418" w:type="dxa"/>
            <w:vMerge w:val="restart"/>
            <w:vAlign w:val="center"/>
          </w:tcPr>
          <w:p w14:paraId="78CE524F" w14:textId="72C0D165" w:rsidR="005D1FA4" w:rsidRPr="001E4589" w:rsidRDefault="00786B2D" w:rsidP="008A2EBB">
            <w:pPr>
              <w:jc w:val="center"/>
              <w:rPr>
                <w:sz w:val="18"/>
                <w:szCs w:val="18"/>
                <w:lang w:val="es-AR"/>
              </w:rPr>
            </w:pPr>
            <w:r w:rsidRPr="001E4589">
              <w:rPr>
                <w:sz w:val="18"/>
                <w:szCs w:val="18"/>
                <w:lang w:val="es-AR"/>
              </w:rPr>
              <w:t>PNUD</w:t>
            </w:r>
          </w:p>
        </w:tc>
        <w:tc>
          <w:tcPr>
            <w:tcW w:w="3065" w:type="dxa"/>
          </w:tcPr>
          <w:p w14:paraId="1E388E79" w14:textId="03A0A548" w:rsidR="005D1FA4" w:rsidRPr="001E4589" w:rsidRDefault="00E44E54" w:rsidP="008A2EBB">
            <w:pPr>
              <w:rPr>
                <w:sz w:val="18"/>
                <w:szCs w:val="18"/>
                <w:lang w:val="es-AR"/>
              </w:rPr>
            </w:pPr>
            <w:r w:rsidRPr="001E4589">
              <w:rPr>
                <w:sz w:val="18"/>
                <w:szCs w:val="18"/>
                <w:lang w:val="es-AR"/>
              </w:rPr>
              <w:t xml:space="preserve">SAO por eliminar </w:t>
            </w:r>
            <w:r w:rsidR="005D1FA4" w:rsidRPr="001E4589">
              <w:rPr>
                <w:sz w:val="18"/>
                <w:szCs w:val="18"/>
                <w:lang w:val="es-AR"/>
              </w:rPr>
              <w:t>(</w:t>
            </w:r>
            <w:r w:rsidRPr="001E4589">
              <w:rPr>
                <w:sz w:val="18"/>
                <w:szCs w:val="18"/>
                <w:lang w:val="es-AR"/>
              </w:rPr>
              <w:t>toneladas PAO</w:t>
            </w:r>
            <w:r w:rsidR="005D1FA4" w:rsidRPr="001E4589">
              <w:rPr>
                <w:sz w:val="18"/>
                <w:szCs w:val="18"/>
                <w:lang w:val="es-AR"/>
              </w:rPr>
              <w:t>)</w:t>
            </w:r>
          </w:p>
        </w:tc>
        <w:tc>
          <w:tcPr>
            <w:tcW w:w="1543" w:type="dxa"/>
          </w:tcPr>
          <w:p w14:paraId="7ABE6F7A" w14:textId="7D4EA0D0" w:rsidR="005D1FA4" w:rsidRPr="001E4589" w:rsidRDefault="005D1FA4" w:rsidP="008A2EBB">
            <w:pPr>
              <w:jc w:val="right"/>
              <w:rPr>
                <w:sz w:val="18"/>
                <w:szCs w:val="18"/>
                <w:lang w:val="es-AR"/>
              </w:rPr>
            </w:pPr>
            <w:r w:rsidRPr="001E4589">
              <w:rPr>
                <w:sz w:val="18"/>
                <w:szCs w:val="18"/>
                <w:lang w:val="es-AR"/>
              </w:rPr>
              <w:t>2</w:t>
            </w:r>
            <w:r w:rsidR="00C51AD8" w:rsidRPr="001E4589">
              <w:rPr>
                <w:sz w:val="18"/>
                <w:szCs w:val="18"/>
                <w:lang w:val="es-AR"/>
              </w:rPr>
              <w:t>2,0</w:t>
            </w:r>
            <w:r w:rsidRPr="001E4589">
              <w:rPr>
                <w:sz w:val="18"/>
                <w:szCs w:val="18"/>
                <w:lang w:val="es-AR"/>
              </w:rPr>
              <w:t>9</w:t>
            </w:r>
          </w:p>
        </w:tc>
        <w:tc>
          <w:tcPr>
            <w:tcW w:w="1543" w:type="dxa"/>
          </w:tcPr>
          <w:p w14:paraId="76C78C02" w14:textId="2951A99B" w:rsidR="005D1FA4" w:rsidRPr="001E4589" w:rsidRDefault="005D1FA4" w:rsidP="008A2EBB">
            <w:pPr>
              <w:jc w:val="right"/>
              <w:rPr>
                <w:sz w:val="18"/>
                <w:szCs w:val="18"/>
                <w:lang w:val="es-AR"/>
              </w:rPr>
            </w:pPr>
            <w:r w:rsidRPr="001E4589">
              <w:rPr>
                <w:sz w:val="18"/>
                <w:szCs w:val="18"/>
                <w:lang w:val="es-AR"/>
              </w:rPr>
              <w:t>4</w:t>
            </w:r>
            <w:r w:rsidR="00C51AD8" w:rsidRPr="001E4589">
              <w:rPr>
                <w:sz w:val="18"/>
                <w:szCs w:val="18"/>
                <w:lang w:val="es-AR"/>
              </w:rPr>
              <w:t>1,0</w:t>
            </w:r>
            <w:r w:rsidRPr="001E4589">
              <w:rPr>
                <w:sz w:val="18"/>
                <w:szCs w:val="18"/>
                <w:lang w:val="es-AR"/>
              </w:rPr>
              <w:t>2</w:t>
            </w:r>
          </w:p>
        </w:tc>
        <w:tc>
          <w:tcPr>
            <w:tcW w:w="1543" w:type="dxa"/>
          </w:tcPr>
          <w:p w14:paraId="6053301F" w14:textId="5502DA3A" w:rsidR="005D1FA4" w:rsidRPr="001E4589" w:rsidRDefault="005D1FA4" w:rsidP="008A2EBB">
            <w:pPr>
              <w:jc w:val="right"/>
              <w:rPr>
                <w:sz w:val="18"/>
                <w:szCs w:val="18"/>
                <w:lang w:val="es-AR"/>
              </w:rPr>
            </w:pPr>
            <w:r w:rsidRPr="001E4589">
              <w:rPr>
                <w:sz w:val="18"/>
                <w:szCs w:val="18"/>
                <w:lang w:val="es-AR"/>
              </w:rPr>
              <w:t>2</w:t>
            </w:r>
            <w:r w:rsidR="00C51AD8" w:rsidRPr="001E4589">
              <w:rPr>
                <w:sz w:val="18"/>
                <w:szCs w:val="18"/>
                <w:lang w:val="es-AR"/>
              </w:rPr>
              <w:t>5,4</w:t>
            </w:r>
            <w:r w:rsidRPr="001E4589">
              <w:rPr>
                <w:sz w:val="18"/>
                <w:szCs w:val="18"/>
                <w:lang w:val="es-AR"/>
              </w:rPr>
              <w:t>1</w:t>
            </w:r>
          </w:p>
        </w:tc>
        <w:tc>
          <w:tcPr>
            <w:tcW w:w="1543" w:type="dxa"/>
          </w:tcPr>
          <w:p w14:paraId="7269F7CA" w14:textId="1FE8E54F" w:rsidR="005D1FA4" w:rsidRPr="001E4589" w:rsidRDefault="005D1FA4" w:rsidP="008A2EBB">
            <w:pPr>
              <w:jc w:val="right"/>
              <w:rPr>
                <w:sz w:val="18"/>
                <w:szCs w:val="18"/>
                <w:lang w:val="es-AR"/>
              </w:rPr>
            </w:pPr>
            <w:r w:rsidRPr="001E4589">
              <w:rPr>
                <w:sz w:val="18"/>
                <w:szCs w:val="18"/>
                <w:lang w:val="es-AR"/>
              </w:rPr>
              <w:t>8</w:t>
            </w:r>
            <w:r w:rsidR="00C51AD8" w:rsidRPr="001E4589">
              <w:rPr>
                <w:sz w:val="18"/>
                <w:szCs w:val="18"/>
                <w:lang w:val="es-AR"/>
              </w:rPr>
              <w:t>8,5</w:t>
            </w:r>
            <w:r w:rsidRPr="001E4589">
              <w:rPr>
                <w:sz w:val="18"/>
                <w:szCs w:val="18"/>
                <w:lang w:val="es-AR"/>
              </w:rPr>
              <w:t>2</w:t>
            </w:r>
          </w:p>
        </w:tc>
      </w:tr>
      <w:tr w:rsidR="005D1FA4" w:rsidRPr="001E4589" w14:paraId="0AB3B4A3" w14:textId="77777777" w:rsidTr="001E4589">
        <w:trPr>
          <w:trHeight w:val="250"/>
        </w:trPr>
        <w:tc>
          <w:tcPr>
            <w:tcW w:w="1418" w:type="dxa"/>
            <w:vMerge/>
            <w:vAlign w:val="center"/>
          </w:tcPr>
          <w:p w14:paraId="3ED575C1" w14:textId="77777777" w:rsidR="005D1FA4" w:rsidRPr="001E4589" w:rsidRDefault="005D1FA4" w:rsidP="008A2EBB">
            <w:pPr>
              <w:jc w:val="center"/>
              <w:rPr>
                <w:sz w:val="18"/>
                <w:szCs w:val="18"/>
                <w:lang w:val="es-AR"/>
              </w:rPr>
            </w:pPr>
          </w:p>
        </w:tc>
        <w:tc>
          <w:tcPr>
            <w:tcW w:w="3065" w:type="dxa"/>
          </w:tcPr>
          <w:p w14:paraId="1E134E5F" w14:textId="0D5F8D34" w:rsidR="005D1FA4" w:rsidRPr="001E4589" w:rsidRDefault="005D1FA4" w:rsidP="008A2EBB">
            <w:pPr>
              <w:rPr>
                <w:sz w:val="18"/>
                <w:szCs w:val="18"/>
                <w:lang w:val="es-AR"/>
              </w:rPr>
            </w:pPr>
            <w:r w:rsidRPr="001E4589">
              <w:rPr>
                <w:sz w:val="18"/>
                <w:szCs w:val="18"/>
                <w:lang w:val="es-AR"/>
              </w:rPr>
              <w:t>Financiación (</w:t>
            </w:r>
            <w:r w:rsidR="00E44E54" w:rsidRPr="001E4589">
              <w:rPr>
                <w:sz w:val="18"/>
                <w:szCs w:val="18"/>
                <w:lang w:val="es-AR"/>
              </w:rPr>
              <w:t>$EUA</w:t>
            </w:r>
            <w:r w:rsidRPr="001E4589">
              <w:rPr>
                <w:sz w:val="18"/>
                <w:szCs w:val="18"/>
                <w:lang w:val="es-AR"/>
              </w:rPr>
              <w:t>)</w:t>
            </w:r>
          </w:p>
        </w:tc>
        <w:tc>
          <w:tcPr>
            <w:tcW w:w="1543" w:type="dxa"/>
          </w:tcPr>
          <w:p w14:paraId="65B26382" w14:textId="23F76BEC" w:rsidR="005D1FA4" w:rsidRPr="001E4589" w:rsidRDefault="00C51AD8" w:rsidP="008A2EBB">
            <w:pPr>
              <w:jc w:val="right"/>
              <w:rPr>
                <w:sz w:val="18"/>
                <w:szCs w:val="18"/>
                <w:lang w:val="es-AR"/>
              </w:rPr>
            </w:pPr>
            <w:r w:rsidRPr="001E4589">
              <w:rPr>
                <w:sz w:val="18"/>
                <w:szCs w:val="18"/>
                <w:lang w:val="es-AR"/>
              </w:rPr>
              <w:t>1 498 000</w:t>
            </w:r>
          </w:p>
        </w:tc>
        <w:tc>
          <w:tcPr>
            <w:tcW w:w="1543" w:type="dxa"/>
          </w:tcPr>
          <w:p w14:paraId="07A059A2" w14:textId="7CE1E1D0" w:rsidR="005D1FA4" w:rsidRPr="001E4589" w:rsidRDefault="00C51AD8" w:rsidP="008A2EBB">
            <w:pPr>
              <w:jc w:val="right"/>
              <w:rPr>
                <w:sz w:val="18"/>
                <w:szCs w:val="18"/>
                <w:lang w:val="es-AR"/>
              </w:rPr>
            </w:pPr>
            <w:r w:rsidRPr="001E4589">
              <w:rPr>
                <w:sz w:val="18"/>
                <w:szCs w:val="18"/>
                <w:lang w:val="es-AR"/>
              </w:rPr>
              <w:t>2 782 000</w:t>
            </w:r>
          </w:p>
        </w:tc>
        <w:tc>
          <w:tcPr>
            <w:tcW w:w="1543" w:type="dxa"/>
          </w:tcPr>
          <w:p w14:paraId="2D9B4271" w14:textId="653C9AA8" w:rsidR="005D1FA4" w:rsidRPr="001E4589" w:rsidRDefault="00C51AD8" w:rsidP="008A2EBB">
            <w:pPr>
              <w:jc w:val="right"/>
              <w:rPr>
                <w:sz w:val="18"/>
                <w:szCs w:val="18"/>
                <w:lang w:val="es-AR"/>
              </w:rPr>
            </w:pPr>
            <w:r w:rsidRPr="001E4589">
              <w:rPr>
                <w:sz w:val="18"/>
                <w:szCs w:val="18"/>
                <w:lang w:val="es-AR"/>
              </w:rPr>
              <w:t>1 723 205</w:t>
            </w:r>
          </w:p>
        </w:tc>
        <w:tc>
          <w:tcPr>
            <w:tcW w:w="1543" w:type="dxa"/>
          </w:tcPr>
          <w:p w14:paraId="3850B16F" w14:textId="164ECA87" w:rsidR="005D1FA4" w:rsidRPr="001E4589" w:rsidRDefault="00C51AD8" w:rsidP="008A2EBB">
            <w:pPr>
              <w:jc w:val="right"/>
              <w:rPr>
                <w:sz w:val="18"/>
                <w:szCs w:val="18"/>
                <w:lang w:val="es-AR"/>
              </w:rPr>
            </w:pPr>
            <w:r w:rsidRPr="001E4589">
              <w:rPr>
                <w:sz w:val="18"/>
                <w:szCs w:val="18"/>
                <w:lang w:val="es-AR"/>
              </w:rPr>
              <w:t>6 003 205</w:t>
            </w:r>
          </w:p>
        </w:tc>
      </w:tr>
      <w:tr w:rsidR="005D1FA4" w:rsidRPr="001E4589" w14:paraId="2DFC8EEC" w14:textId="77777777" w:rsidTr="001E4589">
        <w:trPr>
          <w:trHeight w:val="250"/>
        </w:trPr>
        <w:tc>
          <w:tcPr>
            <w:tcW w:w="1418" w:type="dxa"/>
            <w:vMerge w:val="restart"/>
            <w:vAlign w:val="center"/>
          </w:tcPr>
          <w:p w14:paraId="2B25855E" w14:textId="25546E4F" w:rsidR="005D1FA4" w:rsidRPr="001E4589" w:rsidRDefault="00786B2D" w:rsidP="008A2EBB">
            <w:pPr>
              <w:jc w:val="center"/>
              <w:rPr>
                <w:sz w:val="18"/>
                <w:szCs w:val="18"/>
                <w:lang w:val="es-AR"/>
              </w:rPr>
            </w:pPr>
            <w:r w:rsidRPr="001E4589">
              <w:rPr>
                <w:sz w:val="18"/>
                <w:szCs w:val="18"/>
                <w:lang w:val="es-AR"/>
              </w:rPr>
              <w:t>ONUDI</w:t>
            </w:r>
          </w:p>
        </w:tc>
        <w:tc>
          <w:tcPr>
            <w:tcW w:w="3065" w:type="dxa"/>
          </w:tcPr>
          <w:p w14:paraId="597A2ACF" w14:textId="7C98953F" w:rsidR="005D1FA4" w:rsidRPr="001E4589" w:rsidRDefault="00E44E54" w:rsidP="008A2EBB">
            <w:pPr>
              <w:rPr>
                <w:sz w:val="18"/>
                <w:szCs w:val="18"/>
                <w:lang w:val="es-AR"/>
              </w:rPr>
            </w:pPr>
            <w:r w:rsidRPr="001E4589">
              <w:rPr>
                <w:sz w:val="18"/>
                <w:szCs w:val="18"/>
                <w:lang w:val="es-AR"/>
              </w:rPr>
              <w:t xml:space="preserve">SAO por eliminar </w:t>
            </w:r>
            <w:r w:rsidR="005D1FA4" w:rsidRPr="001E4589">
              <w:rPr>
                <w:sz w:val="18"/>
                <w:szCs w:val="18"/>
                <w:lang w:val="es-AR"/>
              </w:rPr>
              <w:t>(</w:t>
            </w:r>
            <w:r w:rsidRPr="001E4589">
              <w:rPr>
                <w:sz w:val="18"/>
                <w:szCs w:val="18"/>
                <w:lang w:val="es-AR"/>
              </w:rPr>
              <w:t>toneladas PAO</w:t>
            </w:r>
            <w:r w:rsidR="005D1FA4" w:rsidRPr="001E4589">
              <w:rPr>
                <w:sz w:val="18"/>
                <w:szCs w:val="18"/>
                <w:lang w:val="es-AR"/>
              </w:rPr>
              <w:t>)</w:t>
            </w:r>
          </w:p>
        </w:tc>
        <w:tc>
          <w:tcPr>
            <w:tcW w:w="1543" w:type="dxa"/>
          </w:tcPr>
          <w:p w14:paraId="3EC921DD" w14:textId="7A6704EF" w:rsidR="005D1FA4" w:rsidRPr="001E4589" w:rsidRDefault="00C51AD8" w:rsidP="008A2EBB">
            <w:pPr>
              <w:jc w:val="right"/>
              <w:rPr>
                <w:sz w:val="18"/>
                <w:szCs w:val="18"/>
                <w:lang w:val="es-AR"/>
              </w:rPr>
            </w:pPr>
            <w:r w:rsidRPr="001E4589">
              <w:rPr>
                <w:sz w:val="18"/>
                <w:szCs w:val="18"/>
                <w:lang w:val="es-AR"/>
              </w:rPr>
              <w:t>0,0</w:t>
            </w:r>
          </w:p>
        </w:tc>
        <w:tc>
          <w:tcPr>
            <w:tcW w:w="1543" w:type="dxa"/>
          </w:tcPr>
          <w:p w14:paraId="4524ECE2" w14:textId="6380E146" w:rsidR="005D1FA4" w:rsidRPr="001E4589" w:rsidRDefault="00C51AD8" w:rsidP="008A2EBB">
            <w:pPr>
              <w:jc w:val="right"/>
              <w:rPr>
                <w:sz w:val="18"/>
                <w:szCs w:val="18"/>
                <w:lang w:val="es-AR"/>
              </w:rPr>
            </w:pPr>
            <w:r w:rsidRPr="001E4589">
              <w:rPr>
                <w:sz w:val="18"/>
                <w:szCs w:val="18"/>
                <w:lang w:val="es-AR"/>
              </w:rPr>
              <w:t>0,0</w:t>
            </w:r>
          </w:p>
        </w:tc>
        <w:tc>
          <w:tcPr>
            <w:tcW w:w="1543" w:type="dxa"/>
          </w:tcPr>
          <w:p w14:paraId="34A06C86" w14:textId="1084DBFE" w:rsidR="005D1FA4" w:rsidRPr="001E4589" w:rsidRDefault="00C51AD8" w:rsidP="008A2EBB">
            <w:pPr>
              <w:jc w:val="right"/>
              <w:rPr>
                <w:sz w:val="18"/>
                <w:szCs w:val="18"/>
                <w:lang w:val="es-AR"/>
              </w:rPr>
            </w:pPr>
            <w:r w:rsidRPr="001E4589">
              <w:rPr>
                <w:sz w:val="18"/>
                <w:szCs w:val="18"/>
                <w:lang w:val="es-AR"/>
              </w:rPr>
              <w:t>0,0</w:t>
            </w:r>
          </w:p>
        </w:tc>
        <w:tc>
          <w:tcPr>
            <w:tcW w:w="1543" w:type="dxa"/>
          </w:tcPr>
          <w:p w14:paraId="09702308" w14:textId="4953001C" w:rsidR="005D1FA4" w:rsidRPr="001E4589" w:rsidRDefault="00C51AD8" w:rsidP="008A2EBB">
            <w:pPr>
              <w:jc w:val="right"/>
              <w:rPr>
                <w:sz w:val="18"/>
                <w:szCs w:val="18"/>
                <w:lang w:val="es-AR"/>
              </w:rPr>
            </w:pPr>
            <w:r w:rsidRPr="001E4589">
              <w:rPr>
                <w:sz w:val="18"/>
                <w:szCs w:val="18"/>
                <w:lang w:val="es-AR"/>
              </w:rPr>
              <w:t>0,0</w:t>
            </w:r>
          </w:p>
        </w:tc>
      </w:tr>
      <w:tr w:rsidR="005D1FA4" w:rsidRPr="001E4589" w14:paraId="6068F649" w14:textId="77777777" w:rsidTr="001E4589">
        <w:trPr>
          <w:trHeight w:val="250"/>
        </w:trPr>
        <w:tc>
          <w:tcPr>
            <w:tcW w:w="1418" w:type="dxa"/>
            <w:vMerge/>
            <w:vAlign w:val="center"/>
          </w:tcPr>
          <w:p w14:paraId="4D03C33C" w14:textId="77777777" w:rsidR="005D1FA4" w:rsidRPr="001E4589" w:rsidRDefault="005D1FA4" w:rsidP="008A2EBB">
            <w:pPr>
              <w:jc w:val="center"/>
              <w:rPr>
                <w:sz w:val="18"/>
                <w:szCs w:val="18"/>
                <w:lang w:val="es-AR"/>
              </w:rPr>
            </w:pPr>
          </w:p>
        </w:tc>
        <w:tc>
          <w:tcPr>
            <w:tcW w:w="3065" w:type="dxa"/>
          </w:tcPr>
          <w:p w14:paraId="2465A3EC" w14:textId="09640F73" w:rsidR="005D1FA4" w:rsidRPr="001E4589" w:rsidRDefault="005D1FA4" w:rsidP="008A2EBB">
            <w:pPr>
              <w:rPr>
                <w:sz w:val="18"/>
                <w:szCs w:val="18"/>
                <w:lang w:val="es-AR"/>
              </w:rPr>
            </w:pPr>
            <w:r w:rsidRPr="001E4589">
              <w:rPr>
                <w:sz w:val="18"/>
                <w:szCs w:val="18"/>
                <w:lang w:val="es-AR"/>
              </w:rPr>
              <w:t>Financiación (</w:t>
            </w:r>
            <w:r w:rsidR="00E44E54" w:rsidRPr="001E4589">
              <w:rPr>
                <w:sz w:val="18"/>
                <w:szCs w:val="18"/>
                <w:lang w:val="es-AR"/>
              </w:rPr>
              <w:t>$EUA</w:t>
            </w:r>
            <w:r w:rsidRPr="001E4589">
              <w:rPr>
                <w:sz w:val="18"/>
                <w:szCs w:val="18"/>
                <w:lang w:val="es-AR"/>
              </w:rPr>
              <w:t>)</w:t>
            </w:r>
          </w:p>
        </w:tc>
        <w:tc>
          <w:tcPr>
            <w:tcW w:w="1543" w:type="dxa"/>
          </w:tcPr>
          <w:p w14:paraId="6A4E6761" w14:textId="77777777" w:rsidR="005D1FA4" w:rsidRPr="001E4589" w:rsidRDefault="005D1FA4" w:rsidP="008A2EBB">
            <w:pPr>
              <w:jc w:val="right"/>
              <w:rPr>
                <w:sz w:val="18"/>
                <w:szCs w:val="18"/>
                <w:lang w:val="es-AR"/>
              </w:rPr>
            </w:pPr>
            <w:r w:rsidRPr="001E4589">
              <w:rPr>
                <w:sz w:val="18"/>
                <w:szCs w:val="18"/>
                <w:lang w:val="es-AR"/>
              </w:rPr>
              <w:t>0</w:t>
            </w:r>
          </w:p>
        </w:tc>
        <w:tc>
          <w:tcPr>
            <w:tcW w:w="1543" w:type="dxa"/>
          </w:tcPr>
          <w:p w14:paraId="5CE0DB7D" w14:textId="77777777" w:rsidR="005D1FA4" w:rsidRPr="001E4589" w:rsidRDefault="005D1FA4" w:rsidP="008A2EBB">
            <w:pPr>
              <w:jc w:val="right"/>
              <w:rPr>
                <w:sz w:val="18"/>
                <w:szCs w:val="18"/>
                <w:lang w:val="es-AR"/>
              </w:rPr>
            </w:pPr>
            <w:r w:rsidRPr="001E4589">
              <w:rPr>
                <w:sz w:val="18"/>
                <w:szCs w:val="18"/>
                <w:lang w:val="es-AR"/>
              </w:rPr>
              <w:t>0</w:t>
            </w:r>
          </w:p>
        </w:tc>
        <w:tc>
          <w:tcPr>
            <w:tcW w:w="1543" w:type="dxa"/>
          </w:tcPr>
          <w:p w14:paraId="39512FCA" w14:textId="77777777" w:rsidR="005D1FA4" w:rsidRPr="001E4589" w:rsidRDefault="005D1FA4" w:rsidP="008A2EBB">
            <w:pPr>
              <w:jc w:val="right"/>
              <w:rPr>
                <w:sz w:val="18"/>
                <w:szCs w:val="18"/>
                <w:lang w:val="es-AR"/>
              </w:rPr>
            </w:pPr>
            <w:r w:rsidRPr="001E4589">
              <w:rPr>
                <w:sz w:val="18"/>
                <w:szCs w:val="18"/>
                <w:lang w:val="es-AR"/>
              </w:rPr>
              <w:t>0</w:t>
            </w:r>
          </w:p>
        </w:tc>
        <w:tc>
          <w:tcPr>
            <w:tcW w:w="1543" w:type="dxa"/>
          </w:tcPr>
          <w:p w14:paraId="7AA32901" w14:textId="77777777" w:rsidR="005D1FA4" w:rsidRPr="001E4589" w:rsidRDefault="005D1FA4" w:rsidP="008A2EBB">
            <w:pPr>
              <w:jc w:val="right"/>
              <w:rPr>
                <w:sz w:val="18"/>
                <w:szCs w:val="18"/>
                <w:lang w:val="es-AR"/>
              </w:rPr>
            </w:pPr>
            <w:r w:rsidRPr="001E4589">
              <w:rPr>
                <w:sz w:val="18"/>
                <w:szCs w:val="18"/>
                <w:lang w:val="es-AR"/>
              </w:rPr>
              <w:t>0</w:t>
            </w:r>
          </w:p>
        </w:tc>
      </w:tr>
      <w:tr w:rsidR="005D1FA4" w:rsidRPr="001E4589" w14:paraId="6450C94B" w14:textId="77777777" w:rsidTr="001E4589">
        <w:trPr>
          <w:trHeight w:val="260"/>
        </w:trPr>
        <w:tc>
          <w:tcPr>
            <w:tcW w:w="1418" w:type="dxa"/>
            <w:vMerge w:val="restart"/>
            <w:vAlign w:val="center"/>
          </w:tcPr>
          <w:p w14:paraId="35BD3027" w14:textId="77777777" w:rsidR="005D1FA4" w:rsidRPr="001E4589" w:rsidRDefault="005D1FA4" w:rsidP="008A2EBB">
            <w:pPr>
              <w:jc w:val="center"/>
              <w:rPr>
                <w:sz w:val="18"/>
                <w:szCs w:val="18"/>
                <w:lang w:val="es-AR"/>
              </w:rPr>
            </w:pPr>
            <w:r w:rsidRPr="001E4589">
              <w:rPr>
                <w:sz w:val="18"/>
                <w:szCs w:val="18"/>
                <w:lang w:val="es-AR"/>
              </w:rPr>
              <w:t>Italia</w:t>
            </w:r>
          </w:p>
        </w:tc>
        <w:tc>
          <w:tcPr>
            <w:tcW w:w="3065" w:type="dxa"/>
          </w:tcPr>
          <w:p w14:paraId="35ED15A5" w14:textId="277A6742" w:rsidR="005D1FA4" w:rsidRPr="001E4589" w:rsidRDefault="00E44E54" w:rsidP="008A2EBB">
            <w:pPr>
              <w:rPr>
                <w:sz w:val="18"/>
                <w:szCs w:val="18"/>
                <w:lang w:val="es-AR"/>
              </w:rPr>
            </w:pPr>
            <w:r w:rsidRPr="001E4589">
              <w:rPr>
                <w:sz w:val="18"/>
                <w:szCs w:val="18"/>
                <w:lang w:val="es-AR"/>
              </w:rPr>
              <w:t xml:space="preserve">SAO por eliminar </w:t>
            </w:r>
            <w:r w:rsidR="005D1FA4" w:rsidRPr="001E4589">
              <w:rPr>
                <w:sz w:val="18"/>
                <w:szCs w:val="18"/>
                <w:lang w:val="es-AR"/>
              </w:rPr>
              <w:t>(</w:t>
            </w:r>
            <w:r w:rsidRPr="001E4589">
              <w:rPr>
                <w:sz w:val="18"/>
                <w:szCs w:val="18"/>
                <w:lang w:val="es-AR"/>
              </w:rPr>
              <w:t>toneladas PAO</w:t>
            </w:r>
            <w:r w:rsidR="005D1FA4" w:rsidRPr="001E4589">
              <w:rPr>
                <w:sz w:val="18"/>
                <w:szCs w:val="18"/>
                <w:lang w:val="es-AR"/>
              </w:rPr>
              <w:t>)</w:t>
            </w:r>
          </w:p>
        </w:tc>
        <w:tc>
          <w:tcPr>
            <w:tcW w:w="1543" w:type="dxa"/>
            <w:tcBorders>
              <w:bottom w:val="single" w:sz="4" w:space="0" w:color="auto"/>
            </w:tcBorders>
          </w:tcPr>
          <w:p w14:paraId="63642DBC" w14:textId="492DFF6A" w:rsidR="005D1FA4" w:rsidRPr="001E4589" w:rsidRDefault="00C51AD8" w:rsidP="008A2EBB">
            <w:pPr>
              <w:jc w:val="right"/>
              <w:rPr>
                <w:sz w:val="18"/>
                <w:szCs w:val="18"/>
                <w:lang w:val="es-AR"/>
              </w:rPr>
            </w:pPr>
            <w:r w:rsidRPr="001E4589">
              <w:rPr>
                <w:sz w:val="18"/>
                <w:szCs w:val="18"/>
                <w:lang w:val="es-AR"/>
              </w:rPr>
              <w:t>3,7</w:t>
            </w:r>
            <w:r w:rsidR="005D1FA4" w:rsidRPr="001E4589">
              <w:rPr>
                <w:sz w:val="18"/>
                <w:szCs w:val="18"/>
                <w:lang w:val="es-AR"/>
              </w:rPr>
              <w:t>0</w:t>
            </w:r>
          </w:p>
        </w:tc>
        <w:tc>
          <w:tcPr>
            <w:tcW w:w="1543" w:type="dxa"/>
          </w:tcPr>
          <w:p w14:paraId="153B7A7D" w14:textId="12F6F6F5" w:rsidR="005D1FA4" w:rsidRPr="001E4589" w:rsidRDefault="00C51AD8" w:rsidP="008A2EBB">
            <w:pPr>
              <w:jc w:val="right"/>
              <w:rPr>
                <w:sz w:val="18"/>
                <w:szCs w:val="18"/>
                <w:lang w:val="es-AR"/>
              </w:rPr>
            </w:pPr>
            <w:r w:rsidRPr="001E4589">
              <w:rPr>
                <w:sz w:val="18"/>
                <w:szCs w:val="18"/>
                <w:lang w:val="es-AR"/>
              </w:rPr>
              <w:t>0,0</w:t>
            </w:r>
          </w:p>
        </w:tc>
        <w:tc>
          <w:tcPr>
            <w:tcW w:w="1543" w:type="dxa"/>
          </w:tcPr>
          <w:p w14:paraId="25D6C42F" w14:textId="228102E8" w:rsidR="005D1FA4" w:rsidRPr="001E4589" w:rsidRDefault="00C51AD8" w:rsidP="008A2EBB">
            <w:pPr>
              <w:jc w:val="right"/>
              <w:rPr>
                <w:sz w:val="18"/>
                <w:szCs w:val="18"/>
                <w:lang w:val="es-AR"/>
              </w:rPr>
            </w:pPr>
            <w:r w:rsidRPr="001E4589">
              <w:rPr>
                <w:sz w:val="18"/>
                <w:szCs w:val="18"/>
                <w:lang w:val="es-AR"/>
              </w:rPr>
              <w:t>0,0</w:t>
            </w:r>
          </w:p>
        </w:tc>
        <w:tc>
          <w:tcPr>
            <w:tcW w:w="1543" w:type="dxa"/>
          </w:tcPr>
          <w:p w14:paraId="3B311072" w14:textId="628DFFA3" w:rsidR="005D1FA4" w:rsidRPr="001E4589" w:rsidRDefault="00C51AD8" w:rsidP="008A2EBB">
            <w:pPr>
              <w:jc w:val="right"/>
              <w:rPr>
                <w:sz w:val="18"/>
                <w:szCs w:val="18"/>
                <w:lang w:val="es-AR"/>
              </w:rPr>
            </w:pPr>
            <w:r w:rsidRPr="001E4589">
              <w:rPr>
                <w:sz w:val="18"/>
                <w:szCs w:val="18"/>
                <w:lang w:val="es-AR"/>
              </w:rPr>
              <w:t>3,7</w:t>
            </w:r>
            <w:r w:rsidR="005D1FA4" w:rsidRPr="001E4589">
              <w:rPr>
                <w:sz w:val="18"/>
                <w:szCs w:val="18"/>
                <w:lang w:val="es-AR"/>
              </w:rPr>
              <w:t>0</w:t>
            </w:r>
          </w:p>
        </w:tc>
      </w:tr>
      <w:tr w:rsidR="005D1FA4" w:rsidRPr="001E4589" w14:paraId="53497082" w14:textId="77777777" w:rsidTr="001E4589">
        <w:trPr>
          <w:trHeight w:val="250"/>
        </w:trPr>
        <w:tc>
          <w:tcPr>
            <w:tcW w:w="1418" w:type="dxa"/>
            <w:vMerge/>
          </w:tcPr>
          <w:p w14:paraId="0A4720F6" w14:textId="77777777" w:rsidR="005D1FA4" w:rsidRPr="001E4589" w:rsidRDefault="005D1FA4" w:rsidP="008A2EBB">
            <w:pPr>
              <w:rPr>
                <w:sz w:val="18"/>
                <w:szCs w:val="18"/>
                <w:lang w:val="es-AR"/>
              </w:rPr>
            </w:pPr>
          </w:p>
        </w:tc>
        <w:tc>
          <w:tcPr>
            <w:tcW w:w="3065" w:type="dxa"/>
          </w:tcPr>
          <w:p w14:paraId="65C82142" w14:textId="551634AA" w:rsidR="005D1FA4" w:rsidRPr="001E4589" w:rsidRDefault="005D1FA4" w:rsidP="008A2EBB">
            <w:pPr>
              <w:rPr>
                <w:sz w:val="18"/>
                <w:szCs w:val="18"/>
                <w:lang w:val="es-AR"/>
              </w:rPr>
            </w:pPr>
            <w:r w:rsidRPr="001E4589">
              <w:rPr>
                <w:sz w:val="18"/>
                <w:szCs w:val="18"/>
                <w:lang w:val="es-AR"/>
              </w:rPr>
              <w:t>Financiación (</w:t>
            </w:r>
            <w:r w:rsidR="00E44E54" w:rsidRPr="001E4589">
              <w:rPr>
                <w:sz w:val="18"/>
                <w:szCs w:val="18"/>
                <w:lang w:val="es-AR"/>
              </w:rPr>
              <w:t>$EUA</w:t>
            </w:r>
            <w:r w:rsidRPr="001E4589">
              <w:rPr>
                <w:sz w:val="18"/>
                <w:szCs w:val="18"/>
                <w:lang w:val="es-AR"/>
              </w:rPr>
              <w:t>)</w:t>
            </w:r>
          </w:p>
        </w:tc>
        <w:tc>
          <w:tcPr>
            <w:tcW w:w="1543" w:type="dxa"/>
            <w:tcBorders>
              <w:bottom w:val="single" w:sz="4" w:space="0" w:color="auto"/>
            </w:tcBorders>
          </w:tcPr>
          <w:p w14:paraId="49B0BB0A" w14:textId="4E88D487" w:rsidR="005D1FA4" w:rsidRPr="001E4589" w:rsidRDefault="005D1FA4" w:rsidP="008A2EBB">
            <w:pPr>
              <w:jc w:val="right"/>
              <w:rPr>
                <w:sz w:val="18"/>
                <w:szCs w:val="18"/>
                <w:lang w:val="es-AR"/>
              </w:rPr>
            </w:pPr>
            <w:r w:rsidRPr="001E4589">
              <w:rPr>
                <w:sz w:val="18"/>
                <w:szCs w:val="18"/>
                <w:lang w:val="es-AR"/>
              </w:rPr>
              <w:t>26</w:t>
            </w:r>
            <w:r w:rsidR="00C51AD8" w:rsidRPr="001E4589">
              <w:rPr>
                <w:sz w:val="18"/>
                <w:szCs w:val="18"/>
                <w:lang w:val="es-AR"/>
              </w:rPr>
              <w:t>8 840</w:t>
            </w:r>
          </w:p>
        </w:tc>
        <w:tc>
          <w:tcPr>
            <w:tcW w:w="1543" w:type="dxa"/>
          </w:tcPr>
          <w:p w14:paraId="1C045536" w14:textId="77777777" w:rsidR="005D1FA4" w:rsidRPr="001E4589" w:rsidRDefault="005D1FA4" w:rsidP="008A2EBB">
            <w:pPr>
              <w:jc w:val="right"/>
              <w:rPr>
                <w:sz w:val="18"/>
                <w:szCs w:val="18"/>
                <w:lang w:val="es-AR"/>
              </w:rPr>
            </w:pPr>
            <w:r w:rsidRPr="001E4589">
              <w:rPr>
                <w:sz w:val="18"/>
                <w:szCs w:val="18"/>
                <w:lang w:val="es-AR"/>
              </w:rPr>
              <w:t>0</w:t>
            </w:r>
          </w:p>
        </w:tc>
        <w:tc>
          <w:tcPr>
            <w:tcW w:w="1543" w:type="dxa"/>
          </w:tcPr>
          <w:p w14:paraId="6D45C5A4" w14:textId="77777777" w:rsidR="005D1FA4" w:rsidRPr="001E4589" w:rsidRDefault="005D1FA4" w:rsidP="008A2EBB">
            <w:pPr>
              <w:jc w:val="right"/>
              <w:rPr>
                <w:sz w:val="18"/>
                <w:szCs w:val="18"/>
                <w:lang w:val="es-AR"/>
              </w:rPr>
            </w:pPr>
            <w:r w:rsidRPr="001E4589">
              <w:rPr>
                <w:sz w:val="18"/>
                <w:szCs w:val="18"/>
                <w:lang w:val="es-AR"/>
              </w:rPr>
              <w:t>0</w:t>
            </w:r>
          </w:p>
        </w:tc>
        <w:tc>
          <w:tcPr>
            <w:tcW w:w="1543" w:type="dxa"/>
          </w:tcPr>
          <w:p w14:paraId="28BC1A4B" w14:textId="011C42E4" w:rsidR="005D1FA4" w:rsidRPr="001E4589" w:rsidRDefault="005D1FA4" w:rsidP="008A2EBB">
            <w:pPr>
              <w:jc w:val="right"/>
              <w:rPr>
                <w:sz w:val="18"/>
                <w:szCs w:val="18"/>
                <w:lang w:val="es-AR"/>
              </w:rPr>
            </w:pPr>
            <w:r w:rsidRPr="001E4589">
              <w:rPr>
                <w:sz w:val="18"/>
                <w:szCs w:val="18"/>
                <w:lang w:val="es-AR"/>
              </w:rPr>
              <w:t>26</w:t>
            </w:r>
            <w:r w:rsidR="00C51AD8" w:rsidRPr="001E4589">
              <w:rPr>
                <w:sz w:val="18"/>
                <w:szCs w:val="18"/>
                <w:lang w:val="es-AR"/>
              </w:rPr>
              <w:t>8 840</w:t>
            </w:r>
          </w:p>
        </w:tc>
      </w:tr>
    </w:tbl>
    <w:p w14:paraId="436E0D15" w14:textId="77777777" w:rsidR="005D1FA4" w:rsidRPr="001E4589" w:rsidRDefault="005D1FA4" w:rsidP="005D1FA4">
      <w:pPr>
        <w:jc w:val="center"/>
        <w:rPr>
          <w:sz w:val="10"/>
          <w:szCs w:val="10"/>
          <w:lang w:val="es-AR"/>
        </w:rPr>
      </w:pPr>
    </w:p>
    <w:tbl>
      <w:tblPr>
        <w:tblStyle w:val="TableGrid"/>
        <w:tblpPr w:leftFromText="180" w:rightFromText="180" w:vertAnchor="text" w:horzAnchor="margin" w:tblpX="-745" w:tblpY="128"/>
        <w:tblW w:w="1063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tblCellMar>
        <w:tblLook w:val="04A0" w:firstRow="1" w:lastRow="0" w:firstColumn="1" w:lastColumn="0" w:noHBand="0" w:noVBand="1"/>
      </w:tblPr>
      <w:tblGrid>
        <w:gridCol w:w="1134"/>
        <w:gridCol w:w="1134"/>
        <w:gridCol w:w="1696"/>
        <w:gridCol w:w="977"/>
        <w:gridCol w:w="978"/>
        <w:gridCol w:w="977"/>
        <w:gridCol w:w="978"/>
        <w:gridCol w:w="977"/>
        <w:gridCol w:w="978"/>
        <w:gridCol w:w="808"/>
      </w:tblGrid>
      <w:tr w:rsidR="005D1FA4" w:rsidRPr="001E4589" w14:paraId="48C05BC9" w14:textId="77777777" w:rsidTr="001E4589">
        <w:trPr>
          <w:trHeight w:val="228"/>
        </w:trPr>
        <w:tc>
          <w:tcPr>
            <w:tcW w:w="3964" w:type="dxa"/>
            <w:gridSpan w:val="3"/>
            <w:shd w:val="clear" w:color="auto" w:fill="auto"/>
          </w:tcPr>
          <w:p w14:paraId="6FF8C102" w14:textId="350BB6C4" w:rsidR="005D1FA4" w:rsidRPr="001E4589" w:rsidRDefault="005D1FA4" w:rsidP="001E4589">
            <w:pPr>
              <w:spacing w:after="60"/>
              <w:jc w:val="left"/>
              <w:rPr>
                <w:b/>
                <w:sz w:val="18"/>
                <w:szCs w:val="18"/>
                <w:lang w:val="es-AR"/>
              </w:rPr>
            </w:pPr>
            <w:r w:rsidRPr="001E4589">
              <w:rPr>
                <w:b/>
                <w:sz w:val="18"/>
                <w:szCs w:val="18"/>
                <w:lang w:val="es-AR"/>
              </w:rPr>
              <w:t>VI) DATOS DEL PROYECTO</w:t>
            </w:r>
          </w:p>
        </w:tc>
        <w:tc>
          <w:tcPr>
            <w:tcW w:w="977" w:type="dxa"/>
            <w:shd w:val="clear" w:color="auto" w:fill="auto"/>
            <w:tcMar>
              <w:left w:w="0" w:type="dxa"/>
              <w:right w:w="58" w:type="dxa"/>
            </w:tcMar>
          </w:tcPr>
          <w:p w14:paraId="35115686" w14:textId="77777777" w:rsidR="005D1FA4" w:rsidRPr="001E4589" w:rsidRDefault="005D1FA4" w:rsidP="001E4589">
            <w:pPr>
              <w:spacing w:after="60"/>
              <w:jc w:val="center"/>
              <w:rPr>
                <w:b/>
                <w:sz w:val="18"/>
                <w:szCs w:val="18"/>
                <w:lang w:val="es-AR"/>
              </w:rPr>
            </w:pPr>
            <w:r w:rsidRPr="001E4589">
              <w:rPr>
                <w:b/>
                <w:sz w:val="18"/>
                <w:szCs w:val="18"/>
                <w:lang w:val="es-AR"/>
              </w:rPr>
              <w:t>2018</w:t>
            </w:r>
          </w:p>
        </w:tc>
        <w:tc>
          <w:tcPr>
            <w:tcW w:w="978" w:type="dxa"/>
            <w:shd w:val="clear" w:color="auto" w:fill="auto"/>
            <w:tcMar>
              <w:left w:w="0" w:type="dxa"/>
              <w:right w:w="58" w:type="dxa"/>
            </w:tcMar>
          </w:tcPr>
          <w:p w14:paraId="753122A0" w14:textId="77777777" w:rsidR="005D1FA4" w:rsidRPr="001E4589" w:rsidRDefault="005D1FA4" w:rsidP="001E4589">
            <w:pPr>
              <w:spacing w:after="60"/>
              <w:jc w:val="center"/>
              <w:rPr>
                <w:b/>
                <w:sz w:val="18"/>
                <w:szCs w:val="18"/>
                <w:lang w:val="es-AR"/>
              </w:rPr>
            </w:pPr>
            <w:r w:rsidRPr="001E4589">
              <w:rPr>
                <w:b/>
                <w:sz w:val="18"/>
                <w:szCs w:val="18"/>
                <w:lang w:val="es-AR"/>
              </w:rPr>
              <w:t>2019</w:t>
            </w:r>
          </w:p>
        </w:tc>
        <w:tc>
          <w:tcPr>
            <w:tcW w:w="977" w:type="dxa"/>
            <w:shd w:val="clear" w:color="auto" w:fill="auto"/>
            <w:tcMar>
              <w:left w:w="0" w:type="dxa"/>
              <w:right w:w="58" w:type="dxa"/>
            </w:tcMar>
          </w:tcPr>
          <w:p w14:paraId="790A4D0E" w14:textId="77777777" w:rsidR="005D1FA4" w:rsidRPr="001E4589" w:rsidRDefault="005D1FA4" w:rsidP="001E4589">
            <w:pPr>
              <w:spacing w:after="60"/>
              <w:jc w:val="center"/>
              <w:rPr>
                <w:b/>
                <w:sz w:val="18"/>
                <w:szCs w:val="18"/>
                <w:lang w:val="es-AR"/>
              </w:rPr>
            </w:pPr>
            <w:r w:rsidRPr="001E4589">
              <w:rPr>
                <w:b/>
                <w:sz w:val="18"/>
                <w:szCs w:val="18"/>
                <w:lang w:val="es-AR"/>
              </w:rPr>
              <w:t>2020</w:t>
            </w:r>
          </w:p>
        </w:tc>
        <w:tc>
          <w:tcPr>
            <w:tcW w:w="978" w:type="dxa"/>
            <w:shd w:val="clear" w:color="auto" w:fill="auto"/>
            <w:tcMar>
              <w:left w:w="0" w:type="dxa"/>
              <w:right w:w="58" w:type="dxa"/>
            </w:tcMar>
          </w:tcPr>
          <w:p w14:paraId="1B3B18E2" w14:textId="77777777" w:rsidR="005D1FA4" w:rsidRPr="001E4589" w:rsidRDefault="005D1FA4" w:rsidP="001E4589">
            <w:pPr>
              <w:spacing w:after="60"/>
              <w:jc w:val="center"/>
              <w:rPr>
                <w:b/>
                <w:sz w:val="18"/>
                <w:szCs w:val="18"/>
                <w:lang w:val="es-AR"/>
              </w:rPr>
            </w:pPr>
            <w:r w:rsidRPr="001E4589">
              <w:rPr>
                <w:b/>
                <w:sz w:val="18"/>
                <w:szCs w:val="18"/>
                <w:lang w:val="es-AR"/>
              </w:rPr>
              <w:t>2021</w:t>
            </w:r>
          </w:p>
        </w:tc>
        <w:tc>
          <w:tcPr>
            <w:tcW w:w="977" w:type="dxa"/>
            <w:shd w:val="clear" w:color="auto" w:fill="auto"/>
            <w:tcMar>
              <w:left w:w="0" w:type="dxa"/>
              <w:right w:w="58" w:type="dxa"/>
            </w:tcMar>
          </w:tcPr>
          <w:p w14:paraId="45366740" w14:textId="77777777" w:rsidR="005D1FA4" w:rsidRPr="001E4589" w:rsidRDefault="005D1FA4" w:rsidP="001E4589">
            <w:pPr>
              <w:spacing w:after="60"/>
              <w:jc w:val="center"/>
              <w:rPr>
                <w:b/>
                <w:sz w:val="18"/>
                <w:szCs w:val="18"/>
                <w:lang w:val="es-AR"/>
              </w:rPr>
            </w:pPr>
            <w:r w:rsidRPr="001E4589">
              <w:rPr>
                <w:b/>
                <w:sz w:val="18"/>
                <w:szCs w:val="18"/>
                <w:lang w:val="es-AR"/>
              </w:rPr>
              <w:t>2022</w:t>
            </w:r>
          </w:p>
        </w:tc>
        <w:tc>
          <w:tcPr>
            <w:tcW w:w="978" w:type="dxa"/>
            <w:tcMar>
              <w:left w:w="0" w:type="dxa"/>
              <w:right w:w="58" w:type="dxa"/>
            </w:tcMar>
          </w:tcPr>
          <w:p w14:paraId="5323D139" w14:textId="77777777" w:rsidR="005D1FA4" w:rsidRPr="001E4589" w:rsidRDefault="005D1FA4" w:rsidP="001E4589">
            <w:pPr>
              <w:spacing w:after="60"/>
              <w:jc w:val="center"/>
              <w:rPr>
                <w:b/>
                <w:sz w:val="18"/>
                <w:szCs w:val="18"/>
                <w:lang w:val="es-AR"/>
              </w:rPr>
            </w:pPr>
            <w:r w:rsidRPr="001E4589">
              <w:rPr>
                <w:b/>
                <w:sz w:val="18"/>
                <w:szCs w:val="18"/>
                <w:lang w:val="es-AR"/>
              </w:rPr>
              <w:t>2023</w:t>
            </w:r>
          </w:p>
        </w:tc>
        <w:tc>
          <w:tcPr>
            <w:tcW w:w="808" w:type="dxa"/>
            <w:shd w:val="clear" w:color="auto" w:fill="auto"/>
            <w:tcMar>
              <w:left w:w="0" w:type="dxa"/>
              <w:right w:w="58" w:type="dxa"/>
            </w:tcMar>
          </w:tcPr>
          <w:p w14:paraId="201E62C8" w14:textId="77777777" w:rsidR="005D1FA4" w:rsidRPr="001E4589" w:rsidRDefault="005D1FA4" w:rsidP="001E4589">
            <w:pPr>
              <w:spacing w:after="60"/>
              <w:jc w:val="center"/>
              <w:rPr>
                <w:b/>
                <w:sz w:val="18"/>
                <w:szCs w:val="18"/>
                <w:lang w:val="es-AR"/>
              </w:rPr>
            </w:pPr>
            <w:r w:rsidRPr="001E4589">
              <w:rPr>
                <w:b/>
                <w:sz w:val="18"/>
                <w:szCs w:val="18"/>
                <w:lang w:val="es-AR"/>
              </w:rPr>
              <w:t>Total</w:t>
            </w:r>
          </w:p>
        </w:tc>
      </w:tr>
      <w:tr w:rsidR="005D1FA4" w:rsidRPr="001E4589" w14:paraId="644C4C52" w14:textId="77777777" w:rsidTr="001E4589">
        <w:trPr>
          <w:trHeight w:val="157"/>
        </w:trPr>
        <w:tc>
          <w:tcPr>
            <w:tcW w:w="3964" w:type="dxa"/>
            <w:gridSpan w:val="3"/>
            <w:shd w:val="clear" w:color="auto" w:fill="auto"/>
          </w:tcPr>
          <w:p w14:paraId="168E12A7" w14:textId="5FBBB596" w:rsidR="005D1FA4" w:rsidRPr="001E4589" w:rsidRDefault="005D1FA4" w:rsidP="001E4589">
            <w:pPr>
              <w:spacing w:after="60"/>
              <w:jc w:val="left"/>
              <w:rPr>
                <w:sz w:val="18"/>
                <w:szCs w:val="18"/>
                <w:lang w:val="es-AR"/>
              </w:rPr>
            </w:pPr>
            <w:r w:rsidRPr="001E4589">
              <w:rPr>
                <w:sz w:val="18"/>
                <w:szCs w:val="18"/>
                <w:lang w:val="es-AR"/>
              </w:rPr>
              <w:t xml:space="preserve">Límite del consumo del </w:t>
            </w:r>
            <w:r w:rsidR="00C51AD8" w:rsidRPr="001E4589">
              <w:rPr>
                <w:sz w:val="18"/>
                <w:szCs w:val="18"/>
                <w:lang w:val="es-AR"/>
              </w:rPr>
              <w:t>Protocolo</w:t>
            </w:r>
            <w:r w:rsidRPr="001E4589">
              <w:rPr>
                <w:sz w:val="18"/>
                <w:szCs w:val="18"/>
                <w:lang w:val="es-AR"/>
              </w:rPr>
              <w:t xml:space="preserve"> de Montreal </w:t>
            </w:r>
          </w:p>
        </w:tc>
        <w:tc>
          <w:tcPr>
            <w:tcW w:w="977"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636E41F8" w14:textId="32E5E8A6" w:rsidR="005D1FA4" w:rsidRPr="001E4589" w:rsidRDefault="005D1FA4" w:rsidP="001E4589">
            <w:pPr>
              <w:jc w:val="right"/>
              <w:rPr>
                <w:color w:val="000000"/>
                <w:sz w:val="18"/>
                <w:szCs w:val="18"/>
                <w:lang w:val="es-AR"/>
              </w:rPr>
            </w:pPr>
            <w:r w:rsidRPr="001E4589">
              <w:rPr>
                <w:color w:val="000000"/>
                <w:sz w:val="18"/>
                <w:szCs w:val="18"/>
                <w:lang w:val="es-AR"/>
              </w:rPr>
              <w:t>31</w:t>
            </w:r>
            <w:r w:rsidR="00C51AD8" w:rsidRPr="001E4589">
              <w:rPr>
                <w:color w:val="000000"/>
                <w:sz w:val="18"/>
                <w:szCs w:val="18"/>
                <w:lang w:val="es-AR"/>
              </w:rPr>
              <w:t>0,4</w:t>
            </w:r>
            <w:r w:rsidRPr="001E4589">
              <w:rPr>
                <w:color w:val="000000"/>
                <w:sz w:val="18"/>
                <w:szCs w:val="18"/>
                <w:lang w:val="es-AR"/>
              </w:rPr>
              <w:t>1</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7E5B4DE" w14:textId="790E7D1C" w:rsidR="005D1FA4" w:rsidRPr="001E4589" w:rsidRDefault="005D1FA4" w:rsidP="001E4589">
            <w:pPr>
              <w:jc w:val="right"/>
              <w:rPr>
                <w:color w:val="000000"/>
                <w:sz w:val="18"/>
                <w:szCs w:val="18"/>
                <w:lang w:val="es-AR"/>
              </w:rPr>
            </w:pPr>
            <w:r w:rsidRPr="001E4589">
              <w:rPr>
                <w:color w:val="000000"/>
                <w:sz w:val="18"/>
                <w:szCs w:val="18"/>
                <w:lang w:val="es-AR"/>
              </w:rPr>
              <w:t>31</w:t>
            </w:r>
            <w:r w:rsidR="00C51AD8" w:rsidRPr="001E4589">
              <w:rPr>
                <w:color w:val="000000"/>
                <w:sz w:val="18"/>
                <w:szCs w:val="18"/>
                <w:lang w:val="es-AR"/>
              </w:rPr>
              <w:t>0,4</w:t>
            </w:r>
            <w:r w:rsidRPr="001E4589">
              <w:rPr>
                <w:color w:val="000000"/>
                <w:sz w:val="18"/>
                <w:szCs w:val="18"/>
                <w:lang w:val="es-AR"/>
              </w:rPr>
              <w:t>1</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2586018" w14:textId="1D499DEF" w:rsidR="005D1FA4" w:rsidRPr="001E4589" w:rsidRDefault="005D1FA4" w:rsidP="001E4589">
            <w:pPr>
              <w:jc w:val="right"/>
              <w:rPr>
                <w:color w:val="000000"/>
                <w:sz w:val="18"/>
                <w:szCs w:val="18"/>
                <w:lang w:val="es-AR"/>
              </w:rPr>
            </w:pPr>
            <w:r w:rsidRPr="001E4589">
              <w:rPr>
                <w:color w:val="000000"/>
                <w:sz w:val="18"/>
                <w:szCs w:val="18"/>
                <w:lang w:val="es-AR"/>
              </w:rPr>
              <w:t>22</w:t>
            </w:r>
            <w:r w:rsidR="00C51AD8" w:rsidRPr="001E4589">
              <w:rPr>
                <w:color w:val="000000"/>
                <w:sz w:val="18"/>
                <w:szCs w:val="18"/>
                <w:lang w:val="es-AR"/>
              </w:rPr>
              <w:t>4,1</w:t>
            </w:r>
            <w:r w:rsidRPr="001E4589">
              <w:rPr>
                <w:color w:val="000000"/>
                <w:sz w:val="18"/>
                <w:szCs w:val="18"/>
                <w:lang w:val="es-AR"/>
              </w:rPr>
              <w:t>9</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36B6271" w14:textId="7A8A2B90" w:rsidR="005D1FA4" w:rsidRPr="001E4589" w:rsidRDefault="005D1FA4" w:rsidP="001E4589">
            <w:pPr>
              <w:jc w:val="right"/>
              <w:rPr>
                <w:sz w:val="18"/>
                <w:szCs w:val="18"/>
                <w:lang w:val="es-AR"/>
              </w:rPr>
            </w:pPr>
            <w:r w:rsidRPr="001E4589">
              <w:rPr>
                <w:color w:val="000000"/>
                <w:sz w:val="18"/>
                <w:szCs w:val="18"/>
                <w:lang w:val="es-AR"/>
              </w:rPr>
              <w:t>22</w:t>
            </w:r>
            <w:r w:rsidR="00C51AD8" w:rsidRPr="001E4589">
              <w:rPr>
                <w:color w:val="000000"/>
                <w:sz w:val="18"/>
                <w:szCs w:val="18"/>
                <w:lang w:val="es-AR"/>
              </w:rPr>
              <w:t>4,1</w:t>
            </w:r>
            <w:r w:rsidRPr="001E4589">
              <w:rPr>
                <w:color w:val="000000"/>
                <w:sz w:val="18"/>
                <w:szCs w:val="18"/>
                <w:lang w:val="es-AR"/>
              </w:rPr>
              <w:t>9</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9AC6E33" w14:textId="6266D6FB" w:rsidR="005D1FA4" w:rsidRPr="001E4589" w:rsidRDefault="005D1FA4" w:rsidP="001E4589">
            <w:pPr>
              <w:jc w:val="right"/>
              <w:rPr>
                <w:sz w:val="18"/>
                <w:szCs w:val="18"/>
                <w:lang w:val="es-AR"/>
              </w:rPr>
            </w:pPr>
            <w:r w:rsidRPr="001E4589">
              <w:rPr>
                <w:color w:val="000000"/>
                <w:sz w:val="18"/>
                <w:szCs w:val="18"/>
                <w:lang w:val="es-AR"/>
              </w:rPr>
              <w:t>22</w:t>
            </w:r>
            <w:r w:rsidR="00C51AD8" w:rsidRPr="001E4589">
              <w:rPr>
                <w:color w:val="000000"/>
                <w:sz w:val="18"/>
                <w:szCs w:val="18"/>
                <w:lang w:val="es-AR"/>
              </w:rPr>
              <w:t>4,1</w:t>
            </w:r>
            <w:r w:rsidRPr="001E4589">
              <w:rPr>
                <w:color w:val="000000"/>
                <w:sz w:val="18"/>
                <w:szCs w:val="18"/>
                <w:lang w:val="es-AR"/>
              </w:rPr>
              <w:t>9</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70CA31F" w14:textId="6FD77E04" w:rsidR="005D1FA4" w:rsidRPr="001E4589" w:rsidRDefault="005D1FA4" w:rsidP="001E4589">
            <w:pPr>
              <w:jc w:val="right"/>
              <w:rPr>
                <w:sz w:val="18"/>
                <w:szCs w:val="18"/>
                <w:lang w:val="es-AR"/>
              </w:rPr>
            </w:pPr>
            <w:r w:rsidRPr="001E4589">
              <w:rPr>
                <w:color w:val="000000"/>
                <w:sz w:val="18"/>
                <w:szCs w:val="18"/>
                <w:lang w:val="es-AR"/>
              </w:rPr>
              <w:t>22</w:t>
            </w:r>
            <w:r w:rsidR="00C51AD8" w:rsidRPr="001E4589">
              <w:rPr>
                <w:color w:val="000000"/>
                <w:sz w:val="18"/>
                <w:szCs w:val="18"/>
                <w:lang w:val="es-AR"/>
              </w:rPr>
              <w:t>4,1</w:t>
            </w:r>
            <w:r w:rsidRPr="001E4589">
              <w:rPr>
                <w:color w:val="000000"/>
                <w:sz w:val="18"/>
                <w:szCs w:val="18"/>
                <w:lang w:val="es-AR"/>
              </w:rPr>
              <w:t>9</w:t>
            </w:r>
          </w:p>
        </w:tc>
        <w:tc>
          <w:tcPr>
            <w:tcW w:w="808" w:type="dxa"/>
            <w:shd w:val="clear" w:color="auto" w:fill="auto"/>
            <w:tcMar>
              <w:left w:w="0" w:type="dxa"/>
              <w:right w:w="58" w:type="dxa"/>
            </w:tcMar>
          </w:tcPr>
          <w:p w14:paraId="6ADABB32" w14:textId="01C5C720" w:rsidR="005D1FA4" w:rsidRPr="001E4589" w:rsidRDefault="00C51AD8" w:rsidP="001E4589">
            <w:pPr>
              <w:jc w:val="right"/>
              <w:rPr>
                <w:color w:val="000000"/>
                <w:sz w:val="18"/>
                <w:szCs w:val="18"/>
                <w:lang w:val="es-AR"/>
              </w:rPr>
            </w:pPr>
            <w:r w:rsidRPr="001E4589">
              <w:rPr>
                <w:color w:val="000000"/>
                <w:sz w:val="18"/>
                <w:szCs w:val="18"/>
                <w:lang w:val="es-AR"/>
              </w:rPr>
              <w:t>n/c</w:t>
            </w:r>
          </w:p>
        </w:tc>
      </w:tr>
      <w:tr w:rsidR="005D1FA4" w:rsidRPr="001E4589" w14:paraId="63665C6B" w14:textId="77777777" w:rsidTr="001E4589">
        <w:trPr>
          <w:trHeight w:val="213"/>
        </w:trPr>
        <w:tc>
          <w:tcPr>
            <w:tcW w:w="3964" w:type="dxa"/>
            <w:gridSpan w:val="3"/>
            <w:shd w:val="clear" w:color="auto" w:fill="auto"/>
          </w:tcPr>
          <w:p w14:paraId="5E18DA00" w14:textId="502DB219" w:rsidR="005D1FA4" w:rsidRPr="001E4589" w:rsidRDefault="005D1FA4" w:rsidP="001E4589">
            <w:pPr>
              <w:spacing w:after="60"/>
              <w:jc w:val="left"/>
              <w:rPr>
                <w:sz w:val="18"/>
                <w:szCs w:val="18"/>
                <w:lang w:val="es-AR"/>
              </w:rPr>
            </w:pPr>
            <w:r w:rsidRPr="001E4589">
              <w:rPr>
                <w:sz w:val="18"/>
                <w:szCs w:val="18"/>
                <w:lang w:val="es-AR"/>
              </w:rPr>
              <w:t>Consumo máximo permitido (</w:t>
            </w:r>
            <w:r w:rsidR="00C51AD8" w:rsidRPr="001E4589">
              <w:rPr>
                <w:sz w:val="18"/>
                <w:szCs w:val="18"/>
                <w:lang w:val="es-AR"/>
              </w:rPr>
              <w:t>toneladas PAO</w:t>
            </w:r>
            <w:r w:rsidRPr="001E4589">
              <w:rPr>
                <w:sz w:val="18"/>
                <w:szCs w:val="18"/>
                <w:lang w:val="es-AR"/>
              </w:rPr>
              <w:t>)</w:t>
            </w:r>
          </w:p>
        </w:tc>
        <w:tc>
          <w:tcPr>
            <w:tcW w:w="977"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A7027A2" w14:textId="31106F75" w:rsidR="005D1FA4" w:rsidRPr="001E4589" w:rsidRDefault="005D1FA4" w:rsidP="001E4589">
            <w:pPr>
              <w:jc w:val="right"/>
              <w:rPr>
                <w:color w:val="000000"/>
                <w:sz w:val="18"/>
                <w:szCs w:val="18"/>
                <w:lang w:val="es-AR"/>
              </w:rPr>
            </w:pPr>
            <w:r w:rsidRPr="001E4589">
              <w:rPr>
                <w:color w:val="000000"/>
                <w:sz w:val="18"/>
                <w:szCs w:val="18"/>
                <w:lang w:val="es-AR"/>
              </w:rPr>
              <w:t>31</w:t>
            </w:r>
            <w:r w:rsidR="00C51AD8" w:rsidRPr="001E4589">
              <w:rPr>
                <w:color w:val="000000"/>
                <w:sz w:val="18"/>
                <w:szCs w:val="18"/>
                <w:lang w:val="es-AR"/>
              </w:rPr>
              <w:t>0,4</w:t>
            </w:r>
            <w:r w:rsidRPr="001E4589">
              <w:rPr>
                <w:color w:val="000000"/>
                <w:sz w:val="18"/>
                <w:szCs w:val="18"/>
                <w:lang w:val="es-AR"/>
              </w:rPr>
              <w:t>1</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BAD78CC" w14:textId="6F140F35" w:rsidR="005D1FA4" w:rsidRPr="001E4589" w:rsidRDefault="005D1FA4" w:rsidP="001E4589">
            <w:pPr>
              <w:jc w:val="right"/>
              <w:rPr>
                <w:color w:val="000000"/>
                <w:sz w:val="18"/>
                <w:szCs w:val="18"/>
                <w:lang w:val="es-AR"/>
              </w:rPr>
            </w:pPr>
            <w:r w:rsidRPr="001E4589">
              <w:rPr>
                <w:color w:val="000000"/>
                <w:sz w:val="18"/>
                <w:szCs w:val="18"/>
                <w:lang w:val="es-AR"/>
              </w:rPr>
              <w:t>31</w:t>
            </w:r>
            <w:r w:rsidR="00C51AD8" w:rsidRPr="001E4589">
              <w:rPr>
                <w:color w:val="000000"/>
                <w:sz w:val="18"/>
                <w:szCs w:val="18"/>
                <w:lang w:val="es-AR"/>
              </w:rPr>
              <w:t>0,4</w:t>
            </w:r>
            <w:r w:rsidRPr="001E4589">
              <w:rPr>
                <w:color w:val="000000"/>
                <w:sz w:val="18"/>
                <w:szCs w:val="18"/>
                <w:lang w:val="es-AR"/>
              </w:rPr>
              <w:t>1</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9000932" w14:textId="6DDBF48B" w:rsidR="005D1FA4" w:rsidRPr="001E4589" w:rsidRDefault="005D1FA4" w:rsidP="001E4589">
            <w:pPr>
              <w:jc w:val="right"/>
              <w:rPr>
                <w:sz w:val="18"/>
                <w:szCs w:val="18"/>
                <w:lang w:val="es-AR"/>
              </w:rPr>
            </w:pPr>
            <w:r w:rsidRPr="001E4589">
              <w:rPr>
                <w:color w:val="000000"/>
                <w:sz w:val="18"/>
                <w:szCs w:val="18"/>
                <w:lang w:val="es-AR"/>
              </w:rPr>
              <w:t>22</w:t>
            </w:r>
            <w:r w:rsidR="00C51AD8" w:rsidRPr="001E4589">
              <w:rPr>
                <w:color w:val="000000"/>
                <w:sz w:val="18"/>
                <w:szCs w:val="18"/>
                <w:lang w:val="es-AR"/>
              </w:rPr>
              <w:t>4,1</w:t>
            </w:r>
            <w:r w:rsidRPr="001E4589">
              <w:rPr>
                <w:color w:val="000000"/>
                <w:sz w:val="18"/>
                <w:szCs w:val="18"/>
                <w:lang w:val="es-AR"/>
              </w:rPr>
              <w:t>9</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16D89E5" w14:textId="724DF276" w:rsidR="005D1FA4" w:rsidRPr="001E4589" w:rsidRDefault="005D1FA4" w:rsidP="001E4589">
            <w:pPr>
              <w:jc w:val="right"/>
              <w:rPr>
                <w:sz w:val="18"/>
                <w:szCs w:val="18"/>
                <w:lang w:val="es-AR"/>
              </w:rPr>
            </w:pPr>
            <w:r w:rsidRPr="001E4589">
              <w:rPr>
                <w:color w:val="000000"/>
                <w:sz w:val="18"/>
                <w:szCs w:val="18"/>
                <w:lang w:val="es-AR"/>
              </w:rPr>
              <w:t>22</w:t>
            </w:r>
            <w:r w:rsidR="00C51AD8" w:rsidRPr="001E4589">
              <w:rPr>
                <w:color w:val="000000"/>
                <w:sz w:val="18"/>
                <w:szCs w:val="18"/>
                <w:lang w:val="es-AR"/>
              </w:rPr>
              <w:t>4,1</w:t>
            </w:r>
            <w:r w:rsidRPr="001E4589">
              <w:rPr>
                <w:color w:val="000000"/>
                <w:sz w:val="18"/>
                <w:szCs w:val="18"/>
                <w:lang w:val="es-AR"/>
              </w:rPr>
              <w:t>9</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2500203" w14:textId="5ED020B2" w:rsidR="005D1FA4" w:rsidRPr="001E4589" w:rsidRDefault="005D1FA4" w:rsidP="001E4589">
            <w:pPr>
              <w:jc w:val="right"/>
              <w:rPr>
                <w:sz w:val="18"/>
                <w:szCs w:val="18"/>
                <w:lang w:val="es-AR"/>
              </w:rPr>
            </w:pPr>
            <w:r w:rsidRPr="001E4589">
              <w:rPr>
                <w:color w:val="000000"/>
                <w:sz w:val="18"/>
                <w:szCs w:val="18"/>
                <w:lang w:val="es-AR"/>
              </w:rPr>
              <w:t>22</w:t>
            </w:r>
            <w:r w:rsidR="00C51AD8" w:rsidRPr="001E4589">
              <w:rPr>
                <w:color w:val="000000"/>
                <w:sz w:val="18"/>
                <w:szCs w:val="18"/>
                <w:lang w:val="es-AR"/>
              </w:rPr>
              <w:t>4,1</w:t>
            </w:r>
            <w:r w:rsidRPr="001E4589">
              <w:rPr>
                <w:color w:val="000000"/>
                <w:sz w:val="18"/>
                <w:szCs w:val="18"/>
                <w:lang w:val="es-AR"/>
              </w:rPr>
              <w:t>9</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26A158B" w14:textId="7B85A903" w:rsidR="005D1FA4" w:rsidRPr="001E4589" w:rsidRDefault="005D1FA4" w:rsidP="001E4589">
            <w:pPr>
              <w:jc w:val="right"/>
              <w:rPr>
                <w:sz w:val="18"/>
                <w:szCs w:val="18"/>
                <w:lang w:val="es-AR"/>
              </w:rPr>
            </w:pPr>
            <w:r w:rsidRPr="001E4589">
              <w:rPr>
                <w:color w:val="000000"/>
                <w:sz w:val="18"/>
                <w:szCs w:val="18"/>
                <w:lang w:val="es-AR"/>
              </w:rPr>
              <w:t>16</w:t>
            </w:r>
            <w:r w:rsidR="00C51AD8" w:rsidRPr="001E4589">
              <w:rPr>
                <w:color w:val="000000"/>
                <w:sz w:val="18"/>
                <w:szCs w:val="18"/>
                <w:lang w:val="es-AR"/>
              </w:rPr>
              <w:t>7,8</w:t>
            </w:r>
            <w:r w:rsidRPr="001E4589">
              <w:rPr>
                <w:color w:val="000000"/>
                <w:sz w:val="18"/>
                <w:szCs w:val="18"/>
                <w:lang w:val="es-AR"/>
              </w:rPr>
              <w:t>1</w:t>
            </w:r>
          </w:p>
        </w:tc>
        <w:tc>
          <w:tcPr>
            <w:tcW w:w="808" w:type="dxa"/>
            <w:shd w:val="clear" w:color="auto" w:fill="auto"/>
            <w:tcMar>
              <w:left w:w="0" w:type="dxa"/>
              <w:right w:w="58" w:type="dxa"/>
            </w:tcMar>
          </w:tcPr>
          <w:p w14:paraId="0AC930EB" w14:textId="6AED13F2" w:rsidR="005D1FA4" w:rsidRPr="001E4589" w:rsidRDefault="00C51AD8" w:rsidP="001E4589">
            <w:pPr>
              <w:jc w:val="right"/>
              <w:rPr>
                <w:color w:val="000000"/>
                <w:sz w:val="18"/>
                <w:szCs w:val="18"/>
                <w:lang w:val="es-AR"/>
              </w:rPr>
            </w:pPr>
            <w:r w:rsidRPr="001E4589">
              <w:rPr>
                <w:color w:val="000000"/>
                <w:sz w:val="18"/>
                <w:szCs w:val="18"/>
                <w:lang w:val="es-AR"/>
              </w:rPr>
              <w:t>n/c</w:t>
            </w:r>
          </w:p>
        </w:tc>
      </w:tr>
      <w:tr w:rsidR="005D1FA4" w:rsidRPr="001E4589" w14:paraId="04A18AC5" w14:textId="77777777" w:rsidTr="001E4589">
        <w:trPr>
          <w:trHeight w:val="126"/>
        </w:trPr>
        <w:tc>
          <w:tcPr>
            <w:tcW w:w="1134" w:type="dxa"/>
            <w:vMerge w:val="restart"/>
            <w:shd w:val="clear" w:color="auto" w:fill="auto"/>
          </w:tcPr>
          <w:p w14:paraId="68F465C9" w14:textId="16911A6B" w:rsidR="005D1FA4" w:rsidRPr="001E4589" w:rsidRDefault="005D1FA4" w:rsidP="001E4589">
            <w:pPr>
              <w:spacing w:after="60"/>
              <w:jc w:val="left"/>
              <w:rPr>
                <w:sz w:val="18"/>
                <w:szCs w:val="18"/>
                <w:lang w:val="es-AR"/>
              </w:rPr>
            </w:pPr>
            <w:r w:rsidRPr="001E4589">
              <w:rPr>
                <w:sz w:val="18"/>
                <w:szCs w:val="18"/>
                <w:lang w:val="es-AR"/>
              </w:rPr>
              <w:t xml:space="preserve">Financiación </w:t>
            </w:r>
            <w:r w:rsidR="003C0892" w:rsidRPr="001E4589">
              <w:rPr>
                <w:sz w:val="18"/>
                <w:szCs w:val="18"/>
                <w:lang w:val="es-AR"/>
              </w:rPr>
              <w:t>convenida</w:t>
            </w:r>
            <w:r w:rsidRPr="001E4589">
              <w:rPr>
                <w:sz w:val="18"/>
                <w:szCs w:val="18"/>
                <w:lang w:val="es-AR"/>
              </w:rPr>
              <w:t xml:space="preserve"> </w:t>
            </w:r>
          </w:p>
          <w:p w14:paraId="02F1C5F6" w14:textId="30B43A04" w:rsidR="005D1FA4" w:rsidRPr="001E4589" w:rsidRDefault="005D1FA4" w:rsidP="001E4589">
            <w:pPr>
              <w:spacing w:after="60"/>
              <w:jc w:val="left"/>
              <w:rPr>
                <w:sz w:val="18"/>
                <w:szCs w:val="18"/>
                <w:lang w:val="es-AR"/>
              </w:rPr>
            </w:pPr>
            <w:r w:rsidRPr="001E4589">
              <w:rPr>
                <w:sz w:val="18"/>
                <w:szCs w:val="18"/>
                <w:lang w:val="es-AR"/>
              </w:rPr>
              <w:t>(</w:t>
            </w:r>
            <w:r w:rsidR="00C51AD8" w:rsidRPr="001E4589">
              <w:rPr>
                <w:sz w:val="18"/>
                <w:szCs w:val="18"/>
                <w:lang w:val="es-AR"/>
              </w:rPr>
              <w:t>$EUA</w:t>
            </w:r>
            <w:r w:rsidR="00E44E54" w:rsidRPr="001E4589">
              <w:rPr>
                <w:sz w:val="18"/>
                <w:szCs w:val="18"/>
                <w:lang w:val="es-AR"/>
              </w:rPr>
              <w:t>)</w:t>
            </w:r>
          </w:p>
        </w:tc>
        <w:tc>
          <w:tcPr>
            <w:tcW w:w="1134" w:type="dxa"/>
            <w:vMerge w:val="restart"/>
            <w:shd w:val="clear" w:color="auto" w:fill="auto"/>
            <w:vAlign w:val="center"/>
          </w:tcPr>
          <w:p w14:paraId="10441E1A" w14:textId="01F35736" w:rsidR="005D1FA4" w:rsidRPr="001E4589" w:rsidRDefault="00786B2D" w:rsidP="001E4589">
            <w:pPr>
              <w:spacing w:after="60"/>
              <w:jc w:val="center"/>
              <w:rPr>
                <w:sz w:val="18"/>
                <w:szCs w:val="18"/>
                <w:lang w:val="es-AR"/>
              </w:rPr>
            </w:pPr>
            <w:r w:rsidRPr="001E4589">
              <w:rPr>
                <w:sz w:val="18"/>
                <w:szCs w:val="18"/>
                <w:lang w:val="es-AR"/>
              </w:rPr>
              <w:t>PNUD</w:t>
            </w:r>
          </w:p>
        </w:tc>
        <w:tc>
          <w:tcPr>
            <w:tcW w:w="1696" w:type="dxa"/>
            <w:shd w:val="clear" w:color="auto" w:fill="auto"/>
          </w:tcPr>
          <w:p w14:paraId="2043739D" w14:textId="5C5F6820" w:rsidR="005D1FA4" w:rsidRPr="001E4589" w:rsidRDefault="00C51AD8" w:rsidP="001E4589">
            <w:pPr>
              <w:spacing w:after="60"/>
              <w:jc w:val="left"/>
              <w:rPr>
                <w:sz w:val="18"/>
                <w:szCs w:val="18"/>
                <w:lang w:val="es-AR"/>
              </w:rPr>
            </w:pPr>
            <w:r w:rsidRPr="001E4589">
              <w:rPr>
                <w:sz w:val="18"/>
                <w:szCs w:val="18"/>
                <w:lang w:val="es-AR"/>
              </w:rPr>
              <w:t>Costos</w:t>
            </w:r>
            <w:r w:rsidR="005D1FA4" w:rsidRPr="001E4589">
              <w:rPr>
                <w:sz w:val="18"/>
                <w:szCs w:val="18"/>
                <w:lang w:val="es-AR"/>
              </w:rPr>
              <w:t xml:space="preserve"> del proyecto</w:t>
            </w:r>
          </w:p>
        </w:tc>
        <w:tc>
          <w:tcPr>
            <w:tcW w:w="977"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6B6FFF0" w14:textId="40AA514F" w:rsidR="005D1FA4" w:rsidRPr="001E4589" w:rsidRDefault="00C51AD8" w:rsidP="001E4589">
            <w:pPr>
              <w:jc w:val="right"/>
              <w:rPr>
                <w:color w:val="000000"/>
                <w:sz w:val="18"/>
                <w:szCs w:val="18"/>
                <w:lang w:val="es-AR"/>
              </w:rPr>
            </w:pPr>
            <w:r w:rsidRPr="001E4589">
              <w:rPr>
                <w:color w:val="000000"/>
                <w:sz w:val="18"/>
                <w:szCs w:val="18"/>
                <w:lang w:val="es-AR"/>
              </w:rPr>
              <w:t>2 600 000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58572FA"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B98C407" w14:textId="1A103FC0" w:rsidR="005D1FA4" w:rsidRPr="001E4589" w:rsidRDefault="00C51AD8" w:rsidP="001E4589">
            <w:pPr>
              <w:jc w:val="right"/>
              <w:rPr>
                <w:color w:val="000000"/>
                <w:sz w:val="18"/>
                <w:szCs w:val="18"/>
                <w:lang w:val="es-AR"/>
              </w:rPr>
            </w:pPr>
            <w:r w:rsidRPr="001E4589">
              <w:rPr>
                <w:color w:val="000000"/>
                <w:sz w:val="18"/>
                <w:szCs w:val="18"/>
                <w:lang w:val="es-AR"/>
              </w:rPr>
              <w:t>1 400 000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EA506E7" w14:textId="3CBD5909" w:rsidR="005D1FA4" w:rsidRPr="001E4589" w:rsidRDefault="00C51AD8" w:rsidP="001E4589">
            <w:pPr>
              <w:jc w:val="right"/>
              <w:rPr>
                <w:color w:val="000000"/>
                <w:sz w:val="18"/>
                <w:szCs w:val="18"/>
                <w:lang w:val="es-AR"/>
              </w:rPr>
            </w:pPr>
            <w:r w:rsidRPr="001E4589">
              <w:rPr>
                <w:color w:val="000000"/>
                <w:sz w:val="18"/>
                <w:szCs w:val="18"/>
                <w:lang w:val="es-AR"/>
              </w:rPr>
              <w:t>2 600 000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C0694E6"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38B123F" w14:textId="06F113B3" w:rsidR="005D1FA4" w:rsidRPr="001E4589" w:rsidRDefault="00C51AD8" w:rsidP="001E4589">
            <w:pPr>
              <w:jc w:val="right"/>
              <w:rPr>
                <w:color w:val="000000"/>
                <w:sz w:val="18"/>
                <w:szCs w:val="18"/>
                <w:lang w:val="es-AR"/>
              </w:rPr>
            </w:pPr>
            <w:r w:rsidRPr="001E4589">
              <w:rPr>
                <w:color w:val="000000"/>
                <w:sz w:val="18"/>
                <w:szCs w:val="18"/>
                <w:lang w:val="es-AR"/>
              </w:rPr>
              <w:t>1 610 472</w:t>
            </w:r>
          </w:p>
        </w:tc>
        <w:tc>
          <w:tcPr>
            <w:tcW w:w="80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947DACB" w14:textId="2B3F8901" w:rsidR="005D1FA4" w:rsidRPr="001E4589" w:rsidRDefault="00C51AD8" w:rsidP="001E4589">
            <w:pPr>
              <w:jc w:val="right"/>
              <w:rPr>
                <w:color w:val="000000"/>
                <w:sz w:val="18"/>
                <w:szCs w:val="18"/>
                <w:lang w:val="es-AR"/>
              </w:rPr>
            </w:pPr>
            <w:r w:rsidRPr="001E4589">
              <w:rPr>
                <w:color w:val="000000"/>
                <w:sz w:val="18"/>
                <w:szCs w:val="18"/>
                <w:lang w:val="es-AR"/>
              </w:rPr>
              <w:t>8 210 472</w:t>
            </w:r>
          </w:p>
        </w:tc>
      </w:tr>
      <w:tr w:rsidR="005D1FA4" w:rsidRPr="001E4589" w14:paraId="5F6B9E24" w14:textId="77777777" w:rsidTr="001E4589">
        <w:trPr>
          <w:trHeight w:val="36"/>
        </w:trPr>
        <w:tc>
          <w:tcPr>
            <w:tcW w:w="1134" w:type="dxa"/>
            <w:vMerge/>
            <w:shd w:val="clear" w:color="auto" w:fill="auto"/>
          </w:tcPr>
          <w:p w14:paraId="4455660F" w14:textId="77777777" w:rsidR="005D1FA4" w:rsidRPr="001E4589" w:rsidRDefault="005D1FA4" w:rsidP="001E4589">
            <w:pPr>
              <w:spacing w:after="60"/>
              <w:jc w:val="center"/>
              <w:rPr>
                <w:sz w:val="18"/>
                <w:szCs w:val="18"/>
                <w:lang w:val="es-AR"/>
              </w:rPr>
            </w:pPr>
          </w:p>
        </w:tc>
        <w:tc>
          <w:tcPr>
            <w:tcW w:w="1134" w:type="dxa"/>
            <w:vMerge/>
            <w:shd w:val="clear" w:color="auto" w:fill="auto"/>
            <w:vAlign w:val="center"/>
          </w:tcPr>
          <w:p w14:paraId="1B3913A9" w14:textId="77777777" w:rsidR="005D1FA4" w:rsidRPr="001E4589" w:rsidRDefault="005D1FA4" w:rsidP="001E4589">
            <w:pPr>
              <w:spacing w:after="60"/>
              <w:jc w:val="center"/>
              <w:rPr>
                <w:sz w:val="18"/>
                <w:szCs w:val="18"/>
                <w:lang w:val="es-AR"/>
              </w:rPr>
            </w:pPr>
          </w:p>
        </w:tc>
        <w:tc>
          <w:tcPr>
            <w:tcW w:w="1696" w:type="dxa"/>
            <w:shd w:val="clear" w:color="auto" w:fill="auto"/>
          </w:tcPr>
          <w:p w14:paraId="77B3F56F" w14:textId="70D001B1" w:rsidR="005D1FA4" w:rsidRPr="001E4589" w:rsidRDefault="00E44E54" w:rsidP="001E4589">
            <w:pPr>
              <w:spacing w:after="60"/>
              <w:jc w:val="left"/>
              <w:rPr>
                <w:sz w:val="18"/>
                <w:szCs w:val="18"/>
                <w:lang w:val="es-AR"/>
              </w:rPr>
            </w:pPr>
            <w:r w:rsidRPr="001E4589">
              <w:rPr>
                <w:sz w:val="18"/>
                <w:szCs w:val="18"/>
                <w:lang w:val="es-AR"/>
              </w:rPr>
              <w:t>Gastos de apoyo</w:t>
            </w:r>
          </w:p>
        </w:tc>
        <w:tc>
          <w:tcPr>
            <w:tcW w:w="977"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DDBA89F" w14:textId="20AC8C0F" w:rsidR="005D1FA4" w:rsidRPr="001E4589" w:rsidRDefault="005D1FA4" w:rsidP="001E4589">
            <w:pPr>
              <w:jc w:val="right"/>
              <w:rPr>
                <w:color w:val="000000"/>
                <w:sz w:val="18"/>
                <w:szCs w:val="18"/>
                <w:lang w:val="es-AR"/>
              </w:rPr>
            </w:pPr>
            <w:r w:rsidRPr="001E4589">
              <w:rPr>
                <w:color w:val="000000"/>
                <w:sz w:val="18"/>
                <w:szCs w:val="18"/>
                <w:lang w:val="es-AR"/>
              </w:rPr>
              <w:t>18</w:t>
            </w:r>
            <w:r w:rsidR="00C51AD8" w:rsidRPr="001E4589">
              <w:rPr>
                <w:color w:val="000000"/>
                <w:sz w:val="18"/>
                <w:szCs w:val="18"/>
                <w:lang w:val="es-AR"/>
              </w:rPr>
              <w:t>2 000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7EE0BAFE"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0E729D4F" w14:textId="423FBCE7" w:rsidR="005D1FA4" w:rsidRPr="001E4589" w:rsidRDefault="005D1FA4" w:rsidP="001E4589">
            <w:pPr>
              <w:jc w:val="right"/>
              <w:rPr>
                <w:color w:val="000000"/>
                <w:sz w:val="18"/>
                <w:szCs w:val="18"/>
                <w:lang w:val="es-AR"/>
              </w:rPr>
            </w:pPr>
            <w:r w:rsidRPr="001E4589">
              <w:rPr>
                <w:color w:val="000000"/>
                <w:sz w:val="18"/>
                <w:szCs w:val="18"/>
                <w:lang w:val="es-AR"/>
              </w:rPr>
              <w:t>9</w:t>
            </w:r>
            <w:r w:rsidR="00C51AD8" w:rsidRPr="001E4589">
              <w:rPr>
                <w:color w:val="000000"/>
                <w:sz w:val="18"/>
                <w:szCs w:val="18"/>
                <w:lang w:val="es-AR"/>
              </w:rPr>
              <w:t>8 000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5E099D10" w14:textId="33CB4CFC" w:rsidR="005D1FA4" w:rsidRPr="001E4589" w:rsidRDefault="005D1FA4" w:rsidP="001E4589">
            <w:pPr>
              <w:jc w:val="right"/>
              <w:rPr>
                <w:color w:val="000000"/>
                <w:sz w:val="18"/>
                <w:szCs w:val="18"/>
                <w:lang w:val="es-AR"/>
              </w:rPr>
            </w:pPr>
            <w:r w:rsidRPr="001E4589">
              <w:rPr>
                <w:color w:val="000000"/>
                <w:sz w:val="18"/>
                <w:szCs w:val="18"/>
                <w:lang w:val="es-AR"/>
              </w:rPr>
              <w:t>18</w:t>
            </w:r>
            <w:r w:rsidR="00C51AD8" w:rsidRPr="001E4589">
              <w:rPr>
                <w:color w:val="000000"/>
                <w:sz w:val="18"/>
                <w:szCs w:val="18"/>
                <w:lang w:val="es-AR"/>
              </w:rPr>
              <w:t>2 000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31DB65F3"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48E2EDC6" w14:textId="08D3044F" w:rsidR="005D1FA4" w:rsidRPr="001E4589" w:rsidRDefault="005D1FA4" w:rsidP="001E4589">
            <w:pPr>
              <w:jc w:val="right"/>
              <w:rPr>
                <w:color w:val="000000"/>
                <w:sz w:val="18"/>
                <w:szCs w:val="18"/>
                <w:lang w:val="es-AR"/>
              </w:rPr>
            </w:pPr>
            <w:r w:rsidRPr="001E4589">
              <w:rPr>
                <w:color w:val="000000"/>
                <w:sz w:val="18"/>
                <w:szCs w:val="18"/>
                <w:lang w:val="es-AR"/>
              </w:rPr>
              <w:t>11</w:t>
            </w:r>
            <w:r w:rsidR="00C51AD8" w:rsidRPr="001E4589">
              <w:rPr>
                <w:color w:val="000000"/>
                <w:sz w:val="18"/>
                <w:szCs w:val="18"/>
                <w:lang w:val="es-AR"/>
              </w:rPr>
              <w:t>2 733</w:t>
            </w:r>
          </w:p>
        </w:tc>
        <w:tc>
          <w:tcPr>
            <w:tcW w:w="808" w:type="dxa"/>
            <w:tcBorders>
              <w:top w:val="nil"/>
              <w:left w:val="nil"/>
              <w:bottom w:val="single" w:sz="4" w:space="0" w:color="auto"/>
              <w:right w:val="single" w:sz="4" w:space="0" w:color="auto"/>
            </w:tcBorders>
            <w:shd w:val="clear" w:color="auto" w:fill="auto"/>
            <w:tcMar>
              <w:left w:w="0" w:type="dxa"/>
              <w:right w:w="58" w:type="dxa"/>
            </w:tcMar>
          </w:tcPr>
          <w:p w14:paraId="44C89E3F" w14:textId="773067EA" w:rsidR="005D1FA4" w:rsidRPr="001E4589" w:rsidRDefault="005D1FA4" w:rsidP="001E4589">
            <w:pPr>
              <w:jc w:val="right"/>
              <w:rPr>
                <w:color w:val="000000"/>
                <w:sz w:val="18"/>
                <w:szCs w:val="18"/>
                <w:lang w:val="es-AR"/>
              </w:rPr>
            </w:pPr>
            <w:r w:rsidRPr="001E4589">
              <w:rPr>
                <w:color w:val="000000"/>
                <w:sz w:val="18"/>
                <w:szCs w:val="18"/>
                <w:lang w:val="es-AR"/>
              </w:rPr>
              <w:t>57</w:t>
            </w:r>
            <w:r w:rsidR="00C51AD8" w:rsidRPr="001E4589">
              <w:rPr>
                <w:color w:val="000000"/>
                <w:sz w:val="18"/>
                <w:szCs w:val="18"/>
                <w:lang w:val="es-AR"/>
              </w:rPr>
              <w:t>4 733</w:t>
            </w:r>
          </w:p>
        </w:tc>
      </w:tr>
      <w:tr w:rsidR="005D1FA4" w:rsidRPr="001E4589" w14:paraId="1A6D9D13" w14:textId="77777777" w:rsidTr="001E4589">
        <w:trPr>
          <w:trHeight w:val="36"/>
        </w:trPr>
        <w:tc>
          <w:tcPr>
            <w:tcW w:w="1134" w:type="dxa"/>
            <w:vMerge/>
            <w:shd w:val="clear" w:color="auto" w:fill="auto"/>
          </w:tcPr>
          <w:p w14:paraId="3E9EC151" w14:textId="77777777" w:rsidR="005D1FA4" w:rsidRPr="001E4589" w:rsidRDefault="005D1FA4" w:rsidP="001E4589">
            <w:pPr>
              <w:spacing w:after="60"/>
              <w:jc w:val="center"/>
              <w:rPr>
                <w:sz w:val="18"/>
                <w:szCs w:val="18"/>
                <w:lang w:val="es-AR"/>
              </w:rPr>
            </w:pPr>
          </w:p>
        </w:tc>
        <w:tc>
          <w:tcPr>
            <w:tcW w:w="1134" w:type="dxa"/>
            <w:vMerge w:val="restart"/>
            <w:shd w:val="clear" w:color="auto" w:fill="auto"/>
            <w:vAlign w:val="center"/>
          </w:tcPr>
          <w:p w14:paraId="6B6B0C07" w14:textId="4E6FEAB7" w:rsidR="005D1FA4" w:rsidRPr="001E4589" w:rsidRDefault="00786B2D" w:rsidP="001E4589">
            <w:pPr>
              <w:spacing w:after="60"/>
              <w:jc w:val="center"/>
              <w:rPr>
                <w:sz w:val="18"/>
                <w:szCs w:val="18"/>
                <w:lang w:val="es-AR"/>
              </w:rPr>
            </w:pPr>
            <w:r w:rsidRPr="001E4589">
              <w:rPr>
                <w:sz w:val="18"/>
                <w:szCs w:val="18"/>
                <w:lang w:val="es-AR"/>
              </w:rPr>
              <w:t>ONUDI</w:t>
            </w:r>
          </w:p>
        </w:tc>
        <w:tc>
          <w:tcPr>
            <w:tcW w:w="1696" w:type="dxa"/>
            <w:shd w:val="clear" w:color="auto" w:fill="auto"/>
          </w:tcPr>
          <w:p w14:paraId="04B94CF3" w14:textId="21E38FCC" w:rsidR="005D1FA4" w:rsidRPr="001E4589" w:rsidRDefault="00C51AD8" w:rsidP="001E4589">
            <w:pPr>
              <w:spacing w:after="60"/>
              <w:jc w:val="left"/>
              <w:rPr>
                <w:sz w:val="18"/>
                <w:szCs w:val="18"/>
                <w:lang w:val="es-AR"/>
              </w:rPr>
            </w:pPr>
            <w:r w:rsidRPr="001E4589">
              <w:rPr>
                <w:sz w:val="18"/>
                <w:szCs w:val="18"/>
                <w:lang w:val="es-AR"/>
              </w:rPr>
              <w:t>Costos</w:t>
            </w:r>
            <w:r w:rsidR="005D1FA4" w:rsidRPr="001E4589">
              <w:rPr>
                <w:sz w:val="18"/>
                <w:szCs w:val="18"/>
                <w:lang w:val="es-AR"/>
              </w:rPr>
              <w:t xml:space="preserve"> del proyecto</w:t>
            </w:r>
          </w:p>
        </w:tc>
        <w:tc>
          <w:tcPr>
            <w:tcW w:w="977" w:type="dxa"/>
            <w:tcBorders>
              <w:top w:val="nil"/>
              <w:left w:val="single" w:sz="4" w:space="0" w:color="auto"/>
              <w:bottom w:val="single" w:sz="4" w:space="0" w:color="auto"/>
              <w:right w:val="single" w:sz="4" w:space="0" w:color="auto"/>
            </w:tcBorders>
            <w:shd w:val="clear" w:color="auto" w:fill="auto"/>
            <w:tcMar>
              <w:left w:w="0" w:type="dxa"/>
              <w:right w:w="58" w:type="dxa"/>
            </w:tcMar>
          </w:tcPr>
          <w:p w14:paraId="53C9C90A" w14:textId="182978C4" w:rsidR="005D1FA4" w:rsidRPr="001E4589" w:rsidRDefault="005D1FA4" w:rsidP="001E4589">
            <w:pPr>
              <w:jc w:val="right"/>
              <w:rPr>
                <w:color w:val="000000"/>
                <w:sz w:val="18"/>
                <w:szCs w:val="18"/>
                <w:lang w:val="es-AR"/>
              </w:rPr>
            </w:pPr>
            <w:r w:rsidRPr="001E4589">
              <w:rPr>
                <w:color w:val="000000"/>
                <w:sz w:val="18"/>
                <w:szCs w:val="18"/>
                <w:lang w:val="es-AR"/>
              </w:rPr>
              <w:t>17</w:t>
            </w:r>
            <w:r w:rsidR="00C51AD8" w:rsidRPr="001E4589">
              <w:rPr>
                <w:color w:val="000000"/>
                <w:sz w:val="18"/>
                <w:szCs w:val="18"/>
                <w:lang w:val="es-AR"/>
              </w:rPr>
              <w:t>6 837</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7F325866"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4976441B"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591F8DCF"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2A901B69"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7578637B"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808" w:type="dxa"/>
            <w:tcBorders>
              <w:top w:val="nil"/>
              <w:left w:val="nil"/>
              <w:bottom w:val="single" w:sz="4" w:space="0" w:color="auto"/>
              <w:right w:val="single" w:sz="4" w:space="0" w:color="auto"/>
            </w:tcBorders>
            <w:shd w:val="clear" w:color="auto" w:fill="auto"/>
            <w:tcMar>
              <w:left w:w="0" w:type="dxa"/>
              <w:right w:w="58" w:type="dxa"/>
            </w:tcMar>
          </w:tcPr>
          <w:p w14:paraId="268D6BCF" w14:textId="773E02FE" w:rsidR="005D1FA4" w:rsidRPr="001E4589" w:rsidRDefault="005D1FA4" w:rsidP="001E4589">
            <w:pPr>
              <w:jc w:val="right"/>
              <w:rPr>
                <w:color w:val="000000"/>
                <w:sz w:val="18"/>
                <w:szCs w:val="18"/>
                <w:lang w:val="es-AR"/>
              </w:rPr>
            </w:pPr>
            <w:r w:rsidRPr="001E4589">
              <w:rPr>
                <w:color w:val="000000"/>
                <w:sz w:val="18"/>
                <w:szCs w:val="18"/>
                <w:lang w:val="es-AR"/>
              </w:rPr>
              <w:t>17</w:t>
            </w:r>
            <w:r w:rsidR="00C51AD8" w:rsidRPr="001E4589">
              <w:rPr>
                <w:color w:val="000000"/>
                <w:sz w:val="18"/>
                <w:szCs w:val="18"/>
                <w:lang w:val="es-AR"/>
              </w:rPr>
              <w:t>6 837</w:t>
            </w:r>
          </w:p>
        </w:tc>
      </w:tr>
      <w:tr w:rsidR="005D1FA4" w:rsidRPr="001E4589" w14:paraId="35108AFF" w14:textId="77777777" w:rsidTr="001E4589">
        <w:trPr>
          <w:trHeight w:val="255"/>
        </w:trPr>
        <w:tc>
          <w:tcPr>
            <w:tcW w:w="1134" w:type="dxa"/>
            <w:vMerge/>
            <w:shd w:val="clear" w:color="auto" w:fill="auto"/>
          </w:tcPr>
          <w:p w14:paraId="7A2F9034" w14:textId="77777777" w:rsidR="005D1FA4" w:rsidRPr="001E4589" w:rsidRDefault="005D1FA4" w:rsidP="001E4589">
            <w:pPr>
              <w:spacing w:after="60"/>
              <w:jc w:val="center"/>
              <w:rPr>
                <w:sz w:val="18"/>
                <w:szCs w:val="18"/>
                <w:lang w:val="es-AR"/>
              </w:rPr>
            </w:pPr>
          </w:p>
        </w:tc>
        <w:tc>
          <w:tcPr>
            <w:tcW w:w="1134" w:type="dxa"/>
            <w:vMerge/>
            <w:shd w:val="clear" w:color="auto" w:fill="auto"/>
            <w:vAlign w:val="center"/>
          </w:tcPr>
          <w:p w14:paraId="0DBC24D6" w14:textId="77777777" w:rsidR="005D1FA4" w:rsidRPr="001E4589" w:rsidRDefault="005D1FA4" w:rsidP="001E4589">
            <w:pPr>
              <w:spacing w:after="60"/>
              <w:jc w:val="center"/>
              <w:rPr>
                <w:sz w:val="18"/>
                <w:szCs w:val="18"/>
                <w:lang w:val="es-AR"/>
              </w:rPr>
            </w:pPr>
          </w:p>
        </w:tc>
        <w:tc>
          <w:tcPr>
            <w:tcW w:w="1696" w:type="dxa"/>
            <w:shd w:val="clear" w:color="auto" w:fill="auto"/>
          </w:tcPr>
          <w:p w14:paraId="05DDE8A8" w14:textId="7EDF313E" w:rsidR="005D1FA4" w:rsidRPr="001E4589" w:rsidRDefault="00E44E54" w:rsidP="001E4589">
            <w:pPr>
              <w:spacing w:after="60"/>
              <w:jc w:val="left"/>
              <w:rPr>
                <w:sz w:val="18"/>
                <w:szCs w:val="18"/>
                <w:lang w:val="es-AR"/>
              </w:rPr>
            </w:pPr>
            <w:r w:rsidRPr="001E4589">
              <w:rPr>
                <w:sz w:val="18"/>
                <w:szCs w:val="18"/>
                <w:lang w:val="es-AR"/>
              </w:rPr>
              <w:t>Gastos de apoyo</w:t>
            </w:r>
          </w:p>
        </w:tc>
        <w:tc>
          <w:tcPr>
            <w:tcW w:w="977" w:type="dxa"/>
            <w:tcBorders>
              <w:top w:val="nil"/>
              <w:left w:val="single" w:sz="4" w:space="0" w:color="auto"/>
              <w:bottom w:val="single" w:sz="4" w:space="0" w:color="auto"/>
              <w:right w:val="single" w:sz="4" w:space="0" w:color="auto"/>
            </w:tcBorders>
            <w:shd w:val="clear" w:color="auto" w:fill="auto"/>
            <w:tcMar>
              <w:left w:w="0" w:type="dxa"/>
              <w:right w:w="58" w:type="dxa"/>
            </w:tcMar>
          </w:tcPr>
          <w:p w14:paraId="2D333060" w14:textId="5AAD9C56" w:rsidR="005D1FA4" w:rsidRPr="001E4589" w:rsidRDefault="005D1FA4" w:rsidP="001E4589">
            <w:pPr>
              <w:jc w:val="right"/>
              <w:rPr>
                <w:color w:val="000000"/>
                <w:sz w:val="18"/>
                <w:szCs w:val="18"/>
                <w:lang w:val="es-AR"/>
              </w:rPr>
            </w:pPr>
            <w:r w:rsidRPr="001E4589">
              <w:rPr>
                <w:color w:val="000000"/>
                <w:sz w:val="18"/>
                <w:szCs w:val="18"/>
                <w:lang w:val="es-AR"/>
              </w:rPr>
              <w:t>1</w:t>
            </w:r>
            <w:r w:rsidR="00C51AD8" w:rsidRPr="001E4589">
              <w:rPr>
                <w:color w:val="000000"/>
                <w:sz w:val="18"/>
                <w:szCs w:val="18"/>
                <w:lang w:val="es-AR"/>
              </w:rPr>
              <w:t>5 915</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1FD3A752"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15C6C377"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05457B6F"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559D0493"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03C55E89"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808" w:type="dxa"/>
            <w:tcBorders>
              <w:top w:val="nil"/>
              <w:left w:val="nil"/>
              <w:bottom w:val="single" w:sz="4" w:space="0" w:color="auto"/>
              <w:right w:val="single" w:sz="4" w:space="0" w:color="auto"/>
            </w:tcBorders>
            <w:shd w:val="clear" w:color="auto" w:fill="auto"/>
            <w:tcMar>
              <w:left w:w="0" w:type="dxa"/>
              <w:right w:w="58" w:type="dxa"/>
            </w:tcMar>
          </w:tcPr>
          <w:p w14:paraId="45C86D29" w14:textId="5F62D2F6" w:rsidR="005D1FA4" w:rsidRPr="001E4589" w:rsidRDefault="005D1FA4" w:rsidP="001E4589">
            <w:pPr>
              <w:jc w:val="right"/>
              <w:rPr>
                <w:color w:val="000000"/>
                <w:sz w:val="18"/>
                <w:szCs w:val="18"/>
                <w:lang w:val="es-AR"/>
              </w:rPr>
            </w:pPr>
            <w:r w:rsidRPr="001E4589">
              <w:rPr>
                <w:color w:val="000000"/>
                <w:sz w:val="18"/>
                <w:szCs w:val="18"/>
                <w:lang w:val="es-AR"/>
              </w:rPr>
              <w:t>1</w:t>
            </w:r>
            <w:r w:rsidR="00C51AD8" w:rsidRPr="001E4589">
              <w:rPr>
                <w:color w:val="000000"/>
                <w:sz w:val="18"/>
                <w:szCs w:val="18"/>
                <w:lang w:val="es-AR"/>
              </w:rPr>
              <w:t>5 915</w:t>
            </w:r>
          </w:p>
        </w:tc>
      </w:tr>
      <w:tr w:rsidR="005D1FA4" w:rsidRPr="001E4589" w14:paraId="7D6B20BC" w14:textId="77777777" w:rsidTr="001E4589">
        <w:trPr>
          <w:trHeight w:val="244"/>
        </w:trPr>
        <w:tc>
          <w:tcPr>
            <w:tcW w:w="1134" w:type="dxa"/>
            <w:vMerge/>
            <w:shd w:val="clear" w:color="auto" w:fill="auto"/>
          </w:tcPr>
          <w:p w14:paraId="56B12EF4" w14:textId="77777777" w:rsidR="005D1FA4" w:rsidRPr="001E4589" w:rsidRDefault="005D1FA4" w:rsidP="001E4589">
            <w:pPr>
              <w:spacing w:after="60"/>
              <w:jc w:val="center"/>
              <w:rPr>
                <w:sz w:val="18"/>
                <w:szCs w:val="18"/>
                <w:lang w:val="es-AR"/>
              </w:rPr>
            </w:pPr>
          </w:p>
        </w:tc>
        <w:tc>
          <w:tcPr>
            <w:tcW w:w="1134" w:type="dxa"/>
            <w:vMerge w:val="restart"/>
            <w:shd w:val="clear" w:color="auto" w:fill="auto"/>
            <w:vAlign w:val="center"/>
          </w:tcPr>
          <w:p w14:paraId="66632A12" w14:textId="36DB72F8" w:rsidR="005D1FA4" w:rsidRPr="001E4589" w:rsidRDefault="00E44E54" w:rsidP="001E4589">
            <w:pPr>
              <w:spacing w:after="60"/>
              <w:jc w:val="center"/>
              <w:rPr>
                <w:sz w:val="18"/>
                <w:szCs w:val="18"/>
                <w:lang w:val="es-AR"/>
              </w:rPr>
            </w:pPr>
            <w:r w:rsidRPr="001E4589">
              <w:rPr>
                <w:sz w:val="18"/>
                <w:szCs w:val="18"/>
                <w:lang w:val="es-AR"/>
              </w:rPr>
              <w:t>G</w:t>
            </w:r>
            <w:r w:rsidR="00C51AD8" w:rsidRPr="001E4589">
              <w:rPr>
                <w:sz w:val="18"/>
                <w:szCs w:val="18"/>
                <w:lang w:val="es-AR"/>
              </w:rPr>
              <w:t>obierno</w:t>
            </w:r>
            <w:r w:rsidR="005D1FA4" w:rsidRPr="001E4589">
              <w:rPr>
                <w:sz w:val="18"/>
                <w:szCs w:val="18"/>
                <w:lang w:val="es-AR"/>
              </w:rPr>
              <w:t xml:space="preserve"> de Italia </w:t>
            </w:r>
          </w:p>
        </w:tc>
        <w:tc>
          <w:tcPr>
            <w:tcW w:w="1696" w:type="dxa"/>
            <w:shd w:val="clear" w:color="auto" w:fill="auto"/>
          </w:tcPr>
          <w:p w14:paraId="0551CFCE" w14:textId="337FE25B" w:rsidR="005D1FA4" w:rsidRPr="001E4589" w:rsidRDefault="00C51AD8" w:rsidP="001E4589">
            <w:pPr>
              <w:spacing w:after="60"/>
              <w:jc w:val="left"/>
              <w:rPr>
                <w:sz w:val="18"/>
                <w:szCs w:val="18"/>
                <w:lang w:val="es-AR"/>
              </w:rPr>
            </w:pPr>
            <w:r w:rsidRPr="001E4589">
              <w:rPr>
                <w:sz w:val="18"/>
                <w:szCs w:val="18"/>
                <w:lang w:val="es-AR"/>
              </w:rPr>
              <w:t>Costos</w:t>
            </w:r>
            <w:r w:rsidR="005D1FA4" w:rsidRPr="001E4589">
              <w:rPr>
                <w:sz w:val="18"/>
                <w:szCs w:val="18"/>
                <w:lang w:val="es-AR"/>
              </w:rPr>
              <w:t xml:space="preserve"> del proyecto</w:t>
            </w:r>
          </w:p>
        </w:tc>
        <w:tc>
          <w:tcPr>
            <w:tcW w:w="977"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E9DCE74" w14:textId="68CB4BB9" w:rsidR="005D1FA4" w:rsidRPr="001E4589" w:rsidRDefault="005D1FA4" w:rsidP="001E4589">
            <w:pPr>
              <w:jc w:val="right"/>
              <w:rPr>
                <w:color w:val="000000"/>
                <w:sz w:val="18"/>
                <w:szCs w:val="18"/>
                <w:lang w:val="es-AR"/>
              </w:rPr>
            </w:pPr>
            <w:r w:rsidRPr="001E4589">
              <w:rPr>
                <w:color w:val="000000"/>
                <w:sz w:val="18"/>
                <w:szCs w:val="18"/>
                <w:lang w:val="es-AR"/>
              </w:rPr>
              <w:t>26</w:t>
            </w:r>
            <w:r w:rsidR="00C51AD8" w:rsidRPr="001E4589">
              <w:rPr>
                <w:color w:val="000000"/>
                <w:sz w:val="18"/>
                <w:szCs w:val="18"/>
                <w:lang w:val="es-AR"/>
              </w:rPr>
              <w:t>9 025</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7060FF4"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E9EFF59" w14:textId="1B9E38F3" w:rsidR="005D1FA4" w:rsidRPr="001E4589" w:rsidRDefault="005D1FA4" w:rsidP="001E4589">
            <w:pPr>
              <w:jc w:val="right"/>
              <w:rPr>
                <w:color w:val="000000"/>
                <w:sz w:val="18"/>
                <w:szCs w:val="18"/>
                <w:lang w:val="es-AR"/>
              </w:rPr>
            </w:pPr>
            <w:r w:rsidRPr="001E4589">
              <w:rPr>
                <w:color w:val="000000"/>
                <w:sz w:val="18"/>
                <w:szCs w:val="18"/>
                <w:lang w:val="es-AR"/>
              </w:rPr>
              <w:t>23</w:t>
            </w:r>
            <w:r w:rsidR="00C51AD8" w:rsidRPr="001E4589">
              <w:rPr>
                <w:color w:val="000000"/>
                <w:sz w:val="18"/>
                <w:szCs w:val="18"/>
                <w:lang w:val="es-AR"/>
              </w:rPr>
              <w:t>4 400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4B6CEF9"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42F17E7"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DB4ACB2"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80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51EFD8" w14:textId="666D16C2" w:rsidR="005D1FA4" w:rsidRPr="001E4589" w:rsidRDefault="005D1FA4" w:rsidP="001E4589">
            <w:pPr>
              <w:jc w:val="right"/>
              <w:rPr>
                <w:color w:val="000000"/>
                <w:sz w:val="18"/>
                <w:szCs w:val="18"/>
                <w:lang w:val="es-AR"/>
              </w:rPr>
            </w:pPr>
            <w:r w:rsidRPr="001E4589">
              <w:rPr>
                <w:color w:val="000000"/>
                <w:sz w:val="18"/>
                <w:szCs w:val="18"/>
                <w:lang w:val="es-AR"/>
              </w:rPr>
              <w:t>50</w:t>
            </w:r>
            <w:r w:rsidR="00C51AD8" w:rsidRPr="001E4589">
              <w:rPr>
                <w:color w:val="000000"/>
                <w:sz w:val="18"/>
                <w:szCs w:val="18"/>
                <w:lang w:val="es-AR"/>
              </w:rPr>
              <w:t>3 425</w:t>
            </w:r>
          </w:p>
        </w:tc>
      </w:tr>
      <w:tr w:rsidR="005D1FA4" w:rsidRPr="001E4589" w14:paraId="778BBB81" w14:textId="77777777" w:rsidTr="001E4589">
        <w:trPr>
          <w:trHeight w:val="278"/>
        </w:trPr>
        <w:tc>
          <w:tcPr>
            <w:tcW w:w="1134" w:type="dxa"/>
            <w:vMerge/>
            <w:shd w:val="clear" w:color="auto" w:fill="auto"/>
          </w:tcPr>
          <w:p w14:paraId="11D3C263" w14:textId="77777777" w:rsidR="005D1FA4" w:rsidRPr="001E4589" w:rsidRDefault="005D1FA4" w:rsidP="001E4589">
            <w:pPr>
              <w:spacing w:after="60"/>
              <w:jc w:val="center"/>
              <w:rPr>
                <w:sz w:val="18"/>
                <w:szCs w:val="18"/>
                <w:lang w:val="es-AR"/>
              </w:rPr>
            </w:pPr>
          </w:p>
        </w:tc>
        <w:tc>
          <w:tcPr>
            <w:tcW w:w="1134" w:type="dxa"/>
            <w:vMerge/>
            <w:shd w:val="clear" w:color="auto" w:fill="auto"/>
          </w:tcPr>
          <w:p w14:paraId="03D50DA3" w14:textId="77777777" w:rsidR="005D1FA4" w:rsidRPr="001E4589" w:rsidRDefault="005D1FA4" w:rsidP="001E4589">
            <w:pPr>
              <w:spacing w:after="60"/>
              <w:jc w:val="center"/>
              <w:rPr>
                <w:sz w:val="18"/>
                <w:szCs w:val="18"/>
                <w:lang w:val="es-AR"/>
              </w:rPr>
            </w:pPr>
          </w:p>
        </w:tc>
        <w:tc>
          <w:tcPr>
            <w:tcW w:w="1696" w:type="dxa"/>
            <w:shd w:val="clear" w:color="auto" w:fill="auto"/>
          </w:tcPr>
          <w:p w14:paraId="1F78C623" w14:textId="0CEDD3DF" w:rsidR="005D1FA4" w:rsidRPr="001E4589" w:rsidRDefault="00E44E54" w:rsidP="001E4589">
            <w:pPr>
              <w:spacing w:after="60"/>
              <w:jc w:val="left"/>
              <w:rPr>
                <w:sz w:val="18"/>
                <w:szCs w:val="18"/>
                <w:lang w:val="es-AR"/>
              </w:rPr>
            </w:pPr>
            <w:r w:rsidRPr="001E4589">
              <w:rPr>
                <w:sz w:val="18"/>
                <w:szCs w:val="18"/>
                <w:lang w:val="es-AR"/>
              </w:rPr>
              <w:t>Gastos de apoyo</w:t>
            </w:r>
          </w:p>
        </w:tc>
        <w:tc>
          <w:tcPr>
            <w:tcW w:w="977"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755EEB9" w14:textId="6952543F" w:rsidR="005D1FA4" w:rsidRPr="001E4589" w:rsidRDefault="005D1FA4" w:rsidP="001E4589">
            <w:pPr>
              <w:jc w:val="right"/>
              <w:rPr>
                <w:color w:val="000000"/>
                <w:sz w:val="18"/>
                <w:szCs w:val="18"/>
                <w:lang w:val="es-AR"/>
              </w:rPr>
            </w:pPr>
            <w:r w:rsidRPr="001E4589">
              <w:rPr>
                <w:color w:val="000000"/>
                <w:sz w:val="18"/>
                <w:szCs w:val="18"/>
                <w:lang w:val="es-AR"/>
              </w:rPr>
              <w:t>3</w:t>
            </w:r>
            <w:r w:rsidR="00C51AD8" w:rsidRPr="001E4589">
              <w:rPr>
                <w:color w:val="000000"/>
                <w:sz w:val="18"/>
                <w:szCs w:val="18"/>
                <w:lang w:val="es-AR"/>
              </w:rPr>
              <w:t>4 937</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36B43062"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39B0FF23" w14:textId="516AF432" w:rsidR="005D1FA4" w:rsidRPr="001E4589" w:rsidRDefault="005D1FA4" w:rsidP="001E4589">
            <w:pPr>
              <w:jc w:val="right"/>
              <w:rPr>
                <w:color w:val="000000"/>
                <w:sz w:val="18"/>
                <w:szCs w:val="18"/>
                <w:lang w:val="es-AR"/>
              </w:rPr>
            </w:pPr>
            <w:r w:rsidRPr="001E4589">
              <w:rPr>
                <w:color w:val="000000"/>
                <w:sz w:val="18"/>
                <w:szCs w:val="18"/>
                <w:lang w:val="es-AR"/>
              </w:rPr>
              <w:t>3</w:t>
            </w:r>
            <w:r w:rsidR="00C51AD8" w:rsidRPr="001E4589">
              <w:rPr>
                <w:color w:val="000000"/>
                <w:sz w:val="18"/>
                <w:szCs w:val="18"/>
                <w:lang w:val="es-AR"/>
              </w:rPr>
              <w:t>0 440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5638ABE5"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57274349"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184D3238"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808" w:type="dxa"/>
            <w:tcBorders>
              <w:top w:val="nil"/>
              <w:left w:val="nil"/>
              <w:bottom w:val="single" w:sz="4" w:space="0" w:color="auto"/>
              <w:right w:val="single" w:sz="4" w:space="0" w:color="auto"/>
            </w:tcBorders>
            <w:shd w:val="clear" w:color="auto" w:fill="auto"/>
            <w:tcMar>
              <w:left w:w="0" w:type="dxa"/>
              <w:right w:w="58" w:type="dxa"/>
            </w:tcMar>
          </w:tcPr>
          <w:p w14:paraId="648C5AFE" w14:textId="70B4DAA9" w:rsidR="005D1FA4" w:rsidRPr="001E4589" w:rsidRDefault="005D1FA4" w:rsidP="001E4589">
            <w:pPr>
              <w:jc w:val="right"/>
              <w:rPr>
                <w:color w:val="000000"/>
                <w:sz w:val="18"/>
                <w:szCs w:val="18"/>
                <w:lang w:val="es-AR"/>
              </w:rPr>
            </w:pPr>
            <w:r w:rsidRPr="001E4589">
              <w:rPr>
                <w:color w:val="000000"/>
                <w:sz w:val="18"/>
                <w:szCs w:val="18"/>
                <w:lang w:val="es-AR"/>
              </w:rPr>
              <w:t>6</w:t>
            </w:r>
            <w:r w:rsidR="00C51AD8" w:rsidRPr="001E4589">
              <w:rPr>
                <w:color w:val="000000"/>
                <w:sz w:val="18"/>
                <w:szCs w:val="18"/>
                <w:lang w:val="es-AR"/>
              </w:rPr>
              <w:t>5 377</w:t>
            </w:r>
            <w:r w:rsidRPr="001E4589">
              <w:rPr>
                <w:sz w:val="18"/>
                <w:szCs w:val="18"/>
                <w:lang w:val="es-AR"/>
              </w:rPr>
              <w:t xml:space="preserve"> </w:t>
            </w:r>
          </w:p>
        </w:tc>
      </w:tr>
      <w:tr w:rsidR="005D1FA4" w:rsidRPr="001E4589" w14:paraId="0183EFA0" w14:textId="77777777" w:rsidTr="001E4589">
        <w:trPr>
          <w:trHeight w:val="36"/>
        </w:trPr>
        <w:tc>
          <w:tcPr>
            <w:tcW w:w="2268" w:type="dxa"/>
            <w:gridSpan w:val="2"/>
            <w:vMerge w:val="restart"/>
            <w:shd w:val="clear" w:color="auto" w:fill="auto"/>
          </w:tcPr>
          <w:p w14:paraId="46A54005" w14:textId="19BFDFEA" w:rsidR="005D1FA4" w:rsidRPr="001E4589" w:rsidRDefault="005D1FA4" w:rsidP="001E4589">
            <w:pPr>
              <w:spacing w:after="60"/>
              <w:jc w:val="left"/>
              <w:rPr>
                <w:sz w:val="18"/>
                <w:szCs w:val="18"/>
                <w:lang w:val="es-AR"/>
              </w:rPr>
            </w:pPr>
            <w:r w:rsidRPr="001E4589">
              <w:rPr>
                <w:sz w:val="18"/>
                <w:szCs w:val="18"/>
                <w:lang w:val="es-AR"/>
              </w:rPr>
              <w:t xml:space="preserve">Fondos aprobados por </w:t>
            </w:r>
            <w:r w:rsidR="003C0892" w:rsidRPr="001E4589">
              <w:rPr>
                <w:sz w:val="18"/>
                <w:szCs w:val="18"/>
                <w:lang w:val="es-AR"/>
              </w:rPr>
              <w:t xml:space="preserve">el </w:t>
            </w:r>
            <w:r w:rsidR="00C51AD8" w:rsidRPr="001E4589">
              <w:rPr>
                <w:sz w:val="18"/>
                <w:szCs w:val="18"/>
                <w:lang w:val="es-AR"/>
              </w:rPr>
              <w:t>Comité Ejecutivo</w:t>
            </w:r>
            <w:r w:rsidRPr="001E4589">
              <w:rPr>
                <w:sz w:val="18"/>
                <w:szCs w:val="18"/>
                <w:lang w:val="es-AR"/>
              </w:rPr>
              <w:t xml:space="preserve"> (</w:t>
            </w:r>
            <w:r w:rsidR="00E44E54" w:rsidRPr="001E4589">
              <w:rPr>
                <w:sz w:val="18"/>
                <w:szCs w:val="18"/>
                <w:lang w:val="es-AR"/>
              </w:rPr>
              <w:t>$EUA</w:t>
            </w:r>
            <w:r w:rsidRPr="001E4589">
              <w:rPr>
                <w:sz w:val="18"/>
                <w:szCs w:val="18"/>
                <w:lang w:val="es-AR"/>
              </w:rPr>
              <w:t>)</w:t>
            </w:r>
          </w:p>
        </w:tc>
        <w:tc>
          <w:tcPr>
            <w:tcW w:w="1696" w:type="dxa"/>
            <w:shd w:val="clear" w:color="auto" w:fill="auto"/>
          </w:tcPr>
          <w:p w14:paraId="4C95D8E8" w14:textId="5681E95E" w:rsidR="005D1FA4" w:rsidRPr="001E4589" w:rsidRDefault="00C51AD8" w:rsidP="001E4589">
            <w:pPr>
              <w:spacing w:after="60"/>
              <w:jc w:val="left"/>
              <w:rPr>
                <w:sz w:val="18"/>
                <w:szCs w:val="18"/>
                <w:lang w:val="es-AR"/>
              </w:rPr>
            </w:pPr>
            <w:r w:rsidRPr="001E4589">
              <w:rPr>
                <w:sz w:val="18"/>
                <w:szCs w:val="18"/>
                <w:lang w:val="es-AR"/>
              </w:rPr>
              <w:t>Costos</w:t>
            </w:r>
            <w:r w:rsidR="005D1FA4" w:rsidRPr="001E4589">
              <w:rPr>
                <w:sz w:val="18"/>
                <w:szCs w:val="18"/>
                <w:lang w:val="es-AR"/>
              </w:rPr>
              <w:t xml:space="preserve"> del proyecto</w:t>
            </w:r>
          </w:p>
        </w:tc>
        <w:tc>
          <w:tcPr>
            <w:tcW w:w="977"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BAF14FF" w14:textId="51A5D913" w:rsidR="005D1FA4" w:rsidRPr="001E4589" w:rsidRDefault="00C51AD8" w:rsidP="001E4589">
            <w:pPr>
              <w:jc w:val="right"/>
              <w:rPr>
                <w:color w:val="000000"/>
                <w:sz w:val="18"/>
                <w:szCs w:val="18"/>
                <w:lang w:val="es-AR"/>
              </w:rPr>
            </w:pPr>
            <w:r w:rsidRPr="001E4589">
              <w:rPr>
                <w:color w:val="000000"/>
                <w:sz w:val="18"/>
                <w:szCs w:val="18"/>
                <w:lang w:val="es-AR"/>
              </w:rPr>
              <w:t>3 045 862</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6C556DF"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BA299DB"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7F52F50"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424F837"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9531C09"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80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4677F1B" w14:textId="08252A86" w:rsidR="005D1FA4" w:rsidRPr="001E4589" w:rsidRDefault="00C51AD8" w:rsidP="001E4589">
            <w:pPr>
              <w:jc w:val="right"/>
              <w:rPr>
                <w:sz w:val="18"/>
                <w:szCs w:val="18"/>
                <w:lang w:val="es-AR"/>
              </w:rPr>
            </w:pPr>
            <w:r w:rsidRPr="001E4589">
              <w:rPr>
                <w:sz w:val="18"/>
                <w:szCs w:val="18"/>
                <w:lang w:val="es-AR"/>
              </w:rPr>
              <w:t>3 045 862</w:t>
            </w:r>
          </w:p>
        </w:tc>
      </w:tr>
      <w:tr w:rsidR="005D1FA4" w:rsidRPr="001E4589" w14:paraId="53F0A21B" w14:textId="77777777" w:rsidTr="001E4589">
        <w:trPr>
          <w:trHeight w:val="36"/>
        </w:trPr>
        <w:tc>
          <w:tcPr>
            <w:tcW w:w="2268" w:type="dxa"/>
            <w:gridSpan w:val="2"/>
            <w:vMerge/>
            <w:shd w:val="clear" w:color="auto" w:fill="auto"/>
          </w:tcPr>
          <w:p w14:paraId="3D8C852C" w14:textId="77777777" w:rsidR="005D1FA4" w:rsidRPr="001E4589" w:rsidRDefault="005D1FA4" w:rsidP="001E4589">
            <w:pPr>
              <w:spacing w:after="60"/>
              <w:jc w:val="left"/>
              <w:rPr>
                <w:sz w:val="18"/>
                <w:szCs w:val="18"/>
                <w:lang w:val="es-AR"/>
              </w:rPr>
            </w:pPr>
          </w:p>
        </w:tc>
        <w:tc>
          <w:tcPr>
            <w:tcW w:w="1696" w:type="dxa"/>
            <w:shd w:val="clear" w:color="auto" w:fill="auto"/>
          </w:tcPr>
          <w:p w14:paraId="52DDBDBB" w14:textId="79D3953A" w:rsidR="005D1FA4" w:rsidRPr="001E4589" w:rsidRDefault="00E44E54" w:rsidP="001E4589">
            <w:pPr>
              <w:spacing w:after="60"/>
              <w:jc w:val="left"/>
              <w:rPr>
                <w:sz w:val="18"/>
                <w:szCs w:val="18"/>
                <w:lang w:val="es-AR"/>
              </w:rPr>
            </w:pPr>
            <w:r w:rsidRPr="001E4589">
              <w:rPr>
                <w:sz w:val="18"/>
                <w:szCs w:val="18"/>
                <w:lang w:val="es-AR"/>
              </w:rPr>
              <w:t>Gastos de apoyo</w:t>
            </w:r>
          </w:p>
        </w:tc>
        <w:tc>
          <w:tcPr>
            <w:tcW w:w="977"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FC47E96" w14:textId="4FD922D5" w:rsidR="005D1FA4" w:rsidRPr="001E4589" w:rsidRDefault="005D1FA4" w:rsidP="001E4589">
            <w:pPr>
              <w:jc w:val="right"/>
              <w:rPr>
                <w:color w:val="000000"/>
                <w:sz w:val="18"/>
                <w:szCs w:val="18"/>
                <w:lang w:val="es-AR"/>
              </w:rPr>
            </w:pPr>
            <w:r w:rsidRPr="001E4589">
              <w:rPr>
                <w:color w:val="000000"/>
                <w:sz w:val="18"/>
                <w:szCs w:val="18"/>
                <w:lang w:val="es-AR"/>
              </w:rPr>
              <w:t>23</w:t>
            </w:r>
            <w:r w:rsidR="00C51AD8" w:rsidRPr="001E4589">
              <w:rPr>
                <w:color w:val="000000"/>
                <w:sz w:val="18"/>
                <w:szCs w:val="18"/>
                <w:lang w:val="es-AR"/>
              </w:rPr>
              <w:t>2 852</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038F730"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46FDD35"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4285FBE4"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91D382A"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1007108" w14:textId="77777777" w:rsidR="005D1FA4" w:rsidRPr="001E4589" w:rsidRDefault="005D1FA4" w:rsidP="001E4589">
            <w:pPr>
              <w:jc w:val="right"/>
              <w:rPr>
                <w:color w:val="000000"/>
                <w:sz w:val="18"/>
                <w:szCs w:val="18"/>
                <w:lang w:val="es-AR"/>
              </w:rPr>
            </w:pPr>
            <w:r w:rsidRPr="001E4589">
              <w:rPr>
                <w:color w:val="000000"/>
                <w:sz w:val="18"/>
                <w:szCs w:val="18"/>
                <w:lang w:val="es-AR"/>
              </w:rPr>
              <w:t>0</w:t>
            </w:r>
          </w:p>
        </w:tc>
        <w:tc>
          <w:tcPr>
            <w:tcW w:w="80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8FD2E93" w14:textId="08FAD341" w:rsidR="005D1FA4" w:rsidRPr="001E4589" w:rsidRDefault="005D1FA4" w:rsidP="001E4589">
            <w:pPr>
              <w:jc w:val="right"/>
              <w:rPr>
                <w:sz w:val="18"/>
                <w:szCs w:val="18"/>
                <w:lang w:val="es-AR"/>
              </w:rPr>
            </w:pPr>
            <w:r w:rsidRPr="001E4589">
              <w:rPr>
                <w:sz w:val="18"/>
                <w:szCs w:val="18"/>
                <w:lang w:val="es-AR"/>
              </w:rPr>
              <w:t>23</w:t>
            </w:r>
            <w:r w:rsidR="00C51AD8" w:rsidRPr="001E4589">
              <w:rPr>
                <w:sz w:val="18"/>
                <w:szCs w:val="18"/>
                <w:lang w:val="es-AR"/>
              </w:rPr>
              <w:t>2 852</w:t>
            </w:r>
          </w:p>
        </w:tc>
      </w:tr>
      <w:tr w:rsidR="005D1FA4" w:rsidRPr="001E4589" w14:paraId="7CC69727" w14:textId="77777777" w:rsidTr="001E4589">
        <w:trPr>
          <w:trHeight w:val="370"/>
        </w:trPr>
        <w:tc>
          <w:tcPr>
            <w:tcW w:w="2268" w:type="dxa"/>
            <w:gridSpan w:val="2"/>
            <w:vMerge w:val="restart"/>
            <w:shd w:val="clear" w:color="auto" w:fill="auto"/>
          </w:tcPr>
          <w:p w14:paraId="5187C471" w14:textId="4510DA97" w:rsidR="005D1FA4" w:rsidRPr="001E4589" w:rsidRDefault="00C51AD8" w:rsidP="001E4589">
            <w:pPr>
              <w:spacing w:after="60"/>
              <w:jc w:val="left"/>
              <w:rPr>
                <w:sz w:val="18"/>
                <w:szCs w:val="18"/>
                <w:lang w:val="es-AR"/>
              </w:rPr>
            </w:pPr>
            <w:r w:rsidRPr="001E4589">
              <w:rPr>
                <w:sz w:val="18"/>
                <w:szCs w:val="18"/>
                <w:lang w:val="es-AR"/>
              </w:rPr>
              <w:t>Total de fondos pedidos para aprobación</w:t>
            </w:r>
            <w:r w:rsidR="00E44E54" w:rsidRPr="001E4589">
              <w:rPr>
                <w:sz w:val="18"/>
                <w:szCs w:val="18"/>
                <w:lang w:val="es-AR"/>
              </w:rPr>
              <w:t xml:space="preserve"> </w:t>
            </w:r>
            <w:r w:rsidR="005D1FA4" w:rsidRPr="001E4589">
              <w:rPr>
                <w:sz w:val="18"/>
                <w:szCs w:val="18"/>
                <w:lang w:val="es-AR"/>
              </w:rPr>
              <w:t>en esta reunión (</w:t>
            </w:r>
            <w:r w:rsidR="00E44E54" w:rsidRPr="001E4589">
              <w:rPr>
                <w:sz w:val="18"/>
                <w:szCs w:val="18"/>
                <w:lang w:val="es-AR"/>
              </w:rPr>
              <w:t>$EUA</w:t>
            </w:r>
            <w:r w:rsidR="005D1FA4" w:rsidRPr="001E4589">
              <w:rPr>
                <w:sz w:val="18"/>
                <w:szCs w:val="18"/>
                <w:lang w:val="es-AR"/>
              </w:rPr>
              <w:t>)</w:t>
            </w:r>
          </w:p>
        </w:tc>
        <w:tc>
          <w:tcPr>
            <w:tcW w:w="1696" w:type="dxa"/>
            <w:shd w:val="clear" w:color="auto" w:fill="auto"/>
          </w:tcPr>
          <w:p w14:paraId="60880CB3" w14:textId="217A2890" w:rsidR="005D1FA4" w:rsidRPr="001E4589" w:rsidRDefault="00C51AD8" w:rsidP="001E4589">
            <w:pPr>
              <w:spacing w:after="60"/>
              <w:jc w:val="left"/>
              <w:rPr>
                <w:sz w:val="18"/>
                <w:szCs w:val="18"/>
                <w:lang w:val="es-AR"/>
              </w:rPr>
            </w:pPr>
            <w:r w:rsidRPr="001E4589">
              <w:rPr>
                <w:sz w:val="18"/>
                <w:szCs w:val="18"/>
                <w:lang w:val="es-AR"/>
              </w:rPr>
              <w:t>Costos</w:t>
            </w:r>
            <w:r w:rsidR="005D1FA4" w:rsidRPr="001E4589">
              <w:rPr>
                <w:sz w:val="18"/>
                <w:szCs w:val="18"/>
                <w:lang w:val="es-AR"/>
              </w:rPr>
              <w:t xml:space="preserve"> del proyecto</w:t>
            </w:r>
          </w:p>
        </w:tc>
        <w:tc>
          <w:tcPr>
            <w:tcW w:w="977"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E5C0D36" w14:textId="77777777" w:rsidR="005D1FA4" w:rsidRPr="001E4589" w:rsidRDefault="005D1FA4" w:rsidP="001E4589">
            <w:pPr>
              <w:jc w:val="right"/>
              <w:rPr>
                <w:color w:val="000000"/>
                <w:sz w:val="18"/>
                <w:szCs w:val="18"/>
                <w:lang w:val="es-AR"/>
              </w:rPr>
            </w:pP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C73B6D3" w14:textId="77777777" w:rsidR="005D1FA4" w:rsidRPr="001E4589" w:rsidRDefault="005D1FA4" w:rsidP="001E4589">
            <w:pPr>
              <w:jc w:val="right"/>
              <w:rPr>
                <w:color w:val="000000"/>
                <w:sz w:val="18"/>
                <w:szCs w:val="18"/>
                <w:lang w:val="es-AR"/>
              </w:rPr>
            </w:pP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E3966D6" w14:textId="77777777" w:rsidR="005D1FA4" w:rsidRPr="001E4589" w:rsidRDefault="005D1FA4" w:rsidP="001E4589">
            <w:pPr>
              <w:jc w:val="right"/>
              <w:rPr>
                <w:color w:val="000000"/>
                <w:sz w:val="18"/>
                <w:szCs w:val="18"/>
                <w:lang w:val="es-AR"/>
              </w:rPr>
            </w:pP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B2B03B3" w14:textId="041981D0" w:rsidR="005D1FA4" w:rsidRPr="001E4589" w:rsidRDefault="005D1FA4" w:rsidP="001E4589">
            <w:pPr>
              <w:jc w:val="right"/>
              <w:rPr>
                <w:color w:val="000000"/>
                <w:sz w:val="18"/>
                <w:szCs w:val="18"/>
                <w:lang w:val="es-AR"/>
              </w:rPr>
            </w:pPr>
            <w:r w:rsidRPr="001E4589">
              <w:rPr>
                <w:color w:val="000000"/>
                <w:sz w:val="18"/>
                <w:szCs w:val="18"/>
                <w:lang w:val="es-AR"/>
              </w:rPr>
              <w:t>*</w:t>
            </w:r>
            <w:r w:rsidR="00C51AD8" w:rsidRPr="001E4589">
              <w:rPr>
                <w:color w:val="000000"/>
                <w:sz w:val="18"/>
                <w:szCs w:val="18"/>
                <w:lang w:val="es-AR"/>
              </w:rPr>
              <w:t>1 634 400</w:t>
            </w:r>
          </w:p>
        </w:tc>
        <w:tc>
          <w:tcPr>
            <w:tcW w:w="977"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C39A958" w14:textId="77777777" w:rsidR="005D1FA4" w:rsidRPr="001E4589" w:rsidRDefault="005D1FA4" w:rsidP="001E4589">
            <w:pPr>
              <w:jc w:val="right"/>
              <w:rPr>
                <w:color w:val="000000"/>
                <w:sz w:val="18"/>
                <w:szCs w:val="18"/>
                <w:lang w:val="es-AR"/>
              </w:rPr>
            </w:pPr>
          </w:p>
        </w:tc>
        <w:tc>
          <w:tcPr>
            <w:tcW w:w="97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B225B1B" w14:textId="77777777" w:rsidR="005D1FA4" w:rsidRPr="001E4589" w:rsidRDefault="005D1FA4" w:rsidP="001E4589">
            <w:pPr>
              <w:jc w:val="right"/>
              <w:rPr>
                <w:color w:val="000000"/>
                <w:sz w:val="18"/>
                <w:szCs w:val="18"/>
                <w:lang w:val="es-AR"/>
              </w:rPr>
            </w:pPr>
          </w:p>
        </w:tc>
        <w:tc>
          <w:tcPr>
            <w:tcW w:w="808"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00DCEE3" w14:textId="6FC9963A" w:rsidR="005D1FA4" w:rsidRPr="001E4589" w:rsidRDefault="00C51AD8" w:rsidP="001E4589">
            <w:pPr>
              <w:jc w:val="right"/>
              <w:rPr>
                <w:color w:val="000000"/>
                <w:sz w:val="18"/>
                <w:szCs w:val="18"/>
                <w:lang w:val="es-AR"/>
              </w:rPr>
            </w:pPr>
            <w:r w:rsidRPr="001E4589">
              <w:rPr>
                <w:color w:val="000000"/>
                <w:sz w:val="18"/>
                <w:szCs w:val="18"/>
                <w:lang w:val="es-AR"/>
              </w:rPr>
              <w:t>1 634 400</w:t>
            </w:r>
          </w:p>
        </w:tc>
      </w:tr>
      <w:tr w:rsidR="005D1FA4" w:rsidRPr="001E4589" w14:paraId="7EEFEF3C" w14:textId="77777777" w:rsidTr="001E4589">
        <w:trPr>
          <w:trHeight w:val="370"/>
        </w:trPr>
        <w:tc>
          <w:tcPr>
            <w:tcW w:w="2268" w:type="dxa"/>
            <w:gridSpan w:val="2"/>
            <w:vMerge/>
            <w:shd w:val="clear" w:color="auto" w:fill="auto"/>
          </w:tcPr>
          <w:p w14:paraId="69A1B850" w14:textId="77777777" w:rsidR="005D1FA4" w:rsidRPr="001E4589" w:rsidRDefault="005D1FA4" w:rsidP="001E4589">
            <w:pPr>
              <w:spacing w:after="60"/>
              <w:jc w:val="left"/>
              <w:rPr>
                <w:sz w:val="18"/>
                <w:szCs w:val="18"/>
                <w:lang w:val="es-AR"/>
              </w:rPr>
            </w:pPr>
          </w:p>
        </w:tc>
        <w:tc>
          <w:tcPr>
            <w:tcW w:w="1696" w:type="dxa"/>
            <w:shd w:val="clear" w:color="auto" w:fill="auto"/>
          </w:tcPr>
          <w:p w14:paraId="7C28CCB8" w14:textId="0C0EFD71" w:rsidR="005D1FA4" w:rsidRPr="001E4589" w:rsidRDefault="00E44E54" w:rsidP="001E4589">
            <w:pPr>
              <w:spacing w:after="60"/>
              <w:jc w:val="left"/>
              <w:rPr>
                <w:sz w:val="18"/>
                <w:szCs w:val="18"/>
                <w:lang w:val="es-AR"/>
              </w:rPr>
            </w:pPr>
            <w:r w:rsidRPr="001E4589">
              <w:rPr>
                <w:sz w:val="18"/>
                <w:szCs w:val="18"/>
                <w:lang w:val="es-AR"/>
              </w:rPr>
              <w:t>Gastos de apoyo</w:t>
            </w:r>
          </w:p>
        </w:tc>
        <w:tc>
          <w:tcPr>
            <w:tcW w:w="977"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442B21E" w14:textId="77777777" w:rsidR="005D1FA4" w:rsidRPr="001E4589" w:rsidRDefault="005D1FA4" w:rsidP="001E4589">
            <w:pPr>
              <w:jc w:val="right"/>
              <w:rPr>
                <w:color w:val="000000"/>
                <w:sz w:val="18"/>
                <w:szCs w:val="18"/>
                <w:lang w:val="es-AR"/>
              </w:rPr>
            </w:pP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4DB80BBA" w14:textId="77777777" w:rsidR="005D1FA4" w:rsidRPr="001E4589" w:rsidRDefault="005D1FA4" w:rsidP="001E4589">
            <w:pPr>
              <w:jc w:val="right"/>
              <w:rPr>
                <w:color w:val="000000"/>
                <w:sz w:val="18"/>
                <w:szCs w:val="18"/>
                <w:lang w:val="es-AR"/>
              </w:rPr>
            </w:pP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28A6CED1" w14:textId="77777777" w:rsidR="005D1FA4" w:rsidRPr="001E4589" w:rsidRDefault="005D1FA4" w:rsidP="001E4589">
            <w:pPr>
              <w:jc w:val="right"/>
              <w:rPr>
                <w:color w:val="000000"/>
                <w:sz w:val="18"/>
                <w:szCs w:val="18"/>
                <w:lang w:val="es-AR"/>
              </w:rPr>
            </w:pP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2258DF26" w14:textId="3B64CAD0" w:rsidR="005D1FA4" w:rsidRPr="001E4589" w:rsidRDefault="005D1FA4" w:rsidP="001E4589">
            <w:pPr>
              <w:jc w:val="right"/>
              <w:rPr>
                <w:color w:val="000000"/>
                <w:sz w:val="18"/>
                <w:szCs w:val="18"/>
                <w:lang w:val="es-AR"/>
              </w:rPr>
            </w:pPr>
            <w:r w:rsidRPr="001E4589">
              <w:rPr>
                <w:color w:val="000000"/>
                <w:sz w:val="18"/>
                <w:szCs w:val="18"/>
                <w:lang w:val="es-AR"/>
              </w:rPr>
              <w:t>12</w:t>
            </w:r>
            <w:r w:rsidR="00C51AD8" w:rsidRPr="001E4589">
              <w:rPr>
                <w:color w:val="000000"/>
                <w:sz w:val="18"/>
                <w:szCs w:val="18"/>
                <w:lang w:val="es-AR"/>
              </w:rPr>
              <w:t>8 472</w:t>
            </w:r>
          </w:p>
        </w:tc>
        <w:tc>
          <w:tcPr>
            <w:tcW w:w="977" w:type="dxa"/>
            <w:tcBorders>
              <w:top w:val="nil"/>
              <w:left w:val="nil"/>
              <w:bottom w:val="single" w:sz="4" w:space="0" w:color="auto"/>
              <w:right w:val="single" w:sz="4" w:space="0" w:color="auto"/>
            </w:tcBorders>
            <w:shd w:val="clear" w:color="auto" w:fill="auto"/>
            <w:tcMar>
              <w:left w:w="0" w:type="dxa"/>
              <w:right w:w="58" w:type="dxa"/>
            </w:tcMar>
          </w:tcPr>
          <w:p w14:paraId="467589A0" w14:textId="77777777" w:rsidR="005D1FA4" w:rsidRPr="001E4589" w:rsidRDefault="005D1FA4" w:rsidP="001E4589">
            <w:pPr>
              <w:jc w:val="right"/>
              <w:rPr>
                <w:color w:val="000000"/>
                <w:sz w:val="18"/>
                <w:szCs w:val="18"/>
                <w:lang w:val="es-AR"/>
              </w:rPr>
            </w:pPr>
          </w:p>
        </w:tc>
        <w:tc>
          <w:tcPr>
            <w:tcW w:w="978" w:type="dxa"/>
            <w:tcBorders>
              <w:top w:val="nil"/>
              <w:left w:val="nil"/>
              <w:bottom w:val="single" w:sz="4" w:space="0" w:color="auto"/>
              <w:right w:val="single" w:sz="4" w:space="0" w:color="auto"/>
            </w:tcBorders>
            <w:shd w:val="clear" w:color="auto" w:fill="auto"/>
            <w:tcMar>
              <w:left w:w="0" w:type="dxa"/>
              <w:right w:w="58" w:type="dxa"/>
            </w:tcMar>
          </w:tcPr>
          <w:p w14:paraId="262D8A48" w14:textId="77777777" w:rsidR="005D1FA4" w:rsidRPr="001E4589" w:rsidRDefault="005D1FA4" w:rsidP="001E4589">
            <w:pPr>
              <w:jc w:val="right"/>
              <w:rPr>
                <w:color w:val="000000"/>
                <w:sz w:val="18"/>
                <w:szCs w:val="18"/>
                <w:lang w:val="es-AR"/>
              </w:rPr>
            </w:pPr>
          </w:p>
        </w:tc>
        <w:tc>
          <w:tcPr>
            <w:tcW w:w="808" w:type="dxa"/>
            <w:tcBorders>
              <w:top w:val="nil"/>
              <w:left w:val="nil"/>
              <w:bottom w:val="single" w:sz="4" w:space="0" w:color="auto"/>
              <w:right w:val="single" w:sz="4" w:space="0" w:color="auto"/>
            </w:tcBorders>
            <w:shd w:val="clear" w:color="auto" w:fill="auto"/>
            <w:tcMar>
              <w:left w:w="0" w:type="dxa"/>
              <w:right w:w="58" w:type="dxa"/>
            </w:tcMar>
          </w:tcPr>
          <w:p w14:paraId="3C1EA6C0" w14:textId="62AEFF21" w:rsidR="005D1FA4" w:rsidRPr="001E4589" w:rsidRDefault="005D1FA4" w:rsidP="001E4589">
            <w:pPr>
              <w:jc w:val="right"/>
              <w:rPr>
                <w:color w:val="000000"/>
                <w:sz w:val="18"/>
                <w:szCs w:val="18"/>
                <w:lang w:val="es-AR"/>
              </w:rPr>
            </w:pPr>
            <w:r w:rsidRPr="001E4589">
              <w:rPr>
                <w:color w:val="000000"/>
                <w:sz w:val="18"/>
                <w:szCs w:val="18"/>
                <w:lang w:val="es-AR"/>
              </w:rPr>
              <w:t>12</w:t>
            </w:r>
            <w:r w:rsidR="00C51AD8" w:rsidRPr="001E4589">
              <w:rPr>
                <w:color w:val="000000"/>
                <w:sz w:val="18"/>
                <w:szCs w:val="18"/>
                <w:lang w:val="es-AR"/>
              </w:rPr>
              <w:t>8 472</w:t>
            </w:r>
          </w:p>
        </w:tc>
      </w:tr>
    </w:tbl>
    <w:p w14:paraId="55B9C8AE" w14:textId="2D5C0899" w:rsidR="005D1FA4" w:rsidRPr="001E4589" w:rsidRDefault="005D1FA4" w:rsidP="005D1FA4">
      <w:pPr>
        <w:rPr>
          <w:sz w:val="18"/>
          <w:szCs w:val="18"/>
          <w:lang w:val="es-AR"/>
        </w:rPr>
      </w:pPr>
      <w:r w:rsidRPr="001E4589">
        <w:rPr>
          <w:sz w:val="18"/>
          <w:szCs w:val="18"/>
          <w:lang w:val="es-AR"/>
        </w:rPr>
        <w:t>* </w:t>
      </w:r>
      <w:r w:rsidR="00E44E54" w:rsidRPr="001E4589">
        <w:rPr>
          <w:sz w:val="18"/>
          <w:szCs w:val="18"/>
          <w:lang w:val="es-AR"/>
        </w:rPr>
        <w:t>E</w:t>
      </w:r>
      <w:r w:rsidRPr="001E4589">
        <w:rPr>
          <w:sz w:val="18"/>
          <w:szCs w:val="18"/>
          <w:lang w:val="es-AR"/>
        </w:rPr>
        <w:t>ste tramo deb</w:t>
      </w:r>
      <w:r w:rsidR="00E44E54" w:rsidRPr="001E4589">
        <w:rPr>
          <w:sz w:val="18"/>
          <w:szCs w:val="18"/>
          <w:lang w:val="es-AR"/>
        </w:rPr>
        <w:t xml:space="preserve">ió presentarse </w:t>
      </w:r>
      <w:r w:rsidRPr="001E4589">
        <w:rPr>
          <w:sz w:val="18"/>
          <w:szCs w:val="18"/>
          <w:lang w:val="es-AR"/>
        </w:rPr>
        <w:t>en 2020</w:t>
      </w:r>
    </w:p>
    <w:p w14:paraId="5354AD07" w14:textId="77777777" w:rsidR="005D1FA4" w:rsidRPr="001E4589" w:rsidRDefault="005D1FA4" w:rsidP="005D1FA4">
      <w:pPr>
        <w:jc w:val="center"/>
        <w:rPr>
          <w:sz w:val="10"/>
          <w:szCs w:val="10"/>
          <w:lang w:val="es-AR"/>
        </w:rPr>
      </w:pPr>
    </w:p>
    <w:tbl>
      <w:tblPr>
        <w:tblStyle w:val="TableGrid"/>
        <w:tblW w:w="10632"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70"/>
        <w:gridCol w:w="6662"/>
      </w:tblGrid>
      <w:tr w:rsidR="005D1FA4" w:rsidRPr="001E4589" w14:paraId="20618DD1" w14:textId="77777777" w:rsidTr="001E4589">
        <w:trPr>
          <w:trHeight w:val="273"/>
        </w:trPr>
        <w:tc>
          <w:tcPr>
            <w:tcW w:w="3970" w:type="dxa"/>
            <w:vAlign w:val="center"/>
          </w:tcPr>
          <w:p w14:paraId="727EBC02" w14:textId="57E26ED6" w:rsidR="005D1FA4" w:rsidRPr="001E4589" w:rsidRDefault="00E44E54" w:rsidP="008A2EBB">
            <w:pPr>
              <w:spacing w:after="60"/>
              <w:jc w:val="center"/>
              <w:rPr>
                <w:b/>
                <w:sz w:val="18"/>
                <w:szCs w:val="18"/>
                <w:lang w:val="es-AR"/>
              </w:rPr>
            </w:pPr>
            <w:r w:rsidRPr="001E4589">
              <w:rPr>
                <w:b/>
                <w:sz w:val="18"/>
                <w:szCs w:val="18"/>
                <w:lang w:val="es-AR"/>
              </w:rPr>
              <w:t>R</w:t>
            </w:r>
            <w:r w:rsidR="005D1FA4" w:rsidRPr="001E4589">
              <w:rPr>
                <w:b/>
                <w:sz w:val="18"/>
                <w:szCs w:val="18"/>
                <w:lang w:val="es-AR"/>
              </w:rPr>
              <w:t xml:space="preserve">ecomendación de la </w:t>
            </w:r>
            <w:r w:rsidR="00C51AD8" w:rsidRPr="001E4589">
              <w:rPr>
                <w:b/>
                <w:sz w:val="18"/>
                <w:szCs w:val="18"/>
                <w:lang w:val="es-AR"/>
              </w:rPr>
              <w:t>Secretaría</w:t>
            </w:r>
            <w:r w:rsidR="005D1FA4" w:rsidRPr="001E4589">
              <w:rPr>
                <w:b/>
                <w:sz w:val="18"/>
                <w:szCs w:val="18"/>
                <w:lang w:val="es-AR"/>
              </w:rPr>
              <w:t>:</w:t>
            </w:r>
          </w:p>
        </w:tc>
        <w:tc>
          <w:tcPr>
            <w:tcW w:w="6662" w:type="dxa"/>
            <w:vAlign w:val="center"/>
          </w:tcPr>
          <w:p w14:paraId="02FF8A19" w14:textId="77777777" w:rsidR="005D1FA4" w:rsidRPr="001E4589" w:rsidRDefault="005D1FA4" w:rsidP="008A2EBB">
            <w:pPr>
              <w:spacing w:after="60"/>
              <w:jc w:val="center"/>
              <w:rPr>
                <w:sz w:val="18"/>
                <w:szCs w:val="18"/>
                <w:lang w:val="es-AR"/>
              </w:rPr>
            </w:pPr>
            <w:r w:rsidRPr="001E4589">
              <w:rPr>
                <w:sz w:val="18"/>
                <w:szCs w:val="18"/>
                <w:lang w:val="es-AR"/>
              </w:rPr>
              <w:t>Aprobación general</w:t>
            </w:r>
          </w:p>
        </w:tc>
      </w:tr>
    </w:tbl>
    <w:p w14:paraId="2A0FA0FF" w14:textId="4C173550" w:rsidR="005D1FA4" w:rsidRPr="00C51AD8" w:rsidRDefault="005D1FA4" w:rsidP="001E4589">
      <w:pPr>
        <w:spacing w:after="240"/>
        <w:jc w:val="center"/>
        <w:rPr>
          <w:b/>
          <w:lang w:val="es-AR"/>
        </w:rPr>
      </w:pPr>
      <w:r w:rsidRPr="00C51AD8">
        <w:rPr>
          <w:b/>
          <w:lang w:val="es-AR"/>
        </w:rPr>
        <w:lastRenderedPageBreak/>
        <w:t xml:space="preserve">DESCRIPCIÓN </w:t>
      </w:r>
      <w:r w:rsidR="00C51AD8" w:rsidRPr="00C51AD8">
        <w:rPr>
          <w:b/>
          <w:lang w:val="es-AR"/>
        </w:rPr>
        <w:t>DEL PROYECTO</w:t>
      </w:r>
    </w:p>
    <w:p w14:paraId="7E0965AA" w14:textId="65F591EA" w:rsidR="005D1FA4" w:rsidRPr="00C51AD8" w:rsidRDefault="005D1FA4" w:rsidP="001E4589">
      <w:pPr>
        <w:pStyle w:val="Heading1"/>
        <w:rPr>
          <w:lang w:val="es-AR"/>
        </w:rPr>
      </w:pPr>
      <w:r w:rsidRPr="00C51AD8">
        <w:rPr>
          <w:rStyle w:val="FootnoteReference"/>
          <w:vertAlign w:val="baseline"/>
          <w:lang w:val="es-AR"/>
        </w:rPr>
        <w:t xml:space="preserve">En nombre del gobierno de Nigeria, </w:t>
      </w:r>
      <w:r w:rsidR="00C51AD8" w:rsidRPr="00C51AD8">
        <w:rPr>
          <w:rStyle w:val="FootnoteReference"/>
          <w:vertAlign w:val="baseline"/>
          <w:lang w:val="es-AR"/>
        </w:rPr>
        <w:t>el PNUD</w:t>
      </w:r>
      <w:r w:rsidR="000C0C5B">
        <w:rPr>
          <w:lang w:val="es-AR"/>
        </w:rPr>
        <w:t>,</w:t>
      </w:r>
      <w:r w:rsidRPr="00C51AD8">
        <w:rPr>
          <w:rStyle w:val="FootnoteReference"/>
          <w:vertAlign w:val="baseline"/>
          <w:lang w:val="es-AR"/>
        </w:rPr>
        <w:t xml:space="preserve"> </w:t>
      </w:r>
      <w:r w:rsidR="000C0C5B">
        <w:rPr>
          <w:rStyle w:val="FootnoteReference"/>
          <w:vertAlign w:val="baseline"/>
          <w:lang w:val="es-AR"/>
        </w:rPr>
        <w:t>e</w:t>
      </w:r>
      <w:r w:rsidR="000C0C5B">
        <w:rPr>
          <w:lang w:val="es-AR"/>
        </w:rPr>
        <w:t xml:space="preserve">n calidad de </w:t>
      </w:r>
      <w:r w:rsidR="00C51AD8" w:rsidRPr="00C51AD8">
        <w:rPr>
          <w:rStyle w:val="FootnoteReference"/>
          <w:vertAlign w:val="baseline"/>
          <w:lang w:val="es-AR"/>
        </w:rPr>
        <w:t>organismo de ejecución</w:t>
      </w:r>
      <w:r w:rsidRPr="00C51AD8">
        <w:rPr>
          <w:rStyle w:val="FootnoteReference"/>
          <w:vertAlign w:val="baseline"/>
          <w:lang w:val="es-AR"/>
        </w:rPr>
        <w:t xml:space="preserve"> de </w:t>
      </w:r>
      <w:r w:rsidR="00786B2D" w:rsidRPr="00786B2D">
        <w:rPr>
          <w:rStyle w:val="FootnoteReference"/>
          <w:vertAlign w:val="baseline"/>
          <w:lang w:val="es-AR"/>
        </w:rPr>
        <w:t>principal</w:t>
      </w:r>
      <w:r w:rsidRPr="00C51AD8">
        <w:rPr>
          <w:rStyle w:val="FootnoteReference"/>
          <w:vertAlign w:val="baseline"/>
          <w:lang w:val="es-AR"/>
        </w:rPr>
        <w:t xml:space="preserve"> </w:t>
      </w:r>
      <w:r w:rsidR="000C0C5B">
        <w:rPr>
          <w:rStyle w:val="FootnoteReference"/>
          <w:vertAlign w:val="baseline"/>
          <w:lang w:val="es-AR"/>
        </w:rPr>
        <w:t>presentó</w:t>
      </w:r>
      <w:r w:rsidRPr="00C51AD8">
        <w:rPr>
          <w:rStyle w:val="FootnoteReference"/>
          <w:vertAlign w:val="baseline"/>
          <w:lang w:val="es-AR"/>
        </w:rPr>
        <w:t xml:space="preserve"> una petición para la financiación </w:t>
      </w:r>
      <w:r w:rsidR="000C0C5B">
        <w:rPr>
          <w:rStyle w:val="FootnoteReference"/>
          <w:vertAlign w:val="baseline"/>
          <w:lang w:val="es-AR"/>
        </w:rPr>
        <w:t>d</w:t>
      </w:r>
      <w:r w:rsidRPr="00C51AD8">
        <w:rPr>
          <w:rStyle w:val="FootnoteReference"/>
          <w:vertAlign w:val="baseline"/>
          <w:lang w:val="es-AR"/>
        </w:rPr>
        <w:t xml:space="preserve">el segundo tramo de la etapa II </w:t>
      </w:r>
      <w:r w:rsidR="000C0C5B">
        <w:rPr>
          <w:rStyle w:val="FootnoteReference"/>
          <w:vertAlign w:val="baseline"/>
          <w:lang w:val="es-AR"/>
        </w:rPr>
        <w:t>de los HCFC</w:t>
      </w:r>
      <w:r w:rsidRPr="00C51AD8">
        <w:rPr>
          <w:rStyle w:val="FootnoteReference"/>
          <w:vertAlign w:val="baseline"/>
          <w:lang w:val="es-AR"/>
        </w:rPr>
        <w:t xml:space="preserve"> </w:t>
      </w:r>
      <w:r w:rsidR="000C0C5B">
        <w:rPr>
          <w:lang w:val="es-AR"/>
        </w:rPr>
        <w:t xml:space="preserve">del </w:t>
      </w:r>
      <w:r w:rsidRPr="00C51AD8">
        <w:rPr>
          <w:rStyle w:val="FootnoteReference"/>
          <w:vertAlign w:val="baseline"/>
          <w:lang w:val="es-AR"/>
        </w:rPr>
        <w:t xml:space="preserve">plan de gestión de eliminación de </w:t>
      </w:r>
      <w:r w:rsidR="00C51AD8" w:rsidRPr="00C51AD8">
        <w:rPr>
          <w:rStyle w:val="FootnoteReference"/>
          <w:vertAlign w:val="baseline"/>
          <w:lang w:val="es-AR"/>
        </w:rPr>
        <w:t>los HCFC</w:t>
      </w:r>
      <w:r w:rsidRPr="00C51AD8">
        <w:rPr>
          <w:rStyle w:val="FootnoteReference"/>
          <w:vertAlign w:val="baseline"/>
          <w:lang w:val="es-AR"/>
        </w:rPr>
        <w:t xml:space="preserve">, </w:t>
      </w:r>
      <w:r w:rsidR="000C0C5B">
        <w:rPr>
          <w:rStyle w:val="FootnoteReference"/>
          <w:vertAlign w:val="baseline"/>
          <w:lang w:val="es-AR"/>
        </w:rPr>
        <w:t>c</w:t>
      </w:r>
      <w:r w:rsidR="000C0C5B">
        <w:rPr>
          <w:lang w:val="es-AR"/>
        </w:rPr>
        <w:t xml:space="preserve">on </w:t>
      </w:r>
      <w:r w:rsidRPr="00C51AD8">
        <w:rPr>
          <w:rStyle w:val="FootnoteReference"/>
          <w:vertAlign w:val="baseline"/>
          <w:lang w:val="es-AR"/>
        </w:rPr>
        <w:t xml:space="preserve">un </w:t>
      </w:r>
      <w:r w:rsidR="00C51AD8" w:rsidRPr="00C51AD8">
        <w:rPr>
          <w:rStyle w:val="FootnoteReference"/>
          <w:vertAlign w:val="baseline"/>
          <w:lang w:val="es-AR"/>
        </w:rPr>
        <w:t>costo</w:t>
      </w:r>
      <w:r w:rsidRPr="00C51AD8">
        <w:rPr>
          <w:rStyle w:val="FootnoteReference"/>
          <w:vertAlign w:val="baseline"/>
          <w:lang w:val="es-AR"/>
        </w:rPr>
        <w:t xml:space="preserve"> total de</w:t>
      </w:r>
      <w:r w:rsidR="000C0C5B">
        <w:rPr>
          <w:rStyle w:val="FootnoteReference"/>
          <w:vertAlign w:val="baseline"/>
          <w:lang w:val="es-AR"/>
        </w:rPr>
        <w:t xml:space="preserve"> </w:t>
      </w:r>
      <w:r w:rsidR="00C51AD8" w:rsidRPr="00C51AD8">
        <w:rPr>
          <w:rStyle w:val="FootnoteReference"/>
          <w:vertAlign w:val="baseline"/>
          <w:lang w:val="es-AR"/>
        </w:rPr>
        <w:t>1 762 872</w:t>
      </w:r>
      <w:r w:rsidR="000C0C5B">
        <w:rPr>
          <w:lang w:val="es-AR"/>
        </w:rPr>
        <w:t xml:space="preserve"> $EUA</w:t>
      </w:r>
      <w:r w:rsidRPr="00C51AD8">
        <w:rPr>
          <w:rStyle w:val="FootnoteReference"/>
          <w:vertAlign w:val="baseline"/>
          <w:lang w:val="es-AR"/>
        </w:rPr>
        <w:t xml:space="preserve">, </w:t>
      </w:r>
      <w:r w:rsidR="000C0C5B">
        <w:rPr>
          <w:rStyle w:val="FootnoteReference"/>
          <w:vertAlign w:val="baseline"/>
          <w:lang w:val="es-AR"/>
        </w:rPr>
        <w:t>q</w:t>
      </w:r>
      <w:r w:rsidR="000C0C5B">
        <w:rPr>
          <w:lang w:val="es-AR"/>
        </w:rPr>
        <w:t xml:space="preserve">ue se desglosa de la siguiente manera: </w:t>
      </w:r>
      <w:r w:rsidRPr="00C51AD8">
        <w:rPr>
          <w:rStyle w:val="FootnoteReference"/>
          <w:vertAlign w:val="baseline"/>
          <w:lang w:val="es-AR"/>
        </w:rPr>
        <w:t>en</w:t>
      </w:r>
      <w:r w:rsidR="000C0C5B">
        <w:rPr>
          <w:rStyle w:val="FootnoteReference"/>
          <w:vertAlign w:val="baseline"/>
          <w:lang w:val="es-AR"/>
        </w:rPr>
        <w:t xml:space="preserve"> </w:t>
      </w:r>
      <w:r w:rsidR="00C51AD8" w:rsidRPr="00C51AD8">
        <w:rPr>
          <w:rStyle w:val="FootnoteReference"/>
          <w:vertAlign w:val="baseline"/>
          <w:lang w:val="es-AR"/>
        </w:rPr>
        <w:t>1 400 000</w:t>
      </w:r>
      <w:r w:rsidR="000C0C5B">
        <w:rPr>
          <w:rStyle w:val="FootnoteReference"/>
          <w:vertAlign w:val="baseline"/>
          <w:lang w:val="es-AR"/>
        </w:rPr>
        <w:t xml:space="preserve"> $EUA</w:t>
      </w:r>
      <w:r w:rsidRPr="00C51AD8">
        <w:rPr>
          <w:rStyle w:val="FootnoteReference"/>
          <w:vertAlign w:val="baseline"/>
          <w:lang w:val="es-AR"/>
        </w:rPr>
        <w:t xml:space="preserve">, </w:t>
      </w:r>
      <w:r w:rsidR="000C0C5B">
        <w:rPr>
          <w:rStyle w:val="FootnoteReference"/>
          <w:vertAlign w:val="baseline"/>
          <w:lang w:val="es-AR"/>
        </w:rPr>
        <w:t>más los gastos de apoyo del organismo</w:t>
      </w:r>
      <w:r w:rsidRPr="00C51AD8">
        <w:rPr>
          <w:rStyle w:val="FootnoteReference"/>
          <w:vertAlign w:val="baseline"/>
          <w:lang w:val="es-AR"/>
        </w:rPr>
        <w:t xml:space="preserve"> de</w:t>
      </w:r>
      <w:r w:rsidR="000C0C5B">
        <w:rPr>
          <w:rStyle w:val="FootnoteReference"/>
          <w:vertAlign w:val="baseline"/>
          <w:lang w:val="es-AR"/>
        </w:rPr>
        <w:t xml:space="preserve"> </w:t>
      </w:r>
      <w:r w:rsidRPr="00C51AD8">
        <w:rPr>
          <w:rStyle w:val="FootnoteReference"/>
          <w:vertAlign w:val="baseline"/>
          <w:lang w:val="es-AR"/>
        </w:rPr>
        <w:t>9</w:t>
      </w:r>
      <w:r w:rsidR="00C51AD8" w:rsidRPr="00C51AD8">
        <w:rPr>
          <w:rStyle w:val="FootnoteReference"/>
          <w:vertAlign w:val="baseline"/>
          <w:lang w:val="es-AR"/>
        </w:rPr>
        <w:t>8 000</w:t>
      </w:r>
      <w:r w:rsidR="000C0C5B">
        <w:rPr>
          <w:rStyle w:val="FootnoteReference"/>
          <w:vertAlign w:val="baseline"/>
          <w:lang w:val="es-AR"/>
        </w:rPr>
        <w:t xml:space="preserve"> </w:t>
      </w:r>
      <w:r w:rsidR="000C0C5B">
        <w:rPr>
          <w:lang w:val="es-AR"/>
        </w:rPr>
        <w:t xml:space="preserve">$EUA, </w:t>
      </w:r>
      <w:r w:rsidRPr="00C51AD8">
        <w:rPr>
          <w:rStyle w:val="FootnoteReference"/>
          <w:vertAlign w:val="baseline"/>
          <w:lang w:val="es-AR"/>
        </w:rPr>
        <w:t xml:space="preserve">para </w:t>
      </w:r>
      <w:r w:rsidR="00C51AD8" w:rsidRPr="00C51AD8">
        <w:rPr>
          <w:rStyle w:val="FootnoteReference"/>
          <w:vertAlign w:val="baseline"/>
          <w:lang w:val="es-AR"/>
        </w:rPr>
        <w:t>el PNUD</w:t>
      </w:r>
      <w:r w:rsidRPr="00C51AD8">
        <w:rPr>
          <w:rStyle w:val="FootnoteReference"/>
          <w:vertAlign w:val="baseline"/>
          <w:lang w:val="es-AR"/>
        </w:rPr>
        <w:t>, y 23</w:t>
      </w:r>
      <w:r w:rsidR="00C51AD8" w:rsidRPr="00C51AD8">
        <w:rPr>
          <w:rStyle w:val="FootnoteReference"/>
          <w:vertAlign w:val="baseline"/>
          <w:lang w:val="es-AR"/>
        </w:rPr>
        <w:t>4</w:t>
      </w:r>
      <w:r w:rsidR="001E4589">
        <w:rPr>
          <w:rStyle w:val="FootnoteReference"/>
          <w:vertAlign w:val="baseline"/>
          <w:lang w:val="es-AR"/>
        </w:rPr>
        <w:t> </w:t>
      </w:r>
      <w:r w:rsidR="00C51AD8" w:rsidRPr="00C51AD8">
        <w:rPr>
          <w:rStyle w:val="FootnoteReference"/>
          <w:vertAlign w:val="baseline"/>
          <w:lang w:val="es-AR"/>
        </w:rPr>
        <w:t>400</w:t>
      </w:r>
      <w:r w:rsidR="001E4589">
        <w:rPr>
          <w:lang w:val="es-AR"/>
        </w:rPr>
        <w:t> </w:t>
      </w:r>
      <w:r w:rsidR="000C0C5B">
        <w:rPr>
          <w:lang w:val="es-AR"/>
        </w:rPr>
        <w:t>$EUA</w:t>
      </w:r>
      <w:r w:rsidRPr="00C51AD8">
        <w:rPr>
          <w:rStyle w:val="FootnoteReference"/>
          <w:vertAlign w:val="baseline"/>
          <w:lang w:val="es-AR"/>
        </w:rPr>
        <w:t xml:space="preserve">, </w:t>
      </w:r>
      <w:r w:rsidR="000C0C5B">
        <w:rPr>
          <w:rStyle w:val="FootnoteReference"/>
          <w:vertAlign w:val="baseline"/>
          <w:lang w:val="es-AR"/>
        </w:rPr>
        <w:t>más los gastos de apoyo del organismo</w:t>
      </w:r>
      <w:r w:rsidRPr="00C51AD8">
        <w:rPr>
          <w:rStyle w:val="FootnoteReference"/>
          <w:vertAlign w:val="baseline"/>
          <w:lang w:val="es-AR"/>
        </w:rPr>
        <w:t xml:space="preserve"> de</w:t>
      </w:r>
      <w:r w:rsidR="000C0C5B">
        <w:rPr>
          <w:rStyle w:val="FootnoteReference"/>
          <w:vertAlign w:val="baseline"/>
          <w:lang w:val="es-AR"/>
        </w:rPr>
        <w:t xml:space="preserve"> </w:t>
      </w:r>
      <w:r w:rsidRPr="00C51AD8">
        <w:rPr>
          <w:rStyle w:val="FootnoteReference"/>
          <w:vertAlign w:val="baseline"/>
          <w:lang w:val="es-AR"/>
        </w:rPr>
        <w:t>3</w:t>
      </w:r>
      <w:r w:rsidR="00C51AD8" w:rsidRPr="00C51AD8">
        <w:rPr>
          <w:rStyle w:val="FootnoteReference"/>
          <w:vertAlign w:val="baseline"/>
          <w:lang w:val="es-AR"/>
        </w:rPr>
        <w:t>0 440</w:t>
      </w:r>
      <w:r w:rsidR="000C0C5B">
        <w:rPr>
          <w:rStyle w:val="FootnoteReference"/>
          <w:vertAlign w:val="baseline"/>
          <w:lang w:val="es-AR"/>
        </w:rPr>
        <w:t xml:space="preserve"> </w:t>
      </w:r>
      <w:r w:rsidR="000C0C5B">
        <w:rPr>
          <w:lang w:val="es-AR"/>
        </w:rPr>
        <w:t>$EUA,</w:t>
      </w:r>
      <w:r w:rsidRPr="00C51AD8">
        <w:rPr>
          <w:rStyle w:val="FootnoteReference"/>
          <w:vertAlign w:val="baseline"/>
          <w:lang w:val="es-AR"/>
        </w:rPr>
        <w:t xml:space="preserve"> para el gobierno de Italia.</w:t>
      </w:r>
      <w:r w:rsidRPr="000C0C5B">
        <w:rPr>
          <w:rStyle w:val="FootnoteReference"/>
          <w:lang w:val="es-AR"/>
        </w:rPr>
        <w:footnoteReference w:id="2"/>
      </w:r>
      <w:r w:rsidRPr="00C51AD8">
        <w:rPr>
          <w:lang w:val="es-AR"/>
        </w:rPr>
        <w:t xml:space="preserve"> </w:t>
      </w:r>
      <w:r w:rsidR="000C0C5B">
        <w:rPr>
          <w:lang w:val="es-AR"/>
        </w:rPr>
        <w:t xml:space="preserve"> </w:t>
      </w:r>
      <w:r w:rsidRPr="00C51AD8">
        <w:rPr>
          <w:lang w:val="es-AR"/>
        </w:rPr>
        <w:t xml:space="preserve">La presentación incluye un </w:t>
      </w:r>
      <w:r w:rsidR="000C0C5B">
        <w:rPr>
          <w:lang w:val="es-AR"/>
        </w:rPr>
        <w:t>informe</w:t>
      </w:r>
      <w:r w:rsidRPr="00C51AD8">
        <w:rPr>
          <w:lang w:val="es-AR"/>
        </w:rPr>
        <w:t xml:space="preserve"> sobre </w:t>
      </w:r>
      <w:r w:rsidR="00C51AD8" w:rsidRPr="00C51AD8">
        <w:rPr>
          <w:lang w:val="es-AR"/>
        </w:rPr>
        <w:t>la marcha de las actividades relativo a la ejecución</w:t>
      </w:r>
      <w:r w:rsidRPr="00C51AD8">
        <w:rPr>
          <w:lang w:val="es-AR"/>
        </w:rPr>
        <w:t xml:space="preserve"> del primer tramo, el </w:t>
      </w:r>
      <w:r w:rsidR="000C0C5B">
        <w:rPr>
          <w:lang w:val="es-AR"/>
        </w:rPr>
        <w:t>informe</w:t>
      </w:r>
      <w:r w:rsidRPr="00C51AD8">
        <w:rPr>
          <w:lang w:val="es-AR"/>
        </w:rPr>
        <w:t xml:space="preserve"> de verificación </w:t>
      </w:r>
      <w:r w:rsidR="000C0C5B">
        <w:rPr>
          <w:lang w:val="es-AR"/>
        </w:rPr>
        <w:t>de</w:t>
      </w:r>
      <w:r w:rsidR="00C43A6B" w:rsidRPr="00C43A6B">
        <w:rPr>
          <w:lang w:val="es-AR"/>
        </w:rPr>
        <w:t>l consumo de los HCFC</w:t>
      </w:r>
      <w:r w:rsidRPr="00C51AD8">
        <w:rPr>
          <w:lang w:val="es-AR"/>
        </w:rPr>
        <w:t xml:space="preserve"> para 2017 a 2020 y el plan de ejecución del tramo para 2021 a 2022.</w:t>
      </w:r>
    </w:p>
    <w:p w14:paraId="498E2A10" w14:textId="4F924A44" w:rsidR="005D1FA4" w:rsidRPr="00C51AD8" w:rsidRDefault="000C0C5B" w:rsidP="001E4589">
      <w:pPr>
        <w:tabs>
          <w:tab w:val="num" w:pos="720"/>
        </w:tabs>
        <w:spacing w:after="240"/>
        <w:ind w:left="720" w:hanging="720"/>
        <w:rPr>
          <w:u w:val="single"/>
          <w:lang w:val="es-AR"/>
        </w:rPr>
      </w:pPr>
      <w:r>
        <w:rPr>
          <w:u w:val="single"/>
          <w:lang w:val="es-AR"/>
        </w:rPr>
        <w:t>Informe</w:t>
      </w:r>
      <w:r w:rsidR="005D1FA4" w:rsidRPr="00C51AD8">
        <w:rPr>
          <w:u w:val="single"/>
          <w:lang w:val="es-AR"/>
        </w:rPr>
        <w:t xml:space="preserve"> sobre </w:t>
      </w:r>
      <w:r w:rsidR="00C43A6B" w:rsidRPr="00C43A6B">
        <w:rPr>
          <w:u w:val="single"/>
          <w:lang w:val="es-AR"/>
        </w:rPr>
        <w:t>el consumo de los HCFC</w:t>
      </w:r>
    </w:p>
    <w:p w14:paraId="3C6BCF35" w14:textId="2E982DAD" w:rsidR="005D1FA4" w:rsidRPr="00C51AD8" w:rsidRDefault="005D1FA4" w:rsidP="001E4589">
      <w:pPr>
        <w:pStyle w:val="Heading1"/>
        <w:rPr>
          <w:lang w:val="es-AR"/>
        </w:rPr>
      </w:pPr>
      <w:r w:rsidRPr="00C51AD8">
        <w:rPr>
          <w:lang w:val="es-AR"/>
        </w:rPr>
        <w:t xml:space="preserve">El gobierno de Nigeria </w:t>
      </w:r>
      <w:r w:rsidR="00C51AD8" w:rsidRPr="00C51AD8">
        <w:rPr>
          <w:lang w:val="es-AR"/>
        </w:rPr>
        <w:t>inform</w:t>
      </w:r>
      <w:r w:rsidRPr="00C51AD8">
        <w:rPr>
          <w:lang w:val="es-AR"/>
        </w:rPr>
        <w:t>ó un consumo de 16</w:t>
      </w:r>
      <w:r w:rsidR="00C51AD8" w:rsidRPr="00C51AD8">
        <w:rPr>
          <w:lang w:val="es-AR"/>
        </w:rPr>
        <w:t>6,6</w:t>
      </w:r>
      <w:r w:rsidRPr="00C51AD8">
        <w:rPr>
          <w:lang w:val="es-AR"/>
        </w:rPr>
        <w:t>9 </w:t>
      </w:r>
      <w:r w:rsidR="00C51AD8" w:rsidRPr="00C51AD8">
        <w:rPr>
          <w:lang w:val="es-AR"/>
        </w:rPr>
        <w:t>toneladas PAO</w:t>
      </w:r>
      <w:r w:rsidRPr="00C51AD8">
        <w:rPr>
          <w:lang w:val="es-AR"/>
        </w:rPr>
        <w:t xml:space="preserve"> </w:t>
      </w:r>
      <w:r w:rsidR="000C0C5B">
        <w:rPr>
          <w:lang w:val="es-AR"/>
        </w:rPr>
        <w:t>de HCFC</w:t>
      </w:r>
      <w:r w:rsidRPr="00C51AD8">
        <w:rPr>
          <w:lang w:val="es-AR"/>
        </w:rPr>
        <w:t xml:space="preserve"> en 2020, </w:t>
      </w:r>
      <w:r w:rsidR="000C0C5B">
        <w:rPr>
          <w:lang w:val="es-AR"/>
        </w:rPr>
        <w:t xml:space="preserve">que está </w:t>
      </w:r>
      <w:r w:rsidRPr="00C51AD8">
        <w:rPr>
          <w:lang w:val="es-AR"/>
        </w:rPr>
        <w:t>el 52 </w:t>
      </w:r>
      <w:r w:rsidR="00C51AD8" w:rsidRPr="00C51AD8">
        <w:rPr>
          <w:lang w:val="es-AR"/>
        </w:rPr>
        <w:t xml:space="preserve">por ciento por debajo </w:t>
      </w:r>
      <w:r w:rsidRPr="00C51AD8">
        <w:rPr>
          <w:lang w:val="es-AR"/>
        </w:rPr>
        <w:t xml:space="preserve">de la base para el cumplimiento. </w:t>
      </w:r>
      <w:r w:rsidR="001E4589">
        <w:rPr>
          <w:lang w:val="es-AR"/>
        </w:rPr>
        <w:t>Asimismo,</w:t>
      </w:r>
      <w:r w:rsidR="003C0892">
        <w:rPr>
          <w:lang w:val="es-AR"/>
        </w:rPr>
        <w:t xml:space="preserve"> </w:t>
      </w:r>
      <w:r w:rsidRPr="00C51AD8">
        <w:rPr>
          <w:lang w:val="es-AR"/>
        </w:rPr>
        <w:t>Nigeria utilizó 1</w:t>
      </w:r>
      <w:r w:rsidR="00C51AD8" w:rsidRPr="00C51AD8">
        <w:rPr>
          <w:lang w:val="es-AR"/>
        </w:rPr>
        <w:t>8,9</w:t>
      </w:r>
      <w:r w:rsidRPr="00C51AD8">
        <w:rPr>
          <w:lang w:val="es-AR"/>
        </w:rPr>
        <w:t>9 </w:t>
      </w:r>
      <w:r w:rsidR="00C51AD8" w:rsidRPr="00C51AD8">
        <w:rPr>
          <w:lang w:val="es-AR"/>
        </w:rPr>
        <w:t>toneladas</w:t>
      </w:r>
      <w:r w:rsidR="001E4589">
        <w:rPr>
          <w:lang w:val="es-AR"/>
        </w:rPr>
        <w:t> </w:t>
      </w:r>
      <w:r w:rsidR="00C51AD8" w:rsidRPr="00C51AD8">
        <w:rPr>
          <w:lang w:val="es-AR"/>
        </w:rPr>
        <w:t>PAO</w:t>
      </w:r>
      <w:r w:rsidR="00E44E54" w:rsidRPr="00E44E54">
        <w:rPr>
          <w:lang w:val="es-AR"/>
        </w:rPr>
        <w:t xml:space="preserve"> del </w:t>
      </w:r>
      <w:r w:rsidR="00786B2D" w:rsidRPr="00786B2D">
        <w:rPr>
          <w:lang w:val="es-AR"/>
        </w:rPr>
        <w:t>HCFC-141b</w:t>
      </w:r>
      <w:r w:rsidRPr="00C51AD8">
        <w:rPr>
          <w:lang w:val="es-AR"/>
        </w:rPr>
        <w:t xml:space="preserve"> en polioles premezclados importados, que es</w:t>
      </w:r>
      <w:r w:rsidR="000C0C5B">
        <w:rPr>
          <w:lang w:val="es-AR"/>
        </w:rPr>
        <w:t>tá</w:t>
      </w:r>
      <w:r w:rsidRPr="00C51AD8">
        <w:rPr>
          <w:lang w:val="es-AR"/>
        </w:rPr>
        <w:t xml:space="preserve"> el 64 </w:t>
      </w:r>
      <w:r w:rsidR="00C51AD8" w:rsidRPr="00C51AD8">
        <w:rPr>
          <w:lang w:val="es-AR"/>
        </w:rPr>
        <w:t>por ciento por debajo de</w:t>
      </w:r>
      <w:r w:rsidR="000C0C5B">
        <w:rPr>
          <w:lang w:val="es-AR"/>
        </w:rPr>
        <w:t xml:space="preserve">l promedio de uso de </w:t>
      </w:r>
      <w:r w:rsidRPr="00C51AD8">
        <w:rPr>
          <w:lang w:val="es-AR"/>
        </w:rPr>
        <w:t xml:space="preserve">2007-2009. </w:t>
      </w:r>
      <w:r w:rsidR="000C0C5B">
        <w:rPr>
          <w:lang w:val="es-AR"/>
        </w:rPr>
        <w:t xml:space="preserve">El consumo de los HCFC para </w:t>
      </w:r>
      <w:r w:rsidRPr="00C51AD8">
        <w:rPr>
          <w:lang w:val="es-AR"/>
        </w:rPr>
        <w:t xml:space="preserve">2016-2020 </w:t>
      </w:r>
      <w:r w:rsidR="00C51AD8" w:rsidRPr="00C51AD8">
        <w:rPr>
          <w:lang w:val="es-AR"/>
        </w:rPr>
        <w:t>se indica</w:t>
      </w:r>
      <w:r w:rsidRPr="00C51AD8">
        <w:rPr>
          <w:lang w:val="es-AR"/>
        </w:rPr>
        <w:t xml:space="preserve"> en el </w:t>
      </w:r>
      <w:r w:rsidR="00C51AD8" w:rsidRPr="00C51AD8">
        <w:rPr>
          <w:lang w:val="es-AR"/>
        </w:rPr>
        <w:t>Cuadro</w:t>
      </w:r>
      <w:r w:rsidRPr="00C51AD8">
        <w:rPr>
          <w:lang w:val="es-AR"/>
        </w:rPr>
        <w:t xml:space="preserve"> 1. </w:t>
      </w:r>
    </w:p>
    <w:p w14:paraId="0EF8EA04" w14:textId="24CF08D5" w:rsidR="005D1FA4" w:rsidRPr="00C51AD8" w:rsidRDefault="00E44E54" w:rsidP="005D1FA4">
      <w:pPr>
        <w:rPr>
          <w:b/>
          <w:lang w:val="es-AR"/>
        </w:rPr>
      </w:pPr>
      <w:r w:rsidRPr="00C51AD8">
        <w:rPr>
          <w:b/>
          <w:lang w:val="es-AR"/>
        </w:rPr>
        <w:t>Cuadro 1.</w:t>
      </w:r>
      <w:r>
        <w:rPr>
          <w:b/>
          <w:lang w:val="es-AR"/>
        </w:rPr>
        <w:t xml:space="preserve"> </w:t>
      </w:r>
      <w:r w:rsidR="005D1FA4" w:rsidRPr="00C51AD8">
        <w:rPr>
          <w:b/>
          <w:lang w:val="es-AR"/>
        </w:rPr>
        <w:t xml:space="preserve">Consumo de </w:t>
      </w:r>
      <w:r w:rsidR="00C51AD8" w:rsidRPr="00C51AD8">
        <w:rPr>
          <w:b/>
          <w:lang w:val="es-AR"/>
        </w:rPr>
        <w:t>los HCFC</w:t>
      </w:r>
      <w:r w:rsidR="005D1FA4" w:rsidRPr="00C51AD8">
        <w:rPr>
          <w:b/>
          <w:lang w:val="es-AR"/>
        </w:rPr>
        <w:t xml:space="preserve"> en Nigeria (datos </w:t>
      </w:r>
      <w:r>
        <w:rPr>
          <w:b/>
          <w:lang w:val="es-AR"/>
        </w:rPr>
        <w:t xml:space="preserve">de </w:t>
      </w:r>
      <w:r w:rsidR="005D1FA4" w:rsidRPr="00C51AD8">
        <w:rPr>
          <w:b/>
          <w:lang w:val="es-AR"/>
        </w:rPr>
        <w:t>2016-2020</w:t>
      </w:r>
      <w:r>
        <w:rPr>
          <w:b/>
          <w:lang w:val="es-AR"/>
        </w:rPr>
        <w:t>, conforme al</w:t>
      </w:r>
      <w:r w:rsidR="005D1FA4" w:rsidRPr="00C51AD8">
        <w:rPr>
          <w:b/>
          <w:lang w:val="es-AR"/>
        </w:rPr>
        <w:t xml:space="preserve"> </w:t>
      </w:r>
      <w:r w:rsidR="00C51AD8" w:rsidRPr="00C51AD8">
        <w:rPr>
          <w:b/>
          <w:lang w:val="es-AR"/>
        </w:rPr>
        <w:t>Artículo</w:t>
      </w:r>
      <w:r w:rsidR="005D1FA4" w:rsidRPr="00C51AD8">
        <w:rPr>
          <w:b/>
          <w:lang w:val="es-AR"/>
        </w:rPr>
        <w:t xml:space="preserve">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5D1FA4" w:rsidRPr="00C51AD8" w14:paraId="7484829A" w14:textId="77777777" w:rsidTr="008A2EB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36530C" w14:textId="3592A175" w:rsidR="005D1FA4" w:rsidRPr="00C51AD8" w:rsidRDefault="00C51AD8" w:rsidP="008A2EBB">
            <w:pPr>
              <w:widowControl w:val="0"/>
              <w:jc w:val="left"/>
              <w:rPr>
                <w:b/>
                <w:bCs/>
                <w:color w:val="000000"/>
                <w:sz w:val="20"/>
                <w:szCs w:val="20"/>
                <w:lang w:val="es-AR"/>
              </w:rPr>
            </w:pPr>
            <w:r w:rsidRPr="00C51AD8">
              <w:rPr>
                <w:b/>
                <w:bCs/>
                <w:color w:val="000000"/>
                <w:sz w:val="20"/>
                <w:szCs w:val="20"/>
                <w:lang w:val="es-AR"/>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51CEB06" w14:textId="77777777" w:rsidR="005D1FA4" w:rsidRPr="00C51AD8" w:rsidRDefault="005D1FA4" w:rsidP="008A2EBB">
            <w:pPr>
              <w:widowControl w:val="0"/>
              <w:jc w:val="center"/>
              <w:rPr>
                <w:b/>
                <w:bCs/>
                <w:color w:val="000000"/>
                <w:sz w:val="20"/>
                <w:szCs w:val="20"/>
                <w:lang w:val="es-AR"/>
              </w:rPr>
            </w:pPr>
            <w:r w:rsidRPr="00C51AD8">
              <w:rPr>
                <w:b/>
                <w:bCs/>
                <w:color w:val="000000"/>
                <w:sz w:val="20"/>
                <w:szCs w:val="20"/>
                <w:lang w:val="es-AR"/>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170FBCD" w14:textId="77777777" w:rsidR="005D1FA4" w:rsidRPr="00C51AD8" w:rsidRDefault="005D1FA4" w:rsidP="008A2EBB">
            <w:pPr>
              <w:widowControl w:val="0"/>
              <w:jc w:val="center"/>
              <w:rPr>
                <w:b/>
                <w:bCs/>
                <w:color w:val="000000"/>
                <w:sz w:val="20"/>
                <w:szCs w:val="20"/>
                <w:lang w:val="es-AR"/>
              </w:rPr>
            </w:pPr>
            <w:r w:rsidRPr="00C51AD8">
              <w:rPr>
                <w:b/>
                <w:bCs/>
                <w:color w:val="000000"/>
                <w:sz w:val="20"/>
                <w:szCs w:val="20"/>
                <w:lang w:val="es-AR"/>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678D146" w14:textId="77777777" w:rsidR="005D1FA4" w:rsidRPr="00C51AD8" w:rsidRDefault="005D1FA4" w:rsidP="008A2EBB">
            <w:pPr>
              <w:widowControl w:val="0"/>
              <w:jc w:val="center"/>
              <w:rPr>
                <w:b/>
                <w:bCs/>
                <w:color w:val="000000"/>
                <w:sz w:val="20"/>
                <w:szCs w:val="20"/>
                <w:lang w:val="es-AR"/>
              </w:rPr>
            </w:pPr>
            <w:r w:rsidRPr="00C51AD8">
              <w:rPr>
                <w:b/>
                <w:bCs/>
                <w:color w:val="000000"/>
                <w:sz w:val="20"/>
                <w:szCs w:val="20"/>
                <w:lang w:val="es-AR"/>
              </w:rPr>
              <w:t>2018</w:t>
            </w:r>
          </w:p>
        </w:tc>
        <w:tc>
          <w:tcPr>
            <w:tcW w:w="553" w:type="pct"/>
            <w:tcBorders>
              <w:top w:val="single" w:sz="4" w:space="0" w:color="auto"/>
              <w:left w:val="nil"/>
              <w:bottom w:val="single" w:sz="4" w:space="0" w:color="auto"/>
              <w:right w:val="single" w:sz="4" w:space="0" w:color="auto"/>
            </w:tcBorders>
          </w:tcPr>
          <w:p w14:paraId="04013031" w14:textId="77777777" w:rsidR="005D1FA4" w:rsidRPr="00C51AD8" w:rsidRDefault="005D1FA4" w:rsidP="008A2EBB">
            <w:pPr>
              <w:widowControl w:val="0"/>
              <w:jc w:val="center"/>
              <w:rPr>
                <w:b/>
                <w:bCs/>
                <w:color w:val="000000"/>
                <w:sz w:val="20"/>
                <w:szCs w:val="20"/>
                <w:lang w:val="es-AR"/>
              </w:rPr>
            </w:pPr>
            <w:r w:rsidRPr="00C51AD8">
              <w:rPr>
                <w:b/>
                <w:bCs/>
                <w:color w:val="000000"/>
                <w:sz w:val="20"/>
                <w:szCs w:val="20"/>
                <w:lang w:val="es-AR"/>
              </w:rPr>
              <w:t>2019</w:t>
            </w:r>
          </w:p>
        </w:tc>
        <w:tc>
          <w:tcPr>
            <w:tcW w:w="553" w:type="pct"/>
            <w:tcBorders>
              <w:top w:val="single" w:sz="4" w:space="0" w:color="auto"/>
              <w:left w:val="single" w:sz="4" w:space="0" w:color="auto"/>
              <w:bottom w:val="single" w:sz="4" w:space="0" w:color="auto"/>
              <w:right w:val="single" w:sz="4" w:space="0" w:color="auto"/>
            </w:tcBorders>
          </w:tcPr>
          <w:p w14:paraId="3CA27F66" w14:textId="77777777" w:rsidR="005D1FA4" w:rsidRPr="00C51AD8" w:rsidRDefault="005D1FA4" w:rsidP="008A2EBB">
            <w:pPr>
              <w:widowControl w:val="0"/>
              <w:jc w:val="center"/>
              <w:rPr>
                <w:b/>
                <w:bCs/>
                <w:color w:val="000000"/>
                <w:sz w:val="20"/>
                <w:szCs w:val="20"/>
                <w:lang w:val="es-AR"/>
              </w:rPr>
            </w:pPr>
            <w:r w:rsidRPr="00C51AD8">
              <w:rPr>
                <w:b/>
                <w:bCs/>
                <w:color w:val="000000"/>
                <w:sz w:val="20"/>
                <w:szCs w:val="20"/>
                <w:lang w:val="es-AR"/>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E3D5A" w14:textId="54E01B0D" w:rsidR="005D1FA4" w:rsidRPr="00C51AD8" w:rsidRDefault="00C51AD8" w:rsidP="008A2EBB">
            <w:pPr>
              <w:widowControl w:val="0"/>
              <w:jc w:val="center"/>
              <w:rPr>
                <w:b/>
                <w:bCs/>
                <w:color w:val="000000"/>
                <w:sz w:val="20"/>
                <w:szCs w:val="20"/>
                <w:lang w:val="es-AR"/>
              </w:rPr>
            </w:pPr>
            <w:r w:rsidRPr="00C51AD8">
              <w:rPr>
                <w:b/>
                <w:bCs/>
                <w:color w:val="000000"/>
                <w:sz w:val="20"/>
                <w:szCs w:val="20"/>
                <w:lang w:val="es-AR"/>
              </w:rPr>
              <w:t>Base</w:t>
            </w:r>
          </w:p>
        </w:tc>
      </w:tr>
      <w:tr w:rsidR="005D1FA4" w:rsidRPr="00C51AD8" w14:paraId="50911F73"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935724" w14:textId="53212C7C" w:rsidR="005D1FA4" w:rsidRPr="00C51AD8" w:rsidRDefault="005D1FA4" w:rsidP="008A2EBB">
            <w:pPr>
              <w:widowControl w:val="0"/>
              <w:jc w:val="left"/>
              <w:rPr>
                <w:b/>
                <w:bCs/>
                <w:color w:val="000000"/>
                <w:sz w:val="20"/>
                <w:szCs w:val="20"/>
                <w:lang w:val="es-AR"/>
              </w:rPr>
            </w:pPr>
            <w:r w:rsidRPr="00C51AD8">
              <w:rPr>
                <w:b/>
                <w:bCs/>
                <w:color w:val="000000"/>
                <w:sz w:val="20"/>
                <w:szCs w:val="20"/>
                <w:lang w:val="es-AR"/>
              </w:rPr>
              <w:t xml:space="preserve">Toneladas métricas </w:t>
            </w:r>
            <w:r w:rsidRPr="000C0C5B">
              <w:rPr>
                <w:b/>
                <w:bCs/>
                <w:color w:val="000000"/>
                <w:sz w:val="20"/>
                <w:szCs w:val="20"/>
                <w:lang w:val="es-AR"/>
              </w:rPr>
              <w:t>(</w:t>
            </w:r>
            <w:proofErr w:type="spellStart"/>
            <w:r w:rsidR="00E44E54" w:rsidRPr="000C0C5B">
              <w:rPr>
                <w:b/>
                <w:bCs/>
                <w:color w:val="000000"/>
                <w:sz w:val="20"/>
                <w:szCs w:val="20"/>
                <w:lang w:val="es-AR"/>
              </w:rPr>
              <w:t>tm</w:t>
            </w:r>
            <w:proofErr w:type="spellEnd"/>
            <w:r w:rsidRPr="00C51AD8">
              <w:rPr>
                <w:b/>
                <w:bCs/>
                <w:color w:val="000000"/>
                <w:sz w:val="20"/>
                <w:szCs w:val="20"/>
                <w:lang w:val="es-AR"/>
              </w:rPr>
              <w:t>)</w:t>
            </w:r>
          </w:p>
        </w:tc>
        <w:tc>
          <w:tcPr>
            <w:tcW w:w="553" w:type="pct"/>
            <w:tcBorders>
              <w:top w:val="nil"/>
              <w:left w:val="nil"/>
              <w:bottom w:val="single" w:sz="4" w:space="0" w:color="auto"/>
              <w:right w:val="single" w:sz="4" w:space="0" w:color="auto"/>
            </w:tcBorders>
            <w:shd w:val="clear" w:color="auto" w:fill="auto"/>
            <w:noWrap/>
            <w:vAlign w:val="center"/>
            <w:hideMark/>
          </w:tcPr>
          <w:p w14:paraId="2182CA09" w14:textId="77777777" w:rsidR="005D1FA4" w:rsidRPr="00C51AD8" w:rsidRDefault="005D1FA4" w:rsidP="008A2EBB">
            <w:pPr>
              <w:widowControl w:val="0"/>
              <w:jc w:val="center"/>
              <w:rPr>
                <w:b/>
                <w:bCs/>
                <w:color w:val="000000"/>
                <w:sz w:val="20"/>
                <w:szCs w:val="20"/>
                <w:lang w:val="es-AR"/>
              </w:rPr>
            </w:pPr>
          </w:p>
        </w:tc>
        <w:tc>
          <w:tcPr>
            <w:tcW w:w="553" w:type="pct"/>
            <w:tcBorders>
              <w:top w:val="nil"/>
              <w:left w:val="nil"/>
              <w:bottom w:val="single" w:sz="4" w:space="0" w:color="auto"/>
              <w:right w:val="single" w:sz="4" w:space="0" w:color="auto"/>
            </w:tcBorders>
            <w:shd w:val="clear" w:color="auto" w:fill="auto"/>
            <w:noWrap/>
            <w:vAlign w:val="center"/>
            <w:hideMark/>
          </w:tcPr>
          <w:p w14:paraId="318D7976" w14:textId="77777777" w:rsidR="005D1FA4" w:rsidRPr="00C51AD8" w:rsidRDefault="005D1FA4" w:rsidP="008A2EBB">
            <w:pPr>
              <w:widowControl w:val="0"/>
              <w:jc w:val="center"/>
              <w:rPr>
                <w:b/>
                <w:bCs/>
                <w:color w:val="000000"/>
                <w:sz w:val="20"/>
                <w:szCs w:val="20"/>
                <w:lang w:val="es-AR"/>
              </w:rPr>
            </w:pPr>
          </w:p>
        </w:tc>
        <w:tc>
          <w:tcPr>
            <w:tcW w:w="553" w:type="pct"/>
            <w:tcBorders>
              <w:top w:val="nil"/>
              <w:left w:val="nil"/>
              <w:bottom w:val="single" w:sz="4" w:space="0" w:color="auto"/>
              <w:right w:val="single" w:sz="4" w:space="0" w:color="auto"/>
            </w:tcBorders>
            <w:shd w:val="clear" w:color="auto" w:fill="auto"/>
            <w:noWrap/>
            <w:vAlign w:val="center"/>
            <w:hideMark/>
          </w:tcPr>
          <w:p w14:paraId="1B797491" w14:textId="77777777" w:rsidR="005D1FA4" w:rsidRPr="00C51AD8" w:rsidRDefault="005D1FA4" w:rsidP="008A2EBB">
            <w:pPr>
              <w:widowControl w:val="0"/>
              <w:jc w:val="center"/>
              <w:rPr>
                <w:b/>
                <w:bCs/>
                <w:color w:val="000000"/>
                <w:sz w:val="20"/>
                <w:szCs w:val="20"/>
                <w:lang w:val="es-AR"/>
              </w:rPr>
            </w:pPr>
          </w:p>
        </w:tc>
        <w:tc>
          <w:tcPr>
            <w:tcW w:w="553" w:type="pct"/>
            <w:tcBorders>
              <w:top w:val="single" w:sz="4" w:space="0" w:color="auto"/>
              <w:left w:val="nil"/>
              <w:bottom w:val="single" w:sz="4" w:space="0" w:color="auto"/>
              <w:right w:val="single" w:sz="4" w:space="0" w:color="auto"/>
            </w:tcBorders>
          </w:tcPr>
          <w:p w14:paraId="1D79AA35" w14:textId="77777777" w:rsidR="005D1FA4" w:rsidRPr="00C51AD8" w:rsidRDefault="005D1FA4" w:rsidP="008A2EBB">
            <w:pPr>
              <w:widowControl w:val="0"/>
              <w:jc w:val="center"/>
              <w:rPr>
                <w:b/>
                <w:bCs/>
                <w:color w:val="000000"/>
                <w:sz w:val="20"/>
                <w:szCs w:val="20"/>
                <w:lang w:val="es-AR"/>
              </w:rPr>
            </w:pPr>
          </w:p>
        </w:tc>
        <w:tc>
          <w:tcPr>
            <w:tcW w:w="553" w:type="pct"/>
            <w:tcBorders>
              <w:top w:val="nil"/>
              <w:left w:val="single" w:sz="4" w:space="0" w:color="auto"/>
              <w:bottom w:val="single" w:sz="4" w:space="0" w:color="auto"/>
              <w:right w:val="single" w:sz="4" w:space="0" w:color="auto"/>
            </w:tcBorders>
          </w:tcPr>
          <w:p w14:paraId="5F836A53" w14:textId="77777777" w:rsidR="005D1FA4" w:rsidRPr="00C51AD8" w:rsidRDefault="005D1FA4" w:rsidP="008A2EBB">
            <w:pPr>
              <w:widowControl w:val="0"/>
              <w:jc w:val="center"/>
              <w:rPr>
                <w:b/>
                <w:bCs/>
                <w:color w:val="000000"/>
                <w:sz w:val="20"/>
                <w:szCs w:val="20"/>
                <w:lang w:val="es-AR"/>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4F92DF66" w14:textId="77777777" w:rsidR="005D1FA4" w:rsidRPr="00C51AD8" w:rsidRDefault="005D1FA4" w:rsidP="008A2EBB">
            <w:pPr>
              <w:widowControl w:val="0"/>
              <w:jc w:val="center"/>
              <w:rPr>
                <w:b/>
                <w:bCs/>
                <w:color w:val="000000"/>
                <w:sz w:val="20"/>
                <w:szCs w:val="20"/>
                <w:lang w:val="es-AR"/>
              </w:rPr>
            </w:pPr>
          </w:p>
        </w:tc>
      </w:tr>
      <w:tr w:rsidR="005D1FA4" w:rsidRPr="00C51AD8" w14:paraId="56F64D91"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705EFC" w14:textId="0DCF9E13" w:rsidR="005D1FA4" w:rsidRPr="00C51AD8" w:rsidRDefault="00786B2D" w:rsidP="008A2EBB">
            <w:pPr>
              <w:widowControl w:val="0"/>
              <w:jc w:val="left"/>
              <w:rPr>
                <w:color w:val="000000"/>
                <w:sz w:val="20"/>
                <w:szCs w:val="20"/>
                <w:lang w:val="es-AR"/>
              </w:rPr>
            </w:pPr>
            <w:r w:rsidRPr="00786B2D">
              <w:rPr>
                <w:color w:val="000000"/>
                <w:sz w:val="20"/>
                <w:szCs w:val="20"/>
                <w:lang w:val="es-AR"/>
              </w:rPr>
              <w:t>HCFC-22</w:t>
            </w:r>
          </w:p>
        </w:tc>
        <w:tc>
          <w:tcPr>
            <w:tcW w:w="553" w:type="pct"/>
            <w:tcBorders>
              <w:top w:val="nil"/>
              <w:left w:val="nil"/>
              <w:bottom w:val="single" w:sz="4" w:space="0" w:color="auto"/>
              <w:right w:val="single" w:sz="4" w:space="0" w:color="auto"/>
            </w:tcBorders>
            <w:shd w:val="clear" w:color="auto" w:fill="auto"/>
            <w:noWrap/>
          </w:tcPr>
          <w:p w14:paraId="73F8CC13" w14:textId="06D275BB" w:rsidR="005D1FA4" w:rsidRPr="00C51AD8" w:rsidRDefault="00C51AD8" w:rsidP="008A2EBB">
            <w:pPr>
              <w:widowControl w:val="0"/>
              <w:jc w:val="right"/>
              <w:rPr>
                <w:sz w:val="20"/>
                <w:szCs w:val="20"/>
                <w:lang w:val="es-AR"/>
              </w:rPr>
            </w:pPr>
            <w:r w:rsidRPr="00C51AD8">
              <w:rPr>
                <w:color w:val="000000"/>
                <w:sz w:val="20"/>
                <w:szCs w:val="20"/>
                <w:lang w:val="es-AR"/>
              </w:rPr>
              <w:t>3 554,3</w:t>
            </w:r>
            <w:r w:rsidR="005D1FA4" w:rsidRPr="00C51AD8">
              <w:rPr>
                <w:color w:val="000000"/>
                <w:sz w:val="20"/>
                <w:szCs w:val="20"/>
                <w:lang w:val="es-AR"/>
              </w:rPr>
              <w:t>0</w:t>
            </w:r>
          </w:p>
        </w:tc>
        <w:tc>
          <w:tcPr>
            <w:tcW w:w="553" w:type="pct"/>
            <w:tcBorders>
              <w:top w:val="nil"/>
              <w:left w:val="single" w:sz="4" w:space="0" w:color="auto"/>
              <w:bottom w:val="single" w:sz="4" w:space="0" w:color="auto"/>
              <w:right w:val="single" w:sz="4" w:space="0" w:color="auto"/>
            </w:tcBorders>
            <w:shd w:val="clear" w:color="auto" w:fill="auto"/>
            <w:noWrap/>
          </w:tcPr>
          <w:p w14:paraId="2AB9EFA3" w14:textId="540E8761" w:rsidR="005D1FA4" w:rsidRPr="00C51AD8" w:rsidRDefault="00C51AD8" w:rsidP="008A2EBB">
            <w:pPr>
              <w:widowControl w:val="0"/>
              <w:jc w:val="right"/>
              <w:rPr>
                <w:sz w:val="20"/>
                <w:szCs w:val="20"/>
                <w:lang w:val="es-AR"/>
              </w:rPr>
            </w:pPr>
            <w:r w:rsidRPr="00C51AD8">
              <w:rPr>
                <w:color w:val="000000"/>
                <w:sz w:val="20"/>
                <w:szCs w:val="20"/>
                <w:lang w:val="es-AR"/>
              </w:rPr>
              <w:t>3 262,2</w:t>
            </w:r>
            <w:r w:rsidR="005D1FA4" w:rsidRPr="00C51AD8">
              <w:rPr>
                <w:color w:val="000000"/>
                <w:sz w:val="20"/>
                <w:szCs w:val="20"/>
                <w:lang w:val="es-AR"/>
              </w:rPr>
              <w:t>4</w:t>
            </w:r>
          </w:p>
        </w:tc>
        <w:tc>
          <w:tcPr>
            <w:tcW w:w="553" w:type="pct"/>
            <w:tcBorders>
              <w:top w:val="nil"/>
              <w:left w:val="nil"/>
              <w:bottom w:val="single" w:sz="4" w:space="0" w:color="auto"/>
              <w:right w:val="single" w:sz="4" w:space="0" w:color="auto"/>
            </w:tcBorders>
            <w:shd w:val="clear" w:color="auto" w:fill="auto"/>
            <w:noWrap/>
            <w:vAlign w:val="center"/>
          </w:tcPr>
          <w:p w14:paraId="3A2B0812" w14:textId="43F04853" w:rsidR="005D1FA4" w:rsidRPr="00C51AD8" w:rsidRDefault="00C51AD8" w:rsidP="008A2EBB">
            <w:pPr>
              <w:widowControl w:val="0"/>
              <w:jc w:val="right"/>
              <w:rPr>
                <w:color w:val="000000"/>
                <w:sz w:val="20"/>
                <w:szCs w:val="20"/>
                <w:lang w:val="es-AR"/>
              </w:rPr>
            </w:pPr>
            <w:r w:rsidRPr="00C51AD8">
              <w:rPr>
                <w:color w:val="000000"/>
                <w:sz w:val="20"/>
                <w:szCs w:val="20"/>
                <w:lang w:val="es-AR"/>
              </w:rPr>
              <w:t>3 194,6</w:t>
            </w:r>
            <w:r w:rsidR="005D1FA4" w:rsidRPr="00C51AD8">
              <w:rPr>
                <w:color w:val="000000"/>
                <w:sz w:val="20"/>
                <w:szCs w:val="20"/>
                <w:lang w:val="es-AR"/>
              </w:rPr>
              <w:t>0</w:t>
            </w:r>
          </w:p>
        </w:tc>
        <w:tc>
          <w:tcPr>
            <w:tcW w:w="553" w:type="pct"/>
            <w:tcBorders>
              <w:top w:val="single" w:sz="4" w:space="0" w:color="auto"/>
              <w:left w:val="nil"/>
              <w:bottom w:val="single" w:sz="4" w:space="0" w:color="auto"/>
              <w:right w:val="single" w:sz="4" w:space="0" w:color="auto"/>
            </w:tcBorders>
          </w:tcPr>
          <w:p w14:paraId="1FE17BCC" w14:textId="6E91FAF6" w:rsidR="005D1FA4" w:rsidRPr="00C51AD8" w:rsidRDefault="00C51AD8" w:rsidP="008A2EBB">
            <w:pPr>
              <w:widowControl w:val="0"/>
              <w:jc w:val="right"/>
              <w:rPr>
                <w:color w:val="000000"/>
                <w:sz w:val="20"/>
                <w:szCs w:val="20"/>
                <w:lang w:val="es-AR"/>
              </w:rPr>
            </w:pPr>
            <w:r w:rsidRPr="00C51AD8">
              <w:rPr>
                <w:color w:val="000000"/>
                <w:sz w:val="20"/>
                <w:szCs w:val="20"/>
                <w:lang w:val="es-AR"/>
              </w:rPr>
              <w:t>3 054,4</w:t>
            </w:r>
            <w:r w:rsidR="005D1FA4" w:rsidRPr="00C51AD8">
              <w:rPr>
                <w:color w:val="000000"/>
                <w:sz w:val="20"/>
                <w:szCs w:val="20"/>
                <w:lang w:val="es-AR"/>
              </w:rPr>
              <w:t>0</w:t>
            </w:r>
          </w:p>
        </w:tc>
        <w:tc>
          <w:tcPr>
            <w:tcW w:w="553" w:type="pct"/>
            <w:tcBorders>
              <w:top w:val="nil"/>
              <w:left w:val="single" w:sz="4" w:space="0" w:color="auto"/>
              <w:bottom w:val="single" w:sz="4" w:space="0" w:color="auto"/>
              <w:right w:val="single" w:sz="4" w:space="0" w:color="auto"/>
            </w:tcBorders>
          </w:tcPr>
          <w:p w14:paraId="2857121C" w14:textId="3BAB7D10" w:rsidR="005D1FA4" w:rsidRPr="00C51AD8" w:rsidRDefault="00C51AD8" w:rsidP="008A2EBB">
            <w:pPr>
              <w:widowControl w:val="0"/>
              <w:jc w:val="right"/>
              <w:rPr>
                <w:color w:val="000000"/>
                <w:sz w:val="20"/>
                <w:szCs w:val="20"/>
                <w:lang w:val="es-AR"/>
              </w:rPr>
            </w:pPr>
            <w:r w:rsidRPr="00C51AD8">
              <w:rPr>
                <w:color w:val="000000"/>
                <w:sz w:val="20"/>
                <w:szCs w:val="20"/>
                <w:lang w:val="es-AR"/>
              </w:rPr>
              <w:t>2 406,1</w:t>
            </w:r>
            <w:r w:rsidR="005D1FA4" w:rsidRPr="00C51AD8">
              <w:rPr>
                <w:color w:val="000000"/>
                <w:sz w:val="20"/>
                <w:szCs w:val="20"/>
                <w:lang w:val="es-AR"/>
              </w:rPr>
              <w:t>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F5E7D36" w14:textId="165B327C" w:rsidR="005D1FA4" w:rsidRPr="00C51AD8" w:rsidRDefault="00C51AD8" w:rsidP="008A2EBB">
            <w:pPr>
              <w:widowControl w:val="0"/>
              <w:jc w:val="right"/>
              <w:rPr>
                <w:color w:val="000000"/>
                <w:sz w:val="20"/>
                <w:szCs w:val="20"/>
                <w:lang w:val="es-AR"/>
              </w:rPr>
            </w:pPr>
            <w:r w:rsidRPr="00C51AD8">
              <w:rPr>
                <w:color w:val="000000"/>
                <w:sz w:val="20"/>
                <w:szCs w:val="20"/>
                <w:lang w:val="es-AR"/>
              </w:rPr>
              <w:t>4 518,7</w:t>
            </w:r>
            <w:r w:rsidR="005D1FA4" w:rsidRPr="00C51AD8">
              <w:rPr>
                <w:color w:val="000000"/>
                <w:sz w:val="20"/>
                <w:szCs w:val="20"/>
                <w:lang w:val="es-AR"/>
              </w:rPr>
              <w:t>7</w:t>
            </w:r>
          </w:p>
        </w:tc>
      </w:tr>
      <w:tr w:rsidR="005D1FA4" w:rsidRPr="00C51AD8" w14:paraId="3A8EFAC8"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0AA26C" w14:textId="70F00662" w:rsidR="005D1FA4" w:rsidRPr="00C51AD8" w:rsidRDefault="00C51AD8" w:rsidP="008A2EBB">
            <w:pPr>
              <w:widowControl w:val="0"/>
              <w:jc w:val="left"/>
              <w:rPr>
                <w:color w:val="000000"/>
                <w:sz w:val="20"/>
                <w:szCs w:val="20"/>
                <w:lang w:val="es-AR"/>
              </w:rPr>
            </w:pPr>
            <w:r w:rsidRPr="00C51AD8">
              <w:rPr>
                <w:color w:val="000000"/>
                <w:sz w:val="20"/>
                <w:szCs w:val="20"/>
                <w:lang w:val="es-AR"/>
              </w:rPr>
              <w:t>HCFC</w:t>
            </w:r>
            <w:r w:rsidR="005D1FA4" w:rsidRPr="00C51AD8">
              <w:rPr>
                <w:color w:val="000000"/>
                <w:sz w:val="20"/>
                <w:szCs w:val="20"/>
                <w:lang w:val="es-AR"/>
              </w:rPr>
              <w:t>-123</w:t>
            </w:r>
          </w:p>
        </w:tc>
        <w:tc>
          <w:tcPr>
            <w:tcW w:w="553" w:type="pct"/>
            <w:tcBorders>
              <w:top w:val="nil"/>
              <w:left w:val="nil"/>
              <w:bottom w:val="single" w:sz="4" w:space="0" w:color="auto"/>
              <w:right w:val="single" w:sz="4" w:space="0" w:color="auto"/>
            </w:tcBorders>
            <w:shd w:val="clear" w:color="auto" w:fill="auto"/>
            <w:noWrap/>
          </w:tcPr>
          <w:p w14:paraId="2D05CE8B" w14:textId="1F08DF66" w:rsidR="005D1FA4" w:rsidRPr="00C51AD8" w:rsidRDefault="00C51AD8" w:rsidP="008A2EBB">
            <w:pPr>
              <w:widowControl w:val="0"/>
              <w:jc w:val="right"/>
              <w:rPr>
                <w:sz w:val="20"/>
                <w:szCs w:val="20"/>
                <w:lang w:val="es-AR"/>
              </w:rPr>
            </w:pPr>
            <w:r w:rsidRPr="00C51AD8">
              <w:rPr>
                <w:color w:val="000000"/>
                <w:sz w:val="20"/>
                <w:szCs w:val="20"/>
                <w:lang w:val="es-AR"/>
              </w:rPr>
              <w:t>0,0</w:t>
            </w:r>
          </w:p>
        </w:tc>
        <w:tc>
          <w:tcPr>
            <w:tcW w:w="553" w:type="pct"/>
            <w:tcBorders>
              <w:top w:val="nil"/>
              <w:left w:val="single" w:sz="4" w:space="0" w:color="auto"/>
              <w:bottom w:val="single" w:sz="4" w:space="0" w:color="auto"/>
              <w:right w:val="single" w:sz="4" w:space="0" w:color="auto"/>
            </w:tcBorders>
            <w:shd w:val="clear" w:color="auto" w:fill="auto"/>
            <w:noWrap/>
          </w:tcPr>
          <w:p w14:paraId="52D18502" w14:textId="3495BA24" w:rsidR="005D1FA4" w:rsidRPr="00C51AD8" w:rsidRDefault="00C51AD8" w:rsidP="008A2EBB">
            <w:pPr>
              <w:widowControl w:val="0"/>
              <w:jc w:val="right"/>
              <w:rPr>
                <w:sz w:val="20"/>
                <w:szCs w:val="20"/>
                <w:lang w:val="es-AR"/>
              </w:rPr>
            </w:pPr>
            <w:r w:rsidRPr="00C51AD8">
              <w:rPr>
                <w:color w:val="000000"/>
                <w:sz w:val="20"/>
                <w:szCs w:val="20"/>
                <w:lang w:val="es-AR"/>
              </w:rPr>
              <w:t>0,0</w:t>
            </w:r>
          </w:p>
        </w:tc>
        <w:tc>
          <w:tcPr>
            <w:tcW w:w="553" w:type="pct"/>
            <w:tcBorders>
              <w:top w:val="nil"/>
              <w:left w:val="nil"/>
              <w:bottom w:val="single" w:sz="4" w:space="0" w:color="auto"/>
              <w:right w:val="single" w:sz="4" w:space="0" w:color="auto"/>
            </w:tcBorders>
            <w:shd w:val="clear" w:color="auto" w:fill="auto"/>
            <w:noWrap/>
            <w:vAlign w:val="center"/>
          </w:tcPr>
          <w:p w14:paraId="4AE887C0" w14:textId="768A5D21" w:rsidR="005D1FA4" w:rsidRPr="00C51AD8" w:rsidRDefault="005D1FA4" w:rsidP="008A2EBB">
            <w:pPr>
              <w:widowControl w:val="0"/>
              <w:jc w:val="right"/>
              <w:rPr>
                <w:color w:val="000000"/>
                <w:sz w:val="20"/>
                <w:szCs w:val="20"/>
                <w:lang w:val="es-AR"/>
              </w:rPr>
            </w:pPr>
            <w:r w:rsidRPr="00C51AD8">
              <w:rPr>
                <w:color w:val="000000"/>
                <w:sz w:val="20"/>
                <w:szCs w:val="20"/>
                <w:lang w:val="es-AR"/>
              </w:rPr>
              <w:t>4</w:t>
            </w:r>
            <w:r w:rsidR="00C51AD8" w:rsidRPr="00C51AD8">
              <w:rPr>
                <w:color w:val="000000"/>
                <w:sz w:val="20"/>
                <w:szCs w:val="20"/>
                <w:lang w:val="es-AR"/>
              </w:rPr>
              <w:t>5,7</w:t>
            </w:r>
            <w:r w:rsidRPr="00C51AD8">
              <w:rPr>
                <w:color w:val="000000"/>
                <w:sz w:val="20"/>
                <w:szCs w:val="20"/>
                <w:lang w:val="es-AR"/>
              </w:rPr>
              <w:t>0</w:t>
            </w:r>
          </w:p>
        </w:tc>
        <w:tc>
          <w:tcPr>
            <w:tcW w:w="553" w:type="pct"/>
            <w:tcBorders>
              <w:top w:val="single" w:sz="4" w:space="0" w:color="auto"/>
              <w:left w:val="nil"/>
              <w:bottom w:val="single" w:sz="4" w:space="0" w:color="auto"/>
              <w:right w:val="single" w:sz="4" w:space="0" w:color="auto"/>
            </w:tcBorders>
          </w:tcPr>
          <w:p w14:paraId="55ACAB6A" w14:textId="571DF82C"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nil"/>
              <w:left w:val="single" w:sz="4" w:space="0" w:color="auto"/>
              <w:bottom w:val="single" w:sz="4" w:space="0" w:color="auto"/>
              <w:right w:val="single" w:sz="4" w:space="0" w:color="auto"/>
            </w:tcBorders>
          </w:tcPr>
          <w:p w14:paraId="5C38D31A" w14:textId="615EB2D8"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B07853C" w14:textId="516ADB87" w:rsidR="005D1FA4" w:rsidRPr="00C51AD8" w:rsidRDefault="00C51AD8" w:rsidP="008A2EBB">
            <w:pPr>
              <w:widowControl w:val="0"/>
              <w:jc w:val="right"/>
              <w:rPr>
                <w:color w:val="000000"/>
                <w:sz w:val="20"/>
                <w:szCs w:val="20"/>
                <w:lang w:val="es-AR"/>
              </w:rPr>
            </w:pPr>
            <w:r w:rsidRPr="00C51AD8">
              <w:rPr>
                <w:color w:val="000000"/>
                <w:sz w:val="20"/>
                <w:szCs w:val="20"/>
                <w:lang w:val="es-AR"/>
              </w:rPr>
              <w:t>0,0</w:t>
            </w:r>
            <w:r w:rsidR="005D1FA4" w:rsidRPr="00C51AD8">
              <w:rPr>
                <w:color w:val="000000"/>
                <w:sz w:val="20"/>
                <w:szCs w:val="20"/>
                <w:lang w:val="es-AR"/>
              </w:rPr>
              <w:t>0</w:t>
            </w:r>
          </w:p>
        </w:tc>
      </w:tr>
      <w:tr w:rsidR="005D1FA4" w:rsidRPr="00C51AD8" w14:paraId="2BF27EAB"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379609" w14:textId="4331C261" w:rsidR="005D1FA4" w:rsidRPr="00C51AD8" w:rsidRDefault="00C51AD8" w:rsidP="008A2EBB">
            <w:pPr>
              <w:widowControl w:val="0"/>
              <w:jc w:val="left"/>
              <w:rPr>
                <w:color w:val="000000"/>
                <w:sz w:val="20"/>
                <w:szCs w:val="20"/>
                <w:lang w:val="es-AR"/>
              </w:rPr>
            </w:pPr>
            <w:r w:rsidRPr="00C51AD8">
              <w:rPr>
                <w:color w:val="000000"/>
                <w:sz w:val="20"/>
                <w:szCs w:val="20"/>
                <w:lang w:val="es-AR"/>
              </w:rPr>
              <w:t>HCFC</w:t>
            </w:r>
            <w:r w:rsidR="005D1FA4" w:rsidRPr="00C51AD8">
              <w:rPr>
                <w:color w:val="000000"/>
                <w:sz w:val="20"/>
                <w:szCs w:val="20"/>
                <w:lang w:val="es-AR"/>
              </w:rPr>
              <w:t>-124</w:t>
            </w:r>
          </w:p>
        </w:tc>
        <w:tc>
          <w:tcPr>
            <w:tcW w:w="553" w:type="pct"/>
            <w:tcBorders>
              <w:top w:val="nil"/>
              <w:left w:val="nil"/>
              <w:bottom w:val="single" w:sz="4" w:space="0" w:color="auto"/>
              <w:right w:val="single" w:sz="4" w:space="0" w:color="auto"/>
            </w:tcBorders>
            <w:shd w:val="clear" w:color="auto" w:fill="auto"/>
            <w:noWrap/>
          </w:tcPr>
          <w:p w14:paraId="6183A6C4" w14:textId="6CF9960E" w:rsidR="005D1FA4" w:rsidRPr="00C51AD8" w:rsidRDefault="005D1FA4" w:rsidP="008A2EBB">
            <w:pPr>
              <w:widowControl w:val="0"/>
              <w:jc w:val="right"/>
              <w:rPr>
                <w:sz w:val="20"/>
                <w:szCs w:val="20"/>
                <w:lang w:val="es-AR"/>
              </w:rPr>
            </w:pPr>
            <w:r w:rsidRPr="00C51AD8">
              <w:rPr>
                <w:color w:val="000000"/>
                <w:sz w:val="20"/>
                <w:szCs w:val="20"/>
                <w:lang w:val="es-AR"/>
              </w:rPr>
              <w:t>20</w:t>
            </w:r>
            <w:r w:rsidR="00C51AD8" w:rsidRPr="00C51AD8">
              <w:rPr>
                <w:color w:val="000000"/>
                <w:sz w:val="20"/>
                <w:szCs w:val="20"/>
                <w:lang w:val="es-AR"/>
              </w:rPr>
              <w:t>0,9</w:t>
            </w:r>
            <w:r w:rsidRPr="00C51AD8">
              <w:rPr>
                <w:color w:val="000000"/>
                <w:sz w:val="20"/>
                <w:szCs w:val="20"/>
                <w:lang w:val="es-AR"/>
              </w:rPr>
              <w:t>0</w:t>
            </w:r>
          </w:p>
        </w:tc>
        <w:tc>
          <w:tcPr>
            <w:tcW w:w="553" w:type="pct"/>
            <w:tcBorders>
              <w:top w:val="nil"/>
              <w:left w:val="single" w:sz="4" w:space="0" w:color="auto"/>
              <w:bottom w:val="single" w:sz="4" w:space="0" w:color="auto"/>
              <w:right w:val="single" w:sz="4" w:space="0" w:color="auto"/>
            </w:tcBorders>
            <w:shd w:val="clear" w:color="auto" w:fill="auto"/>
            <w:noWrap/>
          </w:tcPr>
          <w:p w14:paraId="12A1A2B2" w14:textId="0ACA3FD2" w:rsidR="005D1FA4" w:rsidRPr="00C51AD8" w:rsidRDefault="005D1FA4" w:rsidP="008A2EBB">
            <w:pPr>
              <w:widowControl w:val="0"/>
              <w:jc w:val="right"/>
              <w:rPr>
                <w:sz w:val="20"/>
                <w:szCs w:val="20"/>
                <w:lang w:val="es-AR"/>
              </w:rPr>
            </w:pPr>
            <w:r w:rsidRPr="00C51AD8">
              <w:rPr>
                <w:color w:val="000000"/>
                <w:sz w:val="20"/>
                <w:szCs w:val="20"/>
                <w:lang w:val="es-AR"/>
              </w:rPr>
              <w:t>33</w:t>
            </w:r>
            <w:r w:rsidR="00C51AD8" w:rsidRPr="00C51AD8">
              <w:rPr>
                <w:color w:val="000000"/>
                <w:sz w:val="20"/>
                <w:szCs w:val="20"/>
                <w:lang w:val="es-AR"/>
              </w:rPr>
              <w:t>8,4</w:t>
            </w:r>
            <w:r w:rsidRPr="00C51AD8">
              <w:rPr>
                <w:color w:val="000000"/>
                <w:sz w:val="20"/>
                <w:szCs w:val="20"/>
                <w:lang w:val="es-AR"/>
              </w:rPr>
              <w:t>6</w:t>
            </w:r>
          </w:p>
        </w:tc>
        <w:tc>
          <w:tcPr>
            <w:tcW w:w="553" w:type="pct"/>
            <w:tcBorders>
              <w:top w:val="nil"/>
              <w:left w:val="nil"/>
              <w:bottom w:val="single" w:sz="4" w:space="0" w:color="auto"/>
              <w:right w:val="single" w:sz="4" w:space="0" w:color="auto"/>
            </w:tcBorders>
            <w:shd w:val="clear" w:color="auto" w:fill="auto"/>
            <w:noWrap/>
            <w:vAlign w:val="center"/>
          </w:tcPr>
          <w:p w14:paraId="5DEB32F2" w14:textId="5FC704D1" w:rsidR="005D1FA4" w:rsidRPr="00C51AD8" w:rsidRDefault="005D1FA4" w:rsidP="008A2EBB">
            <w:pPr>
              <w:widowControl w:val="0"/>
              <w:jc w:val="right"/>
              <w:rPr>
                <w:color w:val="000000"/>
                <w:sz w:val="20"/>
                <w:szCs w:val="20"/>
                <w:lang w:val="es-AR"/>
              </w:rPr>
            </w:pPr>
            <w:r w:rsidRPr="00C51AD8">
              <w:rPr>
                <w:color w:val="000000"/>
                <w:sz w:val="20"/>
                <w:szCs w:val="20"/>
                <w:lang w:val="es-AR"/>
              </w:rPr>
              <w:t>25</w:t>
            </w:r>
            <w:r w:rsidR="00C51AD8" w:rsidRPr="00C51AD8">
              <w:rPr>
                <w:color w:val="000000"/>
                <w:sz w:val="20"/>
                <w:szCs w:val="20"/>
                <w:lang w:val="es-AR"/>
              </w:rPr>
              <w:t>1,3</w:t>
            </w:r>
            <w:r w:rsidRPr="00C51AD8">
              <w:rPr>
                <w:color w:val="000000"/>
                <w:sz w:val="20"/>
                <w:szCs w:val="20"/>
                <w:lang w:val="es-AR"/>
              </w:rPr>
              <w:t>6</w:t>
            </w:r>
          </w:p>
        </w:tc>
        <w:tc>
          <w:tcPr>
            <w:tcW w:w="553" w:type="pct"/>
            <w:tcBorders>
              <w:top w:val="single" w:sz="4" w:space="0" w:color="auto"/>
              <w:left w:val="nil"/>
              <w:bottom w:val="single" w:sz="4" w:space="0" w:color="auto"/>
              <w:right w:val="single" w:sz="4" w:space="0" w:color="auto"/>
            </w:tcBorders>
          </w:tcPr>
          <w:p w14:paraId="230E552B" w14:textId="0A433E33" w:rsidR="005D1FA4" w:rsidRPr="00C51AD8" w:rsidRDefault="005D1FA4" w:rsidP="008A2EBB">
            <w:pPr>
              <w:widowControl w:val="0"/>
              <w:jc w:val="right"/>
              <w:rPr>
                <w:color w:val="000000"/>
                <w:sz w:val="20"/>
                <w:szCs w:val="20"/>
                <w:lang w:val="es-AR"/>
              </w:rPr>
            </w:pPr>
            <w:r w:rsidRPr="00C51AD8">
              <w:rPr>
                <w:color w:val="000000"/>
                <w:sz w:val="20"/>
                <w:szCs w:val="20"/>
                <w:lang w:val="es-AR"/>
              </w:rPr>
              <w:t>30</w:t>
            </w:r>
            <w:r w:rsidR="00C51AD8" w:rsidRPr="00C51AD8">
              <w:rPr>
                <w:color w:val="000000"/>
                <w:sz w:val="20"/>
                <w:szCs w:val="20"/>
                <w:lang w:val="es-AR"/>
              </w:rPr>
              <w:t>5,2</w:t>
            </w:r>
            <w:r w:rsidRPr="00C51AD8">
              <w:rPr>
                <w:color w:val="000000"/>
                <w:sz w:val="20"/>
                <w:szCs w:val="20"/>
                <w:lang w:val="es-AR"/>
              </w:rPr>
              <w:t>0</w:t>
            </w:r>
          </w:p>
        </w:tc>
        <w:tc>
          <w:tcPr>
            <w:tcW w:w="553" w:type="pct"/>
            <w:tcBorders>
              <w:top w:val="nil"/>
              <w:left w:val="single" w:sz="4" w:space="0" w:color="auto"/>
              <w:bottom w:val="single" w:sz="4" w:space="0" w:color="auto"/>
              <w:right w:val="single" w:sz="4" w:space="0" w:color="auto"/>
            </w:tcBorders>
          </w:tcPr>
          <w:p w14:paraId="77E611A2" w14:textId="4DB97E27"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03F6AD6" w14:textId="6A876402" w:rsidR="005D1FA4" w:rsidRPr="00C51AD8" w:rsidRDefault="00C51AD8" w:rsidP="008A2EBB">
            <w:pPr>
              <w:widowControl w:val="0"/>
              <w:jc w:val="right"/>
              <w:rPr>
                <w:color w:val="000000"/>
                <w:sz w:val="20"/>
                <w:szCs w:val="20"/>
                <w:lang w:val="es-AR"/>
              </w:rPr>
            </w:pPr>
            <w:r w:rsidRPr="00C51AD8">
              <w:rPr>
                <w:color w:val="000000"/>
                <w:sz w:val="20"/>
                <w:szCs w:val="20"/>
                <w:lang w:val="es-AR"/>
              </w:rPr>
              <w:t>0,0</w:t>
            </w:r>
            <w:r w:rsidR="005D1FA4" w:rsidRPr="00C51AD8">
              <w:rPr>
                <w:color w:val="000000"/>
                <w:sz w:val="20"/>
                <w:szCs w:val="20"/>
                <w:lang w:val="es-AR"/>
              </w:rPr>
              <w:t>0</w:t>
            </w:r>
          </w:p>
        </w:tc>
      </w:tr>
      <w:tr w:rsidR="005D1FA4" w:rsidRPr="00C51AD8" w14:paraId="74811109"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F22151" w14:textId="66FAE8EA" w:rsidR="005D1FA4" w:rsidRPr="00C51AD8" w:rsidRDefault="00786B2D" w:rsidP="008A2EBB">
            <w:pPr>
              <w:widowControl w:val="0"/>
              <w:jc w:val="left"/>
              <w:rPr>
                <w:color w:val="000000"/>
                <w:sz w:val="20"/>
                <w:szCs w:val="20"/>
                <w:lang w:val="es-AR"/>
              </w:rPr>
            </w:pPr>
            <w:r w:rsidRPr="00786B2D">
              <w:rPr>
                <w:color w:val="000000"/>
                <w:sz w:val="20"/>
                <w:szCs w:val="20"/>
                <w:lang w:val="es-AR"/>
              </w:rPr>
              <w:t>HCFC-141b</w:t>
            </w:r>
          </w:p>
        </w:tc>
        <w:tc>
          <w:tcPr>
            <w:tcW w:w="553" w:type="pct"/>
            <w:tcBorders>
              <w:top w:val="nil"/>
              <w:left w:val="nil"/>
              <w:bottom w:val="single" w:sz="4" w:space="0" w:color="auto"/>
              <w:right w:val="single" w:sz="4" w:space="0" w:color="auto"/>
            </w:tcBorders>
            <w:shd w:val="clear" w:color="auto" w:fill="auto"/>
            <w:noWrap/>
          </w:tcPr>
          <w:p w14:paraId="33F4E6EF" w14:textId="73CD4AC7" w:rsidR="005D1FA4" w:rsidRPr="00C51AD8" w:rsidRDefault="005D1FA4" w:rsidP="008A2EBB">
            <w:pPr>
              <w:widowControl w:val="0"/>
              <w:jc w:val="right"/>
              <w:rPr>
                <w:sz w:val="20"/>
                <w:szCs w:val="20"/>
                <w:lang w:val="es-AR"/>
              </w:rPr>
            </w:pPr>
            <w:r w:rsidRPr="00C51AD8">
              <w:rPr>
                <w:color w:val="000000"/>
                <w:sz w:val="20"/>
                <w:szCs w:val="20"/>
                <w:lang w:val="es-AR"/>
              </w:rPr>
              <w:t>31</w:t>
            </w:r>
            <w:r w:rsidR="00C51AD8" w:rsidRPr="00C51AD8">
              <w:rPr>
                <w:color w:val="000000"/>
                <w:sz w:val="20"/>
                <w:szCs w:val="20"/>
                <w:lang w:val="es-AR"/>
              </w:rPr>
              <w:t>1,3</w:t>
            </w:r>
            <w:r w:rsidRPr="00C51AD8">
              <w:rPr>
                <w:color w:val="000000"/>
                <w:sz w:val="20"/>
                <w:szCs w:val="20"/>
                <w:lang w:val="es-AR"/>
              </w:rPr>
              <w:t>7</w:t>
            </w:r>
          </w:p>
        </w:tc>
        <w:tc>
          <w:tcPr>
            <w:tcW w:w="553" w:type="pct"/>
            <w:tcBorders>
              <w:top w:val="nil"/>
              <w:left w:val="nil"/>
              <w:bottom w:val="single" w:sz="4" w:space="0" w:color="auto"/>
              <w:right w:val="single" w:sz="4" w:space="0" w:color="auto"/>
            </w:tcBorders>
            <w:shd w:val="clear" w:color="auto" w:fill="auto"/>
            <w:noWrap/>
          </w:tcPr>
          <w:p w14:paraId="554C35BD" w14:textId="10A72A87" w:rsidR="005D1FA4" w:rsidRPr="00C51AD8" w:rsidRDefault="005D1FA4" w:rsidP="008A2EBB">
            <w:pPr>
              <w:widowControl w:val="0"/>
              <w:jc w:val="right"/>
              <w:rPr>
                <w:sz w:val="20"/>
                <w:szCs w:val="20"/>
                <w:lang w:val="es-AR"/>
              </w:rPr>
            </w:pPr>
            <w:r w:rsidRPr="00C51AD8">
              <w:rPr>
                <w:color w:val="000000"/>
                <w:sz w:val="20"/>
                <w:szCs w:val="20"/>
                <w:lang w:val="es-AR"/>
              </w:rPr>
              <w:t>71</w:t>
            </w:r>
            <w:r w:rsidR="00C51AD8" w:rsidRPr="00C51AD8">
              <w:rPr>
                <w:color w:val="000000"/>
                <w:sz w:val="20"/>
                <w:szCs w:val="20"/>
                <w:lang w:val="es-AR"/>
              </w:rPr>
              <w:t>7,6</w:t>
            </w:r>
            <w:r w:rsidRPr="00C51AD8">
              <w:rPr>
                <w:color w:val="000000"/>
                <w:sz w:val="20"/>
                <w:szCs w:val="20"/>
                <w:lang w:val="es-AR"/>
              </w:rPr>
              <w:t>9</w:t>
            </w:r>
          </w:p>
        </w:tc>
        <w:tc>
          <w:tcPr>
            <w:tcW w:w="553" w:type="pct"/>
            <w:tcBorders>
              <w:top w:val="nil"/>
              <w:left w:val="nil"/>
              <w:bottom w:val="single" w:sz="4" w:space="0" w:color="auto"/>
              <w:right w:val="single" w:sz="4" w:space="0" w:color="auto"/>
            </w:tcBorders>
            <w:shd w:val="clear" w:color="auto" w:fill="auto"/>
            <w:noWrap/>
            <w:vAlign w:val="center"/>
          </w:tcPr>
          <w:p w14:paraId="67B68879" w14:textId="2192480D" w:rsidR="005D1FA4" w:rsidRPr="00C51AD8" w:rsidRDefault="005D1FA4" w:rsidP="008A2EBB">
            <w:pPr>
              <w:widowControl w:val="0"/>
              <w:jc w:val="right"/>
              <w:rPr>
                <w:color w:val="000000"/>
                <w:sz w:val="20"/>
                <w:szCs w:val="20"/>
                <w:lang w:val="es-AR"/>
              </w:rPr>
            </w:pPr>
            <w:r w:rsidRPr="00C51AD8">
              <w:rPr>
                <w:color w:val="000000"/>
                <w:sz w:val="20"/>
                <w:szCs w:val="20"/>
                <w:lang w:val="es-AR"/>
              </w:rPr>
              <w:t>90</w:t>
            </w:r>
            <w:r w:rsidR="00C51AD8" w:rsidRPr="00C51AD8">
              <w:rPr>
                <w:color w:val="000000"/>
                <w:sz w:val="20"/>
                <w:szCs w:val="20"/>
                <w:lang w:val="es-AR"/>
              </w:rPr>
              <w:t>1,0</w:t>
            </w:r>
            <w:r w:rsidRPr="00C51AD8">
              <w:rPr>
                <w:color w:val="000000"/>
                <w:sz w:val="20"/>
                <w:szCs w:val="20"/>
                <w:lang w:val="es-AR"/>
              </w:rPr>
              <w:t>0</w:t>
            </w:r>
          </w:p>
        </w:tc>
        <w:tc>
          <w:tcPr>
            <w:tcW w:w="553" w:type="pct"/>
            <w:tcBorders>
              <w:top w:val="single" w:sz="4" w:space="0" w:color="auto"/>
              <w:left w:val="nil"/>
              <w:bottom w:val="single" w:sz="4" w:space="0" w:color="auto"/>
              <w:right w:val="single" w:sz="4" w:space="0" w:color="auto"/>
            </w:tcBorders>
          </w:tcPr>
          <w:p w14:paraId="609E6A9D" w14:textId="0A6F41BD" w:rsidR="005D1FA4" w:rsidRPr="00C51AD8" w:rsidRDefault="005D1FA4" w:rsidP="008A2EBB">
            <w:pPr>
              <w:widowControl w:val="0"/>
              <w:jc w:val="right"/>
              <w:rPr>
                <w:color w:val="000000"/>
                <w:sz w:val="20"/>
                <w:szCs w:val="20"/>
                <w:lang w:val="es-AR"/>
              </w:rPr>
            </w:pPr>
            <w:r w:rsidRPr="00C51AD8">
              <w:rPr>
                <w:color w:val="000000"/>
                <w:sz w:val="20"/>
                <w:szCs w:val="20"/>
                <w:lang w:val="es-AR"/>
              </w:rPr>
              <w:t>58</w:t>
            </w:r>
            <w:r w:rsidR="00C51AD8" w:rsidRPr="00C51AD8">
              <w:rPr>
                <w:color w:val="000000"/>
                <w:sz w:val="20"/>
                <w:szCs w:val="20"/>
                <w:lang w:val="es-AR"/>
              </w:rPr>
              <w:t>5,8</w:t>
            </w:r>
            <w:r w:rsidRPr="00C51AD8">
              <w:rPr>
                <w:color w:val="000000"/>
                <w:sz w:val="20"/>
                <w:szCs w:val="20"/>
                <w:lang w:val="es-AR"/>
              </w:rPr>
              <w:t>0</w:t>
            </w:r>
          </w:p>
        </w:tc>
        <w:tc>
          <w:tcPr>
            <w:tcW w:w="553" w:type="pct"/>
            <w:tcBorders>
              <w:top w:val="nil"/>
              <w:left w:val="single" w:sz="4" w:space="0" w:color="auto"/>
              <w:bottom w:val="single" w:sz="4" w:space="0" w:color="auto"/>
              <w:right w:val="single" w:sz="4" w:space="0" w:color="auto"/>
            </w:tcBorders>
          </w:tcPr>
          <w:p w14:paraId="386CEF03" w14:textId="2169844A" w:rsidR="005D1FA4" w:rsidRPr="00C51AD8" w:rsidRDefault="005D1FA4" w:rsidP="008A2EBB">
            <w:pPr>
              <w:widowControl w:val="0"/>
              <w:jc w:val="right"/>
              <w:rPr>
                <w:color w:val="000000"/>
                <w:sz w:val="20"/>
                <w:szCs w:val="20"/>
                <w:lang w:val="es-AR"/>
              </w:rPr>
            </w:pPr>
            <w:r w:rsidRPr="00C51AD8">
              <w:rPr>
                <w:color w:val="000000"/>
                <w:sz w:val="20"/>
                <w:szCs w:val="20"/>
                <w:lang w:val="es-AR"/>
              </w:rPr>
              <w:t>31</w:t>
            </w:r>
            <w:r w:rsidR="00C51AD8" w:rsidRPr="00C51AD8">
              <w:rPr>
                <w:color w:val="000000"/>
                <w:sz w:val="20"/>
                <w:szCs w:val="20"/>
                <w:lang w:val="es-AR"/>
              </w:rPr>
              <w:t>2,3</w:t>
            </w:r>
            <w:r w:rsidRPr="00C51AD8">
              <w:rPr>
                <w:color w:val="000000"/>
                <w:sz w:val="20"/>
                <w:szCs w:val="20"/>
                <w:lang w:val="es-AR"/>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61A2819" w14:textId="2471B179" w:rsidR="005D1FA4" w:rsidRPr="00C51AD8" w:rsidRDefault="005D1FA4" w:rsidP="008A2EBB">
            <w:pPr>
              <w:widowControl w:val="0"/>
              <w:jc w:val="right"/>
              <w:rPr>
                <w:color w:val="000000"/>
                <w:sz w:val="20"/>
                <w:szCs w:val="20"/>
                <w:lang w:val="es-AR"/>
              </w:rPr>
            </w:pPr>
            <w:r w:rsidRPr="00C51AD8">
              <w:rPr>
                <w:sz w:val="20"/>
                <w:szCs w:val="20"/>
                <w:lang w:val="es-AR"/>
              </w:rPr>
              <w:t>87</w:t>
            </w:r>
            <w:r w:rsidR="00C51AD8" w:rsidRPr="00C51AD8">
              <w:rPr>
                <w:sz w:val="20"/>
                <w:szCs w:val="20"/>
                <w:lang w:val="es-AR"/>
              </w:rPr>
              <w:t>5,9</w:t>
            </w:r>
            <w:r w:rsidRPr="00C51AD8">
              <w:rPr>
                <w:sz w:val="20"/>
                <w:szCs w:val="20"/>
                <w:lang w:val="es-AR"/>
              </w:rPr>
              <w:t>0</w:t>
            </w:r>
          </w:p>
        </w:tc>
      </w:tr>
      <w:tr w:rsidR="005D1FA4" w:rsidRPr="00C51AD8" w14:paraId="06E28AB4"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776AD4" w14:textId="42C64581" w:rsidR="005D1FA4" w:rsidRPr="00C51AD8" w:rsidRDefault="00C51AD8" w:rsidP="008A2EBB">
            <w:pPr>
              <w:widowControl w:val="0"/>
              <w:jc w:val="left"/>
              <w:rPr>
                <w:color w:val="000000"/>
                <w:sz w:val="20"/>
                <w:szCs w:val="20"/>
                <w:lang w:val="es-AR"/>
              </w:rPr>
            </w:pPr>
            <w:r w:rsidRPr="00C51AD8">
              <w:rPr>
                <w:color w:val="000000"/>
                <w:sz w:val="20"/>
                <w:szCs w:val="20"/>
                <w:lang w:val="es-AR"/>
              </w:rPr>
              <w:t>HCFC</w:t>
            </w:r>
            <w:r w:rsidR="005D1FA4" w:rsidRPr="00C51AD8">
              <w:rPr>
                <w:color w:val="000000"/>
                <w:sz w:val="20"/>
                <w:szCs w:val="20"/>
                <w:lang w:val="es-AR"/>
              </w:rPr>
              <w:t>-142b</w:t>
            </w:r>
          </w:p>
        </w:tc>
        <w:tc>
          <w:tcPr>
            <w:tcW w:w="553" w:type="pct"/>
            <w:tcBorders>
              <w:top w:val="nil"/>
              <w:left w:val="nil"/>
              <w:bottom w:val="single" w:sz="4" w:space="0" w:color="auto"/>
              <w:right w:val="single" w:sz="4" w:space="0" w:color="auto"/>
            </w:tcBorders>
            <w:shd w:val="clear" w:color="auto" w:fill="auto"/>
            <w:noWrap/>
          </w:tcPr>
          <w:p w14:paraId="7E49F17F" w14:textId="3B2BEADF" w:rsidR="005D1FA4" w:rsidRPr="00C51AD8" w:rsidRDefault="00C51AD8" w:rsidP="008A2EBB">
            <w:pPr>
              <w:widowControl w:val="0"/>
              <w:jc w:val="right"/>
              <w:rPr>
                <w:sz w:val="20"/>
                <w:szCs w:val="20"/>
                <w:lang w:val="es-AR"/>
              </w:rPr>
            </w:pPr>
            <w:r w:rsidRPr="00C51AD8">
              <w:rPr>
                <w:color w:val="000000"/>
                <w:sz w:val="20"/>
                <w:szCs w:val="20"/>
                <w:lang w:val="es-AR"/>
              </w:rPr>
              <w:t>8,9</w:t>
            </w:r>
            <w:r w:rsidR="005D1FA4" w:rsidRPr="00C51AD8">
              <w:rPr>
                <w:color w:val="000000"/>
                <w:sz w:val="20"/>
                <w:szCs w:val="20"/>
                <w:lang w:val="es-AR"/>
              </w:rPr>
              <w:t>0</w:t>
            </w:r>
          </w:p>
        </w:tc>
        <w:tc>
          <w:tcPr>
            <w:tcW w:w="553" w:type="pct"/>
            <w:tcBorders>
              <w:top w:val="nil"/>
              <w:left w:val="nil"/>
              <w:bottom w:val="single" w:sz="4" w:space="0" w:color="auto"/>
              <w:right w:val="single" w:sz="4" w:space="0" w:color="auto"/>
            </w:tcBorders>
            <w:shd w:val="clear" w:color="auto" w:fill="auto"/>
            <w:noWrap/>
          </w:tcPr>
          <w:p w14:paraId="75C294F6" w14:textId="59B4E4A6" w:rsidR="005D1FA4" w:rsidRPr="00C51AD8" w:rsidRDefault="00C51AD8" w:rsidP="008A2EBB">
            <w:pPr>
              <w:widowControl w:val="0"/>
              <w:jc w:val="right"/>
              <w:rPr>
                <w:sz w:val="20"/>
                <w:szCs w:val="20"/>
                <w:lang w:val="es-AR"/>
              </w:rPr>
            </w:pPr>
            <w:r w:rsidRPr="00C51AD8">
              <w:rPr>
                <w:color w:val="000000"/>
                <w:sz w:val="20"/>
                <w:szCs w:val="20"/>
                <w:lang w:val="es-AR"/>
              </w:rPr>
              <w:t>0,0</w:t>
            </w:r>
          </w:p>
        </w:tc>
        <w:tc>
          <w:tcPr>
            <w:tcW w:w="553" w:type="pct"/>
            <w:tcBorders>
              <w:top w:val="nil"/>
              <w:left w:val="nil"/>
              <w:bottom w:val="single" w:sz="4" w:space="0" w:color="auto"/>
              <w:right w:val="single" w:sz="4" w:space="0" w:color="auto"/>
            </w:tcBorders>
            <w:shd w:val="clear" w:color="auto" w:fill="auto"/>
            <w:noWrap/>
            <w:vAlign w:val="center"/>
          </w:tcPr>
          <w:p w14:paraId="44D99D13" w14:textId="212315CD"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single" w:sz="4" w:space="0" w:color="auto"/>
              <w:left w:val="nil"/>
              <w:bottom w:val="single" w:sz="4" w:space="0" w:color="auto"/>
              <w:right w:val="single" w:sz="4" w:space="0" w:color="auto"/>
            </w:tcBorders>
          </w:tcPr>
          <w:p w14:paraId="6B6BB78B" w14:textId="55FDDFB0"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nil"/>
              <w:left w:val="single" w:sz="4" w:space="0" w:color="auto"/>
              <w:bottom w:val="single" w:sz="4" w:space="0" w:color="auto"/>
              <w:right w:val="single" w:sz="4" w:space="0" w:color="auto"/>
            </w:tcBorders>
          </w:tcPr>
          <w:p w14:paraId="1E6D40F1" w14:textId="0C5A50AE"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0611153" w14:textId="66F5A1BD" w:rsidR="005D1FA4" w:rsidRPr="00C51AD8" w:rsidRDefault="00C51AD8" w:rsidP="008A2EBB">
            <w:pPr>
              <w:widowControl w:val="0"/>
              <w:jc w:val="right"/>
              <w:rPr>
                <w:color w:val="000000"/>
                <w:sz w:val="20"/>
                <w:szCs w:val="20"/>
                <w:lang w:val="es-AR"/>
              </w:rPr>
            </w:pPr>
            <w:r w:rsidRPr="00C51AD8">
              <w:rPr>
                <w:color w:val="000000"/>
                <w:sz w:val="20"/>
                <w:szCs w:val="20"/>
                <w:lang w:val="es-AR"/>
              </w:rPr>
              <w:t>0,0</w:t>
            </w:r>
            <w:r w:rsidR="005D1FA4" w:rsidRPr="00C51AD8">
              <w:rPr>
                <w:color w:val="000000"/>
                <w:sz w:val="20"/>
                <w:szCs w:val="20"/>
                <w:lang w:val="es-AR"/>
              </w:rPr>
              <w:t>0</w:t>
            </w:r>
          </w:p>
        </w:tc>
      </w:tr>
      <w:tr w:rsidR="005D1FA4" w:rsidRPr="00C51AD8" w14:paraId="053CD65E"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BEFBDEF" w14:textId="36419A77" w:rsidR="005D1FA4" w:rsidRPr="00C51AD8" w:rsidRDefault="005D1FA4" w:rsidP="008A2EBB">
            <w:pPr>
              <w:jc w:val="left"/>
              <w:rPr>
                <w:rFonts w:eastAsiaTheme="minorHAnsi"/>
                <w:b/>
                <w:color w:val="000000"/>
                <w:sz w:val="20"/>
                <w:szCs w:val="20"/>
                <w:lang w:val="es-AR"/>
              </w:rPr>
            </w:pPr>
            <w:r w:rsidRPr="00C51AD8">
              <w:rPr>
                <w:b/>
                <w:color w:val="000000"/>
                <w:sz w:val="20"/>
                <w:szCs w:val="20"/>
                <w:lang w:val="es-AR"/>
              </w:rPr>
              <w:t>Subtotal (</w:t>
            </w:r>
            <w:proofErr w:type="spellStart"/>
            <w:r w:rsidR="00E44E54" w:rsidRPr="000C0C5B">
              <w:rPr>
                <w:b/>
                <w:bCs/>
                <w:color w:val="000000"/>
                <w:sz w:val="20"/>
                <w:szCs w:val="20"/>
                <w:lang w:val="es-AR"/>
              </w:rPr>
              <w:t>tm</w:t>
            </w:r>
            <w:proofErr w:type="spellEnd"/>
            <w:r w:rsidRPr="000C0C5B">
              <w:rPr>
                <w:b/>
                <w:bCs/>
                <w:color w:val="000000"/>
                <w:sz w:val="20"/>
                <w:szCs w:val="20"/>
                <w:lang w:val="es-AR"/>
              </w:rPr>
              <w:t>)</w:t>
            </w:r>
          </w:p>
        </w:tc>
        <w:tc>
          <w:tcPr>
            <w:tcW w:w="553" w:type="pct"/>
            <w:tcBorders>
              <w:top w:val="nil"/>
              <w:left w:val="nil"/>
              <w:bottom w:val="single" w:sz="4" w:space="0" w:color="auto"/>
              <w:right w:val="single" w:sz="4" w:space="0" w:color="auto"/>
            </w:tcBorders>
            <w:shd w:val="clear" w:color="auto" w:fill="auto"/>
            <w:noWrap/>
          </w:tcPr>
          <w:p w14:paraId="7756498B" w14:textId="0F3D1D27" w:rsidR="005D1FA4" w:rsidRPr="00C51AD8" w:rsidRDefault="00C51AD8" w:rsidP="008A2EBB">
            <w:pPr>
              <w:widowControl w:val="0"/>
              <w:jc w:val="right"/>
              <w:rPr>
                <w:b/>
                <w:color w:val="000000"/>
                <w:sz w:val="20"/>
                <w:szCs w:val="20"/>
                <w:lang w:val="es-AR"/>
              </w:rPr>
            </w:pPr>
            <w:r w:rsidRPr="00C51AD8">
              <w:rPr>
                <w:b/>
                <w:bCs/>
                <w:color w:val="000000"/>
                <w:sz w:val="20"/>
                <w:szCs w:val="20"/>
                <w:lang w:val="es-AR"/>
              </w:rPr>
              <w:t>4 075,4</w:t>
            </w:r>
            <w:r w:rsidR="005D1FA4" w:rsidRPr="00C51AD8">
              <w:rPr>
                <w:b/>
                <w:bCs/>
                <w:color w:val="000000"/>
                <w:sz w:val="20"/>
                <w:szCs w:val="20"/>
                <w:lang w:val="es-AR"/>
              </w:rPr>
              <w:t>7</w:t>
            </w:r>
          </w:p>
        </w:tc>
        <w:tc>
          <w:tcPr>
            <w:tcW w:w="553" w:type="pct"/>
            <w:tcBorders>
              <w:top w:val="nil"/>
              <w:left w:val="nil"/>
              <w:bottom w:val="single" w:sz="4" w:space="0" w:color="auto"/>
              <w:right w:val="single" w:sz="4" w:space="0" w:color="auto"/>
            </w:tcBorders>
            <w:shd w:val="clear" w:color="auto" w:fill="auto"/>
            <w:noWrap/>
          </w:tcPr>
          <w:p w14:paraId="445063E4" w14:textId="604891C1" w:rsidR="005D1FA4" w:rsidRPr="00C51AD8" w:rsidRDefault="00C51AD8" w:rsidP="008A2EBB">
            <w:pPr>
              <w:widowControl w:val="0"/>
              <w:jc w:val="right"/>
              <w:rPr>
                <w:b/>
                <w:color w:val="000000"/>
                <w:sz w:val="20"/>
                <w:szCs w:val="20"/>
                <w:lang w:val="es-AR"/>
              </w:rPr>
            </w:pPr>
            <w:r w:rsidRPr="00C51AD8">
              <w:rPr>
                <w:b/>
                <w:bCs/>
                <w:color w:val="000000"/>
                <w:sz w:val="20"/>
                <w:szCs w:val="20"/>
                <w:lang w:val="es-AR"/>
              </w:rPr>
              <w:t>4 318,3</w:t>
            </w:r>
            <w:r w:rsidR="005D1FA4" w:rsidRPr="00C51AD8">
              <w:rPr>
                <w:b/>
                <w:bCs/>
                <w:color w:val="000000"/>
                <w:sz w:val="20"/>
                <w:szCs w:val="20"/>
                <w:lang w:val="es-AR"/>
              </w:rPr>
              <w:t>9</w:t>
            </w:r>
          </w:p>
        </w:tc>
        <w:tc>
          <w:tcPr>
            <w:tcW w:w="553" w:type="pct"/>
            <w:tcBorders>
              <w:top w:val="nil"/>
              <w:left w:val="nil"/>
              <w:bottom w:val="single" w:sz="4" w:space="0" w:color="auto"/>
              <w:right w:val="single" w:sz="4" w:space="0" w:color="auto"/>
            </w:tcBorders>
            <w:shd w:val="clear" w:color="auto" w:fill="auto"/>
            <w:noWrap/>
            <w:vAlign w:val="center"/>
          </w:tcPr>
          <w:p w14:paraId="5B14E82F" w14:textId="2427A54D" w:rsidR="005D1FA4" w:rsidRPr="00C51AD8" w:rsidRDefault="00C51AD8" w:rsidP="008A2EBB">
            <w:pPr>
              <w:widowControl w:val="0"/>
              <w:jc w:val="right"/>
              <w:rPr>
                <w:b/>
                <w:color w:val="000000"/>
                <w:sz w:val="20"/>
                <w:szCs w:val="20"/>
                <w:lang w:val="es-AR"/>
              </w:rPr>
            </w:pPr>
            <w:r w:rsidRPr="00C51AD8">
              <w:rPr>
                <w:b/>
                <w:color w:val="000000"/>
                <w:sz w:val="20"/>
                <w:szCs w:val="20"/>
                <w:lang w:val="es-AR"/>
              </w:rPr>
              <w:t>4 392,6</w:t>
            </w:r>
            <w:r w:rsidR="005D1FA4" w:rsidRPr="00C51AD8">
              <w:rPr>
                <w:b/>
                <w:color w:val="000000"/>
                <w:sz w:val="20"/>
                <w:szCs w:val="20"/>
                <w:lang w:val="es-AR"/>
              </w:rPr>
              <w:t>6</w:t>
            </w:r>
          </w:p>
        </w:tc>
        <w:tc>
          <w:tcPr>
            <w:tcW w:w="553" w:type="pct"/>
            <w:tcBorders>
              <w:top w:val="single" w:sz="4" w:space="0" w:color="auto"/>
              <w:left w:val="nil"/>
              <w:bottom w:val="single" w:sz="4" w:space="0" w:color="auto"/>
              <w:right w:val="single" w:sz="4" w:space="0" w:color="auto"/>
            </w:tcBorders>
          </w:tcPr>
          <w:p w14:paraId="4C1C426B" w14:textId="024CC8DD" w:rsidR="005D1FA4" w:rsidRPr="00C51AD8" w:rsidRDefault="00C51AD8" w:rsidP="008A2EBB">
            <w:pPr>
              <w:widowControl w:val="0"/>
              <w:jc w:val="right"/>
              <w:rPr>
                <w:b/>
                <w:color w:val="000000"/>
                <w:sz w:val="20"/>
                <w:szCs w:val="20"/>
                <w:lang w:val="es-AR"/>
              </w:rPr>
            </w:pPr>
            <w:r w:rsidRPr="00C51AD8">
              <w:rPr>
                <w:b/>
                <w:color w:val="000000"/>
                <w:sz w:val="20"/>
                <w:szCs w:val="20"/>
                <w:lang w:val="es-AR"/>
              </w:rPr>
              <w:t>3 945,4</w:t>
            </w:r>
            <w:r w:rsidR="005D1FA4" w:rsidRPr="00C51AD8">
              <w:rPr>
                <w:b/>
                <w:color w:val="000000"/>
                <w:sz w:val="20"/>
                <w:szCs w:val="20"/>
                <w:lang w:val="es-AR"/>
              </w:rPr>
              <w:t>0</w:t>
            </w:r>
          </w:p>
        </w:tc>
        <w:tc>
          <w:tcPr>
            <w:tcW w:w="553" w:type="pct"/>
            <w:tcBorders>
              <w:top w:val="nil"/>
              <w:left w:val="single" w:sz="4" w:space="0" w:color="auto"/>
              <w:bottom w:val="single" w:sz="4" w:space="0" w:color="auto"/>
              <w:right w:val="single" w:sz="4" w:space="0" w:color="auto"/>
            </w:tcBorders>
          </w:tcPr>
          <w:p w14:paraId="732CD98F" w14:textId="634C9B66" w:rsidR="005D1FA4" w:rsidRPr="00C51AD8" w:rsidRDefault="00C51AD8" w:rsidP="008A2EBB">
            <w:pPr>
              <w:widowControl w:val="0"/>
              <w:jc w:val="right"/>
              <w:rPr>
                <w:b/>
                <w:color w:val="000000"/>
                <w:sz w:val="20"/>
                <w:szCs w:val="20"/>
                <w:lang w:val="es-AR"/>
              </w:rPr>
            </w:pPr>
            <w:r w:rsidRPr="00C51AD8">
              <w:rPr>
                <w:b/>
                <w:color w:val="000000"/>
                <w:sz w:val="20"/>
                <w:szCs w:val="20"/>
                <w:lang w:val="es-AR"/>
              </w:rPr>
              <w:t>2 718,4</w:t>
            </w:r>
            <w:r w:rsidR="005D1FA4" w:rsidRPr="00C51AD8">
              <w:rPr>
                <w:b/>
                <w:color w:val="000000"/>
                <w:sz w:val="20"/>
                <w:szCs w:val="20"/>
                <w:lang w:val="es-AR"/>
              </w:rPr>
              <w:t>4</w:t>
            </w:r>
          </w:p>
        </w:tc>
        <w:tc>
          <w:tcPr>
            <w:tcW w:w="553" w:type="pct"/>
            <w:tcBorders>
              <w:top w:val="nil"/>
              <w:left w:val="single" w:sz="4" w:space="0" w:color="auto"/>
              <w:bottom w:val="single" w:sz="4" w:space="0" w:color="auto"/>
              <w:right w:val="single" w:sz="4" w:space="0" w:color="auto"/>
            </w:tcBorders>
            <w:shd w:val="clear" w:color="auto" w:fill="auto"/>
            <w:noWrap/>
          </w:tcPr>
          <w:p w14:paraId="1AA34939" w14:textId="0389B730" w:rsidR="005D1FA4" w:rsidRPr="00C51AD8" w:rsidRDefault="00C51AD8" w:rsidP="008A2EBB">
            <w:pPr>
              <w:widowControl w:val="0"/>
              <w:jc w:val="right"/>
              <w:rPr>
                <w:b/>
                <w:color w:val="000000"/>
                <w:sz w:val="20"/>
                <w:szCs w:val="20"/>
                <w:lang w:val="es-AR"/>
              </w:rPr>
            </w:pPr>
            <w:r w:rsidRPr="00C51AD8">
              <w:rPr>
                <w:b/>
                <w:bCs/>
                <w:sz w:val="20"/>
                <w:szCs w:val="20"/>
                <w:lang w:val="es-AR"/>
              </w:rPr>
              <w:t>5 394,6</w:t>
            </w:r>
            <w:r w:rsidR="005D1FA4" w:rsidRPr="00C51AD8">
              <w:rPr>
                <w:b/>
                <w:bCs/>
                <w:sz w:val="20"/>
                <w:szCs w:val="20"/>
                <w:lang w:val="es-AR"/>
              </w:rPr>
              <w:t>7</w:t>
            </w:r>
          </w:p>
        </w:tc>
      </w:tr>
      <w:tr w:rsidR="005D1FA4" w:rsidRPr="00C51AD8" w14:paraId="672DF93A" w14:textId="77777777" w:rsidTr="008A2EB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9F892A4" w14:textId="584EE1BB" w:rsidR="005D1FA4" w:rsidRPr="00E44E54" w:rsidRDefault="00786B2D" w:rsidP="008A2EBB">
            <w:pPr>
              <w:jc w:val="left"/>
              <w:rPr>
                <w:b/>
                <w:bCs/>
                <w:color w:val="000000"/>
                <w:sz w:val="20"/>
                <w:szCs w:val="20"/>
                <w:lang w:val="es-AR"/>
              </w:rPr>
            </w:pPr>
            <w:r w:rsidRPr="00786B2D">
              <w:rPr>
                <w:color w:val="000000"/>
                <w:sz w:val="20"/>
                <w:szCs w:val="20"/>
                <w:lang w:val="es-AR"/>
              </w:rPr>
              <w:t>HCFC-141b</w:t>
            </w:r>
            <w:r w:rsidR="005D1FA4" w:rsidRPr="00C51AD8">
              <w:rPr>
                <w:color w:val="000000"/>
                <w:sz w:val="20"/>
                <w:szCs w:val="20"/>
                <w:lang w:val="es-AR"/>
              </w:rPr>
              <w:t xml:space="preserve"> en </w:t>
            </w:r>
            <w:r w:rsidR="00E44E54" w:rsidRPr="00E44E54">
              <w:rPr>
                <w:color w:val="000000"/>
                <w:sz w:val="20"/>
                <w:szCs w:val="20"/>
                <w:lang w:val="es-AR"/>
              </w:rPr>
              <w:t>polioles premezclados importados</w:t>
            </w:r>
            <w:r w:rsidR="00E44E54">
              <w:rPr>
                <w:color w:val="000000"/>
                <w:sz w:val="20"/>
                <w:szCs w:val="20"/>
                <w:lang w:val="es-AR"/>
              </w:rPr>
              <w:t xml:space="preserve"> </w:t>
            </w:r>
            <w:r w:rsidR="00E44E54" w:rsidRPr="00E44E54">
              <w:rPr>
                <w:color w:val="000000"/>
                <w:sz w:val="20"/>
                <w:szCs w:val="20"/>
                <w:lang w:val="es-AR"/>
              </w:rPr>
              <w:t>*</w:t>
            </w:r>
          </w:p>
        </w:tc>
        <w:tc>
          <w:tcPr>
            <w:tcW w:w="553" w:type="pct"/>
            <w:tcBorders>
              <w:top w:val="nil"/>
              <w:left w:val="nil"/>
              <w:bottom w:val="single" w:sz="4" w:space="0" w:color="auto"/>
              <w:right w:val="single" w:sz="4" w:space="0" w:color="auto"/>
            </w:tcBorders>
            <w:shd w:val="clear" w:color="auto" w:fill="auto"/>
            <w:noWrap/>
          </w:tcPr>
          <w:p w14:paraId="201E63CA" w14:textId="120A127F" w:rsidR="005D1FA4" w:rsidRPr="00C51AD8" w:rsidRDefault="005D1FA4" w:rsidP="008A2EBB">
            <w:pPr>
              <w:jc w:val="right"/>
              <w:rPr>
                <w:sz w:val="20"/>
                <w:szCs w:val="20"/>
                <w:lang w:val="es-AR"/>
              </w:rPr>
            </w:pPr>
            <w:r w:rsidRPr="00C51AD8">
              <w:rPr>
                <w:color w:val="000000"/>
                <w:sz w:val="20"/>
                <w:szCs w:val="20"/>
                <w:lang w:val="es-AR"/>
              </w:rPr>
              <w:t>52</w:t>
            </w:r>
            <w:r w:rsidR="00C51AD8" w:rsidRPr="00C51AD8">
              <w:rPr>
                <w:color w:val="000000"/>
                <w:sz w:val="20"/>
                <w:szCs w:val="20"/>
                <w:lang w:val="es-AR"/>
              </w:rPr>
              <w:t>3,0</w:t>
            </w:r>
            <w:r w:rsidRPr="00C51AD8">
              <w:rPr>
                <w:color w:val="000000"/>
                <w:sz w:val="20"/>
                <w:szCs w:val="20"/>
                <w:lang w:val="es-AR"/>
              </w:rPr>
              <w:t>0</w:t>
            </w:r>
          </w:p>
        </w:tc>
        <w:tc>
          <w:tcPr>
            <w:tcW w:w="553" w:type="pct"/>
            <w:tcBorders>
              <w:top w:val="nil"/>
              <w:left w:val="nil"/>
              <w:bottom w:val="single" w:sz="4" w:space="0" w:color="auto"/>
              <w:right w:val="single" w:sz="4" w:space="0" w:color="auto"/>
            </w:tcBorders>
            <w:shd w:val="clear" w:color="auto" w:fill="auto"/>
            <w:noWrap/>
          </w:tcPr>
          <w:p w14:paraId="48E6F76D" w14:textId="201B33C8" w:rsidR="005D1FA4" w:rsidRPr="00C51AD8" w:rsidRDefault="005D1FA4" w:rsidP="008A2EBB">
            <w:pPr>
              <w:jc w:val="right"/>
              <w:rPr>
                <w:sz w:val="20"/>
                <w:szCs w:val="20"/>
                <w:lang w:val="es-AR"/>
              </w:rPr>
            </w:pPr>
            <w:r w:rsidRPr="00C51AD8">
              <w:rPr>
                <w:color w:val="000000"/>
                <w:sz w:val="20"/>
                <w:szCs w:val="20"/>
                <w:lang w:val="es-AR"/>
              </w:rPr>
              <w:t>22</w:t>
            </w:r>
            <w:r w:rsidR="00C51AD8" w:rsidRPr="00C51AD8">
              <w:rPr>
                <w:color w:val="000000"/>
                <w:sz w:val="20"/>
                <w:szCs w:val="20"/>
                <w:lang w:val="es-AR"/>
              </w:rPr>
              <w:t>9,6</w:t>
            </w:r>
            <w:r w:rsidRPr="00C51AD8">
              <w:rPr>
                <w:color w:val="000000"/>
                <w:sz w:val="20"/>
                <w:szCs w:val="20"/>
                <w:lang w:val="es-AR"/>
              </w:rPr>
              <w:t>6</w:t>
            </w:r>
          </w:p>
        </w:tc>
        <w:tc>
          <w:tcPr>
            <w:tcW w:w="553" w:type="pct"/>
            <w:tcBorders>
              <w:top w:val="nil"/>
              <w:left w:val="nil"/>
              <w:bottom w:val="single" w:sz="4" w:space="0" w:color="auto"/>
              <w:right w:val="single" w:sz="4" w:space="0" w:color="auto"/>
            </w:tcBorders>
            <w:shd w:val="clear" w:color="auto" w:fill="auto"/>
            <w:noWrap/>
          </w:tcPr>
          <w:p w14:paraId="5FAEEF88" w14:textId="667FCF39" w:rsidR="005D1FA4" w:rsidRPr="00C51AD8" w:rsidRDefault="005D1FA4" w:rsidP="008A2EBB">
            <w:pPr>
              <w:jc w:val="right"/>
              <w:rPr>
                <w:color w:val="000000"/>
                <w:sz w:val="20"/>
                <w:szCs w:val="20"/>
                <w:lang w:val="es-AR"/>
              </w:rPr>
            </w:pPr>
            <w:r w:rsidRPr="00C51AD8">
              <w:rPr>
                <w:color w:val="000000"/>
                <w:sz w:val="20"/>
                <w:szCs w:val="20"/>
                <w:lang w:val="es-AR"/>
              </w:rPr>
              <w:t>28</w:t>
            </w:r>
            <w:r w:rsidR="00C51AD8" w:rsidRPr="00C51AD8">
              <w:rPr>
                <w:color w:val="000000"/>
                <w:sz w:val="20"/>
                <w:szCs w:val="20"/>
                <w:lang w:val="es-AR"/>
              </w:rPr>
              <w:t>8,2</w:t>
            </w:r>
            <w:r w:rsidRPr="00C51AD8">
              <w:rPr>
                <w:color w:val="000000"/>
                <w:sz w:val="20"/>
                <w:szCs w:val="20"/>
                <w:lang w:val="es-AR"/>
              </w:rPr>
              <w:t>7</w:t>
            </w:r>
          </w:p>
        </w:tc>
        <w:tc>
          <w:tcPr>
            <w:tcW w:w="553" w:type="pct"/>
            <w:tcBorders>
              <w:top w:val="single" w:sz="4" w:space="0" w:color="auto"/>
              <w:left w:val="nil"/>
              <w:bottom w:val="single" w:sz="4" w:space="0" w:color="auto"/>
              <w:right w:val="single" w:sz="4" w:space="0" w:color="auto"/>
            </w:tcBorders>
          </w:tcPr>
          <w:p w14:paraId="55281390" w14:textId="4DFCA851" w:rsidR="005D1FA4" w:rsidRPr="00C51AD8" w:rsidRDefault="005D1FA4" w:rsidP="008A2EBB">
            <w:pPr>
              <w:jc w:val="right"/>
              <w:rPr>
                <w:color w:val="000000"/>
                <w:sz w:val="20"/>
                <w:szCs w:val="20"/>
                <w:lang w:val="es-AR"/>
              </w:rPr>
            </w:pPr>
            <w:r w:rsidRPr="00C51AD8">
              <w:rPr>
                <w:color w:val="000000"/>
                <w:sz w:val="20"/>
                <w:szCs w:val="20"/>
                <w:lang w:val="es-AR"/>
              </w:rPr>
              <w:t>27</w:t>
            </w:r>
            <w:r w:rsidR="00C51AD8" w:rsidRPr="00C51AD8">
              <w:rPr>
                <w:color w:val="000000"/>
                <w:sz w:val="20"/>
                <w:szCs w:val="20"/>
                <w:lang w:val="es-AR"/>
              </w:rPr>
              <w:t>5,7</w:t>
            </w:r>
            <w:r w:rsidRPr="00C51AD8">
              <w:rPr>
                <w:color w:val="000000"/>
                <w:sz w:val="20"/>
                <w:szCs w:val="20"/>
                <w:lang w:val="es-AR"/>
              </w:rPr>
              <w:t>0</w:t>
            </w:r>
          </w:p>
        </w:tc>
        <w:tc>
          <w:tcPr>
            <w:tcW w:w="553" w:type="pct"/>
            <w:tcBorders>
              <w:top w:val="nil"/>
              <w:left w:val="single" w:sz="4" w:space="0" w:color="auto"/>
              <w:bottom w:val="single" w:sz="4" w:space="0" w:color="auto"/>
              <w:right w:val="single" w:sz="4" w:space="0" w:color="auto"/>
            </w:tcBorders>
          </w:tcPr>
          <w:p w14:paraId="7D836F5F" w14:textId="5CC0B3DE" w:rsidR="005D1FA4" w:rsidRPr="00C51AD8" w:rsidRDefault="005D1FA4" w:rsidP="008A2EBB">
            <w:pPr>
              <w:jc w:val="right"/>
              <w:rPr>
                <w:sz w:val="20"/>
                <w:szCs w:val="20"/>
                <w:lang w:val="es-AR"/>
              </w:rPr>
            </w:pPr>
            <w:r w:rsidRPr="00C51AD8">
              <w:rPr>
                <w:sz w:val="20"/>
                <w:szCs w:val="20"/>
                <w:lang w:val="es-AR"/>
              </w:rPr>
              <w:t>17</w:t>
            </w:r>
            <w:r w:rsidR="00C51AD8" w:rsidRPr="00C51AD8">
              <w:rPr>
                <w:sz w:val="20"/>
                <w:szCs w:val="20"/>
                <w:lang w:val="es-AR"/>
              </w:rPr>
              <w:t>2,6</w:t>
            </w:r>
            <w:r w:rsidRPr="00C51AD8">
              <w:rPr>
                <w:sz w:val="20"/>
                <w:szCs w:val="20"/>
                <w:lang w:val="es-AR"/>
              </w:rPr>
              <w:t>0</w:t>
            </w:r>
          </w:p>
        </w:tc>
        <w:tc>
          <w:tcPr>
            <w:tcW w:w="553" w:type="pct"/>
            <w:tcBorders>
              <w:top w:val="nil"/>
              <w:left w:val="single" w:sz="4" w:space="0" w:color="auto"/>
              <w:bottom w:val="single" w:sz="4" w:space="0" w:color="auto"/>
              <w:right w:val="single" w:sz="4" w:space="0" w:color="auto"/>
            </w:tcBorders>
            <w:shd w:val="clear" w:color="auto" w:fill="auto"/>
            <w:noWrap/>
          </w:tcPr>
          <w:p w14:paraId="36549D94" w14:textId="64037649" w:rsidR="005D1FA4" w:rsidRPr="00C51AD8" w:rsidRDefault="005D1FA4" w:rsidP="008A2EBB">
            <w:pPr>
              <w:jc w:val="right"/>
              <w:rPr>
                <w:sz w:val="20"/>
                <w:szCs w:val="20"/>
                <w:lang w:val="es-AR"/>
              </w:rPr>
            </w:pPr>
            <w:r w:rsidRPr="00C51AD8">
              <w:rPr>
                <w:sz w:val="20"/>
                <w:szCs w:val="20"/>
                <w:lang w:val="es-AR"/>
              </w:rPr>
              <w:t>** 48</w:t>
            </w:r>
            <w:r w:rsidR="00C51AD8" w:rsidRPr="00C51AD8">
              <w:rPr>
                <w:sz w:val="20"/>
                <w:szCs w:val="20"/>
                <w:lang w:val="es-AR"/>
              </w:rPr>
              <w:t>4,4</w:t>
            </w:r>
            <w:r w:rsidRPr="00C51AD8">
              <w:rPr>
                <w:sz w:val="20"/>
                <w:szCs w:val="20"/>
                <w:lang w:val="es-AR"/>
              </w:rPr>
              <w:t>3</w:t>
            </w:r>
          </w:p>
        </w:tc>
      </w:tr>
      <w:tr w:rsidR="005D1FA4" w:rsidRPr="00C51AD8" w14:paraId="09B0ECFC"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BF0454" w14:textId="3681AB9F" w:rsidR="005D1FA4" w:rsidRPr="00C51AD8" w:rsidRDefault="00E44E54" w:rsidP="008A2EBB">
            <w:pPr>
              <w:widowControl w:val="0"/>
              <w:jc w:val="left"/>
              <w:rPr>
                <w:b/>
                <w:bCs/>
                <w:color w:val="000000"/>
                <w:sz w:val="20"/>
                <w:szCs w:val="20"/>
                <w:lang w:val="es-AR"/>
              </w:rPr>
            </w:pPr>
            <w:r>
              <w:rPr>
                <w:b/>
                <w:bCs/>
                <w:color w:val="000000"/>
                <w:sz w:val="20"/>
                <w:szCs w:val="20"/>
                <w:lang w:val="es-AR"/>
              </w:rPr>
              <w:t>T</w:t>
            </w:r>
            <w:r w:rsidR="00C51AD8" w:rsidRPr="00C51AD8">
              <w:rPr>
                <w:b/>
                <w:bCs/>
                <w:color w:val="000000"/>
                <w:sz w:val="20"/>
                <w:szCs w:val="20"/>
                <w:lang w:val="es-AR"/>
              </w:rPr>
              <w: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5F7AF" w14:textId="77777777" w:rsidR="005D1FA4" w:rsidRPr="00C51AD8" w:rsidRDefault="005D1FA4" w:rsidP="008A2EBB">
            <w:pPr>
              <w:widowControl w:val="0"/>
              <w:jc w:val="right"/>
              <w:rPr>
                <w:color w:val="000000"/>
                <w:sz w:val="20"/>
                <w:szCs w:val="20"/>
                <w:lang w:val="es-AR"/>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BE75D" w14:textId="77777777" w:rsidR="005D1FA4" w:rsidRPr="00C51AD8" w:rsidRDefault="005D1FA4" w:rsidP="008A2EBB">
            <w:pPr>
              <w:widowControl w:val="0"/>
              <w:jc w:val="right"/>
              <w:rPr>
                <w:color w:val="000000"/>
                <w:sz w:val="20"/>
                <w:szCs w:val="20"/>
                <w:lang w:val="es-AR"/>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77BF1D" w14:textId="77777777" w:rsidR="005D1FA4" w:rsidRPr="00C51AD8" w:rsidRDefault="005D1FA4" w:rsidP="008A2EBB">
            <w:pPr>
              <w:widowControl w:val="0"/>
              <w:jc w:val="right"/>
              <w:rPr>
                <w:color w:val="000000"/>
                <w:sz w:val="20"/>
                <w:szCs w:val="20"/>
                <w:lang w:val="es-AR"/>
              </w:rPr>
            </w:pPr>
          </w:p>
        </w:tc>
        <w:tc>
          <w:tcPr>
            <w:tcW w:w="553" w:type="pct"/>
            <w:tcBorders>
              <w:top w:val="single" w:sz="4" w:space="0" w:color="auto"/>
              <w:left w:val="single" w:sz="4" w:space="0" w:color="auto"/>
              <w:bottom w:val="single" w:sz="4" w:space="0" w:color="auto"/>
              <w:right w:val="single" w:sz="4" w:space="0" w:color="auto"/>
            </w:tcBorders>
          </w:tcPr>
          <w:p w14:paraId="1EEB9DB2" w14:textId="77777777" w:rsidR="005D1FA4" w:rsidRPr="00C51AD8" w:rsidRDefault="005D1FA4" w:rsidP="008A2EBB">
            <w:pPr>
              <w:widowControl w:val="0"/>
              <w:jc w:val="right"/>
              <w:rPr>
                <w:color w:val="000000"/>
                <w:sz w:val="20"/>
                <w:szCs w:val="20"/>
                <w:lang w:val="es-AR"/>
              </w:rPr>
            </w:pPr>
          </w:p>
        </w:tc>
        <w:tc>
          <w:tcPr>
            <w:tcW w:w="553" w:type="pct"/>
            <w:tcBorders>
              <w:top w:val="single" w:sz="4" w:space="0" w:color="auto"/>
              <w:left w:val="single" w:sz="4" w:space="0" w:color="auto"/>
              <w:bottom w:val="single" w:sz="4" w:space="0" w:color="auto"/>
              <w:right w:val="single" w:sz="4" w:space="0" w:color="auto"/>
            </w:tcBorders>
          </w:tcPr>
          <w:p w14:paraId="500D6731" w14:textId="77777777" w:rsidR="005D1FA4" w:rsidRPr="00C51AD8" w:rsidRDefault="005D1FA4" w:rsidP="008A2EBB">
            <w:pPr>
              <w:widowControl w:val="0"/>
              <w:jc w:val="right"/>
              <w:rPr>
                <w:color w:val="000000"/>
                <w:sz w:val="20"/>
                <w:szCs w:val="20"/>
                <w:lang w:val="es-AR"/>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3C9F1D" w14:textId="77777777" w:rsidR="005D1FA4" w:rsidRPr="00C51AD8" w:rsidRDefault="005D1FA4" w:rsidP="008A2EBB">
            <w:pPr>
              <w:widowControl w:val="0"/>
              <w:jc w:val="right"/>
              <w:rPr>
                <w:color w:val="000000"/>
                <w:sz w:val="20"/>
                <w:szCs w:val="20"/>
                <w:lang w:val="es-AR"/>
              </w:rPr>
            </w:pPr>
          </w:p>
        </w:tc>
      </w:tr>
      <w:tr w:rsidR="005D1FA4" w:rsidRPr="00C51AD8" w14:paraId="1B198C72"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804408" w14:textId="488403D3" w:rsidR="005D1FA4" w:rsidRPr="00C51AD8" w:rsidRDefault="00786B2D" w:rsidP="008A2EBB">
            <w:pPr>
              <w:widowControl w:val="0"/>
              <w:jc w:val="left"/>
              <w:rPr>
                <w:color w:val="000000"/>
                <w:sz w:val="20"/>
                <w:szCs w:val="20"/>
                <w:lang w:val="es-AR"/>
              </w:rPr>
            </w:pPr>
            <w:r w:rsidRPr="00786B2D">
              <w:rPr>
                <w:color w:val="000000"/>
                <w:sz w:val="20"/>
                <w:szCs w:val="20"/>
                <w:lang w:val="es-AR"/>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BEC17F" w14:textId="71BE57D4" w:rsidR="005D1FA4" w:rsidRPr="00C51AD8" w:rsidRDefault="005D1FA4" w:rsidP="008A2EBB">
            <w:pPr>
              <w:widowControl w:val="0"/>
              <w:jc w:val="right"/>
              <w:rPr>
                <w:color w:val="000000"/>
                <w:sz w:val="20"/>
                <w:szCs w:val="20"/>
                <w:lang w:val="es-AR" w:eastAsia="en-CA"/>
              </w:rPr>
            </w:pPr>
            <w:r w:rsidRPr="00C51AD8">
              <w:rPr>
                <w:sz w:val="20"/>
                <w:szCs w:val="20"/>
                <w:lang w:val="es-AR"/>
              </w:rPr>
              <w:t>19</w:t>
            </w:r>
            <w:r w:rsidR="00C51AD8" w:rsidRPr="00C51AD8">
              <w:rPr>
                <w:sz w:val="20"/>
                <w:szCs w:val="20"/>
                <w:lang w:val="es-AR"/>
              </w:rPr>
              <w:t>5,4</w:t>
            </w:r>
            <w:r w:rsidRPr="00C51AD8">
              <w:rPr>
                <w:sz w:val="20"/>
                <w:szCs w:val="20"/>
                <w:lang w:val="es-AR"/>
              </w:rPr>
              <w:t>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11EFC5" w14:textId="3C72B2EA" w:rsidR="005D1FA4" w:rsidRPr="00C51AD8" w:rsidRDefault="005D1FA4" w:rsidP="008A2EBB">
            <w:pPr>
              <w:widowControl w:val="0"/>
              <w:jc w:val="right"/>
              <w:rPr>
                <w:color w:val="000000"/>
                <w:sz w:val="20"/>
                <w:szCs w:val="20"/>
                <w:lang w:val="es-AR"/>
              </w:rPr>
            </w:pPr>
            <w:r w:rsidRPr="00C51AD8">
              <w:rPr>
                <w:sz w:val="20"/>
                <w:szCs w:val="20"/>
                <w:lang w:val="es-AR"/>
              </w:rPr>
              <w:t>17</w:t>
            </w:r>
            <w:r w:rsidR="00C51AD8" w:rsidRPr="00C51AD8">
              <w:rPr>
                <w:sz w:val="20"/>
                <w:szCs w:val="20"/>
                <w:lang w:val="es-AR"/>
              </w:rPr>
              <w:t>9,4</w:t>
            </w:r>
            <w:r w:rsidRPr="00C51AD8">
              <w:rPr>
                <w:sz w:val="20"/>
                <w:szCs w:val="20"/>
                <w:lang w:val="es-AR"/>
              </w:rPr>
              <w:t>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2808BF" w14:textId="42DB6A48" w:rsidR="005D1FA4" w:rsidRPr="00C51AD8" w:rsidRDefault="005D1FA4" w:rsidP="008A2EBB">
            <w:pPr>
              <w:widowControl w:val="0"/>
              <w:jc w:val="right"/>
              <w:rPr>
                <w:color w:val="000000"/>
                <w:sz w:val="20"/>
                <w:szCs w:val="20"/>
                <w:lang w:val="es-AR"/>
              </w:rPr>
            </w:pPr>
            <w:r w:rsidRPr="00C51AD8">
              <w:rPr>
                <w:color w:val="000000"/>
                <w:sz w:val="20"/>
                <w:szCs w:val="20"/>
                <w:lang w:val="es-AR"/>
              </w:rPr>
              <w:t>17</w:t>
            </w:r>
            <w:r w:rsidR="00C51AD8" w:rsidRPr="00C51AD8">
              <w:rPr>
                <w:color w:val="000000"/>
                <w:sz w:val="20"/>
                <w:szCs w:val="20"/>
                <w:lang w:val="es-AR"/>
              </w:rPr>
              <w:t>5,7</w:t>
            </w:r>
            <w:r w:rsidRPr="00C51AD8">
              <w:rPr>
                <w:color w:val="000000"/>
                <w:sz w:val="20"/>
                <w:szCs w:val="20"/>
                <w:lang w:val="es-AR"/>
              </w:rPr>
              <w:t>0</w:t>
            </w:r>
          </w:p>
        </w:tc>
        <w:tc>
          <w:tcPr>
            <w:tcW w:w="553" w:type="pct"/>
            <w:tcBorders>
              <w:top w:val="single" w:sz="4" w:space="0" w:color="auto"/>
              <w:left w:val="single" w:sz="4" w:space="0" w:color="auto"/>
              <w:bottom w:val="single" w:sz="4" w:space="0" w:color="auto"/>
              <w:right w:val="single" w:sz="4" w:space="0" w:color="auto"/>
            </w:tcBorders>
          </w:tcPr>
          <w:p w14:paraId="44E4595C" w14:textId="5FD56EA6" w:rsidR="005D1FA4" w:rsidRPr="00C51AD8" w:rsidRDefault="005D1FA4" w:rsidP="008A2EBB">
            <w:pPr>
              <w:widowControl w:val="0"/>
              <w:jc w:val="right"/>
              <w:rPr>
                <w:color w:val="000000"/>
                <w:sz w:val="20"/>
                <w:szCs w:val="20"/>
                <w:lang w:val="es-AR"/>
              </w:rPr>
            </w:pPr>
            <w:r w:rsidRPr="00C51AD8">
              <w:rPr>
                <w:color w:val="000000"/>
                <w:sz w:val="20"/>
                <w:szCs w:val="20"/>
                <w:lang w:val="es-AR"/>
              </w:rPr>
              <w:t>16</w:t>
            </w:r>
            <w:r w:rsidR="00C51AD8" w:rsidRPr="00C51AD8">
              <w:rPr>
                <w:color w:val="000000"/>
                <w:sz w:val="20"/>
                <w:szCs w:val="20"/>
                <w:lang w:val="es-AR"/>
              </w:rPr>
              <w:t>7,9</w:t>
            </w:r>
            <w:r w:rsidRPr="00C51AD8">
              <w:rPr>
                <w:color w:val="000000"/>
                <w:sz w:val="20"/>
                <w:szCs w:val="20"/>
                <w:lang w:val="es-AR"/>
              </w:rPr>
              <w:t>9</w:t>
            </w:r>
          </w:p>
        </w:tc>
        <w:tc>
          <w:tcPr>
            <w:tcW w:w="553" w:type="pct"/>
            <w:tcBorders>
              <w:top w:val="single" w:sz="4" w:space="0" w:color="auto"/>
              <w:left w:val="single" w:sz="4" w:space="0" w:color="auto"/>
              <w:bottom w:val="single" w:sz="4" w:space="0" w:color="auto"/>
              <w:right w:val="single" w:sz="4" w:space="0" w:color="auto"/>
            </w:tcBorders>
          </w:tcPr>
          <w:p w14:paraId="0744ED53" w14:textId="5F8A882D" w:rsidR="005D1FA4" w:rsidRPr="00C51AD8" w:rsidRDefault="005D1FA4" w:rsidP="008A2EBB">
            <w:pPr>
              <w:widowControl w:val="0"/>
              <w:jc w:val="right"/>
              <w:rPr>
                <w:color w:val="000000"/>
                <w:sz w:val="20"/>
                <w:szCs w:val="20"/>
                <w:lang w:val="es-AR"/>
              </w:rPr>
            </w:pPr>
            <w:r w:rsidRPr="00C51AD8">
              <w:rPr>
                <w:color w:val="000000"/>
                <w:sz w:val="20"/>
                <w:szCs w:val="20"/>
                <w:lang w:val="es-AR"/>
              </w:rPr>
              <w:t>13</w:t>
            </w:r>
            <w:r w:rsidR="00C51AD8" w:rsidRPr="00C51AD8">
              <w:rPr>
                <w:color w:val="000000"/>
                <w:sz w:val="20"/>
                <w:szCs w:val="20"/>
                <w:lang w:val="es-AR"/>
              </w:rPr>
              <w:t>2,3</w:t>
            </w:r>
            <w:r w:rsidRPr="00C51AD8">
              <w:rPr>
                <w:color w:val="000000"/>
                <w:sz w:val="20"/>
                <w:szCs w:val="20"/>
                <w:lang w:val="es-AR"/>
              </w:rPr>
              <w:t>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5146E4" w14:textId="30DF7787" w:rsidR="005D1FA4" w:rsidRPr="00C51AD8" w:rsidRDefault="005D1FA4" w:rsidP="008A2EBB">
            <w:pPr>
              <w:widowControl w:val="0"/>
              <w:jc w:val="right"/>
              <w:rPr>
                <w:color w:val="000000"/>
                <w:sz w:val="20"/>
                <w:szCs w:val="20"/>
                <w:lang w:val="es-AR"/>
              </w:rPr>
            </w:pPr>
            <w:r w:rsidRPr="00C51AD8">
              <w:rPr>
                <w:color w:val="000000"/>
                <w:sz w:val="20"/>
                <w:szCs w:val="20"/>
                <w:lang w:val="es-AR"/>
              </w:rPr>
              <w:t>24</w:t>
            </w:r>
            <w:r w:rsidR="00C51AD8" w:rsidRPr="00C51AD8">
              <w:rPr>
                <w:color w:val="000000"/>
                <w:sz w:val="20"/>
                <w:szCs w:val="20"/>
                <w:lang w:val="es-AR"/>
              </w:rPr>
              <w:t>8,5</w:t>
            </w:r>
            <w:r w:rsidRPr="00C51AD8">
              <w:rPr>
                <w:color w:val="000000"/>
                <w:sz w:val="20"/>
                <w:szCs w:val="20"/>
                <w:lang w:val="es-AR"/>
              </w:rPr>
              <w:t>0</w:t>
            </w:r>
          </w:p>
        </w:tc>
      </w:tr>
      <w:tr w:rsidR="005D1FA4" w:rsidRPr="00C51AD8" w14:paraId="12C478DE"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2DAF61" w14:textId="27A1B12E" w:rsidR="005D1FA4" w:rsidRPr="00C51AD8" w:rsidRDefault="00C51AD8" w:rsidP="008A2EBB">
            <w:pPr>
              <w:widowControl w:val="0"/>
              <w:jc w:val="left"/>
              <w:rPr>
                <w:color w:val="000000"/>
                <w:sz w:val="20"/>
                <w:szCs w:val="20"/>
                <w:lang w:val="es-AR"/>
              </w:rPr>
            </w:pPr>
            <w:r w:rsidRPr="00C51AD8">
              <w:rPr>
                <w:color w:val="000000"/>
                <w:sz w:val="20"/>
                <w:szCs w:val="20"/>
                <w:lang w:val="es-AR"/>
              </w:rPr>
              <w:t>HCFC</w:t>
            </w:r>
            <w:r w:rsidR="005D1FA4" w:rsidRPr="00C51AD8">
              <w:rPr>
                <w:color w:val="000000"/>
                <w:sz w:val="20"/>
                <w:szCs w:val="20"/>
                <w:lang w:val="es-AR"/>
              </w:rPr>
              <w:t>-123</w:t>
            </w:r>
          </w:p>
        </w:tc>
        <w:tc>
          <w:tcPr>
            <w:tcW w:w="553" w:type="pct"/>
            <w:tcBorders>
              <w:top w:val="nil"/>
              <w:left w:val="nil"/>
              <w:bottom w:val="single" w:sz="4" w:space="0" w:color="auto"/>
              <w:right w:val="single" w:sz="4" w:space="0" w:color="auto"/>
            </w:tcBorders>
            <w:shd w:val="clear" w:color="auto" w:fill="auto"/>
            <w:noWrap/>
          </w:tcPr>
          <w:p w14:paraId="79ADFE64" w14:textId="13AE9668" w:rsidR="005D1FA4" w:rsidRPr="00C51AD8" w:rsidRDefault="00C51AD8" w:rsidP="008A2EBB">
            <w:pPr>
              <w:widowControl w:val="0"/>
              <w:jc w:val="right"/>
              <w:rPr>
                <w:color w:val="000000"/>
                <w:sz w:val="20"/>
                <w:szCs w:val="20"/>
                <w:lang w:val="es-AR" w:eastAsia="en-CA"/>
              </w:rPr>
            </w:pPr>
            <w:r w:rsidRPr="00C51AD8">
              <w:rPr>
                <w:sz w:val="20"/>
                <w:szCs w:val="20"/>
                <w:lang w:val="es-AR"/>
              </w:rPr>
              <w:t>0,0</w:t>
            </w:r>
          </w:p>
        </w:tc>
        <w:tc>
          <w:tcPr>
            <w:tcW w:w="553" w:type="pct"/>
            <w:tcBorders>
              <w:top w:val="nil"/>
              <w:left w:val="single" w:sz="4" w:space="0" w:color="auto"/>
              <w:bottom w:val="single" w:sz="4" w:space="0" w:color="auto"/>
              <w:right w:val="single" w:sz="4" w:space="0" w:color="auto"/>
            </w:tcBorders>
            <w:shd w:val="clear" w:color="auto" w:fill="auto"/>
            <w:noWrap/>
          </w:tcPr>
          <w:p w14:paraId="23054096" w14:textId="026E8540" w:rsidR="005D1FA4" w:rsidRPr="00C51AD8" w:rsidRDefault="00C51AD8" w:rsidP="008A2EBB">
            <w:pPr>
              <w:widowControl w:val="0"/>
              <w:jc w:val="right"/>
              <w:rPr>
                <w:color w:val="000000"/>
                <w:sz w:val="20"/>
                <w:szCs w:val="20"/>
                <w:lang w:val="es-AR"/>
              </w:rPr>
            </w:pPr>
            <w:r w:rsidRPr="00C51AD8">
              <w:rPr>
                <w:sz w:val="20"/>
                <w:szCs w:val="20"/>
                <w:lang w:val="es-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8B7085" w14:textId="6357B7D2" w:rsidR="005D1FA4" w:rsidRPr="00C51AD8" w:rsidRDefault="00C51AD8" w:rsidP="008A2EBB">
            <w:pPr>
              <w:widowControl w:val="0"/>
              <w:jc w:val="right"/>
              <w:rPr>
                <w:color w:val="000000"/>
                <w:sz w:val="20"/>
                <w:szCs w:val="20"/>
                <w:lang w:val="es-AR"/>
              </w:rPr>
            </w:pPr>
            <w:r w:rsidRPr="00C51AD8">
              <w:rPr>
                <w:color w:val="000000"/>
                <w:sz w:val="20"/>
                <w:szCs w:val="20"/>
                <w:lang w:val="es-AR"/>
              </w:rPr>
              <w:t>0,9</w:t>
            </w:r>
            <w:r w:rsidR="005D1FA4" w:rsidRPr="00C51AD8">
              <w:rPr>
                <w:color w:val="000000"/>
                <w:sz w:val="20"/>
                <w:szCs w:val="20"/>
                <w:lang w:val="es-AR"/>
              </w:rPr>
              <w:t>1</w:t>
            </w:r>
          </w:p>
        </w:tc>
        <w:tc>
          <w:tcPr>
            <w:tcW w:w="553" w:type="pct"/>
            <w:tcBorders>
              <w:top w:val="single" w:sz="4" w:space="0" w:color="auto"/>
              <w:left w:val="single" w:sz="4" w:space="0" w:color="auto"/>
              <w:bottom w:val="single" w:sz="4" w:space="0" w:color="auto"/>
              <w:right w:val="single" w:sz="4" w:space="0" w:color="auto"/>
            </w:tcBorders>
          </w:tcPr>
          <w:p w14:paraId="4F68505E" w14:textId="7CF40022"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single" w:sz="4" w:space="0" w:color="auto"/>
              <w:left w:val="single" w:sz="4" w:space="0" w:color="auto"/>
              <w:bottom w:val="single" w:sz="4" w:space="0" w:color="auto"/>
              <w:right w:val="single" w:sz="4" w:space="0" w:color="auto"/>
            </w:tcBorders>
          </w:tcPr>
          <w:p w14:paraId="6FE00CDF" w14:textId="18D6EC8D"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5AC858" w14:textId="7FEBFDEE" w:rsidR="005D1FA4" w:rsidRPr="00C51AD8" w:rsidRDefault="00C51AD8" w:rsidP="008A2EBB">
            <w:pPr>
              <w:widowControl w:val="0"/>
              <w:jc w:val="right"/>
              <w:rPr>
                <w:color w:val="000000"/>
                <w:sz w:val="20"/>
                <w:szCs w:val="20"/>
                <w:lang w:val="es-AR"/>
              </w:rPr>
            </w:pPr>
            <w:r w:rsidRPr="00C51AD8">
              <w:rPr>
                <w:color w:val="000000"/>
                <w:sz w:val="20"/>
                <w:szCs w:val="20"/>
                <w:lang w:val="es-AR"/>
              </w:rPr>
              <w:t>0,0</w:t>
            </w:r>
            <w:r w:rsidR="005D1FA4" w:rsidRPr="00C51AD8">
              <w:rPr>
                <w:color w:val="000000"/>
                <w:sz w:val="20"/>
                <w:szCs w:val="20"/>
                <w:lang w:val="es-AR"/>
              </w:rPr>
              <w:t>0</w:t>
            </w:r>
          </w:p>
        </w:tc>
      </w:tr>
      <w:tr w:rsidR="005D1FA4" w:rsidRPr="00C51AD8" w14:paraId="4E896911"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5D862A" w14:textId="0116F0F4" w:rsidR="005D1FA4" w:rsidRPr="00C51AD8" w:rsidRDefault="00C51AD8" w:rsidP="008A2EBB">
            <w:pPr>
              <w:widowControl w:val="0"/>
              <w:jc w:val="left"/>
              <w:rPr>
                <w:color w:val="000000"/>
                <w:sz w:val="20"/>
                <w:szCs w:val="20"/>
                <w:lang w:val="es-AR"/>
              </w:rPr>
            </w:pPr>
            <w:r w:rsidRPr="00C51AD8">
              <w:rPr>
                <w:color w:val="000000"/>
                <w:sz w:val="20"/>
                <w:szCs w:val="20"/>
                <w:lang w:val="es-AR"/>
              </w:rPr>
              <w:t>HCFC</w:t>
            </w:r>
            <w:r w:rsidR="005D1FA4" w:rsidRPr="00C51AD8">
              <w:rPr>
                <w:color w:val="000000"/>
                <w:sz w:val="20"/>
                <w:szCs w:val="20"/>
                <w:lang w:val="es-AR"/>
              </w:rPr>
              <w:t>-124</w:t>
            </w:r>
          </w:p>
        </w:tc>
        <w:tc>
          <w:tcPr>
            <w:tcW w:w="553" w:type="pct"/>
            <w:tcBorders>
              <w:top w:val="nil"/>
              <w:left w:val="nil"/>
              <w:bottom w:val="single" w:sz="4" w:space="0" w:color="auto"/>
              <w:right w:val="single" w:sz="4" w:space="0" w:color="auto"/>
            </w:tcBorders>
            <w:shd w:val="clear" w:color="auto" w:fill="auto"/>
            <w:noWrap/>
          </w:tcPr>
          <w:p w14:paraId="1CF0AA00" w14:textId="21D81C31" w:rsidR="005D1FA4" w:rsidRPr="00C51AD8" w:rsidRDefault="00C51AD8" w:rsidP="008A2EBB">
            <w:pPr>
              <w:widowControl w:val="0"/>
              <w:jc w:val="right"/>
              <w:rPr>
                <w:color w:val="000000"/>
                <w:sz w:val="20"/>
                <w:szCs w:val="20"/>
                <w:lang w:val="es-AR" w:eastAsia="en-CA"/>
              </w:rPr>
            </w:pPr>
            <w:r w:rsidRPr="00C51AD8">
              <w:rPr>
                <w:color w:val="000000"/>
                <w:sz w:val="20"/>
                <w:szCs w:val="20"/>
                <w:lang w:val="es-AR"/>
              </w:rPr>
              <w:t>4,4</w:t>
            </w:r>
            <w:r w:rsidR="005D1FA4" w:rsidRPr="00C51AD8">
              <w:rPr>
                <w:color w:val="000000"/>
                <w:sz w:val="20"/>
                <w:szCs w:val="20"/>
                <w:lang w:val="es-AR"/>
              </w:rPr>
              <w:t>2</w:t>
            </w:r>
          </w:p>
        </w:tc>
        <w:tc>
          <w:tcPr>
            <w:tcW w:w="553" w:type="pct"/>
            <w:tcBorders>
              <w:top w:val="nil"/>
              <w:left w:val="single" w:sz="4" w:space="0" w:color="auto"/>
              <w:bottom w:val="single" w:sz="4" w:space="0" w:color="auto"/>
              <w:right w:val="single" w:sz="4" w:space="0" w:color="auto"/>
            </w:tcBorders>
            <w:shd w:val="clear" w:color="auto" w:fill="auto"/>
            <w:noWrap/>
          </w:tcPr>
          <w:p w14:paraId="57B68EB0" w14:textId="25A010D2" w:rsidR="005D1FA4" w:rsidRPr="00C51AD8" w:rsidRDefault="00C51AD8" w:rsidP="008A2EBB">
            <w:pPr>
              <w:widowControl w:val="0"/>
              <w:jc w:val="right"/>
              <w:rPr>
                <w:color w:val="000000"/>
                <w:sz w:val="20"/>
                <w:szCs w:val="20"/>
                <w:lang w:val="es-AR"/>
              </w:rPr>
            </w:pPr>
            <w:r w:rsidRPr="00C51AD8">
              <w:rPr>
                <w:color w:val="000000"/>
                <w:sz w:val="20"/>
                <w:szCs w:val="20"/>
                <w:lang w:val="es-AR"/>
              </w:rPr>
              <w:t>7,4</w:t>
            </w:r>
            <w:r w:rsidR="005D1FA4" w:rsidRPr="00C51AD8">
              <w:rPr>
                <w:color w:val="000000"/>
                <w:sz w:val="20"/>
                <w:szCs w:val="20"/>
                <w:lang w:val="es-AR"/>
              </w:rPr>
              <w:t>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8CDF7A" w14:textId="4A301C1A" w:rsidR="005D1FA4" w:rsidRPr="00C51AD8" w:rsidRDefault="00C51AD8" w:rsidP="008A2EBB">
            <w:pPr>
              <w:widowControl w:val="0"/>
              <w:jc w:val="right"/>
              <w:rPr>
                <w:color w:val="000000"/>
                <w:sz w:val="20"/>
                <w:szCs w:val="20"/>
                <w:lang w:val="es-AR"/>
              </w:rPr>
            </w:pPr>
            <w:r w:rsidRPr="00C51AD8">
              <w:rPr>
                <w:color w:val="000000"/>
                <w:sz w:val="20"/>
                <w:szCs w:val="20"/>
                <w:lang w:val="es-AR"/>
              </w:rPr>
              <w:t>5,5</w:t>
            </w:r>
            <w:r w:rsidR="005D1FA4" w:rsidRPr="00C51AD8">
              <w:rPr>
                <w:color w:val="000000"/>
                <w:sz w:val="20"/>
                <w:szCs w:val="20"/>
                <w:lang w:val="es-AR"/>
              </w:rPr>
              <w:t>3</w:t>
            </w:r>
          </w:p>
        </w:tc>
        <w:tc>
          <w:tcPr>
            <w:tcW w:w="553" w:type="pct"/>
            <w:tcBorders>
              <w:top w:val="single" w:sz="4" w:space="0" w:color="auto"/>
              <w:left w:val="single" w:sz="4" w:space="0" w:color="auto"/>
              <w:bottom w:val="single" w:sz="4" w:space="0" w:color="auto"/>
              <w:right w:val="single" w:sz="4" w:space="0" w:color="auto"/>
            </w:tcBorders>
          </w:tcPr>
          <w:p w14:paraId="64660BE8" w14:textId="43FC4668" w:rsidR="005D1FA4" w:rsidRPr="00C51AD8" w:rsidRDefault="00C51AD8" w:rsidP="008A2EBB">
            <w:pPr>
              <w:widowControl w:val="0"/>
              <w:jc w:val="right"/>
              <w:rPr>
                <w:color w:val="000000"/>
                <w:sz w:val="20"/>
                <w:szCs w:val="20"/>
                <w:lang w:val="es-AR"/>
              </w:rPr>
            </w:pPr>
            <w:r w:rsidRPr="00C51AD8">
              <w:rPr>
                <w:color w:val="000000"/>
                <w:sz w:val="20"/>
                <w:szCs w:val="20"/>
                <w:lang w:val="es-AR"/>
              </w:rPr>
              <w:t>6,7</w:t>
            </w:r>
            <w:r w:rsidR="005D1FA4" w:rsidRPr="00C51AD8">
              <w:rPr>
                <w:color w:val="000000"/>
                <w:sz w:val="20"/>
                <w:szCs w:val="20"/>
                <w:lang w:val="es-AR"/>
              </w:rPr>
              <w:t>1</w:t>
            </w:r>
          </w:p>
        </w:tc>
        <w:tc>
          <w:tcPr>
            <w:tcW w:w="553" w:type="pct"/>
            <w:tcBorders>
              <w:top w:val="single" w:sz="4" w:space="0" w:color="auto"/>
              <w:left w:val="single" w:sz="4" w:space="0" w:color="auto"/>
              <w:bottom w:val="single" w:sz="4" w:space="0" w:color="auto"/>
              <w:right w:val="single" w:sz="4" w:space="0" w:color="auto"/>
            </w:tcBorders>
          </w:tcPr>
          <w:p w14:paraId="39E3B326" w14:textId="7047FCB0"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5C99E9" w14:textId="2A7E2652" w:rsidR="005D1FA4" w:rsidRPr="00C51AD8" w:rsidRDefault="00C51AD8" w:rsidP="008A2EBB">
            <w:pPr>
              <w:widowControl w:val="0"/>
              <w:jc w:val="right"/>
              <w:rPr>
                <w:color w:val="000000"/>
                <w:sz w:val="20"/>
                <w:szCs w:val="20"/>
                <w:lang w:val="es-AR"/>
              </w:rPr>
            </w:pPr>
            <w:r w:rsidRPr="00C51AD8">
              <w:rPr>
                <w:color w:val="000000"/>
                <w:sz w:val="20"/>
                <w:szCs w:val="20"/>
                <w:lang w:val="es-AR"/>
              </w:rPr>
              <w:t>0,0</w:t>
            </w:r>
            <w:r w:rsidR="005D1FA4" w:rsidRPr="00C51AD8">
              <w:rPr>
                <w:color w:val="000000"/>
                <w:sz w:val="20"/>
                <w:szCs w:val="20"/>
                <w:lang w:val="es-AR"/>
              </w:rPr>
              <w:t>0</w:t>
            </w:r>
          </w:p>
        </w:tc>
      </w:tr>
      <w:tr w:rsidR="005D1FA4" w:rsidRPr="00C51AD8" w14:paraId="5AD9782B"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90A0E6" w14:textId="68267FCE" w:rsidR="005D1FA4" w:rsidRPr="00C51AD8" w:rsidRDefault="00786B2D" w:rsidP="008A2EBB">
            <w:pPr>
              <w:widowControl w:val="0"/>
              <w:jc w:val="left"/>
              <w:rPr>
                <w:color w:val="000000"/>
                <w:sz w:val="20"/>
                <w:szCs w:val="20"/>
                <w:lang w:val="es-AR"/>
              </w:rPr>
            </w:pPr>
            <w:r w:rsidRPr="00786B2D">
              <w:rPr>
                <w:color w:val="000000"/>
                <w:sz w:val="20"/>
                <w:szCs w:val="20"/>
                <w:lang w:val="es-AR"/>
              </w:rPr>
              <w:t>HCFC-141b</w:t>
            </w:r>
          </w:p>
        </w:tc>
        <w:tc>
          <w:tcPr>
            <w:tcW w:w="553" w:type="pct"/>
            <w:tcBorders>
              <w:top w:val="nil"/>
              <w:left w:val="nil"/>
              <w:bottom w:val="single" w:sz="4" w:space="0" w:color="auto"/>
              <w:right w:val="single" w:sz="4" w:space="0" w:color="auto"/>
            </w:tcBorders>
            <w:shd w:val="clear" w:color="auto" w:fill="auto"/>
            <w:noWrap/>
          </w:tcPr>
          <w:p w14:paraId="2F79445D" w14:textId="178C920B" w:rsidR="005D1FA4" w:rsidRPr="00C51AD8" w:rsidRDefault="005D1FA4" w:rsidP="008A2EBB">
            <w:pPr>
              <w:widowControl w:val="0"/>
              <w:jc w:val="right"/>
              <w:rPr>
                <w:color w:val="000000"/>
                <w:sz w:val="20"/>
                <w:szCs w:val="20"/>
                <w:lang w:val="es-AR" w:eastAsia="en-CA"/>
              </w:rPr>
            </w:pPr>
            <w:r w:rsidRPr="00C51AD8">
              <w:rPr>
                <w:color w:val="000000"/>
                <w:sz w:val="20"/>
                <w:szCs w:val="20"/>
                <w:lang w:val="es-AR"/>
              </w:rPr>
              <w:t>3</w:t>
            </w:r>
            <w:r w:rsidR="00C51AD8" w:rsidRPr="00C51AD8">
              <w:rPr>
                <w:color w:val="000000"/>
                <w:sz w:val="20"/>
                <w:szCs w:val="20"/>
                <w:lang w:val="es-AR"/>
              </w:rPr>
              <w:t>4,2</w:t>
            </w:r>
            <w:r w:rsidRPr="00C51AD8">
              <w:rPr>
                <w:color w:val="000000"/>
                <w:sz w:val="20"/>
                <w:szCs w:val="20"/>
                <w:lang w:val="es-AR"/>
              </w:rPr>
              <w:t>5</w:t>
            </w:r>
          </w:p>
        </w:tc>
        <w:tc>
          <w:tcPr>
            <w:tcW w:w="553" w:type="pct"/>
            <w:tcBorders>
              <w:top w:val="nil"/>
              <w:left w:val="single" w:sz="4" w:space="0" w:color="auto"/>
              <w:bottom w:val="single" w:sz="4" w:space="0" w:color="auto"/>
              <w:right w:val="single" w:sz="4" w:space="0" w:color="auto"/>
            </w:tcBorders>
            <w:shd w:val="clear" w:color="auto" w:fill="auto"/>
            <w:noWrap/>
          </w:tcPr>
          <w:p w14:paraId="5A406F16" w14:textId="102F4455" w:rsidR="005D1FA4" w:rsidRPr="00C51AD8" w:rsidRDefault="005D1FA4" w:rsidP="008A2EBB">
            <w:pPr>
              <w:widowControl w:val="0"/>
              <w:jc w:val="right"/>
              <w:rPr>
                <w:color w:val="000000"/>
                <w:sz w:val="20"/>
                <w:szCs w:val="20"/>
                <w:lang w:val="es-AR"/>
              </w:rPr>
            </w:pPr>
            <w:r w:rsidRPr="00C51AD8">
              <w:rPr>
                <w:color w:val="000000"/>
                <w:sz w:val="20"/>
                <w:szCs w:val="20"/>
                <w:lang w:val="es-AR"/>
              </w:rPr>
              <w:t>7</w:t>
            </w:r>
            <w:r w:rsidR="00C51AD8" w:rsidRPr="00C51AD8">
              <w:rPr>
                <w:color w:val="000000"/>
                <w:sz w:val="20"/>
                <w:szCs w:val="20"/>
                <w:lang w:val="es-AR"/>
              </w:rPr>
              <w:t>8,9</w:t>
            </w:r>
            <w:r w:rsidRPr="00C51AD8">
              <w:rPr>
                <w:color w:val="000000"/>
                <w:sz w:val="20"/>
                <w:szCs w:val="20"/>
                <w:lang w:val="es-AR"/>
              </w:rPr>
              <w:t>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F28DE2" w14:textId="369B2D41" w:rsidR="005D1FA4" w:rsidRPr="00C51AD8" w:rsidRDefault="005D1FA4" w:rsidP="008A2EBB">
            <w:pPr>
              <w:widowControl w:val="0"/>
              <w:jc w:val="right"/>
              <w:rPr>
                <w:color w:val="000000"/>
                <w:sz w:val="20"/>
                <w:szCs w:val="20"/>
                <w:lang w:val="es-AR"/>
              </w:rPr>
            </w:pPr>
            <w:r w:rsidRPr="00C51AD8">
              <w:rPr>
                <w:color w:val="000000"/>
                <w:sz w:val="20"/>
                <w:szCs w:val="20"/>
                <w:lang w:val="es-AR"/>
              </w:rPr>
              <w:t>9</w:t>
            </w:r>
            <w:r w:rsidR="00C51AD8" w:rsidRPr="00C51AD8">
              <w:rPr>
                <w:color w:val="000000"/>
                <w:sz w:val="20"/>
                <w:szCs w:val="20"/>
                <w:lang w:val="es-AR"/>
              </w:rPr>
              <w:t>9,1</w:t>
            </w:r>
            <w:r w:rsidRPr="00C51AD8">
              <w:rPr>
                <w:color w:val="000000"/>
                <w:sz w:val="20"/>
                <w:szCs w:val="20"/>
                <w:lang w:val="es-AR"/>
              </w:rPr>
              <w:t>1</w:t>
            </w:r>
          </w:p>
        </w:tc>
        <w:tc>
          <w:tcPr>
            <w:tcW w:w="553" w:type="pct"/>
            <w:tcBorders>
              <w:top w:val="single" w:sz="4" w:space="0" w:color="auto"/>
              <w:left w:val="single" w:sz="4" w:space="0" w:color="auto"/>
              <w:bottom w:val="single" w:sz="4" w:space="0" w:color="auto"/>
              <w:right w:val="single" w:sz="4" w:space="0" w:color="auto"/>
            </w:tcBorders>
          </w:tcPr>
          <w:p w14:paraId="183A10B7" w14:textId="65708E2C" w:rsidR="005D1FA4" w:rsidRPr="00C51AD8" w:rsidRDefault="005D1FA4" w:rsidP="008A2EBB">
            <w:pPr>
              <w:widowControl w:val="0"/>
              <w:jc w:val="right"/>
              <w:rPr>
                <w:color w:val="000000"/>
                <w:sz w:val="20"/>
                <w:szCs w:val="20"/>
                <w:lang w:val="es-AR"/>
              </w:rPr>
            </w:pPr>
            <w:r w:rsidRPr="00C51AD8">
              <w:rPr>
                <w:color w:val="000000"/>
                <w:sz w:val="20"/>
                <w:szCs w:val="20"/>
                <w:lang w:val="es-AR"/>
              </w:rPr>
              <w:t>6</w:t>
            </w:r>
            <w:r w:rsidR="00C51AD8" w:rsidRPr="00C51AD8">
              <w:rPr>
                <w:color w:val="000000"/>
                <w:sz w:val="20"/>
                <w:szCs w:val="20"/>
                <w:lang w:val="es-AR"/>
              </w:rPr>
              <w:t>4,4</w:t>
            </w:r>
            <w:r w:rsidRPr="00C51AD8">
              <w:rPr>
                <w:color w:val="000000"/>
                <w:sz w:val="20"/>
                <w:szCs w:val="20"/>
                <w:lang w:val="es-AR"/>
              </w:rPr>
              <w:t>4</w:t>
            </w:r>
          </w:p>
        </w:tc>
        <w:tc>
          <w:tcPr>
            <w:tcW w:w="553" w:type="pct"/>
            <w:tcBorders>
              <w:top w:val="single" w:sz="4" w:space="0" w:color="auto"/>
              <w:left w:val="single" w:sz="4" w:space="0" w:color="auto"/>
              <w:bottom w:val="single" w:sz="4" w:space="0" w:color="auto"/>
              <w:right w:val="single" w:sz="4" w:space="0" w:color="auto"/>
            </w:tcBorders>
          </w:tcPr>
          <w:p w14:paraId="069FE878" w14:textId="5FF26070" w:rsidR="005D1FA4" w:rsidRPr="00C51AD8" w:rsidRDefault="005D1FA4" w:rsidP="008A2EBB">
            <w:pPr>
              <w:widowControl w:val="0"/>
              <w:jc w:val="right"/>
              <w:rPr>
                <w:color w:val="000000"/>
                <w:sz w:val="20"/>
                <w:szCs w:val="20"/>
                <w:lang w:val="es-AR"/>
              </w:rPr>
            </w:pPr>
            <w:r w:rsidRPr="00C51AD8">
              <w:rPr>
                <w:color w:val="000000"/>
                <w:sz w:val="20"/>
                <w:szCs w:val="20"/>
                <w:lang w:val="es-AR"/>
              </w:rPr>
              <w:t>3</w:t>
            </w:r>
            <w:r w:rsidR="00C51AD8" w:rsidRPr="00C51AD8">
              <w:rPr>
                <w:color w:val="000000"/>
                <w:sz w:val="20"/>
                <w:szCs w:val="20"/>
                <w:lang w:val="es-AR"/>
              </w:rPr>
              <w:t>4,3</w:t>
            </w:r>
            <w:r w:rsidRPr="00C51AD8">
              <w:rPr>
                <w:color w:val="000000"/>
                <w:sz w:val="20"/>
                <w:szCs w:val="20"/>
                <w:lang w:val="es-AR"/>
              </w:rPr>
              <w:t>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A5E89C" w14:textId="7CFAA6B5" w:rsidR="005D1FA4" w:rsidRPr="00C51AD8" w:rsidRDefault="005D1FA4" w:rsidP="008A2EBB">
            <w:pPr>
              <w:widowControl w:val="0"/>
              <w:jc w:val="right"/>
              <w:rPr>
                <w:color w:val="000000"/>
                <w:sz w:val="20"/>
                <w:szCs w:val="20"/>
                <w:lang w:val="es-AR"/>
              </w:rPr>
            </w:pPr>
            <w:r w:rsidRPr="00C51AD8">
              <w:rPr>
                <w:color w:val="000000"/>
                <w:sz w:val="20"/>
                <w:szCs w:val="20"/>
                <w:lang w:val="es-AR"/>
              </w:rPr>
              <w:t>9</w:t>
            </w:r>
            <w:r w:rsidR="00C51AD8" w:rsidRPr="00C51AD8">
              <w:rPr>
                <w:color w:val="000000"/>
                <w:sz w:val="20"/>
                <w:szCs w:val="20"/>
                <w:lang w:val="es-AR"/>
              </w:rPr>
              <w:t>6,3</w:t>
            </w:r>
            <w:r w:rsidRPr="00C51AD8">
              <w:rPr>
                <w:color w:val="000000"/>
                <w:sz w:val="20"/>
                <w:szCs w:val="20"/>
                <w:lang w:val="es-AR"/>
              </w:rPr>
              <w:t>5</w:t>
            </w:r>
          </w:p>
        </w:tc>
      </w:tr>
      <w:tr w:rsidR="005D1FA4" w:rsidRPr="00C51AD8" w14:paraId="34B7D0EA"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E3FF1B" w14:textId="2801E066" w:rsidR="005D1FA4" w:rsidRPr="00C51AD8" w:rsidRDefault="00C51AD8" w:rsidP="008A2EBB">
            <w:pPr>
              <w:widowControl w:val="0"/>
              <w:jc w:val="left"/>
              <w:rPr>
                <w:color w:val="000000"/>
                <w:sz w:val="20"/>
                <w:szCs w:val="20"/>
                <w:lang w:val="es-AR"/>
              </w:rPr>
            </w:pPr>
            <w:r w:rsidRPr="00C51AD8">
              <w:rPr>
                <w:color w:val="000000"/>
                <w:sz w:val="20"/>
                <w:szCs w:val="20"/>
                <w:lang w:val="es-AR"/>
              </w:rPr>
              <w:t>HCFC</w:t>
            </w:r>
            <w:r w:rsidR="005D1FA4" w:rsidRPr="00C51AD8">
              <w:rPr>
                <w:color w:val="000000"/>
                <w:sz w:val="20"/>
                <w:szCs w:val="20"/>
                <w:lang w:val="es-AR"/>
              </w:rPr>
              <w:t>-142b</w:t>
            </w:r>
          </w:p>
        </w:tc>
        <w:tc>
          <w:tcPr>
            <w:tcW w:w="553" w:type="pct"/>
            <w:tcBorders>
              <w:top w:val="nil"/>
              <w:left w:val="nil"/>
              <w:bottom w:val="single" w:sz="4" w:space="0" w:color="auto"/>
              <w:right w:val="single" w:sz="4" w:space="0" w:color="auto"/>
            </w:tcBorders>
            <w:shd w:val="clear" w:color="auto" w:fill="auto"/>
            <w:noWrap/>
          </w:tcPr>
          <w:p w14:paraId="3CBEA7D1" w14:textId="4CC1C40D" w:rsidR="005D1FA4" w:rsidRPr="00C51AD8" w:rsidRDefault="00C51AD8" w:rsidP="008A2EBB">
            <w:pPr>
              <w:widowControl w:val="0"/>
              <w:jc w:val="right"/>
              <w:rPr>
                <w:color w:val="000000"/>
                <w:sz w:val="20"/>
                <w:szCs w:val="20"/>
                <w:lang w:val="es-AR" w:eastAsia="en-CA"/>
              </w:rPr>
            </w:pPr>
            <w:r w:rsidRPr="00C51AD8">
              <w:rPr>
                <w:color w:val="000000"/>
                <w:sz w:val="20"/>
                <w:szCs w:val="20"/>
                <w:lang w:val="es-AR"/>
              </w:rPr>
              <w:t>0,5</w:t>
            </w:r>
            <w:r w:rsidR="005D1FA4" w:rsidRPr="00C51AD8">
              <w:rPr>
                <w:color w:val="000000"/>
                <w:sz w:val="20"/>
                <w:szCs w:val="20"/>
                <w:lang w:val="es-AR"/>
              </w:rPr>
              <w:t>8</w:t>
            </w:r>
          </w:p>
        </w:tc>
        <w:tc>
          <w:tcPr>
            <w:tcW w:w="553" w:type="pct"/>
            <w:tcBorders>
              <w:top w:val="nil"/>
              <w:left w:val="single" w:sz="4" w:space="0" w:color="auto"/>
              <w:bottom w:val="single" w:sz="4" w:space="0" w:color="auto"/>
              <w:right w:val="single" w:sz="4" w:space="0" w:color="auto"/>
            </w:tcBorders>
            <w:shd w:val="clear" w:color="auto" w:fill="auto"/>
            <w:noWrap/>
          </w:tcPr>
          <w:p w14:paraId="7938E42C" w14:textId="56C08B92" w:rsidR="005D1FA4" w:rsidRPr="00C51AD8" w:rsidRDefault="00C51AD8" w:rsidP="008A2EBB">
            <w:pPr>
              <w:widowControl w:val="0"/>
              <w:jc w:val="right"/>
              <w:rPr>
                <w:color w:val="000000"/>
                <w:sz w:val="20"/>
                <w:szCs w:val="20"/>
                <w:lang w:val="es-AR"/>
              </w:rPr>
            </w:pPr>
            <w:r w:rsidRPr="00C51AD8">
              <w:rPr>
                <w:color w:val="000000"/>
                <w:sz w:val="20"/>
                <w:szCs w:val="20"/>
                <w:lang w:val="es-AR"/>
              </w:rPr>
              <w:t>0,0</w:t>
            </w:r>
            <w:r w:rsidR="005D1FA4" w:rsidRPr="00C51AD8">
              <w:rPr>
                <w:color w:val="000000"/>
                <w:sz w:val="20"/>
                <w:szCs w:val="20"/>
                <w:lang w:val="es-AR"/>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9677BA" w14:textId="77191A10"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single" w:sz="4" w:space="0" w:color="auto"/>
              <w:left w:val="single" w:sz="4" w:space="0" w:color="auto"/>
              <w:bottom w:val="single" w:sz="4" w:space="0" w:color="auto"/>
              <w:right w:val="single" w:sz="4" w:space="0" w:color="auto"/>
            </w:tcBorders>
          </w:tcPr>
          <w:p w14:paraId="257BEB45" w14:textId="5B8DAEE4"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single" w:sz="4" w:space="0" w:color="auto"/>
              <w:left w:val="single" w:sz="4" w:space="0" w:color="auto"/>
              <w:bottom w:val="single" w:sz="4" w:space="0" w:color="auto"/>
              <w:right w:val="single" w:sz="4" w:space="0" w:color="auto"/>
            </w:tcBorders>
          </w:tcPr>
          <w:p w14:paraId="1DFD8199" w14:textId="0B6C18AD" w:rsidR="005D1FA4" w:rsidRPr="00C51AD8" w:rsidRDefault="00C51AD8" w:rsidP="008A2EBB">
            <w:pPr>
              <w:widowControl w:val="0"/>
              <w:jc w:val="right"/>
              <w:rPr>
                <w:color w:val="000000"/>
                <w:sz w:val="20"/>
                <w:szCs w:val="20"/>
                <w:lang w:val="es-AR"/>
              </w:rPr>
            </w:pPr>
            <w:r w:rsidRPr="00C51AD8">
              <w:rPr>
                <w:color w:val="000000"/>
                <w:sz w:val="20"/>
                <w:szCs w:val="20"/>
                <w:lang w:val="es-AR"/>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6181A8" w14:textId="5253ADD8" w:rsidR="005D1FA4" w:rsidRPr="00C51AD8" w:rsidRDefault="00C51AD8" w:rsidP="008A2EBB">
            <w:pPr>
              <w:widowControl w:val="0"/>
              <w:jc w:val="right"/>
              <w:rPr>
                <w:color w:val="000000"/>
                <w:sz w:val="20"/>
                <w:szCs w:val="20"/>
                <w:lang w:val="es-AR"/>
              </w:rPr>
            </w:pPr>
            <w:r w:rsidRPr="00C51AD8">
              <w:rPr>
                <w:color w:val="000000"/>
                <w:sz w:val="20"/>
                <w:szCs w:val="20"/>
                <w:lang w:val="es-AR"/>
              </w:rPr>
              <w:t>0,0</w:t>
            </w:r>
            <w:r w:rsidR="005D1FA4" w:rsidRPr="00C51AD8">
              <w:rPr>
                <w:color w:val="000000"/>
                <w:sz w:val="20"/>
                <w:szCs w:val="20"/>
                <w:lang w:val="es-AR"/>
              </w:rPr>
              <w:t>0</w:t>
            </w:r>
          </w:p>
        </w:tc>
      </w:tr>
      <w:tr w:rsidR="005D1FA4" w:rsidRPr="00C51AD8" w14:paraId="51F38AB6"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AD67468" w14:textId="1E560DA2" w:rsidR="005D1FA4" w:rsidRPr="00C51AD8" w:rsidRDefault="005D1FA4" w:rsidP="008A2EBB">
            <w:pPr>
              <w:jc w:val="left"/>
              <w:rPr>
                <w:rFonts w:eastAsiaTheme="minorHAnsi"/>
                <w:b/>
                <w:sz w:val="20"/>
                <w:szCs w:val="20"/>
                <w:lang w:val="es-AR"/>
              </w:rPr>
            </w:pPr>
            <w:r w:rsidRPr="00C51AD8">
              <w:rPr>
                <w:b/>
                <w:sz w:val="20"/>
                <w:szCs w:val="20"/>
                <w:lang w:val="es-AR"/>
              </w:rPr>
              <w:t>(Subtotal/</w:t>
            </w:r>
            <w:r w:rsidR="008E25E4">
              <w:rPr>
                <w:b/>
                <w:sz w:val="20"/>
                <w:szCs w:val="20"/>
                <w:lang w:val="es-AR"/>
              </w:rPr>
              <w:t>T</w:t>
            </w:r>
            <w:r w:rsidRPr="00C51AD8">
              <w:rPr>
                <w:b/>
                <w:sz w:val="20"/>
                <w:szCs w:val="20"/>
                <w:lang w:val="es-AR"/>
              </w:rPr>
              <w:t>otal) (</w:t>
            </w:r>
            <w:r w:rsidR="00C51AD8" w:rsidRPr="00C51AD8">
              <w:rPr>
                <w:b/>
                <w:sz w:val="20"/>
                <w:szCs w:val="20"/>
                <w:lang w:val="es-AR"/>
              </w:rPr>
              <w:t>toneladas PAO</w:t>
            </w:r>
            <w:r w:rsidRPr="00C51AD8">
              <w:rPr>
                <w:b/>
                <w:sz w:val="20"/>
                <w:szCs w:val="20"/>
                <w:lang w:val="es-AR"/>
              </w:rPr>
              <w:t>)</w:t>
            </w:r>
          </w:p>
        </w:tc>
        <w:tc>
          <w:tcPr>
            <w:tcW w:w="553" w:type="pct"/>
            <w:tcBorders>
              <w:top w:val="nil"/>
              <w:left w:val="nil"/>
              <w:bottom w:val="single" w:sz="4" w:space="0" w:color="auto"/>
              <w:right w:val="single" w:sz="4" w:space="0" w:color="auto"/>
            </w:tcBorders>
            <w:shd w:val="clear" w:color="auto" w:fill="auto"/>
            <w:noWrap/>
          </w:tcPr>
          <w:p w14:paraId="603C73A0" w14:textId="0D8D905A" w:rsidR="005D1FA4" w:rsidRPr="00C51AD8" w:rsidRDefault="005D1FA4" w:rsidP="008A2EBB">
            <w:pPr>
              <w:widowControl w:val="0"/>
              <w:jc w:val="right"/>
              <w:rPr>
                <w:b/>
                <w:color w:val="000000"/>
                <w:sz w:val="20"/>
                <w:szCs w:val="20"/>
                <w:lang w:val="es-AR" w:eastAsia="en-CA"/>
              </w:rPr>
            </w:pPr>
            <w:r w:rsidRPr="00C51AD8">
              <w:rPr>
                <w:b/>
                <w:bCs/>
                <w:color w:val="000000"/>
                <w:sz w:val="20"/>
                <w:szCs w:val="20"/>
                <w:lang w:val="es-AR"/>
              </w:rPr>
              <w:t>23</w:t>
            </w:r>
            <w:r w:rsidR="00C51AD8" w:rsidRPr="00C51AD8">
              <w:rPr>
                <w:b/>
                <w:bCs/>
                <w:color w:val="000000"/>
                <w:sz w:val="20"/>
                <w:szCs w:val="20"/>
                <w:lang w:val="es-AR"/>
              </w:rPr>
              <w:t>4,7</w:t>
            </w:r>
            <w:r w:rsidRPr="00C51AD8">
              <w:rPr>
                <w:b/>
                <w:bCs/>
                <w:color w:val="000000"/>
                <w:sz w:val="20"/>
                <w:szCs w:val="20"/>
                <w:lang w:val="es-AR"/>
              </w:rPr>
              <w:t>4</w:t>
            </w:r>
          </w:p>
        </w:tc>
        <w:tc>
          <w:tcPr>
            <w:tcW w:w="553" w:type="pct"/>
            <w:tcBorders>
              <w:top w:val="nil"/>
              <w:left w:val="single" w:sz="4" w:space="0" w:color="auto"/>
              <w:bottom w:val="single" w:sz="4" w:space="0" w:color="auto"/>
              <w:right w:val="single" w:sz="4" w:space="0" w:color="auto"/>
            </w:tcBorders>
            <w:shd w:val="clear" w:color="auto" w:fill="auto"/>
            <w:noWrap/>
          </w:tcPr>
          <w:p w14:paraId="0A2CA3A9" w14:textId="61A6067B" w:rsidR="005D1FA4" w:rsidRPr="00C51AD8" w:rsidRDefault="005D1FA4" w:rsidP="008A2EBB">
            <w:pPr>
              <w:widowControl w:val="0"/>
              <w:jc w:val="right"/>
              <w:rPr>
                <w:b/>
                <w:color w:val="000000"/>
                <w:sz w:val="20"/>
                <w:szCs w:val="20"/>
                <w:lang w:val="es-AR"/>
              </w:rPr>
            </w:pPr>
            <w:r w:rsidRPr="00C51AD8">
              <w:rPr>
                <w:b/>
                <w:bCs/>
                <w:color w:val="000000"/>
                <w:sz w:val="20"/>
                <w:szCs w:val="20"/>
                <w:lang w:val="es-AR"/>
              </w:rPr>
              <w:t>26</w:t>
            </w:r>
            <w:r w:rsidR="00C51AD8" w:rsidRPr="00C51AD8">
              <w:rPr>
                <w:b/>
                <w:bCs/>
                <w:color w:val="000000"/>
                <w:sz w:val="20"/>
                <w:szCs w:val="20"/>
                <w:lang w:val="es-AR"/>
              </w:rPr>
              <w:t>5,8</w:t>
            </w:r>
            <w:r w:rsidRPr="00C51AD8">
              <w:rPr>
                <w:b/>
                <w:bCs/>
                <w:color w:val="000000"/>
                <w:sz w:val="20"/>
                <w:szCs w:val="20"/>
                <w:lang w:val="es-AR"/>
              </w:rPr>
              <w:t>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8F3866" w14:textId="73FFEAB4" w:rsidR="005D1FA4" w:rsidRPr="00C51AD8" w:rsidRDefault="005D1FA4" w:rsidP="008A2EBB">
            <w:pPr>
              <w:widowControl w:val="0"/>
              <w:jc w:val="right"/>
              <w:rPr>
                <w:b/>
                <w:color w:val="000000"/>
                <w:sz w:val="20"/>
                <w:szCs w:val="20"/>
                <w:lang w:val="es-AR"/>
              </w:rPr>
            </w:pPr>
            <w:r w:rsidRPr="00C51AD8">
              <w:rPr>
                <w:b/>
                <w:color w:val="000000"/>
                <w:sz w:val="20"/>
                <w:szCs w:val="20"/>
                <w:lang w:val="es-AR"/>
              </w:rPr>
              <w:t>28</w:t>
            </w:r>
            <w:r w:rsidR="00C51AD8" w:rsidRPr="00C51AD8">
              <w:rPr>
                <w:b/>
                <w:color w:val="000000"/>
                <w:sz w:val="20"/>
                <w:szCs w:val="20"/>
                <w:lang w:val="es-AR"/>
              </w:rPr>
              <w:t>1,2</w:t>
            </w:r>
            <w:r w:rsidRPr="00C51AD8">
              <w:rPr>
                <w:b/>
                <w:color w:val="000000"/>
                <w:sz w:val="20"/>
                <w:szCs w:val="20"/>
                <w:lang w:val="es-AR"/>
              </w:rPr>
              <w:t>5</w:t>
            </w:r>
          </w:p>
        </w:tc>
        <w:tc>
          <w:tcPr>
            <w:tcW w:w="553" w:type="pct"/>
            <w:tcBorders>
              <w:top w:val="single" w:sz="4" w:space="0" w:color="auto"/>
              <w:left w:val="single" w:sz="4" w:space="0" w:color="auto"/>
              <w:bottom w:val="single" w:sz="4" w:space="0" w:color="auto"/>
              <w:right w:val="single" w:sz="4" w:space="0" w:color="auto"/>
            </w:tcBorders>
          </w:tcPr>
          <w:p w14:paraId="2A738F20" w14:textId="3B342F7B" w:rsidR="005D1FA4" w:rsidRPr="00C51AD8" w:rsidRDefault="005D1FA4" w:rsidP="008A2EBB">
            <w:pPr>
              <w:jc w:val="right"/>
              <w:rPr>
                <w:b/>
                <w:color w:val="000000"/>
                <w:sz w:val="20"/>
                <w:szCs w:val="20"/>
                <w:lang w:val="es-AR"/>
              </w:rPr>
            </w:pPr>
            <w:r w:rsidRPr="00C51AD8">
              <w:rPr>
                <w:b/>
                <w:color w:val="000000"/>
                <w:sz w:val="20"/>
                <w:szCs w:val="20"/>
                <w:lang w:val="es-AR"/>
              </w:rPr>
              <w:t>23</w:t>
            </w:r>
            <w:r w:rsidR="00C51AD8" w:rsidRPr="00C51AD8">
              <w:rPr>
                <w:b/>
                <w:color w:val="000000"/>
                <w:sz w:val="20"/>
                <w:szCs w:val="20"/>
                <w:lang w:val="es-AR"/>
              </w:rPr>
              <w:t>9,1</w:t>
            </w:r>
            <w:r w:rsidRPr="00C51AD8">
              <w:rPr>
                <w:b/>
                <w:color w:val="000000"/>
                <w:sz w:val="20"/>
                <w:szCs w:val="20"/>
                <w:lang w:val="es-AR"/>
              </w:rPr>
              <w:t>4</w:t>
            </w:r>
          </w:p>
        </w:tc>
        <w:tc>
          <w:tcPr>
            <w:tcW w:w="553" w:type="pct"/>
            <w:tcBorders>
              <w:top w:val="single" w:sz="4" w:space="0" w:color="auto"/>
              <w:left w:val="single" w:sz="4" w:space="0" w:color="auto"/>
              <w:bottom w:val="single" w:sz="4" w:space="0" w:color="auto"/>
              <w:right w:val="single" w:sz="4" w:space="0" w:color="auto"/>
            </w:tcBorders>
          </w:tcPr>
          <w:p w14:paraId="2E469206" w14:textId="467C4654" w:rsidR="005D1FA4" w:rsidRPr="00C51AD8" w:rsidRDefault="005D1FA4" w:rsidP="008A2EBB">
            <w:pPr>
              <w:jc w:val="right"/>
              <w:rPr>
                <w:b/>
                <w:color w:val="000000"/>
                <w:sz w:val="20"/>
                <w:szCs w:val="20"/>
                <w:lang w:val="es-AR"/>
              </w:rPr>
            </w:pPr>
            <w:r w:rsidRPr="00C51AD8">
              <w:rPr>
                <w:b/>
                <w:color w:val="000000"/>
                <w:sz w:val="20"/>
                <w:szCs w:val="20"/>
                <w:lang w:val="es-AR"/>
              </w:rPr>
              <w:t>16</w:t>
            </w:r>
            <w:r w:rsidR="00C51AD8" w:rsidRPr="00C51AD8">
              <w:rPr>
                <w:b/>
                <w:color w:val="000000"/>
                <w:sz w:val="20"/>
                <w:szCs w:val="20"/>
                <w:lang w:val="es-AR"/>
              </w:rPr>
              <w:t>6,6</w:t>
            </w:r>
            <w:r w:rsidRPr="00C51AD8">
              <w:rPr>
                <w:b/>
                <w:color w:val="000000"/>
                <w:sz w:val="20"/>
                <w:szCs w:val="20"/>
                <w:lang w:val="es-AR"/>
              </w:rPr>
              <w:t>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45CAA06" w14:textId="39CFA8B7" w:rsidR="005D1FA4" w:rsidRPr="00C51AD8" w:rsidRDefault="005D1FA4" w:rsidP="008A2EBB">
            <w:pPr>
              <w:jc w:val="right"/>
              <w:rPr>
                <w:rFonts w:eastAsiaTheme="minorHAnsi"/>
                <w:b/>
                <w:color w:val="000000"/>
                <w:sz w:val="20"/>
                <w:szCs w:val="20"/>
                <w:lang w:val="es-AR"/>
              </w:rPr>
            </w:pPr>
            <w:r w:rsidRPr="00C51AD8">
              <w:rPr>
                <w:rFonts w:eastAsiaTheme="minorHAnsi"/>
                <w:b/>
                <w:color w:val="000000"/>
                <w:sz w:val="20"/>
                <w:szCs w:val="20"/>
                <w:lang w:val="es-AR"/>
              </w:rPr>
              <w:t>34</w:t>
            </w:r>
            <w:r w:rsidR="00C51AD8" w:rsidRPr="00C51AD8">
              <w:rPr>
                <w:rFonts w:eastAsiaTheme="minorHAnsi"/>
                <w:b/>
                <w:color w:val="000000"/>
                <w:sz w:val="20"/>
                <w:szCs w:val="20"/>
                <w:lang w:val="es-AR"/>
              </w:rPr>
              <w:t>4,8</w:t>
            </w:r>
            <w:r w:rsidRPr="00C51AD8">
              <w:rPr>
                <w:rFonts w:eastAsiaTheme="minorHAnsi"/>
                <w:b/>
                <w:color w:val="000000"/>
                <w:sz w:val="20"/>
                <w:szCs w:val="20"/>
                <w:lang w:val="es-AR"/>
              </w:rPr>
              <w:t>8</w:t>
            </w:r>
          </w:p>
        </w:tc>
      </w:tr>
      <w:tr w:rsidR="005D1FA4" w:rsidRPr="00C51AD8" w14:paraId="46B8F91F" w14:textId="77777777" w:rsidTr="008A2EB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71D3C7E" w14:textId="01B364D8" w:rsidR="005D1FA4" w:rsidRPr="008E25E4" w:rsidRDefault="00786B2D" w:rsidP="008A2EBB">
            <w:pPr>
              <w:jc w:val="left"/>
              <w:rPr>
                <w:color w:val="000000"/>
                <w:sz w:val="20"/>
                <w:szCs w:val="20"/>
                <w:lang w:val="es-AR"/>
              </w:rPr>
            </w:pPr>
            <w:r w:rsidRPr="00786B2D">
              <w:rPr>
                <w:color w:val="000000"/>
                <w:sz w:val="20"/>
                <w:szCs w:val="20"/>
                <w:lang w:val="es-AR"/>
              </w:rPr>
              <w:t>HCFC-141b</w:t>
            </w:r>
            <w:r w:rsidR="005D1FA4" w:rsidRPr="00C51AD8">
              <w:rPr>
                <w:color w:val="000000"/>
                <w:sz w:val="20"/>
                <w:szCs w:val="20"/>
                <w:lang w:val="es-AR"/>
              </w:rPr>
              <w:t xml:space="preserve"> en </w:t>
            </w:r>
            <w:r w:rsidR="00E44E54" w:rsidRPr="00E44E54">
              <w:rPr>
                <w:color w:val="000000"/>
                <w:sz w:val="20"/>
                <w:szCs w:val="20"/>
                <w:lang w:val="es-AR"/>
              </w:rPr>
              <w:t>polioles premezclados importados</w:t>
            </w:r>
            <w:r w:rsidR="008E25E4" w:rsidRPr="008E25E4">
              <w:rPr>
                <w:color w:val="000000"/>
                <w:sz w:val="20"/>
                <w:szCs w:val="20"/>
                <w:lang w:val="es-AR"/>
              </w:rPr>
              <w:t>*</w:t>
            </w:r>
          </w:p>
        </w:tc>
        <w:tc>
          <w:tcPr>
            <w:tcW w:w="553" w:type="pct"/>
            <w:tcBorders>
              <w:top w:val="nil"/>
              <w:left w:val="nil"/>
              <w:bottom w:val="single" w:sz="4" w:space="0" w:color="auto"/>
              <w:right w:val="single" w:sz="4" w:space="0" w:color="auto"/>
            </w:tcBorders>
            <w:shd w:val="clear" w:color="auto" w:fill="auto"/>
            <w:noWrap/>
          </w:tcPr>
          <w:p w14:paraId="07A64F1F" w14:textId="35C2022F" w:rsidR="005D1FA4" w:rsidRPr="00C51AD8" w:rsidRDefault="005D1FA4" w:rsidP="008A2EBB">
            <w:pPr>
              <w:jc w:val="right"/>
              <w:rPr>
                <w:rFonts w:eastAsiaTheme="minorHAnsi"/>
                <w:color w:val="000000"/>
                <w:sz w:val="20"/>
                <w:szCs w:val="20"/>
                <w:lang w:val="es-AR"/>
              </w:rPr>
            </w:pPr>
            <w:r w:rsidRPr="00C51AD8">
              <w:rPr>
                <w:color w:val="000000"/>
                <w:sz w:val="20"/>
                <w:szCs w:val="20"/>
                <w:lang w:val="es-AR"/>
              </w:rPr>
              <w:t>5</w:t>
            </w:r>
            <w:r w:rsidR="00C51AD8" w:rsidRPr="00C51AD8">
              <w:rPr>
                <w:color w:val="000000"/>
                <w:sz w:val="20"/>
                <w:szCs w:val="20"/>
                <w:lang w:val="es-AR"/>
              </w:rPr>
              <w:t>7,5</w:t>
            </w:r>
            <w:r w:rsidRPr="00C51AD8">
              <w:rPr>
                <w:color w:val="000000"/>
                <w:sz w:val="20"/>
                <w:szCs w:val="20"/>
                <w:lang w:val="es-AR"/>
              </w:rPr>
              <w:t>3</w:t>
            </w:r>
          </w:p>
        </w:tc>
        <w:tc>
          <w:tcPr>
            <w:tcW w:w="553" w:type="pct"/>
            <w:tcBorders>
              <w:top w:val="nil"/>
              <w:left w:val="single" w:sz="4" w:space="0" w:color="auto"/>
              <w:bottom w:val="single" w:sz="4" w:space="0" w:color="auto"/>
              <w:right w:val="single" w:sz="4" w:space="0" w:color="auto"/>
            </w:tcBorders>
            <w:shd w:val="clear" w:color="auto" w:fill="auto"/>
            <w:noWrap/>
          </w:tcPr>
          <w:p w14:paraId="12360539" w14:textId="1515CE76" w:rsidR="005D1FA4" w:rsidRPr="00C51AD8" w:rsidRDefault="005D1FA4" w:rsidP="008A2EBB">
            <w:pPr>
              <w:jc w:val="right"/>
              <w:rPr>
                <w:rFonts w:eastAsiaTheme="minorHAnsi"/>
                <w:color w:val="000000"/>
                <w:sz w:val="20"/>
                <w:szCs w:val="20"/>
                <w:lang w:val="es-AR"/>
              </w:rPr>
            </w:pPr>
            <w:r w:rsidRPr="00C51AD8">
              <w:rPr>
                <w:color w:val="000000"/>
                <w:sz w:val="20"/>
                <w:szCs w:val="20"/>
                <w:lang w:val="es-AR"/>
              </w:rPr>
              <w:t>2</w:t>
            </w:r>
            <w:r w:rsidR="00C51AD8" w:rsidRPr="00C51AD8">
              <w:rPr>
                <w:color w:val="000000"/>
                <w:sz w:val="20"/>
                <w:szCs w:val="20"/>
                <w:lang w:val="es-AR"/>
              </w:rPr>
              <w:t>5,2</w:t>
            </w:r>
            <w:r w:rsidRPr="00C51AD8">
              <w:rPr>
                <w:color w:val="000000"/>
                <w:sz w:val="20"/>
                <w:szCs w:val="20"/>
                <w:lang w:val="es-AR"/>
              </w:rPr>
              <w:t>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D730E95" w14:textId="0D29FF2E" w:rsidR="005D1FA4" w:rsidRPr="00C51AD8" w:rsidRDefault="005D1FA4" w:rsidP="008A2EBB">
            <w:pPr>
              <w:jc w:val="right"/>
              <w:rPr>
                <w:rFonts w:eastAsiaTheme="minorHAnsi"/>
                <w:color w:val="000000"/>
                <w:sz w:val="20"/>
                <w:szCs w:val="20"/>
                <w:lang w:val="es-AR"/>
              </w:rPr>
            </w:pPr>
            <w:r w:rsidRPr="00C51AD8">
              <w:rPr>
                <w:rFonts w:eastAsiaTheme="minorHAnsi"/>
                <w:color w:val="000000"/>
                <w:sz w:val="20"/>
                <w:szCs w:val="20"/>
                <w:lang w:val="es-AR"/>
              </w:rPr>
              <w:t>3</w:t>
            </w:r>
            <w:r w:rsidR="00C51AD8" w:rsidRPr="00C51AD8">
              <w:rPr>
                <w:rFonts w:eastAsiaTheme="minorHAnsi"/>
                <w:color w:val="000000"/>
                <w:sz w:val="20"/>
                <w:szCs w:val="20"/>
                <w:lang w:val="es-AR"/>
              </w:rPr>
              <w:t>1,7</w:t>
            </w:r>
            <w:r w:rsidRPr="00C51AD8">
              <w:rPr>
                <w:rFonts w:eastAsiaTheme="minorHAnsi"/>
                <w:color w:val="000000"/>
                <w:sz w:val="20"/>
                <w:szCs w:val="20"/>
                <w:lang w:val="es-AR"/>
              </w:rPr>
              <w:t>1</w:t>
            </w:r>
          </w:p>
        </w:tc>
        <w:tc>
          <w:tcPr>
            <w:tcW w:w="553" w:type="pct"/>
            <w:tcBorders>
              <w:top w:val="single" w:sz="4" w:space="0" w:color="auto"/>
              <w:left w:val="single" w:sz="4" w:space="0" w:color="auto"/>
              <w:bottom w:val="single" w:sz="4" w:space="0" w:color="auto"/>
              <w:right w:val="single" w:sz="4" w:space="0" w:color="auto"/>
            </w:tcBorders>
          </w:tcPr>
          <w:p w14:paraId="020350C9" w14:textId="5B2B2E9D" w:rsidR="005D1FA4" w:rsidRPr="00C51AD8" w:rsidRDefault="005D1FA4" w:rsidP="008A2EBB">
            <w:pPr>
              <w:jc w:val="right"/>
              <w:rPr>
                <w:color w:val="000000"/>
                <w:sz w:val="20"/>
                <w:szCs w:val="20"/>
                <w:lang w:val="es-AR"/>
              </w:rPr>
            </w:pPr>
            <w:r w:rsidRPr="00C51AD8">
              <w:rPr>
                <w:color w:val="000000"/>
                <w:sz w:val="20"/>
                <w:szCs w:val="20"/>
                <w:lang w:val="es-AR"/>
              </w:rPr>
              <w:t>3</w:t>
            </w:r>
            <w:r w:rsidR="00C51AD8" w:rsidRPr="00C51AD8">
              <w:rPr>
                <w:color w:val="000000"/>
                <w:sz w:val="20"/>
                <w:szCs w:val="20"/>
                <w:lang w:val="es-AR"/>
              </w:rPr>
              <w:t>0,3</w:t>
            </w:r>
            <w:r w:rsidRPr="00C51AD8">
              <w:rPr>
                <w:color w:val="000000"/>
                <w:sz w:val="20"/>
                <w:szCs w:val="20"/>
                <w:lang w:val="es-AR"/>
              </w:rPr>
              <w:t>3</w:t>
            </w:r>
          </w:p>
        </w:tc>
        <w:tc>
          <w:tcPr>
            <w:tcW w:w="553" w:type="pct"/>
            <w:tcBorders>
              <w:top w:val="single" w:sz="4" w:space="0" w:color="auto"/>
              <w:left w:val="single" w:sz="4" w:space="0" w:color="auto"/>
              <w:bottom w:val="single" w:sz="4" w:space="0" w:color="auto"/>
              <w:right w:val="single" w:sz="4" w:space="0" w:color="auto"/>
            </w:tcBorders>
          </w:tcPr>
          <w:p w14:paraId="543EDCA6" w14:textId="5EB9E4D1" w:rsidR="005D1FA4" w:rsidRPr="00C51AD8" w:rsidRDefault="005D1FA4" w:rsidP="008A2EBB">
            <w:pPr>
              <w:jc w:val="right"/>
              <w:rPr>
                <w:rFonts w:eastAsiaTheme="minorHAnsi"/>
                <w:color w:val="000000"/>
                <w:sz w:val="20"/>
                <w:szCs w:val="20"/>
                <w:lang w:val="es-AR"/>
              </w:rPr>
            </w:pPr>
            <w:r w:rsidRPr="00C51AD8">
              <w:rPr>
                <w:rFonts w:eastAsiaTheme="minorHAnsi"/>
                <w:color w:val="000000"/>
                <w:sz w:val="20"/>
                <w:szCs w:val="20"/>
                <w:lang w:val="es-AR"/>
              </w:rPr>
              <w:t>1</w:t>
            </w:r>
            <w:r w:rsidR="00C51AD8" w:rsidRPr="00C51AD8">
              <w:rPr>
                <w:rFonts w:eastAsiaTheme="minorHAnsi"/>
                <w:color w:val="000000"/>
                <w:sz w:val="20"/>
                <w:szCs w:val="20"/>
                <w:lang w:val="es-AR"/>
              </w:rPr>
              <w:t>8,9</w:t>
            </w:r>
            <w:r w:rsidRPr="00C51AD8">
              <w:rPr>
                <w:rFonts w:eastAsiaTheme="minorHAnsi"/>
                <w:color w:val="000000"/>
                <w:sz w:val="20"/>
                <w:szCs w:val="20"/>
                <w:lang w:val="es-AR"/>
              </w:rPr>
              <w:t>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AA3BDE7" w14:textId="1F627DCA" w:rsidR="005D1FA4" w:rsidRPr="00C51AD8" w:rsidRDefault="005D1FA4" w:rsidP="008A2EBB">
            <w:pPr>
              <w:jc w:val="right"/>
              <w:rPr>
                <w:rFonts w:eastAsiaTheme="minorHAnsi"/>
                <w:color w:val="000000"/>
                <w:sz w:val="20"/>
                <w:szCs w:val="20"/>
                <w:lang w:val="es-AR"/>
              </w:rPr>
            </w:pPr>
            <w:r w:rsidRPr="00C51AD8">
              <w:rPr>
                <w:rFonts w:eastAsiaTheme="minorHAnsi"/>
                <w:color w:val="000000"/>
                <w:sz w:val="20"/>
                <w:szCs w:val="20"/>
                <w:lang w:val="es-AR"/>
              </w:rPr>
              <w:t>** 5</w:t>
            </w:r>
            <w:r w:rsidR="00C51AD8" w:rsidRPr="00C51AD8">
              <w:rPr>
                <w:rFonts w:eastAsiaTheme="minorHAnsi"/>
                <w:color w:val="000000"/>
                <w:sz w:val="20"/>
                <w:szCs w:val="20"/>
                <w:lang w:val="es-AR"/>
              </w:rPr>
              <w:t>3,2</w:t>
            </w:r>
            <w:r w:rsidRPr="00C51AD8">
              <w:rPr>
                <w:rFonts w:eastAsiaTheme="minorHAnsi"/>
                <w:color w:val="000000"/>
                <w:sz w:val="20"/>
                <w:szCs w:val="20"/>
                <w:lang w:val="es-AR"/>
              </w:rPr>
              <w:t>9</w:t>
            </w:r>
          </w:p>
        </w:tc>
      </w:tr>
    </w:tbl>
    <w:p w14:paraId="4139E890" w14:textId="44F92E50" w:rsidR="005D1FA4" w:rsidRPr="00C51AD8" w:rsidRDefault="005D1FA4" w:rsidP="005D1FA4">
      <w:pPr>
        <w:rPr>
          <w:sz w:val="19"/>
          <w:szCs w:val="19"/>
          <w:lang w:val="es-AR"/>
        </w:rPr>
      </w:pPr>
      <w:r w:rsidRPr="00C51AD8">
        <w:rPr>
          <w:sz w:val="19"/>
          <w:szCs w:val="19"/>
          <w:lang w:val="es-AR"/>
        </w:rPr>
        <w:t>* </w:t>
      </w:r>
      <w:r w:rsidR="00C43A6B">
        <w:rPr>
          <w:sz w:val="19"/>
          <w:szCs w:val="19"/>
          <w:lang w:val="es-AR"/>
        </w:rPr>
        <w:t>D</w:t>
      </w:r>
      <w:r w:rsidRPr="00C51AD8">
        <w:rPr>
          <w:sz w:val="19"/>
          <w:szCs w:val="19"/>
          <w:lang w:val="es-AR"/>
        </w:rPr>
        <w:t xml:space="preserve">atos del </w:t>
      </w:r>
      <w:r w:rsidR="000C0C5B">
        <w:rPr>
          <w:sz w:val="19"/>
          <w:szCs w:val="19"/>
          <w:lang w:val="es-AR"/>
        </w:rPr>
        <w:t>p</w:t>
      </w:r>
      <w:r w:rsidRPr="00C51AD8">
        <w:rPr>
          <w:sz w:val="19"/>
          <w:szCs w:val="19"/>
          <w:lang w:val="es-AR"/>
        </w:rPr>
        <w:t>rograma de país.</w:t>
      </w:r>
      <w:r w:rsidRPr="00C51AD8">
        <w:rPr>
          <w:lang w:val="es-AR"/>
        </w:rPr>
        <w:t xml:space="preserve"> </w:t>
      </w:r>
    </w:p>
    <w:p w14:paraId="659BAF08" w14:textId="01D35462" w:rsidR="005D1FA4" w:rsidRPr="00C51AD8" w:rsidRDefault="005D1FA4" w:rsidP="005D1FA4">
      <w:pPr>
        <w:rPr>
          <w:sz w:val="19"/>
          <w:szCs w:val="19"/>
          <w:lang w:val="es-AR"/>
        </w:rPr>
      </w:pPr>
      <w:r w:rsidRPr="00C51AD8">
        <w:rPr>
          <w:sz w:val="19"/>
          <w:szCs w:val="19"/>
          <w:lang w:val="es-AR"/>
        </w:rPr>
        <w:t xml:space="preserve">** </w:t>
      </w:r>
      <w:r w:rsidR="000C0C5B">
        <w:rPr>
          <w:sz w:val="19"/>
          <w:szCs w:val="19"/>
          <w:lang w:val="es-AR"/>
        </w:rPr>
        <w:t xml:space="preserve">Promedio de uso </w:t>
      </w:r>
      <w:r w:rsidRPr="00C51AD8">
        <w:rPr>
          <w:sz w:val="19"/>
          <w:szCs w:val="19"/>
          <w:lang w:val="es-AR"/>
        </w:rPr>
        <w:t>entre 2007 y 2009.</w:t>
      </w:r>
    </w:p>
    <w:p w14:paraId="2096B421" w14:textId="77777777" w:rsidR="005D1FA4" w:rsidRPr="00C51AD8" w:rsidRDefault="005D1FA4" w:rsidP="005D1FA4">
      <w:pPr>
        <w:rPr>
          <w:lang w:val="es-AR"/>
        </w:rPr>
      </w:pPr>
    </w:p>
    <w:p w14:paraId="508910E2" w14:textId="536AFFF0" w:rsidR="005D1FA4" w:rsidRPr="00C51AD8" w:rsidRDefault="00C43A6B" w:rsidP="00C51AD8">
      <w:pPr>
        <w:pStyle w:val="Heading1"/>
        <w:tabs>
          <w:tab w:val="clear" w:pos="0"/>
        </w:tabs>
        <w:rPr>
          <w:lang w:val="es-AR"/>
        </w:rPr>
      </w:pPr>
      <w:r>
        <w:rPr>
          <w:lang w:val="es-AR"/>
        </w:rPr>
        <w:t>E</w:t>
      </w:r>
      <w:r w:rsidRPr="00C43A6B">
        <w:rPr>
          <w:lang w:val="es-AR"/>
        </w:rPr>
        <w:t>l consumo de los HCFC</w:t>
      </w:r>
      <w:r w:rsidR="005D1FA4" w:rsidRPr="00C51AD8">
        <w:rPr>
          <w:lang w:val="es-AR"/>
        </w:rPr>
        <w:t xml:space="preserve"> en el </w:t>
      </w:r>
      <w:r w:rsidR="00C51AD8" w:rsidRPr="00C51AD8">
        <w:rPr>
          <w:lang w:val="es-AR"/>
        </w:rPr>
        <w:t>sector de servicios</w:t>
      </w:r>
      <w:r w:rsidR="005D1FA4" w:rsidRPr="00C51AD8">
        <w:rPr>
          <w:lang w:val="es-AR"/>
        </w:rPr>
        <w:t xml:space="preserve"> ha </w:t>
      </w:r>
      <w:r>
        <w:rPr>
          <w:lang w:val="es-AR"/>
        </w:rPr>
        <w:t>estado disminuyendo en forma constante</w:t>
      </w:r>
      <w:r w:rsidR="005D1FA4" w:rsidRPr="00C51AD8">
        <w:rPr>
          <w:lang w:val="es-AR"/>
        </w:rPr>
        <w:t xml:space="preserve">, </w:t>
      </w:r>
      <w:r>
        <w:rPr>
          <w:lang w:val="es-AR"/>
        </w:rPr>
        <w:t xml:space="preserve">debido a </w:t>
      </w:r>
      <w:r w:rsidR="00C51AD8" w:rsidRPr="00C51AD8">
        <w:rPr>
          <w:lang w:val="es-AR"/>
        </w:rPr>
        <w:t>la ejecución</w:t>
      </w:r>
      <w:r w:rsidR="005D1FA4" w:rsidRPr="00C51AD8">
        <w:rPr>
          <w:lang w:val="es-AR"/>
        </w:rPr>
        <w:t xml:space="preserve"> de</w:t>
      </w:r>
      <w:r>
        <w:rPr>
          <w:lang w:val="es-AR"/>
        </w:rPr>
        <w:t xml:space="preserve"> </w:t>
      </w:r>
      <w:r w:rsidR="005D1FA4" w:rsidRPr="00C51AD8">
        <w:rPr>
          <w:lang w:val="es-AR"/>
        </w:rPr>
        <w:t xml:space="preserve">las actividades </w:t>
      </w:r>
      <w:r>
        <w:rPr>
          <w:lang w:val="es-AR"/>
        </w:rPr>
        <w:t>d</w:t>
      </w:r>
      <w:r w:rsidR="005D1FA4" w:rsidRPr="00C51AD8">
        <w:rPr>
          <w:lang w:val="es-AR"/>
        </w:rPr>
        <w:t xml:space="preserve">el plan de gestión de eliminación de </w:t>
      </w:r>
      <w:r w:rsidR="00C51AD8" w:rsidRPr="00C51AD8">
        <w:rPr>
          <w:lang w:val="es-AR"/>
        </w:rPr>
        <w:t>los HCFC</w:t>
      </w:r>
      <w:r w:rsidR="005D1FA4" w:rsidRPr="00C51AD8">
        <w:rPr>
          <w:lang w:val="es-AR"/>
        </w:rPr>
        <w:t xml:space="preserve"> y </w:t>
      </w:r>
      <w:r w:rsidR="00C7654B">
        <w:rPr>
          <w:lang w:val="es-AR"/>
        </w:rPr>
        <w:t>a</w:t>
      </w:r>
      <w:r w:rsidR="005D1FA4" w:rsidRPr="00C51AD8">
        <w:rPr>
          <w:lang w:val="es-AR"/>
        </w:rPr>
        <w:t xml:space="preserve">l cambio a las alternativas </w:t>
      </w:r>
      <w:r w:rsidRPr="00C43A6B">
        <w:rPr>
          <w:lang w:val="es-AR"/>
        </w:rPr>
        <w:t>sin HCFC</w:t>
      </w:r>
      <w:r w:rsidR="005D1FA4" w:rsidRPr="00C51AD8">
        <w:rPr>
          <w:lang w:val="es-AR"/>
        </w:rPr>
        <w:t xml:space="preserve"> </w:t>
      </w:r>
      <w:r w:rsidR="00C7654B">
        <w:rPr>
          <w:lang w:val="es-AR"/>
        </w:rPr>
        <w:t xml:space="preserve">ocurrido </w:t>
      </w:r>
      <w:r w:rsidR="005D1FA4" w:rsidRPr="00C51AD8">
        <w:rPr>
          <w:lang w:val="es-AR"/>
        </w:rPr>
        <w:t xml:space="preserve">en el mercado. Nigeria consume </w:t>
      </w:r>
      <w:r w:rsidR="00786B2D" w:rsidRPr="00786B2D">
        <w:rPr>
          <w:lang w:val="es-AR"/>
        </w:rPr>
        <w:t>el HCFC-141b</w:t>
      </w:r>
      <w:r w:rsidR="000C0C5B">
        <w:rPr>
          <w:lang w:val="es-AR"/>
        </w:rPr>
        <w:t>,</w:t>
      </w:r>
      <w:r w:rsidR="005D1FA4" w:rsidRPr="00C51AD8">
        <w:rPr>
          <w:lang w:val="es-AR"/>
        </w:rPr>
        <w:t xml:space="preserve"> puro y en polioles premezclados importados, en el </w:t>
      </w:r>
      <w:r w:rsidR="00C51AD8" w:rsidRPr="00C51AD8">
        <w:rPr>
          <w:lang w:val="es-AR"/>
        </w:rPr>
        <w:t>sector de espumas de poliuretano</w:t>
      </w:r>
      <w:r w:rsidR="005D1FA4" w:rsidRPr="00C51AD8">
        <w:rPr>
          <w:lang w:val="es-AR"/>
        </w:rPr>
        <w:t xml:space="preserve">. Después de </w:t>
      </w:r>
      <w:r w:rsidR="00C7654B">
        <w:rPr>
          <w:lang w:val="es-AR"/>
        </w:rPr>
        <w:t xml:space="preserve">la recuperación </w:t>
      </w:r>
      <w:r w:rsidR="005D1FA4" w:rsidRPr="00C51AD8">
        <w:rPr>
          <w:lang w:val="es-AR"/>
        </w:rPr>
        <w:t xml:space="preserve">de una crisis económica causada por </w:t>
      </w:r>
      <w:r>
        <w:rPr>
          <w:lang w:val="es-AR"/>
        </w:rPr>
        <w:t xml:space="preserve">el bajo </w:t>
      </w:r>
      <w:r w:rsidR="005D1FA4" w:rsidRPr="00C51AD8">
        <w:rPr>
          <w:lang w:val="es-AR"/>
        </w:rPr>
        <w:t xml:space="preserve">precio del petróleo y el </w:t>
      </w:r>
      <w:r w:rsidR="000C0C5B">
        <w:rPr>
          <w:lang w:val="es-AR"/>
        </w:rPr>
        <w:t>cambio de divisas</w:t>
      </w:r>
      <w:r w:rsidR="005D1FA4" w:rsidRPr="00C51AD8">
        <w:rPr>
          <w:lang w:val="es-AR"/>
        </w:rPr>
        <w:t xml:space="preserve"> experiment</w:t>
      </w:r>
      <w:r w:rsidR="000C0C5B">
        <w:rPr>
          <w:lang w:val="es-AR"/>
        </w:rPr>
        <w:t>ada</w:t>
      </w:r>
      <w:r w:rsidR="005D1FA4" w:rsidRPr="00C51AD8">
        <w:rPr>
          <w:lang w:val="es-AR"/>
        </w:rPr>
        <w:t xml:space="preserve"> hasta 2016, el consumo </w:t>
      </w:r>
      <w:r w:rsidR="00E44E54" w:rsidRPr="00E44E54">
        <w:rPr>
          <w:lang w:val="es-AR"/>
        </w:rPr>
        <w:t xml:space="preserve">del </w:t>
      </w:r>
      <w:r w:rsidR="00786B2D" w:rsidRPr="00786B2D">
        <w:rPr>
          <w:lang w:val="es-AR"/>
        </w:rPr>
        <w:t>HCFC-141b</w:t>
      </w:r>
      <w:r w:rsidR="005D1FA4" w:rsidRPr="00C51AD8">
        <w:rPr>
          <w:lang w:val="es-AR"/>
        </w:rPr>
        <w:t xml:space="preserve"> </w:t>
      </w:r>
      <w:r w:rsidR="000C0C5B">
        <w:rPr>
          <w:lang w:val="es-AR"/>
        </w:rPr>
        <w:t xml:space="preserve">puro aumentó y llegó al máximo en 2018 para luego bajar </w:t>
      </w:r>
      <w:r w:rsidR="005D1FA4" w:rsidRPr="00C51AD8">
        <w:rPr>
          <w:lang w:val="es-AR"/>
        </w:rPr>
        <w:t>gradualmente en 2019</w:t>
      </w:r>
      <w:r w:rsidR="00C7654B">
        <w:rPr>
          <w:lang w:val="es-AR"/>
        </w:rPr>
        <w:t xml:space="preserve"> </w:t>
      </w:r>
      <w:r w:rsidR="005D1FA4" w:rsidRPr="00C51AD8">
        <w:rPr>
          <w:lang w:val="es-AR"/>
        </w:rPr>
        <w:t>y 2020</w:t>
      </w:r>
      <w:r w:rsidR="000C0C5B">
        <w:rPr>
          <w:lang w:val="es-AR"/>
        </w:rPr>
        <w:t>,</w:t>
      </w:r>
      <w:r w:rsidR="005D1FA4" w:rsidRPr="00C51AD8">
        <w:rPr>
          <w:lang w:val="es-AR"/>
        </w:rPr>
        <w:t xml:space="preserve"> </w:t>
      </w:r>
      <w:r w:rsidR="000C0C5B">
        <w:rPr>
          <w:lang w:val="es-AR"/>
        </w:rPr>
        <w:t xml:space="preserve">cuando </w:t>
      </w:r>
      <w:r w:rsidR="00C7654B" w:rsidRPr="00C51AD8">
        <w:rPr>
          <w:lang w:val="es-AR"/>
        </w:rPr>
        <w:t>en 2019</w:t>
      </w:r>
      <w:r w:rsidR="00C7654B">
        <w:rPr>
          <w:lang w:val="es-AR"/>
        </w:rPr>
        <w:t xml:space="preserve"> </w:t>
      </w:r>
      <w:r w:rsidR="005D1FA4" w:rsidRPr="00C51AD8">
        <w:rPr>
          <w:lang w:val="es-AR"/>
        </w:rPr>
        <w:t>varias empresas con</w:t>
      </w:r>
      <w:r w:rsidR="000C0C5B">
        <w:rPr>
          <w:lang w:val="es-AR"/>
        </w:rPr>
        <w:t xml:space="preserve">vertidas en la etapa I dejaron de consumir </w:t>
      </w:r>
      <w:r w:rsidR="00E44E54" w:rsidRPr="00E44E54">
        <w:rPr>
          <w:lang w:val="es-AR"/>
        </w:rPr>
        <w:t xml:space="preserve">el </w:t>
      </w:r>
      <w:r w:rsidR="00786B2D" w:rsidRPr="00786B2D">
        <w:rPr>
          <w:lang w:val="es-AR"/>
        </w:rPr>
        <w:t>HCFC-141b</w:t>
      </w:r>
      <w:r w:rsidR="005D1FA4" w:rsidRPr="00C51AD8">
        <w:rPr>
          <w:lang w:val="es-AR"/>
        </w:rPr>
        <w:t>. La disminución continua del consumo</w:t>
      </w:r>
      <w:r w:rsidR="00E44E54" w:rsidRPr="00E44E54">
        <w:rPr>
          <w:lang w:val="es-AR"/>
        </w:rPr>
        <w:t xml:space="preserve"> del </w:t>
      </w:r>
      <w:r w:rsidR="00786B2D" w:rsidRPr="00786B2D">
        <w:rPr>
          <w:lang w:val="es-AR"/>
        </w:rPr>
        <w:t>HCFC-141b</w:t>
      </w:r>
      <w:r w:rsidR="000C0C5B">
        <w:rPr>
          <w:lang w:val="es-AR"/>
        </w:rPr>
        <w:t>,</w:t>
      </w:r>
      <w:r w:rsidR="005D1FA4" w:rsidRPr="00C51AD8">
        <w:rPr>
          <w:lang w:val="es-AR"/>
        </w:rPr>
        <w:t xml:space="preserve"> en polioles premezclados importados</w:t>
      </w:r>
      <w:r w:rsidR="000C0C5B">
        <w:rPr>
          <w:lang w:val="es-AR"/>
        </w:rPr>
        <w:t xml:space="preserve">, se debió </w:t>
      </w:r>
      <w:r w:rsidR="005D1FA4" w:rsidRPr="00C51AD8">
        <w:rPr>
          <w:lang w:val="es-AR"/>
        </w:rPr>
        <w:t xml:space="preserve">a las </w:t>
      </w:r>
      <w:r w:rsidR="005D1FA4" w:rsidRPr="00C51AD8">
        <w:rPr>
          <w:lang w:val="es-AR"/>
        </w:rPr>
        <w:lastRenderedPageBreak/>
        <w:t>a</w:t>
      </w:r>
      <w:r w:rsidR="000C0C5B">
        <w:rPr>
          <w:lang w:val="es-AR"/>
        </w:rPr>
        <w:t>ctividades de sensibilización</w:t>
      </w:r>
      <w:r w:rsidR="005D1FA4" w:rsidRPr="00C51AD8">
        <w:rPr>
          <w:lang w:val="es-AR"/>
        </w:rPr>
        <w:t xml:space="preserve"> y </w:t>
      </w:r>
      <w:r w:rsidR="00C7654B">
        <w:rPr>
          <w:lang w:val="es-AR"/>
        </w:rPr>
        <w:t>a</w:t>
      </w:r>
      <w:r w:rsidR="000C0C5B">
        <w:rPr>
          <w:lang w:val="es-AR"/>
        </w:rPr>
        <w:t>l proyecto de eliminación</w:t>
      </w:r>
      <w:r w:rsidR="005D1FA4" w:rsidRPr="00C51AD8">
        <w:rPr>
          <w:lang w:val="es-AR"/>
        </w:rPr>
        <w:t xml:space="preserve"> ejecutado conforme al plan de gestión de eliminación de </w:t>
      </w:r>
      <w:r w:rsidR="00C51AD8" w:rsidRPr="00C51AD8">
        <w:rPr>
          <w:lang w:val="es-AR"/>
        </w:rPr>
        <w:t>los HCFC</w:t>
      </w:r>
      <w:r w:rsidR="005D1FA4" w:rsidRPr="00C51AD8">
        <w:rPr>
          <w:lang w:val="es-AR"/>
        </w:rPr>
        <w:t xml:space="preserve">. </w:t>
      </w:r>
    </w:p>
    <w:p w14:paraId="35597F1A" w14:textId="48E2857C" w:rsidR="005D1FA4" w:rsidRPr="00C51AD8" w:rsidRDefault="000C0C5B" w:rsidP="001E4589">
      <w:pPr>
        <w:pStyle w:val="Heading1"/>
        <w:keepNext/>
        <w:keepLines/>
        <w:widowControl w:val="0"/>
        <w:tabs>
          <w:tab w:val="clear" w:pos="0"/>
        </w:tabs>
        <w:rPr>
          <w:lang w:val="es-AR"/>
        </w:rPr>
      </w:pPr>
      <w:r>
        <w:rPr>
          <w:bCs/>
          <w:lang w:val="es-AR"/>
        </w:rPr>
        <w:t xml:space="preserve">Desde 2016 hasta 2019 se importaron </w:t>
      </w:r>
      <w:r w:rsidR="00C51AD8" w:rsidRPr="00C51AD8">
        <w:rPr>
          <w:bCs/>
          <w:lang w:val="es-AR"/>
        </w:rPr>
        <w:t>HCFC</w:t>
      </w:r>
      <w:r w:rsidR="005D1FA4" w:rsidRPr="00C51AD8">
        <w:rPr>
          <w:bCs/>
          <w:lang w:val="es-AR"/>
        </w:rPr>
        <w:t xml:space="preserve">-142b, </w:t>
      </w:r>
      <w:r w:rsidR="00C51AD8" w:rsidRPr="00C51AD8">
        <w:rPr>
          <w:bCs/>
          <w:lang w:val="es-AR"/>
        </w:rPr>
        <w:t>HCFC</w:t>
      </w:r>
      <w:r w:rsidR="005D1FA4" w:rsidRPr="00C51AD8">
        <w:rPr>
          <w:bCs/>
          <w:lang w:val="es-AR"/>
        </w:rPr>
        <w:t xml:space="preserve">-123 y </w:t>
      </w:r>
      <w:r w:rsidR="00C51AD8" w:rsidRPr="00C51AD8">
        <w:rPr>
          <w:bCs/>
          <w:lang w:val="es-AR"/>
        </w:rPr>
        <w:t>HCFC</w:t>
      </w:r>
      <w:r w:rsidR="005D1FA4" w:rsidRPr="00C51AD8">
        <w:rPr>
          <w:bCs/>
          <w:lang w:val="es-AR"/>
        </w:rPr>
        <w:t xml:space="preserve">-124 como componentes de mezclas refrigerantes o como refrigerantes puros para </w:t>
      </w:r>
      <w:r>
        <w:rPr>
          <w:bCs/>
          <w:lang w:val="es-AR"/>
        </w:rPr>
        <w:t>el mantenimiento de enfriadores</w:t>
      </w:r>
      <w:r w:rsidR="005D1FA4" w:rsidRPr="00C51AD8">
        <w:rPr>
          <w:bCs/>
          <w:lang w:val="es-AR"/>
        </w:rPr>
        <w:t>.</w:t>
      </w:r>
      <w:r w:rsidR="005D1FA4" w:rsidRPr="00C51AD8">
        <w:rPr>
          <w:lang w:val="es-AR"/>
        </w:rPr>
        <w:t xml:space="preserve"> </w:t>
      </w:r>
      <w:r w:rsidR="005D1FA4" w:rsidRPr="00C51AD8">
        <w:rPr>
          <w:bCs/>
          <w:lang w:val="es-AR"/>
        </w:rPr>
        <w:t xml:space="preserve">En 2020, estas sustancias no </w:t>
      </w:r>
      <w:r w:rsidR="009F5AE1">
        <w:rPr>
          <w:bCs/>
          <w:lang w:val="es-AR"/>
        </w:rPr>
        <w:t xml:space="preserve">se importaron como consecuencia de la prohibición impuesta por el gobierno </w:t>
      </w:r>
      <w:r w:rsidR="00C7654B">
        <w:rPr>
          <w:bCs/>
          <w:lang w:val="es-AR"/>
        </w:rPr>
        <w:t xml:space="preserve">a través de </w:t>
      </w:r>
      <w:r w:rsidR="009F5AE1">
        <w:rPr>
          <w:bCs/>
          <w:lang w:val="es-AR"/>
        </w:rPr>
        <w:t xml:space="preserve">un </w:t>
      </w:r>
      <w:r w:rsidR="005D1FA4" w:rsidRPr="00C51AD8">
        <w:rPr>
          <w:bCs/>
          <w:lang w:val="es-AR"/>
        </w:rPr>
        <w:t>procedimiento administrativo.</w:t>
      </w:r>
    </w:p>
    <w:p w14:paraId="456DC97C" w14:textId="75AE64B4" w:rsidR="005D1FA4" w:rsidRPr="00C51AD8" w:rsidRDefault="009F5AE1" w:rsidP="001E4589">
      <w:pPr>
        <w:spacing w:after="240"/>
        <w:rPr>
          <w:i/>
          <w:lang w:val="es-AR"/>
        </w:rPr>
      </w:pPr>
      <w:r>
        <w:rPr>
          <w:i/>
          <w:lang w:val="es-AR"/>
        </w:rPr>
        <w:t>I</w:t>
      </w:r>
      <w:r w:rsidR="000C0C5B">
        <w:rPr>
          <w:i/>
          <w:lang w:val="es-AR"/>
        </w:rPr>
        <w:t>nforme</w:t>
      </w:r>
      <w:r w:rsidR="005D1FA4" w:rsidRPr="00C51AD8">
        <w:rPr>
          <w:i/>
          <w:lang w:val="es-AR"/>
        </w:rPr>
        <w:t xml:space="preserve"> de </w:t>
      </w:r>
      <w:r w:rsidR="00C51AD8" w:rsidRPr="00C51AD8">
        <w:rPr>
          <w:i/>
          <w:lang w:val="es-AR"/>
        </w:rPr>
        <w:t>ejecución del programa</w:t>
      </w:r>
      <w:r w:rsidR="005D1FA4" w:rsidRPr="00C51AD8">
        <w:rPr>
          <w:i/>
          <w:lang w:val="es-AR"/>
        </w:rPr>
        <w:t xml:space="preserve"> de país</w:t>
      </w:r>
      <w:r w:rsidR="005D1FA4" w:rsidRPr="00C51AD8">
        <w:rPr>
          <w:lang w:val="es-AR"/>
        </w:rPr>
        <w:t xml:space="preserve"> </w:t>
      </w:r>
    </w:p>
    <w:p w14:paraId="25973362" w14:textId="04EAE360" w:rsidR="005D1FA4" w:rsidRPr="009F5AE1" w:rsidRDefault="005D1FA4" w:rsidP="001E4589">
      <w:pPr>
        <w:pStyle w:val="Heading1"/>
        <w:tabs>
          <w:tab w:val="clear" w:pos="0"/>
          <w:tab w:val="num" w:pos="720"/>
        </w:tabs>
        <w:rPr>
          <w:i/>
          <w:lang w:val="es-AR"/>
        </w:rPr>
      </w:pPr>
      <w:r w:rsidRPr="009F5AE1">
        <w:rPr>
          <w:lang w:val="es-AR"/>
        </w:rPr>
        <w:t xml:space="preserve">El gobierno de Nigeria </w:t>
      </w:r>
      <w:r w:rsidR="00C51AD8" w:rsidRPr="009F5AE1">
        <w:rPr>
          <w:lang w:val="es-AR"/>
        </w:rPr>
        <w:t>inform</w:t>
      </w:r>
      <w:r w:rsidRPr="009F5AE1">
        <w:rPr>
          <w:lang w:val="es-AR"/>
        </w:rPr>
        <w:t>ó que</w:t>
      </w:r>
      <w:r w:rsidR="009F5AE1">
        <w:rPr>
          <w:lang w:val="es-AR"/>
        </w:rPr>
        <w:t xml:space="preserve"> los datos del consumo sectorial de los HCFC</w:t>
      </w:r>
      <w:r w:rsidRPr="009F5AE1">
        <w:rPr>
          <w:lang w:val="es-AR"/>
        </w:rPr>
        <w:t xml:space="preserve"> bajo </w:t>
      </w:r>
      <w:r w:rsidR="009F5AE1">
        <w:rPr>
          <w:lang w:val="es-AR"/>
        </w:rPr>
        <w:t xml:space="preserve">el informe de ejecución del programa de país para 2020 coinciden </w:t>
      </w:r>
      <w:r w:rsidRPr="009F5AE1">
        <w:rPr>
          <w:lang w:val="es-AR"/>
        </w:rPr>
        <w:t xml:space="preserve">con los datos </w:t>
      </w:r>
      <w:r w:rsidR="00C51AD8" w:rsidRPr="009F5AE1">
        <w:rPr>
          <w:lang w:val="es-AR"/>
        </w:rPr>
        <w:t>inform</w:t>
      </w:r>
      <w:r w:rsidRPr="009F5AE1">
        <w:rPr>
          <w:lang w:val="es-AR"/>
        </w:rPr>
        <w:t>a</w:t>
      </w:r>
      <w:r w:rsidR="009F5AE1">
        <w:rPr>
          <w:lang w:val="es-AR"/>
        </w:rPr>
        <w:t xml:space="preserve">dos </w:t>
      </w:r>
      <w:r w:rsidR="00C51AD8" w:rsidRPr="009F5AE1">
        <w:rPr>
          <w:lang w:val="es-AR"/>
        </w:rPr>
        <w:t>en virtud del Artículo</w:t>
      </w:r>
      <w:r w:rsidRPr="009F5AE1">
        <w:rPr>
          <w:lang w:val="es-AR"/>
        </w:rPr>
        <w:t xml:space="preserve"> 7 del </w:t>
      </w:r>
      <w:r w:rsidR="00C51AD8" w:rsidRPr="009F5AE1">
        <w:rPr>
          <w:lang w:val="es-AR"/>
        </w:rPr>
        <w:t>Protocolo</w:t>
      </w:r>
      <w:r w:rsidRPr="009F5AE1">
        <w:rPr>
          <w:lang w:val="es-AR"/>
        </w:rPr>
        <w:t xml:space="preserve"> de Montreal. </w:t>
      </w:r>
    </w:p>
    <w:p w14:paraId="349AFBE9" w14:textId="1CAE6211" w:rsidR="005D1FA4" w:rsidRPr="00C51AD8" w:rsidRDefault="009F5AE1" w:rsidP="001E4589">
      <w:pPr>
        <w:pStyle w:val="Heading1"/>
        <w:numPr>
          <w:ilvl w:val="0"/>
          <w:numId w:val="0"/>
        </w:numPr>
        <w:tabs>
          <w:tab w:val="num" w:pos="720"/>
        </w:tabs>
        <w:rPr>
          <w:i/>
          <w:lang w:val="es-AR"/>
        </w:rPr>
      </w:pPr>
      <w:r>
        <w:rPr>
          <w:i/>
          <w:lang w:val="es-AR"/>
        </w:rPr>
        <w:t>I</w:t>
      </w:r>
      <w:r w:rsidR="000C0C5B">
        <w:rPr>
          <w:i/>
          <w:lang w:val="es-AR"/>
        </w:rPr>
        <w:t>nforme</w:t>
      </w:r>
      <w:r w:rsidR="005D1FA4" w:rsidRPr="00C51AD8">
        <w:rPr>
          <w:i/>
          <w:lang w:val="es-AR"/>
        </w:rPr>
        <w:t xml:space="preserve"> de verificación</w:t>
      </w:r>
    </w:p>
    <w:p w14:paraId="38BEF429" w14:textId="41352FB7" w:rsidR="005D1FA4" w:rsidRPr="00C51AD8" w:rsidRDefault="005D1FA4" w:rsidP="001E4589">
      <w:pPr>
        <w:pStyle w:val="Heading1"/>
        <w:tabs>
          <w:tab w:val="clear" w:pos="0"/>
          <w:tab w:val="num" w:pos="720"/>
        </w:tabs>
        <w:rPr>
          <w:lang w:val="es-AR"/>
        </w:rPr>
      </w:pPr>
      <w:r w:rsidRPr="00C51AD8">
        <w:rPr>
          <w:lang w:val="es-AR"/>
        </w:rPr>
        <w:t xml:space="preserve">El </w:t>
      </w:r>
      <w:r w:rsidR="000C0C5B">
        <w:rPr>
          <w:lang w:val="es-AR"/>
        </w:rPr>
        <w:t>informe</w:t>
      </w:r>
      <w:r w:rsidRPr="00C51AD8">
        <w:rPr>
          <w:lang w:val="es-AR"/>
        </w:rPr>
        <w:t xml:space="preserve"> de verificación confirmó que el gobierno </w:t>
      </w:r>
      <w:r w:rsidR="009F5AE1">
        <w:rPr>
          <w:lang w:val="es-AR"/>
        </w:rPr>
        <w:t>aplica un sistema</w:t>
      </w:r>
      <w:r w:rsidR="00C51AD8" w:rsidRPr="00C51AD8">
        <w:rPr>
          <w:lang w:val="es-AR"/>
        </w:rPr>
        <w:t xml:space="preserve"> de otorgamiento de licencias y cuotas</w:t>
      </w:r>
      <w:r w:rsidRPr="00C51AD8">
        <w:rPr>
          <w:lang w:val="es-AR"/>
        </w:rPr>
        <w:t xml:space="preserve"> para </w:t>
      </w:r>
      <w:r w:rsidR="009F5AE1">
        <w:rPr>
          <w:lang w:val="es-AR"/>
        </w:rPr>
        <w:t>las importaciones y exportaciones de los HCFC</w:t>
      </w:r>
      <w:r w:rsidRPr="00C51AD8">
        <w:rPr>
          <w:lang w:val="es-AR"/>
        </w:rPr>
        <w:t xml:space="preserve"> y que el consumo total de </w:t>
      </w:r>
      <w:r w:rsidR="009F5AE1">
        <w:rPr>
          <w:lang w:val="es-AR"/>
        </w:rPr>
        <w:t xml:space="preserve">esas sustancias, </w:t>
      </w:r>
      <w:r w:rsidR="00C51AD8" w:rsidRPr="00C51AD8">
        <w:rPr>
          <w:lang w:val="es-AR"/>
        </w:rPr>
        <w:t>inform</w:t>
      </w:r>
      <w:r w:rsidR="009F5AE1">
        <w:rPr>
          <w:lang w:val="es-AR"/>
        </w:rPr>
        <w:t>ado</w:t>
      </w:r>
      <w:r w:rsidRPr="00C51AD8">
        <w:rPr>
          <w:lang w:val="es-AR"/>
        </w:rPr>
        <w:t xml:space="preserve"> </w:t>
      </w:r>
      <w:r w:rsidR="00C51AD8" w:rsidRPr="00C51AD8">
        <w:rPr>
          <w:lang w:val="es-AR"/>
        </w:rPr>
        <w:t>en virtud del Artículo</w:t>
      </w:r>
      <w:r w:rsidRPr="00C51AD8">
        <w:rPr>
          <w:lang w:val="es-AR"/>
        </w:rPr>
        <w:t xml:space="preserve"> 7 del </w:t>
      </w:r>
      <w:r w:rsidR="00C51AD8" w:rsidRPr="00C51AD8">
        <w:rPr>
          <w:lang w:val="es-AR"/>
        </w:rPr>
        <w:t>Protocolo</w:t>
      </w:r>
      <w:r w:rsidRPr="00C51AD8">
        <w:rPr>
          <w:lang w:val="es-AR"/>
        </w:rPr>
        <w:t xml:space="preserve"> de Montreal para 2017 a 2020</w:t>
      </w:r>
      <w:r w:rsidR="009F5AE1">
        <w:rPr>
          <w:lang w:val="es-AR"/>
        </w:rPr>
        <w:t>,</w:t>
      </w:r>
      <w:r w:rsidRPr="00C51AD8">
        <w:rPr>
          <w:lang w:val="es-AR"/>
        </w:rPr>
        <w:t xml:space="preserve"> e</w:t>
      </w:r>
      <w:r w:rsidR="009F5AE1">
        <w:rPr>
          <w:lang w:val="es-AR"/>
        </w:rPr>
        <w:t xml:space="preserve">ra </w:t>
      </w:r>
      <w:r w:rsidRPr="00C51AD8">
        <w:rPr>
          <w:lang w:val="es-AR"/>
        </w:rPr>
        <w:t>correcto (</w:t>
      </w:r>
      <w:r w:rsidR="00C51AD8" w:rsidRPr="00C51AD8">
        <w:rPr>
          <w:lang w:val="es-AR"/>
        </w:rPr>
        <w:t>como</w:t>
      </w:r>
      <w:r w:rsidR="001D33E2">
        <w:rPr>
          <w:lang w:val="es-AR"/>
        </w:rPr>
        <w:t> </w:t>
      </w:r>
      <w:r w:rsidR="00C51AD8" w:rsidRPr="00C51AD8">
        <w:rPr>
          <w:lang w:val="es-AR"/>
        </w:rPr>
        <w:t>se</w:t>
      </w:r>
      <w:r w:rsidR="001D33E2">
        <w:rPr>
          <w:lang w:val="es-AR"/>
        </w:rPr>
        <w:t> </w:t>
      </w:r>
      <w:r w:rsidR="00C51AD8" w:rsidRPr="00C51AD8">
        <w:rPr>
          <w:lang w:val="es-AR"/>
        </w:rPr>
        <w:t>indica</w:t>
      </w:r>
      <w:r w:rsidR="001D33E2">
        <w:rPr>
          <w:lang w:val="es-AR"/>
        </w:rPr>
        <w:t> </w:t>
      </w:r>
      <w:r w:rsidR="009F5AE1">
        <w:rPr>
          <w:lang w:val="es-AR"/>
        </w:rPr>
        <w:t>en el Cuadro</w:t>
      </w:r>
      <w:r w:rsidRPr="00C51AD8">
        <w:rPr>
          <w:lang w:val="es-AR"/>
        </w:rPr>
        <w:t xml:space="preserve"> 1 </w:t>
      </w:r>
      <w:r w:rsidR="009F5AE1">
        <w:rPr>
          <w:lang w:val="es-AR"/>
        </w:rPr>
        <w:t>anterior</w:t>
      </w:r>
      <w:r w:rsidRPr="00C51AD8">
        <w:rPr>
          <w:lang w:val="es-AR"/>
        </w:rPr>
        <w:t xml:space="preserve">). La verificación concluyó que Nigeria permanece </w:t>
      </w:r>
      <w:r w:rsidR="009F5AE1">
        <w:rPr>
          <w:lang w:val="es-AR"/>
        </w:rPr>
        <w:t xml:space="preserve">en cumplimiento </w:t>
      </w:r>
      <w:r w:rsidRPr="00C51AD8">
        <w:rPr>
          <w:lang w:val="es-AR"/>
        </w:rPr>
        <w:t xml:space="preserve">con los objetivos de control </w:t>
      </w:r>
      <w:r w:rsidR="009F5AE1">
        <w:rPr>
          <w:lang w:val="es-AR"/>
        </w:rPr>
        <w:t>d</w:t>
      </w:r>
      <w:r w:rsidRPr="00C51AD8">
        <w:rPr>
          <w:lang w:val="es-AR"/>
        </w:rPr>
        <w:t xml:space="preserve">el </w:t>
      </w:r>
      <w:r w:rsidR="00C51AD8" w:rsidRPr="00C51AD8">
        <w:rPr>
          <w:lang w:val="es-AR"/>
        </w:rPr>
        <w:t>Protocolo</w:t>
      </w:r>
      <w:r w:rsidRPr="00C51AD8">
        <w:rPr>
          <w:lang w:val="es-AR"/>
        </w:rPr>
        <w:t xml:space="preserve"> de Montreal y </w:t>
      </w:r>
      <w:r w:rsidR="009F5AE1">
        <w:rPr>
          <w:lang w:val="es-AR"/>
        </w:rPr>
        <w:t>de</w:t>
      </w:r>
      <w:r w:rsidRPr="00C51AD8">
        <w:rPr>
          <w:lang w:val="es-AR"/>
        </w:rPr>
        <w:t xml:space="preserve"> su </w:t>
      </w:r>
      <w:r w:rsidR="009F5AE1">
        <w:rPr>
          <w:lang w:val="es-AR"/>
        </w:rPr>
        <w:t>A</w:t>
      </w:r>
      <w:r w:rsidRPr="00C51AD8">
        <w:rPr>
          <w:lang w:val="es-AR"/>
        </w:rPr>
        <w:t xml:space="preserve">cuerdo con el Comité Ejecutivo. </w:t>
      </w:r>
    </w:p>
    <w:p w14:paraId="10A98C8F" w14:textId="77777777" w:rsidR="005D1FA4" w:rsidRPr="00C51AD8" w:rsidRDefault="005D1FA4" w:rsidP="001E4589">
      <w:pPr>
        <w:tabs>
          <w:tab w:val="num" w:pos="720"/>
        </w:tabs>
        <w:spacing w:after="240"/>
        <w:rPr>
          <w:i/>
          <w:lang w:val="es-AR"/>
        </w:rPr>
      </w:pPr>
      <w:r w:rsidRPr="00C51AD8">
        <w:rPr>
          <w:i/>
          <w:lang w:val="es-AR"/>
        </w:rPr>
        <w:t>Marco jurídico</w:t>
      </w:r>
    </w:p>
    <w:p w14:paraId="3D03AED9" w14:textId="3776B28E" w:rsidR="005D1FA4" w:rsidRPr="00C51AD8" w:rsidRDefault="005D1FA4" w:rsidP="001E4589">
      <w:pPr>
        <w:pStyle w:val="Heading1"/>
        <w:tabs>
          <w:tab w:val="clear" w:pos="0"/>
          <w:tab w:val="num" w:pos="720"/>
        </w:tabs>
        <w:rPr>
          <w:lang w:val="es-AR"/>
        </w:rPr>
      </w:pPr>
      <w:r w:rsidRPr="00C51AD8">
        <w:rPr>
          <w:bCs/>
          <w:lang w:val="es-AR"/>
        </w:rPr>
        <w:t xml:space="preserve">El gobierno de Nigeria </w:t>
      </w:r>
      <w:r w:rsidR="009F5AE1">
        <w:rPr>
          <w:bCs/>
          <w:lang w:val="es-AR"/>
        </w:rPr>
        <w:t xml:space="preserve">estableció </w:t>
      </w:r>
      <w:r w:rsidRPr="00C51AD8">
        <w:rPr>
          <w:bCs/>
          <w:lang w:val="es-AR"/>
        </w:rPr>
        <w:t xml:space="preserve">un marco jurídico para la gestión </w:t>
      </w:r>
      <w:r w:rsidR="009F5AE1">
        <w:rPr>
          <w:bCs/>
          <w:lang w:val="es-AR"/>
        </w:rPr>
        <w:t>de las</w:t>
      </w:r>
      <w:r w:rsidR="00C51AD8" w:rsidRPr="00C51AD8">
        <w:rPr>
          <w:bCs/>
          <w:lang w:val="es-AR"/>
        </w:rPr>
        <w:t xml:space="preserve"> SAO</w:t>
      </w:r>
      <w:r w:rsidRPr="00C51AD8">
        <w:rPr>
          <w:bCs/>
          <w:lang w:val="es-AR"/>
        </w:rPr>
        <w:t xml:space="preserve">, </w:t>
      </w:r>
      <w:r w:rsidR="00C51AD8" w:rsidRPr="00C51AD8">
        <w:rPr>
          <w:bCs/>
          <w:lang w:val="es-AR"/>
        </w:rPr>
        <w:t>inclusive</w:t>
      </w:r>
      <w:r w:rsidRPr="00C51AD8">
        <w:rPr>
          <w:bCs/>
          <w:lang w:val="es-AR"/>
        </w:rPr>
        <w:t xml:space="preserve"> </w:t>
      </w:r>
      <w:r w:rsidR="00C51AD8" w:rsidRPr="00C51AD8">
        <w:rPr>
          <w:bCs/>
          <w:lang w:val="es-AR"/>
        </w:rPr>
        <w:t>los HCFC</w:t>
      </w:r>
      <w:r w:rsidRPr="00C51AD8">
        <w:rPr>
          <w:bCs/>
          <w:lang w:val="es-AR"/>
        </w:rPr>
        <w:t>.</w:t>
      </w:r>
      <w:r w:rsidRPr="00C51AD8">
        <w:rPr>
          <w:lang w:val="es-AR"/>
        </w:rPr>
        <w:t xml:space="preserve"> </w:t>
      </w:r>
      <w:r w:rsidRPr="00C51AD8">
        <w:rPr>
          <w:bCs/>
          <w:lang w:val="es-AR"/>
        </w:rPr>
        <w:t xml:space="preserve">La </w:t>
      </w:r>
      <w:r w:rsidR="009F5AE1">
        <w:rPr>
          <w:bCs/>
          <w:lang w:val="es-AR"/>
        </w:rPr>
        <w:t>Reglamentación nacional ambiental</w:t>
      </w:r>
      <w:r w:rsidRPr="00C51AD8">
        <w:rPr>
          <w:bCs/>
          <w:lang w:val="es-AR"/>
        </w:rPr>
        <w:t xml:space="preserve"> (2009) estableció </w:t>
      </w:r>
      <w:r w:rsidR="009F5AE1">
        <w:rPr>
          <w:bCs/>
          <w:lang w:val="es-AR"/>
        </w:rPr>
        <w:t>las directrices</w:t>
      </w:r>
      <w:r w:rsidRPr="00C51AD8">
        <w:rPr>
          <w:bCs/>
          <w:lang w:val="es-AR"/>
        </w:rPr>
        <w:t xml:space="preserve"> para la fabricación, la importación, la venta y el uso </w:t>
      </w:r>
      <w:r w:rsidR="009F5AE1">
        <w:rPr>
          <w:bCs/>
          <w:lang w:val="es-AR"/>
        </w:rPr>
        <w:t xml:space="preserve">de </w:t>
      </w:r>
      <w:r w:rsidR="00C51AD8" w:rsidRPr="00C51AD8">
        <w:rPr>
          <w:bCs/>
          <w:lang w:val="es-AR"/>
        </w:rPr>
        <w:t>SAO</w:t>
      </w:r>
      <w:r w:rsidRPr="00C51AD8">
        <w:rPr>
          <w:bCs/>
          <w:lang w:val="es-AR"/>
        </w:rPr>
        <w:t xml:space="preserve"> y un </w:t>
      </w:r>
      <w:r w:rsidR="009F5AE1">
        <w:rPr>
          <w:bCs/>
          <w:lang w:val="es-AR"/>
        </w:rPr>
        <w:t>p</w:t>
      </w:r>
      <w:r w:rsidR="00C51AD8" w:rsidRPr="00C51AD8">
        <w:rPr>
          <w:bCs/>
          <w:lang w:val="es-AR"/>
        </w:rPr>
        <w:t>rotocolo</w:t>
      </w:r>
      <w:r w:rsidRPr="00C51AD8">
        <w:rPr>
          <w:bCs/>
          <w:lang w:val="es-AR"/>
        </w:rPr>
        <w:t xml:space="preserve"> para </w:t>
      </w:r>
      <w:r w:rsidR="00C51AD8" w:rsidRPr="00C51AD8">
        <w:rPr>
          <w:bCs/>
          <w:lang w:val="es-AR"/>
        </w:rPr>
        <w:t>un sistema de otorgamiento de licencias y cuotas</w:t>
      </w:r>
      <w:r w:rsidRPr="00C51AD8">
        <w:rPr>
          <w:bCs/>
          <w:lang w:val="es-AR"/>
        </w:rPr>
        <w:t>.</w:t>
      </w:r>
      <w:r w:rsidRPr="00C51AD8">
        <w:rPr>
          <w:lang w:val="es-AR"/>
        </w:rPr>
        <w:t xml:space="preserve"> </w:t>
      </w:r>
      <w:r w:rsidR="009F5AE1">
        <w:rPr>
          <w:lang w:val="es-AR"/>
        </w:rPr>
        <w:t>E</w:t>
      </w:r>
      <w:r w:rsidR="009F5AE1" w:rsidRPr="00C51AD8">
        <w:rPr>
          <w:bCs/>
          <w:lang w:val="es-AR"/>
        </w:rPr>
        <w:t>n 2020</w:t>
      </w:r>
      <w:r w:rsidR="009F5AE1">
        <w:rPr>
          <w:bCs/>
          <w:lang w:val="es-AR"/>
        </w:rPr>
        <w:t xml:space="preserve"> s</w:t>
      </w:r>
      <w:r w:rsidR="009F5AE1">
        <w:rPr>
          <w:lang w:val="es-AR"/>
        </w:rPr>
        <w:t>e estableció u</w:t>
      </w:r>
      <w:r w:rsidRPr="00C51AD8">
        <w:rPr>
          <w:bCs/>
          <w:lang w:val="es-AR"/>
        </w:rPr>
        <w:t xml:space="preserve">na prohibición </w:t>
      </w:r>
      <w:r w:rsidR="009F5AE1">
        <w:rPr>
          <w:bCs/>
          <w:lang w:val="es-AR"/>
        </w:rPr>
        <w:t>de</w:t>
      </w:r>
      <w:r w:rsidRPr="00C51AD8">
        <w:rPr>
          <w:bCs/>
          <w:lang w:val="es-AR"/>
        </w:rPr>
        <w:t xml:space="preserve"> la importación </w:t>
      </w:r>
      <w:r w:rsidR="009F5AE1" w:rsidRPr="00C51AD8">
        <w:rPr>
          <w:bCs/>
          <w:lang w:val="es-AR"/>
        </w:rPr>
        <w:t>del</w:t>
      </w:r>
      <w:r w:rsidR="009F5AE1">
        <w:rPr>
          <w:bCs/>
          <w:lang w:val="es-AR"/>
        </w:rPr>
        <w:t xml:space="preserve"> HCFC-123</w:t>
      </w:r>
      <w:r w:rsidR="00C602E9">
        <w:rPr>
          <w:bCs/>
          <w:lang w:val="es-AR"/>
        </w:rPr>
        <w:t>,</w:t>
      </w:r>
      <w:r w:rsidRPr="00C51AD8">
        <w:rPr>
          <w:bCs/>
          <w:lang w:val="es-AR"/>
        </w:rPr>
        <w:t xml:space="preserve"> </w:t>
      </w:r>
      <w:r w:rsidR="009F5AE1">
        <w:rPr>
          <w:bCs/>
          <w:lang w:val="es-AR"/>
        </w:rPr>
        <w:t>el</w:t>
      </w:r>
      <w:r w:rsidR="00C51AD8" w:rsidRPr="00C51AD8">
        <w:rPr>
          <w:bCs/>
          <w:lang w:val="es-AR"/>
        </w:rPr>
        <w:t xml:space="preserve"> HCFC</w:t>
      </w:r>
      <w:r w:rsidRPr="00C51AD8">
        <w:rPr>
          <w:bCs/>
          <w:lang w:val="es-AR"/>
        </w:rPr>
        <w:t xml:space="preserve">-124 y </w:t>
      </w:r>
      <w:r w:rsidR="009F5AE1">
        <w:rPr>
          <w:bCs/>
          <w:lang w:val="es-AR"/>
        </w:rPr>
        <w:t>el</w:t>
      </w:r>
      <w:r w:rsidR="00C51AD8" w:rsidRPr="00C51AD8">
        <w:rPr>
          <w:bCs/>
          <w:lang w:val="es-AR"/>
        </w:rPr>
        <w:t xml:space="preserve"> HCFC</w:t>
      </w:r>
      <w:r w:rsidRPr="00C51AD8">
        <w:rPr>
          <w:bCs/>
          <w:lang w:val="es-AR"/>
        </w:rPr>
        <w:t xml:space="preserve">-142b </w:t>
      </w:r>
      <w:r w:rsidR="009F5AE1">
        <w:rPr>
          <w:bCs/>
          <w:lang w:val="es-AR"/>
        </w:rPr>
        <w:t xml:space="preserve">mediante </w:t>
      </w:r>
      <w:r w:rsidRPr="00C51AD8">
        <w:rPr>
          <w:bCs/>
          <w:lang w:val="es-AR"/>
        </w:rPr>
        <w:t xml:space="preserve">un procedimiento administrativo y </w:t>
      </w:r>
      <w:r w:rsidR="009F5AE1">
        <w:rPr>
          <w:bCs/>
          <w:lang w:val="es-AR"/>
        </w:rPr>
        <w:t>se incluirá</w:t>
      </w:r>
      <w:r w:rsidRPr="00C51AD8">
        <w:rPr>
          <w:bCs/>
          <w:lang w:val="es-AR"/>
        </w:rPr>
        <w:t xml:space="preserve"> en la </w:t>
      </w:r>
      <w:r w:rsidR="00C51AD8" w:rsidRPr="00C51AD8">
        <w:rPr>
          <w:bCs/>
          <w:lang w:val="es-AR"/>
        </w:rPr>
        <w:t>reglamentación</w:t>
      </w:r>
      <w:r w:rsidRPr="00C51AD8">
        <w:rPr>
          <w:bCs/>
          <w:lang w:val="es-AR"/>
        </w:rPr>
        <w:t xml:space="preserve"> actualizada de protección de </w:t>
      </w:r>
      <w:r w:rsidRPr="00C51AD8">
        <w:rPr>
          <w:lang w:val="es-AR"/>
        </w:rPr>
        <w:t xml:space="preserve">la </w:t>
      </w:r>
      <w:r w:rsidR="009F5AE1">
        <w:rPr>
          <w:bCs/>
          <w:lang w:val="es-AR"/>
        </w:rPr>
        <w:t>capa</w:t>
      </w:r>
      <w:r w:rsidRPr="00C51AD8">
        <w:rPr>
          <w:bCs/>
          <w:lang w:val="es-AR"/>
        </w:rPr>
        <w:t xml:space="preserve"> de ozono y </w:t>
      </w:r>
      <w:r w:rsidR="00205BC7">
        <w:rPr>
          <w:lang w:val="es-AR"/>
        </w:rPr>
        <w:t>la reducción de los HFC</w:t>
      </w:r>
      <w:r w:rsidRPr="00C51AD8">
        <w:rPr>
          <w:bCs/>
          <w:lang w:val="es-AR"/>
        </w:rPr>
        <w:t xml:space="preserve">, </w:t>
      </w:r>
      <w:r w:rsidR="00205BC7">
        <w:rPr>
          <w:bCs/>
          <w:lang w:val="es-AR"/>
        </w:rPr>
        <w:t xml:space="preserve">cuya adopción se prevé para </w:t>
      </w:r>
      <w:r w:rsidR="00C51AD8" w:rsidRPr="00C51AD8">
        <w:rPr>
          <w:bCs/>
          <w:lang w:val="es-AR"/>
        </w:rPr>
        <w:t>fines de</w:t>
      </w:r>
      <w:r w:rsidRPr="00C51AD8">
        <w:rPr>
          <w:bCs/>
          <w:lang w:val="es-AR"/>
        </w:rPr>
        <w:t xml:space="preserve"> 2021.</w:t>
      </w:r>
    </w:p>
    <w:p w14:paraId="51578D41" w14:textId="01C04F91" w:rsidR="005D1FA4" w:rsidRPr="00C51AD8" w:rsidRDefault="005D1FA4" w:rsidP="001E4589">
      <w:pPr>
        <w:pStyle w:val="Heading1"/>
        <w:tabs>
          <w:tab w:val="clear" w:pos="0"/>
          <w:tab w:val="num" w:pos="720"/>
        </w:tabs>
        <w:rPr>
          <w:lang w:val="es-AR"/>
        </w:rPr>
      </w:pPr>
      <w:r w:rsidRPr="00C51AD8">
        <w:rPr>
          <w:lang w:val="es-AR"/>
        </w:rPr>
        <w:t xml:space="preserve">El 20 de diciembre de 2018, el gobierno de Nigeria ratificó la </w:t>
      </w:r>
      <w:r w:rsidR="00C51AD8" w:rsidRPr="00C51AD8">
        <w:rPr>
          <w:lang w:val="es-AR"/>
        </w:rPr>
        <w:t>Enmienda</w:t>
      </w:r>
      <w:r w:rsidRPr="00C51AD8">
        <w:rPr>
          <w:lang w:val="es-AR"/>
        </w:rPr>
        <w:t xml:space="preserve"> de Kigali y </w:t>
      </w:r>
      <w:r w:rsidR="00205BC7">
        <w:rPr>
          <w:lang w:val="es-AR"/>
        </w:rPr>
        <w:t xml:space="preserve">agregó los </w:t>
      </w:r>
      <w:r w:rsidR="00C51AD8" w:rsidRPr="00C51AD8">
        <w:rPr>
          <w:lang w:val="es-AR"/>
        </w:rPr>
        <w:t>HFC</w:t>
      </w:r>
      <w:r w:rsidRPr="00C51AD8">
        <w:rPr>
          <w:lang w:val="es-AR"/>
        </w:rPr>
        <w:t xml:space="preserve"> al </w:t>
      </w:r>
      <w:r w:rsidR="00C51AD8" w:rsidRPr="00C51AD8">
        <w:rPr>
          <w:lang w:val="es-AR"/>
        </w:rPr>
        <w:t>sistema de otorgamiento</w:t>
      </w:r>
      <w:r w:rsidRPr="00C51AD8">
        <w:rPr>
          <w:lang w:val="es-AR"/>
        </w:rPr>
        <w:t xml:space="preserve"> de licencias. </w:t>
      </w:r>
    </w:p>
    <w:p w14:paraId="26D2C8F6" w14:textId="5BE9817B" w:rsidR="005D1FA4" w:rsidRPr="00C51AD8" w:rsidRDefault="00205BC7" w:rsidP="001E4589">
      <w:pPr>
        <w:spacing w:after="240"/>
        <w:rPr>
          <w:u w:val="single"/>
          <w:lang w:val="es-AR"/>
        </w:rPr>
      </w:pPr>
      <w:r>
        <w:rPr>
          <w:u w:val="single"/>
          <w:lang w:val="es-AR"/>
        </w:rPr>
        <w:t>I</w:t>
      </w:r>
      <w:r w:rsidR="000C0C5B">
        <w:rPr>
          <w:u w:val="single"/>
          <w:lang w:val="es-AR"/>
        </w:rPr>
        <w:t>nforme</w:t>
      </w:r>
      <w:r w:rsidR="005D1FA4" w:rsidRPr="00C51AD8">
        <w:rPr>
          <w:u w:val="single"/>
          <w:lang w:val="es-AR"/>
        </w:rPr>
        <w:t xml:space="preserve"> sobre </w:t>
      </w:r>
      <w:r w:rsidR="00C51AD8" w:rsidRPr="00C51AD8">
        <w:rPr>
          <w:u w:val="single"/>
          <w:lang w:val="es-AR"/>
        </w:rPr>
        <w:t>la marcha de las actividades relativo a la ejecución</w:t>
      </w:r>
      <w:r w:rsidR="005D1FA4" w:rsidRPr="00C51AD8">
        <w:rPr>
          <w:u w:val="single"/>
          <w:lang w:val="es-AR"/>
        </w:rPr>
        <w:t xml:space="preserve"> del primer tramo de la etapa II del plan de gestión de eliminación de </w:t>
      </w:r>
      <w:r w:rsidR="00C51AD8" w:rsidRPr="00C51AD8">
        <w:rPr>
          <w:u w:val="single"/>
          <w:lang w:val="es-AR"/>
        </w:rPr>
        <w:t>los HCFC</w:t>
      </w:r>
    </w:p>
    <w:p w14:paraId="2C4A7EE3" w14:textId="223B423C" w:rsidR="005D1FA4" w:rsidRPr="00C51AD8" w:rsidRDefault="005D1FA4" w:rsidP="001E4589">
      <w:pPr>
        <w:spacing w:after="240"/>
        <w:rPr>
          <w:i/>
          <w:lang w:val="es-AR"/>
        </w:rPr>
      </w:pPr>
      <w:r w:rsidRPr="00C51AD8">
        <w:rPr>
          <w:i/>
          <w:lang w:val="es-AR"/>
        </w:rPr>
        <w:t>Elimin</w:t>
      </w:r>
      <w:r w:rsidR="00205BC7">
        <w:rPr>
          <w:i/>
          <w:lang w:val="es-AR"/>
        </w:rPr>
        <w:t>ación</w:t>
      </w:r>
      <w:r w:rsidR="00E44E54" w:rsidRPr="00E44E54">
        <w:rPr>
          <w:i/>
          <w:lang w:val="es-AR"/>
        </w:rPr>
        <w:t xml:space="preserve"> del </w:t>
      </w:r>
      <w:r w:rsidR="00786B2D" w:rsidRPr="00786B2D">
        <w:rPr>
          <w:i/>
          <w:lang w:val="es-AR"/>
        </w:rPr>
        <w:t>HCFC-141b</w:t>
      </w:r>
      <w:r w:rsidRPr="00C51AD8">
        <w:rPr>
          <w:i/>
          <w:lang w:val="es-AR"/>
        </w:rPr>
        <w:t xml:space="preserve"> en el </w:t>
      </w:r>
      <w:r w:rsidR="00205BC7">
        <w:rPr>
          <w:i/>
          <w:lang w:val="es-AR"/>
        </w:rPr>
        <w:t>sector de fabricación de espumas de poliuretano</w:t>
      </w:r>
      <w:r w:rsidRPr="00C51AD8">
        <w:rPr>
          <w:i/>
          <w:lang w:val="es-AR"/>
        </w:rPr>
        <w:t xml:space="preserve"> </w:t>
      </w:r>
    </w:p>
    <w:p w14:paraId="35FDE85F" w14:textId="0AF6623C" w:rsidR="005D1FA4" w:rsidRPr="00C51AD8" w:rsidRDefault="00C602E9" w:rsidP="001E4589">
      <w:pPr>
        <w:pStyle w:val="Heading1"/>
        <w:tabs>
          <w:tab w:val="clear" w:pos="0"/>
          <w:tab w:val="num" w:pos="720"/>
        </w:tabs>
        <w:rPr>
          <w:lang w:val="es-AR"/>
        </w:rPr>
      </w:pPr>
      <w:r>
        <w:rPr>
          <w:lang w:val="es-AR"/>
        </w:rPr>
        <w:t>E</w:t>
      </w:r>
      <w:r w:rsidRPr="00C51AD8">
        <w:rPr>
          <w:lang w:val="es-AR"/>
        </w:rPr>
        <w:t xml:space="preserve">stá en </w:t>
      </w:r>
      <w:r>
        <w:rPr>
          <w:lang w:val="es-AR"/>
        </w:rPr>
        <w:t>marcha l</w:t>
      </w:r>
      <w:r w:rsidR="00205BC7">
        <w:rPr>
          <w:lang w:val="es-AR"/>
        </w:rPr>
        <w:t>a c</w:t>
      </w:r>
      <w:r w:rsidR="005D1FA4" w:rsidRPr="00C51AD8">
        <w:rPr>
          <w:lang w:val="es-AR"/>
        </w:rPr>
        <w:t xml:space="preserve">onversión de </w:t>
      </w:r>
      <w:proofErr w:type="spellStart"/>
      <w:r w:rsidR="005D1FA4" w:rsidRPr="00C51AD8">
        <w:rPr>
          <w:lang w:val="es-AR"/>
        </w:rPr>
        <w:t>Slavit</w:t>
      </w:r>
      <w:proofErr w:type="spellEnd"/>
      <w:r w:rsidR="00205BC7">
        <w:rPr>
          <w:lang w:val="es-AR"/>
        </w:rPr>
        <w:t xml:space="preserve"> </w:t>
      </w:r>
      <w:proofErr w:type="spellStart"/>
      <w:r w:rsidR="00205BC7">
        <w:rPr>
          <w:lang w:val="es-AR"/>
        </w:rPr>
        <w:t>Group</w:t>
      </w:r>
      <w:proofErr w:type="spellEnd"/>
      <w:r w:rsidR="005D1FA4" w:rsidRPr="00C51AD8">
        <w:rPr>
          <w:lang w:val="es-AR"/>
        </w:rPr>
        <w:t xml:space="preserve"> </w:t>
      </w:r>
      <w:r w:rsidR="00205BC7">
        <w:rPr>
          <w:lang w:val="es-AR"/>
        </w:rPr>
        <w:t xml:space="preserve">para sustituir </w:t>
      </w:r>
      <w:r w:rsidR="005D1FA4" w:rsidRPr="00C51AD8">
        <w:rPr>
          <w:lang w:val="es-AR"/>
        </w:rPr>
        <w:t>96</w:t>
      </w:r>
      <w:r w:rsidR="00C51AD8" w:rsidRPr="00C51AD8">
        <w:rPr>
          <w:lang w:val="es-AR"/>
        </w:rPr>
        <w:t xml:space="preserve"> </w:t>
      </w:r>
      <w:proofErr w:type="spellStart"/>
      <w:r w:rsidR="00C51AD8" w:rsidRPr="00C51AD8">
        <w:rPr>
          <w:lang w:val="es-AR"/>
        </w:rPr>
        <w:t>tm</w:t>
      </w:r>
      <w:proofErr w:type="spellEnd"/>
      <w:r w:rsidR="00E44E54" w:rsidRPr="00E44E54">
        <w:rPr>
          <w:lang w:val="es-AR"/>
        </w:rPr>
        <w:t xml:space="preserve"> del </w:t>
      </w:r>
      <w:r w:rsidR="00786B2D" w:rsidRPr="00786B2D">
        <w:rPr>
          <w:lang w:val="es-AR"/>
        </w:rPr>
        <w:t>HCFC-141b</w:t>
      </w:r>
      <w:r w:rsidR="005D1FA4" w:rsidRPr="00C51AD8">
        <w:rPr>
          <w:lang w:val="es-AR"/>
        </w:rPr>
        <w:t xml:space="preserve"> por el ciclopentano en la </w:t>
      </w:r>
      <w:r w:rsidR="00C51AD8" w:rsidRPr="00C51AD8">
        <w:rPr>
          <w:lang w:val="es-AR"/>
        </w:rPr>
        <w:t>fabricación de espumas</w:t>
      </w:r>
      <w:r w:rsidR="005D1FA4" w:rsidRPr="00C51AD8">
        <w:rPr>
          <w:lang w:val="es-AR"/>
        </w:rPr>
        <w:t xml:space="preserve"> aislante</w:t>
      </w:r>
      <w:r w:rsidR="00205BC7">
        <w:rPr>
          <w:lang w:val="es-AR"/>
        </w:rPr>
        <w:t>s</w:t>
      </w:r>
      <w:r w:rsidR="005D1FA4" w:rsidRPr="00C51AD8">
        <w:rPr>
          <w:lang w:val="es-AR"/>
        </w:rPr>
        <w:t xml:space="preserve"> para </w:t>
      </w:r>
      <w:r w:rsidR="00205BC7">
        <w:rPr>
          <w:lang w:val="es-AR"/>
        </w:rPr>
        <w:t xml:space="preserve">cámaras frigoríficas </w:t>
      </w:r>
      <w:r w:rsidR="005D1FA4" w:rsidRPr="00C51AD8">
        <w:rPr>
          <w:lang w:val="es-AR"/>
        </w:rPr>
        <w:t xml:space="preserve">y de paneles para la construcción de edificios. </w:t>
      </w:r>
      <w:r w:rsidR="00205BC7">
        <w:rPr>
          <w:lang w:val="es-AR"/>
        </w:rPr>
        <w:t>E</w:t>
      </w:r>
      <w:r w:rsidR="00205BC7" w:rsidRPr="00C51AD8">
        <w:rPr>
          <w:lang w:val="es-AR"/>
        </w:rPr>
        <w:t xml:space="preserve">ntre </w:t>
      </w:r>
      <w:proofErr w:type="spellStart"/>
      <w:r w:rsidR="00205BC7" w:rsidRPr="00C51AD8">
        <w:rPr>
          <w:lang w:val="es-AR"/>
        </w:rPr>
        <w:t>Slavit</w:t>
      </w:r>
      <w:proofErr w:type="spellEnd"/>
      <w:r w:rsidR="00205BC7" w:rsidRPr="00C51AD8">
        <w:rPr>
          <w:lang w:val="es-AR"/>
        </w:rPr>
        <w:t xml:space="preserve"> y el gobierno </w:t>
      </w:r>
      <w:r w:rsidR="00205BC7">
        <w:rPr>
          <w:lang w:val="es-AR"/>
        </w:rPr>
        <w:t>se firmó u</w:t>
      </w:r>
      <w:r w:rsidR="005D1FA4" w:rsidRPr="00C51AD8">
        <w:rPr>
          <w:lang w:val="es-AR"/>
        </w:rPr>
        <w:t xml:space="preserve">n </w:t>
      </w:r>
      <w:r w:rsidR="00205BC7">
        <w:rPr>
          <w:lang w:val="es-AR"/>
        </w:rPr>
        <w:t>Memorando de A</w:t>
      </w:r>
      <w:r w:rsidR="005D1FA4" w:rsidRPr="00C51AD8">
        <w:rPr>
          <w:lang w:val="es-AR"/>
        </w:rPr>
        <w:t xml:space="preserve">cuerdo; se </w:t>
      </w:r>
      <w:r w:rsidR="00205BC7">
        <w:rPr>
          <w:lang w:val="es-AR"/>
        </w:rPr>
        <w:t xml:space="preserve">pidieron los </w:t>
      </w:r>
      <w:r w:rsidR="00C51AD8" w:rsidRPr="00C51AD8">
        <w:rPr>
          <w:lang w:val="es-AR"/>
        </w:rPr>
        <w:t>equipos</w:t>
      </w:r>
      <w:r w:rsidR="005D1FA4" w:rsidRPr="00C51AD8">
        <w:rPr>
          <w:lang w:val="es-AR"/>
        </w:rPr>
        <w:t xml:space="preserve">; </w:t>
      </w:r>
      <w:r w:rsidR="00205BC7">
        <w:rPr>
          <w:lang w:val="es-AR"/>
        </w:rPr>
        <w:t xml:space="preserve">se entregaron </w:t>
      </w:r>
      <w:r w:rsidR="005D1FA4" w:rsidRPr="00C51AD8">
        <w:rPr>
          <w:lang w:val="es-AR"/>
        </w:rPr>
        <w:t xml:space="preserve">las </w:t>
      </w:r>
      <w:r w:rsidR="00205BC7">
        <w:rPr>
          <w:lang w:val="es-AR"/>
        </w:rPr>
        <w:t>cisternas</w:t>
      </w:r>
      <w:r w:rsidR="005D1FA4" w:rsidRPr="00C51AD8">
        <w:rPr>
          <w:lang w:val="es-AR"/>
        </w:rPr>
        <w:t xml:space="preserve"> de ciclopentano, y se </w:t>
      </w:r>
      <w:r w:rsidR="00205BC7">
        <w:rPr>
          <w:lang w:val="es-AR"/>
        </w:rPr>
        <w:t xml:space="preserve">despacharon los </w:t>
      </w:r>
      <w:r w:rsidR="00C51AD8" w:rsidRPr="00C51AD8">
        <w:rPr>
          <w:lang w:val="es-AR"/>
        </w:rPr>
        <w:t>equipos</w:t>
      </w:r>
      <w:r w:rsidR="005D1FA4" w:rsidRPr="00C51AD8">
        <w:rPr>
          <w:lang w:val="es-AR"/>
        </w:rPr>
        <w:t xml:space="preserve"> restante</w:t>
      </w:r>
      <w:r w:rsidR="00205BC7">
        <w:rPr>
          <w:lang w:val="es-AR"/>
        </w:rPr>
        <w:t>s</w:t>
      </w:r>
      <w:r w:rsidR="005D1FA4" w:rsidRPr="00C51AD8">
        <w:rPr>
          <w:lang w:val="es-AR"/>
        </w:rPr>
        <w:t xml:space="preserve">; se espera que </w:t>
      </w:r>
      <w:r w:rsidR="00205BC7">
        <w:rPr>
          <w:lang w:val="es-AR"/>
        </w:rPr>
        <w:t xml:space="preserve">los equipos estén </w:t>
      </w:r>
      <w:r w:rsidR="005D1FA4" w:rsidRPr="00C51AD8">
        <w:rPr>
          <w:lang w:val="es-AR"/>
        </w:rPr>
        <w:t>instalado</w:t>
      </w:r>
      <w:r w:rsidR="00205BC7">
        <w:rPr>
          <w:lang w:val="es-AR"/>
        </w:rPr>
        <w:t>s</w:t>
      </w:r>
      <w:r w:rsidR="005D1FA4" w:rsidRPr="00C51AD8">
        <w:rPr>
          <w:lang w:val="es-AR"/>
        </w:rPr>
        <w:t xml:space="preserve"> </w:t>
      </w:r>
      <w:r w:rsidR="00205BC7">
        <w:rPr>
          <w:lang w:val="es-AR"/>
        </w:rPr>
        <w:t xml:space="preserve">para </w:t>
      </w:r>
      <w:r w:rsidR="005D1FA4" w:rsidRPr="00C51AD8">
        <w:rPr>
          <w:lang w:val="es-AR"/>
        </w:rPr>
        <w:t>el primer trimestre</w:t>
      </w:r>
      <w:r w:rsidR="00205BC7">
        <w:rPr>
          <w:lang w:val="es-AR"/>
        </w:rPr>
        <w:t xml:space="preserve"> de</w:t>
      </w:r>
      <w:r w:rsidR="005D1FA4" w:rsidRPr="00C51AD8">
        <w:rPr>
          <w:lang w:val="es-AR"/>
        </w:rPr>
        <w:t xml:space="preserve"> 2022, y </w:t>
      </w:r>
      <w:r>
        <w:rPr>
          <w:lang w:val="es-AR"/>
        </w:rPr>
        <w:t xml:space="preserve">que </w:t>
      </w:r>
      <w:r w:rsidR="005D1FA4" w:rsidRPr="00C51AD8">
        <w:rPr>
          <w:lang w:val="es-AR"/>
        </w:rPr>
        <w:t xml:space="preserve">la prueba y los ensayos </w:t>
      </w:r>
      <w:r w:rsidR="00205BC7">
        <w:rPr>
          <w:lang w:val="es-AR"/>
        </w:rPr>
        <w:t xml:space="preserve">concluyan para </w:t>
      </w:r>
      <w:r w:rsidR="005D1FA4" w:rsidRPr="00C51AD8">
        <w:rPr>
          <w:lang w:val="es-AR"/>
        </w:rPr>
        <w:t>el 30 de junio de 2022.</w:t>
      </w:r>
    </w:p>
    <w:p w14:paraId="68C867A4" w14:textId="7B59C789" w:rsidR="005D1FA4" w:rsidRPr="00C51AD8" w:rsidRDefault="005D1FA4" w:rsidP="001E4589">
      <w:pPr>
        <w:pStyle w:val="Heading1"/>
        <w:tabs>
          <w:tab w:val="clear" w:pos="0"/>
          <w:tab w:val="num" w:pos="720"/>
        </w:tabs>
        <w:rPr>
          <w:lang w:val="es-AR"/>
        </w:rPr>
      </w:pPr>
      <w:r w:rsidRPr="00C51AD8">
        <w:rPr>
          <w:lang w:val="es-AR"/>
        </w:rPr>
        <w:t xml:space="preserve">El </w:t>
      </w:r>
      <w:r w:rsidR="00C602E9">
        <w:rPr>
          <w:lang w:val="es-AR"/>
        </w:rPr>
        <w:t xml:space="preserve">grupo </w:t>
      </w:r>
      <w:r w:rsidRPr="00C51AD8">
        <w:rPr>
          <w:lang w:val="es-AR"/>
        </w:rPr>
        <w:t>proyect</w:t>
      </w:r>
      <w:r w:rsidR="00C602E9">
        <w:rPr>
          <w:lang w:val="es-AR"/>
        </w:rPr>
        <w:t xml:space="preserve">a </w:t>
      </w:r>
      <w:r w:rsidR="00205BC7">
        <w:rPr>
          <w:lang w:val="es-AR"/>
        </w:rPr>
        <w:t>la conversión</w:t>
      </w:r>
      <w:r w:rsidRPr="00C51AD8">
        <w:rPr>
          <w:lang w:val="es-AR"/>
        </w:rPr>
        <w:t xml:space="preserve"> de 35 empresas </w:t>
      </w:r>
      <w:r w:rsidR="00C602E9">
        <w:rPr>
          <w:lang w:val="es-AR"/>
        </w:rPr>
        <w:t xml:space="preserve">de elaboración para </w:t>
      </w:r>
      <w:r w:rsidR="00205BC7">
        <w:rPr>
          <w:lang w:val="es-AR"/>
        </w:rPr>
        <w:t>sustit</w:t>
      </w:r>
      <w:r w:rsidRPr="00C51AD8">
        <w:rPr>
          <w:lang w:val="es-AR"/>
        </w:rPr>
        <w:t>uir 30</w:t>
      </w:r>
      <w:r w:rsidR="00C51AD8" w:rsidRPr="00C51AD8">
        <w:rPr>
          <w:lang w:val="es-AR"/>
        </w:rPr>
        <w:t>1,3</w:t>
      </w:r>
      <w:r w:rsidRPr="00C51AD8">
        <w:rPr>
          <w:lang w:val="es-AR"/>
        </w:rPr>
        <w:t>2</w:t>
      </w:r>
      <w:r w:rsidR="00C51AD8" w:rsidRPr="00C51AD8">
        <w:rPr>
          <w:lang w:val="es-AR"/>
        </w:rPr>
        <w:t xml:space="preserve"> </w:t>
      </w:r>
      <w:proofErr w:type="spellStart"/>
      <w:r w:rsidR="00C51AD8" w:rsidRPr="00C51AD8">
        <w:rPr>
          <w:lang w:val="es-AR"/>
        </w:rPr>
        <w:t>tm</w:t>
      </w:r>
      <w:proofErr w:type="spellEnd"/>
      <w:r w:rsidR="00E44E54" w:rsidRPr="00E44E54">
        <w:rPr>
          <w:lang w:val="es-AR"/>
        </w:rPr>
        <w:t xml:space="preserve"> del </w:t>
      </w:r>
      <w:r w:rsidR="00786B2D" w:rsidRPr="00786B2D">
        <w:rPr>
          <w:lang w:val="es-AR"/>
        </w:rPr>
        <w:t>HCFC</w:t>
      </w:r>
      <w:r w:rsidR="001D33E2">
        <w:rPr>
          <w:lang w:val="es-AR"/>
        </w:rPr>
        <w:noBreakHyphen/>
      </w:r>
      <w:r w:rsidR="00786B2D" w:rsidRPr="00786B2D">
        <w:rPr>
          <w:lang w:val="es-AR"/>
        </w:rPr>
        <w:t>141b</w:t>
      </w:r>
      <w:r w:rsidRPr="00C51AD8">
        <w:rPr>
          <w:lang w:val="es-AR"/>
        </w:rPr>
        <w:t xml:space="preserve"> por el formiato de metilo (</w:t>
      </w:r>
      <w:r w:rsidR="00205BC7">
        <w:rPr>
          <w:lang w:val="es-AR"/>
        </w:rPr>
        <w:t>MF</w:t>
      </w:r>
      <w:r w:rsidRPr="00C51AD8">
        <w:rPr>
          <w:lang w:val="es-AR"/>
        </w:rPr>
        <w:t>) en espuma</w:t>
      </w:r>
      <w:r w:rsidR="00205BC7">
        <w:rPr>
          <w:lang w:val="es-AR"/>
        </w:rPr>
        <w:t>s</w:t>
      </w:r>
      <w:r w:rsidRPr="00C51AD8">
        <w:rPr>
          <w:lang w:val="es-AR"/>
        </w:rPr>
        <w:t xml:space="preserve"> para pulverización, usos </w:t>
      </w:r>
      <w:r w:rsidR="00205BC7">
        <w:rPr>
          <w:lang w:val="es-AR"/>
        </w:rPr>
        <w:t xml:space="preserve">en </w:t>
      </w:r>
      <w:r w:rsidRPr="00C51AD8">
        <w:rPr>
          <w:lang w:val="es-AR"/>
        </w:rPr>
        <w:t>panel</w:t>
      </w:r>
      <w:r w:rsidR="00205BC7">
        <w:rPr>
          <w:lang w:val="es-AR"/>
        </w:rPr>
        <w:t>es</w:t>
      </w:r>
      <w:r w:rsidRPr="00C51AD8">
        <w:rPr>
          <w:lang w:val="es-AR"/>
        </w:rPr>
        <w:t xml:space="preserve"> </w:t>
      </w:r>
      <w:r w:rsidR="00205BC7">
        <w:rPr>
          <w:lang w:val="es-AR"/>
        </w:rPr>
        <w:t xml:space="preserve">aislantes </w:t>
      </w:r>
      <w:r w:rsidRPr="00C51AD8">
        <w:rPr>
          <w:lang w:val="es-AR"/>
        </w:rPr>
        <w:t xml:space="preserve">y de </w:t>
      </w:r>
      <w:r w:rsidR="00C602E9">
        <w:rPr>
          <w:lang w:val="es-AR"/>
        </w:rPr>
        <w:t>botellas térmicas</w:t>
      </w:r>
      <w:r w:rsidRPr="00C51AD8">
        <w:rPr>
          <w:lang w:val="es-AR"/>
        </w:rPr>
        <w:t xml:space="preserve">. </w:t>
      </w:r>
      <w:r w:rsidR="00C51AD8" w:rsidRPr="00C51AD8">
        <w:rPr>
          <w:lang w:val="es-AR"/>
        </w:rPr>
        <w:t>La ejecución</w:t>
      </w:r>
      <w:r w:rsidRPr="00C51AD8">
        <w:rPr>
          <w:lang w:val="es-AR"/>
        </w:rPr>
        <w:t xml:space="preserve"> del proyecto </w:t>
      </w:r>
      <w:r w:rsidR="00205BC7">
        <w:rPr>
          <w:lang w:val="es-AR"/>
        </w:rPr>
        <w:t>grupal</w:t>
      </w:r>
      <w:r w:rsidRPr="00C51AD8">
        <w:rPr>
          <w:lang w:val="es-AR"/>
        </w:rPr>
        <w:t xml:space="preserve"> depende de las operaciones d</w:t>
      </w:r>
      <w:r w:rsidR="00191C71">
        <w:rPr>
          <w:lang w:val="es-AR"/>
        </w:rPr>
        <w:t>el proveedor de sistemas</w:t>
      </w:r>
      <w:r w:rsidRPr="00C51AD8">
        <w:rPr>
          <w:lang w:val="es-AR"/>
        </w:rPr>
        <w:t xml:space="preserve">; aunque la </w:t>
      </w:r>
      <w:r w:rsidR="00C51AD8" w:rsidRPr="00C51AD8">
        <w:rPr>
          <w:lang w:val="es-AR"/>
        </w:rPr>
        <w:t>propuesta</w:t>
      </w:r>
      <w:r w:rsidRPr="00C51AD8">
        <w:rPr>
          <w:lang w:val="es-AR"/>
        </w:rPr>
        <w:t xml:space="preserve"> </w:t>
      </w:r>
      <w:r w:rsidR="00191C71">
        <w:rPr>
          <w:lang w:val="es-AR"/>
        </w:rPr>
        <w:t xml:space="preserve">de mezclar </w:t>
      </w:r>
      <w:r w:rsidRPr="00C51AD8">
        <w:rPr>
          <w:lang w:val="es-AR"/>
        </w:rPr>
        <w:t>los sistemas de espuma</w:t>
      </w:r>
      <w:r w:rsidR="00191C71">
        <w:rPr>
          <w:lang w:val="es-AR"/>
        </w:rPr>
        <w:t>s</w:t>
      </w:r>
      <w:r w:rsidRPr="00C51AD8">
        <w:rPr>
          <w:lang w:val="es-AR"/>
        </w:rPr>
        <w:t xml:space="preserve"> con alternativas tard</w:t>
      </w:r>
      <w:r w:rsidR="00C602E9">
        <w:rPr>
          <w:lang w:val="es-AR"/>
        </w:rPr>
        <w:t>ó</w:t>
      </w:r>
      <w:r w:rsidRPr="00C51AD8">
        <w:rPr>
          <w:lang w:val="es-AR"/>
        </w:rPr>
        <w:t xml:space="preserve"> un tiempo más largo </w:t>
      </w:r>
      <w:r w:rsidR="00191C71">
        <w:rPr>
          <w:lang w:val="es-AR"/>
        </w:rPr>
        <w:t xml:space="preserve">del </w:t>
      </w:r>
      <w:r w:rsidR="00311725">
        <w:rPr>
          <w:lang w:val="es-AR"/>
        </w:rPr>
        <w:t xml:space="preserve">previsto </w:t>
      </w:r>
      <w:r w:rsidRPr="00C51AD8">
        <w:rPr>
          <w:lang w:val="es-AR"/>
        </w:rPr>
        <w:t xml:space="preserve">originalmente, se ha preparado para </w:t>
      </w:r>
      <w:r w:rsidR="00191C71">
        <w:rPr>
          <w:lang w:val="es-AR"/>
        </w:rPr>
        <w:t xml:space="preserve">alentar a los </w:t>
      </w:r>
      <w:r w:rsidRPr="00C51AD8">
        <w:rPr>
          <w:lang w:val="es-AR"/>
        </w:rPr>
        <w:t xml:space="preserve">participantes potenciales. Se espera que </w:t>
      </w:r>
      <w:r w:rsidR="00191C71">
        <w:rPr>
          <w:lang w:val="es-AR"/>
        </w:rPr>
        <w:t xml:space="preserve">la </w:t>
      </w:r>
      <w:r w:rsidR="00205BC7">
        <w:rPr>
          <w:lang w:val="es-AR"/>
        </w:rPr>
        <w:t>conversión</w:t>
      </w:r>
      <w:r w:rsidRPr="00C51AD8">
        <w:rPr>
          <w:lang w:val="es-AR"/>
        </w:rPr>
        <w:t xml:space="preserve"> </w:t>
      </w:r>
      <w:r w:rsidR="00191C71">
        <w:rPr>
          <w:lang w:val="es-AR"/>
        </w:rPr>
        <w:t>concluya par</w:t>
      </w:r>
      <w:r w:rsidR="00C51AD8" w:rsidRPr="00C51AD8">
        <w:rPr>
          <w:lang w:val="es-AR"/>
        </w:rPr>
        <w:t>a fines de</w:t>
      </w:r>
      <w:r w:rsidRPr="00C51AD8">
        <w:rPr>
          <w:lang w:val="es-AR"/>
        </w:rPr>
        <w:t xml:space="preserve"> 2022. </w:t>
      </w:r>
    </w:p>
    <w:p w14:paraId="6B3CE454" w14:textId="461F4213" w:rsidR="005D1FA4" w:rsidRPr="00C51AD8" w:rsidRDefault="00191C71" w:rsidP="001E4589">
      <w:pPr>
        <w:pStyle w:val="Heading1"/>
        <w:tabs>
          <w:tab w:val="clear" w:pos="0"/>
          <w:tab w:val="num" w:pos="720"/>
        </w:tabs>
        <w:rPr>
          <w:lang w:val="es-AR"/>
        </w:rPr>
      </w:pPr>
      <w:r>
        <w:rPr>
          <w:lang w:val="es-AR"/>
        </w:rPr>
        <w:lastRenderedPageBreak/>
        <w:t xml:space="preserve">La </w:t>
      </w:r>
      <w:r w:rsidR="00205BC7">
        <w:rPr>
          <w:lang w:val="es-AR"/>
        </w:rPr>
        <w:t>conversión</w:t>
      </w:r>
      <w:r w:rsidR="005D1FA4" w:rsidRPr="00C51AD8">
        <w:rPr>
          <w:lang w:val="es-AR"/>
        </w:rPr>
        <w:t xml:space="preserve"> de cuatro </w:t>
      </w:r>
      <w:r>
        <w:rPr>
          <w:lang w:val="es-AR"/>
        </w:rPr>
        <w:t xml:space="preserve">fabricantes de </w:t>
      </w:r>
      <w:r w:rsidR="005D1FA4" w:rsidRPr="00C51AD8">
        <w:rPr>
          <w:lang w:val="es-AR"/>
        </w:rPr>
        <w:t>espuma</w:t>
      </w:r>
      <w:r>
        <w:rPr>
          <w:lang w:val="es-AR"/>
        </w:rPr>
        <w:t>s</w:t>
      </w:r>
      <w:r w:rsidR="005D1FA4" w:rsidRPr="00C51AD8">
        <w:rPr>
          <w:lang w:val="es-AR"/>
        </w:rPr>
        <w:t xml:space="preserve"> </w:t>
      </w:r>
      <w:r>
        <w:rPr>
          <w:lang w:val="es-AR"/>
        </w:rPr>
        <w:t xml:space="preserve">para refrigeración </w:t>
      </w:r>
      <w:r w:rsidR="005D1FA4" w:rsidRPr="00C51AD8">
        <w:rPr>
          <w:lang w:val="es-AR"/>
        </w:rPr>
        <w:t>comercial</w:t>
      </w:r>
      <w:r w:rsidR="00311725">
        <w:rPr>
          <w:lang w:val="es-AR"/>
        </w:rPr>
        <w:t xml:space="preserve"> para que</w:t>
      </w:r>
      <w:r w:rsidR="005D1FA4" w:rsidRPr="00C51AD8">
        <w:rPr>
          <w:lang w:val="es-AR"/>
        </w:rPr>
        <w:t xml:space="preserve"> </w:t>
      </w:r>
      <w:r w:rsidR="00205BC7">
        <w:rPr>
          <w:lang w:val="es-AR"/>
        </w:rPr>
        <w:t>sustit</w:t>
      </w:r>
      <w:r w:rsidR="005D1FA4" w:rsidRPr="00C51AD8">
        <w:rPr>
          <w:lang w:val="es-AR"/>
        </w:rPr>
        <w:t>u</w:t>
      </w:r>
      <w:r>
        <w:rPr>
          <w:lang w:val="es-AR"/>
        </w:rPr>
        <w:t>yan</w:t>
      </w:r>
      <w:r w:rsidR="005D1FA4" w:rsidRPr="00C51AD8">
        <w:rPr>
          <w:lang w:val="es-AR"/>
        </w:rPr>
        <w:t xml:space="preserve"> 3</w:t>
      </w:r>
      <w:r w:rsidR="00C51AD8" w:rsidRPr="00C51AD8">
        <w:rPr>
          <w:lang w:val="es-AR"/>
        </w:rPr>
        <w:t xml:space="preserve">0,5 </w:t>
      </w:r>
      <w:proofErr w:type="spellStart"/>
      <w:r w:rsidR="00C51AD8" w:rsidRPr="00C51AD8">
        <w:rPr>
          <w:lang w:val="es-AR"/>
        </w:rPr>
        <w:t>tm</w:t>
      </w:r>
      <w:proofErr w:type="spellEnd"/>
      <w:r w:rsidR="00E44E54" w:rsidRPr="00E44E54">
        <w:rPr>
          <w:lang w:val="es-AR"/>
        </w:rPr>
        <w:t xml:space="preserve"> del </w:t>
      </w:r>
      <w:r w:rsidR="00786B2D" w:rsidRPr="00786B2D">
        <w:rPr>
          <w:lang w:val="es-AR"/>
        </w:rPr>
        <w:t>HCFC-141b</w:t>
      </w:r>
      <w:r w:rsidR="005D1FA4" w:rsidRPr="00C51AD8">
        <w:rPr>
          <w:lang w:val="es-AR"/>
        </w:rPr>
        <w:t xml:space="preserve"> por</w:t>
      </w:r>
      <w:r>
        <w:rPr>
          <w:lang w:val="es-AR"/>
        </w:rPr>
        <w:t xml:space="preserve"> MF </w:t>
      </w:r>
      <w:r w:rsidR="005D1FA4" w:rsidRPr="00C51AD8">
        <w:rPr>
          <w:lang w:val="es-AR"/>
        </w:rPr>
        <w:t xml:space="preserve">o </w:t>
      </w:r>
      <w:proofErr w:type="spellStart"/>
      <w:r>
        <w:rPr>
          <w:lang w:val="es-AR"/>
        </w:rPr>
        <w:t>hidrofluoolefinas</w:t>
      </w:r>
      <w:proofErr w:type="spellEnd"/>
      <w:r>
        <w:rPr>
          <w:lang w:val="es-AR"/>
        </w:rPr>
        <w:t xml:space="preserve"> </w:t>
      </w:r>
      <w:r w:rsidR="005D1FA4" w:rsidRPr="00C51AD8">
        <w:rPr>
          <w:lang w:val="es-AR"/>
        </w:rPr>
        <w:t>(HFO) es</w:t>
      </w:r>
      <w:r>
        <w:rPr>
          <w:lang w:val="es-AR"/>
        </w:rPr>
        <w:t>tá casi terminada</w:t>
      </w:r>
      <w:r w:rsidR="005D1FA4" w:rsidRPr="00C51AD8">
        <w:rPr>
          <w:lang w:val="es-AR"/>
        </w:rPr>
        <w:t xml:space="preserve">: </w:t>
      </w:r>
      <w:r w:rsidRPr="00C51AD8">
        <w:rPr>
          <w:lang w:val="es-AR"/>
        </w:rPr>
        <w:t xml:space="preserve">los abastecedores de la tecnología </w:t>
      </w:r>
      <w:r>
        <w:rPr>
          <w:lang w:val="es-AR"/>
        </w:rPr>
        <w:t xml:space="preserve">realizaron </w:t>
      </w:r>
      <w:r w:rsidR="005D1FA4" w:rsidRPr="00C51AD8">
        <w:rPr>
          <w:lang w:val="es-AR"/>
        </w:rPr>
        <w:t xml:space="preserve">dos talleres de </w:t>
      </w:r>
      <w:r w:rsidR="00C51AD8" w:rsidRPr="00C51AD8">
        <w:rPr>
          <w:lang w:val="es-AR"/>
        </w:rPr>
        <w:t>capacitación</w:t>
      </w:r>
      <w:r w:rsidR="005D1FA4" w:rsidRPr="00C51AD8">
        <w:rPr>
          <w:lang w:val="es-AR"/>
        </w:rPr>
        <w:t xml:space="preserve"> para 137 participantes (</w:t>
      </w:r>
      <w:r w:rsidR="00C51AD8" w:rsidRPr="00C51AD8">
        <w:rPr>
          <w:lang w:val="es-AR"/>
        </w:rPr>
        <w:t>inclusive</w:t>
      </w:r>
      <w:r>
        <w:rPr>
          <w:lang w:val="es-AR"/>
        </w:rPr>
        <w:t xml:space="preserve"> </w:t>
      </w:r>
      <w:r w:rsidRPr="00C51AD8">
        <w:rPr>
          <w:lang w:val="es-AR"/>
        </w:rPr>
        <w:t>13 mujeres</w:t>
      </w:r>
      <w:r w:rsidR="005D1FA4" w:rsidRPr="00C51AD8">
        <w:rPr>
          <w:lang w:val="es-AR"/>
        </w:rPr>
        <w:t xml:space="preserve">) </w:t>
      </w:r>
      <w:r w:rsidR="00311725">
        <w:rPr>
          <w:lang w:val="es-AR"/>
        </w:rPr>
        <w:t xml:space="preserve">con el fin </w:t>
      </w:r>
      <w:r w:rsidR="005D1FA4" w:rsidRPr="00C51AD8">
        <w:rPr>
          <w:lang w:val="es-AR"/>
        </w:rPr>
        <w:t>demostrar</w:t>
      </w:r>
      <w:r>
        <w:rPr>
          <w:lang w:val="es-AR"/>
        </w:rPr>
        <w:t xml:space="preserve"> el</w:t>
      </w:r>
      <w:r w:rsidR="005D1FA4" w:rsidRPr="00C51AD8">
        <w:rPr>
          <w:lang w:val="es-AR"/>
        </w:rPr>
        <w:t xml:space="preserve"> uso d</w:t>
      </w:r>
      <w:r>
        <w:rPr>
          <w:lang w:val="es-AR"/>
        </w:rPr>
        <w:t>e</w:t>
      </w:r>
      <w:r w:rsidR="00311725">
        <w:rPr>
          <w:lang w:val="es-AR"/>
        </w:rPr>
        <w:t xml:space="preserve"> </w:t>
      </w:r>
      <w:r w:rsidR="00205BC7">
        <w:rPr>
          <w:lang w:val="es-AR"/>
        </w:rPr>
        <w:t>los equipos</w:t>
      </w:r>
      <w:r w:rsidR="005D1FA4" w:rsidRPr="00C51AD8">
        <w:rPr>
          <w:lang w:val="es-AR"/>
        </w:rPr>
        <w:t xml:space="preserve"> y</w:t>
      </w:r>
      <w:r w:rsidR="00311725">
        <w:rPr>
          <w:lang w:val="es-AR"/>
        </w:rPr>
        <w:t xml:space="preserve"> las</w:t>
      </w:r>
      <w:r w:rsidR="005D1FA4" w:rsidRPr="00C51AD8">
        <w:rPr>
          <w:lang w:val="es-AR"/>
        </w:rPr>
        <w:t xml:space="preserve"> tecnologías alternativas; </w:t>
      </w:r>
      <w:r>
        <w:rPr>
          <w:lang w:val="es-AR"/>
        </w:rPr>
        <w:t xml:space="preserve">se formularon </w:t>
      </w:r>
      <w:r w:rsidR="005D1FA4" w:rsidRPr="00C51AD8">
        <w:rPr>
          <w:lang w:val="es-AR"/>
        </w:rPr>
        <w:t>las especificaciones</w:t>
      </w:r>
      <w:r>
        <w:rPr>
          <w:lang w:val="es-AR"/>
        </w:rPr>
        <w:t xml:space="preserve"> de los </w:t>
      </w:r>
      <w:r w:rsidR="00205BC7">
        <w:rPr>
          <w:lang w:val="es-AR"/>
        </w:rPr>
        <w:t>equipos</w:t>
      </w:r>
      <w:r w:rsidR="005D1FA4" w:rsidRPr="00C51AD8">
        <w:rPr>
          <w:lang w:val="es-AR"/>
        </w:rPr>
        <w:t xml:space="preserve"> y </w:t>
      </w:r>
      <w:r>
        <w:rPr>
          <w:lang w:val="es-AR"/>
        </w:rPr>
        <w:t xml:space="preserve">se ajustaron </w:t>
      </w:r>
      <w:r w:rsidR="005D1FA4" w:rsidRPr="00C51AD8">
        <w:rPr>
          <w:lang w:val="es-AR"/>
        </w:rPr>
        <w:t xml:space="preserve">a los requisitos de cada beneficiario; </w:t>
      </w:r>
      <w:r>
        <w:rPr>
          <w:lang w:val="es-AR"/>
        </w:rPr>
        <w:t xml:space="preserve">se adquirieron </w:t>
      </w:r>
      <w:r w:rsidR="005D1FA4" w:rsidRPr="00C51AD8">
        <w:rPr>
          <w:lang w:val="es-AR"/>
        </w:rPr>
        <w:t xml:space="preserve">cuatro </w:t>
      </w:r>
      <w:r>
        <w:rPr>
          <w:lang w:val="es-AR"/>
        </w:rPr>
        <w:t>m</w:t>
      </w:r>
      <w:r w:rsidR="005D1FA4" w:rsidRPr="00C51AD8">
        <w:rPr>
          <w:lang w:val="es-AR"/>
        </w:rPr>
        <w:t xml:space="preserve">áquinas de alta presión </w:t>
      </w:r>
      <w:r>
        <w:rPr>
          <w:lang w:val="es-AR"/>
        </w:rPr>
        <w:t xml:space="preserve">que se entregaron </w:t>
      </w:r>
      <w:r w:rsidR="005D1FA4" w:rsidRPr="00C51AD8">
        <w:rPr>
          <w:lang w:val="es-AR"/>
        </w:rPr>
        <w:t xml:space="preserve">a los beneficiarios a principios de 2021. Posteriormente, </w:t>
      </w:r>
      <w:r>
        <w:rPr>
          <w:lang w:val="es-AR"/>
        </w:rPr>
        <w:t xml:space="preserve">se instalaron </w:t>
      </w:r>
      <w:r w:rsidR="00205BC7">
        <w:rPr>
          <w:lang w:val="es-AR"/>
        </w:rPr>
        <w:t>los equipos</w:t>
      </w:r>
      <w:r w:rsidR="005D1FA4" w:rsidRPr="00C51AD8">
        <w:rPr>
          <w:lang w:val="es-AR"/>
        </w:rPr>
        <w:t xml:space="preserve"> y </w:t>
      </w:r>
      <w:r>
        <w:rPr>
          <w:lang w:val="es-AR"/>
        </w:rPr>
        <w:t xml:space="preserve">se brindó </w:t>
      </w:r>
      <w:r w:rsidR="00C51AD8" w:rsidRPr="00C51AD8">
        <w:rPr>
          <w:lang w:val="es-AR"/>
        </w:rPr>
        <w:t>capacitación</w:t>
      </w:r>
      <w:r w:rsidR="005D1FA4" w:rsidRPr="00C51AD8">
        <w:rPr>
          <w:lang w:val="es-AR"/>
        </w:rPr>
        <w:t xml:space="preserve"> a las empresas. Tres beneficiarios comenzaron un </w:t>
      </w:r>
      <w:r>
        <w:rPr>
          <w:lang w:val="es-AR"/>
        </w:rPr>
        <w:t xml:space="preserve">ensayo </w:t>
      </w:r>
      <w:r w:rsidR="005D1FA4" w:rsidRPr="00C51AD8">
        <w:rPr>
          <w:lang w:val="es-AR"/>
        </w:rPr>
        <w:t xml:space="preserve">piloto con HFO; se espera que </w:t>
      </w:r>
      <w:r w:rsidR="00311725">
        <w:rPr>
          <w:lang w:val="es-AR"/>
        </w:rPr>
        <w:t xml:space="preserve">para </w:t>
      </w:r>
      <w:r w:rsidR="00311725" w:rsidRPr="00C51AD8">
        <w:rPr>
          <w:lang w:val="es-AR"/>
        </w:rPr>
        <w:t>abril de 2022</w:t>
      </w:r>
      <w:r w:rsidR="00311725">
        <w:rPr>
          <w:lang w:val="es-AR"/>
        </w:rPr>
        <w:t xml:space="preserve"> </w:t>
      </w:r>
      <w:r w:rsidR="005D1FA4" w:rsidRPr="00C51AD8">
        <w:rPr>
          <w:lang w:val="es-AR"/>
        </w:rPr>
        <w:t xml:space="preserve">todas las empresas </w:t>
      </w:r>
      <w:r>
        <w:rPr>
          <w:lang w:val="es-AR"/>
        </w:rPr>
        <w:t>se hayan convertido</w:t>
      </w:r>
      <w:r w:rsidR="005D1FA4" w:rsidRPr="00C51AD8">
        <w:rPr>
          <w:lang w:val="es-AR"/>
        </w:rPr>
        <w:t xml:space="preserve">. </w:t>
      </w:r>
      <w:r w:rsidR="00311725">
        <w:rPr>
          <w:lang w:val="es-AR"/>
        </w:rPr>
        <w:t xml:space="preserve"> </w:t>
      </w:r>
    </w:p>
    <w:p w14:paraId="1A105DFC" w14:textId="42997299" w:rsidR="005D1FA4" w:rsidRPr="00C51AD8" w:rsidRDefault="005D1FA4" w:rsidP="001E4589">
      <w:pPr>
        <w:pStyle w:val="Heading1"/>
        <w:widowControl w:val="0"/>
        <w:tabs>
          <w:tab w:val="clear" w:pos="0"/>
          <w:tab w:val="num" w:pos="720"/>
        </w:tabs>
        <w:rPr>
          <w:lang w:val="es-AR"/>
        </w:rPr>
      </w:pPr>
      <w:r w:rsidRPr="00C51AD8">
        <w:rPr>
          <w:lang w:val="es-AR"/>
        </w:rPr>
        <w:t>Todas las empresas</w:t>
      </w:r>
      <w:r w:rsidR="00191C71">
        <w:rPr>
          <w:lang w:val="es-AR"/>
        </w:rPr>
        <w:t xml:space="preserve"> fabricantes </w:t>
      </w:r>
      <w:r w:rsidRPr="00C51AD8">
        <w:rPr>
          <w:lang w:val="es-AR"/>
        </w:rPr>
        <w:t>de espuma</w:t>
      </w:r>
      <w:r w:rsidR="00191C71">
        <w:rPr>
          <w:lang w:val="es-AR"/>
        </w:rPr>
        <w:t>s</w:t>
      </w:r>
      <w:r w:rsidRPr="00C51AD8">
        <w:rPr>
          <w:lang w:val="es-AR"/>
        </w:rPr>
        <w:t xml:space="preserve"> que </w:t>
      </w:r>
      <w:r w:rsidR="00311725">
        <w:rPr>
          <w:lang w:val="es-AR"/>
        </w:rPr>
        <w:t xml:space="preserve">se convirtieron </w:t>
      </w:r>
      <w:r w:rsidRPr="00C51AD8">
        <w:rPr>
          <w:lang w:val="es-AR"/>
        </w:rPr>
        <w:t xml:space="preserve">en </w:t>
      </w:r>
      <w:r w:rsidR="00191C71">
        <w:rPr>
          <w:lang w:val="es-AR"/>
        </w:rPr>
        <w:t>etapa</w:t>
      </w:r>
      <w:r w:rsidR="00311725">
        <w:rPr>
          <w:lang w:val="es-AR"/>
        </w:rPr>
        <w:t xml:space="preserve"> la</w:t>
      </w:r>
      <w:r w:rsidR="00191C71">
        <w:rPr>
          <w:lang w:val="es-AR"/>
        </w:rPr>
        <w:t xml:space="preserve"> I</w:t>
      </w:r>
      <w:r w:rsidRPr="00C51AD8">
        <w:rPr>
          <w:lang w:val="es-AR"/>
        </w:rPr>
        <w:t xml:space="preserve"> </w:t>
      </w:r>
      <w:r w:rsidR="00B27AF9">
        <w:rPr>
          <w:lang w:val="es-AR"/>
        </w:rPr>
        <w:t xml:space="preserve">dejaron </w:t>
      </w:r>
      <w:r w:rsidR="00191C71">
        <w:rPr>
          <w:lang w:val="es-AR"/>
        </w:rPr>
        <w:t xml:space="preserve">de </w:t>
      </w:r>
      <w:r w:rsidRPr="00C51AD8">
        <w:rPr>
          <w:lang w:val="es-AR"/>
        </w:rPr>
        <w:t>usar</w:t>
      </w:r>
      <w:r w:rsidR="00E44E54" w:rsidRPr="00E44E54">
        <w:rPr>
          <w:lang w:val="es-AR"/>
        </w:rPr>
        <w:t xml:space="preserve"> el </w:t>
      </w:r>
      <w:r w:rsidR="00786B2D" w:rsidRPr="00786B2D">
        <w:rPr>
          <w:lang w:val="es-AR"/>
        </w:rPr>
        <w:t>HCFC-141b</w:t>
      </w:r>
      <w:r w:rsidRPr="00C51AD8">
        <w:rPr>
          <w:lang w:val="es-AR"/>
        </w:rPr>
        <w:t xml:space="preserve"> y </w:t>
      </w:r>
      <w:r w:rsidR="00B27AF9">
        <w:rPr>
          <w:lang w:val="es-AR"/>
        </w:rPr>
        <w:t xml:space="preserve">comenzaron </w:t>
      </w:r>
      <w:r w:rsidR="00191C71">
        <w:rPr>
          <w:lang w:val="es-AR"/>
        </w:rPr>
        <w:t xml:space="preserve">a producir </w:t>
      </w:r>
      <w:r w:rsidRPr="00C51AD8">
        <w:rPr>
          <w:lang w:val="es-AR"/>
        </w:rPr>
        <w:t xml:space="preserve">con </w:t>
      </w:r>
      <w:r w:rsidR="00311725">
        <w:rPr>
          <w:lang w:val="es-AR"/>
        </w:rPr>
        <w:t xml:space="preserve">tecnologías </w:t>
      </w:r>
      <w:r w:rsidRPr="00C51AD8">
        <w:rPr>
          <w:lang w:val="es-AR"/>
        </w:rPr>
        <w:t xml:space="preserve">alternativas. Los usuarios subsecuentes de </w:t>
      </w:r>
      <w:proofErr w:type="spellStart"/>
      <w:r w:rsidRPr="00C51AD8">
        <w:rPr>
          <w:lang w:val="es-AR"/>
        </w:rPr>
        <w:t>Vitapur</w:t>
      </w:r>
      <w:proofErr w:type="spellEnd"/>
      <w:r w:rsidRPr="00C51AD8">
        <w:rPr>
          <w:lang w:val="es-AR"/>
        </w:rPr>
        <w:t xml:space="preserve"> (</w:t>
      </w:r>
      <w:r w:rsidR="00191C71">
        <w:rPr>
          <w:lang w:val="es-AR"/>
        </w:rPr>
        <w:t>proveedor de sistemas</w:t>
      </w:r>
      <w:r w:rsidRPr="00C51AD8">
        <w:rPr>
          <w:lang w:val="es-AR"/>
        </w:rPr>
        <w:t xml:space="preserve">) </w:t>
      </w:r>
      <w:r w:rsidR="00B27AF9">
        <w:rPr>
          <w:lang w:val="es-AR"/>
        </w:rPr>
        <w:t xml:space="preserve">firmaron </w:t>
      </w:r>
      <w:r w:rsidRPr="00C51AD8">
        <w:rPr>
          <w:lang w:val="es-AR"/>
        </w:rPr>
        <w:t xml:space="preserve">un compromiso para </w:t>
      </w:r>
      <w:r w:rsidR="00191C71">
        <w:rPr>
          <w:lang w:val="es-AR"/>
        </w:rPr>
        <w:t xml:space="preserve">dejar de </w:t>
      </w:r>
      <w:r w:rsidRPr="00C51AD8">
        <w:rPr>
          <w:lang w:val="es-AR"/>
        </w:rPr>
        <w:t>usar</w:t>
      </w:r>
      <w:r w:rsidR="00E44E54" w:rsidRPr="00E44E54">
        <w:rPr>
          <w:lang w:val="es-AR"/>
        </w:rPr>
        <w:t xml:space="preserve"> el </w:t>
      </w:r>
      <w:r w:rsidR="00786B2D" w:rsidRPr="00786B2D">
        <w:rPr>
          <w:lang w:val="es-AR"/>
        </w:rPr>
        <w:t>HCFC-141b</w:t>
      </w:r>
      <w:r w:rsidRPr="00C51AD8">
        <w:rPr>
          <w:lang w:val="es-AR"/>
        </w:rPr>
        <w:t>.</w:t>
      </w:r>
    </w:p>
    <w:p w14:paraId="00F23C95" w14:textId="7FD6CDFB" w:rsidR="005D1FA4" w:rsidRPr="00C51AD8" w:rsidRDefault="005D1FA4" w:rsidP="001E4589">
      <w:pPr>
        <w:pStyle w:val="Heading1"/>
        <w:numPr>
          <w:ilvl w:val="0"/>
          <w:numId w:val="0"/>
        </w:numPr>
        <w:rPr>
          <w:i/>
          <w:lang w:val="es-AR"/>
        </w:rPr>
      </w:pPr>
      <w:r w:rsidRPr="00C51AD8">
        <w:rPr>
          <w:i/>
          <w:lang w:val="es-AR"/>
        </w:rPr>
        <w:t xml:space="preserve">Actividades en </w:t>
      </w:r>
      <w:r w:rsidR="00C51AD8" w:rsidRPr="00C51AD8">
        <w:rPr>
          <w:i/>
          <w:lang w:val="es-AR"/>
        </w:rPr>
        <w:t>sector de servicios de refrigeración</w:t>
      </w:r>
    </w:p>
    <w:p w14:paraId="680ABDCC" w14:textId="5E0AB5B7" w:rsidR="005D1FA4" w:rsidRPr="00C51AD8" w:rsidRDefault="00B27AF9" w:rsidP="001E4589">
      <w:pPr>
        <w:pStyle w:val="Heading1"/>
        <w:tabs>
          <w:tab w:val="clear" w:pos="0"/>
        </w:tabs>
        <w:ind w:left="720" w:hanging="720"/>
        <w:rPr>
          <w:lang w:val="es-AR"/>
        </w:rPr>
      </w:pPr>
      <w:r>
        <w:rPr>
          <w:lang w:val="es-AR"/>
        </w:rPr>
        <w:t>B</w:t>
      </w:r>
      <w:r w:rsidRPr="00C51AD8">
        <w:rPr>
          <w:lang w:val="es-AR"/>
        </w:rPr>
        <w:t>ajo</w:t>
      </w:r>
      <w:r>
        <w:rPr>
          <w:lang w:val="es-AR"/>
        </w:rPr>
        <w:t xml:space="preserve"> el</w:t>
      </w:r>
      <w:r w:rsidRPr="00C51AD8">
        <w:rPr>
          <w:lang w:val="es-AR"/>
        </w:rPr>
        <w:t xml:space="preserve"> primer tramo</w:t>
      </w:r>
      <w:r>
        <w:rPr>
          <w:lang w:val="es-AR"/>
        </w:rPr>
        <w:t xml:space="preserve"> </w:t>
      </w:r>
      <w:r w:rsidR="00191C71">
        <w:rPr>
          <w:lang w:val="es-AR"/>
        </w:rPr>
        <w:t>se ejecutaron l</w:t>
      </w:r>
      <w:r w:rsidR="00C51AD8" w:rsidRPr="00C51AD8">
        <w:rPr>
          <w:lang w:val="es-AR"/>
        </w:rPr>
        <w:t>as siguientes actividades</w:t>
      </w:r>
      <w:r>
        <w:rPr>
          <w:lang w:val="es-AR"/>
        </w:rPr>
        <w:t xml:space="preserve"> e</w:t>
      </w:r>
      <w:r w:rsidRPr="00C51AD8">
        <w:rPr>
          <w:lang w:val="es-AR"/>
        </w:rPr>
        <w:t>n el sector de servicios</w:t>
      </w:r>
      <w:r w:rsidR="005D1FA4" w:rsidRPr="00C51AD8">
        <w:rPr>
          <w:lang w:val="es-AR"/>
        </w:rPr>
        <w:t>:</w:t>
      </w:r>
    </w:p>
    <w:p w14:paraId="7F20389D" w14:textId="4C55FB17" w:rsidR="005D1FA4" w:rsidRPr="00C51AD8" w:rsidRDefault="006672AE" w:rsidP="001E4589">
      <w:pPr>
        <w:pStyle w:val="Heading2"/>
        <w:tabs>
          <w:tab w:val="clear" w:pos="0"/>
          <w:tab w:val="num" w:pos="1440"/>
        </w:tabs>
        <w:rPr>
          <w:lang w:val="es-AR" w:eastAsia="zh-CN"/>
        </w:rPr>
      </w:pPr>
      <w:r>
        <w:rPr>
          <w:lang w:val="es-AR"/>
        </w:rPr>
        <w:t>Se elaboró u</w:t>
      </w:r>
      <w:r w:rsidR="005D1FA4" w:rsidRPr="00C51AD8">
        <w:rPr>
          <w:lang w:val="es-AR"/>
        </w:rPr>
        <w:t xml:space="preserve">n </w:t>
      </w:r>
      <w:r w:rsidR="00191C71">
        <w:rPr>
          <w:lang w:val="es-AR"/>
        </w:rPr>
        <w:t xml:space="preserve">proyecto </w:t>
      </w:r>
      <w:r w:rsidR="005D1FA4" w:rsidRPr="00C51AD8">
        <w:rPr>
          <w:lang w:val="es-AR"/>
        </w:rPr>
        <w:t xml:space="preserve">de </w:t>
      </w:r>
      <w:r w:rsidR="00191C71">
        <w:rPr>
          <w:lang w:val="es-AR"/>
        </w:rPr>
        <w:t xml:space="preserve">código </w:t>
      </w:r>
      <w:r w:rsidR="00B27AF9" w:rsidRPr="00C51AD8">
        <w:rPr>
          <w:lang w:val="es-AR"/>
        </w:rPr>
        <w:t xml:space="preserve">nacional </w:t>
      </w:r>
      <w:r w:rsidR="00191C71">
        <w:rPr>
          <w:lang w:val="es-AR"/>
        </w:rPr>
        <w:t xml:space="preserve">de prácticas </w:t>
      </w:r>
      <w:r w:rsidR="005D1FA4" w:rsidRPr="00C51AD8">
        <w:rPr>
          <w:lang w:val="es-AR"/>
        </w:rPr>
        <w:t>para usar el amoníaco (NH</w:t>
      </w:r>
      <w:r w:rsidR="005D1FA4" w:rsidRPr="00191C71">
        <w:rPr>
          <w:vertAlign w:val="subscript"/>
          <w:lang w:val="es-AR"/>
        </w:rPr>
        <w:t>3</w:t>
      </w:r>
      <w:r w:rsidR="005D1FA4" w:rsidRPr="00C51AD8">
        <w:rPr>
          <w:lang w:val="es-AR"/>
        </w:rPr>
        <w:t>), el</w:t>
      </w:r>
      <w:r w:rsidR="00191C71">
        <w:rPr>
          <w:lang w:val="es-AR"/>
        </w:rPr>
        <w:t xml:space="preserve"> </w:t>
      </w:r>
      <w:r w:rsidR="005D1FA4" w:rsidRPr="00C51AD8">
        <w:rPr>
          <w:lang w:val="es-AR"/>
        </w:rPr>
        <w:t>dióxido</w:t>
      </w:r>
      <w:r w:rsidR="00191C71">
        <w:rPr>
          <w:lang w:val="es-AR"/>
        </w:rPr>
        <w:t xml:space="preserve"> </w:t>
      </w:r>
      <w:r w:rsidR="005D1FA4" w:rsidRPr="00C51AD8">
        <w:rPr>
          <w:lang w:val="es-AR"/>
        </w:rPr>
        <w:t>de</w:t>
      </w:r>
      <w:r w:rsidR="00191C71">
        <w:rPr>
          <w:lang w:val="es-AR"/>
        </w:rPr>
        <w:t xml:space="preserve"> </w:t>
      </w:r>
      <w:r w:rsidR="005D1FA4" w:rsidRPr="00C51AD8">
        <w:rPr>
          <w:lang w:val="es-AR"/>
        </w:rPr>
        <w:t>carbono</w:t>
      </w:r>
      <w:r w:rsidR="00191C71">
        <w:rPr>
          <w:lang w:val="es-AR"/>
        </w:rPr>
        <w:t xml:space="preserve"> </w:t>
      </w:r>
      <w:r w:rsidR="005D1FA4" w:rsidRPr="00C51AD8">
        <w:rPr>
          <w:lang w:val="es-AR"/>
        </w:rPr>
        <w:t>(CO</w:t>
      </w:r>
      <w:r w:rsidR="005D1FA4" w:rsidRPr="00191C71">
        <w:rPr>
          <w:vertAlign w:val="subscript"/>
          <w:lang w:val="es-AR"/>
        </w:rPr>
        <w:t>2</w:t>
      </w:r>
      <w:r w:rsidR="005D1FA4" w:rsidRPr="00C51AD8">
        <w:rPr>
          <w:lang w:val="es-AR"/>
        </w:rPr>
        <w:t xml:space="preserve">) y los hidrocarburos (HC) en sistemas de refrigeración </w:t>
      </w:r>
      <w:r w:rsidR="001E4589" w:rsidRPr="00C51AD8">
        <w:rPr>
          <w:lang w:val="es-AR"/>
        </w:rPr>
        <w:t xml:space="preserve">y </w:t>
      </w:r>
      <w:r w:rsidR="001E4589">
        <w:rPr>
          <w:lang w:val="es-AR"/>
        </w:rPr>
        <w:t>climatización</w:t>
      </w:r>
      <w:r w:rsidR="005D1FA4" w:rsidRPr="00C51AD8">
        <w:rPr>
          <w:lang w:val="es-AR"/>
        </w:rPr>
        <w:t xml:space="preserve">, con 500 </w:t>
      </w:r>
      <w:r>
        <w:rPr>
          <w:lang w:val="es-AR"/>
        </w:rPr>
        <w:t xml:space="preserve">ejemplares </w:t>
      </w:r>
      <w:r w:rsidR="005D1FA4" w:rsidRPr="00C51AD8">
        <w:rPr>
          <w:lang w:val="es-AR"/>
        </w:rPr>
        <w:t xml:space="preserve">del código </w:t>
      </w:r>
      <w:r w:rsidR="00B27AF9">
        <w:rPr>
          <w:lang w:val="es-AR"/>
        </w:rPr>
        <w:t xml:space="preserve">distribuidos </w:t>
      </w:r>
      <w:r w:rsidR="005D1FA4" w:rsidRPr="00C51AD8">
        <w:rPr>
          <w:lang w:val="es-AR"/>
        </w:rPr>
        <w:t xml:space="preserve">entre </w:t>
      </w:r>
      <w:r w:rsidR="00C51AD8" w:rsidRPr="00C51AD8">
        <w:rPr>
          <w:lang w:val="es-AR"/>
        </w:rPr>
        <w:t>las partes interesadas</w:t>
      </w:r>
      <w:r w:rsidR="005D1FA4" w:rsidRPr="00C51AD8">
        <w:rPr>
          <w:lang w:val="es-AR"/>
        </w:rPr>
        <w:t xml:space="preserve">, </w:t>
      </w:r>
      <w:r w:rsidR="00C51AD8" w:rsidRPr="00C51AD8">
        <w:rPr>
          <w:lang w:val="es-AR"/>
        </w:rPr>
        <w:t>inclusive</w:t>
      </w:r>
      <w:r w:rsidR="005D1FA4" w:rsidRPr="00C51AD8">
        <w:rPr>
          <w:lang w:val="es-AR"/>
        </w:rPr>
        <w:t xml:space="preserve"> </w:t>
      </w:r>
      <w:r>
        <w:rPr>
          <w:lang w:val="es-AR"/>
        </w:rPr>
        <w:t xml:space="preserve">los </w:t>
      </w:r>
      <w:r w:rsidR="005D1FA4" w:rsidRPr="00C51AD8">
        <w:rPr>
          <w:lang w:val="es-AR"/>
        </w:rPr>
        <w:t xml:space="preserve">técnicos y </w:t>
      </w:r>
      <w:r>
        <w:rPr>
          <w:lang w:val="es-AR"/>
        </w:rPr>
        <w:t xml:space="preserve">las </w:t>
      </w:r>
      <w:r w:rsidR="005D1FA4" w:rsidRPr="00C51AD8">
        <w:rPr>
          <w:lang w:val="es-AR"/>
        </w:rPr>
        <w:t xml:space="preserve">asociaciones; y </w:t>
      </w:r>
      <w:r>
        <w:rPr>
          <w:lang w:val="es-AR"/>
        </w:rPr>
        <w:t xml:space="preserve">se desarrolló </w:t>
      </w:r>
      <w:r w:rsidR="005D1FA4" w:rsidRPr="00C51AD8">
        <w:rPr>
          <w:lang w:val="es-AR"/>
        </w:rPr>
        <w:t xml:space="preserve">un </w:t>
      </w:r>
      <w:r>
        <w:rPr>
          <w:lang w:val="es-AR"/>
        </w:rPr>
        <w:t xml:space="preserve">registro electrónico de SAO </w:t>
      </w:r>
      <w:r w:rsidR="00B27AF9">
        <w:rPr>
          <w:lang w:val="es-AR"/>
        </w:rPr>
        <w:t>y</w:t>
      </w:r>
      <w:r>
        <w:rPr>
          <w:lang w:val="es-AR"/>
        </w:rPr>
        <w:t xml:space="preserve"> HFC </w:t>
      </w:r>
      <w:r w:rsidR="005D1FA4" w:rsidRPr="00C51AD8">
        <w:rPr>
          <w:lang w:val="es-AR"/>
        </w:rPr>
        <w:t xml:space="preserve">y </w:t>
      </w:r>
      <w:r w:rsidR="00B27AF9">
        <w:rPr>
          <w:lang w:val="es-AR"/>
        </w:rPr>
        <w:t xml:space="preserve">una </w:t>
      </w:r>
      <w:r w:rsidR="005D1FA4" w:rsidRPr="00C51AD8">
        <w:rPr>
          <w:lang w:val="es-AR"/>
        </w:rPr>
        <w:t>herramienta y</w:t>
      </w:r>
      <w:r>
        <w:rPr>
          <w:lang w:val="es-AR"/>
        </w:rPr>
        <w:t xml:space="preserve"> de p</w:t>
      </w:r>
      <w:r w:rsidR="005D1FA4" w:rsidRPr="00C51AD8">
        <w:rPr>
          <w:lang w:val="es-AR"/>
        </w:rPr>
        <w:t>resentación de datos</w:t>
      </w:r>
      <w:r>
        <w:rPr>
          <w:lang w:val="es-AR"/>
        </w:rPr>
        <w:t xml:space="preserve"> </w:t>
      </w:r>
      <w:r w:rsidR="005D1FA4" w:rsidRPr="00C51AD8">
        <w:rPr>
          <w:lang w:val="es-AR"/>
        </w:rPr>
        <w:t xml:space="preserve">para </w:t>
      </w:r>
      <w:r>
        <w:rPr>
          <w:lang w:val="es-AR"/>
        </w:rPr>
        <w:t>fortalecer</w:t>
      </w:r>
      <w:r w:rsidR="005D1FA4" w:rsidRPr="00C51AD8">
        <w:rPr>
          <w:lang w:val="es-AR"/>
        </w:rPr>
        <w:t xml:space="preserve"> la aplicación d</w:t>
      </w:r>
      <w:r>
        <w:rPr>
          <w:lang w:val="es-AR"/>
        </w:rPr>
        <w:t>el sistema de otorgamiento de licencias y cuotas</w:t>
      </w:r>
      <w:r w:rsidR="005D1FA4" w:rsidRPr="00C51AD8">
        <w:rPr>
          <w:lang w:val="es-AR"/>
        </w:rPr>
        <w:t xml:space="preserve">; </w:t>
      </w:r>
    </w:p>
    <w:p w14:paraId="1228CDDB" w14:textId="69D6A6AB" w:rsidR="005D1FA4" w:rsidRPr="00C51AD8" w:rsidRDefault="006672AE" w:rsidP="001E4589">
      <w:pPr>
        <w:pStyle w:val="Heading2"/>
        <w:tabs>
          <w:tab w:val="clear" w:pos="0"/>
          <w:tab w:val="num" w:pos="1440"/>
        </w:tabs>
        <w:rPr>
          <w:color w:val="000000"/>
          <w:szCs w:val="20"/>
          <w:lang w:val="es-AR" w:eastAsia="en-CA"/>
        </w:rPr>
      </w:pPr>
      <w:r>
        <w:rPr>
          <w:color w:val="000000"/>
          <w:szCs w:val="20"/>
          <w:lang w:val="es-AR"/>
        </w:rPr>
        <w:t>Se redactó u</w:t>
      </w:r>
      <w:r w:rsidR="005D1FA4" w:rsidRPr="00C51AD8">
        <w:rPr>
          <w:color w:val="000000"/>
          <w:szCs w:val="20"/>
          <w:lang w:val="es-AR"/>
        </w:rPr>
        <w:t xml:space="preserve">n manual de </w:t>
      </w:r>
      <w:r w:rsidR="00C51AD8" w:rsidRPr="00C51AD8">
        <w:rPr>
          <w:color w:val="000000"/>
          <w:szCs w:val="20"/>
          <w:lang w:val="es-AR"/>
        </w:rPr>
        <w:t>capacitación</w:t>
      </w:r>
      <w:r w:rsidR="005D1FA4" w:rsidRPr="00C51AD8">
        <w:rPr>
          <w:color w:val="000000"/>
          <w:szCs w:val="20"/>
          <w:lang w:val="es-AR"/>
        </w:rPr>
        <w:t xml:space="preserve"> </w:t>
      </w:r>
      <w:r>
        <w:rPr>
          <w:color w:val="000000"/>
          <w:szCs w:val="20"/>
          <w:lang w:val="es-AR"/>
        </w:rPr>
        <w:t xml:space="preserve">sobre el control de las importaciones de </w:t>
      </w:r>
      <w:r w:rsidR="00C51AD8" w:rsidRPr="00C51AD8">
        <w:rPr>
          <w:color w:val="000000"/>
          <w:szCs w:val="20"/>
          <w:lang w:val="es-AR"/>
        </w:rPr>
        <w:t>los HCFC</w:t>
      </w:r>
      <w:r w:rsidR="005D1FA4" w:rsidRPr="00C51AD8">
        <w:rPr>
          <w:color w:val="000000"/>
          <w:szCs w:val="20"/>
          <w:lang w:val="es-AR"/>
        </w:rPr>
        <w:t xml:space="preserve"> y </w:t>
      </w:r>
      <w:r>
        <w:rPr>
          <w:color w:val="000000"/>
          <w:szCs w:val="20"/>
          <w:lang w:val="es-AR"/>
        </w:rPr>
        <w:t xml:space="preserve">la eliminación de </w:t>
      </w:r>
      <w:r w:rsidR="00C51AD8" w:rsidRPr="00C51AD8">
        <w:rPr>
          <w:color w:val="000000"/>
          <w:szCs w:val="20"/>
          <w:lang w:val="es-AR"/>
        </w:rPr>
        <w:t>SAO</w:t>
      </w:r>
      <w:r w:rsidR="005D1FA4" w:rsidRPr="00C51AD8">
        <w:rPr>
          <w:color w:val="000000"/>
          <w:szCs w:val="20"/>
          <w:lang w:val="es-AR"/>
        </w:rPr>
        <w:t xml:space="preserve"> </w:t>
      </w:r>
      <w:r>
        <w:rPr>
          <w:color w:val="000000"/>
          <w:szCs w:val="20"/>
          <w:lang w:val="es-AR"/>
        </w:rPr>
        <w:t xml:space="preserve">y </w:t>
      </w:r>
      <w:r w:rsidR="00B27AF9">
        <w:rPr>
          <w:color w:val="000000"/>
          <w:szCs w:val="20"/>
          <w:lang w:val="es-AR"/>
        </w:rPr>
        <w:t xml:space="preserve">se distribuyeron </w:t>
      </w:r>
      <w:r w:rsidR="005D1FA4" w:rsidRPr="00C51AD8">
        <w:rPr>
          <w:color w:val="000000"/>
          <w:szCs w:val="20"/>
          <w:lang w:val="es-AR"/>
        </w:rPr>
        <w:t xml:space="preserve">500 </w:t>
      </w:r>
      <w:r>
        <w:rPr>
          <w:color w:val="000000"/>
          <w:szCs w:val="20"/>
          <w:lang w:val="es-AR"/>
        </w:rPr>
        <w:t xml:space="preserve">ejemplares </w:t>
      </w:r>
      <w:r w:rsidR="005D1FA4" w:rsidRPr="00C51AD8">
        <w:rPr>
          <w:color w:val="000000"/>
          <w:szCs w:val="20"/>
          <w:lang w:val="es-AR"/>
        </w:rPr>
        <w:t xml:space="preserve">a </w:t>
      </w:r>
      <w:r w:rsidR="00C51AD8" w:rsidRPr="00C51AD8">
        <w:rPr>
          <w:color w:val="000000"/>
          <w:szCs w:val="20"/>
          <w:lang w:val="es-AR"/>
        </w:rPr>
        <w:t>las partes interesadas</w:t>
      </w:r>
      <w:r w:rsidR="005D1FA4" w:rsidRPr="00C51AD8">
        <w:rPr>
          <w:color w:val="000000"/>
          <w:szCs w:val="20"/>
          <w:lang w:val="es-AR"/>
        </w:rPr>
        <w:t>;</w:t>
      </w:r>
      <w:r w:rsidR="005D1FA4" w:rsidRPr="00C51AD8">
        <w:rPr>
          <w:lang w:val="es-AR"/>
        </w:rPr>
        <w:t xml:space="preserve"> </w:t>
      </w:r>
      <w:r w:rsidR="005D1FA4" w:rsidRPr="00C51AD8">
        <w:rPr>
          <w:color w:val="000000"/>
          <w:szCs w:val="20"/>
          <w:lang w:val="es-AR"/>
        </w:rPr>
        <w:t>y</w:t>
      </w:r>
      <w:r>
        <w:rPr>
          <w:color w:val="000000"/>
          <w:szCs w:val="20"/>
          <w:lang w:val="es-AR"/>
        </w:rPr>
        <w:t xml:space="preserve">, </w:t>
      </w:r>
      <w:r w:rsidR="00B27AF9">
        <w:rPr>
          <w:color w:val="000000"/>
          <w:szCs w:val="20"/>
          <w:lang w:val="es-AR"/>
        </w:rPr>
        <w:t xml:space="preserve">utilizando dicho </w:t>
      </w:r>
      <w:r w:rsidRPr="00C51AD8">
        <w:rPr>
          <w:lang w:val="es-AR"/>
        </w:rPr>
        <w:t>manual</w:t>
      </w:r>
      <w:r>
        <w:rPr>
          <w:lang w:val="es-AR"/>
        </w:rPr>
        <w:t xml:space="preserve">, se capacitó a </w:t>
      </w:r>
      <w:r w:rsidR="005D1FA4" w:rsidRPr="00C51AD8">
        <w:rPr>
          <w:color w:val="000000"/>
          <w:szCs w:val="20"/>
          <w:lang w:val="es-AR"/>
        </w:rPr>
        <w:t xml:space="preserve">30 </w:t>
      </w:r>
      <w:r w:rsidR="005D1FA4" w:rsidRPr="00C51AD8">
        <w:rPr>
          <w:lang w:val="es-AR"/>
        </w:rPr>
        <w:t xml:space="preserve">importadores y </w:t>
      </w:r>
      <w:r w:rsidR="00C51AD8" w:rsidRPr="00C51AD8">
        <w:rPr>
          <w:lang w:val="es-AR"/>
        </w:rPr>
        <w:t>responsables de aplicar las reglamentaciones</w:t>
      </w:r>
      <w:r w:rsidR="005D1FA4" w:rsidRPr="00C51AD8">
        <w:rPr>
          <w:lang w:val="es-AR"/>
        </w:rPr>
        <w:t xml:space="preserve"> </w:t>
      </w:r>
      <w:r>
        <w:rPr>
          <w:lang w:val="es-AR"/>
        </w:rPr>
        <w:t xml:space="preserve">sobre el control de </w:t>
      </w:r>
      <w:r w:rsidR="00C51AD8" w:rsidRPr="00C51AD8">
        <w:rPr>
          <w:lang w:val="es-AR"/>
        </w:rPr>
        <w:t>los HCFC</w:t>
      </w:r>
      <w:r w:rsidR="005D1FA4" w:rsidRPr="00C51AD8">
        <w:rPr>
          <w:lang w:val="es-AR"/>
        </w:rPr>
        <w:t xml:space="preserve">; </w:t>
      </w:r>
    </w:p>
    <w:p w14:paraId="426E16E9" w14:textId="641559F5" w:rsidR="005D1FA4" w:rsidRPr="00C51AD8" w:rsidRDefault="006672AE" w:rsidP="001E4589">
      <w:pPr>
        <w:pStyle w:val="Heading2"/>
        <w:tabs>
          <w:tab w:val="clear" w:pos="0"/>
          <w:tab w:val="num" w:pos="1440"/>
        </w:tabs>
        <w:rPr>
          <w:color w:val="000000" w:themeColor="text1"/>
          <w:lang w:val="es-AR"/>
        </w:rPr>
      </w:pPr>
      <w:r>
        <w:rPr>
          <w:lang w:val="es-AR"/>
        </w:rPr>
        <w:t>U</w:t>
      </w:r>
      <w:r w:rsidRPr="00C51AD8">
        <w:rPr>
          <w:lang w:val="es-AR"/>
        </w:rPr>
        <w:t>n consultor internacional</w:t>
      </w:r>
      <w:r>
        <w:rPr>
          <w:lang w:val="es-AR"/>
        </w:rPr>
        <w:t xml:space="preserve"> creó u</w:t>
      </w:r>
      <w:r w:rsidR="005D1FA4" w:rsidRPr="00C51AD8">
        <w:rPr>
          <w:lang w:val="es-AR"/>
        </w:rPr>
        <w:t xml:space="preserve">n programa de </w:t>
      </w:r>
      <w:r w:rsidR="00C51AD8" w:rsidRPr="00C51AD8">
        <w:rPr>
          <w:lang w:val="es-AR"/>
        </w:rPr>
        <w:t>capacitación</w:t>
      </w:r>
      <w:r w:rsidR="005D1FA4" w:rsidRPr="00C51AD8">
        <w:rPr>
          <w:lang w:val="es-AR"/>
        </w:rPr>
        <w:t xml:space="preserve">; </w:t>
      </w:r>
      <w:r>
        <w:rPr>
          <w:lang w:val="es-AR"/>
        </w:rPr>
        <w:t xml:space="preserve">se seleccionaron </w:t>
      </w:r>
      <w:r w:rsidR="005D1FA4" w:rsidRPr="00C51AD8">
        <w:rPr>
          <w:lang w:val="es-AR"/>
        </w:rPr>
        <w:t xml:space="preserve">10 centros de </w:t>
      </w:r>
      <w:r w:rsidR="00C51AD8" w:rsidRPr="00C51AD8">
        <w:rPr>
          <w:lang w:val="es-AR"/>
        </w:rPr>
        <w:t>capacitación</w:t>
      </w:r>
      <w:r w:rsidR="005D1FA4" w:rsidRPr="00C51AD8">
        <w:rPr>
          <w:lang w:val="es-AR"/>
        </w:rPr>
        <w:t xml:space="preserve"> privados para ser </w:t>
      </w:r>
      <w:r w:rsidR="00B27AF9">
        <w:rPr>
          <w:lang w:val="es-AR"/>
        </w:rPr>
        <w:t xml:space="preserve">promovidos </w:t>
      </w:r>
      <w:r w:rsidR="005D1FA4" w:rsidRPr="00C51AD8">
        <w:rPr>
          <w:lang w:val="es-AR"/>
        </w:rPr>
        <w:t xml:space="preserve">a centros de </w:t>
      </w:r>
      <w:r w:rsidR="00C51AD8" w:rsidRPr="00C51AD8">
        <w:rPr>
          <w:lang w:val="es-AR"/>
        </w:rPr>
        <w:t>capacitación</w:t>
      </w:r>
      <w:r w:rsidR="005D1FA4" w:rsidRPr="00C51AD8">
        <w:rPr>
          <w:lang w:val="es-AR"/>
        </w:rPr>
        <w:t xml:space="preserve"> de técnico</w:t>
      </w:r>
      <w:r w:rsidR="004C3E3A">
        <w:rPr>
          <w:lang w:val="es-AR"/>
        </w:rPr>
        <w:t>s</w:t>
      </w:r>
      <w:r w:rsidR="005D1FA4" w:rsidRPr="00C51AD8">
        <w:rPr>
          <w:lang w:val="es-AR"/>
        </w:rPr>
        <w:t xml:space="preserve"> </w:t>
      </w:r>
      <w:r w:rsidR="004C3E3A">
        <w:rPr>
          <w:lang w:val="es-AR"/>
        </w:rPr>
        <w:t xml:space="preserve">mediante el suministro </w:t>
      </w:r>
      <w:r w:rsidR="00191C71">
        <w:rPr>
          <w:lang w:val="es-AR"/>
        </w:rPr>
        <w:t xml:space="preserve">de </w:t>
      </w:r>
      <w:r w:rsidR="00205BC7">
        <w:rPr>
          <w:lang w:val="es-AR"/>
        </w:rPr>
        <w:t>equipos</w:t>
      </w:r>
      <w:r w:rsidR="005D1FA4" w:rsidRPr="00C51AD8">
        <w:rPr>
          <w:lang w:val="es-AR"/>
        </w:rPr>
        <w:t xml:space="preserve">; y </w:t>
      </w:r>
      <w:r w:rsidR="004C3E3A">
        <w:rPr>
          <w:lang w:val="es-AR"/>
        </w:rPr>
        <w:t xml:space="preserve">se </w:t>
      </w:r>
      <w:r w:rsidR="00B27AF9">
        <w:rPr>
          <w:lang w:val="es-AR"/>
        </w:rPr>
        <w:t xml:space="preserve">esbozó </w:t>
      </w:r>
      <w:r w:rsidR="005D1FA4" w:rsidRPr="00C51AD8">
        <w:rPr>
          <w:lang w:val="es-AR"/>
        </w:rPr>
        <w:t xml:space="preserve">una lista </w:t>
      </w:r>
      <w:r w:rsidR="004C3E3A">
        <w:rPr>
          <w:lang w:val="es-AR"/>
        </w:rPr>
        <w:t xml:space="preserve">normalizada </w:t>
      </w:r>
      <w:r w:rsidR="005D1FA4" w:rsidRPr="00C51AD8">
        <w:rPr>
          <w:lang w:val="es-AR"/>
        </w:rPr>
        <w:t xml:space="preserve">de </w:t>
      </w:r>
      <w:r w:rsidR="00C51AD8" w:rsidRPr="00C51AD8">
        <w:rPr>
          <w:lang w:val="es-AR"/>
        </w:rPr>
        <w:t>equipos</w:t>
      </w:r>
      <w:r w:rsidR="005D1FA4" w:rsidRPr="00C51AD8">
        <w:rPr>
          <w:lang w:val="es-AR"/>
        </w:rPr>
        <w:t xml:space="preserve"> de </w:t>
      </w:r>
      <w:r w:rsidR="00C51AD8" w:rsidRPr="00C51AD8">
        <w:rPr>
          <w:lang w:val="es-AR"/>
        </w:rPr>
        <w:t>capacitación</w:t>
      </w:r>
      <w:r w:rsidR="005D1FA4" w:rsidRPr="00C51AD8">
        <w:rPr>
          <w:lang w:val="es-AR"/>
        </w:rPr>
        <w:t xml:space="preserve">; </w:t>
      </w:r>
    </w:p>
    <w:p w14:paraId="1471C602" w14:textId="4E215BF7" w:rsidR="005D1FA4" w:rsidRPr="00C51AD8" w:rsidRDefault="004C3E3A" w:rsidP="001E4589">
      <w:pPr>
        <w:pStyle w:val="Heading2"/>
        <w:tabs>
          <w:tab w:val="clear" w:pos="0"/>
          <w:tab w:val="num" w:pos="1440"/>
        </w:tabs>
        <w:rPr>
          <w:lang w:val="es-AR"/>
        </w:rPr>
      </w:pPr>
      <w:r>
        <w:rPr>
          <w:color w:val="000000" w:themeColor="text1"/>
          <w:lang w:val="es-AR"/>
        </w:rPr>
        <w:t>C</w:t>
      </w:r>
      <w:r w:rsidRPr="00C51AD8">
        <w:rPr>
          <w:color w:val="000000" w:themeColor="text1"/>
          <w:lang w:val="es-AR"/>
        </w:rPr>
        <w:t xml:space="preserve">omo parte de </w:t>
      </w:r>
      <w:r w:rsidRPr="00C51AD8">
        <w:rPr>
          <w:lang w:val="es-AR"/>
        </w:rPr>
        <w:t xml:space="preserve">la </w:t>
      </w:r>
      <w:r w:rsidRPr="00C51AD8">
        <w:rPr>
          <w:color w:val="000000" w:themeColor="text1"/>
          <w:lang w:val="es-AR"/>
        </w:rPr>
        <w:t xml:space="preserve">estrategia nacional </w:t>
      </w:r>
      <w:r>
        <w:rPr>
          <w:color w:val="000000" w:themeColor="text1"/>
          <w:lang w:val="es-AR"/>
        </w:rPr>
        <w:t>para la eliminación de los HCFC s</w:t>
      </w:r>
      <w:r>
        <w:rPr>
          <w:lang w:val="es-AR"/>
        </w:rPr>
        <w:t>e elaboró u</w:t>
      </w:r>
      <w:r w:rsidR="005D1FA4" w:rsidRPr="00C51AD8">
        <w:rPr>
          <w:lang w:val="es-AR"/>
        </w:rPr>
        <w:t xml:space="preserve">na lista de </w:t>
      </w:r>
      <w:r w:rsidR="00C51AD8" w:rsidRPr="00C51AD8">
        <w:rPr>
          <w:lang w:val="es-AR"/>
        </w:rPr>
        <w:t>equipos</w:t>
      </w:r>
      <w:r w:rsidR="005D1FA4" w:rsidRPr="00C51AD8">
        <w:rPr>
          <w:lang w:val="es-AR"/>
        </w:rPr>
        <w:t xml:space="preserve"> para </w:t>
      </w:r>
      <w:r w:rsidR="005D1FA4" w:rsidRPr="00C51AD8">
        <w:rPr>
          <w:color w:val="000000" w:themeColor="text1"/>
          <w:lang w:val="es-AR"/>
        </w:rPr>
        <w:t>un centro</w:t>
      </w:r>
      <w:r w:rsidR="00B27AF9">
        <w:rPr>
          <w:color w:val="000000" w:themeColor="text1"/>
          <w:lang w:val="es-AR"/>
        </w:rPr>
        <w:t xml:space="preserve"> </w:t>
      </w:r>
      <w:r>
        <w:rPr>
          <w:color w:val="000000" w:themeColor="text1"/>
          <w:lang w:val="es-AR"/>
        </w:rPr>
        <w:t xml:space="preserve">mediano de regeneración de </w:t>
      </w:r>
      <w:r w:rsidR="005D1FA4" w:rsidRPr="00C51AD8">
        <w:rPr>
          <w:color w:val="000000" w:themeColor="text1"/>
          <w:lang w:val="es-AR"/>
        </w:rPr>
        <w:t>refrigerante</w:t>
      </w:r>
      <w:r>
        <w:rPr>
          <w:color w:val="000000" w:themeColor="text1"/>
          <w:lang w:val="es-AR"/>
        </w:rPr>
        <w:t>s</w:t>
      </w:r>
      <w:r w:rsidR="005D1FA4" w:rsidRPr="00C51AD8">
        <w:rPr>
          <w:color w:val="000000" w:themeColor="text1"/>
          <w:lang w:val="es-AR"/>
        </w:rPr>
        <w:t xml:space="preserve"> y un modelo de operación de ce</w:t>
      </w:r>
      <w:r>
        <w:rPr>
          <w:color w:val="000000" w:themeColor="text1"/>
          <w:lang w:val="es-AR"/>
        </w:rPr>
        <w:t>ntros de regeneración de refrigerantes</w:t>
      </w:r>
      <w:r w:rsidR="005D1FA4" w:rsidRPr="00C51AD8">
        <w:rPr>
          <w:color w:val="000000" w:themeColor="text1"/>
          <w:lang w:val="es-AR"/>
        </w:rPr>
        <w:t>;</w:t>
      </w:r>
      <w:r w:rsidR="005D1FA4" w:rsidRPr="00C51AD8">
        <w:rPr>
          <w:lang w:val="es-AR"/>
        </w:rPr>
        <w:t xml:space="preserve"> </w:t>
      </w:r>
      <w:r w:rsidR="005D1FA4" w:rsidRPr="00C51AD8">
        <w:rPr>
          <w:color w:val="000000" w:themeColor="text1"/>
          <w:lang w:val="es-AR"/>
        </w:rPr>
        <w:t>y</w:t>
      </w:r>
    </w:p>
    <w:p w14:paraId="6BC5FAA3" w14:textId="77FDE96A" w:rsidR="005D1FA4" w:rsidRPr="00C51AD8" w:rsidRDefault="00953083" w:rsidP="001E4589">
      <w:pPr>
        <w:pStyle w:val="Heading2"/>
        <w:tabs>
          <w:tab w:val="clear" w:pos="0"/>
          <w:tab w:val="num" w:pos="1440"/>
        </w:tabs>
        <w:rPr>
          <w:lang w:val="es-AR" w:eastAsia="zh-CN"/>
        </w:rPr>
      </w:pPr>
      <w:r>
        <w:rPr>
          <w:lang w:val="es-AR"/>
        </w:rPr>
        <w:t xml:space="preserve">Un consultor </w:t>
      </w:r>
      <w:r w:rsidR="00B27AF9">
        <w:rPr>
          <w:lang w:val="es-AR"/>
        </w:rPr>
        <w:t xml:space="preserve">llevó a cabo </w:t>
      </w:r>
      <w:r>
        <w:rPr>
          <w:lang w:val="es-AR"/>
        </w:rPr>
        <w:t>u</w:t>
      </w:r>
      <w:r w:rsidR="005D1FA4" w:rsidRPr="00C51AD8">
        <w:rPr>
          <w:lang w:val="es-AR"/>
        </w:rPr>
        <w:t xml:space="preserve">n estudio de viabilidad </w:t>
      </w:r>
      <w:r>
        <w:rPr>
          <w:lang w:val="es-AR"/>
        </w:rPr>
        <w:t xml:space="preserve">sobre </w:t>
      </w:r>
      <w:r w:rsidR="005D1FA4" w:rsidRPr="00C51AD8">
        <w:rPr>
          <w:lang w:val="es-AR"/>
        </w:rPr>
        <w:t>la demostración de</w:t>
      </w:r>
      <w:r>
        <w:rPr>
          <w:lang w:val="es-AR"/>
        </w:rPr>
        <w:t>l</w:t>
      </w:r>
      <w:r w:rsidR="005D1FA4" w:rsidRPr="00C51AD8">
        <w:rPr>
          <w:lang w:val="es-AR"/>
        </w:rPr>
        <w:t xml:space="preserve"> R-290 en </w:t>
      </w:r>
      <w:r>
        <w:rPr>
          <w:lang w:val="es-AR"/>
        </w:rPr>
        <w:t xml:space="preserve">climatizadores </w:t>
      </w:r>
      <w:r w:rsidR="005D1FA4" w:rsidRPr="00C51AD8">
        <w:rPr>
          <w:lang w:val="es-AR"/>
        </w:rPr>
        <w:t>y las tecnologías del CO</w:t>
      </w:r>
      <w:r w:rsidR="005D1FA4" w:rsidRPr="00953083">
        <w:rPr>
          <w:vertAlign w:val="subscript"/>
          <w:lang w:val="es-AR"/>
        </w:rPr>
        <w:t>2</w:t>
      </w:r>
      <w:r w:rsidR="005D1FA4" w:rsidRPr="00C51AD8">
        <w:rPr>
          <w:lang w:val="es-AR"/>
        </w:rPr>
        <w:t xml:space="preserve"> y</w:t>
      </w:r>
      <w:r>
        <w:rPr>
          <w:lang w:val="es-AR"/>
        </w:rPr>
        <w:t xml:space="preserve"> </w:t>
      </w:r>
      <w:r w:rsidR="005D1FA4" w:rsidRPr="00C51AD8">
        <w:rPr>
          <w:lang w:val="es-AR"/>
        </w:rPr>
        <w:t>el NH</w:t>
      </w:r>
      <w:r w:rsidR="005D1FA4" w:rsidRPr="00953083">
        <w:rPr>
          <w:vertAlign w:val="subscript"/>
          <w:lang w:val="es-AR"/>
        </w:rPr>
        <w:t>3</w:t>
      </w:r>
      <w:r w:rsidR="005D1FA4" w:rsidRPr="00C51AD8">
        <w:rPr>
          <w:lang w:val="es-AR"/>
        </w:rPr>
        <w:t xml:space="preserve"> en instalaciones más grandes y</w:t>
      </w:r>
      <w:r>
        <w:rPr>
          <w:lang w:val="es-AR"/>
        </w:rPr>
        <w:t xml:space="preserve"> se terminó</w:t>
      </w:r>
      <w:r w:rsidR="005D1FA4" w:rsidRPr="00C51AD8">
        <w:rPr>
          <w:lang w:val="es-AR"/>
        </w:rPr>
        <w:t xml:space="preserve"> </w:t>
      </w:r>
      <w:r w:rsidR="00600912">
        <w:rPr>
          <w:lang w:val="es-AR"/>
        </w:rPr>
        <w:t xml:space="preserve">de recopilar </w:t>
      </w:r>
      <w:r w:rsidR="005D1FA4" w:rsidRPr="00C51AD8">
        <w:rPr>
          <w:lang w:val="es-AR"/>
        </w:rPr>
        <w:t>la información/</w:t>
      </w:r>
      <w:r w:rsidR="00600912">
        <w:rPr>
          <w:lang w:val="es-AR"/>
        </w:rPr>
        <w:t xml:space="preserve">los </w:t>
      </w:r>
      <w:r w:rsidR="005D1FA4" w:rsidRPr="00C51AD8">
        <w:rPr>
          <w:lang w:val="es-AR"/>
        </w:rPr>
        <w:t>datos y</w:t>
      </w:r>
      <w:r w:rsidR="00600912">
        <w:rPr>
          <w:lang w:val="es-AR"/>
        </w:rPr>
        <w:t xml:space="preserve"> hacer</w:t>
      </w:r>
      <w:r w:rsidR="005D1FA4" w:rsidRPr="00C51AD8">
        <w:rPr>
          <w:lang w:val="es-AR"/>
        </w:rPr>
        <w:t xml:space="preserve"> el análisis técnico; se </w:t>
      </w:r>
      <w:r>
        <w:rPr>
          <w:lang w:val="es-AR"/>
        </w:rPr>
        <w:t xml:space="preserve">prevé </w:t>
      </w:r>
      <w:r w:rsidR="005D1FA4" w:rsidRPr="00C51AD8">
        <w:rPr>
          <w:lang w:val="es-AR"/>
        </w:rPr>
        <w:t xml:space="preserve">instalar </w:t>
      </w:r>
      <w:r>
        <w:rPr>
          <w:lang w:val="es-AR"/>
        </w:rPr>
        <w:t>aparatos</w:t>
      </w:r>
      <w:r w:rsidR="005D1FA4" w:rsidRPr="00C51AD8">
        <w:rPr>
          <w:lang w:val="es-AR"/>
        </w:rPr>
        <w:t xml:space="preserve"> de </w:t>
      </w:r>
      <w:r>
        <w:rPr>
          <w:lang w:val="es-AR"/>
        </w:rPr>
        <w:t>climatización</w:t>
      </w:r>
      <w:r w:rsidR="005D1FA4" w:rsidRPr="00C51AD8">
        <w:rPr>
          <w:lang w:val="es-AR"/>
        </w:rPr>
        <w:t xml:space="preserve"> </w:t>
      </w:r>
      <w:r>
        <w:rPr>
          <w:lang w:val="es-AR"/>
        </w:rPr>
        <w:t xml:space="preserve">con </w:t>
      </w:r>
      <w:r w:rsidR="005D1FA4" w:rsidRPr="00C51AD8">
        <w:rPr>
          <w:lang w:val="es-AR"/>
        </w:rPr>
        <w:t xml:space="preserve">R-290 en oficinas gubernamentales </w:t>
      </w:r>
      <w:r>
        <w:rPr>
          <w:lang w:val="es-AR"/>
        </w:rPr>
        <w:t xml:space="preserve">e </w:t>
      </w:r>
      <w:r w:rsidR="005D1FA4" w:rsidRPr="00C51AD8">
        <w:rPr>
          <w:lang w:val="es-AR"/>
        </w:rPr>
        <w:t xml:space="preserve">institutos de </w:t>
      </w:r>
      <w:r w:rsidR="00C51AD8" w:rsidRPr="00C51AD8">
        <w:rPr>
          <w:lang w:val="es-AR"/>
        </w:rPr>
        <w:t>capacitación</w:t>
      </w:r>
      <w:r w:rsidR="005D1FA4" w:rsidRPr="00C51AD8">
        <w:rPr>
          <w:lang w:val="es-AR"/>
        </w:rPr>
        <w:t xml:space="preserve"> (segundo tramo) y convertir un supermercado clasificado</w:t>
      </w:r>
      <w:r>
        <w:rPr>
          <w:lang w:val="es-AR"/>
        </w:rPr>
        <w:t xml:space="preserve"> de</w:t>
      </w:r>
      <w:r w:rsidR="005D1FA4" w:rsidRPr="00C51AD8">
        <w:rPr>
          <w:lang w:val="es-AR"/>
        </w:rPr>
        <w:t xml:space="preserve"> pequeño</w:t>
      </w:r>
      <w:r>
        <w:rPr>
          <w:lang w:val="es-AR"/>
        </w:rPr>
        <w:t xml:space="preserve"> a </w:t>
      </w:r>
      <w:r w:rsidR="005D1FA4" w:rsidRPr="00C51AD8">
        <w:rPr>
          <w:lang w:val="es-AR"/>
        </w:rPr>
        <w:t>medi</w:t>
      </w:r>
      <w:r>
        <w:rPr>
          <w:lang w:val="es-AR"/>
        </w:rPr>
        <w:t>an</w:t>
      </w:r>
      <w:r w:rsidR="005D1FA4" w:rsidRPr="00C51AD8">
        <w:rPr>
          <w:lang w:val="es-AR"/>
        </w:rPr>
        <w:t xml:space="preserve">o </w:t>
      </w:r>
      <w:r w:rsidR="00600912">
        <w:rPr>
          <w:lang w:val="es-AR"/>
        </w:rPr>
        <w:t xml:space="preserve">tamaño </w:t>
      </w:r>
      <w:r w:rsidR="005D1FA4" w:rsidRPr="00C51AD8">
        <w:rPr>
          <w:lang w:val="es-AR"/>
        </w:rPr>
        <w:t>al CO</w:t>
      </w:r>
      <w:r w:rsidR="005D1FA4" w:rsidRPr="00953083">
        <w:rPr>
          <w:vertAlign w:val="subscript"/>
          <w:lang w:val="es-AR"/>
        </w:rPr>
        <w:t>2</w:t>
      </w:r>
      <w:r w:rsidR="005D1FA4" w:rsidRPr="00C51AD8">
        <w:rPr>
          <w:lang w:val="es-AR"/>
        </w:rPr>
        <w:t xml:space="preserve"> y a dos </w:t>
      </w:r>
      <w:r>
        <w:rPr>
          <w:lang w:val="es-AR"/>
        </w:rPr>
        <w:t xml:space="preserve">instalaciones que utilizan </w:t>
      </w:r>
      <w:r w:rsidR="00786B2D" w:rsidRPr="00786B2D">
        <w:rPr>
          <w:lang w:val="es-AR"/>
        </w:rPr>
        <w:t>el HCFC-22</w:t>
      </w:r>
      <w:r w:rsidR="005D1FA4" w:rsidRPr="00C51AD8">
        <w:rPr>
          <w:lang w:val="es-AR"/>
        </w:rPr>
        <w:t xml:space="preserve"> (150 </w:t>
      </w:r>
      <w:r>
        <w:rPr>
          <w:lang w:val="es-AR"/>
        </w:rPr>
        <w:t>–</w:t>
      </w:r>
      <w:r w:rsidR="005D1FA4" w:rsidRPr="00C51AD8">
        <w:rPr>
          <w:lang w:val="es-AR"/>
        </w:rPr>
        <w:t xml:space="preserve"> 600</w:t>
      </w:r>
      <w:r>
        <w:rPr>
          <w:lang w:val="es-AR"/>
        </w:rPr>
        <w:t xml:space="preserve"> </w:t>
      </w:r>
      <w:r w:rsidR="00364B51">
        <w:rPr>
          <w:lang w:val="es-AR"/>
        </w:rPr>
        <w:t>kW</w:t>
      </w:r>
      <w:r w:rsidR="005D1FA4" w:rsidRPr="00C51AD8">
        <w:rPr>
          <w:lang w:val="es-AR"/>
        </w:rPr>
        <w:t>) a la tecnología</w:t>
      </w:r>
      <w:r>
        <w:rPr>
          <w:lang w:val="es-AR"/>
        </w:rPr>
        <w:t xml:space="preserve"> </w:t>
      </w:r>
      <w:r w:rsidR="005D1FA4" w:rsidRPr="00C51AD8">
        <w:rPr>
          <w:lang w:val="es-AR"/>
        </w:rPr>
        <w:t>del NH</w:t>
      </w:r>
      <w:r w:rsidR="005D1FA4" w:rsidRPr="00953083">
        <w:rPr>
          <w:vertAlign w:val="subscript"/>
          <w:lang w:val="es-AR"/>
        </w:rPr>
        <w:t>3</w:t>
      </w:r>
      <w:r w:rsidR="005D1FA4" w:rsidRPr="00C51AD8">
        <w:rPr>
          <w:lang w:val="es-AR"/>
        </w:rPr>
        <w:t xml:space="preserve"> (tercer</w:t>
      </w:r>
      <w:r>
        <w:rPr>
          <w:lang w:val="es-AR"/>
        </w:rPr>
        <w:t xml:space="preserve"> </w:t>
      </w:r>
      <w:r w:rsidRPr="00C51AD8">
        <w:rPr>
          <w:lang w:val="es-AR"/>
        </w:rPr>
        <w:t>tramo</w:t>
      </w:r>
      <w:r w:rsidR="005D1FA4" w:rsidRPr="00C51AD8">
        <w:rPr>
          <w:lang w:val="es-AR"/>
        </w:rPr>
        <w:t xml:space="preserve">). </w:t>
      </w:r>
    </w:p>
    <w:p w14:paraId="252D3D19" w14:textId="77777777" w:rsidR="005D1FA4" w:rsidRPr="00C51AD8" w:rsidRDefault="005D1FA4" w:rsidP="001E4589">
      <w:pPr>
        <w:pStyle w:val="Heading2"/>
        <w:numPr>
          <w:ilvl w:val="0"/>
          <w:numId w:val="0"/>
        </w:numPr>
        <w:rPr>
          <w:i/>
          <w:lang w:val="es-AR"/>
        </w:rPr>
      </w:pPr>
      <w:r w:rsidRPr="00C51AD8">
        <w:rPr>
          <w:i/>
          <w:lang w:val="es-AR"/>
        </w:rPr>
        <w:t>Gestión del proyecto y coordinación</w:t>
      </w:r>
    </w:p>
    <w:p w14:paraId="538DA18D" w14:textId="1283BA3F" w:rsidR="005D1FA4" w:rsidRPr="00C51AD8" w:rsidRDefault="005D1FA4" w:rsidP="001E4589">
      <w:pPr>
        <w:pStyle w:val="Heading1"/>
        <w:tabs>
          <w:tab w:val="clear" w:pos="0"/>
          <w:tab w:val="num" w:pos="720"/>
        </w:tabs>
        <w:rPr>
          <w:lang w:val="es-AR"/>
        </w:rPr>
      </w:pPr>
      <w:r w:rsidRPr="00C51AD8">
        <w:rPr>
          <w:lang w:val="es-AR"/>
        </w:rPr>
        <w:t xml:space="preserve">La </w:t>
      </w:r>
      <w:r w:rsidR="00953083" w:rsidRPr="00C51AD8">
        <w:rPr>
          <w:lang w:val="es-AR"/>
        </w:rPr>
        <w:t>oficina de gestión de proyectos</w:t>
      </w:r>
      <w:r w:rsidR="00953083">
        <w:rPr>
          <w:lang w:val="es-AR"/>
        </w:rPr>
        <w:t xml:space="preserve">, dentro de la </w:t>
      </w:r>
      <w:r w:rsidR="00953083" w:rsidRPr="00C51AD8">
        <w:rPr>
          <w:lang w:val="es-AR"/>
        </w:rPr>
        <w:t>Dependencia Nacional del Ozono</w:t>
      </w:r>
      <w:r w:rsidR="00953083">
        <w:rPr>
          <w:lang w:val="es-AR"/>
        </w:rPr>
        <w:t>,</w:t>
      </w:r>
      <w:r w:rsidR="00953083" w:rsidRPr="00C51AD8">
        <w:rPr>
          <w:lang w:val="es-AR"/>
        </w:rPr>
        <w:t xml:space="preserve"> </w:t>
      </w:r>
      <w:r w:rsidR="00953083">
        <w:rPr>
          <w:lang w:val="es-AR"/>
        </w:rPr>
        <w:t xml:space="preserve">coordina y supervisa </w:t>
      </w:r>
      <w:r w:rsidRPr="00C51AD8">
        <w:rPr>
          <w:lang w:val="es-AR"/>
        </w:rPr>
        <w:t>el proyecto. El gasto total ascendió a</w:t>
      </w:r>
      <w:r w:rsidR="000C0C5B">
        <w:rPr>
          <w:lang w:val="es-AR"/>
        </w:rPr>
        <w:t xml:space="preserve"> </w:t>
      </w:r>
      <w:r w:rsidRPr="00C51AD8">
        <w:rPr>
          <w:lang w:val="es-AR"/>
        </w:rPr>
        <w:t>11</w:t>
      </w:r>
      <w:r w:rsidR="00C51AD8" w:rsidRPr="00C51AD8">
        <w:rPr>
          <w:lang w:val="es-AR"/>
        </w:rPr>
        <w:t>5 619</w:t>
      </w:r>
      <w:r w:rsidR="00953083">
        <w:rPr>
          <w:lang w:val="es-AR"/>
        </w:rPr>
        <w:t xml:space="preserve"> $EUA, </w:t>
      </w:r>
      <w:r w:rsidRPr="00C51AD8">
        <w:rPr>
          <w:lang w:val="es-AR"/>
        </w:rPr>
        <w:t xml:space="preserve">para </w:t>
      </w:r>
      <w:r w:rsidR="00C51AD8" w:rsidRPr="00C51AD8">
        <w:rPr>
          <w:lang w:val="es-AR"/>
        </w:rPr>
        <w:t>el PNUD</w:t>
      </w:r>
      <w:r w:rsidR="00953083">
        <w:rPr>
          <w:lang w:val="es-AR"/>
        </w:rPr>
        <w:t>,</w:t>
      </w:r>
      <w:r w:rsidRPr="00C51AD8">
        <w:rPr>
          <w:lang w:val="es-AR"/>
        </w:rPr>
        <w:t xml:space="preserve"> y a</w:t>
      </w:r>
      <w:r w:rsidR="000C0C5B">
        <w:rPr>
          <w:lang w:val="es-AR"/>
        </w:rPr>
        <w:t xml:space="preserve"> </w:t>
      </w:r>
      <w:r w:rsidRPr="00C51AD8">
        <w:rPr>
          <w:lang w:val="es-AR"/>
        </w:rPr>
        <w:t>1</w:t>
      </w:r>
      <w:r w:rsidR="00C51AD8" w:rsidRPr="00C51AD8">
        <w:rPr>
          <w:lang w:val="es-AR"/>
        </w:rPr>
        <w:t>7 376</w:t>
      </w:r>
      <w:r w:rsidR="00953083">
        <w:rPr>
          <w:lang w:val="es-AR"/>
        </w:rPr>
        <w:t xml:space="preserve"> $EUA,</w:t>
      </w:r>
      <w:r w:rsidRPr="00C51AD8">
        <w:rPr>
          <w:lang w:val="es-AR"/>
        </w:rPr>
        <w:t xml:space="preserve"> para </w:t>
      </w:r>
      <w:r w:rsidR="00C51AD8" w:rsidRPr="00C51AD8">
        <w:rPr>
          <w:lang w:val="es-AR"/>
        </w:rPr>
        <w:t>la ONUDI</w:t>
      </w:r>
      <w:r w:rsidRPr="00C51AD8">
        <w:rPr>
          <w:lang w:val="es-AR"/>
        </w:rPr>
        <w:t xml:space="preserve">, con </w:t>
      </w:r>
      <w:r w:rsidR="00953083">
        <w:rPr>
          <w:lang w:val="es-AR"/>
        </w:rPr>
        <w:t>el siguiente desglose</w:t>
      </w:r>
      <w:r w:rsidRPr="00C51AD8">
        <w:rPr>
          <w:lang w:val="es-AR"/>
        </w:rPr>
        <w:t>: personal y consultores</w:t>
      </w:r>
      <w:r w:rsidR="000C0C5B">
        <w:rPr>
          <w:lang w:val="es-AR"/>
        </w:rPr>
        <w:t xml:space="preserve"> </w:t>
      </w:r>
      <w:r w:rsidRPr="00C51AD8">
        <w:rPr>
          <w:lang w:val="es-AR"/>
        </w:rPr>
        <w:t>6</w:t>
      </w:r>
      <w:r w:rsidR="00C51AD8" w:rsidRPr="00C51AD8">
        <w:rPr>
          <w:lang w:val="es-AR"/>
        </w:rPr>
        <w:t>2 024</w:t>
      </w:r>
      <w:r w:rsidR="00953083">
        <w:rPr>
          <w:lang w:val="es-AR"/>
        </w:rPr>
        <w:t xml:space="preserve"> $EUA </w:t>
      </w:r>
      <w:r w:rsidRPr="00C51AD8">
        <w:rPr>
          <w:lang w:val="es-AR"/>
        </w:rPr>
        <w:t>(</w:t>
      </w:r>
      <w:r w:rsidR="00786B2D" w:rsidRPr="00786B2D">
        <w:rPr>
          <w:lang w:val="es-AR"/>
        </w:rPr>
        <w:t>PNUD</w:t>
      </w:r>
      <w:r w:rsidRPr="00C51AD8">
        <w:rPr>
          <w:lang w:val="es-AR"/>
        </w:rPr>
        <w:t>) y</w:t>
      </w:r>
      <w:r w:rsidR="000C0C5B">
        <w:rPr>
          <w:lang w:val="es-AR"/>
        </w:rPr>
        <w:t xml:space="preserve"> </w:t>
      </w:r>
      <w:r w:rsidR="00C51AD8" w:rsidRPr="00C51AD8">
        <w:rPr>
          <w:lang w:val="es-AR"/>
        </w:rPr>
        <w:t>7 091</w:t>
      </w:r>
      <w:r w:rsidR="00953083">
        <w:rPr>
          <w:lang w:val="es-AR"/>
        </w:rPr>
        <w:t xml:space="preserve"> $EUA </w:t>
      </w:r>
      <w:r w:rsidRPr="00C51AD8">
        <w:rPr>
          <w:lang w:val="es-AR"/>
        </w:rPr>
        <w:t>(</w:t>
      </w:r>
      <w:r w:rsidR="00786B2D" w:rsidRPr="00786B2D">
        <w:rPr>
          <w:lang w:val="es-AR"/>
        </w:rPr>
        <w:t>ONUDI</w:t>
      </w:r>
      <w:r w:rsidRPr="00C51AD8">
        <w:rPr>
          <w:lang w:val="es-AR"/>
        </w:rPr>
        <w:t>); viaje</w:t>
      </w:r>
      <w:r w:rsidR="00953083">
        <w:rPr>
          <w:lang w:val="es-AR"/>
        </w:rPr>
        <w:t>s</w:t>
      </w:r>
      <w:r w:rsidR="000C0C5B">
        <w:rPr>
          <w:lang w:val="es-AR"/>
        </w:rPr>
        <w:t xml:space="preserve"> </w:t>
      </w:r>
      <w:r w:rsidRPr="00C51AD8">
        <w:rPr>
          <w:lang w:val="es-AR"/>
        </w:rPr>
        <w:t>2</w:t>
      </w:r>
      <w:r w:rsidR="00C51AD8" w:rsidRPr="00C51AD8">
        <w:rPr>
          <w:lang w:val="es-AR"/>
        </w:rPr>
        <w:t>3 891</w:t>
      </w:r>
      <w:r w:rsidR="00953083">
        <w:rPr>
          <w:lang w:val="es-AR"/>
        </w:rPr>
        <w:t xml:space="preserve"> $EUA </w:t>
      </w:r>
      <w:r w:rsidRPr="00C51AD8">
        <w:rPr>
          <w:lang w:val="es-AR"/>
        </w:rPr>
        <w:t>(</w:t>
      </w:r>
      <w:r w:rsidR="00786B2D" w:rsidRPr="00786B2D">
        <w:rPr>
          <w:lang w:val="es-AR"/>
        </w:rPr>
        <w:t>PNUD</w:t>
      </w:r>
      <w:r w:rsidRPr="00C51AD8">
        <w:rPr>
          <w:lang w:val="es-AR"/>
        </w:rPr>
        <w:t>) y</w:t>
      </w:r>
      <w:r w:rsidR="000C0C5B">
        <w:rPr>
          <w:lang w:val="es-AR"/>
        </w:rPr>
        <w:t xml:space="preserve"> </w:t>
      </w:r>
      <w:r w:rsidR="00C51AD8" w:rsidRPr="00C51AD8">
        <w:rPr>
          <w:lang w:val="es-AR"/>
        </w:rPr>
        <w:t>5 000</w:t>
      </w:r>
      <w:r w:rsidRPr="00C51AD8">
        <w:rPr>
          <w:lang w:val="es-AR"/>
        </w:rPr>
        <w:t xml:space="preserve"> </w:t>
      </w:r>
      <w:r w:rsidR="00953083">
        <w:rPr>
          <w:lang w:val="es-AR"/>
        </w:rPr>
        <w:t xml:space="preserve">$EUA </w:t>
      </w:r>
      <w:r w:rsidRPr="00C51AD8">
        <w:rPr>
          <w:lang w:val="es-AR"/>
        </w:rPr>
        <w:t>(</w:t>
      </w:r>
      <w:r w:rsidR="00786B2D" w:rsidRPr="00786B2D">
        <w:rPr>
          <w:lang w:val="es-AR"/>
        </w:rPr>
        <w:t>ONUDI</w:t>
      </w:r>
      <w:r w:rsidRPr="00C51AD8">
        <w:rPr>
          <w:lang w:val="es-AR"/>
        </w:rPr>
        <w:t>); reunión y talleres</w:t>
      </w:r>
      <w:r w:rsidR="000C0C5B">
        <w:rPr>
          <w:lang w:val="es-AR"/>
        </w:rPr>
        <w:t xml:space="preserve"> </w:t>
      </w:r>
      <w:r w:rsidRPr="00C51AD8">
        <w:rPr>
          <w:lang w:val="es-AR"/>
        </w:rPr>
        <w:t>2</w:t>
      </w:r>
      <w:r w:rsidR="00C51AD8" w:rsidRPr="00C51AD8">
        <w:rPr>
          <w:lang w:val="es-AR"/>
        </w:rPr>
        <w:t>5 714</w:t>
      </w:r>
      <w:r w:rsidRPr="00C51AD8">
        <w:rPr>
          <w:lang w:val="es-AR"/>
        </w:rPr>
        <w:t xml:space="preserve"> </w:t>
      </w:r>
      <w:r w:rsidR="00953083">
        <w:rPr>
          <w:lang w:val="es-AR"/>
        </w:rPr>
        <w:t xml:space="preserve">$EUA </w:t>
      </w:r>
      <w:r w:rsidRPr="00C51AD8">
        <w:rPr>
          <w:lang w:val="es-AR"/>
        </w:rPr>
        <w:t>(</w:t>
      </w:r>
      <w:r w:rsidR="00786B2D" w:rsidRPr="00786B2D">
        <w:rPr>
          <w:lang w:val="es-AR"/>
        </w:rPr>
        <w:t>PNUD</w:t>
      </w:r>
      <w:r w:rsidRPr="00C51AD8">
        <w:rPr>
          <w:lang w:val="es-AR"/>
        </w:rPr>
        <w:t>) y</w:t>
      </w:r>
      <w:r w:rsidR="000C0C5B">
        <w:rPr>
          <w:lang w:val="es-AR"/>
        </w:rPr>
        <w:t xml:space="preserve"> </w:t>
      </w:r>
      <w:r w:rsidR="00C51AD8" w:rsidRPr="00C51AD8">
        <w:rPr>
          <w:lang w:val="es-AR"/>
        </w:rPr>
        <w:t>5</w:t>
      </w:r>
      <w:r w:rsidR="001D33E2">
        <w:rPr>
          <w:lang w:val="es-AR"/>
        </w:rPr>
        <w:t> </w:t>
      </w:r>
      <w:r w:rsidR="00C51AD8" w:rsidRPr="00C51AD8">
        <w:rPr>
          <w:lang w:val="es-AR"/>
        </w:rPr>
        <w:t>000</w:t>
      </w:r>
      <w:r w:rsidR="001D33E2">
        <w:rPr>
          <w:lang w:val="es-AR"/>
        </w:rPr>
        <w:t> </w:t>
      </w:r>
      <w:r w:rsidR="00953083">
        <w:rPr>
          <w:lang w:val="es-AR"/>
        </w:rPr>
        <w:t xml:space="preserve">$EUA </w:t>
      </w:r>
      <w:r w:rsidRPr="00C51AD8">
        <w:rPr>
          <w:lang w:val="es-AR"/>
        </w:rPr>
        <w:t>(</w:t>
      </w:r>
      <w:r w:rsidR="00786B2D" w:rsidRPr="00786B2D">
        <w:rPr>
          <w:lang w:val="es-AR"/>
        </w:rPr>
        <w:t>ONUDI</w:t>
      </w:r>
      <w:r w:rsidRPr="00C51AD8">
        <w:rPr>
          <w:lang w:val="es-AR"/>
        </w:rPr>
        <w:t xml:space="preserve">); otros </w:t>
      </w:r>
      <w:r w:rsidR="00953083">
        <w:rPr>
          <w:lang w:val="es-AR"/>
        </w:rPr>
        <w:t xml:space="preserve">gastos </w:t>
      </w:r>
      <w:r w:rsidR="00600912">
        <w:rPr>
          <w:lang w:val="es-AR"/>
        </w:rPr>
        <w:t xml:space="preserve">varios </w:t>
      </w:r>
      <w:r w:rsidR="00C51AD8" w:rsidRPr="00C51AD8">
        <w:rPr>
          <w:lang w:val="es-AR"/>
        </w:rPr>
        <w:t>3 990</w:t>
      </w:r>
      <w:r w:rsidRPr="00C51AD8">
        <w:rPr>
          <w:lang w:val="es-AR"/>
        </w:rPr>
        <w:t xml:space="preserve"> </w:t>
      </w:r>
      <w:r w:rsidR="00953083">
        <w:rPr>
          <w:lang w:val="es-AR"/>
        </w:rPr>
        <w:t xml:space="preserve">$EUA </w:t>
      </w:r>
      <w:r w:rsidRPr="00C51AD8">
        <w:rPr>
          <w:lang w:val="es-AR"/>
        </w:rPr>
        <w:t>(</w:t>
      </w:r>
      <w:r w:rsidR="00786B2D" w:rsidRPr="00786B2D">
        <w:rPr>
          <w:lang w:val="es-AR"/>
        </w:rPr>
        <w:t>PNUD</w:t>
      </w:r>
      <w:r w:rsidRPr="00C51AD8">
        <w:rPr>
          <w:lang w:val="es-AR"/>
        </w:rPr>
        <w:t>) y</w:t>
      </w:r>
      <w:r w:rsidR="000C0C5B">
        <w:rPr>
          <w:lang w:val="es-AR"/>
        </w:rPr>
        <w:t xml:space="preserve"> </w:t>
      </w:r>
      <w:r w:rsidRPr="00C51AD8">
        <w:rPr>
          <w:lang w:val="es-AR"/>
        </w:rPr>
        <w:t>285</w:t>
      </w:r>
      <w:r w:rsidR="00953083">
        <w:rPr>
          <w:lang w:val="es-AR"/>
        </w:rPr>
        <w:t xml:space="preserve"> $EUA </w:t>
      </w:r>
      <w:r w:rsidRPr="00C51AD8">
        <w:rPr>
          <w:lang w:val="es-AR"/>
        </w:rPr>
        <w:t>(</w:t>
      </w:r>
      <w:r w:rsidR="00786B2D" w:rsidRPr="00786B2D">
        <w:rPr>
          <w:lang w:val="es-AR"/>
        </w:rPr>
        <w:t>ONUDI</w:t>
      </w:r>
      <w:r w:rsidRPr="00C51AD8">
        <w:rPr>
          <w:lang w:val="es-AR"/>
        </w:rPr>
        <w:t xml:space="preserve">). </w:t>
      </w:r>
    </w:p>
    <w:p w14:paraId="7B7B8446" w14:textId="6DDD7904" w:rsidR="005D1FA4" w:rsidRPr="00C51AD8" w:rsidRDefault="00953083" w:rsidP="001E4589">
      <w:pPr>
        <w:keepNext/>
        <w:keepLines/>
        <w:widowControl w:val="0"/>
        <w:tabs>
          <w:tab w:val="num" w:pos="720"/>
        </w:tabs>
        <w:spacing w:after="240"/>
        <w:rPr>
          <w:u w:val="single"/>
          <w:lang w:val="es-AR"/>
        </w:rPr>
      </w:pPr>
      <w:r>
        <w:rPr>
          <w:u w:val="single"/>
          <w:lang w:val="es-AR"/>
        </w:rPr>
        <w:lastRenderedPageBreak/>
        <w:t>D</w:t>
      </w:r>
      <w:r w:rsidR="005D1FA4" w:rsidRPr="00C51AD8">
        <w:rPr>
          <w:u w:val="single"/>
          <w:lang w:val="es-AR"/>
        </w:rPr>
        <w:t>esembolso</w:t>
      </w:r>
      <w:r>
        <w:rPr>
          <w:u w:val="single"/>
          <w:lang w:val="es-AR"/>
        </w:rPr>
        <w:t>s</w:t>
      </w:r>
      <w:r w:rsidR="005D1FA4" w:rsidRPr="00C51AD8">
        <w:rPr>
          <w:u w:val="single"/>
          <w:lang w:val="es-AR"/>
        </w:rPr>
        <w:t xml:space="preserve"> de </w:t>
      </w:r>
      <w:r>
        <w:rPr>
          <w:u w:val="single"/>
          <w:lang w:val="es-AR"/>
        </w:rPr>
        <w:t xml:space="preserve">los </w:t>
      </w:r>
      <w:r w:rsidR="005D1FA4" w:rsidRPr="00C51AD8">
        <w:rPr>
          <w:u w:val="single"/>
          <w:lang w:val="es-AR"/>
        </w:rPr>
        <w:t>fondo</w:t>
      </w:r>
      <w:r>
        <w:rPr>
          <w:u w:val="single"/>
          <w:lang w:val="es-AR"/>
        </w:rPr>
        <w:t>s</w:t>
      </w:r>
      <w:r w:rsidR="005D1FA4" w:rsidRPr="00C51AD8">
        <w:rPr>
          <w:lang w:val="es-AR"/>
        </w:rPr>
        <w:t xml:space="preserve"> </w:t>
      </w:r>
    </w:p>
    <w:p w14:paraId="0C2F0DB1" w14:textId="6BD1CE5D" w:rsidR="005D1FA4" w:rsidRPr="00C51AD8" w:rsidRDefault="005D1FA4" w:rsidP="001E4589">
      <w:pPr>
        <w:pStyle w:val="Heading1"/>
        <w:keepNext/>
        <w:keepLines/>
        <w:widowControl w:val="0"/>
        <w:tabs>
          <w:tab w:val="clear" w:pos="0"/>
          <w:tab w:val="num" w:pos="720"/>
        </w:tabs>
        <w:rPr>
          <w:lang w:val="es-AR"/>
        </w:rPr>
      </w:pPr>
      <w:r w:rsidRPr="00C51AD8">
        <w:rPr>
          <w:color w:val="000000"/>
          <w:lang w:val="es-AR"/>
        </w:rPr>
        <w:t>En septiembre de 2021, de</w:t>
      </w:r>
      <w:r w:rsidR="00953083">
        <w:rPr>
          <w:color w:val="000000"/>
          <w:lang w:val="es-AR"/>
        </w:rPr>
        <w:t xml:space="preserve"> los</w:t>
      </w:r>
      <w:r w:rsidR="000C0C5B">
        <w:rPr>
          <w:color w:val="000000"/>
          <w:lang w:val="es-AR"/>
        </w:rPr>
        <w:t xml:space="preserve"> </w:t>
      </w:r>
      <w:r w:rsidR="00C51AD8" w:rsidRPr="00C51AD8">
        <w:rPr>
          <w:color w:val="000000"/>
          <w:lang w:val="es-AR"/>
        </w:rPr>
        <w:t>3 045 862</w:t>
      </w:r>
      <w:r w:rsidR="00953083">
        <w:rPr>
          <w:color w:val="000000"/>
          <w:lang w:val="es-AR"/>
        </w:rPr>
        <w:t xml:space="preserve"> $EUA </w:t>
      </w:r>
      <w:r w:rsidRPr="00C51AD8">
        <w:rPr>
          <w:lang w:val="es-AR"/>
        </w:rPr>
        <w:t xml:space="preserve">aprobados </w:t>
      </w:r>
      <w:r w:rsidR="00C51AD8" w:rsidRPr="00C51AD8">
        <w:rPr>
          <w:lang w:val="es-AR"/>
        </w:rPr>
        <w:t>hasta el momento</w:t>
      </w:r>
      <w:r w:rsidRPr="00C51AD8">
        <w:rPr>
          <w:lang w:val="es-AR"/>
        </w:rPr>
        <w:t xml:space="preserve"> (</w:t>
      </w:r>
      <w:r w:rsidR="00C51AD8" w:rsidRPr="00C51AD8">
        <w:rPr>
          <w:color w:val="000000"/>
          <w:lang w:val="es-AR"/>
        </w:rPr>
        <w:t>2 600 000</w:t>
      </w:r>
      <w:r w:rsidR="00953083">
        <w:rPr>
          <w:color w:val="000000"/>
          <w:lang w:val="es-AR"/>
        </w:rPr>
        <w:t xml:space="preserve"> $EUA, </w:t>
      </w:r>
      <w:r w:rsidRPr="00C51AD8">
        <w:rPr>
          <w:lang w:val="es-AR"/>
        </w:rPr>
        <w:t>para</w:t>
      </w:r>
      <w:r w:rsidR="00077ABD">
        <w:rPr>
          <w:lang w:val="es-AR"/>
        </w:rPr>
        <w:t xml:space="preserve"> </w:t>
      </w:r>
      <w:r w:rsidR="00953083">
        <w:rPr>
          <w:lang w:val="es-AR"/>
        </w:rPr>
        <w:t>el</w:t>
      </w:r>
      <w:r w:rsidRPr="00C51AD8">
        <w:rPr>
          <w:lang w:val="es-AR"/>
        </w:rPr>
        <w:t xml:space="preserve"> </w:t>
      </w:r>
      <w:r w:rsidR="00786B2D" w:rsidRPr="00786B2D">
        <w:rPr>
          <w:lang w:val="es-AR"/>
        </w:rPr>
        <w:t>PNUD</w:t>
      </w:r>
      <w:r w:rsidRPr="00C51AD8">
        <w:rPr>
          <w:lang w:val="es-AR"/>
        </w:rPr>
        <w:t>,</w:t>
      </w:r>
      <w:r w:rsidR="000C0C5B">
        <w:rPr>
          <w:lang w:val="es-AR"/>
        </w:rPr>
        <w:t xml:space="preserve"> </w:t>
      </w:r>
      <w:r w:rsidRPr="00C51AD8">
        <w:rPr>
          <w:color w:val="000000"/>
          <w:lang w:val="es-AR"/>
        </w:rPr>
        <w:t>17</w:t>
      </w:r>
      <w:r w:rsidR="00C51AD8" w:rsidRPr="00C51AD8">
        <w:rPr>
          <w:color w:val="000000"/>
          <w:lang w:val="es-AR"/>
        </w:rPr>
        <w:t>6 837</w:t>
      </w:r>
      <w:r w:rsidR="00077ABD">
        <w:rPr>
          <w:color w:val="000000"/>
          <w:lang w:val="es-AR"/>
        </w:rPr>
        <w:t xml:space="preserve"> $EUA, </w:t>
      </w:r>
      <w:r w:rsidRPr="00C51AD8">
        <w:rPr>
          <w:color w:val="000000"/>
          <w:lang w:val="es-AR"/>
        </w:rPr>
        <w:t>para</w:t>
      </w:r>
      <w:r w:rsidR="00077ABD">
        <w:rPr>
          <w:color w:val="000000"/>
          <w:lang w:val="es-AR"/>
        </w:rPr>
        <w:t xml:space="preserve"> </w:t>
      </w:r>
      <w:r w:rsidR="00C51AD8" w:rsidRPr="00C51AD8">
        <w:rPr>
          <w:color w:val="000000"/>
          <w:lang w:val="es-AR"/>
        </w:rPr>
        <w:t>la ONUDI</w:t>
      </w:r>
      <w:r w:rsidR="00077ABD">
        <w:rPr>
          <w:color w:val="000000"/>
          <w:lang w:val="es-AR"/>
        </w:rPr>
        <w:t>,</w:t>
      </w:r>
      <w:r w:rsidRPr="00C51AD8">
        <w:rPr>
          <w:color w:val="000000"/>
          <w:lang w:val="es-AR"/>
        </w:rPr>
        <w:t xml:space="preserve"> </w:t>
      </w:r>
      <w:r w:rsidRPr="00C51AD8">
        <w:rPr>
          <w:lang w:val="es-AR"/>
        </w:rPr>
        <w:t>y</w:t>
      </w:r>
      <w:r w:rsidR="000C0C5B">
        <w:rPr>
          <w:lang w:val="es-AR"/>
        </w:rPr>
        <w:t xml:space="preserve"> </w:t>
      </w:r>
      <w:r w:rsidRPr="00C51AD8">
        <w:rPr>
          <w:color w:val="000000"/>
          <w:lang w:val="es-AR"/>
        </w:rPr>
        <w:t>26</w:t>
      </w:r>
      <w:r w:rsidR="00C51AD8" w:rsidRPr="00C51AD8">
        <w:rPr>
          <w:color w:val="000000"/>
          <w:lang w:val="es-AR"/>
        </w:rPr>
        <w:t>9 025</w:t>
      </w:r>
      <w:r w:rsidR="00077ABD">
        <w:rPr>
          <w:color w:val="000000"/>
          <w:lang w:val="es-AR"/>
        </w:rPr>
        <w:t xml:space="preserve"> $EUA </w:t>
      </w:r>
      <w:r w:rsidRPr="00C51AD8">
        <w:rPr>
          <w:lang w:val="es-AR"/>
        </w:rPr>
        <w:t>para el gobierno de Italia),</w:t>
      </w:r>
      <w:r w:rsidR="000C0C5B">
        <w:rPr>
          <w:lang w:val="es-AR"/>
        </w:rPr>
        <w:t xml:space="preserve"> </w:t>
      </w:r>
      <w:r w:rsidR="00077ABD">
        <w:rPr>
          <w:lang w:val="es-AR"/>
        </w:rPr>
        <w:t xml:space="preserve">se desembolsaron </w:t>
      </w:r>
      <w:r w:rsidRPr="00C51AD8">
        <w:rPr>
          <w:lang w:val="es-AR"/>
        </w:rPr>
        <w:t>86</w:t>
      </w:r>
      <w:r w:rsidR="00C51AD8" w:rsidRPr="00C51AD8">
        <w:rPr>
          <w:lang w:val="es-AR"/>
        </w:rPr>
        <w:t>7 942</w:t>
      </w:r>
      <w:r w:rsidR="00077ABD">
        <w:rPr>
          <w:lang w:val="es-AR"/>
        </w:rPr>
        <w:t xml:space="preserve"> $EUA</w:t>
      </w:r>
      <w:r w:rsidRPr="00C51AD8">
        <w:rPr>
          <w:lang w:val="es-AR"/>
        </w:rPr>
        <w:t xml:space="preserve"> (28 por ciento) (69</w:t>
      </w:r>
      <w:r w:rsidR="00C51AD8" w:rsidRPr="00C51AD8">
        <w:rPr>
          <w:lang w:val="es-AR"/>
        </w:rPr>
        <w:t>3 728</w:t>
      </w:r>
      <w:r w:rsidRPr="00C51AD8">
        <w:rPr>
          <w:lang w:val="es-AR"/>
        </w:rPr>
        <w:t xml:space="preserve"> </w:t>
      </w:r>
      <w:r w:rsidR="00077ABD">
        <w:rPr>
          <w:lang w:val="es-AR"/>
        </w:rPr>
        <w:t xml:space="preserve">$EUA, </w:t>
      </w:r>
      <w:r w:rsidRPr="00C51AD8">
        <w:rPr>
          <w:lang w:val="es-AR"/>
        </w:rPr>
        <w:t xml:space="preserve">para </w:t>
      </w:r>
      <w:r w:rsidR="00C51AD8" w:rsidRPr="00C51AD8">
        <w:rPr>
          <w:lang w:val="es-AR"/>
        </w:rPr>
        <w:t>el PNUD</w:t>
      </w:r>
      <w:r w:rsidR="00077ABD">
        <w:rPr>
          <w:lang w:val="es-AR"/>
        </w:rPr>
        <w:t>,</w:t>
      </w:r>
      <w:r w:rsidRPr="00C51AD8">
        <w:rPr>
          <w:lang w:val="es-AR"/>
        </w:rPr>
        <w:t xml:space="preserve"> y</w:t>
      </w:r>
      <w:r w:rsidR="000C0C5B">
        <w:rPr>
          <w:lang w:val="es-AR"/>
        </w:rPr>
        <w:t xml:space="preserve"> </w:t>
      </w:r>
      <w:r w:rsidRPr="00C51AD8">
        <w:rPr>
          <w:lang w:val="es-AR"/>
        </w:rPr>
        <w:t>17</w:t>
      </w:r>
      <w:r w:rsidR="00C51AD8" w:rsidRPr="00C51AD8">
        <w:rPr>
          <w:lang w:val="es-AR"/>
        </w:rPr>
        <w:t>4 214</w:t>
      </w:r>
      <w:r w:rsidR="00077ABD">
        <w:rPr>
          <w:lang w:val="es-AR"/>
        </w:rPr>
        <w:t xml:space="preserve"> $EUA,</w:t>
      </w:r>
      <w:r w:rsidRPr="00C51AD8">
        <w:rPr>
          <w:lang w:val="es-AR"/>
        </w:rPr>
        <w:t xml:space="preserve"> para </w:t>
      </w:r>
      <w:r w:rsidR="00C51AD8" w:rsidRPr="00C51AD8">
        <w:rPr>
          <w:lang w:val="es-AR"/>
        </w:rPr>
        <w:t>la ONUDI</w:t>
      </w:r>
      <w:r w:rsidRPr="00C51AD8">
        <w:rPr>
          <w:lang w:val="es-AR"/>
        </w:rPr>
        <w:t xml:space="preserve">). El </w:t>
      </w:r>
      <w:r w:rsidR="00C51AD8" w:rsidRPr="00C51AD8">
        <w:rPr>
          <w:lang w:val="es-AR"/>
        </w:rPr>
        <w:t>saldo</w:t>
      </w:r>
      <w:r w:rsidRPr="00C51AD8">
        <w:rPr>
          <w:lang w:val="es-AR"/>
        </w:rPr>
        <w:t xml:space="preserve"> de</w:t>
      </w:r>
      <w:r w:rsidR="000C0C5B">
        <w:rPr>
          <w:lang w:val="es-AR"/>
        </w:rPr>
        <w:t xml:space="preserve"> </w:t>
      </w:r>
      <w:r w:rsidR="00C51AD8" w:rsidRPr="00C51AD8">
        <w:rPr>
          <w:lang w:val="es-AR"/>
        </w:rPr>
        <w:t>2 177 920</w:t>
      </w:r>
      <w:r w:rsidR="00077ABD">
        <w:rPr>
          <w:lang w:val="es-AR"/>
        </w:rPr>
        <w:t xml:space="preserve"> $EUA </w:t>
      </w:r>
      <w:r w:rsidRPr="00C51AD8">
        <w:rPr>
          <w:lang w:val="es-AR"/>
        </w:rPr>
        <w:t>se desembolsa</w:t>
      </w:r>
      <w:r w:rsidR="00077ABD">
        <w:rPr>
          <w:lang w:val="es-AR"/>
        </w:rPr>
        <w:t xml:space="preserve">rá </w:t>
      </w:r>
      <w:r w:rsidRPr="00C51AD8">
        <w:rPr>
          <w:lang w:val="es-AR"/>
        </w:rPr>
        <w:t>en 2021-2022.</w:t>
      </w:r>
    </w:p>
    <w:p w14:paraId="042D04D7" w14:textId="377B94DD" w:rsidR="005D1FA4" w:rsidRPr="00C51AD8" w:rsidRDefault="005D1FA4" w:rsidP="001E4589">
      <w:pPr>
        <w:spacing w:after="240"/>
        <w:rPr>
          <w:u w:val="single"/>
          <w:lang w:val="es-AR"/>
        </w:rPr>
      </w:pPr>
      <w:r w:rsidRPr="00C51AD8">
        <w:rPr>
          <w:u w:val="single"/>
          <w:lang w:val="es-AR"/>
        </w:rPr>
        <w:t xml:space="preserve">Plan de ejecución para el segundo tramo del plan de gestión de eliminación de </w:t>
      </w:r>
      <w:r w:rsidR="00C51AD8" w:rsidRPr="00C51AD8">
        <w:rPr>
          <w:u w:val="single"/>
          <w:lang w:val="es-AR"/>
        </w:rPr>
        <w:t>los HCFC</w:t>
      </w:r>
    </w:p>
    <w:p w14:paraId="221EC5C6" w14:textId="767C3222" w:rsidR="005D1FA4" w:rsidRPr="00C51AD8" w:rsidRDefault="00077ABD" w:rsidP="001E4589">
      <w:pPr>
        <w:pStyle w:val="Heading1"/>
        <w:tabs>
          <w:tab w:val="clear" w:pos="0"/>
          <w:tab w:val="num" w:pos="720"/>
        </w:tabs>
        <w:ind w:left="1080" w:hanging="1080"/>
        <w:rPr>
          <w:lang w:val="es-AR"/>
        </w:rPr>
      </w:pPr>
      <w:r>
        <w:rPr>
          <w:lang w:val="es-AR"/>
        </w:rPr>
        <w:t>E</w:t>
      </w:r>
      <w:r w:rsidRPr="00C51AD8">
        <w:rPr>
          <w:lang w:val="es-AR"/>
        </w:rPr>
        <w:t>ntre noviembre de 2021 y diciembre de 2022</w:t>
      </w:r>
      <w:r>
        <w:rPr>
          <w:lang w:val="es-AR"/>
        </w:rPr>
        <w:t xml:space="preserve"> se ejecutarán l</w:t>
      </w:r>
      <w:r w:rsidR="00C51AD8" w:rsidRPr="00C51AD8">
        <w:rPr>
          <w:lang w:val="es-AR"/>
        </w:rPr>
        <w:t>as siguientes actividades</w:t>
      </w:r>
      <w:r w:rsidR="005D1FA4" w:rsidRPr="00C51AD8">
        <w:rPr>
          <w:lang w:val="es-AR"/>
        </w:rPr>
        <w:t>:</w:t>
      </w:r>
    </w:p>
    <w:p w14:paraId="1195F25B" w14:textId="422C63E5" w:rsidR="005D1FA4" w:rsidRPr="00C51AD8" w:rsidRDefault="00077ABD" w:rsidP="001E4589">
      <w:pPr>
        <w:pStyle w:val="Heading2"/>
        <w:tabs>
          <w:tab w:val="clear" w:pos="0"/>
          <w:tab w:val="num" w:pos="1440"/>
        </w:tabs>
        <w:rPr>
          <w:lang w:val="es-AR"/>
        </w:rPr>
      </w:pPr>
      <w:r>
        <w:rPr>
          <w:lang w:val="es-AR"/>
        </w:rPr>
        <w:t xml:space="preserve">Finalización de la </w:t>
      </w:r>
      <w:r w:rsidR="00205BC7">
        <w:rPr>
          <w:lang w:val="es-AR"/>
        </w:rPr>
        <w:t>conversión</w:t>
      </w:r>
      <w:r w:rsidR="005D1FA4" w:rsidRPr="00C51AD8">
        <w:rPr>
          <w:lang w:val="es-AR"/>
        </w:rPr>
        <w:t xml:space="preserve"> del proyecto </w:t>
      </w:r>
      <w:r>
        <w:rPr>
          <w:lang w:val="es-AR"/>
        </w:rPr>
        <w:t xml:space="preserve">para </w:t>
      </w:r>
      <w:r w:rsidR="005D1FA4" w:rsidRPr="00C51AD8">
        <w:rPr>
          <w:lang w:val="es-AR"/>
        </w:rPr>
        <w:t>espuma</w:t>
      </w:r>
      <w:r>
        <w:rPr>
          <w:lang w:val="es-AR"/>
        </w:rPr>
        <w:t>s</w:t>
      </w:r>
      <w:r w:rsidR="005D1FA4" w:rsidRPr="00C51AD8">
        <w:rPr>
          <w:lang w:val="es-AR"/>
        </w:rPr>
        <w:t xml:space="preserve"> en </w:t>
      </w:r>
      <w:proofErr w:type="spellStart"/>
      <w:r>
        <w:rPr>
          <w:lang w:val="es-AR"/>
        </w:rPr>
        <w:t>Slavit</w:t>
      </w:r>
      <w:proofErr w:type="spellEnd"/>
      <w:r>
        <w:rPr>
          <w:lang w:val="es-AR"/>
        </w:rPr>
        <w:t xml:space="preserve"> </w:t>
      </w:r>
      <w:proofErr w:type="spellStart"/>
      <w:r>
        <w:rPr>
          <w:lang w:val="es-AR"/>
        </w:rPr>
        <w:t>Group</w:t>
      </w:r>
      <w:proofErr w:type="spellEnd"/>
      <w:r w:rsidR="00600912">
        <w:rPr>
          <w:lang w:val="es-AR"/>
        </w:rPr>
        <w:t>,</w:t>
      </w:r>
      <w:r w:rsidR="005D1FA4" w:rsidRPr="00C51AD8">
        <w:rPr>
          <w:lang w:val="es-AR"/>
        </w:rPr>
        <w:t xml:space="preserve"> </w:t>
      </w:r>
      <w:r>
        <w:rPr>
          <w:lang w:val="es-AR"/>
        </w:rPr>
        <w:t>a saber</w:t>
      </w:r>
      <w:r w:rsidR="005D1FA4" w:rsidRPr="00C51AD8">
        <w:rPr>
          <w:lang w:val="es-AR"/>
        </w:rPr>
        <w:t>: en</w:t>
      </w:r>
      <w:r>
        <w:rPr>
          <w:lang w:val="es-AR"/>
        </w:rPr>
        <w:t>trega de los equipos</w:t>
      </w:r>
      <w:r w:rsidR="005D1FA4" w:rsidRPr="00C51AD8">
        <w:rPr>
          <w:lang w:val="es-AR"/>
        </w:rPr>
        <w:t xml:space="preserve"> restante</w:t>
      </w:r>
      <w:r>
        <w:rPr>
          <w:lang w:val="es-AR"/>
        </w:rPr>
        <w:t>s</w:t>
      </w:r>
      <w:r w:rsidR="005D1FA4" w:rsidRPr="00C51AD8">
        <w:rPr>
          <w:lang w:val="es-AR"/>
        </w:rPr>
        <w:t xml:space="preserve"> </w:t>
      </w:r>
      <w:r>
        <w:rPr>
          <w:lang w:val="es-AR"/>
        </w:rPr>
        <w:t>par</w:t>
      </w:r>
      <w:r w:rsidR="00C51AD8" w:rsidRPr="00C51AD8">
        <w:rPr>
          <w:lang w:val="es-AR"/>
        </w:rPr>
        <w:t>a fines de</w:t>
      </w:r>
      <w:r w:rsidR="005D1FA4" w:rsidRPr="00C51AD8">
        <w:rPr>
          <w:lang w:val="es-AR"/>
        </w:rPr>
        <w:t xml:space="preserve"> 2021, instalación de </w:t>
      </w:r>
      <w:r w:rsidR="00C51AD8" w:rsidRPr="00C51AD8">
        <w:rPr>
          <w:lang w:val="es-AR"/>
        </w:rPr>
        <w:t>equipos</w:t>
      </w:r>
      <w:r w:rsidR="005D1FA4" w:rsidRPr="00C51AD8">
        <w:rPr>
          <w:lang w:val="es-AR"/>
        </w:rPr>
        <w:t>, prueba</w:t>
      </w:r>
      <w:r>
        <w:rPr>
          <w:lang w:val="es-AR"/>
        </w:rPr>
        <w:t>s</w:t>
      </w:r>
      <w:r w:rsidR="005D1FA4" w:rsidRPr="00C51AD8">
        <w:rPr>
          <w:lang w:val="es-AR"/>
        </w:rPr>
        <w:t xml:space="preserve"> y ensayo</w:t>
      </w:r>
      <w:r>
        <w:rPr>
          <w:lang w:val="es-AR"/>
        </w:rPr>
        <w:t>s</w:t>
      </w:r>
      <w:r w:rsidR="005D1FA4" w:rsidRPr="00C51AD8">
        <w:rPr>
          <w:lang w:val="es-AR"/>
        </w:rPr>
        <w:t xml:space="preserve"> </w:t>
      </w:r>
      <w:r>
        <w:rPr>
          <w:lang w:val="es-AR"/>
        </w:rPr>
        <w:t xml:space="preserve">para </w:t>
      </w:r>
      <w:r w:rsidR="005D1FA4" w:rsidRPr="00C51AD8">
        <w:rPr>
          <w:lang w:val="es-AR"/>
        </w:rPr>
        <w:t xml:space="preserve">el 30 de junio de 2022; y </w:t>
      </w:r>
      <w:r>
        <w:rPr>
          <w:lang w:val="es-AR"/>
        </w:rPr>
        <w:t xml:space="preserve">finalización de la </w:t>
      </w:r>
      <w:r w:rsidR="00205BC7">
        <w:rPr>
          <w:lang w:val="es-AR"/>
        </w:rPr>
        <w:t>conversión</w:t>
      </w:r>
      <w:r w:rsidR="005D1FA4" w:rsidRPr="00C51AD8">
        <w:rPr>
          <w:lang w:val="es-AR"/>
        </w:rPr>
        <w:t xml:space="preserve"> del proyecto </w:t>
      </w:r>
      <w:r w:rsidR="00205BC7">
        <w:rPr>
          <w:lang w:val="es-AR"/>
        </w:rPr>
        <w:t>grupal</w:t>
      </w:r>
      <w:r w:rsidR="005D1FA4" w:rsidRPr="00C51AD8">
        <w:rPr>
          <w:lang w:val="es-AR"/>
        </w:rPr>
        <w:t xml:space="preserve"> de 35 compañías, </w:t>
      </w:r>
      <w:r w:rsidR="00C51AD8" w:rsidRPr="00C51AD8">
        <w:rPr>
          <w:lang w:val="es-AR"/>
        </w:rPr>
        <w:t>inclusive</w:t>
      </w:r>
      <w:r w:rsidR="005D1FA4" w:rsidRPr="00C51AD8">
        <w:rPr>
          <w:lang w:val="es-AR"/>
        </w:rPr>
        <w:t xml:space="preserve"> la adquisición</w:t>
      </w:r>
      <w:r w:rsidR="00191C71">
        <w:rPr>
          <w:lang w:val="es-AR"/>
        </w:rPr>
        <w:t xml:space="preserve"> de </w:t>
      </w:r>
      <w:r w:rsidR="00205BC7">
        <w:rPr>
          <w:lang w:val="es-AR"/>
        </w:rPr>
        <w:t>equipos</w:t>
      </w:r>
      <w:r w:rsidR="005D1FA4" w:rsidRPr="00C51AD8">
        <w:rPr>
          <w:lang w:val="es-AR"/>
        </w:rPr>
        <w:t xml:space="preserve">, </w:t>
      </w:r>
      <w:r>
        <w:rPr>
          <w:lang w:val="es-AR"/>
        </w:rPr>
        <w:t xml:space="preserve">el desarrollo </w:t>
      </w:r>
      <w:r w:rsidR="005D1FA4" w:rsidRPr="00C51AD8">
        <w:rPr>
          <w:lang w:val="es-AR"/>
        </w:rPr>
        <w:t xml:space="preserve">de formulación, ensayos, optimización y usos </w:t>
      </w:r>
      <w:r w:rsidRPr="00077ABD">
        <w:rPr>
          <w:i/>
          <w:iCs/>
          <w:lang w:val="es-AR"/>
        </w:rPr>
        <w:t>in situ</w:t>
      </w:r>
      <w:r>
        <w:rPr>
          <w:lang w:val="es-AR"/>
        </w:rPr>
        <w:t xml:space="preserve"> </w:t>
      </w:r>
      <w:r w:rsidR="005D1FA4" w:rsidRPr="00C51AD8">
        <w:rPr>
          <w:lang w:val="es-AR"/>
        </w:rPr>
        <w:t xml:space="preserve">de las formulaciones, </w:t>
      </w:r>
      <w:r>
        <w:rPr>
          <w:lang w:val="es-AR"/>
        </w:rPr>
        <w:t xml:space="preserve">talleres de sensibilización </w:t>
      </w:r>
      <w:r w:rsidR="005D1FA4" w:rsidRPr="00C51AD8">
        <w:rPr>
          <w:lang w:val="es-AR"/>
        </w:rPr>
        <w:t xml:space="preserve">para las pequeñas empresas </w:t>
      </w:r>
      <w:r>
        <w:rPr>
          <w:lang w:val="es-AR"/>
        </w:rPr>
        <w:t xml:space="preserve">para </w:t>
      </w:r>
      <w:r w:rsidR="005D1FA4" w:rsidRPr="00C51AD8">
        <w:rPr>
          <w:lang w:val="es-AR"/>
        </w:rPr>
        <w:t xml:space="preserve">el 31 de diciembre de 2022; e </w:t>
      </w:r>
      <w:r>
        <w:rPr>
          <w:lang w:val="es-AR"/>
        </w:rPr>
        <w:t xml:space="preserve">introducción de </w:t>
      </w:r>
      <w:r w:rsidR="005D1FA4" w:rsidRPr="00C51AD8">
        <w:rPr>
          <w:lang w:val="es-AR"/>
        </w:rPr>
        <w:t xml:space="preserve">una prohibición </w:t>
      </w:r>
      <w:r>
        <w:rPr>
          <w:lang w:val="es-AR"/>
        </w:rPr>
        <w:t xml:space="preserve">de </w:t>
      </w:r>
      <w:r w:rsidR="005D1FA4" w:rsidRPr="00C51AD8">
        <w:rPr>
          <w:lang w:val="es-AR"/>
        </w:rPr>
        <w:t>importación y uso</w:t>
      </w:r>
      <w:r w:rsidR="00E44E54" w:rsidRPr="00E44E54">
        <w:rPr>
          <w:lang w:val="es-AR"/>
        </w:rPr>
        <w:t xml:space="preserve"> del </w:t>
      </w:r>
      <w:r w:rsidR="00786B2D" w:rsidRPr="00786B2D">
        <w:rPr>
          <w:lang w:val="es-AR"/>
        </w:rPr>
        <w:t>HCFC-141b</w:t>
      </w:r>
      <w:r w:rsidR="005D1FA4" w:rsidRPr="00C51AD8">
        <w:rPr>
          <w:lang w:val="es-AR"/>
        </w:rPr>
        <w:t xml:space="preserve"> </w:t>
      </w:r>
      <w:r>
        <w:rPr>
          <w:lang w:val="es-AR"/>
        </w:rPr>
        <w:t xml:space="preserve">para </w:t>
      </w:r>
      <w:r w:rsidR="005D1FA4" w:rsidRPr="00C51AD8">
        <w:rPr>
          <w:lang w:val="es-AR"/>
        </w:rPr>
        <w:t>el 1 de enero de 2023 (</w:t>
      </w:r>
      <w:r w:rsidR="00786B2D" w:rsidRPr="00786B2D">
        <w:rPr>
          <w:lang w:val="es-AR"/>
        </w:rPr>
        <w:t>PNUD</w:t>
      </w:r>
      <w:r w:rsidR="005D1FA4" w:rsidRPr="00C51AD8">
        <w:rPr>
          <w:lang w:val="es-AR"/>
        </w:rPr>
        <w:t>: 34</w:t>
      </w:r>
      <w:r w:rsidR="00C51AD8" w:rsidRPr="00C51AD8">
        <w:rPr>
          <w:lang w:val="es-AR"/>
        </w:rPr>
        <w:t>7 593</w:t>
      </w:r>
      <w:r>
        <w:rPr>
          <w:lang w:val="es-AR"/>
        </w:rPr>
        <w:t xml:space="preserve"> $EUA</w:t>
      </w:r>
      <w:r w:rsidR="005D1FA4" w:rsidRPr="00C51AD8">
        <w:rPr>
          <w:lang w:val="es-AR"/>
        </w:rPr>
        <w:t>) (Italia: 19</w:t>
      </w:r>
      <w:r w:rsidR="00C51AD8" w:rsidRPr="00C51AD8">
        <w:rPr>
          <w:lang w:val="es-AR"/>
        </w:rPr>
        <w:t>9 887</w:t>
      </w:r>
      <w:r>
        <w:rPr>
          <w:lang w:val="es-AR"/>
        </w:rPr>
        <w:t xml:space="preserve"> $EUA</w:t>
      </w:r>
      <w:r w:rsidR="005D1FA4" w:rsidRPr="00C51AD8">
        <w:rPr>
          <w:lang w:val="es-AR"/>
        </w:rPr>
        <w:t>);</w:t>
      </w:r>
    </w:p>
    <w:p w14:paraId="407F5417" w14:textId="292CDF90" w:rsidR="005D1FA4" w:rsidRPr="00C51AD8" w:rsidRDefault="00077ABD" w:rsidP="001E4589">
      <w:pPr>
        <w:pStyle w:val="Heading2"/>
        <w:tabs>
          <w:tab w:val="clear" w:pos="0"/>
          <w:tab w:val="num" w:pos="1440"/>
        </w:tabs>
        <w:rPr>
          <w:color w:val="000000"/>
          <w:lang w:val="es-AR"/>
        </w:rPr>
      </w:pPr>
      <w:r>
        <w:rPr>
          <w:lang w:val="es-AR"/>
        </w:rPr>
        <w:t>C</w:t>
      </w:r>
      <w:r w:rsidR="009F5AE1">
        <w:rPr>
          <w:lang w:val="es-AR"/>
        </w:rPr>
        <w:t>apa</w:t>
      </w:r>
      <w:r w:rsidR="00C51AD8" w:rsidRPr="00C51AD8">
        <w:rPr>
          <w:lang w:val="es-AR"/>
        </w:rPr>
        <w:t>citación</w:t>
      </w:r>
      <w:r w:rsidR="005D1FA4" w:rsidRPr="00C51AD8">
        <w:rPr>
          <w:lang w:val="es-AR"/>
        </w:rPr>
        <w:t xml:space="preserve"> de 160 oficiales de aduanas y </w:t>
      </w:r>
      <w:r w:rsidR="000758CE">
        <w:rPr>
          <w:lang w:val="es-AR"/>
        </w:rPr>
        <w:t>responsables de aplicar la</w:t>
      </w:r>
      <w:r w:rsidR="00600912">
        <w:rPr>
          <w:lang w:val="es-AR"/>
        </w:rPr>
        <w:t>s</w:t>
      </w:r>
      <w:r w:rsidR="000758CE">
        <w:rPr>
          <w:lang w:val="es-AR"/>
        </w:rPr>
        <w:t xml:space="preserve"> reglamentaciones</w:t>
      </w:r>
      <w:r w:rsidR="005D1FA4" w:rsidRPr="00C51AD8">
        <w:rPr>
          <w:lang w:val="es-AR"/>
        </w:rPr>
        <w:t xml:space="preserve">, y </w:t>
      </w:r>
      <w:r w:rsidR="00600912">
        <w:rPr>
          <w:lang w:val="es-AR"/>
        </w:rPr>
        <w:t xml:space="preserve">de </w:t>
      </w:r>
      <w:r w:rsidR="005D1FA4" w:rsidRPr="00C51AD8">
        <w:rPr>
          <w:lang w:val="es-AR"/>
        </w:rPr>
        <w:t xml:space="preserve">150 importadores </w:t>
      </w:r>
      <w:r w:rsidR="000758CE">
        <w:rPr>
          <w:lang w:val="es-AR"/>
        </w:rPr>
        <w:t xml:space="preserve">sobre el registro </w:t>
      </w:r>
      <w:r w:rsidR="005D1FA4" w:rsidRPr="00C51AD8">
        <w:rPr>
          <w:lang w:val="es-AR"/>
        </w:rPr>
        <w:t xml:space="preserve">de datos, </w:t>
      </w:r>
      <w:r w:rsidR="000758CE">
        <w:rPr>
          <w:lang w:val="es-AR"/>
        </w:rPr>
        <w:t>sistema armonizado de clasificación de mercancías</w:t>
      </w:r>
      <w:r w:rsidR="005D1FA4" w:rsidRPr="00C51AD8">
        <w:rPr>
          <w:lang w:val="es-AR"/>
        </w:rPr>
        <w:t xml:space="preserve">, </w:t>
      </w:r>
      <w:r w:rsidR="000758CE">
        <w:rPr>
          <w:lang w:val="es-AR"/>
        </w:rPr>
        <w:t>p</w:t>
      </w:r>
      <w:r w:rsidR="005D1FA4" w:rsidRPr="00C51AD8">
        <w:rPr>
          <w:lang w:val="es-AR"/>
        </w:rPr>
        <w:t xml:space="preserve">resentación de datos, identificación </w:t>
      </w:r>
      <w:r w:rsidR="000758CE">
        <w:rPr>
          <w:lang w:val="es-AR"/>
        </w:rPr>
        <w:t xml:space="preserve">de </w:t>
      </w:r>
      <w:r w:rsidR="005D1FA4" w:rsidRPr="00C51AD8">
        <w:rPr>
          <w:lang w:val="es-AR"/>
        </w:rPr>
        <w:t>refrigerante</w:t>
      </w:r>
      <w:r w:rsidR="000758CE">
        <w:rPr>
          <w:lang w:val="es-AR"/>
        </w:rPr>
        <w:t>s</w:t>
      </w:r>
      <w:r w:rsidR="005D1FA4" w:rsidRPr="00C51AD8">
        <w:rPr>
          <w:lang w:val="es-AR"/>
        </w:rPr>
        <w:t>; adquisición de 25 identificadores de refrigerantes (</w:t>
      </w:r>
      <w:r w:rsidR="00786B2D" w:rsidRPr="00786B2D">
        <w:rPr>
          <w:lang w:val="es-AR"/>
        </w:rPr>
        <w:t>PNUD</w:t>
      </w:r>
      <w:r w:rsidR="005D1FA4" w:rsidRPr="00C51AD8">
        <w:rPr>
          <w:lang w:val="es-AR"/>
        </w:rPr>
        <w:t>) (7</w:t>
      </w:r>
      <w:r w:rsidR="00C51AD8" w:rsidRPr="00C51AD8">
        <w:rPr>
          <w:lang w:val="es-AR"/>
        </w:rPr>
        <w:t>5 000</w:t>
      </w:r>
      <w:r w:rsidR="000758CE">
        <w:rPr>
          <w:lang w:val="es-AR"/>
        </w:rPr>
        <w:t xml:space="preserve"> $EUA</w:t>
      </w:r>
      <w:r w:rsidR="005D1FA4" w:rsidRPr="00C51AD8">
        <w:rPr>
          <w:lang w:val="es-AR"/>
        </w:rPr>
        <w:t xml:space="preserve">); </w:t>
      </w:r>
    </w:p>
    <w:p w14:paraId="6FC9D7AF" w14:textId="73B9A437" w:rsidR="005D1FA4" w:rsidRPr="00C51AD8" w:rsidRDefault="005D1FA4" w:rsidP="001E4589">
      <w:pPr>
        <w:pStyle w:val="Heading2"/>
        <w:tabs>
          <w:tab w:val="clear" w:pos="0"/>
          <w:tab w:val="num" w:pos="1440"/>
        </w:tabs>
        <w:rPr>
          <w:color w:val="000000"/>
          <w:lang w:val="es-AR"/>
        </w:rPr>
      </w:pPr>
      <w:r w:rsidRPr="00C51AD8">
        <w:rPr>
          <w:lang w:val="es-AR"/>
        </w:rPr>
        <w:t xml:space="preserve">Desarrollo </w:t>
      </w:r>
      <w:r w:rsidR="003D3A82">
        <w:rPr>
          <w:lang w:val="es-AR"/>
        </w:rPr>
        <w:t>d</w:t>
      </w:r>
      <w:r w:rsidRPr="00C51AD8">
        <w:rPr>
          <w:lang w:val="es-AR"/>
        </w:rPr>
        <w:t xml:space="preserve">el registro de las instalaciones </w:t>
      </w:r>
      <w:r w:rsidR="003D3A82">
        <w:rPr>
          <w:lang w:val="es-AR"/>
        </w:rPr>
        <w:t>de</w:t>
      </w:r>
      <w:r w:rsidRPr="00C51AD8">
        <w:rPr>
          <w:lang w:val="es-AR"/>
        </w:rPr>
        <w:t xml:space="preserve"> </w:t>
      </w:r>
      <w:r w:rsidR="003D3A82">
        <w:rPr>
          <w:lang w:val="es-AR"/>
        </w:rPr>
        <w:t xml:space="preserve">equipos </w:t>
      </w:r>
      <w:r w:rsidR="00C51AD8" w:rsidRPr="00C51AD8">
        <w:rPr>
          <w:lang w:val="es-AR"/>
        </w:rPr>
        <w:t>de refrigeración</w:t>
      </w:r>
      <w:r w:rsidRPr="00C51AD8">
        <w:rPr>
          <w:lang w:val="es-AR"/>
        </w:rPr>
        <w:t xml:space="preserve"> y el registro de técnicos </w:t>
      </w:r>
      <w:r w:rsidR="003D3A82">
        <w:rPr>
          <w:lang w:val="es-AR"/>
        </w:rPr>
        <w:t>acreditados</w:t>
      </w:r>
      <w:r w:rsidRPr="00C51AD8">
        <w:rPr>
          <w:lang w:val="es-AR"/>
        </w:rPr>
        <w:t xml:space="preserve"> </w:t>
      </w:r>
      <w:r w:rsidR="003D3A82">
        <w:rPr>
          <w:lang w:val="es-AR"/>
        </w:rPr>
        <w:t xml:space="preserve">a fin de </w:t>
      </w:r>
      <w:r w:rsidRPr="00C51AD8">
        <w:rPr>
          <w:lang w:val="es-AR"/>
        </w:rPr>
        <w:t xml:space="preserve">promover la gestión integrada del ciclo vital </w:t>
      </w:r>
      <w:r w:rsidR="009F5AE1">
        <w:rPr>
          <w:lang w:val="es-AR"/>
        </w:rPr>
        <w:t xml:space="preserve">de </w:t>
      </w:r>
      <w:r w:rsidR="00C51AD8" w:rsidRPr="00C51AD8">
        <w:rPr>
          <w:lang w:val="es-AR"/>
        </w:rPr>
        <w:t>SAO</w:t>
      </w:r>
      <w:r w:rsidRPr="00C51AD8">
        <w:rPr>
          <w:lang w:val="es-AR"/>
        </w:rPr>
        <w:t xml:space="preserve"> </w:t>
      </w:r>
      <w:r w:rsidR="003D3A82">
        <w:rPr>
          <w:lang w:val="es-AR"/>
        </w:rPr>
        <w:t xml:space="preserve">mediante el control de </w:t>
      </w:r>
      <w:r w:rsidRPr="00C51AD8">
        <w:rPr>
          <w:lang w:val="es-AR"/>
        </w:rPr>
        <w:t xml:space="preserve">la importación, la venta, la distribución, el transporte, el almacenamiento y el </w:t>
      </w:r>
      <w:r w:rsidR="003D3A82">
        <w:rPr>
          <w:lang w:val="es-AR"/>
        </w:rPr>
        <w:t>reciclado</w:t>
      </w:r>
      <w:r w:rsidRPr="00C51AD8">
        <w:rPr>
          <w:lang w:val="es-AR"/>
        </w:rPr>
        <w:t xml:space="preserve"> </w:t>
      </w:r>
      <w:r w:rsidR="009F5AE1">
        <w:rPr>
          <w:lang w:val="es-AR"/>
        </w:rPr>
        <w:t>de</w:t>
      </w:r>
      <w:r w:rsidR="00600912">
        <w:rPr>
          <w:lang w:val="es-AR"/>
        </w:rPr>
        <w:t xml:space="preserve"> las</w:t>
      </w:r>
      <w:r w:rsidR="009F5AE1">
        <w:rPr>
          <w:lang w:val="es-AR"/>
        </w:rPr>
        <w:t xml:space="preserve"> </w:t>
      </w:r>
      <w:r w:rsidR="00C51AD8" w:rsidRPr="00C51AD8">
        <w:rPr>
          <w:lang w:val="es-AR"/>
        </w:rPr>
        <w:t>SAO</w:t>
      </w:r>
      <w:r w:rsidRPr="00C51AD8">
        <w:rPr>
          <w:lang w:val="es-AR"/>
        </w:rPr>
        <w:t>; di</w:t>
      </w:r>
      <w:r w:rsidR="00600912">
        <w:rPr>
          <w:lang w:val="es-AR"/>
        </w:rPr>
        <w:t xml:space="preserve">stribución </w:t>
      </w:r>
      <w:r w:rsidR="003D3A82">
        <w:rPr>
          <w:lang w:val="es-AR"/>
        </w:rPr>
        <w:t xml:space="preserve">de </w:t>
      </w:r>
      <w:r w:rsidR="00C51AD8" w:rsidRPr="00C51AD8">
        <w:rPr>
          <w:lang w:val="es-AR"/>
        </w:rPr>
        <w:t>1 000</w:t>
      </w:r>
      <w:r w:rsidRPr="00C51AD8">
        <w:rPr>
          <w:lang w:val="es-AR"/>
        </w:rPr>
        <w:t xml:space="preserve"> </w:t>
      </w:r>
      <w:r w:rsidR="003D3A82">
        <w:rPr>
          <w:lang w:val="es-AR"/>
        </w:rPr>
        <w:t xml:space="preserve">ejemplares </w:t>
      </w:r>
      <w:r w:rsidRPr="00C51AD8">
        <w:rPr>
          <w:lang w:val="es-AR"/>
        </w:rPr>
        <w:t xml:space="preserve">de los nuevos códigos de </w:t>
      </w:r>
      <w:r w:rsidR="00C51AD8" w:rsidRPr="00C51AD8">
        <w:rPr>
          <w:lang w:val="es-AR"/>
        </w:rPr>
        <w:t xml:space="preserve">prácticas </w:t>
      </w:r>
      <w:r w:rsidRPr="00C51AD8">
        <w:rPr>
          <w:lang w:val="es-AR"/>
        </w:rPr>
        <w:t xml:space="preserve">para </w:t>
      </w:r>
      <w:r w:rsidR="003D3A82">
        <w:rPr>
          <w:lang w:val="es-AR"/>
        </w:rPr>
        <w:t xml:space="preserve">el mantenimiento de </w:t>
      </w:r>
      <w:r w:rsidR="00205BC7">
        <w:rPr>
          <w:lang w:val="es-AR"/>
        </w:rPr>
        <w:t>equipos</w:t>
      </w:r>
      <w:r w:rsidRPr="00C51AD8">
        <w:rPr>
          <w:lang w:val="es-AR"/>
        </w:rPr>
        <w:t xml:space="preserve"> con refrigerantes alternativos; visita a un país </w:t>
      </w:r>
      <w:r w:rsidR="00600912">
        <w:rPr>
          <w:lang w:val="es-AR"/>
        </w:rPr>
        <w:t xml:space="preserve">al amparo </w:t>
      </w:r>
      <w:r w:rsidRPr="00C51AD8">
        <w:rPr>
          <w:lang w:val="es-AR"/>
        </w:rPr>
        <w:t xml:space="preserve">del </w:t>
      </w:r>
      <w:r w:rsidR="00C51AD8" w:rsidRPr="00C51AD8">
        <w:rPr>
          <w:lang w:val="es-AR"/>
        </w:rPr>
        <w:t>Artículo</w:t>
      </w:r>
      <w:r w:rsidRPr="00C51AD8">
        <w:rPr>
          <w:lang w:val="es-AR"/>
        </w:rPr>
        <w:t xml:space="preserve"> 5 </w:t>
      </w:r>
      <w:r w:rsidR="0009509C">
        <w:rPr>
          <w:lang w:val="es-AR"/>
        </w:rPr>
        <w:t>para</w:t>
      </w:r>
      <w:r w:rsidRPr="00C51AD8">
        <w:rPr>
          <w:lang w:val="es-AR"/>
        </w:rPr>
        <w:t xml:space="preserve"> aprender sobre el </w:t>
      </w:r>
      <w:r w:rsidR="0009509C">
        <w:rPr>
          <w:lang w:val="es-AR"/>
        </w:rPr>
        <w:t>sistema de licencias y acreditación</w:t>
      </w:r>
      <w:r w:rsidRPr="00C51AD8">
        <w:rPr>
          <w:lang w:val="es-AR"/>
        </w:rPr>
        <w:t xml:space="preserve"> para técnicos; (</w:t>
      </w:r>
      <w:r w:rsidR="00786B2D" w:rsidRPr="00786B2D">
        <w:rPr>
          <w:lang w:val="es-AR"/>
        </w:rPr>
        <w:t>PNUD</w:t>
      </w:r>
      <w:r w:rsidRPr="00C51AD8">
        <w:rPr>
          <w:lang w:val="es-AR"/>
        </w:rPr>
        <w:t>) (8</w:t>
      </w:r>
      <w:r w:rsidR="00C51AD8" w:rsidRPr="00C51AD8">
        <w:rPr>
          <w:lang w:val="es-AR"/>
        </w:rPr>
        <w:t>7 120</w:t>
      </w:r>
      <w:r w:rsidR="0009509C">
        <w:rPr>
          <w:lang w:val="es-AR"/>
        </w:rPr>
        <w:t xml:space="preserve"> $EUA</w:t>
      </w:r>
      <w:r w:rsidRPr="00C51AD8">
        <w:rPr>
          <w:lang w:val="es-AR"/>
        </w:rPr>
        <w:t>);</w:t>
      </w:r>
    </w:p>
    <w:p w14:paraId="2D6452E8" w14:textId="22643ED4" w:rsidR="005D1FA4" w:rsidRPr="00C51AD8" w:rsidRDefault="0009509C" w:rsidP="001E4589">
      <w:pPr>
        <w:pStyle w:val="Heading2"/>
        <w:tabs>
          <w:tab w:val="clear" w:pos="0"/>
          <w:tab w:val="num" w:pos="1440"/>
        </w:tabs>
        <w:rPr>
          <w:lang w:val="es-AR"/>
        </w:rPr>
      </w:pPr>
      <w:r>
        <w:rPr>
          <w:lang w:val="es-AR"/>
        </w:rPr>
        <w:t>Fortalecimiento de</w:t>
      </w:r>
      <w:r w:rsidR="005D1FA4" w:rsidRPr="00C51AD8">
        <w:rPr>
          <w:lang w:val="es-AR"/>
        </w:rPr>
        <w:t>l programa</w:t>
      </w:r>
      <w:r w:rsidR="00C51AD8" w:rsidRPr="00C51AD8">
        <w:rPr>
          <w:lang w:val="es-AR"/>
        </w:rPr>
        <w:t xml:space="preserve"> de capacitación</w:t>
      </w:r>
      <w:r w:rsidR="005D1FA4" w:rsidRPr="00C51AD8">
        <w:rPr>
          <w:lang w:val="es-AR"/>
        </w:rPr>
        <w:t xml:space="preserve"> y </w:t>
      </w:r>
      <w:r w:rsidR="00C51AD8" w:rsidRPr="00C51AD8">
        <w:rPr>
          <w:lang w:val="es-AR"/>
        </w:rPr>
        <w:t>acreditación</w:t>
      </w:r>
      <w:r w:rsidR="005D1FA4" w:rsidRPr="00C51AD8">
        <w:rPr>
          <w:lang w:val="es-AR"/>
        </w:rPr>
        <w:t xml:space="preserve"> </w:t>
      </w:r>
      <w:r w:rsidR="00600912">
        <w:rPr>
          <w:lang w:val="es-AR"/>
        </w:rPr>
        <w:t>en</w:t>
      </w:r>
      <w:r>
        <w:rPr>
          <w:lang w:val="es-AR"/>
        </w:rPr>
        <w:t xml:space="preserve"> refrigeración y climatización </w:t>
      </w:r>
      <w:r w:rsidR="00600912">
        <w:rPr>
          <w:lang w:val="es-AR"/>
        </w:rPr>
        <w:t xml:space="preserve">mediante </w:t>
      </w:r>
      <w:r w:rsidR="005D1FA4" w:rsidRPr="00C51AD8">
        <w:rPr>
          <w:lang w:val="es-AR"/>
        </w:rPr>
        <w:t xml:space="preserve">la </w:t>
      </w:r>
      <w:r>
        <w:rPr>
          <w:lang w:val="es-AR"/>
        </w:rPr>
        <w:t>actualización</w:t>
      </w:r>
      <w:r w:rsidR="005D1FA4" w:rsidRPr="00C51AD8">
        <w:rPr>
          <w:lang w:val="es-AR"/>
        </w:rPr>
        <w:t xml:space="preserve"> de los planes </w:t>
      </w:r>
      <w:r w:rsidRPr="00C51AD8">
        <w:rPr>
          <w:lang w:val="es-AR"/>
        </w:rPr>
        <w:t xml:space="preserve">nacionales </w:t>
      </w:r>
      <w:r w:rsidR="005D1FA4" w:rsidRPr="00C51AD8">
        <w:rPr>
          <w:lang w:val="es-AR"/>
        </w:rPr>
        <w:t xml:space="preserve">de estudios </w:t>
      </w:r>
      <w:r>
        <w:rPr>
          <w:lang w:val="es-AR"/>
        </w:rPr>
        <w:t xml:space="preserve">para </w:t>
      </w:r>
      <w:r w:rsidR="00C51AD8" w:rsidRPr="00C51AD8">
        <w:rPr>
          <w:lang w:val="es-AR"/>
        </w:rPr>
        <w:t>capacitación</w:t>
      </w:r>
      <w:r w:rsidR="005D1FA4" w:rsidRPr="00C51AD8">
        <w:rPr>
          <w:lang w:val="es-AR"/>
        </w:rPr>
        <w:t xml:space="preserve"> </w:t>
      </w:r>
      <w:r>
        <w:rPr>
          <w:lang w:val="es-AR"/>
        </w:rPr>
        <w:t xml:space="preserve">de </w:t>
      </w:r>
      <w:r w:rsidR="005D1FA4" w:rsidRPr="00C51AD8">
        <w:rPr>
          <w:lang w:val="es-AR"/>
        </w:rPr>
        <w:t xml:space="preserve">técnicos </w:t>
      </w:r>
      <w:r>
        <w:rPr>
          <w:lang w:val="es-AR"/>
        </w:rPr>
        <w:t xml:space="preserve">de refrigeración y climatización </w:t>
      </w:r>
      <w:r w:rsidR="005D1FA4" w:rsidRPr="00C51AD8">
        <w:rPr>
          <w:lang w:val="es-AR"/>
        </w:rPr>
        <w:t xml:space="preserve">y distribución de </w:t>
      </w:r>
      <w:r w:rsidR="00C51AD8" w:rsidRPr="00C51AD8">
        <w:rPr>
          <w:lang w:val="es-AR"/>
        </w:rPr>
        <w:t>5</w:t>
      </w:r>
      <w:r w:rsidR="001D33E2">
        <w:rPr>
          <w:lang w:val="es-AR"/>
        </w:rPr>
        <w:t> </w:t>
      </w:r>
      <w:r w:rsidR="00C51AD8" w:rsidRPr="00C51AD8">
        <w:rPr>
          <w:lang w:val="es-AR"/>
        </w:rPr>
        <w:t>000</w:t>
      </w:r>
      <w:r w:rsidR="001D33E2">
        <w:rPr>
          <w:lang w:val="es-AR"/>
        </w:rPr>
        <w:t> </w:t>
      </w:r>
      <w:r>
        <w:rPr>
          <w:lang w:val="es-AR"/>
        </w:rPr>
        <w:t>ejemplares</w:t>
      </w:r>
      <w:r w:rsidR="005D1FA4" w:rsidRPr="00C51AD8">
        <w:rPr>
          <w:lang w:val="es-AR"/>
        </w:rPr>
        <w:t xml:space="preserve"> a las instituciones de </w:t>
      </w:r>
      <w:r w:rsidR="00C51AD8" w:rsidRPr="00C51AD8">
        <w:rPr>
          <w:lang w:val="es-AR"/>
        </w:rPr>
        <w:t>capacitación</w:t>
      </w:r>
      <w:r w:rsidR="005D1FA4" w:rsidRPr="00C51AD8">
        <w:rPr>
          <w:lang w:val="es-AR"/>
        </w:rPr>
        <w:t>; estableci</w:t>
      </w:r>
      <w:r>
        <w:rPr>
          <w:lang w:val="es-AR"/>
        </w:rPr>
        <w:t xml:space="preserve">miento de </w:t>
      </w:r>
      <w:r w:rsidR="005D1FA4" w:rsidRPr="00C51AD8">
        <w:rPr>
          <w:lang w:val="es-AR"/>
        </w:rPr>
        <w:t>dos centros principales</w:t>
      </w:r>
      <w:r w:rsidRPr="0009509C">
        <w:rPr>
          <w:lang w:val="es-AR"/>
        </w:rPr>
        <w:t xml:space="preserve"> </w:t>
      </w:r>
      <w:r w:rsidRPr="00C51AD8">
        <w:rPr>
          <w:lang w:val="es-AR"/>
        </w:rPr>
        <w:t>de capacitación</w:t>
      </w:r>
      <w:r w:rsidR="005D1FA4" w:rsidRPr="00C51AD8">
        <w:rPr>
          <w:lang w:val="es-AR"/>
        </w:rPr>
        <w:t xml:space="preserve"> y </w:t>
      </w:r>
      <w:r>
        <w:rPr>
          <w:lang w:val="es-AR"/>
        </w:rPr>
        <w:t xml:space="preserve">aumento de </w:t>
      </w:r>
      <w:r w:rsidR="007A3A32">
        <w:rPr>
          <w:lang w:val="es-AR"/>
        </w:rPr>
        <w:t xml:space="preserve">la </w:t>
      </w:r>
      <w:r w:rsidR="005D1FA4" w:rsidRPr="00C51AD8">
        <w:rPr>
          <w:lang w:val="es-AR"/>
        </w:rPr>
        <w:t xml:space="preserve">capacidad de cinco centros de </w:t>
      </w:r>
      <w:r w:rsidR="00364B51">
        <w:rPr>
          <w:lang w:val="es-AR"/>
        </w:rPr>
        <w:t>capacitación</w:t>
      </w:r>
      <w:r w:rsidR="005D1FA4" w:rsidRPr="00C51AD8">
        <w:rPr>
          <w:lang w:val="es-AR"/>
        </w:rPr>
        <w:t xml:space="preserve"> </w:t>
      </w:r>
      <w:r w:rsidR="007A3A32">
        <w:rPr>
          <w:lang w:val="es-AR"/>
        </w:rPr>
        <w:t xml:space="preserve">mediante </w:t>
      </w:r>
      <w:r w:rsidR="005D1FA4" w:rsidRPr="00C51AD8">
        <w:rPr>
          <w:lang w:val="es-AR"/>
        </w:rPr>
        <w:t>e</w:t>
      </w:r>
      <w:r>
        <w:rPr>
          <w:lang w:val="es-AR"/>
        </w:rPr>
        <w:t xml:space="preserve">l suministro </w:t>
      </w:r>
      <w:r w:rsidR="00191C71">
        <w:rPr>
          <w:lang w:val="es-AR"/>
        </w:rPr>
        <w:t xml:space="preserve">de </w:t>
      </w:r>
      <w:r w:rsidR="00205BC7">
        <w:rPr>
          <w:lang w:val="es-AR"/>
        </w:rPr>
        <w:t>equipos</w:t>
      </w:r>
      <w:r w:rsidR="005D1FA4" w:rsidRPr="00C51AD8">
        <w:rPr>
          <w:lang w:val="es-AR"/>
        </w:rPr>
        <w:t xml:space="preserve"> de </w:t>
      </w:r>
      <w:r w:rsidR="00C51AD8" w:rsidRPr="00C51AD8">
        <w:rPr>
          <w:lang w:val="es-AR"/>
        </w:rPr>
        <w:t>capacitación</w:t>
      </w:r>
      <w:r w:rsidR="005D1FA4" w:rsidRPr="00C51AD8">
        <w:rPr>
          <w:lang w:val="es-AR"/>
        </w:rPr>
        <w:t xml:space="preserve"> (</w:t>
      </w:r>
      <w:r>
        <w:rPr>
          <w:lang w:val="es-AR"/>
        </w:rPr>
        <w:t>por ej.,</w:t>
      </w:r>
      <w:r w:rsidR="005D1FA4" w:rsidRPr="00C51AD8">
        <w:rPr>
          <w:lang w:val="es-AR"/>
        </w:rPr>
        <w:t xml:space="preserve"> máquinas de carga</w:t>
      </w:r>
      <w:r>
        <w:rPr>
          <w:lang w:val="es-AR"/>
        </w:rPr>
        <w:t xml:space="preserve"> de</w:t>
      </w:r>
      <w:r w:rsidR="005D1FA4" w:rsidRPr="00C51AD8">
        <w:rPr>
          <w:lang w:val="es-AR"/>
        </w:rPr>
        <w:t xml:space="preserve"> refrigerantes, identificadores de refrigerantes, </w:t>
      </w:r>
      <w:r>
        <w:rPr>
          <w:lang w:val="es-AR"/>
        </w:rPr>
        <w:t>d</w:t>
      </w:r>
      <w:r w:rsidR="005D1FA4" w:rsidRPr="00C51AD8">
        <w:rPr>
          <w:lang w:val="es-AR"/>
        </w:rPr>
        <w:t xml:space="preserve">etector de fugas, bombas de vacío, </w:t>
      </w:r>
      <w:r w:rsidR="00953083">
        <w:rPr>
          <w:lang w:val="es-AR"/>
        </w:rPr>
        <w:t>aparatos</w:t>
      </w:r>
      <w:r w:rsidR="005D1FA4" w:rsidRPr="00C51AD8">
        <w:rPr>
          <w:lang w:val="es-AR"/>
        </w:rPr>
        <w:t xml:space="preserve"> de recuperación y herramientas </w:t>
      </w:r>
      <w:r>
        <w:rPr>
          <w:lang w:val="es-AR"/>
        </w:rPr>
        <w:t xml:space="preserve">para </w:t>
      </w:r>
      <w:r w:rsidR="005D1FA4" w:rsidRPr="00C51AD8">
        <w:rPr>
          <w:lang w:val="es-AR"/>
        </w:rPr>
        <w:t xml:space="preserve">mantenimiento); </w:t>
      </w:r>
      <w:r>
        <w:rPr>
          <w:lang w:val="es-AR"/>
        </w:rPr>
        <w:t xml:space="preserve">continuación del </w:t>
      </w:r>
      <w:r w:rsidR="005D1FA4" w:rsidRPr="00C51AD8">
        <w:rPr>
          <w:lang w:val="es-AR"/>
        </w:rPr>
        <w:t xml:space="preserve">desarrollo del sistema de </w:t>
      </w:r>
      <w:r w:rsidR="00C51AD8" w:rsidRPr="00C51AD8">
        <w:rPr>
          <w:lang w:val="es-AR"/>
        </w:rPr>
        <w:t>acreditación</w:t>
      </w:r>
      <w:r w:rsidR="005D1FA4" w:rsidRPr="00C51AD8">
        <w:rPr>
          <w:lang w:val="es-AR"/>
        </w:rPr>
        <w:t xml:space="preserve"> para los técnicos</w:t>
      </w:r>
      <w:r>
        <w:rPr>
          <w:lang w:val="es-AR"/>
        </w:rPr>
        <w:t>,</w:t>
      </w:r>
      <w:r w:rsidR="005D1FA4" w:rsidRPr="00C51AD8">
        <w:rPr>
          <w:lang w:val="es-AR"/>
        </w:rPr>
        <w:t xml:space="preserve"> </w:t>
      </w:r>
      <w:r w:rsidR="00C51AD8" w:rsidRPr="00C51AD8">
        <w:rPr>
          <w:lang w:val="es-AR"/>
        </w:rPr>
        <w:t>inclusive</w:t>
      </w:r>
      <w:r w:rsidR="005D1FA4" w:rsidRPr="00C51AD8">
        <w:rPr>
          <w:lang w:val="es-AR"/>
        </w:rPr>
        <w:t xml:space="preserve"> el </w:t>
      </w:r>
      <w:r>
        <w:rPr>
          <w:lang w:val="es-AR"/>
        </w:rPr>
        <w:t xml:space="preserve">llenado </w:t>
      </w:r>
      <w:r w:rsidR="005D1FA4" w:rsidRPr="00C51AD8">
        <w:rPr>
          <w:lang w:val="es-AR"/>
        </w:rPr>
        <w:t xml:space="preserve">del registro </w:t>
      </w:r>
      <w:r>
        <w:rPr>
          <w:lang w:val="es-AR"/>
        </w:rPr>
        <w:t xml:space="preserve">con </w:t>
      </w:r>
      <w:r w:rsidR="005D1FA4" w:rsidRPr="00C51AD8">
        <w:rPr>
          <w:lang w:val="es-AR"/>
        </w:rPr>
        <w:t xml:space="preserve">datos, </w:t>
      </w:r>
      <w:r w:rsidR="007A3A32">
        <w:rPr>
          <w:lang w:val="es-AR"/>
        </w:rPr>
        <w:t xml:space="preserve">el </w:t>
      </w:r>
      <w:r>
        <w:rPr>
          <w:lang w:val="es-AR"/>
        </w:rPr>
        <w:t xml:space="preserve">desarrollo de un sitio </w:t>
      </w:r>
      <w:r w:rsidR="005D1FA4" w:rsidRPr="00C51AD8">
        <w:rPr>
          <w:lang w:val="es-AR"/>
        </w:rPr>
        <w:t xml:space="preserve">Web, </w:t>
      </w:r>
      <w:r>
        <w:rPr>
          <w:lang w:val="es-AR"/>
        </w:rPr>
        <w:t>prueba</w:t>
      </w:r>
      <w:r w:rsidR="007A3A32">
        <w:rPr>
          <w:lang w:val="es-AR"/>
        </w:rPr>
        <w:t>s</w:t>
      </w:r>
      <w:r>
        <w:rPr>
          <w:lang w:val="es-AR"/>
        </w:rPr>
        <w:t xml:space="preserve"> de módulos</w:t>
      </w:r>
      <w:r w:rsidR="005D1FA4" w:rsidRPr="00C51AD8">
        <w:rPr>
          <w:lang w:val="es-AR"/>
        </w:rPr>
        <w:t xml:space="preserve"> y materiales de </w:t>
      </w:r>
      <w:r w:rsidR="00C51AD8" w:rsidRPr="00C51AD8">
        <w:rPr>
          <w:lang w:val="es-AR"/>
        </w:rPr>
        <w:t>capacitación</w:t>
      </w:r>
      <w:r w:rsidR="005D1FA4" w:rsidRPr="00C51AD8">
        <w:rPr>
          <w:lang w:val="es-AR"/>
        </w:rPr>
        <w:t xml:space="preserve"> y </w:t>
      </w:r>
      <w:r>
        <w:rPr>
          <w:lang w:val="es-AR"/>
        </w:rPr>
        <w:t xml:space="preserve">realización de una </w:t>
      </w:r>
      <w:r w:rsidR="00C51AD8" w:rsidRPr="00C51AD8">
        <w:rPr>
          <w:lang w:val="es-AR"/>
        </w:rPr>
        <w:t>acreditación</w:t>
      </w:r>
      <w:r w:rsidR="005D1FA4" w:rsidRPr="00C51AD8">
        <w:rPr>
          <w:lang w:val="es-AR"/>
        </w:rPr>
        <w:t xml:space="preserve"> experimental de 30 técnicos; </w:t>
      </w:r>
      <w:r w:rsidR="00C51AD8" w:rsidRPr="00C51AD8">
        <w:rPr>
          <w:lang w:val="es-AR"/>
        </w:rPr>
        <w:t>capacitación</w:t>
      </w:r>
      <w:r w:rsidR="005D1FA4" w:rsidRPr="00C51AD8">
        <w:rPr>
          <w:lang w:val="es-AR"/>
        </w:rPr>
        <w:t xml:space="preserve"> de 50 distribuidores autorizados, consultores, diseñadores e instaladores en las áreas cubiertas por el programa de </w:t>
      </w:r>
      <w:r w:rsidR="00C51AD8" w:rsidRPr="00C51AD8">
        <w:rPr>
          <w:lang w:val="es-AR"/>
        </w:rPr>
        <w:t>acreditación</w:t>
      </w:r>
      <w:r w:rsidR="005D1FA4" w:rsidRPr="00C51AD8">
        <w:rPr>
          <w:lang w:val="es-AR"/>
        </w:rPr>
        <w:t xml:space="preserve">; </w:t>
      </w:r>
      <w:r w:rsidR="00C51AD8" w:rsidRPr="00C51AD8">
        <w:rPr>
          <w:lang w:val="es-AR"/>
        </w:rPr>
        <w:t>capacitación</w:t>
      </w:r>
      <w:r w:rsidR="005D1FA4" w:rsidRPr="00C51AD8">
        <w:rPr>
          <w:lang w:val="es-AR"/>
        </w:rPr>
        <w:t xml:space="preserve"> de 40 instructores y 10 evaluadores de </w:t>
      </w:r>
      <w:r w:rsidR="00C51AD8" w:rsidRPr="00C51AD8">
        <w:rPr>
          <w:lang w:val="es-AR"/>
        </w:rPr>
        <w:t>acreditación</w:t>
      </w:r>
      <w:r w:rsidR="005D1FA4" w:rsidRPr="00C51AD8">
        <w:rPr>
          <w:lang w:val="es-AR"/>
        </w:rPr>
        <w:t xml:space="preserve"> </w:t>
      </w:r>
      <w:r>
        <w:rPr>
          <w:lang w:val="es-AR"/>
        </w:rPr>
        <w:t xml:space="preserve">sobre </w:t>
      </w:r>
      <w:r w:rsidR="005D1FA4" w:rsidRPr="00C51AD8">
        <w:rPr>
          <w:lang w:val="es-AR"/>
        </w:rPr>
        <w:t xml:space="preserve">el sistema de </w:t>
      </w:r>
      <w:r w:rsidR="00C51AD8" w:rsidRPr="00C51AD8">
        <w:rPr>
          <w:lang w:val="es-AR"/>
        </w:rPr>
        <w:t>acreditación</w:t>
      </w:r>
      <w:r w:rsidR="005D1FA4" w:rsidRPr="00C51AD8">
        <w:rPr>
          <w:lang w:val="es-AR"/>
        </w:rPr>
        <w:t xml:space="preserve">; y </w:t>
      </w:r>
      <w:r>
        <w:rPr>
          <w:lang w:val="es-AR"/>
        </w:rPr>
        <w:t xml:space="preserve">continuación del </w:t>
      </w:r>
      <w:r w:rsidR="005D1FA4" w:rsidRPr="00C51AD8">
        <w:rPr>
          <w:lang w:val="es-AR"/>
        </w:rPr>
        <w:t>apoyo a las asociaciones industriales (</w:t>
      </w:r>
      <w:r w:rsidR="00786B2D" w:rsidRPr="00786B2D">
        <w:rPr>
          <w:lang w:val="es-AR"/>
        </w:rPr>
        <w:t>PNUD</w:t>
      </w:r>
      <w:r w:rsidR="005D1FA4" w:rsidRPr="00C51AD8">
        <w:rPr>
          <w:lang w:val="es-AR"/>
        </w:rPr>
        <w:t>: 27</w:t>
      </w:r>
      <w:r w:rsidR="00C51AD8" w:rsidRPr="00C51AD8">
        <w:rPr>
          <w:lang w:val="es-AR"/>
        </w:rPr>
        <w:t>0 487</w:t>
      </w:r>
      <w:r>
        <w:rPr>
          <w:lang w:val="es-AR"/>
        </w:rPr>
        <w:t xml:space="preserve"> $EUA</w:t>
      </w:r>
      <w:r w:rsidR="005D1FA4" w:rsidRPr="00C51AD8">
        <w:rPr>
          <w:lang w:val="es-AR"/>
        </w:rPr>
        <w:t>) (Italia: 3</w:t>
      </w:r>
      <w:r w:rsidR="00C51AD8" w:rsidRPr="00C51AD8">
        <w:rPr>
          <w:lang w:val="es-AR"/>
        </w:rPr>
        <w:t>4 513</w:t>
      </w:r>
      <w:r>
        <w:rPr>
          <w:lang w:val="es-AR"/>
        </w:rPr>
        <w:t xml:space="preserve"> $EUA</w:t>
      </w:r>
      <w:r w:rsidR="005D1FA4" w:rsidRPr="00C51AD8">
        <w:rPr>
          <w:lang w:val="es-AR"/>
        </w:rPr>
        <w:t xml:space="preserve">);  </w:t>
      </w:r>
    </w:p>
    <w:p w14:paraId="7CCD4B58" w14:textId="555D4588" w:rsidR="005D1FA4" w:rsidRPr="00C51AD8" w:rsidRDefault="005D1FA4" w:rsidP="001E4589">
      <w:pPr>
        <w:pStyle w:val="Heading2"/>
        <w:keepNext/>
        <w:keepLines/>
        <w:tabs>
          <w:tab w:val="clear" w:pos="0"/>
          <w:tab w:val="num" w:pos="1440"/>
        </w:tabs>
        <w:rPr>
          <w:lang w:val="es-AR"/>
        </w:rPr>
      </w:pPr>
      <w:r w:rsidRPr="00C51AD8">
        <w:rPr>
          <w:lang w:val="es-AR"/>
        </w:rPr>
        <w:lastRenderedPageBreak/>
        <w:t xml:space="preserve">Programa </w:t>
      </w:r>
      <w:r w:rsidR="00D97D79">
        <w:rPr>
          <w:lang w:val="es-AR"/>
        </w:rPr>
        <w:t xml:space="preserve">de </w:t>
      </w:r>
      <w:r w:rsidR="00D97D79" w:rsidRPr="00C51AD8">
        <w:rPr>
          <w:lang w:val="es-AR"/>
        </w:rPr>
        <w:t>recuperación y re</w:t>
      </w:r>
      <w:r w:rsidR="00D97D79">
        <w:rPr>
          <w:lang w:val="es-AR"/>
        </w:rPr>
        <w:t>generación de r</w:t>
      </w:r>
      <w:r w:rsidRPr="00C51AD8">
        <w:rPr>
          <w:lang w:val="es-AR"/>
        </w:rPr>
        <w:t>efrigerante</w:t>
      </w:r>
      <w:r w:rsidR="00D97D79">
        <w:rPr>
          <w:lang w:val="es-AR"/>
        </w:rPr>
        <w:t>s</w:t>
      </w:r>
      <w:r w:rsidRPr="00C51AD8">
        <w:rPr>
          <w:lang w:val="es-AR"/>
        </w:rPr>
        <w:t xml:space="preserve">: </w:t>
      </w:r>
      <w:r w:rsidR="00D97D79">
        <w:rPr>
          <w:lang w:val="es-AR"/>
        </w:rPr>
        <w:t xml:space="preserve">finalización </w:t>
      </w:r>
      <w:r w:rsidRPr="00C51AD8">
        <w:rPr>
          <w:lang w:val="es-AR"/>
        </w:rPr>
        <w:t>del estudio de viabilidad inclu</w:t>
      </w:r>
      <w:r w:rsidR="00D97D79">
        <w:rPr>
          <w:lang w:val="es-AR"/>
        </w:rPr>
        <w:t>ido bajo el primer tramo</w:t>
      </w:r>
      <w:r w:rsidRPr="00C51AD8">
        <w:rPr>
          <w:lang w:val="es-AR"/>
        </w:rPr>
        <w:t xml:space="preserve">; </w:t>
      </w:r>
      <w:r w:rsidR="00D97D79">
        <w:rPr>
          <w:lang w:val="es-AR"/>
        </w:rPr>
        <w:t>formulación de d</w:t>
      </w:r>
      <w:r w:rsidRPr="00C51AD8">
        <w:rPr>
          <w:lang w:val="es-AR"/>
        </w:rPr>
        <w:t xml:space="preserve">irectrices para </w:t>
      </w:r>
      <w:r w:rsidR="00D97D79">
        <w:rPr>
          <w:lang w:val="es-AR"/>
        </w:rPr>
        <w:t>instalaciones de regeneración</w:t>
      </w:r>
      <w:r w:rsidRPr="00C51AD8">
        <w:rPr>
          <w:lang w:val="es-AR"/>
        </w:rPr>
        <w:t>; adquisición</w:t>
      </w:r>
      <w:r w:rsidR="00191C71">
        <w:rPr>
          <w:lang w:val="es-AR"/>
        </w:rPr>
        <w:t xml:space="preserve"> de </w:t>
      </w:r>
      <w:r w:rsidR="00205BC7">
        <w:rPr>
          <w:lang w:val="es-AR"/>
        </w:rPr>
        <w:t>equipos</w:t>
      </w:r>
      <w:r w:rsidRPr="00C51AD8">
        <w:rPr>
          <w:lang w:val="es-AR"/>
        </w:rPr>
        <w:t xml:space="preserve"> de laboratorio para probar la calidad refrigerante (</w:t>
      </w:r>
      <w:r w:rsidR="0009509C">
        <w:rPr>
          <w:lang w:val="es-AR"/>
        </w:rPr>
        <w:t>por ej.,</w:t>
      </w:r>
      <w:r w:rsidRPr="00C51AD8">
        <w:rPr>
          <w:lang w:val="es-AR"/>
        </w:rPr>
        <w:t xml:space="preserve"> cromatógrafo de gases, básculas, </w:t>
      </w:r>
      <w:r w:rsidRPr="007A3A32">
        <w:rPr>
          <w:lang w:val="es-AR"/>
        </w:rPr>
        <w:t>cristalería</w:t>
      </w:r>
      <w:r w:rsidRPr="00C51AD8">
        <w:rPr>
          <w:lang w:val="es-AR"/>
        </w:rPr>
        <w:t xml:space="preserve">) y herramientas para recuperación de refrigerantes para 70 técnicos; y campaña </w:t>
      </w:r>
      <w:r w:rsidR="00D97D79">
        <w:rPr>
          <w:lang w:val="es-AR"/>
        </w:rPr>
        <w:t>de sensibilización</w:t>
      </w:r>
      <w:r w:rsidRPr="00C51AD8">
        <w:rPr>
          <w:lang w:val="es-AR"/>
        </w:rPr>
        <w:t xml:space="preserve"> </w:t>
      </w:r>
      <w:r w:rsidR="00D97D79">
        <w:rPr>
          <w:lang w:val="es-AR"/>
        </w:rPr>
        <w:t xml:space="preserve">sobre </w:t>
      </w:r>
      <w:r w:rsidRPr="00C51AD8">
        <w:rPr>
          <w:lang w:val="es-AR"/>
        </w:rPr>
        <w:t>los impactos negativos de usar refrigerantes falsificados (</w:t>
      </w:r>
      <w:r w:rsidR="00786B2D" w:rsidRPr="00786B2D">
        <w:rPr>
          <w:lang w:val="es-AR"/>
        </w:rPr>
        <w:t>PNUD</w:t>
      </w:r>
      <w:r w:rsidRPr="00C51AD8">
        <w:rPr>
          <w:lang w:val="es-AR"/>
        </w:rPr>
        <w:t>) (44</w:t>
      </w:r>
      <w:r w:rsidR="00C51AD8" w:rsidRPr="00C51AD8">
        <w:rPr>
          <w:lang w:val="es-AR"/>
        </w:rPr>
        <w:t>5 200</w:t>
      </w:r>
      <w:r w:rsidR="00D97D79">
        <w:rPr>
          <w:lang w:val="es-AR"/>
        </w:rPr>
        <w:t xml:space="preserve"> $EUA</w:t>
      </w:r>
      <w:r w:rsidRPr="00C51AD8">
        <w:rPr>
          <w:lang w:val="es-AR"/>
        </w:rPr>
        <w:t xml:space="preserve">); </w:t>
      </w:r>
    </w:p>
    <w:p w14:paraId="6AD07098" w14:textId="15AE91BA" w:rsidR="005D1FA4" w:rsidRPr="00C51AD8" w:rsidRDefault="005D1FA4" w:rsidP="001E4589">
      <w:pPr>
        <w:pStyle w:val="Heading2"/>
        <w:tabs>
          <w:tab w:val="clear" w:pos="0"/>
          <w:tab w:val="num" w:pos="1440"/>
        </w:tabs>
        <w:rPr>
          <w:lang w:val="es-AR"/>
        </w:rPr>
      </w:pPr>
      <w:r w:rsidRPr="00C51AD8">
        <w:rPr>
          <w:lang w:val="es-AR"/>
        </w:rPr>
        <w:t>Demostración de tecnologías de bajo</w:t>
      </w:r>
      <w:r w:rsidR="00D97D79">
        <w:rPr>
          <w:lang w:val="es-AR"/>
        </w:rPr>
        <w:t xml:space="preserve"> </w:t>
      </w:r>
      <w:r w:rsidRPr="00C51AD8">
        <w:rPr>
          <w:lang w:val="es-AR"/>
        </w:rPr>
        <w:t xml:space="preserve">potencial de calentamiento atmosférico: adquisición de 70 </w:t>
      </w:r>
      <w:r w:rsidR="00D97D79">
        <w:rPr>
          <w:lang w:val="es-AR"/>
        </w:rPr>
        <w:t>aparatos de climatización</w:t>
      </w:r>
      <w:r w:rsidRPr="00C51AD8">
        <w:rPr>
          <w:lang w:val="es-AR"/>
        </w:rPr>
        <w:t xml:space="preserve"> </w:t>
      </w:r>
      <w:r w:rsidR="00D97D79">
        <w:rPr>
          <w:lang w:val="es-AR"/>
        </w:rPr>
        <w:t>con</w:t>
      </w:r>
      <w:r w:rsidRPr="00C51AD8">
        <w:rPr>
          <w:lang w:val="es-AR"/>
        </w:rPr>
        <w:t xml:space="preserve"> </w:t>
      </w:r>
      <w:r w:rsidR="00D97D79">
        <w:rPr>
          <w:lang w:val="es-AR"/>
        </w:rPr>
        <w:t>R-290</w:t>
      </w:r>
      <w:r w:rsidRPr="00C51AD8">
        <w:rPr>
          <w:lang w:val="es-AR"/>
        </w:rPr>
        <w:t xml:space="preserve">, </w:t>
      </w:r>
      <w:r w:rsidR="00D97D79">
        <w:rPr>
          <w:lang w:val="es-AR"/>
        </w:rPr>
        <w:t xml:space="preserve">de los cuales </w:t>
      </w:r>
      <w:r w:rsidRPr="00C51AD8">
        <w:rPr>
          <w:lang w:val="es-AR"/>
        </w:rPr>
        <w:t xml:space="preserve">40 </w:t>
      </w:r>
      <w:r w:rsidR="00953083">
        <w:rPr>
          <w:lang w:val="es-AR"/>
        </w:rPr>
        <w:t>aparatos</w:t>
      </w:r>
      <w:r w:rsidRPr="00C51AD8">
        <w:rPr>
          <w:lang w:val="es-AR"/>
        </w:rPr>
        <w:t xml:space="preserve"> se</w:t>
      </w:r>
      <w:r w:rsidR="00D97D79">
        <w:rPr>
          <w:lang w:val="es-AR"/>
        </w:rPr>
        <w:t xml:space="preserve"> instalarán </w:t>
      </w:r>
      <w:r w:rsidRPr="00C51AD8">
        <w:rPr>
          <w:lang w:val="es-AR"/>
        </w:rPr>
        <w:t xml:space="preserve">en edificios </w:t>
      </w:r>
      <w:r w:rsidR="00D97D79">
        <w:rPr>
          <w:lang w:val="es-AR"/>
        </w:rPr>
        <w:t xml:space="preserve">gubernamentales </w:t>
      </w:r>
      <w:r w:rsidRPr="00C51AD8">
        <w:rPr>
          <w:lang w:val="es-AR"/>
        </w:rPr>
        <w:t xml:space="preserve">para la demostración de la tecnología </w:t>
      </w:r>
      <w:r w:rsidR="00D97D79">
        <w:rPr>
          <w:lang w:val="es-AR"/>
        </w:rPr>
        <w:t xml:space="preserve">con </w:t>
      </w:r>
      <w:r w:rsidRPr="00C51AD8">
        <w:rPr>
          <w:lang w:val="es-AR"/>
        </w:rPr>
        <w:t>R-290, y los 30</w:t>
      </w:r>
      <w:r w:rsidR="001D33E2">
        <w:rPr>
          <w:lang w:val="es-AR"/>
        </w:rPr>
        <w:t> </w:t>
      </w:r>
      <w:r w:rsidR="00D97D79">
        <w:rPr>
          <w:lang w:val="es-AR"/>
        </w:rPr>
        <w:t xml:space="preserve">restantes </w:t>
      </w:r>
      <w:r w:rsidRPr="00C51AD8">
        <w:rPr>
          <w:lang w:val="es-AR"/>
        </w:rPr>
        <w:t>se</w:t>
      </w:r>
      <w:r w:rsidR="00D97D79">
        <w:rPr>
          <w:lang w:val="es-AR"/>
        </w:rPr>
        <w:t xml:space="preserve"> utilizarán </w:t>
      </w:r>
      <w:r w:rsidRPr="00C51AD8">
        <w:rPr>
          <w:lang w:val="es-AR"/>
        </w:rPr>
        <w:t xml:space="preserve">en centros de </w:t>
      </w:r>
      <w:r w:rsidR="00C51AD8" w:rsidRPr="00C51AD8">
        <w:rPr>
          <w:lang w:val="es-AR"/>
        </w:rPr>
        <w:t>capacitación</w:t>
      </w:r>
      <w:r w:rsidRPr="00C51AD8">
        <w:rPr>
          <w:lang w:val="es-AR"/>
        </w:rPr>
        <w:t xml:space="preserve"> de técnico</w:t>
      </w:r>
      <w:r w:rsidR="00D97D79">
        <w:rPr>
          <w:lang w:val="es-AR"/>
        </w:rPr>
        <w:t>s</w:t>
      </w:r>
      <w:r w:rsidRPr="00C51AD8">
        <w:rPr>
          <w:lang w:val="es-AR"/>
        </w:rPr>
        <w:t xml:space="preserve"> (</w:t>
      </w:r>
      <w:r w:rsidR="00786B2D" w:rsidRPr="00786B2D">
        <w:rPr>
          <w:lang w:val="es-AR"/>
        </w:rPr>
        <w:t>PNUD</w:t>
      </w:r>
      <w:r w:rsidRPr="00C51AD8">
        <w:rPr>
          <w:lang w:val="es-AR"/>
        </w:rPr>
        <w:t>) (9</w:t>
      </w:r>
      <w:r w:rsidR="00C51AD8" w:rsidRPr="00C51AD8">
        <w:rPr>
          <w:lang w:val="es-AR"/>
        </w:rPr>
        <w:t>9 600</w:t>
      </w:r>
      <w:r w:rsidR="00D97D79">
        <w:rPr>
          <w:lang w:val="es-AR"/>
        </w:rPr>
        <w:t xml:space="preserve"> </w:t>
      </w:r>
      <w:r w:rsidR="00D97D79" w:rsidRPr="00E44E54">
        <w:rPr>
          <w:lang w:val="es-AR"/>
        </w:rPr>
        <w:t>$EUA</w:t>
      </w:r>
      <w:r w:rsidRPr="00C51AD8">
        <w:rPr>
          <w:lang w:val="es-AR"/>
        </w:rPr>
        <w:t xml:space="preserve">); y </w:t>
      </w:r>
    </w:p>
    <w:p w14:paraId="597C5A59" w14:textId="37C5D937" w:rsidR="005D1FA4" w:rsidRPr="00C51AD8" w:rsidRDefault="00C51AD8" w:rsidP="001E4589">
      <w:pPr>
        <w:pStyle w:val="Heading2"/>
        <w:tabs>
          <w:tab w:val="clear" w:pos="0"/>
          <w:tab w:val="num" w:pos="1440"/>
        </w:tabs>
        <w:rPr>
          <w:lang w:val="es-AR"/>
        </w:rPr>
      </w:pPr>
      <w:r w:rsidRPr="00C51AD8">
        <w:rPr>
          <w:lang w:val="es-AR"/>
        </w:rPr>
        <w:t xml:space="preserve">Oficina de </w:t>
      </w:r>
      <w:r w:rsidR="001C3EAA">
        <w:rPr>
          <w:lang w:val="es-AR"/>
        </w:rPr>
        <w:t>g</w:t>
      </w:r>
      <w:r w:rsidRPr="00C51AD8">
        <w:rPr>
          <w:lang w:val="es-AR"/>
        </w:rPr>
        <w:t>estión de proyectos</w:t>
      </w:r>
      <w:r w:rsidR="005D1FA4" w:rsidRPr="00C51AD8">
        <w:rPr>
          <w:lang w:val="es-AR"/>
        </w:rPr>
        <w:t xml:space="preserve"> (</w:t>
      </w:r>
      <w:r w:rsidR="00786B2D" w:rsidRPr="00786B2D">
        <w:rPr>
          <w:lang w:val="es-AR"/>
        </w:rPr>
        <w:t>PNUD</w:t>
      </w:r>
      <w:r w:rsidR="005D1FA4" w:rsidRPr="00C51AD8">
        <w:rPr>
          <w:lang w:val="es-AR"/>
        </w:rPr>
        <w:t>) (7</w:t>
      </w:r>
      <w:r w:rsidRPr="00C51AD8">
        <w:rPr>
          <w:lang w:val="es-AR"/>
        </w:rPr>
        <w:t>5 000</w:t>
      </w:r>
      <w:r w:rsidR="001C3EAA">
        <w:rPr>
          <w:lang w:val="es-AR"/>
        </w:rPr>
        <w:t xml:space="preserve"> $EUA</w:t>
      </w:r>
      <w:r w:rsidR="005D1FA4" w:rsidRPr="00C51AD8">
        <w:rPr>
          <w:lang w:val="es-AR"/>
        </w:rPr>
        <w:t>): los fondos se</w:t>
      </w:r>
      <w:r w:rsidR="001C3EAA">
        <w:rPr>
          <w:lang w:val="es-AR"/>
        </w:rPr>
        <w:t xml:space="preserve"> utilizarán </w:t>
      </w:r>
      <w:r w:rsidR="005D1FA4" w:rsidRPr="00C51AD8">
        <w:rPr>
          <w:lang w:val="es-AR"/>
        </w:rPr>
        <w:t xml:space="preserve">para la operación de la </w:t>
      </w:r>
      <w:r w:rsidR="001C3EAA">
        <w:rPr>
          <w:lang w:val="es-AR"/>
        </w:rPr>
        <w:t xml:space="preserve">oficina, </w:t>
      </w:r>
      <w:r w:rsidR="005D1FA4" w:rsidRPr="00C51AD8">
        <w:rPr>
          <w:lang w:val="es-AR"/>
        </w:rPr>
        <w:t xml:space="preserve">con el </w:t>
      </w:r>
      <w:r w:rsidR="001C3EAA">
        <w:rPr>
          <w:lang w:val="es-AR"/>
        </w:rPr>
        <w:t xml:space="preserve">siguiente </w:t>
      </w:r>
      <w:r w:rsidR="005D1FA4" w:rsidRPr="00C51AD8">
        <w:rPr>
          <w:lang w:val="es-AR"/>
        </w:rPr>
        <w:t>de</w:t>
      </w:r>
      <w:r w:rsidR="001C3EAA">
        <w:rPr>
          <w:lang w:val="es-AR"/>
        </w:rPr>
        <w:t>s</w:t>
      </w:r>
      <w:r w:rsidR="005D1FA4" w:rsidRPr="00C51AD8">
        <w:rPr>
          <w:lang w:val="es-AR"/>
        </w:rPr>
        <w:t xml:space="preserve">glose </w:t>
      </w:r>
      <w:r w:rsidR="001C3EAA">
        <w:rPr>
          <w:lang w:val="es-AR"/>
        </w:rPr>
        <w:t xml:space="preserve">de </w:t>
      </w:r>
      <w:r w:rsidRPr="00C51AD8">
        <w:rPr>
          <w:lang w:val="es-AR"/>
        </w:rPr>
        <w:t>costos</w:t>
      </w:r>
      <w:r w:rsidR="005D1FA4" w:rsidRPr="00C51AD8">
        <w:rPr>
          <w:lang w:val="es-AR"/>
        </w:rPr>
        <w:t>: 6</w:t>
      </w:r>
      <w:r w:rsidRPr="00C51AD8">
        <w:rPr>
          <w:lang w:val="es-AR"/>
        </w:rPr>
        <w:t>7 000</w:t>
      </w:r>
      <w:r w:rsidR="005D1FA4" w:rsidRPr="00C51AD8">
        <w:rPr>
          <w:lang w:val="es-AR"/>
        </w:rPr>
        <w:t xml:space="preserve"> </w:t>
      </w:r>
      <w:r w:rsidR="001C3EAA">
        <w:rPr>
          <w:lang w:val="es-AR"/>
        </w:rPr>
        <w:t xml:space="preserve">$EUA </w:t>
      </w:r>
      <w:r w:rsidR="005D1FA4" w:rsidRPr="00C51AD8">
        <w:rPr>
          <w:lang w:val="es-AR"/>
        </w:rPr>
        <w:t xml:space="preserve">para el personal y el consultor; </w:t>
      </w:r>
      <w:r w:rsidRPr="00C51AD8">
        <w:rPr>
          <w:lang w:val="es-AR"/>
        </w:rPr>
        <w:t>7 000</w:t>
      </w:r>
      <w:r w:rsidR="005D1FA4" w:rsidRPr="00C51AD8">
        <w:rPr>
          <w:lang w:val="es-AR"/>
        </w:rPr>
        <w:t xml:space="preserve"> </w:t>
      </w:r>
      <w:r w:rsidR="001C3EAA">
        <w:rPr>
          <w:lang w:val="es-AR"/>
        </w:rPr>
        <w:t xml:space="preserve">$EUA </w:t>
      </w:r>
      <w:r w:rsidR="005D1FA4" w:rsidRPr="00C51AD8">
        <w:rPr>
          <w:lang w:val="es-AR"/>
        </w:rPr>
        <w:t>para viaje</w:t>
      </w:r>
      <w:r w:rsidR="001C3EAA">
        <w:rPr>
          <w:lang w:val="es-AR"/>
        </w:rPr>
        <w:t>s</w:t>
      </w:r>
      <w:r w:rsidR="005D1FA4" w:rsidRPr="00C51AD8">
        <w:rPr>
          <w:lang w:val="es-AR"/>
        </w:rPr>
        <w:t>; y</w:t>
      </w:r>
      <w:r w:rsidR="000C0C5B">
        <w:rPr>
          <w:lang w:val="es-AR"/>
        </w:rPr>
        <w:t xml:space="preserve"> </w:t>
      </w:r>
      <w:r w:rsidRPr="00C51AD8">
        <w:rPr>
          <w:lang w:val="es-AR"/>
        </w:rPr>
        <w:t>1 000</w:t>
      </w:r>
      <w:r w:rsidR="005D1FA4" w:rsidRPr="00C51AD8">
        <w:rPr>
          <w:lang w:val="es-AR"/>
        </w:rPr>
        <w:t xml:space="preserve"> </w:t>
      </w:r>
      <w:r w:rsidR="001C3EAA">
        <w:rPr>
          <w:lang w:val="es-AR"/>
        </w:rPr>
        <w:t xml:space="preserve">$EUA </w:t>
      </w:r>
      <w:r w:rsidR="005D1FA4" w:rsidRPr="00C51AD8">
        <w:rPr>
          <w:lang w:val="es-AR"/>
        </w:rPr>
        <w:t xml:space="preserve">para otros </w:t>
      </w:r>
      <w:r w:rsidR="001C3EAA">
        <w:rPr>
          <w:lang w:val="es-AR"/>
        </w:rPr>
        <w:t>gastos</w:t>
      </w:r>
      <w:r w:rsidR="005D1FA4" w:rsidRPr="00C51AD8">
        <w:rPr>
          <w:lang w:val="es-AR"/>
        </w:rPr>
        <w:t>.</w:t>
      </w:r>
    </w:p>
    <w:p w14:paraId="12A2EE2A" w14:textId="53E35BF2" w:rsidR="005D1FA4" w:rsidRPr="00C51AD8" w:rsidRDefault="005D1FA4" w:rsidP="001E4589">
      <w:pPr>
        <w:spacing w:after="240"/>
        <w:jc w:val="center"/>
        <w:rPr>
          <w:b/>
          <w:lang w:val="es-AR"/>
        </w:rPr>
      </w:pPr>
      <w:r w:rsidRPr="00C51AD8">
        <w:rPr>
          <w:b/>
          <w:lang w:val="es-AR"/>
        </w:rPr>
        <w:t>OBSERVACIONES Y RECOMENDACIÓN DE LA SECRETARÍA</w:t>
      </w:r>
    </w:p>
    <w:p w14:paraId="3F88CBED" w14:textId="77777777" w:rsidR="005D1FA4" w:rsidRPr="00C51AD8" w:rsidRDefault="005D1FA4" w:rsidP="001E4589">
      <w:pPr>
        <w:spacing w:after="240"/>
        <w:rPr>
          <w:b/>
          <w:lang w:val="es-AR"/>
        </w:rPr>
      </w:pPr>
      <w:r w:rsidRPr="00C51AD8">
        <w:rPr>
          <w:b/>
          <w:lang w:val="es-AR"/>
        </w:rPr>
        <w:t>OBSERVACIONES</w:t>
      </w:r>
    </w:p>
    <w:p w14:paraId="005543AA" w14:textId="6470A93B" w:rsidR="005D1FA4" w:rsidRPr="00C51AD8" w:rsidRDefault="001C3EAA" w:rsidP="001E4589">
      <w:pPr>
        <w:pStyle w:val="Heading1"/>
        <w:numPr>
          <w:ilvl w:val="0"/>
          <w:numId w:val="0"/>
        </w:numPr>
        <w:rPr>
          <w:u w:val="single"/>
          <w:lang w:val="es-AR"/>
        </w:rPr>
      </w:pPr>
      <w:r>
        <w:rPr>
          <w:u w:val="single"/>
          <w:lang w:val="es-AR"/>
        </w:rPr>
        <w:t>I</w:t>
      </w:r>
      <w:r w:rsidR="000C0C5B">
        <w:rPr>
          <w:u w:val="single"/>
          <w:lang w:val="es-AR"/>
        </w:rPr>
        <w:t>nforme</w:t>
      </w:r>
      <w:r w:rsidR="005D1FA4" w:rsidRPr="00C51AD8">
        <w:rPr>
          <w:u w:val="single"/>
          <w:lang w:val="es-AR"/>
        </w:rPr>
        <w:t xml:space="preserve"> sobre </w:t>
      </w:r>
      <w:r w:rsidR="00C51AD8" w:rsidRPr="00C51AD8">
        <w:rPr>
          <w:u w:val="single"/>
          <w:lang w:val="es-AR"/>
        </w:rPr>
        <w:t>la marcha de las actividades relativo a la ejecución</w:t>
      </w:r>
      <w:r w:rsidR="005D1FA4" w:rsidRPr="00C51AD8">
        <w:rPr>
          <w:u w:val="single"/>
          <w:lang w:val="es-AR"/>
        </w:rPr>
        <w:t xml:space="preserve"> del primer tramo del plan de gestión de eliminación de </w:t>
      </w:r>
      <w:r w:rsidR="00C51AD8" w:rsidRPr="00C51AD8">
        <w:rPr>
          <w:u w:val="single"/>
          <w:lang w:val="es-AR"/>
        </w:rPr>
        <w:t>los HCFC</w:t>
      </w:r>
    </w:p>
    <w:p w14:paraId="621178D8" w14:textId="77777777" w:rsidR="005D1FA4" w:rsidRPr="00C51AD8" w:rsidRDefault="005D1FA4" w:rsidP="001E4589">
      <w:pPr>
        <w:spacing w:after="240"/>
        <w:rPr>
          <w:i/>
          <w:lang w:val="es-AR"/>
        </w:rPr>
      </w:pPr>
      <w:r w:rsidRPr="00C51AD8">
        <w:rPr>
          <w:i/>
          <w:lang w:val="es-AR"/>
        </w:rPr>
        <w:t>Marco jurídico</w:t>
      </w:r>
    </w:p>
    <w:p w14:paraId="1F2ADAFE" w14:textId="6D36D556" w:rsidR="005D1FA4" w:rsidRPr="00C51AD8" w:rsidRDefault="005D1FA4" w:rsidP="001E4589">
      <w:pPr>
        <w:pStyle w:val="Heading1"/>
        <w:widowControl w:val="0"/>
        <w:tabs>
          <w:tab w:val="clear" w:pos="0"/>
          <w:tab w:val="num" w:pos="720"/>
        </w:tabs>
        <w:rPr>
          <w:lang w:val="es-AR"/>
        </w:rPr>
      </w:pPr>
      <w:r w:rsidRPr="00C51AD8">
        <w:rPr>
          <w:lang w:val="es-AR"/>
        </w:rPr>
        <w:t xml:space="preserve">El gobierno de Nigeria </w:t>
      </w:r>
      <w:r w:rsidR="001C3EAA">
        <w:rPr>
          <w:lang w:val="es-AR"/>
        </w:rPr>
        <w:t xml:space="preserve">ya expidió las cuotas de las </w:t>
      </w:r>
      <w:r w:rsidRPr="00C51AD8">
        <w:rPr>
          <w:lang w:val="es-AR"/>
        </w:rPr>
        <w:t>importaciones</w:t>
      </w:r>
      <w:r w:rsidR="001C3EAA">
        <w:rPr>
          <w:lang w:val="es-AR"/>
        </w:rPr>
        <w:t xml:space="preserve"> de los HCFC</w:t>
      </w:r>
      <w:r w:rsidRPr="00C51AD8">
        <w:rPr>
          <w:lang w:val="es-AR"/>
        </w:rPr>
        <w:t xml:space="preserve"> para 2021</w:t>
      </w:r>
      <w:r w:rsidR="001C3EAA">
        <w:rPr>
          <w:lang w:val="es-AR"/>
        </w:rPr>
        <w:t>,</w:t>
      </w:r>
      <w:r w:rsidRPr="00C51AD8">
        <w:rPr>
          <w:lang w:val="es-AR"/>
        </w:rPr>
        <w:t xml:space="preserve"> 21</w:t>
      </w:r>
      <w:r w:rsidR="00C51AD8" w:rsidRPr="00C51AD8">
        <w:rPr>
          <w:lang w:val="es-AR"/>
        </w:rPr>
        <w:t>4,5</w:t>
      </w:r>
      <w:r w:rsidRPr="00C51AD8">
        <w:rPr>
          <w:lang w:val="es-AR"/>
        </w:rPr>
        <w:t>0 </w:t>
      </w:r>
      <w:r w:rsidR="00C51AD8" w:rsidRPr="00C51AD8">
        <w:rPr>
          <w:lang w:val="es-AR"/>
        </w:rPr>
        <w:t>toneladas PAO</w:t>
      </w:r>
      <w:r w:rsidRPr="00C51AD8">
        <w:rPr>
          <w:lang w:val="es-AR"/>
        </w:rPr>
        <w:t xml:space="preserve">, </w:t>
      </w:r>
      <w:r w:rsidR="00DE65C0">
        <w:rPr>
          <w:lang w:val="es-AR"/>
        </w:rPr>
        <w:t xml:space="preserve">cifra </w:t>
      </w:r>
      <w:r w:rsidRPr="00C51AD8">
        <w:rPr>
          <w:lang w:val="es-AR"/>
        </w:rPr>
        <w:t>que es</w:t>
      </w:r>
      <w:r w:rsidR="001C3EAA">
        <w:rPr>
          <w:lang w:val="es-AR"/>
        </w:rPr>
        <w:t>tá</w:t>
      </w:r>
      <w:r w:rsidRPr="00C51AD8">
        <w:rPr>
          <w:lang w:val="es-AR"/>
        </w:rPr>
        <w:t xml:space="preserve"> más baj</w:t>
      </w:r>
      <w:r w:rsidR="007A3A32">
        <w:rPr>
          <w:lang w:val="es-AR"/>
        </w:rPr>
        <w:t>a</w:t>
      </w:r>
      <w:r w:rsidRPr="00C51AD8">
        <w:rPr>
          <w:lang w:val="es-AR"/>
        </w:rPr>
        <w:t xml:space="preserve"> que los objetivos de control del </w:t>
      </w:r>
      <w:r w:rsidR="00C51AD8" w:rsidRPr="00C51AD8">
        <w:rPr>
          <w:lang w:val="es-AR"/>
        </w:rPr>
        <w:t>Protocolo</w:t>
      </w:r>
      <w:r w:rsidRPr="00C51AD8">
        <w:rPr>
          <w:lang w:val="es-AR"/>
        </w:rPr>
        <w:t xml:space="preserve"> de Montreal.</w:t>
      </w:r>
    </w:p>
    <w:p w14:paraId="4A1FF91F" w14:textId="77777777" w:rsidR="005D1FA4" w:rsidRPr="00C51AD8" w:rsidRDefault="005D1FA4" w:rsidP="001E4589">
      <w:pPr>
        <w:keepNext/>
        <w:tabs>
          <w:tab w:val="num" w:pos="720"/>
        </w:tabs>
        <w:spacing w:after="240"/>
        <w:rPr>
          <w:i/>
          <w:lang w:val="es-AR"/>
        </w:rPr>
      </w:pPr>
      <w:r w:rsidRPr="00C51AD8">
        <w:rPr>
          <w:i/>
          <w:lang w:val="es-AR"/>
        </w:rPr>
        <w:t>Cuestiones técnicas</w:t>
      </w:r>
    </w:p>
    <w:p w14:paraId="1DFBDDB5" w14:textId="1DCC9ACB" w:rsidR="005D1FA4" w:rsidRPr="00C51AD8" w:rsidRDefault="005D1FA4" w:rsidP="001E4589">
      <w:pPr>
        <w:pStyle w:val="Heading1"/>
        <w:keepNext/>
        <w:tabs>
          <w:tab w:val="clear" w:pos="0"/>
          <w:tab w:val="num" w:pos="720"/>
        </w:tabs>
        <w:rPr>
          <w:lang w:val="es-AR"/>
        </w:rPr>
      </w:pPr>
      <w:r w:rsidRPr="00C51AD8">
        <w:rPr>
          <w:lang w:val="es-AR"/>
        </w:rPr>
        <w:t xml:space="preserve">La </w:t>
      </w:r>
      <w:r w:rsidR="00C51AD8" w:rsidRPr="00C51AD8">
        <w:rPr>
          <w:lang w:val="es-AR"/>
        </w:rPr>
        <w:t>Secretaría</w:t>
      </w:r>
      <w:r w:rsidRPr="00C51AD8">
        <w:rPr>
          <w:lang w:val="es-AR"/>
        </w:rPr>
        <w:t xml:space="preserve"> observó que el segundo tramo </w:t>
      </w:r>
      <w:r w:rsidR="001C3EAA">
        <w:rPr>
          <w:lang w:val="es-AR"/>
        </w:rPr>
        <w:t xml:space="preserve">se planificó </w:t>
      </w:r>
      <w:r w:rsidRPr="00C51AD8">
        <w:rPr>
          <w:lang w:val="es-AR"/>
        </w:rPr>
        <w:t>originalmente para la 86</w:t>
      </w:r>
      <w:r w:rsidR="001C3EAA">
        <w:rPr>
          <w:lang w:val="es-AR"/>
        </w:rPr>
        <w:t>ª reunió</w:t>
      </w:r>
      <w:r w:rsidRPr="00C51AD8">
        <w:rPr>
          <w:lang w:val="es-AR"/>
        </w:rPr>
        <w:t xml:space="preserve">n. </w:t>
      </w:r>
      <w:r w:rsidR="00C51AD8" w:rsidRPr="00C51AD8">
        <w:rPr>
          <w:lang w:val="es-AR"/>
        </w:rPr>
        <w:t>Si bien</w:t>
      </w:r>
      <w:r w:rsidRPr="00C51AD8">
        <w:rPr>
          <w:lang w:val="es-AR"/>
        </w:rPr>
        <w:t xml:space="preserve"> </w:t>
      </w:r>
      <w:r w:rsidR="001C3EAA">
        <w:rPr>
          <w:lang w:val="es-AR"/>
        </w:rPr>
        <w:t xml:space="preserve">hubo un cierto </w:t>
      </w:r>
      <w:r w:rsidRPr="00C51AD8">
        <w:rPr>
          <w:lang w:val="es-AR"/>
        </w:rPr>
        <w:t xml:space="preserve">progreso en </w:t>
      </w:r>
      <w:r w:rsidR="001C3EAA">
        <w:rPr>
          <w:lang w:val="es-AR"/>
        </w:rPr>
        <w:t xml:space="preserve">la </w:t>
      </w:r>
      <w:r w:rsidR="00205BC7">
        <w:rPr>
          <w:lang w:val="es-AR"/>
        </w:rPr>
        <w:t>conversión</w:t>
      </w:r>
      <w:r w:rsidRPr="00C51AD8">
        <w:rPr>
          <w:lang w:val="es-AR"/>
        </w:rPr>
        <w:t xml:space="preserve"> de l</w:t>
      </w:r>
      <w:r w:rsidR="001C3EAA">
        <w:rPr>
          <w:lang w:val="es-AR"/>
        </w:rPr>
        <w:t xml:space="preserve">os fabricantes </w:t>
      </w:r>
      <w:r w:rsidRPr="00C51AD8">
        <w:rPr>
          <w:lang w:val="es-AR"/>
        </w:rPr>
        <w:t>de espuma</w:t>
      </w:r>
      <w:r w:rsidR="001C3EAA">
        <w:rPr>
          <w:lang w:val="es-AR"/>
        </w:rPr>
        <w:t>s</w:t>
      </w:r>
      <w:r w:rsidRPr="00C51AD8">
        <w:rPr>
          <w:lang w:val="es-AR"/>
        </w:rPr>
        <w:t xml:space="preserve">, </w:t>
      </w:r>
      <w:r w:rsidR="00DE65C0">
        <w:rPr>
          <w:lang w:val="es-AR"/>
        </w:rPr>
        <w:t xml:space="preserve">la mayor parte </w:t>
      </w:r>
      <w:r w:rsidRPr="00C51AD8">
        <w:rPr>
          <w:lang w:val="es-AR"/>
        </w:rPr>
        <w:t xml:space="preserve">de las actividades </w:t>
      </w:r>
      <w:r w:rsidR="001C3EAA">
        <w:rPr>
          <w:lang w:val="es-AR"/>
        </w:rPr>
        <w:t>d</w:t>
      </w:r>
      <w:r w:rsidRPr="00C51AD8">
        <w:rPr>
          <w:lang w:val="es-AR"/>
        </w:rPr>
        <w:t xml:space="preserve">el </w:t>
      </w:r>
      <w:r w:rsidR="00C51AD8" w:rsidRPr="00C51AD8">
        <w:rPr>
          <w:lang w:val="es-AR"/>
        </w:rPr>
        <w:t>sector de servicios</w:t>
      </w:r>
      <w:r w:rsidR="00DE65C0">
        <w:rPr>
          <w:lang w:val="es-AR"/>
        </w:rPr>
        <w:t xml:space="preserve"> no se terminó</w:t>
      </w:r>
      <w:r w:rsidRPr="00C51AD8">
        <w:rPr>
          <w:lang w:val="es-AR"/>
        </w:rPr>
        <w:t xml:space="preserve">. </w:t>
      </w:r>
      <w:r w:rsidR="001C3EAA">
        <w:rPr>
          <w:lang w:val="es-AR"/>
        </w:rPr>
        <w:t xml:space="preserve"> E</w:t>
      </w:r>
      <w:r w:rsidR="00C51AD8" w:rsidRPr="00C51AD8">
        <w:rPr>
          <w:lang w:val="es-AR"/>
        </w:rPr>
        <w:t>l PNUD</w:t>
      </w:r>
      <w:r w:rsidRPr="00C51AD8">
        <w:rPr>
          <w:lang w:val="es-AR"/>
        </w:rPr>
        <w:t xml:space="preserve"> explicó que el retraso </w:t>
      </w:r>
      <w:r w:rsidR="001C3EAA">
        <w:rPr>
          <w:lang w:val="es-AR"/>
        </w:rPr>
        <w:t xml:space="preserve">se debía </w:t>
      </w:r>
      <w:r w:rsidRPr="00C51AD8">
        <w:rPr>
          <w:lang w:val="es-AR"/>
        </w:rPr>
        <w:t xml:space="preserve">al tiempo adicional </w:t>
      </w:r>
      <w:r w:rsidR="001C3EAA">
        <w:rPr>
          <w:lang w:val="es-AR"/>
        </w:rPr>
        <w:t xml:space="preserve">que llevó la formulación y la firma de </w:t>
      </w:r>
      <w:r w:rsidRPr="00C51AD8">
        <w:rPr>
          <w:lang w:val="es-AR"/>
        </w:rPr>
        <w:t xml:space="preserve">los </w:t>
      </w:r>
      <w:r w:rsidR="001C3EAA">
        <w:rPr>
          <w:lang w:val="es-AR"/>
        </w:rPr>
        <w:t>d</w:t>
      </w:r>
      <w:r w:rsidRPr="00C51AD8">
        <w:rPr>
          <w:lang w:val="es-AR"/>
        </w:rPr>
        <w:t xml:space="preserve">ocumentos </w:t>
      </w:r>
      <w:r w:rsidR="00C51AD8" w:rsidRPr="00C51AD8">
        <w:rPr>
          <w:lang w:val="es-AR"/>
        </w:rPr>
        <w:t>del proyecto</w:t>
      </w:r>
      <w:r w:rsidRPr="00C51AD8">
        <w:rPr>
          <w:lang w:val="es-AR"/>
        </w:rPr>
        <w:t xml:space="preserve"> y </w:t>
      </w:r>
      <w:r w:rsidR="001C3EAA">
        <w:rPr>
          <w:lang w:val="es-AR"/>
        </w:rPr>
        <w:t xml:space="preserve">las </w:t>
      </w:r>
      <w:r w:rsidRPr="00C51AD8">
        <w:rPr>
          <w:lang w:val="es-AR"/>
        </w:rPr>
        <w:t xml:space="preserve">consultas con </w:t>
      </w:r>
      <w:r w:rsidR="00C51AD8" w:rsidRPr="00C51AD8">
        <w:rPr>
          <w:lang w:val="es-AR"/>
        </w:rPr>
        <w:t>las partes interesadas</w:t>
      </w:r>
      <w:r w:rsidRPr="00C51AD8">
        <w:rPr>
          <w:lang w:val="es-AR"/>
        </w:rPr>
        <w:t xml:space="preserve">; </w:t>
      </w:r>
      <w:r w:rsidR="001C3EAA">
        <w:rPr>
          <w:lang w:val="es-AR"/>
        </w:rPr>
        <w:t xml:space="preserve">desde </w:t>
      </w:r>
      <w:r w:rsidR="00DE65C0">
        <w:rPr>
          <w:lang w:val="es-AR"/>
        </w:rPr>
        <w:t xml:space="preserve">que se firmaron </w:t>
      </w:r>
      <w:r w:rsidRPr="00C51AD8">
        <w:rPr>
          <w:lang w:val="es-AR"/>
        </w:rPr>
        <w:t>los documentos</w:t>
      </w:r>
      <w:r w:rsidR="001C3EAA">
        <w:rPr>
          <w:lang w:val="es-AR"/>
        </w:rPr>
        <w:t>,</w:t>
      </w:r>
      <w:r w:rsidRPr="00C51AD8">
        <w:rPr>
          <w:lang w:val="es-AR"/>
        </w:rPr>
        <w:t xml:space="preserve"> en noviembre de 2020, </w:t>
      </w:r>
      <w:r w:rsidR="001C3EAA">
        <w:rPr>
          <w:lang w:val="es-AR"/>
        </w:rPr>
        <w:t xml:space="preserve">la ejecución de las </w:t>
      </w:r>
      <w:r w:rsidRPr="00C51AD8">
        <w:rPr>
          <w:lang w:val="es-AR"/>
        </w:rPr>
        <w:t xml:space="preserve">actividades </w:t>
      </w:r>
      <w:r w:rsidR="001C3EAA">
        <w:rPr>
          <w:lang w:val="es-AR"/>
        </w:rPr>
        <w:t xml:space="preserve">se ha acelerado </w:t>
      </w:r>
      <w:r w:rsidRPr="00C51AD8">
        <w:rPr>
          <w:lang w:val="es-AR"/>
        </w:rPr>
        <w:t xml:space="preserve">y se espera </w:t>
      </w:r>
      <w:r w:rsidR="001C3EAA">
        <w:rPr>
          <w:lang w:val="es-AR"/>
        </w:rPr>
        <w:t xml:space="preserve">terminar </w:t>
      </w:r>
      <w:r w:rsidRPr="00C51AD8">
        <w:rPr>
          <w:lang w:val="es-AR"/>
        </w:rPr>
        <w:t xml:space="preserve">la etapa II según lo previsto. </w:t>
      </w:r>
      <w:r w:rsidR="00DE65C0">
        <w:rPr>
          <w:lang w:val="es-AR"/>
        </w:rPr>
        <w:t xml:space="preserve"> </w:t>
      </w:r>
    </w:p>
    <w:p w14:paraId="62752179" w14:textId="3A7CA033" w:rsidR="005D1FA4" w:rsidRPr="00C51AD8" w:rsidRDefault="005D1FA4" w:rsidP="001E4589">
      <w:pPr>
        <w:pStyle w:val="Heading1"/>
        <w:tabs>
          <w:tab w:val="clear" w:pos="0"/>
          <w:tab w:val="num" w:pos="720"/>
        </w:tabs>
        <w:rPr>
          <w:lang w:val="es-AR"/>
        </w:rPr>
      </w:pPr>
      <w:r w:rsidRPr="00C51AD8">
        <w:rPr>
          <w:lang w:val="es-AR"/>
        </w:rPr>
        <w:t>Cuando</w:t>
      </w:r>
      <w:r w:rsidR="001C3EAA">
        <w:rPr>
          <w:lang w:val="es-AR"/>
        </w:rPr>
        <w:t xml:space="preserve"> se aprobó</w:t>
      </w:r>
      <w:r w:rsidRPr="00C51AD8">
        <w:rPr>
          <w:lang w:val="es-AR"/>
        </w:rPr>
        <w:t xml:space="preserve"> la etapa II, la tecnología alternativa para la</w:t>
      </w:r>
      <w:r w:rsidR="001C3EAA">
        <w:rPr>
          <w:lang w:val="es-AR"/>
        </w:rPr>
        <w:t>s</w:t>
      </w:r>
      <w:r w:rsidRPr="00C51AD8">
        <w:rPr>
          <w:lang w:val="es-AR"/>
        </w:rPr>
        <w:t xml:space="preserve"> espuma</w:t>
      </w:r>
      <w:r w:rsidR="001C3EAA">
        <w:rPr>
          <w:lang w:val="es-AR"/>
        </w:rPr>
        <w:t>s</w:t>
      </w:r>
      <w:r w:rsidRPr="00C51AD8">
        <w:rPr>
          <w:lang w:val="es-AR"/>
        </w:rPr>
        <w:t xml:space="preserve"> aislante</w:t>
      </w:r>
      <w:r w:rsidR="001C3EAA">
        <w:rPr>
          <w:lang w:val="es-AR"/>
        </w:rPr>
        <w:t>s</w:t>
      </w:r>
      <w:r w:rsidRPr="00C51AD8">
        <w:rPr>
          <w:lang w:val="es-AR"/>
        </w:rPr>
        <w:t xml:space="preserve"> seleccionada por cuatro empresas que fabricaban </w:t>
      </w:r>
      <w:r w:rsidR="003D3A82">
        <w:rPr>
          <w:lang w:val="es-AR"/>
        </w:rPr>
        <w:t xml:space="preserve">equipos </w:t>
      </w:r>
      <w:r w:rsidR="00C51AD8" w:rsidRPr="00C51AD8">
        <w:rPr>
          <w:lang w:val="es-AR"/>
        </w:rPr>
        <w:t>de refrigeración</w:t>
      </w:r>
      <w:r w:rsidRPr="00C51AD8">
        <w:rPr>
          <w:lang w:val="es-AR"/>
        </w:rPr>
        <w:t xml:space="preserve"> comercial </w:t>
      </w:r>
      <w:r w:rsidR="001C3EAA">
        <w:rPr>
          <w:lang w:val="es-AR"/>
        </w:rPr>
        <w:t>fue el M</w:t>
      </w:r>
      <w:r w:rsidR="00A75533">
        <w:rPr>
          <w:lang w:val="es-AR"/>
        </w:rPr>
        <w:t>F</w:t>
      </w:r>
      <w:r w:rsidR="00DE65C0">
        <w:rPr>
          <w:lang w:val="es-AR"/>
        </w:rPr>
        <w:t>,</w:t>
      </w:r>
      <w:r w:rsidR="00A75533">
        <w:rPr>
          <w:lang w:val="es-AR"/>
        </w:rPr>
        <w:t xml:space="preserve"> </w:t>
      </w:r>
      <w:r w:rsidRPr="00C51AD8">
        <w:rPr>
          <w:lang w:val="es-AR"/>
        </w:rPr>
        <w:t xml:space="preserve">como tecnología más eficaz en función de los costos para </w:t>
      </w:r>
      <w:r w:rsidR="00A75533">
        <w:rPr>
          <w:lang w:val="es-AR"/>
        </w:rPr>
        <w:t xml:space="preserve">calcular los </w:t>
      </w:r>
      <w:r w:rsidR="00C51AD8" w:rsidRPr="00C51AD8">
        <w:rPr>
          <w:lang w:val="es-AR"/>
        </w:rPr>
        <w:t>costo</w:t>
      </w:r>
      <w:r w:rsidR="00A75533">
        <w:rPr>
          <w:lang w:val="es-AR"/>
        </w:rPr>
        <w:t>s</w:t>
      </w:r>
      <w:r w:rsidRPr="00C51AD8">
        <w:rPr>
          <w:lang w:val="es-AR"/>
        </w:rPr>
        <w:t xml:space="preserve">. Tres compañías </w:t>
      </w:r>
      <w:r w:rsidR="00A75533">
        <w:rPr>
          <w:lang w:val="es-AR"/>
        </w:rPr>
        <w:t xml:space="preserve">hicieron </w:t>
      </w:r>
      <w:r w:rsidRPr="00C51AD8">
        <w:rPr>
          <w:lang w:val="es-AR"/>
        </w:rPr>
        <w:t xml:space="preserve">ensayos usando HFO como agente de </w:t>
      </w:r>
      <w:proofErr w:type="spellStart"/>
      <w:r w:rsidR="00A75533">
        <w:rPr>
          <w:lang w:val="es-AR"/>
        </w:rPr>
        <w:t>e</w:t>
      </w:r>
      <w:r w:rsidRPr="00C51AD8">
        <w:rPr>
          <w:lang w:val="es-AR"/>
        </w:rPr>
        <w:t>spumación</w:t>
      </w:r>
      <w:proofErr w:type="spellEnd"/>
      <w:r w:rsidRPr="00C51AD8">
        <w:rPr>
          <w:lang w:val="es-AR"/>
        </w:rPr>
        <w:t xml:space="preserve">, a pesar del precio mucho más </w:t>
      </w:r>
      <w:r w:rsidR="00A75533" w:rsidRPr="00C51AD8">
        <w:rPr>
          <w:lang w:val="es-AR"/>
        </w:rPr>
        <w:t xml:space="preserve">alto </w:t>
      </w:r>
      <w:r w:rsidRPr="00C51AD8">
        <w:rPr>
          <w:lang w:val="es-AR"/>
        </w:rPr>
        <w:t>de HFO (aproximadamente</w:t>
      </w:r>
      <w:r w:rsidR="000C0C5B">
        <w:rPr>
          <w:lang w:val="es-AR"/>
        </w:rPr>
        <w:t xml:space="preserve"> </w:t>
      </w:r>
      <w:r w:rsidRPr="00C51AD8">
        <w:rPr>
          <w:lang w:val="es-AR"/>
        </w:rPr>
        <w:t>23</w:t>
      </w:r>
      <w:r w:rsidR="00A75533">
        <w:rPr>
          <w:lang w:val="es-AR"/>
        </w:rPr>
        <w:t xml:space="preserve"> $EUA</w:t>
      </w:r>
      <w:r w:rsidRPr="00C51AD8">
        <w:rPr>
          <w:lang w:val="es-AR"/>
        </w:rPr>
        <w:t>/kg c</w:t>
      </w:r>
      <w:r w:rsidR="00A75533">
        <w:rPr>
          <w:lang w:val="es-AR"/>
        </w:rPr>
        <w:t xml:space="preserve">omparado con </w:t>
      </w:r>
      <w:r w:rsidR="00C51AD8" w:rsidRPr="00C51AD8">
        <w:rPr>
          <w:lang w:val="es-AR"/>
        </w:rPr>
        <w:t>5,8</w:t>
      </w:r>
      <w:r w:rsidRPr="00C51AD8">
        <w:rPr>
          <w:lang w:val="es-AR"/>
        </w:rPr>
        <w:t>0</w:t>
      </w:r>
      <w:r w:rsidR="00A75533">
        <w:rPr>
          <w:lang w:val="es-AR"/>
        </w:rPr>
        <w:t xml:space="preserve"> $EUA</w:t>
      </w:r>
      <w:r w:rsidRPr="00C51AD8">
        <w:rPr>
          <w:lang w:val="es-AR"/>
        </w:rPr>
        <w:t xml:space="preserve">/kg para </w:t>
      </w:r>
      <w:r w:rsidR="00A75533">
        <w:rPr>
          <w:lang w:val="es-AR"/>
        </w:rPr>
        <w:t>el MF</w:t>
      </w:r>
      <w:r w:rsidRPr="00C51AD8">
        <w:rPr>
          <w:lang w:val="es-AR"/>
        </w:rPr>
        <w:t xml:space="preserve">). Ambas alternativas son tecnologías de </w:t>
      </w:r>
      <w:r w:rsidR="00C51AD8" w:rsidRPr="00C51AD8">
        <w:rPr>
          <w:lang w:val="es-AR"/>
        </w:rPr>
        <w:t>bajo potencial de calentamiento atmosférico</w:t>
      </w:r>
      <w:r w:rsidRPr="00C51AD8">
        <w:rPr>
          <w:lang w:val="es-AR"/>
        </w:rPr>
        <w:t xml:space="preserve"> y tienen </w:t>
      </w:r>
      <w:r w:rsidR="00A75533">
        <w:rPr>
          <w:lang w:val="es-AR"/>
        </w:rPr>
        <w:t xml:space="preserve">un </w:t>
      </w:r>
      <w:r w:rsidRPr="00C51AD8">
        <w:rPr>
          <w:lang w:val="es-AR"/>
        </w:rPr>
        <w:t>impacto</w:t>
      </w:r>
      <w:r w:rsidR="00A75533">
        <w:rPr>
          <w:lang w:val="es-AR"/>
        </w:rPr>
        <w:t xml:space="preserve"> similar</w:t>
      </w:r>
      <w:r w:rsidRPr="00C51AD8">
        <w:rPr>
          <w:lang w:val="es-AR"/>
        </w:rPr>
        <w:t xml:space="preserve"> sobre el clima. Las cuatro empresas </w:t>
      </w:r>
      <w:r w:rsidR="00A75533">
        <w:rPr>
          <w:lang w:val="es-AR"/>
        </w:rPr>
        <w:t xml:space="preserve">se comprometieron </w:t>
      </w:r>
      <w:r w:rsidRPr="00C51AD8">
        <w:rPr>
          <w:lang w:val="es-AR"/>
        </w:rPr>
        <w:t xml:space="preserve">a </w:t>
      </w:r>
      <w:r w:rsidR="00A75533">
        <w:rPr>
          <w:lang w:val="es-AR"/>
        </w:rPr>
        <w:t xml:space="preserve">dejar de usar </w:t>
      </w:r>
      <w:r w:rsidR="00E44E54" w:rsidRPr="00E44E54">
        <w:rPr>
          <w:lang w:val="es-AR"/>
        </w:rPr>
        <w:t xml:space="preserve">el </w:t>
      </w:r>
      <w:r w:rsidR="00786B2D" w:rsidRPr="00786B2D">
        <w:rPr>
          <w:lang w:val="es-AR"/>
        </w:rPr>
        <w:t>HCFC-141b</w:t>
      </w:r>
      <w:r w:rsidRPr="00C51AD8">
        <w:rPr>
          <w:lang w:val="es-AR"/>
        </w:rPr>
        <w:t xml:space="preserve"> </w:t>
      </w:r>
      <w:r w:rsidR="00A75533">
        <w:rPr>
          <w:lang w:val="es-AR"/>
        </w:rPr>
        <w:t xml:space="preserve">después de terminar </w:t>
      </w:r>
      <w:r w:rsidRPr="00C51AD8">
        <w:rPr>
          <w:lang w:val="es-AR"/>
        </w:rPr>
        <w:t xml:space="preserve">el proyecto </w:t>
      </w:r>
      <w:r w:rsidR="00A75533">
        <w:rPr>
          <w:lang w:val="es-AR"/>
        </w:rPr>
        <w:t xml:space="preserve">para </w:t>
      </w:r>
      <w:r w:rsidRPr="00C51AD8">
        <w:rPr>
          <w:lang w:val="es-AR"/>
        </w:rPr>
        <w:t>asegurar la sustentabilidad de</w:t>
      </w:r>
      <w:r w:rsidR="00A75533">
        <w:rPr>
          <w:lang w:val="es-AR"/>
        </w:rPr>
        <w:t xml:space="preserve"> </w:t>
      </w:r>
      <w:r w:rsidRPr="00C51AD8">
        <w:rPr>
          <w:lang w:val="es-AR"/>
        </w:rPr>
        <w:t>l</w:t>
      </w:r>
      <w:r w:rsidR="00A75533">
        <w:rPr>
          <w:lang w:val="es-AR"/>
        </w:rPr>
        <w:t>a</w:t>
      </w:r>
      <w:r w:rsidRPr="00C51AD8">
        <w:rPr>
          <w:lang w:val="es-AR"/>
        </w:rPr>
        <w:t xml:space="preserve"> elimina</w:t>
      </w:r>
      <w:r w:rsidR="00A75533">
        <w:rPr>
          <w:lang w:val="es-AR"/>
        </w:rPr>
        <w:t>ción</w:t>
      </w:r>
      <w:r w:rsidRPr="00C51AD8">
        <w:rPr>
          <w:lang w:val="es-AR"/>
        </w:rPr>
        <w:t xml:space="preserve">. </w:t>
      </w:r>
    </w:p>
    <w:p w14:paraId="42920C0E" w14:textId="14450356" w:rsidR="005D1FA4" w:rsidRPr="00C51AD8" w:rsidRDefault="005D1FA4" w:rsidP="001E4589">
      <w:pPr>
        <w:pStyle w:val="Heading1"/>
        <w:tabs>
          <w:tab w:val="clear" w:pos="0"/>
          <w:tab w:val="num" w:pos="720"/>
        </w:tabs>
        <w:rPr>
          <w:lang w:val="es-AR"/>
        </w:rPr>
      </w:pPr>
      <w:r w:rsidRPr="00C51AD8">
        <w:rPr>
          <w:lang w:val="es-AR"/>
        </w:rPr>
        <w:t xml:space="preserve">La etapa II del plan de gestión de eliminación de </w:t>
      </w:r>
      <w:r w:rsidR="00C51AD8" w:rsidRPr="00C51AD8">
        <w:rPr>
          <w:lang w:val="es-AR"/>
        </w:rPr>
        <w:t>los HCFC</w:t>
      </w:r>
      <w:r w:rsidR="00A75533">
        <w:rPr>
          <w:lang w:val="es-AR"/>
        </w:rPr>
        <w:t>,</w:t>
      </w:r>
      <w:r w:rsidRPr="00C51AD8">
        <w:rPr>
          <w:lang w:val="es-AR"/>
        </w:rPr>
        <w:t xml:space="preserve"> aprobad</w:t>
      </w:r>
      <w:r w:rsidR="00A75533">
        <w:rPr>
          <w:lang w:val="es-AR"/>
        </w:rPr>
        <w:t>a</w:t>
      </w:r>
      <w:r w:rsidRPr="00C51AD8">
        <w:rPr>
          <w:lang w:val="es-AR"/>
        </w:rPr>
        <w:t xml:space="preserve"> en la 81</w:t>
      </w:r>
      <w:r w:rsidR="00A75533">
        <w:rPr>
          <w:lang w:val="es-AR"/>
        </w:rPr>
        <w:t xml:space="preserve">ª </w:t>
      </w:r>
      <w:r w:rsidR="001C3EAA">
        <w:rPr>
          <w:lang w:val="es-AR"/>
        </w:rPr>
        <w:t>reunió</w:t>
      </w:r>
      <w:r w:rsidRPr="00C51AD8">
        <w:rPr>
          <w:lang w:val="es-AR"/>
        </w:rPr>
        <w:t>n</w:t>
      </w:r>
      <w:r w:rsidR="00A75533">
        <w:rPr>
          <w:lang w:val="es-AR"/>
        </w:rPr>
        <w:t>,</w:t>
      </w:r>
      <w:r w:rsidRPr="00C51AD8">
        <w:rPr>
          <w:lang w:val="es-AR"/>
        </w:rPr>
        <w:t xml:space="preserve"> incluyó demostraciones </w:t>
      </w:r>
      <w:r w:rsidR="00A75533">
        <w:rPr>
          <w:lang w:val="es-AR"/>
        </w:rPr>
        <w:t xml:space="preserve">con </w:t>
      </w:r>
      <w:r w:rsidRPr="00C51AD8">
        <w:rPr>
          <w:color w:val="000000" w:themeColor="text1"/>
          <w:lang w:val="es-AR"/>
        </w:rPr>
        <w:t xml:space="preserve">tecnologías de </w:t>
      </w:r>
      <w:r w:rsidR="00C51AD8" w:rsidRPr="00C51AD8">
        <w:rPr>
          <w:lang w:val="es-AR"/>
        </w:rPr>
        <w:t>bajo potencial de calentamiento atmosférico</w:t>
      </w:r>
      <w:r w:rsidRPr="00C51AD8">
        <w:rPr>
          <w:lang w:val="es-AR"/>
        </w:rPr>
        <w:t xml:space="preserve"> </w:t>
      </w:r>
      <w:r w:rsidRPr="00C51AD8">
        <w:rPr>
          <w:color w:val="000000" w:themeColor="text1"/>
          <w:lang w:val="es-AR"/>
        </w:rPr>
        <w:t>(R-290, CO</w:t>
      </w:r>
      <w:r w:rsidRPr="00A75533">
        <w:rPr>
          <w:color w:val="000000" w:themeColor="text1"/>
          <w:vertAlign w:val="subscript"/>
          <w:lang w:val="es-AR"/>
        </w:rPr>
        <w:t>2</w:t>
      </w:r>
      <w:r w:rsidRPr="00C51AD8">
        <w:rPr>
          <w:color w:val="000000" w:themeColor="text1"/>
          <w:lang w:val="es-AR"/>
        </w:rPr>
        <w:t xml:space="preserve"> y NH</w:t>
      </w:r>
      <w:r w:rsidRPr="00A75533">
        <w:rPr>
          <w:color w:val="000000" w:themeColor="text1"/>
          <w:vertAlign w:val="subscript"/>
          <w:lang w:val="es-AR"/>
        </w:rPr>
        <w:t>3</w:t>
      </w:r>
      <w:r w:rsidRPr="00C51AD8">
        <w:rPr>
          <w:color w:val="000000" w:themeColor="text1"/>
          <w:lang w:val="es-AR"/>
        </w:rPr>
        <w:t>).</w:t>
      </w:r>
      <w:r w:rsidRPr="00C51AD8">
        <w:rPr>
          <w:lang w:val="es-AR"/>
        </w:rPr>
        <w:t xml:space="preserve"> </w:t>
      </w:r>
      <w:r w:rsidRPr="00C51AD8">
        <w:rPr>
          <w:color w:val="000000" w:themeColor="text1"/>
          <w:lang w:val="es-AR"/>
        </w:rPr>
        <w:t>En</w:t>
      </w:r>
      <w:r w:rsidR="00A75533">
        <w:rPr>
          <w:color w:val="000000" w:themeColor="text1"/>
          <w:lang w:val="es-AR"/>
        </w:rPr>
        <w:t xml:space="preserve"> </w:t>
      </w:r>
      <w:r w:rsidRPr="00C51AD8">
        <w:rPr>
          <w:color w:val="000000" w:themeColor="text1"/>
          <w:lang w:val="es-AR"/>
        </w:rPr>
        <w:t>e</w:t>
      </w:r>
      <w:r w:rsidR="00A75533">
        <w:rPr>
          <w:color w:val="000000" w:themeColor="text1"/>
          <w:lang w:val="es-AR"/>
        </w:rPr>
        <w:t xml:space="preserve">l </w:t>
      </w:r>
      <w:r w:rsidRPr="00C51AD8">
        <w:rPr>
          <w:color w:val="000000" w:themeColor="text1"/>
          <w:lang w:val="es-AR"/>
        </w:rPr>
        <w:t>primer</w:t>
      </w:r>
      <w:r w:rsidR="00A75533">
        <w:rPr>
          <w:color w:val="000000" w:themeColor="text1"/>
          <w:lang w:val="es-AR"/>
        </w:rPr>
        <w:t xml:space="preserve"> </w:t>
      </w:r>
      <w:r w:rsidRPr="00C51AD8">
        <w:rPr>
          <w:color w:val="000000" w:themeColor="text1"/>
          <w:lang w:val="es-AR"/>
        </w:rPr>
        <w:t xml:space="preserve">tramo, </w:t>
      </w:r>
      <w:r w:rsidR="00A75533">
        <w:rPr>
          <w:color w:val="000000" w:themeColor="text1"/>
          <w:lang w:val="es-AR"/>
        </w:rPr>
        <w:t xml:space="preserve">se llevó a cabo </w:t>
      </w:r>
      <w:r w:rsidRPr="00C51AD8">
        <w:rPr>
          <w:color w:val="000000" w:themeColor="text1"/>
          <w:lang w:val="es-AR"/>
        </w:rPr>
        <w:t>un</w:t>
      </w:r>
      <w:r w:rsidR="00A75533">
        <w:rPr>
          <w:color w:val="000000" w:themeColor="text1"/>
          <w:lang w:val="es-AR"/>
        </w:rPr>
        <w:t xml:space="preserve"> e</w:t>
      </w:r>
      <w:r w:rsidRPr="00C51AD8">
        <w:rPr>
          <w:color w:val="000000" w:themeColor="text1"/>
          <w:lang w:val="es-AR"/>
        </w:rPr>
        <w:t>studio</w:t>
      </w:r>
      <w:r w:rsidR="00A75533">
        <w:rPr>
          <w:color w:val="000000" w:themeColor="text1"/>
          <w:lang w:val="es-AR"/>
        </w:rPr>
        <w:t xml:space="preserve"> </w:t>
      </w:r>
      <w:r w:rsidRPr="00C51AD8">
        <w:rPr>
          <w:color w:val="000000" w:themeColor="text1"/>
          <w:lang w:val="es-AR"/>
        </w:rPr>
        <w:t>de</w:t>
      </w:r>
      <w:r w:rsidR="00A75533">
        <w:rPr>
          <w:color w:val="000000" w:themeColor="text1"/>
          <w:lang w:val="es-AR"/>
        </w:rPr>
        <w:t xml:space="preserve"> </w:t>
      </w:r>
      <w:r w:rsidRPr="00C51AD8">
        <w:rPr>
          <w:color w:val="000000" w:themeColor="text1"/>
          <w:lang w:val="es-AR"/>
        </w:rPr>
        <w:t xml:space="preserve">viabilidad, </w:t>
      </w:r>
      <w:r w:rsidR="00A75533">
        <w:rPr>
          <w:color w:val="000000" w:themeColor="text1"/>
          <w:lang w:val="es-AR"/>
        </w:rPr>
        <w:t>y en el segundo tramo se planifica adquirir 1</w:t>
      </w:r>
      <w:r w:rsidRPr="00C51AD8">
        <w:rPr>
          <w:color w:val="000000" w:themeColor="text1"/>
          <w:lang w:val="es-AR"/>
        </w:rPr>
        <w:t>00</w:t>
      </w:r>
      <w:r w:rsidR="001D33E2">
        <w:rPr>
          <w:color w:val="000000" w:themeColor="text1"/>
          <w:lang w:val="es-AR"/>
        </w:rPr>
        <w:t> </w:t>
      </w:r>
      <w:r w:rsidR="00D97D79">
        <w:rPr>
          <w:color w:val="000000" w:themeColor="text1"/>
          <w:lang w:val="es-AR"/>
        </w:rPr>
        <w:t>aparatos de climatización</w:t>
      </w:r>
      <w:r w:rsidR="00A75533">
        <w:rPr>
          <w:color w:val="000000" w:themeColor="text1"/>
          <w:lang w:val="es-AR"/>
        </w:rPr>
        <w:t xml:space="preserve"> c</w:t>
      </w:r>
      <w:r w:rsidR="00D97D79">
        <w:rPr>
          <w:color w:val="000000" w:themeColor="text1"/>
          <w:lang w:val="es-AR"/>
        </w:rPr>
        <w:t>on R-290</w:t>
      </w:r>
      <w:r w:rsidRPr="00C51AD8">
        <w:rPr>
          <w:color w:val="000000" w:themeColor="text1"/>
          <w:lang w:val="es-AR"/>
        </w:rPr>
        <w:t>.</w:t>
      </w:r>
      <w:r w:rsidRPr="00C51AD8">
        <w:rPr>
          <w:lang w:val="es-AR"/>
        </w:rPr>
        <w:t xml:space="preserve"> </w:t>
      </w:r>
      <w:r w:rsidRPr="00C51AD8">
        <w:rPr>
          <w:color w:val="000000" w:themeColor="text1"/>
          <w:lang w:val="es-AR"/>
        </w:rPr>
        <w:t>De acuerdo con</w:t>
      </w:r>
      <w:r w:rsidR="00A75533">
        <w:rPr>
          <w:color w:val="000000" w:themeColor="text1"/>
          <w:lang w:val="es-AR"/>
        </w:rPr>
        <w:t xml:space="preserve"> </w:t>
      </w:r>
      <w:r w:rsidRPr="00C51AD8">
        <w:rPr>
          <w:color w:val="000000" w:themeColor="text1"/>
          <w:lang w:val="es-AR"/>
        </w:rPr>
        <w:t>la</w:t>
      </w:r>
      <w:r w:rsidR="00A75533">
        <w:rPr>
          <w:color w:val="000000" w:themeColor="text1"/>
          <w:lang w:val="es-AR"/>
        </w:rPr>
        <w:t xml:space="preserve"> </w:t>
      </w:r>
      <w:r w:rsidRPr="00C51AD8">
        <w:rPr>
          <w:color w:val="000000" w:themeColor="text1"/>
          <w:lang w:val="es-AR"/>
        </w:rPr>
        <w:t xml:space="preserve">decisión </w:t>
      </w:r>
      <w:r w:rsidRPr="00C51AD8">
        <w:rPr>
          <w:lang w:val="es-AR"/>
        </w:rPr>
        <w:t xml:space="preserve">84/84 b), ciertas </w:t>
      </w:r>
      <w:r w:rsidRPr="00DE65C0">
        <w:rPr>
          <w:lang w:val="es-AR"/>
        </w:rPr>
        <w:t xml:space="preserve">circunstancias </w:t>
      </w:r>
      <w:r w:rsidR="00DE65C0" w:rsidRPr="00DE65C0">
        <w:rPr>
          <w:lang w:val="es-AR"/>
        </w:rPr>
        <w:t xml:space="preserve">deben prevalecer </w:t>
      </w:r>
      <w:r w:rsidRPr="00DE65C0">
        <w:rPr>
          <w:lang w:val="es-AR"/>
        </w:rPr>
        <w:t>antes de</w:t>
      </w:r>
      <w:r w:rsidR="00A75533" w:rsidRPr="00DE65C0">
        <w:rPr>
          <w:lang w:val="es-AR"/>
        </w:rPr>
        <w:t xml:space="preserve"> poder </w:t>
      </w:r>
      <w:r w:rsidR="00A75533">
        <w:rPr>
          <w:lang w:val="es-AR"/>
        </w:rPr>
        <w:t>ejecutar</w:t>
      </w:r>
      <w:r w:rsidRPr="00C51AD8">
        <w:rPr>
          <w:lang w:val="es-AR"/>
        </w:rPr>
        <w:t xml:space="preserve"> </w:t>
      </w:r>
      <w:r w:rsidR="00A75533">
        <w:rPr>
          <w:lang w:val="es-AR"/>
        </w:rPr>
        <w:t xml:space="preserve">los proyectos de </w:t>
      </w:r>
      <w:r w:rsidRPr="00C51AD8">
        <w:rPr>
          <w:lang w:val="es-AR"/>
        </w:rPr>
        <w:t xml:space="preserve">demostración y </w:t>
      </w:r>
      <w:r w:rsidR="00A75533">
        <w:rPr>
          <w:lang w:val="es-AR"/>
        </w:rPr>
        <w:t>experimentales par</w:t>
      </w:r>
      <w:r w:rsidRPr="00C51AD8">
        <w:rPr>
          <w:lang w:val="es-AR"/>
        </w:rPr>
        <w:t xml:space="preserve">a los usuarios finales, </w:t>
      </w:r>
      <w:r w:rsidR="00C51AD8" w:rsidRPr="00C51AD8">
        <w:rPr>
          <w:lang w:val="es-AR"/>
        </w:rPr>
        <w:t>inclusive</w:t>
      </w:r>
      <w:r w:rsidRPr="00C51AD8">
        <w:rPr>
          <w:lang w:val="es-AR"/>
        </w:rPr>
        <w:t xml:space="preserve"> </w:t>
      </w:r>
      <w:r w:rsidR="00DE65C0">
        <w:rPr>
          <w:lang w:val="es-AR"/>
        </w:rPr>
        <w:t>la aplicación eficaz d</w:t>
      </w:r>
      <w:r w:rsidR="00A75533">
        <w:rPr>
          <w:lang w:val="es-AR"/>
        </w:rPr>
        <w:t xml:space="preserve">el control de las importaciones de </w:t>
      </w:r>
      <w:r w:rsidR="00C51AD8" w:rsidRPr="00C51AD8">
        <w:rPr>
          <w:lang w:val="es-AR"/>
        </w:rPr>
        <w:t>los HCFC</w:t>
      </w:r>
      <w:r w:rsidRPr="00C51AD8">
        <w:rPr>
          <w:lang w:val="es-AR"/>
        </w:rPr>
        <w:t xml:space="preserve"> y </w:t>
      </w:r>
      <w:r w:rsidR="00205BC7">
        <w:rPr>
          <w:lang w:val="es-AR"/>
        </w:rPr>
        <w:t>los equipos</w:t>
      </w:r>
      <w:r w:rsidRPr="00C51AD8">
        <w:rPr>
          <w:lang w:val="es-AR"/>
        </w:rPr>
        <w:t xml:space="preserve"> </w:t>
      </w:r>
      <w:r w:rsidR="00A75533">
        <w:rPr>
          <w:lang w:val="es-AR"/>
        </w:rPr>
        <w:t xml:space="preserve">que utilizan esas </w:t>
      </w:r>
      <w:r w:rsidR="00A75533">
        <w:rPr>
          <w:lang w:val="es-AR"/>
        </w:rPr>
        <w:lastRenderedPageBreak/>
        <w:t>sustancias</w:t>
      </w:r>
      <w:r w:rsidRPr="00C51AD8">
        <w:rPr>
          <w:lang w:val="es-AR"/>
        </w:rPr>
        <w:t xml:space="preserve">. </w:t>
      </w:r>
      <w:r w:rsidR="00A75533">
        <w:rPr>
          <w:lang w:val="es-AR"/>
        </w:rPr>
        <w:t>A</w:t>
      </w:r>
      <w:r w:rsidRPr="00C51AD8">
        <w:rPr>
          <w:lang w:val="es-AR"/>
        </w:rPr>
        <w:t xml:space="preserve">ctualmente </w:t>
      </w:r>
      <w:r w:rsidR="00A75533" w:rsidRPr="00C51AD8">
        <w:rPr>
          <w:lang w:val="es-AR"/>
        </w:rPr>
        <w:t xml:space="preserve">Nigeria </w:t>
      </w:r>
      <w:r w:rsidR="00A75533">
        <w:rPr>
          <w:lang w:val="es-AR"/>
        </w:rPr>
        <w:t xml:space="preserve">carece de </w:t>
      </w:r>
      <w:r w:rsidRPr="00C51AD8">
        <w:rPr>
          <w:lang w:val="es-AR"/>
        </w:rPr>
        <w:t xml:space="preserve">tales controles establecidos </w:t>
      </w:r>
      <w:r w:rsidR="00D170E7">
        <w:rPr>
          <w:lang w:val="es-AR"/>
        </w:rPr>
        <w:t xml:space="preserve">sobre </w:t>
      </w:r>
      <w:r w:rsidRPr="00C51AD8">
        <w:rPr>
          <w:lang w:val="es-AR"/>
        </w:rPr>
        <w:t>la fabricación y la importación</w:t>
      </w:r>
      <w:r w:rsidR="00191C71">
        <w:rPr>
          <w:lang w:val="es-AR"/>
        </w:rPr>
        <w:t xml:space="preserve"> de </w:t>
      </w:r>
      <w:r w:rsidR="00205BC7">
        <w:rPr>
          <w:lang w:val="es-AR"/>
        </w:rPr>
        <w:t>equipos</w:t>
      </w:r>
      <w:r w:rsidRPr="00C51AD8">
        <w:rPr>
          <w:lang w:val="es-AR"/>
        </w:rPr>
        <w:t xml:space="preserve"> </w:t>
      </w:r>
      <w:r w:rsidR="00C51AD8" w:rsidRPr="00C51AD8">
        <w:rPr>
          <w:lang w:val="es-AR"/>
        </w:rPr>
        <w:t>que utiliza</w:t>
      </w:r>
      <w:r w:rsidR="00D170E7">
        <w:rPr>
          <w:lang w:val="es-AR"/>
        </w:rPr>
        <w:t>n H</w:t>
      </w:r>
      <w:r w:rsidR="00C51AD8" w:rsidRPr="00C51AD8">
        <w:rPr>
          <w:lang w:val="es-AR"/>
        </w:rPr>
        <w:t>CFC</w:t>
      </w:r>
      <w:r w:rsidRPr="00C51AD8">
        <w:rPr>
          <w:lang w:val="es-AR"/>
        </w:rPr>
        <w:t xml:space="preserve">. Además, la demostración de la tecnología </w:t>
      </w:r>
      <w:r w:rsidR="00D170E7">
        <w:rPr>
          <w:lang w:val="es-AR"/>
        </w:rPr>
        <w:t xml:space="preserve">de </w:t>
      </w:r>
      <w:r w:rsidRPr="00C51AD8">
        <w:rPr>
          <w:lang w:val="es-AR"/>
        </w:rPr>
        <w:t xml:space="preserve">R-290 a través de la instalación de 100 </w:t>
      </w:r>
      <w:r w:rsidR="00D97D79">
        <w:rPr>
          <w:lang w:val="es-AR"/>
        </w:rPr>
        <w:t>aparatos de climatización</w:t>
      </w:r>
      <w:r w:rsidRPr="00C51AD8">
        <w:rPr>
          <w:lang w:val="es-AR"/>
        </w:rPr>
        <w:t xml:space="preserve"> en un edificio público sin cofinanci</w:t>
      </w:r>
      <w:r w:rsidR="00DE65C0">
        <w:rPr>
          <w:lang w:val="es-AR"/>
        </w:rPr>
        <w:t>a</w:t>
      </w:r>
      <w:r w:rsidRPr="00C51AD8">
        <w:rPr>
          <w:lang w:val="es-AR"/>
        </w:rPr>
        <w:t xml:space="preserve">ción no parece ser una manera eficaz en función de los costos de adoptar la tecnología y promover la transformación del mercado. </w:t>
      </w:r>
    </w:p>
    <w:p w14:paraId="77E53A8B" w14:textId="195C9D82" w:rsidR="005D1FA4" w:rsidRPr="00C51AD8" w:rsidRDefault="00C51AD8" w:rsidP="001E4589">
      <w:pPr>
        <w:pStyle w:val="Heading1"/>
        <w:tabs>
          <w:tab w:val="clear" w:pos="0"/>
          <w:tab w:val="num" w:pos="720"/>
        </w:tabs>
        <w:rPr>
          <w:lang w:val="es-AR"/>
        </w:rPr>
      </w:pPr>
      <w:r w:rsidRPr="00C51AD8">
        <w:rPr>
          <w:lang w:val="es-AR"/>
        </w:rPr>
        <w:t>Si bien</w:t>
      </w:r>
      <w:r w:rsidR="005D1FA4" w:rsidRPr="00C51AD8">
        <w:rPr>
          <w:lang w:val="es-AR"/>
        </w:rPr>
        <w:t xml:space="preserve"> obser</w:t>
      </w:r>
      <w:r w:rsidR="00DE65C0">
        <w:rPr>
          <w:lang w:val="es-AR"/>
        </w:rPr>
        <w:t>va</w:t>
      </w:r>
      <w:r w:rsidR="005D1FA4" w:rsidRPr="00C51AD8">
        <w:rPr>
          <w:lang w:val="es-AR"/>
        </w:rPr>
        <w:t xml:space="preserve"> que el proyecto </w:t>
      </w:r>
      <w:r w:rsidR="00D170E7">
        <w:rPr>
          <w:lang w:val="es-AR"/>
        </w:rPr>
        <w:t xml:space="preserve">se aprobó </w:t>
      </w:r>
      <w:r w:rsidR="005D1FA4" w:rsidRPr="00C51AD8">
        <w:rPr>
          <w:lang w:val="es-AR"/>
        </w:rPr>
        <w:t xml:space="preserve">antes de la adopción de la decisión 84/84 b), la </w:t>
      </w:r>
      <w:r w:rsidRPr="00C51AD8">
        <w:rPr>
          <w:lang w:val="es-AR"/>
        </w:rPr>
        <w:t>Secretaría</w:t>
      </w:r>
      <w:r w:rsidR="005D1FA4" w:rsidRPr="00C51AD8">
        <w:rPr>
          <w:lang w:val="es-AR"/>
        </w:rPr>
        <w:t xml:space="preserve"> </w:t>
      </w:r>
      <w:r w:rsidR="00D170E7">
        <w:rPr>
          <w:lang w:val="es-AR"/>
        </w:rPr>
        <w:t xml:space="preserve">preguntó </w:t>
      </w:r>
      <w:r w:rsidR="005D1FA4" w:rsidRPr="00C51AD8">
        <w:rPr>
          <w:lang w:val="es-AR"/>
        </w:rPr>
        <w:t xml:space="preserve">si el plan se podría ajustar para tomarla en consideración. </w:t>
      </w:r>
      <w:r w:rsidR="00D170E7">
        <w:rPr>
          <w:lang w:val="es-AR"/>
        </w:rPr>
        <w:t xml:space="preserve"> E</w:t>
      </w:r>
      <w:r w:rsidRPr="00C51AD8">
        <w:rPr>
          <w:lang w:val="es-AR"/>
        </w:rPr>
        <w:t>l PNUD</w:t>
      </w:r>
      <w:r w:rsidR="005D1FA4" w:rsidRPr="00C51AD8">
        <w:rPr>
          <w:lang w:val="es-AR"/>
        </w:rPr>
        <w:t xml:space="preserve"> explicó que est</w:t>
      </w:r>
      <w:r w:rsidR="00D170E7">
        <w:rPr>
          <w:lang w:val="es-AR"/>
        </w:rPr>
        <w:t>e</w:t>
      </w:r>
      <w:r w:rsidR="005D1FA4" w:rsidRPr="00C51AD8">
        <w:rPr>
          <w:lang w:val="es-AR"/>
        </w:rPr>
        <w:t xml:space="preserve"> era un componente importante para el gobierno de Nigeria</w:t>
      </w:r>
      <w:r w:rsidR="00D170E7">
        <w:rPr>
          <w:lang w:val="es-AR"/>
        </w:rPr>
        <w:t>,</w:t>
      </w:r>
      <w:r w:rsidR="005D1FA4" w:rsidRPr="00C51AD8">
        <w:rPr>
          <w:lang w:val="es-AR"/>
        </w:rPr>
        <w:t xml:space="preserve"> porque </w:t>
      </w:r>
      <w:r w:rsidR="00D170E7">
        <w:rPr>
          <w:lang w:val="es-AR"/>
        </w:rPr>
        <w:t xml:space="preserve">procuró </w:t>
      </w:r>
      <w:r w:rsidR="005D1FA4" w:rsidRPr="00C51AD8">
        <w:rPr>
          <w:lang w:val="es-AR"/>
        </w:rPr>
        <w:t xml:space="preserve">comenzar la introducción de </w:t>
      </w:r>
      <w:r w:rsidRPr="00C51AD8">
        <w:rPr>
          <w:lang w:val="es-AR"/>
        </w:rPr>
        <w:t>equipos</w:t>
      </w:r>
      <w:r w:rsidR="005D1FA4" w:rsidRPr="00C51AD8">
        <w:rPr>
          <w:lang w:val="es-AR"/>
        </w:rPr>
        <w:t xml:space="preserve"> basad</w:t>
      </w:r>
      <w:r w:rsidR="00D170E7">
        <w:rPr>
          <w:lang w:val="es-AR"/>
        </w:rPr>
        <w:t>o</w:t>
      </w:r>
      <w:r w:rsidR="005D1FA4" w:rsidRPr="00C51AD8">
        <w:rPr>
          <w:lang w:val="es-AR"/>
        </w:rPr>
        <w:t xml:space="preserve"> en alternativas de </w:t>
      </w:r>
      <w:r w:rsidRPr="00C51AD8">
        <w:rPr>
          <w:lang w:val="es-AR"/>
        </w:rPr>
        <w:t>bajo potencial de calentamiento atmosférico</w:t>
      </w:r>
      <w:r w:rsidR="005D1FA4" w:rsidRPr="00C51AD8">
        <w:rPr>
          <w:lang w:val="es-AR"/>
        </w:rPr>
        <w:t xml:space="preserve"> en edificios </w:t>
      </w:r>
      <w:r w:rsidR="00D170E7">
        <w:rPr>
          <w:lang w:val="es-AR"/>
        </w:rPr>
        <w:t>gubernamentales</w:t>
      </w:r>
      <w:r w:rsidR="005D1FA4" w:rsidRPr="00C51AD8">
        <w:rPr>
          <w:lang w:val="es-AR"/>
        </w:rPr>
        <w:t xml:space="preserve">; </w:t>
      </w:r>
      <w:r w:rsidR="00D170E7">
        <w:rPr>
          <w:lang w:val="es-AR"/>
        </w:rPr>
        <w:t xml:space="preserve">asimismo </w:t>
      </w:r>
      <w:r w:rsidR="005D1FA4" w:rsidRPr="00C51AD8">
        <w:rPr>
          <w:lang w:val="es-AR"/>
        </w:rPr>
        <w:t xml:space="preserve">el gobierno había estado apoyando la producción local de R-290 como refrigerante. </w:t>
      </w:r>
      <w:r w:rsidR="00D170E7">
        <w:rPr>
          <w:lang w:val="es-AR"/>
        </w:rPr>
        <w:t>No obstante</w:t>
      </w:r>
      <w:r w:rsidR="005D1FA4" w:rsidRPr="00C51AD8">
        <w:rPr>
          <w:lang w:val="es-AR"/>
        </w:rPr>
        <w:t xml:space="preserve">, después de otras consultas con el gobierno </w:t>
      </w:r>
      <w:r w:rsidR="00D170E7">
        <w:rPr>
          <w:lang w:val="es-AR"/>
        </w:rPr>
        <w:t xml:space="preserve">se convino </w:t>
      </w:r>
      <w:r w:rsidR="00D170E7" w:rsidRPr="00DE65C0">
        <w:rPr>
          <w:lang w:val="es-AR"/>
        </w:rPr>
        <w:t xml:space="preserve">en </w:t>
      </w:r>
      <w:r w:rsidR="005D1FA4" w:rsidRPr="00C51AD8">
        <w:rPr>
          <w:lang w:val="es-AR"/>
        </w:rPr>
        <w:t xml:space="preserve">que </w:t>
      </w:r>
      <w:r w:rsidR="00D170E7">
        <w:rPr>
          <w:lang w:val="es-AR"/>
        </w:rPr>
        <w:t xml:space="preserve">se suministrarían </w:t>
      </w:r>
      <w:r w:rsidR="005D1FA4" w:rsidRPr="00C51AD8">
        <w:rPr>
          <w:lang w:val="es-AR"/>
        </w:rPr>
        <w:t xml:space="preserve">80 </w:t>
      </w:r>
      <w:r w:rsidR="00D97D79">
        <w:rPr>
          <w:lang w:val="es-AR"/>
        </w:rPr>
        <w:t>aparatos de climatización</w:t>
      </w:r>
      <w:r w:rsidR="005D1FA4" w:rsidRPr="00C51AD8">
        <w:rPr>
          <w:lang w:val="es-AR"/>
        </w:rPr>
        <w:t xml:space="preserve"> </w:t>
      </w:r>
      <w:r w:rsidR="00D170E7">
        <w:rPr>
          <w:lang w:val="es-AR"/>
        </w:rPr>
        <w:t>c</w:t>
      </w:r>
      <w:r w:rsidR="00D97D79">
        <w:rPr>
          <w:lang w:val="es-AR"/>
        </w:rPr>
        <w:t>on R-290</w:t>
      </w:r>
      <w:r w:rsidR="005D1FA4" w:rsidRPr="00C51AD8">
        <w:rPr>
          <w:lang w:val="es-AR"/>
        </w:rPr>
        <w:t xml:space="preserve"> a los centros de </w:t>
      </w:r>
      <w:r w:rsidRPr="00C51AD8">
        <w:rPr>
          <w:lang w:val="es-AR"/>
        </w:rPr>
        <w:t>capacitación</w:t>
      </w:r>
      <w:r w:rsidR="005D1FA4" w:rsidRPr="00C51AD8">
        <w:rPr>
          <w:lang w:val="es-AR"/>
        </w:rPr>
        <w:t xml:space="preserve"> para apoyar </w:t>
      </w:r>
      <w:r w:rsidRPr="00C51AD8">
        <w:rPr>
          <w:lang w:val="es-AR"/>
        </w:rPr>
        <w:t>la capacitación</w:t>
      </w:r>
      <w:r w:rsidR="005D1FA4" w:rsidRPr="00C51AD8">
        <w:rPr>
          <w:lang w:val="es-AR"/>
        </w:rPr>
        <w:t xml:space="preserve"> de técnicos</w:t>
      </w:r>
      <w:r w:rsidR="00D170E7">
        <w:rPr>
          <w:lang w:val="es-AR"/>
        </w:rPr>
        <w:t xml:space="preserve"> que está en marcha</w:t>
      </w:r>
      <w:r w:rsidR="005D1FA4" w:rsidRPr="00C51AD8">
        <w:rPr>
          <w:lang w:val="es-AR"/>
        </w:rPr>
        <w:t xml:space="preserve">, y </w:t>
      </w:r>
      <w:r w:rsidRPr="00C51AD8">
        <w:rPr>
          <w:lang w:val="es-AR"/>
        </w:rPr>
        <w:t>sólo</w:t>
      </w:r>
      <w:r w:rsidR="005D1FA4" w:rsidRPr="00C51AD8">
        <w:rPr>
          <w:lang w:val="es-AR"/>
        </w:rPr>
        <w:t xml:space="preserve"> 20 </w:t>
      </w:r>
      <w:r w:rsidR="00953083">
        <w:rPr>
          <w:lang w:val="es-AR"/>
        </w:rPr>
        <w:t>aparatos</w:t>
      </w:r>
      <w:r w:rsidR="005D1FA4" w:rsidRPr="00C51AD8">
        <w:rPr>
          <w:lang w:val="es-AR"/>
        </w:rPr>
        <w:t xml:space="preserve"> se</w:t>
      </w:r>
      <w:r w:rsidR="00D170E7">
        <w:rPr>
          <w:lang w:val="es-AR"/>
        </w:rPr>
        <w:t xml:space="preserve"> </w:t>
      </w:r>
      <w:r w:rsidR="005D1FA4" w:rsidRPr="00C51AD8">
        <w:rPr>
          <w:lang w:val="es-AR"/>
        </w:rPr>
        <w:t>instala</w:t>
      </w:r>
      <w:r w:rsidR="00D170E7">
        <w:rPr>
          <w:lang w:val="es-AR"/>
        </w:rPr>
        <w:t xml:space="preserve">rían </w:t>
      </w:r>
      <w:r w:rsidR="005D1FA4" w:rsidRPr="00C51AD8">
        <w:rPr>
          <w:lang w:val="es-AR"/>
        </w:rPr>
        <w:t xml:space="preserve">en el edificio del </w:t>
      </w:r>
      <w:r w:rsidR="00D170E7">
        <w:rPr>
          <w:lang w:val="es-AR"/>
        </w:rPr>
        <w:t>M</w:t>
      </w:r>
      <w:r w:rsidR="005D1FA4" w:rsidRPr="00C51AD8">
        <w:rPr>
          <w:lang w:val="es-AR"/>
        </w:rPr>
        <w:t xml:space="preserve">inisterio </w:t>
      </w:r>
      <w:r w:rsidR="00D170E7">
        <w:rPr>
          <w:lang w:val="es-AR"/>
        </w:rPr>
        <w:t>F</w:t>
      </w:r>
      <w:r w:rsidR="005D1FA4" w:rsidRPr="00C51AD8">
        <w:rPr>
          <w:lang w:val="es-AR"/>
        </w:rPr>
        <w:t xml:space="preserve">ederal del </w:t>
      </w:r>
      <w:r w:rsidR="00D170E7">
        <w:rPr>
          <w:lang w:val="es-AR"/>
        </w:rPr>
        <w:t>Medio A</w:t>
      </w:r>
      <w:r w:rsidR="005D1FA4" w:rsidRPr="00C51AD8">
        <w:rPr>
          <w:lang w:val="es-AR"/>
        </w:rPr>
        <w:t xml:space="preserve">mbiente. El </w:t>
      </w:r>
      <w:r w:rsidR="00D170E7">
        <w:rPr>
          <w:lang w:val="es-AR"/>
        </w:rPr>
        <w:t>M</w:t>
      </w:r>
      <w:r w:rsidR="005D1FA4" w:rsidRPr="00C51AD8">
        <w:rPr>
          <w:lang w:val="es-AR"/>
        </w:rPr>
        <w:t>inisterio cofinan</w:t>
      </w:r>
      <w:r w:rsidR="00D170E7">
        <w:rPr>
          <w:lang w:val="es-AR"/>
        </w:rPr>
        <w:t xml:space="preserve">ciará </w:t>
      </w:r>
      <w:r w:rsidR="005D1FA4" w:rsidRPr="00C51AD8">
        <w:rPr>
          <w:lang w:val="es-AR"/>
        </w:rPr>
        <w:t xml:space="preserve">los </w:t>
      </w:r>
      <w:r w:rsidRPr="00C51AD8">
        <w:rPr>
          <w:lang w:val="es-AR"/>
        </w:rPr>
        <w:t>costos</w:t>
      </w:r>
      <w:r w:rsidR="005D1FA4" w:rsidRPr="00C51AD8">
        <w:rPr>
          <w:lang w:val="es-AR"/>
        </w:rPr>
        <w:t xml:space="preserve"> de entrega, almacenamiento e instalación de est</w:t>
      </w:r>
      <w:r w:rsidR="00D170E7">
        <w:rPr>
          <w:lang w:val="es-AR"/>
        </w:rPr>
        <w:t>o</w:t>
      </w:r>
      <w:r w:rsidR="005D1FA4" w:rsidRPr="00C51AD8">
        <w:rPr>
          <w:lang w:val="es-AR"/>
        </w:rPr>
        <w:t xml:space="preserve">s </w:t>
      </w:r>
      <w:r w:rsidR="00953083">
        <w:rPr>
          <w:lang w:val="es-AR"/>
        </w:rPr>
        <w:t>aparatos</w:t>
      </w:r>
      <w:r w:rsidR="005D1FA4" w:rsidRPr="00C51AD8">
        <w:rPr>
          <w:lang w:val="es-AR"/>
        </w:rPr>
        <w:t xml:space="preserve"> </w:t>
      </w:r>
      <w:r w:rsidR="00D170E7">
        <w:rPr>
          <w:lang w:val="es-AR"/>
        </w:rPr>
        <w:t>de climatización</w:t>
      </w:r>
      <w:r w:rsidR="005D1FA4" w:rsidRPr="00C51AD8">
        <w:rPr>
          <w:lang w:val="es-AR"/>
        </w:rPr>
        <w:t xml:space="preserve">, </w:t>
      </w:r>
      <w:r w:rsidR="00D170E7">
        <w:rPr>
          <w:lang w:val="es-AR"/>
        </w:rPr>
        <w:t>medirá su desempeño</w:t>
      </w:r>
      <w:r w:rsidR="005D1FA4" w:rsidRPr="00C51AD8">
        <w:rPr>
          <w:lang w:val="es-AR"/>
        </w:rPr>
        <w:t xml:space="preserve">, y </w:t>
      </w:r>
      <w:r w:rsidR="00D170E7">
        <w:rPr>
          <w:lang w:val="es-AR"/>
        </w:rPr>
        <w:t xml:space="preserve">permitirá </w:t>
      </w:r>
      <w:r w:rsidR="00DE65C0">
        <w:rPr>
          <w:lang w:val="es-AR"/>
        </w:rPr>
        <w:t xml:space="preserve">que el personal </w:t>
      </w:r>
      <w:r w:rsidR="005D1FA4" w:rsidRPr="00C51AD8">
        <w:rPr>
          <w:lang w:val="es-AR"/>
        </w:rPr>
        <w:t xml:space="preserve">de los centros de </w:t>
      </w:r>
      <w:r w:rsidRPr="00C51AD8">
        <w:rPr>
          <w:lang w:val="es-AR"/>
        </w:rPr>
        <w:t>capacitación</w:t>
      </w:r>
      <w:r w:rsidR="005D1FA4" w:rsidRPr="00C51AD8">
        <w:rPr>
          <w:lang w:val="es-AR"/>
        </w:rPr>
        <w:t xml:space="preserve"> y sus estudiantes </w:t>
      </w:r>
      <w:r w:rsidR="00DE65C0">
        <w:rPr>
          <w:lang w:val="es-AR"/>
        </w:rPr>
        <w:t xml:space="preserve">tengan acceso al sitio </w:t>
      </w:r>
      <w:r w:rsidR="005D1FA4" w:rsidRPr="00C51AD8">
        <w:rPr>
          <w:lang w:val="es-AR"/>
        </w:rPr>
        <w:t xml:space="preserve">para examinar </w:t>
      </w:r>
      <w:r w:rsidR="00205BC7">
        <w:rPr>
          <w:lang w:val="es-AR"/>
        </w:rPr>
        <w:t>los equipos</w:t>
      </w:r>
      <w:r w:rsidR="005D1FA4" w:rsidRPr="00C51AD8">
        <w:rPr>
          <w:lang w:val="es-AR"/>
        </w:rPr>
        <w:t xml:space="preserve"> </w:t>
      </w:r>
      <w:r w:rsidR="00D170E7">
        <w:rPr>
          <w:lang w:val="es-AR"/>
        </w:rPr>
        <w:t>a fines de formación</w:t>
      </w:r>
      <w:r w:rsidR="005D1FA4" w:rsidRPr="00C51AD8">
        <w:rPr>
          <w:lang w:val="es-AR"/>
        </w:rPr>
        <w:t xml:space="preserve">. </w:t>
      </w:r>
      <w:r w:rsidR="000A3609">
        <w:rPr>
          <w:lang w:val="es-AR"/>
        </w:rPr>
        <w:t>Además, e</w:t>
      </w:r>
      <w:r w:rsidR="005D1FA4" w:rsidRPr="00C51AD8">
        <w:rPr>
          <w:lang w:val="es-AR"/>
        </w:rPr>
        <w:t>l gobierno planea</w:t>
      </w:r>
      <w:r w:rsidR="00D170E7">
        <w:rPr>
          <w:lang w:val="es-AR"/>
        </w:rPr>
        <w:t xml:space="preserve"> además</w:t>
      </w:r>
      <w:r w:rsidR="005D1FA4" w:rsidRPr="00C51AD8">
        <w:rPr>
          <w:lang w:val="es-AR"/>
        </w:rPr>
        <w:t xml:space="preserve"> </w:t>
      </w:r>
      <w:r w:rsidR="00BD732E">
        <w:rPr>
          <w:lang w:val="es-AR"/>
        </w:rPr>
        <w:t xml:space="preserve">mejorar la calidad de </w:t>
      </w:r>
      <w:r w:rsidR="005D1FA4" w:rsidRPr="00C51AD8">
        <w:rPr>
          <w:lang w:val="es-AR"/>
        </w:rPr>
        <w:t xml:space="preserve">la </w:t>
      </w:r>
      <w:r w:rsidR="00BD732E">
        <w:rPr>
          <w:lang w:val="es-AR"/>
        </w:rPr>
        <w:t xml:space="preserve">planta </w:t>
      </w:r>
      <w:r w:rsidR="005D1FA4" w:rsidRPr="00C51AD8">
        <w:rPr>
          <w:lang w:val="es-AR"/>
        </w:rPr>
        <w:t>de producción</w:t>
      </w:r>
      <w:r w:rsidR="00BD732E">
        <w:rPr>
          <w:lang w:val="es-AR"/>
        </w:rPr>
        <w:t xml:space="preserve"> de</w:t>
      </w:r>
      <w:r w:rsidR="005D1FA4" w:rsidRPr="00C51AD8">
        <w:rPr>
          <w:lang w:val="es-AR"/>
        </w:rPr>
        <w:t xml:space="preserve"> refrigerante</w:t>
      </w:r>
      <w:r w:rsidR="000A3609">
        <w:rPr>
          <w:lang w:val="es-AR"/>
        </w:rPr>
        <w:t>s</w:t>
      </w:r>
      <w:r w:rsidR="005D1FA4" w:rsidRPr="00C51AD8">
        <w:rPr>
          <w:lang w:val="es-AR"/>
        </w:rPr>
        <w:t xml:space="preserve"> </w:t>
      </w:r>
      <w:r w:rsidR="000A3609">
        <w:rPr>
          <w:lang w:val="es-AR"/>
        </w:rPr>
        <w:t xml:space="preserve">con </w:t>
      </w:r>
      <w:r w:rsidR="005D1FA4" w:rsidRPr="00C51AD8">
        <w:rPr>
          <w:lang w:val="es-AR"/>
        </w:rPr>
        <w:t xml:space="preserve">HC para </w:t>
      </w:r>
      <w:r w:rsidR="00BD732E">
        <w:rPr>
          <w:lang w:val="es-AR"/>
        </w:rPr>
        <w:t xml:space="preserve">que </w:t>
      </w:r>
      <w:r w:rsidR="005D1FA4" w:rsidRPr="00C51AD8">
        <w:rPr>
          <w:lang w:val="es-AR"/>
        </w:rPr>
        <w:t xml:space="preserve">la producción comercial aumente su asequibilidad y </w:t>
      </w:r>
      <w:r w:rsidR="00BD732E">
        <w:rPr>
          <w:lang w:val="es-AR"/>
        </w:rPr>
        <w:t>disponibilidad</w:t>
      </w:r>
      <w:r w:rsidR="005D1FA4" w:rsidRPr="00C51AD8">
        <w:rPr>
          <w:lang w:val="es-AR"/>
        </w:rPr>
        <w:t xml:space="preserve">. Por otra parte, </w:t>
      </w:r>
      <w:r w:rsidR="00BD732E">
        <w:rPr>
          <w:lang w:val="es-AR"/>
        </w:rPr>
        <w:t xml:space="preserve">se </w:t>
      </w:r>
      <w:r w:rsidR="005D1FA4" w:rsidRPr="00C51AD8">
        <w:rPr>
          <w:lang w:val="es-AR"/>
        </w:rPr>
        <w:t>a</w:t>
      </w:r>
      <w:r w:rsidR="000A3609">
        <w:rPr>
          <w:lang w:val="es-AR"/>
        </w:rPr>
        <w:t xml:space="preserve">lentará </w:t>
      </w:r>
      <w:r w:rsidR="005D1FA4" w:rsidRPr="00C51AD8">
        <w:rPr>
          <w:lang w:val="es-AR"/>
        </w:rPr>
        <w:t>a los importadores a aumentar la importación de refrigerante</w:t>
      </w:r>
      <w:r w:rsidR="00BD732E">
        <w:rPr>
          <w:lang w:val="es-AR"/>
        </w:rPr>
        <w:t>s</w:t>
      </w:r>
      <w:r w:rsidR="005D1FA4" w:rsidRPr="00C51AD8">
        <w:rPr>
          <w:lang w:val="es-AR"/>
        </w:rPr>
        <w:t xml:space="preserve"> </w:t>
      </w:r>
      <w:r w:rsidR="000A3609">
        <w:rPr>
          <w:lang w:val="es-AR"/>
        </w:rPr>
        <w:t xml:space="preserve">con </w:t>
      </w:r>
      <w:r w:rsidR="005D1FA4" w:rsidRPr="00C51AD8">
        <w:rPr>
          <w:lang w:val="es-AR"/>
        </w:rPr>
        <w:t xml:space="preserve">HC para hacerla más accesible a los técnicos. </w:t>
      </w:r>
      <w:r w:rsidR="00BD732E">
        <w:rPr>
          <w:lang w:val="es-AR"/>
        </w:rPr>
        <w:t xml:space="preserve">A fin de </w:t>
      </w:r>
      <w:r w:rsidR="005D1FA4" w:rsidRPr="00C51AD8">
        <w:rPr>
          <w:lang w:val="es-AR"/>
        </w:rPr>
        <w:t xml:space="preserve">asegurar </w:t>
      </w:r>
      <w:r w:rsidR="00BD732E">
        <w:rPr>
          <w:lang w:val="es-AR"/>
        </w:rPr>
        <w:t xml:space="preserve">el control de </w:t>
      </w:r>
      <w:r w:rsidR="005D1FA4" w:rsidRPr="00C51AD8">
        <w:rPr>
          <w:lang w:val="es-AR"/>
        </w:rPr>
        <w:t>la importación</w:t>
      </w:r>
      <w:r w:rsidR="00191C71">
        <w:rPr>
          <w:lang w:val="es-AR"/>
        </w:rPr>
        <w:t xml:space="preserve"> de </w:t>
      </w:r>
      <w:r w:rsidR="00205BC7">
        <w:rPr>
          <w:lang w:val="es-AR"/>
        </w:rPr>
        <w:t>equipos</w:t>
      </w:r>
      <w:r w:rsidR="005D1FA4" w:rsidRPr="00C51AD8">
        <w:rPr>
          <w:lang w:val="es-AR"/>
        </w:rPr>
        <w:t xml:space="preserve"> </w:t>
      </w:r>
      <w:r w:rsidRPr="00C51AD8">
        <w:rPr>
          <w:lang w:val="es-AR"/>
        </w:rPr>
        <w:t>que utiliza</w:t>
      </w:r>
      <w:r w:rsidR="00BD732E">
        <w:rPr>
          <w:lang w:val="es-AR"/>
        </w:rPr>
        <w:t>n H</w:t>
      </w:r>
      <w:r w:rsidRPr="00C51AD8">
        <w:rPr>
          <w:lang w:val="es-AR"/>
        </w:rPr>
        <w:t>CFC</w:t>
      </w:r>
      <w:r w:rsidR="000A3609">
        <w:rPr>
          <w:lang w:val="es-AR"/>
        </w:rPr>
        <w:t>,</w:t>
      </w:r>
      <w:r w:rsidR="005D1FA4" w:rsidRPr="00C51AD8">
        <w:rPr>
          <w:lang w:val="es-AR"/>
        </w:rPr>
        <w:t xml:space="preserve"> que ayudaría a la adopción</w:t>
      </w:r>
      <w:r w:rsidR="00191C71">
        <w:rPr>
          <w:lang w:val="es-AR"/>
        </w:rPr>
        <w:t xml:space="preserve"> de </w:t>
      </w:r>
      <w:r w:rsidR="00205BC7">
        <w:rPr>
          <w:lang w:val="es-AR"/>
        </w:rPr>
        <w:t>equipos</w:t>
      </w:r>
      <w:r w:rsidR="005D1FA4" w:rsidRPr="00C51AD8">
        <w:rPr>
          <w:lang w:val="es-AR"/>
        </w:rPr>
        <w:t xml:space="preserve"> </w:t>
      </w:r>
      <w:r w:rsidR="00BD732E">
        <w:rPr>
          <w:lang w:val="es-AR"/>
        </w:rPr>
        <w:t xml:space="preserve">que utilicen </w:t>
      </w:r>
      <w:r w:rsidR="005D1FA4" w:rsidRPr="00C51AD8">
        <w:rPr>
          <w:lang w:val="es-AR"/>
        </w:rPr>
        <w:t xml:space="preserve">alternativas de </w:t>
      </w:r>
      <w:r w:rsidRPr="00C51AD8">
        <w:rPr>
          <w:lang w:val="es-AR"/>
        </w:rPr>
        <w:t>bajo potencial de calentamiento atmosférico</w:t>
      </w:r>
      <w:r w:rsidR="005D1FA4" w:rsidRPr="00C51AD8">
        <w:rPr>
          <w:lang w:val="es-AR"/>
        </w:rPr>
        <w:t xml:space="preserve">, el gobierno </w:t>
      </w:r>
      <w:r w:rsidR="00BD732E">
        <w:rPr>
          <w:lang w:val="es-AR"/>
        </w:rPr>
        <w:t xml:space="preserve">contemplaba implantar </w:t>
      </w:r>
      <w:r w:rsidR="005D1FA4" w:rsidRPr="00C51AD8">
        <w:rPr>
          <w:lang w:val="es-AR"/>
        </w:rPr>
        <w:t xml:space="preserve">la prohibición </w:t>
      </w:r>
      <w:r w:rsidR="00BD732E">
        <w:rPr>
          <w:lang w:val="es-AR"/>
        </w:rPr>
        <w:t>de</w:t>
      </w:r>
      <w:r w:rsidR="005D1FA4" w:rsidRPr="00C51AD8">
        <w:rPr>
          <w:lang w:val="es-AR"/>
        </w:rPr>
        <w:t xml:space="preserve"> </w:t>
      </w:r>
      <w:r w:rsidR="00205BC7">
        <w:rPr>
          <w:lang w:val="es-AR"/>
        </w:rPr>
        <w:t>los equipos</w:t>
      </w:r>
      <w:r w:rsidR="005D1FA4" w:rsidRPr="00C51AD8">
        <w:rPr>
          <w:lang w:val="es-AR"/>
        </w:rPr>
        <w:t xml:space="preserve"> </w:t>
      </w:r>
      <w:r w:rsidRPr="00C51AD8">
        <w:rPr>
          <w:lang w:val="es-AR"/>
        </w:rPr>
        <w:t>que utiliza</w:t>
      </w:r>
      <w:r w:rsidR="00BD732E">
        <w:rPr>
          <w:lang w:val="es-AR"/>
        </w:rPr>
        <w:t>n H</w:t>
      </w:r>
      <w:r w:rsidRPr="00C51AD8">
        <w:rPr>
          <w:lang w:val="es-AR"/>
        </w:rPr>
        <w:t>CFC</w:t>
      </w:r>
      <w:r w:rsidR="005D1FA4" w:rsidRPr="00C51AD8">
        <w:rPr>
          <w:lang w:val="es-AR"/>
        </w:rPr>
        <w:t xml:space="preserve"> </w:t>
      </w:r>
      <w:r w:rsidR="00BD732E">
        <w:rPr>
          <w:lang w:val="es-AR"/>
        </w:rPr>
        <w:t xml:space="preserve">para </w:t>
      </w:r>
      <w:r w:rsidR="005D1FA4" w:rsidRPr="00C51AD8">
        <w:rPr>
          <w:lang w:val="es-AR"/>
        </w:rPr>
        <w:t>el 1 de enero de 2026.</w:t>
      </w:r>
    </w:p>
    <w:p w14:paraId="3003CEF3" w14:textId="3E761AA1" w:rsidR="005D1FA4" w:rsidRPr="00C51AD8" w:rsidRDefault="005D1FA4" w:rsidP="001E4589">
      <w:pPr>
        <w:pStyle w:val="Heading1"/>
        <w:tabs>
          <w:tab w:val="clear" w:pos="0"/>
          <w:tab w:val="num" w:pos="720"/>
        </w:tabs>
        <w:rPr>
          <w:lang w:val="es-AR"/>
        </w:rPr>
      </w:pPr>
      <w:r w:rsidRPr="00C51AD8">
        <w:rPr>
          <w:lang w:val="es-AR"/>
        </w:rPr>
        <w:t xml:space="preserve">Con respecto a </w:t>
      </w:r>
      <w:r w:rsidR="00205BC7">
        <w:rPr>
          <w:lang w:val="es-AR"/>
        </w:rPr>
        <w:t>conversión</w:t>
      </w:r>
      <w:r w:rsidRPr="00C51AD8">
        <w:rPr>
          <w:lang w:val="es-AR"/>
        </w:rPr>
        <w:t xml:space="preserve"> </w:t>
      </w:r>
      <w:r w:rsidR="000A3609" w:rsidRPr="00C51AD8">
        <w:rPr>
          <w:lang w:val="es-AR"/>
        </w:rPr>
        <w:t>al CO</w:t>
      </w:r>
      <w:r w:rsidR="000A3609" w:rsidRPr="00BD732E">
        <w:rPr>
          <w:vertAlign w:val="subscript"/>
          <w:lang w:val="es-AR"/>
        </w:rPr>
        <w:t>2</w:t>
      </w:r>
      <w:r w:rsidR="000A3609" w:rsidRPr="00C51AD8">
        <w:rPr>
          <w:lang w:val="es-AR"/>
        </w:rPr>
        <w:t xml:space="preserve"> </w:t>
      </w:r>
      <w:r w:rsidRPr="00C51AD8">
        <w:rPr>
          <w:lang w:val="es-AR"/>
        </w:rPr>
        <w:t xml:space="preserve">de un sistema de refrigeración de supermercado y </w:t>
      </w:r>
      <w:r w:rsidR="00BD732E">
        <w:rPr>
          <w:lang w:val="es-AR"/>
        </w:rPr>
        <w:t xml:space="preserve">la </w:t>
      </w:r>
      <w:r w:rsidR="00205BC7">
        <w:rPr>
          <w:lang w:val="es-AR"/>
        </w:rPr>
        <w:t>conversión</w:t>
      </w:r>
      <w:r w:rsidRPr="00C51AD8">
        <w:rPr>
          <w:lang w:val="es-AR"/>
        </w:rPr>
        <w:t xml:space="preserve"> dos instalaciones</w:t>
      </w:r>
      <w:r w:rsidR="00BD732E">
        <w:rPr>
          <w:lang w:val="es-AR"/>
        </w:rPr>
        <w:t xml:space="preserve"> con HCFC</w:t>
      </w:r>
      <w:r w:rsidRPr="00C51AD8">
        <w:rPr>
          <w:lang w:val="es-AR"/>
        </w:rPr>
        <w:t xml:space="preserve"> a la tecnología</w:t>
      </w:r>
      <w:r w:rsidR="00BD732E">
        <w:rPr>
          <w:lang w:val="es-AR"/>
        </w:rPr>
        <w:t xml:space="preserve"> </w:t>
      </w:r>
      <w:r w:rsidRPr="00C51AD8">
        <w:rPr>
          <w:lang w:val="es-AR"/>
        </w:rPr>
        <w:t>del NH</w:t>
      </w:r>
      <w:r w:rsidRPr="00BD732E">
        <w:rPr>
          <w:vertAlign w:val="subscript"/>
          <w:lang w:val="es-AR"/>
        </w:rPr>
        <w:t>3</w:t>
      </w:r>
      <w:r w:rsidRPr="00C51AD8">
        <w:rPr>
          <w:lang w:val="es-AR"/>
        </w:rPr>
        <w:t>, el gobierno confirmó que la demostración de estas tecnologías se</w:t>
      </w:r>
      <w:r w:rsidR="00BD732E">
        <w:rPr>
          <w:lang w:val="es-AR"/>
        </w:rPr>
        <w:t xml:space="preserve"> combinaría </w:t>
      </w:r>
      <w:r w:rsidRPr="00C51AD8">
        <w:rPr>
          <w:lang w:val="es-AR"/>
        </w:rPr>
        <w:t xml:space="preserve">con el programa de </w:t>
      </w:r>
      <w:r w:rsidR="00C51AD8" w:rsidRPr="00C51AD8">
        <w:rPr>
          <w:lang w:val="es-AR"/>
        </w:rPr>
        <w:t>capacitación</w:t>
      </w:r>
      <w:r w:rsidRPr="00C51AD8">
        <w:rPr>
          <w:lang w:val="es-AR"/>
        </w:rPr>
        <w:t xml:space="preserve"> en curso para ingenieros y técnicos </w:t>
      </w:r>
      <w:r w:rsidR="0009509C">
        <w:rPr>
          <w:lang w:val="es-AR"/>
        </w:rPr>
        <w:t xml:space="preserve">de </w:t>
      </w:r>
      <w:r w:rsidR="000A3609">
        <w:rPr>
          <w:lang w:val="es-AR"/>
        </w:rPr>
        <w:t xml:space="preserve"> </w:t>
      </w:r>
      <w:r w:rsidR="0009509C">
        <w:rPr>
          <w:lang w:val="es-AR"/>
        </w:rPr>
        <w:t>refrigeración y climatización</w:t>
      </w:r>
      <w:r w:rsidR="00BD732E">
        <w:rPr>
          <w:lang w:val="es-AR"/>
        </w:rPr>
        <w:t xml:space="preserve"> a fin de mejorar </w:t>
      </w:r>
      <w:r w:rsidR="00C51AD8" w:rsidRPr="00C51AD8">
        <w:rPr>
          <w:lang w:val="es-AR"/>
        </w:rPr>
        <w:t>la capacitación</w:t>
      </w:r>
      <w:r w:rsidRPr="00C51AD8">
        <w:rPr>
          <w:lang w:val="es-AR"/>
        </w:rPr>
        <w:t xml:space="preserve"> en </w:t>
      </w:r>
      <w:r w:rsidR="00BD732E">
        <w:rPr>
          <w:lang w:val="es-AR"/>
        </w:rPr>
        <w:t xml:space="preserve">la </w:t>
      </w:r>
      <w:r w:rsidR="00205BC7">
        <w:rPr>
          <w:lang w:val="es-AR"/>
        </w:rPr>
        <w:t>conversión</w:t>
      </w:r>
      <w:r w:rsidRPr="00C51AD8">
        <w:rPr>
          <w:lang w:val="es-AR"/>
        </w:rPr>
        <w:t xml:space="preserve">, instalación, </w:t>
      </w:r>
      <w:r w:rsidR="00BD732E">
        <w:rPr>
          <w:lang w:val="es-AR"/>
        </w:rPr>
        <w:t xml:space="preserve">servicio </w:t>
      </w:r>
      <w:r w:rsidRPr="00C51AD8">
        <w:rPr>
          <w:lang w:val="es-AR"/>
        </w:rPr>
        <w:t xml:space="preserve">y </w:t>
      </w:r>
      <w:r w:rsidR="00BD732E">
        <w:rPr>
          <w:lang w:val="es-AR"/>
        </w:rPr>
        <w:t xml:space="preserve"> </w:t>
      </w:r>
      <w:r w:rsidRPr="00C51AD8">
        <w:rPr>
          <w:lang w:val="es-AR"/>
        </w:rPr>
        <w:t xml:space="preserve">mantenimiento de las grandes </w:t>
      </w:r>
      <w:r w:rsidR="00BD732E" w:rsidRPr="00C51AD8">
        <w:rPr>
          <w:lang w:val="es-AR"/>
        </w:rPr>
        <w:t xml:space="preserve">instalaciones </w:t>
      </w:r>
      <w:r w:rsidRPr="00C51AD8">
        <w:rPr>
          <w:lang w:val="es-AR"/>
        </w:rPr>
        <w:t xml:space="preserve">de refrigeración, </w:t>
      </w:r>
      <w:r w:rsidR="00BD732E">
        <w:rPr>
          <w:lang w:val="es-AR"/>
        </w:rPr>
        <w:t xml:space="preserve">dado que </w:t>
      </w:r>
      <w:r w:rsidRPr="00C51AD8">
        <w:rPr>
          <w:lang w:val="es-AR"/>
        </w:rPr>
        <w:t xml:space="preserve">uno de los criterios para seleccionar a los beneficiarios era su voluntad de compartir con la Dependencia Nacional del Ozono sus datos sobre </w:t>
      </w:r>
      <w:r w:rsidR="00A73BC5">
        <w:rPr>
          <w:lang w:val="es-AR"/>
        </w:rPr>
        <w:t xml:space="preserve">el </w:t>
      </w:r>
      <w:r w:rsidR="000A3609">
        <w:rPr>
          <w:lang w:val="es-AR"/>
        </w:rPr>
        <w:t xml:space="preserve">uso </w:t>
      </w:r>
      <w:r w:rsidRPr="00C51AD8">
        <w:rPr>
          <w:lang w:val="es-AR"/>
        </w:rPr>
        <w:t xml:space="preserve">de energía, </w:t>
      </w:r>
      <w:r w:rsidR="00A73BC5">
        <w:rPr>
          <w:lang w:val="es-AR"/>
        </w:rPr>
        <w:t>desempeño</w:t>
      </w:r>
      <w:r w:rsidRPr="00C51AD8">
        <w:rPr>
          <w:lang w:val="es-AR"/>
        </w:rPr>
        <w:t xml:space="preserve"> y las cuestiones relacionadas con </w:t>
      </w:r>
      <w:r w:rsidR="00A73BC5">
        <w:rPr>
          <w:lang w:val="es-AR"/>
        </w:rPr>
        <w:t xml:space="preserve">el servicio de </w:t>
      </w:r>
      <w:r w:rsidR="00205BC7">
        <w:rPr>
          <w:lang w:val="es-AR"/>
        </w:rPr>
        <w:t>equipos</w:t>
      </w:r>
      <w:r w:rsidRPr="00C51AD8">
        <w:rPr>
          <w:lang w:val="es-AR"/>
        </w:rPr>
        <w:t xml:space="preserve">, y permitir el acceso a los sitios de la instalación para </w:t>
      </w:r>
      <w:r w:rsidR="00C51AD8" w:rsidRPr="00C51AD8">
        <w:rPr>
          <w:lang w:val="es-AR"/>
        </w:rPr>
        <w:t>la capacitación</w:t>
      </w:r>
      <w:r w:rsidRPr="00C51AD8">
        <w:rPr>
          <w:lang w:val="es-AR"/>
        </w:rPr>
        <w:t xml:space="preserve"> posterior </w:t>
      </w:r>
      <w:r w:rsidR="00A73BC5">
        <w:rPr>
          <w:lang w:val="es-AR"/>
        </w:rPr>
        <w:t xml:space="preserve">sobre </w:t>
      </w:r>
      <w:r w:rsidRPr="00C51AD8">
        <w:rPr>
          <w:lang w:val="es-AR"/>
        </w:rPr>
        <w:t xml:space="preserve">la tecnología demostrada. Conforme a la decisión 84/84 d), </w:t>
      </w:r>
      <w:r w:rsidR="00A73BC5">
        <w:rPr>
          <w:lang w:val="es-AR"/>
        </w:rPr>
        <w:t xml:space="preserve">una vez terminada </w:t>
      </w:r>
      <w:r w:rsidRPr="00C51AD8">
        <w:rPr>
          <w:lang w:val="es-AR"/>
        </w:rPr>
        <w:t>esta actividad, los datos reco</w:t>
      </w:r>
      <w:r w:rsidR="00A73BC5">
        <w:rPr>
          <w:lang w:val="es-AR"/>
        </w:rPr>
        <w:t xml:space="preserve">pilados </w:t>
      </w:r>
      <w:r w:rsidRPr="00C51AD8">
        <w:rPr>
          <w:lang w:val="es-AR"/>
        </w:rPr>
        <w:t xml:space="preserve">durante </w:t>
      </w:r>
      <w:r w:rsidR="00C51AD8" w:rsidRPr="00C51AD8">
        <w:rPr>
          <w:lang w:val="es-AR"/>
        </w:rPr>
        <w:t>la ejecución</w:t>
      </w:r>
      <w:r w:rsidRPr="00C51AD8">
        <w:rPr>
          <w:lang w:val="es-AR"/>
        </w:rPr>
        <w:t xml:space="preserve"> de esta demostración se</w:t>
      </w:r>
      <w:r w:rsidR="00A73BC5">
        <w:rPr>
          <w:lang w:val="es-AR"/>
        </w:rPr>
        <w:t xml:space="preserve"> presentará</w:t>
      </w:r>
      <w:r w:rsidR="000A3609">
        <w:rPr>
          <w:lang w:val="es-AR"/>
        </w:rPr>
        <w:t>n</w:t>
      </w:r>
      <w:r w:rsidR="00A73BC5">
        <w:rPr>
          <w:lang w:val="es-AR"/>
        </w:rPr>
        <w:t xml:space="preserve"> </w:t>
      </w:r>
      <w:r w:rsidRPr="00C51AD8">
        <w:rPr>
          <w:lang w:val="es-AR"/>
        </w:rPr>
        <w:t xml:space="preserve">a la </w:t>
      </w:r>
      <w:r w:rsidR="00C51AD8" w:rsidRPr="00C51AD8">
        <w:rPr>
          <w:lang w:val="es-AR"/>
        </w:rPr>
        <w:t>Secretaría</w:t>
      </w:r>
      <w:r w:rsidRPr="00C51AD8">
        <w:rPr>
          <w:lang w:val="es-AR"/>
        </w:rPr>
        <w:t>, que se utiliza</w:t>
      </w:r>
      <w:r w:rsidR="00A73BC5">
        <w:rPr>
          <w:lang w:val="es-AR"/>
        </w:rPr>
        <w:t>rá</w:t>
      </w:r>
      <w:r w:rsidR="000A3609">
        <w:rPr>
          <w:lang w:val="es-AR"/>
        </w:rPr>
        <w:t>n</w:t>
      </w:r>
      <w:r w:rsidR="00A73BC5">
        <w:rPr>
          <w:lang w:val="es-AR"/>
        </w:rPr>
        <w:t xml:space="preserve"> </w:t>
      </w:r>
      <w:r w:rsidRPr="00C51AD8">
        <w:rPr>
          <w:lang w:val="es-AR"/>
        </w:rPr>
        <w:t xml:space="preserve">para </w:t>
      </w:r>
      <w:r w:rsidR="00A52E9A">
        <w:rPr>
          <w:lang w:val="es-AR"/>
        </w:rPr>
        <w:t xml:space="preserve">preparar </w:t>
      </w:r>
      <w:r w:rsidRPr="00C51AD8">
        <w:rPr>
          <w:lang w:val="es-AR"/>
        </w:rPr>
        <w:t xml:space="preserve">las fichas </w:t>
      </w:r>
      <w:r w:rsidR="00A52E9A">
        <w:rPr>
          <w:lang w:val="es-AR"/>
        </w:rPr>
        <w:t>informativas</w:t>
      </w:r>
      <w:r w:rsidRPr="00C51AD8">
        <w:rPr>
          <w:lang w:val="es-AR"/>
        </w:rPr>
        <w:t xml:space="preserve">.   </w:t>
      </w:r>
    </w:p>
    <w:p w14:paraId="1D26FBD9" w14:textId="0E3D13FD" w:rsidR="005D1FA4" w:rsidRPr="00C51AD8" w:rsidRDefault="00A73BC5" w:rsidP="001E4589">
      <w:pPr>
        <w:pStyle w:val="Heading1"/>
        <w:keepNext/>
        <w:numPr>
          <w:ilvl w:val="0"/>
          <w:numId w:val="0"/>
        </w:numPr>
        <w:rPr>
          <w:u w:val="single"/>
          <w:lang w:val="es-AR"/>
        </w:rPr>
      </w:pPr>
      <w:r>
        <w:rPr>
          <w:u w:val="single"/>
          <w:lang w:val="es-AR"/>
        </w:rPr>
        <w:t xml:space="preserve">Aplicación de políticas sobre igualdad </w:t>
      </w:r>
      <w:r w:rsidR="005D1FA4" w:rsidRPr="00C51AD8">
        <w:rPr>
          <w:u w:val="single"/>
          <w:lang w:val="es-AR"/>
        </w:rPr>
        <w:t xml:space="preserve">de </w:t>
      </w:r>
      <w:r w:rsidR="00364B51">
        <w:rPr>
          <w:u w:val="single"/>
          <w:lang w:val="es-AR"/>
        </w:rPr>
        <w:t>género</w:t>
      </w:r>
    </w:p>
    <w:p w14:paraId="7B9876D1" w14:textId="2BD2D725" w:rsidR="005D1FA4" w:rsidRPr="00C51AD8" w:rsidRDefault="005D1FA4" w:rsidP="001E4589">
      <w:pPr>
        <w:pStyle w:val="Heading1"/>
        <w:keepNext/>
        <w:tabs>
          <w:tab w:val="clear" w:pos="0"/>
          <w:tab w:val="num" w:pos="720"/>
        </w:tabs>
        <w:rPr>
          <w:lang w:val="es-AR"/>
        </w:rPr>
      </w:pPr>
      <w:r w:rsidRPr="00C51AD8">
        <w:rPr>
          <w:lang w:val="es-AR"/>
        </w:rPr>
        <w:t xml:space="preserve">Para </w:t>
      </w:r>
      <w:r w:rsidR="00A52E9A">
        <w:rPr>
          <w:lang w:val="es-AR"/>
        </w:rPr>
        <w:t xml:space="preserve">fomentar </w:t>
      </w:r>
      <w:r w:rsidR="00A73BC5">
        <w:rPr>
          <w:lang w:val="es-AR"/>
        </w:rPr>
        <w:t xml:space="preserve">la </w:t>
      </w:r>
      <w:r w:rsidRPr="00C51AD8">
        <w:rPr>
          <w:lang w:val="es-AR"/>
        </w:rPr>
        <w:t xml:space="preserve">igualdad de género, la Dependencia Nacional del Ozono y </w:t>
      </w:r>
      <w:r w:rsidR="00C51AD8" w:rsidRPr="00C51AD8">
        <w:rPr>
          <w:lang w:val="es-AR"/>
        </w:rPr>
        <w:t>el PNUD</w:t>
      </w:r>
      <w:r w:rsidRPr="00C51AD8">
        <w:rPr>
          <w:lang w:val="es-AR"/>
        </w:rPr>
        <w:t xml:space="preserve"> </w:t>
      </w:r>
      <w:r w:rsidR="00A73BC5">
        <w:rPr>
          <w:lang w:val="es-AR"/>
        </w:rPr>
        <w:t xml:space="preserve">realizaron </w:t>
      </w:r>
      <w:r w:rsidRPr="00C51AD8">
        <w:rPr>
          <w:lang w:val="es-AR"/>
        </w:rPr>
        <w:t>un análisis de género en noviembre de 2020 y elabor</w:t>
      </w:r>
      <w:r w:rsidR="00A73BC5">
        <w:rPr>
          <w:lang w:val="es-AR"/>
        </w:rPr>
        <w:t>aron</w:t>
      </w:r>
      <w:r w:rsidRPr="00C51AD8">
        <w:rPr>
          <w:lang w:val="es-AR"/>
        </w:rPr>
        <w:t xml:space="preserve"> un </w:t>
      </w:r>
      <w:r w:rsidR="00A73BC5">
        <w:rPr>
          <w:lang w:val="es-AR"/>
        </w:rPr>
        <w:t>plan de acción</w:t>
      </w:r>
      <w:r w:rsidRPr="00C51AD8">
        <w:rPr>
          <w:lang w:val="es-AR"/>
        </w:rPr>
        <w:t xml:space="preserve"> conforme al plan de gestión de eliminación de </w:t>
      </w:r>
      <w:r w:rsidR="00C51AD8" w:rsidRPr="00C51AD8">
        <w:rPr>
          <w:lang w:val="es-AR"/>
        </w:rPr>
        <w:t>los HCFC</w:t>
      </w:r>
      <w:r w:rsidRPr="00C51AD8">
        <w:rPr>
          <w:lang w:val="es-AR"/>
        </w:rPr>
        <w:t xml:space="preserve">. </w:t>
      </w:r>
      <w:r w:rsidR="00A73BC5">
        <w:rPr>
          <w:lang w:val="es-AR"/>
        </w:rPr>
        <w:t>Se hizo u</w:t>
      </w:r>
      <w:r w:rsidRPr="00C51AD8">
        <w:rPr>
          <w:lang w:val="es-AR"/>
        </w:rPr>
        <w:t>n</w:t>
      </w:r>
      <w:r w:rsidR="00A73BC5">
        <w:rPr>
          <w:lang w:val="es-AR"/>
        </w:rPr>
        <w:t xml:space="preserve"> e</w:t>
      </w:r>
      <w:r w:rsidRPr="00C51AD8">
        <w:rPr>
          <w:lang w:val="es-AR"/>
        </w:rPr>
        <w:t>studio teórico de documentos pertinentes para reco</w:t>
      </w:r>
      <w:r w:rsidR="00A73BC5">
        <w:rPr>
          <w:lang w:val="es-AR"/>
        </w:rPr>
        <w:t xml:space="preserve">pilar </w:t>
      </w:r>
      <w:r w:rsidRPr="00C51AD8">
        <w:rPr>
          <w:lang w:val="es-AR"/>
        </w:rPr>
        <w:t xml:space="preserve">la información sobre el estado actual </w:t>
      </w:r>
      <w:r w:rsidR="00A73BC5">
        <w:rPr>
          <w:lang w:val="es-AR"/>
        </w:rPr>
        <w:t xml:space="preserve">a fin de </w:t>
      </w:r>
      <w:r w:rsidRPr="00C51AD8">
        <w:rPr>
          <w:lang w:val="es-AR"/>
        </w:rPr>
        <w:t xml:space="preserve">abordar cuestiones de igualdad de género e identificar </w:t>
      </w:r>
      <w:r w:rsidR="00A73BC5">
        <w:rPr>
          <w:lang w:val="es-AR"/>
        </w:rPr>
        <w:t xml:space="preserve">las principales dificultades y oportunidades </w:t>
      </w:r>
      <w:r w:rsidRPr="00C51AD8">
        <w:rPr>
          <w:lang w:val="es-AR"/>
        </w:rPr>
        <w:t xml:space="preserve">para </w:t>
      </w:r>
      <w:r w:rsidR="00A73BC5">
        <w:rPr>
          <w:lang w:val="es-AR"/>
        </w:rPr>
        <w:t>mejoras ulteriores</w:t>
      </w:r>
      <w:r w:rsidRPr="00C51AD8">
        <w:rPr>
          <w:lang w:val="es-AR"/>
        </w:rPr>
        <w:t xml:space="preserve">. </w:t>
      </w:r>
      <w:r w:rsidR="00A73BC5">
        <w:rPr>
          <w:lang w:val="es-AR"/>
        </w:rPr>
        <w:t xml:space="preserve">En función de las </w:t>
      </w:r>
      <w:r w:rsidR="00C51AD8" w:rsidRPr="00C51AD8">
        <w:rPr>
          <w:lang w:val="es-AR"/>
        </w:rPr>
        <w:t>deliberaciones</w:t>
      </w:r>
      <w:r w:rsidRPr="00C51AD8">
        <w:rPr>
          <w:lang w:val="es-AR"/>
        </w:rPr>
        <w:t xml:space="preserve"> con los beneficiarios y </w:t>
      </w:r>
      <w:r w:rsidR="00C51AD8" w:rsidRPr="00C51AD8">
        <w:rPr>
          <w:lang w:val="es-AR"/>
        </w:rPr>
        <w:t>las partes interesadas</w:t>
      </w:r>
      <w:r w:rsidRPr="00C51AD8">
        <w:rPr>
          <w:lang w:val="es-AR"/>
        </w:rPr>
        <w:t xml:space="preserve">, </w:t>
      </w:r>
      <w:r w:rsidR="00A73BC5">
        <w:rPr>
          <w:lang w:val="es-AR"/>
        </w:rPr>
        <w:t xml:space="preserve">se elaboró </w:t>
      </w:r>
      <w:r w:rsidRPr="00C51AD8">
        <w:rPr>
          <w:lang w:val="es-AR"/>
        </w:rPr>
        <w:t xml:space="preserve">un </w:t>
      </w:r>
      <w:r w:rsidR="00A73BC5">
        <w:rPr>
          <w:lang w:val="es-AR"/>
        </w:rPr>
        <w:t>plan de acción</w:t>
      </w:r>
      <w:r w:rsidRPr="00C51AD8">
        <w:rPr>
          <w:lang w:val="es-AR"/>
        </w:rPr>
        <w:t xml:space="preserve"> </w:t>
      </w:r>
      <w:r w:rsidR="00A73BC5">
        <w:rPr>
          <w:lang w:val="es-AR"/>
        </w:rPr>
        <w:t xml:space="preserve">para </w:t>
      </w:r>
      <w:r w:rsidRPr="00C51AD8">
        <w:rPr>
          <w:lang w:val="es-AR"/>
        </w:rPr>
        <w:t xml:space="preserve">facilitar </w:t>
      </w:r>
      <w:r w:rsidR="00C51AD8" w:rsidRPr="00C51AD8">
        <w:rPr>
          <w:lang w:val="es-AR"/>
        </w:rPr>
        <w:t>la ejecución</w:t>
      </w:r>
      <w:r w:rsidRPr="00C51AD8">
        <w:rPr>
          <w:lang w:val="es-AR"/>
        </w:rPr>
        <w:t xml:space="preserve"> de las actividades que </w:t>
      </w:r>
      <w:r w:rsidR="00A73BC5">
        <w:rPr>
          <w:lang w:val="es-AR"/>
        </w:rPr>
        <w:t xml:space="preserve">acrecientan </w:t>
      </w:r>
      <w:r w:rsidR="00A52E9A">
        <w:rPr>
          <w:lang w:val="es-AR"/>
        </w:rPr>
        <w:t xml:space="preserve">la </w:t>
      </w:r>
      <w:r w:rsidRPr="00C51AD8">
        <w:rPr>
          <w:lang w:val="es-AR"/>
        </w:rPr>
        <w:t xml:space="preserve">igualdad de género y </w:t>
      </w:r>
      <w:r w:rsidR="00A52E9A">
        <w:rPr>
          <w:lang w:val="es-AR"/>
        </w:rPr>
        <w:t xml:space="preserve">el empoderamiento </w:t>
      </w:r>
      <w:r w:rsidRPr="00C51AD8">
        <w:rPr>
          <w:lang w:val="es-AR"/>
        </w:rPr>
        <w:t xml:space="preserve">de las mujeres </w:t>
      </w:r>
      <w:r w:rsidR="00A73BC5">
        <w:rPr>
          <w:lang w:val="es-AR"/>
        </w:rPr>
        <w:t xml:space="preserve">bajo los </w:t>
      </w:r>
      <w:r w:rsidRPr="00C51AD8">
        <w:rPr>
          <w:lang w:val="es-AR"/>
        </w:rPr>
        <w:t xml:space="preserve">proyectos del plan de gestión de eliminación de </w:t>
      </w:r>
      <w:r w:rsidR="00C51AD8" w:rsidRPr="00C51AD8">
        <w:rPr>
          <w:lang w:val="es-AR"/>
        </w:rPr>
        <w:t>los HCFC</w:t>
      </w:r>
      <w:r w:rsidRPr="00C51AD8">
        <w:rPr>
          <w:lang w:val="es-AR"/>
        </w:rPr>
        <w:t xml:space="preserve"> en Nigeria.</w:t>
      </w:r>
    </w:p>
    <w:p w14:paraId="2313189A" w14:textId="475B6FDD" w:rsidR="005D1FA4" w:rsidRPr="00C51AD8" w:rsidRDefault="005D1FA4" w:rsidP="001E4589">
      <w:pPr>
        <w:pStyle w:val="Heading1"/>
        <w:tabs>
          <w:tab w:val="clear" w:pos="0"/>
          <w:tab w:val="num" w:pos="720"/>
        </w:tabs>
        <w:rPr>
          <w:u w:val="single"/>
          <w:lang w:val="es-AR"/>
        </w:rPr>
      </w:pPr>
      <w:r w:rsidRPr="00C51AD8">
        <w:rPr>
          <w:lang w:val="es-AR"/>
        </w:rPr>
        <w:t xml:space="preserve">La Dependencia Nacional del Ozono </w:t>
      </w:r>
      <w:r w:rsidR="00A73BC5">
        <w:rPr>
          <w:lang w:val="es-AR"/>
        </w:rPr>
        <w:t>estableció una oficina encargada de cuestiones d</w:t>
      </w:r>
      <w:r w:rsidRPr="00C51AD8">
        <w:rPr>
          <w:lang w:val="es-AR"/>
        </w:rPr>
        <w:t>e género para coordinar tod</w:t>
      </w:r>
      <w:r w:rsidR="00A52E9A">
        <w:rPr>
          <w:lang w:val="es-AR"/>
        </w:rPr>
        <w:t>o</w:t>
      </w:r>
      <w:r w:rsidRPr="00C51AD8">
        <w:rPr>
          <w:lang w:val="es-AR"/>
        </w:rPr>
        <w:t>s l</w:t>
      </w:r>
      <w:r w:rsidR="00A73BC5">
        <w:rPr>
          <w:lang w:val="es-AR"/>
        </w:rPr>
        <w:t xml:space="preserve">os asuntos </w:t>
      </w:r>
      <w:r w:rsidRPr="00C51AD8">
        <w:rPr>
          <w:lang w:val="es-AR"/>
        </w:rPr>
        <w:t>relacionad</w:t>
      </w:r>
      <w:r w:rsidR="00A73BC5">
        <w:rPr>
          <w:lang w:val="es-AR"/>
        </w:rPr>
        <w:t>o</w:t>
      </w:r>
      <w:r w:rsidRPr="00C51AD8">
        <w:rPr>
          <w:lang w:val="es-AR"/>
        </w:rPr>
        <w:t>s con la integración de</w:t>
      </w:r>
      <w:r w:rsidR="00A73BC5">
        <w:rPr>
          <w:lang w:val="es-AR"/>
        </w:rPr>
        <w:t xml:space="preserve"> las perspectivas de género </w:t>
      </w:r>
      <w:r w:rsidRPr="00C51AD8">
        <w:rPr>
          <w:lang w:val="es-AR"/>
        </w:rPr>
        <w:t xml:space="preserve">en proyectos del </w:t>
      </w:r>
      <w:r w:rsidR="00C51AD8" w:rsidRPr="00C51AD8">
        <w:rPr>
          <w:lang w:val="es-AR"/>
        </w:rPr>
        <w:t>Protocolo</w:t>
      </w:r>
      <w:r w:rsidRPr="00C51AD8">
        <w:rPr>
          <w:lang w:val="es-AR"/>
        </w:rPr>
        <w:t xml:space="preserve"> de Montreal y colabora con </w:t>
      </w:r>
      <w:r w:rsidR="00A52E9A">
        <w:rPr>
          <w:lang w:val="es-AR"/>
        </w:rPr>
        <w:t xml:space="preserve">las </w:t>
      </w:r>
      <w:r w:rsidRPr="00C51AD8">
        <w:rPr>
          <w:lang w:val="es-AR"/>
        </w:rPr>
        <w:t>consultor</w:t>
      </w:r>
      <w:r w:rsidR="001C7D2D">
        <w:rPr>
          <w:lang w:val="es-AR"/>
        </w:rPr>
        <w:t>a</w:t>
      </w:r>
      <w:r w:rsidRPr="00C51AD8">
        <w:rPr>
          <w:lang w:val="es-AR"/>
        </w:rPr>
        <w:t xml:space="preserve">s para aumentar la participación de mujeres en las actividades ejecutadas conforme al plan de gestión de eliminación de </w:t>
      </w:r>
      <w:r w:rsidR="00C51AD8" w:rsidRPr="00C51AD8">
        <w:rPr>
          <w:lang w:val="es-AR"/>
        </w:rPr>
        <w:t>los HCFC</w:t>
      </w:r>
      <w:r w:rsidRPr="00C51AD8">
        <w:rPr>
          <w:lang w:val="es-AR"/>
        </w:rPr>
        <w:t>.</w:t>
      </w:r>
    </w:p>
    <w:p w14:paraId="2EA39C58" w14:textId="1839873B" w:rsidR="005D1FA4" w:rsidRPr="00C51AD8" w:rsidRDefault="001C7D2D" w:rsidP="001E4589">
      <w:pPr>
        <w:pStyle w:val="Heading1"/>
        <w:numPr>
          <w:ilvl w:val="0"/>
          <w:numId w:val="0"/>
        </w:numPr>
        <w:tabs>
          <w:tab w:val="num" w:pos="720"/>
        </w:tabs>
        <w:rPr>
          <w:u w:val="single"/>
          <w:lang w:val="es-AR"/>
        </w:rPr>
      </w:pPr>
      <w:r>
        <w:rPr>
          <w:u w:val="single"/>
          <w:lang w:val="es-AR"/>
        </w:rPr>
        <w:t>S</w:t>
      </w:r>
      <w:r w:rsidR="005D1FA4" w:rsidRPr="00C51AD8">
        <w:rPr>
          <w:u w:val="single"/>
          <w:lang w:val="es-AR"/>
        </w:rPr>
        <w:t xml:space="preserve">ustentabilidad </w:t>
      </w:r>
      <w:r w:rsidR="000C0C5B">
        <w:rPr>
          <w:u w:val="single"/>
          <w:lang w:val="es-AR"/>
        </w:rPr>
        <w:t>de</w:t>
      </w:r>
      <w:r>
        <w:rPr>
          <w:u w:val="single"/>
          <w:lang w:val="es-AR"/>
        </w:rPr>
        <w:t xml:space="preserve"> la eliminación de</w:t>
      </w:r>
      <w:r w:rsidR="000C0C5B">
        <w:rPr>
          <w:u w:val="single"/>
          <w:lang w:val="es-AR"/>
        </w:rPr>
        <w:t xml:space="preserve"> los HCFC</w:t>
      </w:r>
      <w:r w:rsidR="005D1FA4" w:rsidRPr="00C51AD8">
        <w:rPr>
          <w:lang w:val="es-AR"/>
        </w:rPr>
        <w:t xml:space="preserve"> </w:t>
      </w:r>
    </w:p>
    <w:p w14:paraId="55B1B1FC" w14:textId="64E8514D" w:rsidR="005D1FA4" w:rsidRPr="00C51AD8" w:rsidRDefault="005D1FA4" w:rsidP="001E4589">
      <w:pPr>
        <w:pStyle w:val="Heading1"/>
        <w:tabs>
          <w:tab w:val="clear" w:pos="0"/>
          <w:tab w:val="num" w:pos="720"/>
        </w:tabs>
        <w:rPr>
          <w:u w:val="single"/>
          <w:lang w:val="es-AR"/>
        </w:rPr>
      </w:pPr>
      <w:r w:rsidRPr="00C51AD8">
        <w:rPr>
          <w:lang w:val="es-AR"/>
        </w:rPr>
        <w:lastRenderedPageBreak/>
        <w:t xml:space="preserve">El plan de gestión de eliminación de </w:t>
      </w:r>
      <w:r w:rsidR="00C51AD8" w:rsidRPr="00C51AD8">
        <w:rPr>
          <w:lang w:val="es-AR"/>
        </w:rPr>
        <w:t>los HCFC</w:t>
      </w:r>
      <w:r w:rsidRPr="00C51AD8">
        <w:rPr>
          <w:lang w:val="es-AR"/>
        </w:rPr>
        <w:t xml:space="preserve"> en Nigeria </w:t>
      </w:r>
      <w:r w:rsidR="001C7D2D">
        <w:rPr>
          <w:lang w:val="es-AR"/>
        </w:rPr>
        <w:t xml:space="preserve">asignó </w:t>
      </w:r>
      <w:r w:rsidRPr="00C51AD8">
        <w:rPr>
          <w:lang w:val="es-AR"/>
        </w:rPr>
        <w:t>prioridad a la reducción sostenible</w:t>
      </w:r>
      <w:r w:rsidR="00E44E54" w:rsidRPr="00E44E54">
        <w:rPr>
          <w:lang w:val="es-AR"/>
        </w:rPr>
        <w:t xml:space="preserve"> del </w:t>
      </w:r>
      <w:r w:rsidR="00786B2D" w:rsidRPr="00786B2D">
        <w:rPr>
          <w:lang w:val="es-AR"/>
        </w:rPr>
        <w:t>HCFC-141b</w:t>
      </w:r>
      <w:r w:rsidRPr="00C51AD8">
        <w:rPr>
          <w:lang w:val="es-AR"/>
        </w:rPr>
        <w:t xml:space="preserve"> en el </w:t>
      </w:r>
      <w:r w:rsidR="00205BC7">
        <w:rPr>
          <w:lang w:val="es-AR"/>
        </w:rPr>
        <w:t>sector de fabricación</w:t>
      </w:r>
      <w:r w:rsidRPr="00C51AD8">
        <w:rPr>
          <w:lang w:val="es-AR"/>
        </w:rPr>
        <w:t xml:space="preserve">. El gobierno ha planeado una prohibición </w:t>
      </w:r>
      <w:r w:rsidR="001C7D2D">
        <w:rPr>
          <w:lang w:val="es-AR"/>
        </w:rPr>
        <w:t xml:space="preserve">de </w:t>
      </w:r>
      <w:r w:rsidRPr="00C51AD8">
        <w:rPr>
          <w:lang w:val="es-AR"/>
        </w:rPr>
        <w:t>la</w:t>
      </w:r>
      <w:r w:rsidR="001C7D2D">
        <w:rPr>
          <w:lang w:val="es-AR"/>
        </w:rPr>
        <w:t>s</w:t>
      </w:r>
      <w:r w:rsidRPr="00C51AD8">
        <w:rPr>
          <w:lang w:val="es-AR"/>
        </w:rPr>
        <w:t xml:space="preserve"> importaci</w:t>
      </w:r>
      <w:r w:rsidR="001C7D2D">
        <w:rPr>
          <w:lang w:val="es-AR"/>
        </w:rPr>
        <w:t xml:space="preserve">ones </w:t>
      </w:r>
      <w:r w:rsidRPr="00C51AD8">
        <w:rPr>
          <w:lang w:val="es-AR"/>
        </w:rPr>
        <w:t>y el uso</w:t>
      </w:r>
      <w:r w:rsidR="00E44E54" w:rsidRPr="00E44E54">
        <w:rPr>
          <w:lang w:val="es-AR"/>
        </w:rPr>
        <w:t xml:space="preserve"> del </w:t>
      </w:r>
      <w:r w:rsidR="00786B2D" w:rsidRPr="00786B2D">
        <w:rPr>
          <w:lang w:val="es-AR"/>
        </w:rPr>
        <w:t>HCFC-141b</w:t>
      </w:r>
      <w:r w:rsidR="001C7D2D">
        <w:rPr>
          <w:lang w:val="es-AR"/>
        </w:rPr>
        <w:t>,</w:t>
      </w:r>
      <w:r w:rsidRPr="00C51AD8">
        <w:rPr>
          <w:lang w:val="es-AR"/>
        </w:rPr>
        <w:t xml:space="preserve"> puro y en polioles premezclados importados</w:t>
      </w:r>
      <w:r w:rsidR="001C7D2D">
        <w:rPr>
          <w:lang w:val="es-AR"/>
        </w:rPr>
        <w:t>,</w:t>
      </w:r>
      <w:r w:rsidRPr="00C51AD8">
        <w:rPr>
          <w:lang w:val="es-AR"/>
        </w:rPr>
        <w:t xml:space="preserve"> </w:t>
      </w:r>
      <w:r w:rsidR="001C7D2D">
        <w:rPr>
          <w:lang w:val="es-AR"/>
        </w:rPr>
        <w:t xml:space="preserve">para </w:t>
      </w:r>
      <w:r w:rsidRPr="00C51AD8">
        <w:rPr>
          <w:lang w:val="es-AR"/>
        </w:rPr>
        <w:t xml:space="preserve">el 1 de enero de 2023. La </w:t>
      </w:r>
      <w:r w:rsidR="0009509C">
        <w:rPr>
          <w:lang w:val="es-AR"/>
        </w:rPr>
        <w:t>actualización</w:t>
      </w:r>
      <w:r w:rsidRPr="00C51AD8">
        <w:rPr>
          <w:lang w:val="es-AR"/>
        </w:rPr>
        <w:t xml:space="preserve"> del plan de estudios de </w:t>
      </w:r>
      <w:r w:rsidR="00C51AD8" w:rsidRPr="00C51AD8">
        <w:rPr>
          <w:lang w:val="es-AR"/>
        </w:rPr>
        <w:t>capacitación</w:t>
      </w:r>
      <w:r w:rsidRPr="00C51AD8">
        <w:rPr>
          <w:lang w:val="es-AR"/>
        </w:rPr>
        <w:t xml:space="preserve"> y el </w:t>
      </w:r>
      <w:r w:rsidR="00C51AD8" w:rsidRPr="00C51AD8">
        <w:rPr>
          <w:lang w:val="es-AR"/>
        </w:rPr>
        <w:t>suministro</w:t>
      </w:r>
      <w:r w:rsidRPr="00C51AD8">
        <w:rPr>
          <w:lang w:val="es-AR"/>
        </w:rPr>
        <w:t xml:space="preserve"> de herramientas y</w:t>
      </w:r>
      <w:r w:rsidR="00191C71">
        <w:rPr>
          <w:lang w:val="es-AR"/>
        </w:rPr>
        <w:t xml:space="preserve"> </w:t>
      </w:r>
      <w:r w:rsidR="00205BC7">
        <w:rPr>
          <w:lang w:val="es-AR"/>
        </w:rPr>
        <w:t>equipos</w:t>
      </w:r>
      <w:r w:rsidRPr="00C51AD8">
        <w:rPr>
          <w:lang w:val="es-AR"/>
        </w:rPr>
        <w:t xml:space="preserve"> para apoyar a las instituciones</w:t>
      </w:r>
      <w:r w:rsidR="00C51AD8" w:rsidRPr="00C51AD8">
        <w:rPr>
          <w:lang w:val="es-AR"/>
        </w:rPr>
        <w:t xml:space="preserve"> de capacitación</w:t>
      </w:r>
      <w:r w:rsidRPr="00C51AD8">
        <w:rPr>
          <w:lang w:val="es-AR"/>
        </w:rPr>
        <w:t xml:space="preserve"> sostendrán </w:t>
      </w:r>
      <w:r w:rsidR="00C51AD8" w:rsidRPr="00C51AD8">
        <w:rPr>
          <w:lang w:val="es-AR"/>
        </w:rPr>
        <w:t>la capacitación</w:t>
      </w:r>
      <w:r w:rsidRPr="00C51AD8">
        <w:rPr>
          <w:lang w:val="es-AR"/>
        </w:rPr>
        <w:t xml:space="preserve"> </w:t>
      </w:r>
      <w:r w:rsidR="001C7D2D" w:rsidRPr="00C51AD8">
        <w:rPr>
          <w:lang w:val="es-AR"/>
        </w:rPr>
        <w:t>de técnico</w:t>
      </w:r>
      <w:r w:rsidR="001C7D2D">
        <w:rPr>
          <w:lang w:val="es-AR"/>
        </w:rPr>
        <w:t>s</w:t>
      </w:r>
      <w:r w:rsidR="001C7D2D" w:rsidRPr="00C51AD8">
        <w:rPr>
          <w:lang w:val="es-AR"/>
        </w:rPr>
        <w:t xml:space="preserve"> </w:t>
      </w:r>
      <w:r w:rsidRPr="00C51AD8">
        <w:rPr>
          <w:lang w:val="es-AR"/>
        </w:rPr>
        <w:t xml:space="preserve">y </w:t>
      </w:r>
      <w:r w:rsidR="001C7D2D">
        <w:rPr>
          <w:lang w:val="es-AR"/>
        </w:rPr>
        <w:t>generarán una continua mejor</w:t>
      </w:r>
      <w:r w:rsidR="00A52E9A">
        <w:rPr>
          <w:lang w:val="es-AR"/>
        </w:rPr>
        <w:t>a</w:t>
      </w:r>
      <w:r w:rsidR="001C7D2D">
        <w:rPr>
          <w:lang w:val="es-AR"/>
        </w:rPr>
        <w:t xml:space="preserve"> </w:t>
      </w:r>
      <w:r w:rsidRPr="00C51AD8">
        <w:rPr>
          <w:lang w:val="es-AR"/>
        </w:rPr>
        <w:t xml:space="preserve">de la capacidad en el </w:t>
      </w:r>
      <w:r w:rsidR="00C51AD8" w:rsidRPr="00C51AD8">
        <w:rPr>
          <w:lang w:val="es-AR"/>
        </w:rPr>
        <w:t>sector de servicios</w:t>
      </w:r>
      <w:r w:rsidRPr="00C51AD8">
        <w:rPr>
          <w:lang w:val="es-AR"/>
        </w:rPr>
        <w:t xml:space="preserve">. La infraestructura </w:t>
      </w:r>
      <w:r w:rsidR="001C7D2D">
        <w:rPr>
          <w:lang w:val="es-AR"/>
        </w:rPr>
        <w:t xml:space="preserve">que se establece </w:t>
      </w:r>
      <w:r w:rsidRPr="00C51AD8">
        <w:rPr>
          <w:lang w:val="es-AR"/>
        </w:rPr>
        <w:t xml:space="preserve">para la recuperación y la </w:t>
      </w:r>
      <w:r w:rsidR="001C7D2D">
        <w:rPr>
          <w:lang w:val="es-AR"/>
        </w:rPr>
        <w:t xml:space="preserve">regeneración </w:t>
      </w:r>
      <w:r w:rsidR="00E44E54" w:rsidRPr="00E44E54">
        <w:rPr>
          <w:lang w:val="es-AR"/>
        </w:rPr>
        <w:t xml:space="preserve">del </w:t>
      </w:r>
      <w:r w:rsidR="00786B2D" w:rsidRPr="00786B2D">
        <w:rPr>
          <w:lang w:val="es-AR"/>
        </w:rPr>
        <w:t>HCFC-22</w:t>
      </w:r>
      <w:r w:rsidRPr="00C51AD8">
        <w:rPr>
          <w:lang w:val="es-AR"/>
        </w:rPr>
        <w:t xml:space="preserve"> también contribuirá </w:t>
      </w:r>
      <w:r w:rsidR="001C7D2D">
        <w:rPr>
          <w:lang w:val="es-AR"/>
        </w:rPr>
        <w:t xml:space="preserve">a </w:t>
      </w:r>
      <w:r w:rsidRPr="00C51AD8">
        <w:rPr>
          <w:lang w:val="es-AR"/>
        </w:rPr>
        <w:t xml:space="preserve">reducir, de una manera </w:t>
      </w:r>
      <w:r w:rsidR="00A52E9A">
        <w:rPr>
          <w:lang w:val="es-AR"/>
        </w:rPr>
        <w:t>sostenida</w:t>
      </w:r>
      <w:r w:rsidRPr="00C51AD8">
        <w:rPr>
          <w:lang w:val="es-AR"/>
        </w:rPr>
        <w:t>, el consumo de</w:t>
      </w:r>
      <w:r w:rsidR="001C7D2D">
        <w:rPr>
          <w:lang w:val="es-AR"/>
        </w:rPr>
        <w:t>l</w:t>
      </w:r>
      <w:r w:rsidRPr="00C51AD8">
        <w:rPr>
          <w:lang w:val="es-AR"/>
        </w:rPr>
        <w:t xml:space="preserve"> nuevo </w:t>
      </w:r>
      <w:r w:rsidR="00786B2D" w:rsidRPr="00786B2D">
        <w:rPr>
          <w:lang w:val="es-AR"/>
        </w:rPr>
        <w:t>HCFC-22</w:t>
      </w:r>
      <w:r w:rsidRPr="00C51AD8">
        <w:rPr>
          <w:lang w:val="es-AR"/>
        </w:rPr>
        <w:t xml:space="preserve"> para </w:t>
      </w:r>
      <w:r w:rsidR="001C7D2D">
        <w:rPr>
          <w:lang w:val="es-AR"/>
        </w:rPr>
        <w:t xml:space="preserve">fines </w:t>
      </w:r>
      <w:r w:rsidRPr="00C51AD8">
        <w:rPr>
          <w:lang w:val="es-AR"/>
        </w:rPr>
        <w:t xml:space="preserve">de mantenimiento.  </w:t>
      </w:r>
    </w:p>
    <w:p w14:paraId="1D05FE78" w14:textId="77777777" w:rsidR="005D1FA4" w:rsidRPr="00C51AD8" w:rsidRDefault="005D1FA4" w:rsidP="001E4589">
      <w:pPr>
        <w:pStyle w:val="Heading1"/>
        <w:numPr>
          <w:ilvl w:val="0"/>
          <w:numId w:val="0"/>
        </w:numPr>
        <w:rPr>
          <w:u w:val="single"/>
          <w:lang w:val="es-AR"/>
        </w:rPr>
      </w:pPr>
      <w:r w:rsidRPr="00C51AD8">
        <w:rPr>
          <w:u w:val="single"/>
          <w:lang w:val="es-AR"/>
        </w:rPr>
        <w:t>Conclusión</w:t>
      </w:r>
      <w:r w:rsidRPr="00C51AD8">
        <w:rPr>
          <w:lang w:val="es-AR"/>
        </w:rPr>
        <w:t xml:space="preserve"> </w:t>
      </w:r>
    </w:p>
    <w:p w14:paraId="3E18864D" w14:textId="5C43708B" w:rsidR="005D1FA4" w:rsidRPr="00C51AD8" w:rsidRDefault="005D1FA4" w:rsidP="001E4589">
      <w:pPr>
        <w:pStyle w:val="Heading1"/>
        <w:rPr>
          <w:lang w:val="es-AR"/>
        </w:rPr>
      </w:pPr>
      <w:r w:rsidRPr="00C51AD8">
        <w:rPr>
          <w:lang w:val="es-AR"/>
        </w:rPr>
        <w:t xml:space="preserve">El gobierno de Nigeria </w:t>
      </w:r>
      <w:r w:rsidR="001C7D2D">
        <w:rPr>
          <w:lang w:val="es-AR"/>
        </w:rPr>
        <w:t xml:space="preserve">aplica </w:t>
      </w:r>
      <w:r w:rsidR="00C51AD8" w:rsidRPr="00C51AD8">
        <w:rPr>
          <w:lang w:val="es-AR"/>
        </w:rPr>
        <w:t>un sistema de otorgamiento de licencias y cuotas</w:t>
      </w:r>
      <w:r w:rsidRPr="00C51AD8">
        <w:rPr>
          <w:lang w:val="es-AR"/>
        </w:rPr>
        <w:t xml:space="preserve"> y </w:t>
      </w:r>
      <w:r w:rsidR="00C43A6B" w:rsidRPr="00C43A6B">
        <w:rPr>
          <w:lang w:val="es-AR"/>
        </w:rPr>
        <w:t>el consumo de los HCFC</w:t>
      </w:r>
      <w:r w:rsidRPr="00C51AD8">
        <w:rPr>
          <w:lang w:val="es-AR"/>
        </w:rPr>
        <w:t xml:space="preserve"> en 2020 </w:t>
      </w:r>
      <w:r w:rsidR="00A52E9A">
        <w:rPr>
          <w:lang w:val="es-AR"/>
        </w:rPr>
        <w:t xml:space="preserve">fue </w:t>
      </w:r>
      <w:r w:rsidRPr="00C51AD8">
        <w:rPr>
          <w:lang w:val="es-AR"/>
        </w:rPr>
        <w:t xml:space="preserve">más bajo que los objetivos fijados en el </w:t>
      </w:r>
      <w:r w:rsidR="00C51AD8" w:rsidRPr="00C51AD8">
        <w:rPr>
          <w:lang w:val="es-AR"/>
        </w:rPr>
        <w:t>Protocolo</w:t>
      </w:r>
      <w:r w:rsidRPr="00C51AD8">
        <w:rPr>
          <w:lang w:val="es-AR"/>
        </w:rPr>
        <w:t xml:space="preserve"> de Montreal y en e</w:t>
      </w:r>
      <w:r w:rsidR="00C51AD8" w:rsidRPr="00C51AD8">
        <w:rPr>
          <w:lang w:val="es-AR"/>
        </w:rPr>
        <w:t>l Acuerdo</w:t>
      </w:r>
      <w:r w:rsidRPr="00C51AD8">
        <w:rPr>
          <w:lang w:val="es-AR"/>
        </w:rPr>
        <w:t xml:space="preserve"> con el Comité Ejecutivo. </w:t>
      </w:r>
      <w:r w:rsidR="001C7D2D">
        <w:rPr>
          <w:lang w:val="es-AR"/>
        </w:rPr>
        <w:t>Se elaboró u</w:t>
      </w:r>
      <w:r w:rsidRPr="00C51AD8">
        <w:rPr>
          <w:lang w:val="es-AR"/>
        </w:rPr>
        <w:t xml:space="preserve">n manual de </w:t>
      </w:r>
      <w:r w:rsidR="00C51AD8" w:rsidRPr="00C51AD8">
        <w:rPr>
          <w:lang w:val="es-AR"/>
        </w:rPr>
        <w:t>capacitación</w:t>
      </w:r>
      <w:r w:rsidRPr="00C51AD8">
        <w:rPr>
          <w:lang w:val="es-AR"/>
        </w:rPr>
        <w:t xml:space="preserve"> de aduanas y </w:t>
      </w:r>
      <w:r w:rsidR="001C7D2D">
        <w:rPr>
          <w:lang w:val="es-AR"/>
        </w:rPr>
        <w:t xml:space="preserve">se </w:t>
      </w:r>
      <w:r w:rsidR="00A52E9A">
        <w:rPr>
          <w:lang w:val="es-AR"/>
        </w:rPr>
        <w:t xml:space="preserve">capacitó </w:t>
      </w:r>
      <w:r w:rsidRPr="00C51AD8">
        <w:rPr>
          <w:lang w:val="es-AR"/>
        </w:rPr>
        <w:t xml:space="preserve">a oficiales de aduanas. Nigeria ratificó la </w:t>
      </w:r>
      <w:r w:rsidR="00C51AD8" w:rsidRPr="00C51AD8">
        <w:rPr>
          <w:lang w:val="es-AR"/>
        </w:rPr>
        <w:t>Enmienda</w:t>
      </w:r>
      <w:r w:rsidRPr="00C51AD8">
        <w:rPr>
          <w:lang w:val="es-AR"/>
        </w:rPr>
        <w:t xml:space="preserve"> de Kigali el 20 de diciembre de 2020 </w:t>
      </w:r>
      <w:r w:rsidR="001C7D2D">
        <w:rPr>
          <w:lang w:val="es-AR"/>
        </w:rPr>
        <w:t>e incluyó l</w:t>
      </w:r>
      <w:r w:rsidR="00C51AD8" w:rsidRPr="00C51AD8">
        <w:rPr>
          <w:lang w:val="es-AR"/>
        </w:rPr>
        <w:t>os HFC</w:t>
      </w:r>
      <w:r w:rsidRPr="00C51AD8">
        <w:rPr>
          <w:lang w:val="es-AR"/>
        </w:rPr>
        <w:t xml:space="preserve"> en el </w:t>
      </w:r>
      <w:r w:rsidR="00C51AD8" w:rsidRPr="00C51AD8">
        <w:rPr>
          <w:lang w:val="es-AR"/>
        </w:rPr>
        <w:t>sistema de otorgamiento</w:t>
      </w:r>
      <w:r w:rsidRPr="00C51AD8">
        <w:rPr>
          <w:lang w:val="es-AR"/>
        </w:rPr>
        <w:t xml:space="preserve"> de licencias. </w:t>
      </w:r>
      <w:r w:rsidR="00BD6711">
        <w:rPr>
          <w:lang w:val="es-AR"/>
        </w:rPr>
        <w:t>L</w:t>
      </w:r>
      <w:r w:rsidRPr="00C51AD8">
        <w:rPr>
          <w:lang w:val="es-AR"/>
        </w:rPr>
        <w:t>os proyectos de</w:t>
      </w:r>
      <w:r w:rsidR="00BD6711">
        <w:rPr>
          <w:lang w:val="es-AR"/>
        </w:rPr>
        <w:t xml:space="preserve"> conversión</w:t>
      </w:r>
      <w:r w:rsidR="00BD6711" w:rsidRPr="00C51AD8">
        <w:rPr>
          <w:lang w:val="es-AR"/>
        </w:rPr>
        <w:t xml:space="preserve"> </w:t>
      </w:r>
      <w:r w:rsidR="00BD6711">
        <w:rPr>
          <w:lang w:val="es-AR"/>
        </w:rPr>
        <w:t xml:space="preserve">en </w:t>
      </w:r>
      <w:r w:rsidR="00A52E9A">
        <w:rPr>
          <w:lang w:val="es-AR"/>
        </w:rPr>
        <w:t xml:space="preserve">el sector de </w:t>
      </w:r>
      <w:r w:rsidR="00BD6711">
        <w:rPr>
          <w:lang w:val="es-AR"/>
        </w:rPr>
        <w:t xml:space="preserve">fabricación de </w:t>
      </w:r>
      <w:r w:rsidRPr="00C51AD8">
        <w:rPr>
          <w:lang w:val="es-AR"/>
        </w:rPr>
        <w:t>espuma</w:t>
      </w:r>
      <w:r w:rsidR="00BD6711">
        <w:rPr>
          <w:lang w:val="es-AR"/>
        </w:rPr>
        <w:t>s</w:t>
      </w:r>
      <w:r w:rsidRPr="00C51AD8">
        <w:rPr>
          <w:lang w:val="es-AR"/>
        </w:rPr>
        <w:t xml:space="preserve"> </w:t>
      </w:r>
      <w:r w:rsidR="00A52E9A">
        <w:rPr>
          <w:lang w:val="es-AR"/>
        </w:rPr>
        <w:t xml:space="preserve">progresan </w:t>
      </w:r>
      <w:r w:rsidRPr="00C51AD8">
        <w:rPr>
          <w:lang w:val="es-AR"/>
        </w:rPr>
        <w:t xml:space="preserve">y </w:t>
      </w:r>
      <w:r w:rsidR="00BD6711">
        <w:rPr>
          <w:lang w:val="es-AR"/>
        </w:rPr>
        <w:t xml:space="preserve">se prevé su finalización para </w:t>
      </w:r>
      <w:r w:rsidR="00C51AD8" w:rsidRPr="00C51AD8">
        <w:rPr>
          <w:lang w:val="es-AR"/>
        </w:rPr>
        <w:t>fines de</w:t>
      </w:r>
      <w:r w:rsidRPr="00C51AD8">
        <w:rPr>
          <w:lang w:val="es-AR"/>
        </w:rPr>
        <w:t xml:space="preserve"> 2022</w:t>
      </w:r>
      <w:r w:rsidR="00BD6711">
        <w:rPr>
          <w:lang w:val="es-AR"/>
        </w:rPr>
        <w:t xml:space="preserve">, </w:t>
      </w:r>
      <w:r w:rsidR="00A52E9A">
        <w:rPr>
          <w:lang w:val="es-AR"/>
        </w:rPr>
        <w:t xml:space="preserve">lo que </w:t>
      </w:r>
      <w:r w:rsidR="00BD6711">
        <w:rPr>
          <w:lang w:val="es-AR"/>
        </w:rPr>
        <w:t>genera</w:t>
      </w:r>
      <w:r w:rsidR="00A52E9A">
        <w:rPr>
          <w:lang w:val="es-AR"/>
        </w:rPr>
        <w:t xml:space="preserve">rá </w:t>
      </w:r>
      <w:r w:rsidR="00BD6711">
        <w:rPr>
          <w:lang w:val="es-AR"/>
        </w:rPr>
        <w:t xml:space="preserve">una </w:t>
      </w:r>
      <w:r w:rsidRPr="00C51AD8">
        <w:rPr>
          <w:lang w:val="es-AR"/>
        </w:rPr>
        <w:t>elimina</w:t>
      </w:r>
      <w:r w:rsidR="00BD6711">
        <w:rPr>
          <w:lang w:val="es-AR"/>
        </w:rPr>
        <w:t xml:space="preserve">ción </w:t>
      </w:r>
      <w:r w:rsidRPr="00C51AD8">
        <w:rPr>
          <w:lang w:val="es-AR"/>
        </w:rPr>
        <w:t>de 50</w:t>
      </w:r>
      <w:r w:rsidR="00C51AD8" w:rsidRPr="00C51AD8">
        <w:rPr>
          <w:lang w:val="es-AR"/>
        </w:rPr>
        <w:t xml:space="preserve">6,6 </w:t>
      </w:r>
      <w:proofErr w:type="spellStart"/>
      <w:r w:rsidR="00C51AD8" w:rsidRPr="00C51AD8">
        <w:rPr>
          <w:lang w:val="es-AR"/>
        </w:rPr>
        <w:t>tm</w:t>
      </w:r>
      <w:proofErr w:type="spellEnd"/>
      <w:r w:rsidR="00E44E54" w:rsidRPr="00E44E54">
        <w:rPr>
          <w:lang w:val="es-AR"/>
        </w:rPr>
        <w:t xml:space="preserve"> del </w:t>
      </w:r>
      <w:r w:rsidR="00786B2D" w:rsidRPr="00786B2D">
        <w:rPr>
          <w:lang w:val="es-AR"/>
        </w:rPr>
        <w:t>HCFC-141b</w:t>
      </w:r>
      <w:r w:rsidR="00BD6711">
        <w:rPr>
          <w:lang w:val="es-AR"/>
        </w:rPr>
        <w:t>,</w:t>
      </w:r>
      <w:r w:rsidRPr="00C51AD8">
        <w:rPr>
          <w:lang w:val="es-AR"/>
        </w:rPr>
        <w:t xml:space="preserve"> puro y en polioles importados, con el apoyo de una prohibición </w:t>
      </w:r>
      <w:r w:rsidR="00BD6711">
        <w:rPr>
          <w:lang w:val="es-AR"/>
        </w:rPr>
        <w:t xml:space="preserve">de </w:t>
      </w:r>
      <w:r w:rsidRPr="00C51AD8">
        <w:rPr>
          <w:lang w:val="es-AR"/>
        </w:rPr>
        <w:t>la importación y el uso</w:t>
      </w:r>
      <w:r w:rsidR="00E44E54" w:rsidRPr="00E44E54">
        <w:rPr>
          <w:lang w:val="es-AR"/>
        </w:rPr>
        <w:t xml:space="preserve"> del </w:t>
      </w:r>
      <w:r w:rsidR="00786B2D" w:rsidRPr="00786B2D">
        <w:rPr>
          <w:lang w:val="es-AR"/>
        </w:rPr>
        <w:t>HCFC-141b</w:t>
      </w:r>
      <w:r w:rsidRPr="00C51AD8">
        <w:rPr>
          <w:lang w:val="es-AR"/>
        </w:rPr>
        <w:t xml:space="preserve"> </w:t>
      </w:r>
      <w:r w:rsidR="00476DD3">
        <w:rPr>
          <w:lang w:val="es-AR"/>
        </w:rPr>
        <w:t xml:space="preserve">que entrará </w:t>
      </w:r>
      <w:r w:rsidRPr="00C51AD8">
        <w:rPr>
          <w:lang w:val="es-AR"/>
        </w:rPr>
        <w:t xml:space="preserve">en </w:t>
      </w:r>
      <w:r w:rsidR="00476DD3">
        <w:rPr>
          <w:lang w:val="es-AR"/>
        </w:rPr>
        <w:t xml:space="preserve">vigor </w:t>
      </w:r>
      <w:r w:rsidRPr="00C51AD8">
        <w:rPr>
          <w:lang w:val="es-AR"/>
        </w:rPr>
        <w:t xml:space="preserve">el 1 de enero de 2023. La base para las actividades </w:t>
      </w:r>
      <w:r w:rsidR="00476DD3">
        <w:rPr>
          <w:lang w:val="es-AR"/>
        </w:rPr>
        <w:t>d</w:t>
      </w:r>
      <w:r w:rsidRPr="00C51AD8">
        <w:rPr>
          <w:lang w:val="es-AR"/>
        </w:rPr>
        <w:t xml:space="preserve">el </w:t>
      </w:r>
      <w:r w:rsidR="00C51AD8" w:rsidRPr="00C51AD8">
        <w:rPr>
          <w:lang w:val="es-AR"/>
        </w:rPr>
        <w:t>sector de servicios</w:t>
      </w:r>
      <w:r w:rsidRPr="00C51AD8">
        <w:rPr>
          <w:lang w:val="es-AR"/>
        </w:rPr>
        <w:t xml:space="preserve"> se ha terminado y </w:t>
      </w:r>
      <w:r w:rsidR="00C51AD8" w:rsidRPr="00C51AD8">
        <w:rPr>
          <w:lang w:val="es-AR"/>
        </w:rPr>
        <w:t>la ejecución</w:t>
      </w:r>
      <w:r w:rsidRPr="00C51AD8">
        <w:rPr>
          <w:lang w:val="es-AR"/>
        </w:rPr>
        <w:t xml:space="preserve"> de las actividades</w:t>
      </w:r>
      <w:r w:rsidR="00476DD3">
        <w:rPr>
          <w:lang w:val="es-AR"/>
        </w:rPr>
        <w:t xml:space="preserve"> se</w:t>
      </w:r>
      <w:r w:rsidRPr="00C51AD8">
        <w:rPr>
          <w:lang w:val="es-AR"/>
        </w:rPr>
        <w:t xml:space="preserve"> acelerará. El desembolso del primer tramo </w:t>
      </w:r>
      <w:r w:rsidR="00081082">
        <w:rPr>
          <w:lang w:val="es-AR"/>
        </w:rPr>
        <w:t>llegó al</w:t>
      </w:r>
      <w:r w:rsidR="001D33E2">
        <w:rPr>
          <w:lang w:val="es-AR"/>
        </w:rPr>
        <w:t> </w:t>
      </w:r>
      <w:r w:rsidRPr="00C51AD8">
        <w:rPr>
          <w:lang w:val="es-AR"/>
        </w:rPr>
        <w:t>28</w:t>
      </w:r>
      <w:r w:rsidR="001D33E2">
        <w:rPr>
          <w:lang w:val="es-AR"/>
        </w:rPr>
        <w:t> </w:t>
      </w:r>
      <w:r w:rsidRPr="00C51AD8">
        <w:rPr>
          <w:lang w:val="es-AR"/>
        </w:rPr>
        <w:t>por</w:t>
      </w:r>
      <w:r w:rsidR="001D33E2">
        <w:rPr>
          <w:lang w:val="es-AR"/>
        </w:rPr>
        <w:t> </w:t>
      </w:r>
      <w:r w:rsidRPr="00C51AD8">
        <w:rPr>
          <w:lang w:val="es-AR"/>
        </w:rPr>
        <w:t xml:space="preserve">ciento. </w:t>
      </w:r>
    </w:p>
    <w:p w14:paraId="4DE51DE0" w14:textId="77777777" w:rsidR="005D1FA4" w:rsidRPr="00C51AD8" w:rsidRDefault="005D1FA4" w:rsidP="001E4589">
      <w:pPr>
        <w:tabs>
          <w:tab w:val="num" w:pos="0"/>
        </w:tabs>
        <w:spacing w:after="240"/>
        <w:ind w:left="720" w:hanging="720"/>
        <w:rPr>
          <w:lang w:val="es-AR"/>
        </w:rPr>
      </w:pPr>
      <w:r w:rsidRPr="00C51AD8">
        <w:rPr>
          <w:b/>
          <w:lang w:val="es-AR"/>
        </w:rPr>
        <w:t>RECOMENDACIÓN</w:t>
      </w:r>
    </w:p>
    <w:p w14:paraId="514EB195" w14:textId="75EB6FEF" w:rsidR="005D1FA4" w:rsidRPr="00C51AD8" w:rsidRDefault="005D1FA4" w:rsidP="001E4589">
      <w:pPr>
        <w:pStyle w:val="Heading1"/>
        <w:rPr>
          <w:lang w:val="es-AR"/>
        </w:rPr>
      </w:pPr>
      <w:r w:rsidRPr="00C51AD8">
        <w:rPr>
          <w:lang w:val="es-AR"/>
        </w:rPr>
        <w:t xml:space="preserve">La Secretaría del Fondo recomienda que el Comité Ejecutivo </w:t>
      </w:r>
      <w:r w:rsidR="00C51AD8" w:rsidRPr="00C51AD8">
        <w:rPr>
          <w:lang w:val="es-AR"/>
        </w:rPr>
        <w:t>tome nota</w:t>
      </w:r>
      <w:r w:rsidRPr="00C51AD8">
        <w:rPr>
          <w:lang w:val="es-AR"/>
        </w:rPr>
        <w:t xml:space="preserve"> del </w:t>
      </w:r>
      <w:r w:rsidR="000C0C5B">
        <w:rPr>
          <w:lang w:val="es-AR"/>
        </w:rPr>
        <w:t>informe</w:t>
      </w:r>
      <w:r w:rsidRPr="00C51AD8">
        <w:rPr>
          <w:lang w:val="es-AR"/>
        </w:rPr>
        <w:t xml:space="preserve"> sobre </w:t>
      </w:r>
      <w:r w:rsidR="00C51AD8" w:rsidRPr="00C51AD8">
        <w:rPr>
          <w:lang w:val="es-AR"/>
        </w:rPr>
        <w:t>la marcha de las actividades relativo a la ejecución</w:t>
      </w:r>
      <w:r w:rsidRPr="00C51AD8">
        <w:rPr>
          <w:lang w:val="es-AR"/>
        </w:rPr>
        <w:t xml:space="preserve"> del primer tramo de la etapa II </w:t>
      </w:r>
      <w:r w:rsidR="000C0C5B">
        <w:rPr>
          <w:lang w:val="es-AR"/>
        </w:rPr>
        <w:t>de</w:t>
      </w:r>
      <w:r w:rsidR="00476DD3">
        <w:rPr>
          <w:lang w:val="es-AR"/>
        </w:rPr>
        <w:t xml:space="preserve">l </w:t>
      </w:r>
      <w:r w:rsidRPr="00C51AD8">
        <w:rPr>
          <w:lang w:val="es-AR"/>
        </w:rPr>
        <w:t xml:space="preserve">plan de gestión de eliminación de </w:t>
      </w:r>
      <w:r w:rsidR="00C51AD8" w:rsidRPr="00C51AD8">
        <w:rPr>
          <w:lang w:val="es-AR"/>
        </w:rPr>
        <w:t>los HCFC</w:t>
      </w:r>
      <w:r w:rsidRPr="00C51AD8">
        <w:rPr>
          <w:lang w:val="es-AR"/>
        </w:rPr>
        <w:t xml:space="preserve"> para Nigeria.</w:t>
      </w:r>
    </w:p>
    <w:p w14:paraId="52FF854F" w14:textId="172211A4" w:rsidR="005D1FA4" w:rsidRPr="00C51AD8" w:rsidRDefault="00C51AD8" w:rsidP="001E4589">
      <w:pPr>
        <w:numPr>
          <w:ilvl w:val="0"/>
          <w:numId w:val="1"/>
        </w:numPr>
        <w:spacing w:after="240"/>
        <w:outlineLvl w:val="0"/>
        <w:rPr>
          <w:lang w:val="es-AR"/>
        </w:rPr>
      </w:pPr>
      <w:r w:rsidRPr="00C51AD8">
        <w:rPr>
          <w:lang w:val="es-AR"/>
        </w:rPr>
        <w:t>Además, la Secretaría del Fondo recomienda</w:t>
      </w:r>
      <w:r w:rsidR="005D1FA4" w:rsidRPr="00C51AD8">
        <w:rPr>
          <w:lang w:val="es-AR"/>
        </w:rPr>
        <w:t xml:space="preserve"> la </w:t>
      </w:r>
      <w:r w:rsidR="00476DD3">
        <w:rPr>
          <w:lang w:val="es-AR"/>
        </w:rPr>
        <w:t>a</w:t>
      </w:r>
      <w:r w:rsidR="005D1FA4" w:rsidRPr="00C51AD8">
        <w:rPr>
          <w:lang w:val="es-AR"/>
        </w:rPr>
        <w:t xml:space="preserve">probación general del segundo tramo de la etapa II del plan de gestión de eliminación de </w:t>
      </w:r>
      <w:r w:rsidRPr="00C51AD8">
        <w:rPr>
          <w:lang w:val="es-AR"/>
        </w:rPr>
        <w:t>los HCFC</w:t>
      </w:r>
      <w:r w:rsidR="005D1FA4" w:rsidRPr="00C51AD8">
        <w:rPr>
          <w:lang w:val="es-AR"/>
        </w:rPr>
        <w:t xml:space="preserve"> para Nigeria, y el plan de ejecución correspondiente </w:t>
      </w:r>
      <w:r w:rsidR="00476DD3" w:rsidRPr="00C51AD8">
        <w:rPr>
          <w:lang w:val="es-AR"/>
        </w:rPr>
        <w:t xml:space="preserve">del tramo </w:t>
      </w:r>
      <w:r w:rsidR="00476DD3">
        <w:rPr>
          <w:lang w:val="es-AR"/>
        </w:rPr>
        <w:t xml:space="preserve">de </w:t>
      </w:r>
      <w:r w:rsidR="005D1FA4" w:rsidRPr="00C51AD8">
        <w:rPr>
          <w:lang w:val="es-AR"/>
        </w:rPr>
        <w:t xml:space="preserve">2021-2023, en los niveles de financiamiento </w:t>
      </w:r>
      <w:r w:rsidR="00476DD3">
        <w:rPr>
          <w:lang w:val="es-AR"/>
        </w:rPr>
        <w:t xml:space="preserve">indicados </w:t>
      </w:r>
      <w:r w:rsidR="005D1FA4" w:rsidRPr="00C51AD8">
        <w:rPr>
          <w:lang w:val="es-AR"/>
        </w:rPr>
        <w:t xml:space="preserve">en </w:t>
      </w:r>
      <w:r w:rsidR="00476DD3">
        <w:rPr>
          <w:lang w:val="es-AR"/>
        </w:rPr>
        <w:t>el</w:t>
      </w:r>
      <w:r w:rsidR="005D1FA4" w:rsidRPr="00C51AD8">
        <w:rPr>
          <w:lang w:val="es-AR"/>
        </w:rPr>
        <w:t xml:space="preserve"> </w:t>
      </w:r>
      <w:r w:rsidRPr="00C51AD8">
        <w:rPr>
          <w:lang w:val="es-AR"/>
        </w:rPr>
        <w:t>siguiente</w:t>
      </w:r>
      <w:r w:rsidR="00476DD3">
        <w:rPr>
          <w:lang w:val="es-AR"/>
        </w:rPr>
        <w:t xml:space="preserve"> cuadro</w:t>
      </w:r>
      <w:r w:rsidR="005D1FA4" w:rsidRPr="00C51AD8">
        <w:rPr>
          <w:lang w:val="es-AR"/>
        </w:rPr>
        <w:t xml:space="preserve">, </w:t>
      </w:r>
      <w:r w:rsidRPr="00C51AD8">
        <w:rPr>
          <w:lang w:val="es-AR"/>
        </w:rPr>
        <w:t>a condición de que</w:t>
      </w:r>
      <w:r w:rsidR="005D1FA4" w:rsidRPr="00C51AD8">
        <w:rPr>
          <w:lang w:val="es-AR"/>
        </w:rPr>
        <w:t xml:space="preserve"> la información sobre </w:t>
      </w:r>
      <w:r w:rsidRPr="00C51AD8">
        <w:rPr>
          <w:lang w:val="es-AR"/>
        </w:rPr>
        <w:t>la ejecución</w:t>
      </w:r>
      <w:r w:rsidR="005D1FA4" w:rsidRPr="00C51AD8">
        <w:rPr>
          <w:lang w:val="es-AR"/>
        </w:rPr>
        <w:t xml:space="preserve"> del programa de demostración/incentivo</w:t>
      </w:r>
      <w:r w:rsidR="00476DD3">
        <w:rPr>
          <w:lang w:val="es-AR"/>
        </w:rPr>
        <w:t>s</w:t>
      </w:r>
      <w:r w:rsidR="005D1FA4" w:rsidRPr="00C51AD8">
        <w:rPr>
          <w:lang w:val="es-AR"/>
        </w:rPr>
        <w:t xml:space="preserve"> </w:t>
      </w:r>
      <w:r w:rsidR="00476DD3">
        <w:rPr>
          <w:lang w:val="es-AR"/>
        </w:rPr>
        <w:t xml:space="preserve">para </w:t>
      </w:r>
      <w:r w:rsidR="005D1FA4" w:rsidRPr="00C51AD8">
        <w:rPr>
          <w:lang w:val="es-AR"/>
        </w:rPr>
        <w:t>usuario</w:t>
      </w:r>
      <w:r w:rsidR="00476DD3">
        <w:rPr>
          <w:lang w:val="es-AR"/>
        </w:rPr>
        <w:t>s</w:t>
      </w:r>
      <w:r w:rsidR="005D1FA4" w:rsidRPr="00C51AD8">
        <w:rPr>
          <w:lang w:val="es-AR"/>
        </w:rPr>
        <w:t xml:space="preserve"> final</w:t>
      </w:r>
      <w:r w:rsidR="00476DD3">
        <w:rPr>
          <w:lang w:val="es-AR"/>
        </w:rPr>
        <w:t>es</w:t>
      </w:r>
      <w:r w:rsidR="005D1FA4" w:rsidRPr="00C51AD8">
        <w:rPr>
          <w:lang w:val="es-AR"/>
        </w:rPr>
        <w:t xml:space="preserve"> </w:t>
      </w:r>
      <w:r w:rsidR="00476DD3">
        <w:rPr>
          <w:lang w:val="es-AR"/>
        </w:rPr>
        <w:t xml:space="preserve">se incluya </w:t>
      </w:r>
      <w:r w:rsidR="005D1FA4" w:rsidRPr="00C51AD8">
        <w:rPr>
          <w:lang w:val="es-AR"/>
        </w:rPr>
        <w:t xml:space="preserve">en los </w:t>
      </w:r>
      <w:r w:rsidR="000C0C5B">
        <w:rPr>
          <w:lang w:val="es-AR"/>
        </w:rPr>
        <w:t>informe</w:t>
      </w:r>
      <w:r w:rsidR="005D1FA4" w:rsidRPr="00C51AD8">
        <w:rPr>
          <w:lang w:val="es-AR"/>
        </w:rPr>
        <w:t xml:space="preserve">s sobre la marcha de las actividades presentados al pedir </w:t>
      </w:r>
      <w:r w:rsidR="00081082">
        <w:rPr>
          <w:lang w:val="es-AR"/>
        </w:rPr>
        <w:t xml:space="preserve">la </w:t>
      </w:r>
      <w:r w:rsidR="00476DD3">
        <w:rPr>
          <w:lang w:val="es-AR"/>
        </w:rPr>
        <w:t xml:space="preserve">financiación para </w:t>
      </w:r>
      <w:r w:rsidR="005D1FA4" w:rsidRPr="00C51AD8">
        <w:rPr>
          <w:lang w:val="es-AR"/>
        </w:rPr>
        <w:t xml:space="preserve">los futuros </w:t>
      </w:r>
      <w:r w:rsidR="00476DD3" w:rsidRPr="00C51AD8">
        <w:rPr>
          <w:lang w:val="es-AR"/>
        </w:rPr>
        <w:t xml:space="preserve">tramos </w:t>
      </w:r>
      <w:r w:rsidR="005D1FA4" w:rsidRPr="00C51AD8">
        <w:rPr>
          <w:lang w:val="es-AR"/>
        </w:rPr>
        <w:t xml:space="preserve">de la etapa II del plan de gestión de eliminación de </w:t>
      </w:r>
      <w:r w:rsidRPr="00C51AD8">
        <w:rPr>
          <w:lang w:val="es-AR"/>
        </w:rPr>
        <w:t>los HCFC</w:t>
      </w:r>
      <w:r w:rsidR="005D1FA4" w:rsidRPr="00C51AD8">
        <w:rPr>
          <w:lang w:val="es-AR"/>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5D1FA4" w:rsidRPr="00C51AD8" w14:paraId="36B71FC8" w14:textId="77777777" w:rsidTr="008A2EBB">
        <w:tc>
          <w:tcPr>
            <w:tcW w:w="540" w:type="dxa"/>
          </w:tcPr>
          <w:p w14:paraId="2FA9FBEC" w14:textId="77777777" w:rsidR="005D1FA4" w:rsidRPr="00C51AD8" w:rsidRDefault="005D1FA4" w:rsidP="008A2EBB">
            <w:pPr>
              <w:jc w:val="center"/>
              <w:rPr>
                <w:b/>
                <w:bCs/>
                <w:sz w:val="20"/>
                <w:szCs w:val="20"/>
                <w:lang w:val="es-AR"/>
              </w:rPr>
            </w:pPr>
          </w:p>
        </w:tc>
        <w:tc>
          <w:tcPr>
            <w:tcW w:w="4320" w:type="dxa"/>
          </w:tcPr>
          <w:p w14:paraId="27324682" w14:textId="44ADCC45" w:rsidR="005D1FA4" w:rsidRPr="00C51AD8" w:rsidRDefault="005D1FA4" w:rsidP="008A2EBB">
            <w:pPr>
              <w:jc w:val="center"/>
              <w:rPr>
                <w:b/>
                <w:bCs/>
                <w:sz w:val="20"/>
                <w:szCs w:val="20"/>
                <w:lang w:val="es-AR"/>
              </w:rPr>
            </w:pPr>
            <w:r w:rsidRPr="00C51AD8">
              <w:rPr>
                <w:b/>
                <w:bCs/>
                <w:sz w:val="20"/>
                <w:szCs w:val="20"/>
                <w:lang w:val="es-AR"/>
              </w:rPr>
              <w:t xml:space="preserve">Título </w:t>
            </w:r>
            <w:r w:rsidR="00C51AD8" w:rsidRPr="00C51AD8">
              <w:rPr>
                <w:b/>
                <w:bCs/>
                <w:sz w:val="20"/>
                <w:szCs w:val="20"/>
                <w:lang w:val="es-AR"/>
              </w:rPr>
              <w:t>del proyecto</w:t>
            </w:r>
          </w:p>
        </w:tc>
        <w:tc>
          <w:tcPr>
            <w:tcW w:w="1620" w:type="dxa"/>
            <w:tcMar>
              <w:left w:w="29" w:type="dxa"/>
              <w:right w:w="29" w:type="dxa"/>
            </w:tcMar>
          </w:tcPr>
          <w:p w14:paraId="4EC79E6D" w14:textId="4C21685C" w:rsidR="005D1FA4" w:rsidRPr="00476DD3" w:rsidRDefault="005D1FA4" w:rsidP="008A2EBB">
            <w:pPr>
              <w:jc w:val="center"/>
              <w:rPr>
                <w:b/>
                <w:bCs/>
                <w:sz w:val="20"/>
                <w:szCs w:val="20"/>
                <w:lang w:val="es-AR"/>
              </w:rPr>
            </w:pPr>
            <w:r w:rsidRPr="00476DD3">
              <w:rPr>
                <w:b/>
                <w:bCs/>
                <w:sz w:val="20"/>
                <w:szCs w:val="20"/>
                <w:lang w:val="es-AR"/>
              </w:rPr>
              <w:t xml:space="preserve">Financiación </w:t>
            </w:r>
            <w:r w:rsidR="00C51AD8" w:rsidRPr="00476DD3">
              <w:rPr>
                <w:b/>
                <w:bCs/>
                <w:sz w:val="20"/>
                <w:szCs w:val="20"/>
                <w:lang w:val="es-AR"/>
              </w:rPr>
              <w:t>del proyecto</w:t>
            </w:r>
            <w:r w:rsidRPr="00476DD3">
              <w:rPr>
                <w:b/>
                <w:bCs/>
                <w:sz w:val="20"/>
                <w:szCs w:val="20"/>
                <w:lang w:val="es-AR"/>
              </w:rPr>
              <w:t xml:space="preserve"> (</w:t>
            </w:r>
            <w:r w:rsidR="00E44E54" w:rsidRPr="00476DD3">
              <w:rPr>
                <w:b/>
                <w:bCs/>
                <w:sz w:val="20"/>
                <w:szCs w:val="20"/>
                <w:lang w:val="es-AR"/>
              </w:rPr>
              <w:t>$EUA</w:t>
            </w:r>
            <w:r w:rsidRPr="00476DD3">
              <w:rPr>
                <w:b/>
                <w:bCs/>
                <w:sz w:val="20"/>
                <w:szCs w:val="20"/>
                <w:lang w:val="es-AR"/>
              </w:rPr>
              <w:t>)</w:t>
            </w:r>
          </w:p>
        </w:tc>
        <w:tc>
          <w:tcPr>
            <w:tcW w:w="1380" w:type="dxa"/>
            <w:tcMar>
              <w:left w:w="29" w:type="dxa"/>
              <w:right w:w="29" w:type="dxa"/>
            </w:tcMar>
          </w:tcPr>
          <w:p w14:paraId="5B159416" w14:textId="685CEF05" w:rsidR="005D1FA4" w:rsidRPr="00476DD3" w:rsidRDefault="00476DD3" w:rsidP="008A2EBB">
            <w:pPr>
              <w:jc w:val="center"/>
              <w:rPr>
                <w:b/>
                <w:bCs/>
                <w:sz w:val="20"/>
                <w:szCs w:val="20"/>
                <w:lang w:val="es-AR"/>
              </w:rPr>
            </w:pPr>
            <w:r>
              <w:rPr>
                <w:b/>
                <w:bCs/>
                <w:sz w:val="20"/>
                <w:szCs w:val="20"/>
                <w:lang w:val="es-AR"/>
              </w:rPr>
              <w:t>G</w:t>
            </w:r>
            <w:r w:rsidR="00E44E54" w:rsidRPr="00476DD3">
              <w:rPr>
                <w:b/>
                <w:bCs/>
                <w:sz w:val="20"/>
                <w:szCs w:val="20"/>
                <w:lang w:val="es-AR"/>
              </w:rPr>
              <w:t>astos de apoyo</w:t>
            </w:r>
            <w:r w:rsidR="005D1FA4" w:rsidRPr="00476DD3">
              <w:rPr>
                <w:b/>
                <w:bCs/>
                <w:sz w:val="20"/>
                <w:szCs w:val="20"/>
                <w:lang w:val="es-AR"/>
              </w:rPr>
              <w:t xml:space="preserve"> (</w:t>
            </w:r>
            <w:r w:rsidR="00E44E54" w:rsidRPr="00476DD3">
              <w:rPr>
                <w:b/>
                <w:bCs/>
                <w:sz w:val="20"/>
                <w:szCs w:val="20"/>
                <w:lang w:val="es-AR"/>
              </w:rPr>
              <w:t>$EUA</w:t>
            </w:r>
            <w:r w:rsidR="005D1FA4" w:rsidRPr="00476DD3">
              <w:rPr>
                <w:b/>
                <w:bCs/>
                <w:sz w:val="20"/>
                <w:szCs w:val="20"/>
                <w:lang w:val="es-AR"/>
              </w:rPr>
              <w:t>)</w:t>
            </w:r>
          </w:p>
        </w:tc>
        <w:tc>
          <w:tcPr>
            <w:tcW w:w="1590" w:type="dxa"/>
            <w:tcMar>
              <w:left w:w="29" w:type="dxa"/>
              <w:right w:w="29" w:type="dxa"/>
            </w:tcMar>
          </w:tcPr>
          <w:p w14:paraId="65DEFDAF" w14:textId="623F726A" w:rsidR="005D1FA4" w:rsidRPr="00C51AD8" w:rsidRDefault="00C51AD8" w:rsidP="008A2EBB">
            <w:pPr>
              <w:jc w:val="center"/>
              <w:rPr>
                <w:b/>
                <w:bCs/>
                <w:sz w:val="20"/>
                <w:szCs w:val="20"/>
                <w:lang w:val="es-AR"/>
              </w:rPr>
            </w:pPr>
            <w:r w:rsidRPr="00C51AD8">
              <w:rPr>
                <w:b/>
                <w:bCs/>
                <w:sz w:val="20"/>
                <w:szCs w:val="20"/>
                <w:lang w:val="es-AR"/>
              </w:rPr>
              <w:t>Organismo de ejecución</w:t>
            </w:r>
            <w:r w:rsidR="005D1FA4" w:rsidRPr="00C51AD8">
              <w:rPr>
                <w:b/>
                <w:bCs/>
                <w:sz w:val="20"/>
                <w:szCs w:val="20"/>
                <w:lang w:val="es-AR"/>
              </w:rPr>
              <w:t xml:space="preserve"> </w:t>
            </w:r>
          </w:p>
        </w:tc>
      </w:tr>
      <w:tr w:rsidR="005D1FA4" w:rsidRPr="00C51AD8" w14:paraId="3A1EF75F" w14:textId="77777777" w:rsidTr="008A2EBB">
        <w:tc>
          <w:tcPr>
            <w:tcW w:w="540" w:type="dxa"/>
          </w:tcPr>
          <w:p w14:paraId="2A4B0324" w14:textId="77777777" w:rsidR="005D1FA4" w:rsidRPr="00C51AD8" w:rsidRDefault="005D1FA4" w:rsidP="008A2EBB">
            <w:pPr>
              <w:rPr>
                <w:sz w:val="20"/>
                <w:szCs w:val="20"/>
                <w:lang w:val="es-AR"/>
              </w:rPr>
            </w:pPr>
            <w:r w:rsidRPr="00C51AD8">
              <w:rPr>
                <w:sz w:val="20"/>
                <w:szCs w:val="20"/>
                <w:lang w:val="es-AR"/>
              </w:rPr>
              <w:t>(a)</w:t>
            </w:r>
          </w:p>
        </w:tc>
        <w:tc>
          <w:tcPr>
            <w:tcW w:w="4320" w:type="dxa"/>
          </w:tcPr>
          <w:p w14:paraId="1AC43A7F" w14:textId="0EA7D8ED" w:rsidR="005D1FA4" w:rsidRPr="00C51AD8" w:rsidRDefault="00476DD3" w:rsidP="008A2EBB">
            <w:pPr>
              <w:rPr>
                <w:sz w:val="20"/>
                <w:szCs w:val="20"/>
                <w:lang w:val="es-AR"/>
              </w:rPr>
            </w:pPr>
            <w:r>
              <w:rPr>
                <w:sz w:val="20"/>
                <w:szCs w:val="20"/>
                <w:lang w:val="es-AR"/>
              </w:rPr>
              <w:t>P</w:t>
            </w:r>
            <w:r w:rsidR="00786B2D" w:rsidRPr="00786B2D">
              <w:rPr>
                <w:sz w:val="20"/>
                <w:szCs w:val="20"/>
                <w:lang w:val="es-AR"/>
              </w:rPr>
              <w:t>lan de gestión de eliminación de los HCFC</w:t>
            </w:r>
            <w:r w:rsidR="005D1FA4" w:rsidRPr="00C51AD8">
              <w:rPr>
                <w:sz w:val="20"/>
                <w:szCs w:val="20"/>
                <w:lang w:val="es-AR"/>
              </w:rPr>
              <w:t xml:space="preserve"> (etapa II, segundo tramo)</w:t>
            </w:r>
          </w:p>
        </w:tc>
        <w:tc>
          <w:tcPr>
            <w:tcW w:w="1620" w:type="dxa"/>
          </w:tcPr>
          <w:p w14:paraId="7504D960" w14:textId="0CDEA0F3" w:rsidR="005D1FA4" w:rsidRPr="00C51AD8" w:rsidRDefault="00C51AD8" w:rsidP="008A2EBB">
            <w:pPr>
              <w:jc w:val="right"/>
              <w:rPr>
                <w:sz w:val="20"/>
                <w:szCs w:val="20"/>
                <w:lang w:val="es-AR"/>
              </w:rPr>
            </w:pPr>
            <w:r w:rsidRPr="00C51AD8">
              <w:rPr>
                <w:sz w:val="20"/>
                <w:szCs w:val="20"/>
                <w:lang w:val="es-AR"/>
              </w:rPr>
              <w:t>1 400 000</w:t>
            </w:r>
            <w:r w:rsidR="005D1FA4" w:rsidRPr="00C51AD8">
              <w:rPr>
                <w:lang w:val="es-AR"/>
              </w:rPr>
              <w:t xml:space="preserve"> </w:t>
            </w:r>
          </w:p>
        </w:tc>
        <w:tc>
          <w:tcPr>
            <w:tcW w:w="1380" w:type="dxa"/>
          </w:tcPr>
          <w:p w14:paraId="56141D67" w14:textId="46C8ADFE" w:rsidR="005D1FA4" w:rsidRPr="00C51AD8" w:rsidRDefault="005D1FA4" w:rsidP="008A2EBB">
            <w:pPr>
              <w:jc w:val="right"/>
              <w:rPr>
                <w:lang w:val="es-AR"/>
              </w:rPr>
            </w:pPr>
            <w:r w:rsidRPr="00C51AD8">
              <w:rPr>
                <w:lang w:val="es-AR"/>
              </w:rPr>
              <w:t>9</w:t>
            </w:r>
            <w:r w:rsidR="00C51AD8" w:rsidRPr="00C51AD8">
              <w:rPr>
                <w:lang w:val="es-AR"/>
              </w:rPr>
              <w:t>8 000</w:t>
            </w:r>
            <w:r w:rsidRPr="00C51AD8">
              <w:rPr>
                <w:lang w:val="es-AR"/>
              </w:rPr>
              <w:t xml:space="preserve"> </w:t>
            </w:r>
          </w:p>
        </w:tc>
        <w:tc>
          <w:tcPr>
            <w:tcW w:w="1590" w:type="dxa"/>
          </w:tcPr>
          <w:p w14:paraId="5CB8D70D" w14:textId="2540A38A" w:rsidR="005D1FA4" w:rsidRPr="00C51AD8" w:rsidRDefault="00786B2D" w:rsidP="008A2EBB">
            <w:pPr>
              <w:jc w:val="center"/>
              <w:rPr>
                <w:sz w:val="20"/>
                <w:szCs w:val="20"/>
                <w:lang w:val="es-AR"/>
              </w:rPr>
            </w:pPr>
            <w:r w:rsidRPr="00786B2D">
              <w:rPr>
                <w:sz w:val="20"/>
                <w:szCs w:val="20"/>
                <w:lang w:val="es-AR"/>
              </w:rPr>
              <w:t>PNUD</w:t>
            </w:r>
            <w:r w:rsidR="005D1FA4" w:rsidRPr="00C51AD8">
              <w:rPr>
                <w:lang w:val="es-AR"/>
              </w:rPr>
              <w:t xml:space="preserve"> </w:t>
            </w:r>
          </w:p>
        </w:tc>
      </w:tr>
      <w:tr w:rsidR="005D1FA4" w:rsidRPr="00C51AD8" w14:paraId="74ECC5A3" w14:textId="77777777" w:rsidTr="008A2EBB">
        <w:tc>
          <w:tcPr>
            <w:tcW w:w="540" w:type="dxa"/>
          </w:tcPr>
          <w:p w14:paraId="5104D5B2" w14:textId="77777777" w:rsidR="005D1FA4" w:rsidRPr="00C51AD8" w:rsidRDefault="005D1FA4" w:rsidP="008A2EBB">
            <w:pPr>
              <w:rPr>
                <w:sz w:val="20"/>
                <w:szCs w:val="20"/>
                <w:lang w:val="es-AR"/>
              </w:rPr>
            </w:pPr>
            <w:r w:rsidRPr="00C51AD8">
              <w:rPr>
                <w:sz w:val="20"/>
                <w:szCs w:val="20"/>
                <w:lang w:val="es-AR"/>
              </w:rPr>
              <w:t>(b)</w:t>
            </w:r>
          </w:p>
        </w:tc>
        <w:tc>
          <w:tcPr>
            <w:tcW w:w="4320" w:type="dxa"/>
          </w:tcPr>
          <w:p w14:paraId="4186F3DE" w14:textId="110B7FBF" w:rsidR="005D1FA4" w:rsidRPr="00C51AD8" w:rsidRDefault="00476DD3" w:rsidP="008A2EBB">
            <w:pPr>
              <w:rPr>
                <w:sz w:val="20"/>
                <w:szCs w:val="20"/>
                <w:lang w:val="es-AR"/>
              </w:rPr>
            </w:pPr>
            <w:r>
              <w:rPr>
                <w:sz w:val="20"/>
                <w:szCs w:val="20"/>
                <w:lang w:val="es-AR"/>
              </w:rPr>
              <w:t>P</w:t>
            </w:r>
            <w:r w:rsidR="00786B2D" w:rsidRPr="00786B2D">
              <w:rPr>
                <w:sz w:val="20"/>
                <w:szCs w:val="20"/>
                <w:lang w:val="es-AR"/>
              </w:rPr>
              <w:t>lan de gestión de eliminación de los HCFC</w:t>
            </w:r>
            <w:r w:rsidR="005D1FA4" w:rsidRPr="00C51AD8">
              <w:rPr>
                <w:sz w:val="20"/>
                <w:szCs w:val="20"/>
                <w:lang w:val="es-AR"/>
              </w:rPr>
              <w:t xml:space="preserve"> </w:t>
            </w:r>
            <w:r>
              <w:rPr>
                <w:sz w:val="20"/>
                <w:szCs w:val="20"/>
                <w:lang w:val="es-AR"/>
              </w:rPr>
              <w:t xml:space="preserve">etapa II, segundo </w:t>
            </w:r>
            <w:r w:rsidR="005D1FA4" w:rsidRPr="00C51AD8">
              <w:rPr>
                <w:sz w:val="20"/>
                <w:szCs w:val="20"/>
                <w:lang w:val="es-AR"/>
              </w:rPr>
              <w:t>tramo)</w:t>
            </w:r>
          </w:p>
        </w:tc>
        <w:tc>
          <w:tcPr>
            <w:tcW w:w="1620" w:type="dxa"/>
          </w:tcPr>
          <w:p w14:paraId="71465C32" w14:textId="0A8122EA" w:rsidR="005D1FA4" w:rsidRPr="00C51AD8" w:rsidRDefault="005D1FA4" w:rsidP="008A2EBB">
            <w:pPr>
              <w:jc w:val="right"/>
              <w:rPr>
                <w:sz w:val="20"/>
                <w:szCs w:val="20"/>
                <w:lang w:val="es-AR"/>
              </w:rPr>
            </w:pPr>
            <w:r w:rsidRPr="00C51AD8">
              <w:rPr>
                <w:sz w:val="20"/>
                <w:szCs w:val="20"/>
                <w:lang w:val="es-AR"/>
              </w:rPr>
              <w:t>23</w:t>
            </w:r>
            <w:r w:rsidR="00C51AD8" w:rsidRPr="00C51AD8">
              <w:rPr>
                <w:sz w:val="20"/>
                <w:szCs w:val="20"/>
                <w:lang w:val="es-AR"/>
              </w:rPr>
              <w:t>4 400</w:t>
            </w:r>
          </w:p>
        </w:tc>
        <w:tc>
          <w:tcPr>
            <w:tcW w:w="1380" w:type="dxa"/>
          </w:tcPr>
          <w:p w14:paraId="334BCE1F" w14:textId="17C2E0A4" w:rsidR="005D1FA4" w:rsidRPr="00C51AD8" w:rsidRDefault="005D1FA4" w:rsidP="008A2EBB">
            <w:pPr>
              <w:jc w:val="right"/>
              <w:rPr>
                <w:lang w:val="es-AR"/>
              </w:rPr>
            </w:pPr>
            <w:r w:rsidRPr="00C51AD8">
              <w:rPr>
                <w:sz w:val="20"/>
                <w:szCs w:val="20"/>
                <w:lang w:val="es-AR"/>
              </w:rPr>
              <w:t>3</w:t>
            </w:r>
            <w:r w:rsidR="00C51AD8" w:rsidRPr="00C51AD8">
              <w:rPr>
                <w:sz w:val="20"/>
                <w:szCs w:val="20"/>
                <w:lang w:val="es-AR"/>
              </w:rPr>
              <w:t>0 440</w:t>
            </w:r>
          </w:p>
        </w:tc>
        <w:tc>
          <w:tcPr>
            <w:tcW w:w="1590" w:type="dxa"/>
          </w:tcPr>
          <w:p w14:paraId="7E2F3AB9" w14:textId="77777777" w:rsidR="005D1FA4" w:rsidRPr="00C51AD8" w:rsidRDefault="005D1FA4" w:rsidP="008A2EBB">
            <w:pPr>
              <w:jc w:val="center"/>
              <w:rPr>
                <w:sz w:val="20"/>
                <w:szCs w:val="20"/>
                <w:lang w:val="es-AR"/>
              </w:rPr>
            </w:pPr>
            <w:r w:rsidRPr="00C51AD8">
              <w:rPr>
                <w:sz w:val="20"/>
                <w:szCs w:val="20"/>
                <w:lang w:val="es-AR"/>
              </w:rPr>
              <w:t>Italia</w:t>
            </w:r>
          </w:p>
        </w:tc>
      </w:tr>
    </w:tbl>
    <w:p w14:paraId="3A66F6ED" w14:textId="77777777" w:rsidR="005D1FA4" w:rsidRPr="00C51AD8" w:rsidRDefault="005D1FA4" w:rsidP="005D1FA4">
      <w:pPr>
        <w:rPr>
          <w:lang w:val="es-AR"/>
        </w:rPr>
      </w:pPr>
    </w:p>
    <w:p w14:paraId="1B1BAD8E" w14:textId="77777777" w:rsidR="005D1FA4" w:rsidRPr="00C51AD8" w:rsidRDefault="005D1FA4" w:rsidP="005D1FA4">
      <w:pPr>
        <w:pStyle w:val="Heading2"/>
        <w:numPr>
          <w:ilvl w:val="0"/>
          <w:numId w:val="0"/>
        </w:numPr>
        <w:spacing w:after="120"/>
        <w:ind w:left="1440"/>
        <w:rPr>
          <w:lang w:val="es-AR"/>
        </w:rPr>
      </w:pPr>
      <w:r w:rsidRPr="00C51AD8">
        <w:rPr>
          <w:lang w:val="es-AR"/>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D1FA4" w:rsidRPr="00C51AD8" w14:paraId="6E5B4506" w14:textId="77777777" w:rsidTr="008A2EBB">
        <w:trPr>
          <w:trHeight w:val="45"/>
        </w:trPr>
        <w:tc>
          <w:tcPr>
            <w:tcW w:w="1871" w:type="dxa"/>
          </w:tcPr>
          <w:p w14:paraId="0FDDD0B1" w14:textId="77777777" w:rsidR="005D1FA4" w:rsidRPr="00C51AD8" w:rsidRDefault="005D1FA4" w:rsidP="008A2EBB">
            <w:pPr>
              <w:rPr>
                <w:lang w:val="es-AR"/>
              </w:rPr>
            </w:pPr>
          </w:p>
        </w:tc>
        <w:tc>
          <w:tcPr>
            <w:tcW w:w="1872" w:type="dxa"/>
          </w:tcPr>
          <w:p w14:paraId="4B9BE14E" w14:textId="77777777" w:rsidR="005D1FA4" w:rsidRPr="00C51AD8" w:rsidRDefault="005D1FA4" w:rsidP="008A2EBB">
            <w:pPr>
              <w:rPr>
                <w:lang w:val="es-AR"/>
              </w:rPr>
            </w:pPr>
          </w:p>
        </w:tc>
        <w:tc>
          <w:tcPr>
            <w:tcW w:w="1872" w:type="dxa"/>
            <w:tcBorders>
              <w:bottom w:val="single" w:sz="4" w:space="0" w:color="auto"/>
            </w:tcBorders>
          </w:tcPr>
          <w:p w14:paraId="361F405B" w14:textId="77777777" w:rsidR="005D1FA4" w:rsidRPr="00C51AD8" w:rsidRDefault="005D1FA4" w:rsidP="008A2EBB">
            <w:pPr>
              <w:rPr>
                <w:lang w:val="es-AR"/>
              </w:rPr>
            </w:pPr>
          </w:p>
        </w:tc>
        <w:tc>
          <w:tcPr>
            <w:tcW w:w="1872" w:type="dxa"/>
          </w:tcPr>
          <w:p w14:paraId="67F4C6C9" w14:textId="77777777" w:rsidR="005D1FA4" w:rsidRPr="00C51AD8" w:rsidRDefault="005D1FA4" w:rsidP="008A2EBB">
            <w:pPr>
              <w:rPr>
                <w:lang w:val="es-AR"/>
              </w:rPr>
            </w:pPr>
          </w:p>
        </w:tc>
        <w:tc>
          <w:tcPr>
            <w:tcW w:w="1873" w:type="dxa"/>
          </w:tcPr>
          <w:p w14:paraId="347B0428" w14:textId="77777777" w:rsidR="005D1FA4" w:rsidRPr="00C51AD8" w:rsidRDefault="005D1FA4" w:rsidP="008A2EBB">
            <w:pPr>
              <w:rPr>
                <w:lang w:val="es-AR"/>
              </w:rPr>
            </w:pPr>
          </w:p>
        </w:tc>
      </w:tr>
    </w:tbl>
    <w:p w14:paraId="3E73F6DC" w14:textId="77777777" w:rsidR="005D1FA4" w:rsidRPr="00C51AD8" w:rsidRDefault="005D1FA4" w:rsidP="005D1FA4">
      <w:pPr>
        <w:rPr>
          <w:sz w:val="16"/>
          <w:szCs w:val="16"/>
          <w:lang w:val="es-AR"/>
        </w:rPr>
      </w:pPr>
    </w:p>
    <w:p w14:paraId="01D21D2F" w14:textId="77777777" w:rsidR="005D1FA4" w:rsidRPr="00C51AD8" w:rsidRDefault="005D1FA4" w:rsidP="005D1FA4">
      <w:pPr>
        <w:rPr>
          <w:lang w:val="es-AR"/>
        </w:rPr>
      </w:pPr>
    </w:p>
    <w:p w14:paraId="74B63D95" w14:textId="77777777" w:rsidR="005D1FA4" w:rsidRPr="00C51AD8" w:rsidRDefault="005D1FA4" w:rsidP="005D1FA4">
      <w:pPr>
        <w:rPr>
          <w:lang w:val="es-AR"/>
        </w:rPr>
      </w:pPr>
    </w:p>
    <w:p w14:paraId="30A7A404" w14:textId="77777777" w:rsidR="0087455A" w:rsidRPr="00C51AD8" w:rsidRDefault="0087455A">
      <w:pPr>
        <w:pStyle w:val="Title1"/>
        <w:rPr>
          <w:lang w:val="es-AR"/>
        </w:rPr>
      </w:pPr>
    </w:p>
    <w:sectPr w:rsidR="0087455A" w:rsidRPr="00C51AD8" w:rsidSect="001E458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755CE" w14:textId="77777777" w:rsidR="00911016" w:rsidRDefault="00911016">
      <w:r>
        <w:separator/>
      </w:r>
    </w:p>
  </w:endnote>
  <w:endnote w:type="continuationSeparator" w:id="0">
    <w:p w14:paraId="31AC2B2C" w14:textId="77777777" w:rsidR="00911016" w:rsidRDefault="00911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788044"/>
      <w:docPartObj>
        <w:docPartGallery w:val="Page Numbers (Bottom of Page)"/>
        <w:docPartUnique/>
      </w:docPartObj>
    </w:sdtPr>
    <w:sdtEndPr>
      <w:rPr>
        <w:noProof/>
      </w:rPr>
    </w:sdtEndPr>
    <w:sdtContent>
      <w:p w14:paraId="75250660" w14:textId="2EF0C0E6" w:rsidR="001E4589" w:rsidRDefault="001E4589">
        <w:pPr>
          <w:pStyle w:val="Footer"/>
          <w:jc w:val="center"/>
        </w:pPr>
        <w:r>
          <w:fldChar w:fldCharType="begin"/>
        </w:r>
        <w:r>
          <w:instrText xml:space="preserve"> PAGE   \* MERGEFORMAT </w:instrText>
        </w:r>
        <w:r>
          <w:fldChar w:fldCharType="separate"/>
        </w:r>
        <w:r w:rsidR="00377254">
          <w:rPr>
            <w:noProof/>
          </w:rPr>
          <w:t>2</w:t>
        </w:r>
        <w:r>
          <w:rPr>
            <w:noProof/>
          </w:rPr>
          <w:fldChar w:fldCharType="end"/>
        </w:r>
      </w:p>
    </w:sdtContent>
  </w:sdt>
  <w:p w14:paraId="4ED67CBD" w14:textId="77777777" w:rsidR="001E4589" w:rsidRDefault="001E458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113081"/>
      <w:docPartObj>
        <w:docPartGallery w:val="Page Numbers (Bottom of Page)"/>
        <w:docPartUnique/>
      </w:docPartObj>
    </w:sdtPr>
    <w:sdtEndPr>
      <w:rPr>
        <w:noProof/>
      </w:rPr>
    </w:sdtEndPr>
    <w:sdtContent>
      <w:p w14:paraId="69A6955C" w14:textId="564AAD34" w:rsidR="001D33E2" w:rsidRDefault="001D33E2">
        <w:pPr>
          <w:pStyle w:val="Footer"/>
          <w:jc w:val="center"/>
        </w:pPr>
        <w:r>
          <w:fldChar w:fldCharType="begin"/>
        </w:r>
        <w:r>
          <w:instrText xml:space="preserve"> PAGE   \* MERGEFORMAT </w:instrText>
        </w:r>
        <w:r>
          <w:fldChar w:fldCharType="separate"/>
        </w:r>
        <w:r w:rsidR="00377254">
          <w:rPr>
            <w:noProof/>
          </w:rPr>
          <w:t>3</w:t>
        </w:r>
        <w:r>
          <w:rPr>
            <w:noProof/>
          </w:rPr>
          <w:fldChar w:fldCharType="end"/>
        </w:r>
      </w:p>
    </w:sdtContent>
  </w:sdt>
  <w:p w14:paraId="5CCDA8B0" w14:textId="77777777" w:rsidR="001D33E2" w:rsidRDefault="001D33E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D1A19" w14:textId="71E36D91" w:rsidR="0087455A" w:rsidRPr="001E4589" w:rsidRDefault="001E4589" w:rsidP="001E458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09F7B" w14:textId="77777777" w:rsidR="00911016" w:rsidRDefault="00911016">
      <w:r>
        <w:separator/>
      </w:r>
    </w:p>
  </w:footnote>
  <w:footnote w:type="continuationSeparator" w:id="0">
    <w:p w14:paraId="26536F2F" w14:textId="77777777" w:rsidR="00911016" w:rsidRDefault="00911016">
      <w:r>
        <w:continuationSeparator/>
      </w:r>
    </w:p>
  </w:footnote>
  <w:footnote w:id="1">
    <w:p w14:paraId="351BAB72"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2EC07F1B" w14:textId="77777777" w:rsidR="00786B2D" w:rsidRPr="00786B2D" w:rsidRDefault="00786B2D">
      <w:pPr>
        <w:pStyle w:val="FootnoteText"/>
        <w:rPr>
          <w:lang w:val="es-ES"/>
        </w:rPr>
      </w:pPr>
    </w:p>
  </w:footnote>
  <w:footnote w:id="2">
    <w:p w14:paraId="0E656F1A" w14:textId="3F6B0A26" w:rsidR="005D1FA4" w:rsidRPr="009F5AE1" w:rsidRDefault="005D1FA4" w:rsidP="005D1FA4">
      <w:pPr>
        <w:pStyle w:val="FootnoteText"/>
        <w:rPr>
          <w:lang w:val="es-AR"/>
        </w:rPr>
      </w:pPr>
      <w:r w:rsidRPr="00FE3307">
        <w:rPr>
          <w:rStyle w:val="FootnoteReference"/>
        </w:rPr>
        <w:footnoteRef/>
      </w:r>
      <w:r w:rsidRPr="009F5AE1">
        <w:rPr>
          <w:lang w:val="es-AR"/>
        </w:rPr>
        <w:t xml:space="preserve"> </w:t>
      </w:r>
      <w:r w:rsidR="000C0C5B" w:rsidRPr="009F5AE1">
        <w:rPr>
          <w:lang w:val="es-AR"/>
        </w:rPr>
        <w:t xml:space="preserve">Según la carta del 3 de septiembre de </w:t>
      </w:r>
      <w:r w:rsidRPr="009F5AE1">
        <w:rPr>
          <w:lang w:val="es-AR"/>
        </w:rPr>
        <w:t xml:space="preserve">2021 </w:t>
      </w:r>
      <w:r w:rsidR="009F5AE1" w:rsidRPr="009F5AE1">
        <w:rPr>
          <w:lang w:val="es-AR"/>
        </w:rPr>
        <w:t>env</w:t>
      </w:r>
      <w:r w:rsidR="009F5AE1">
        <w:rPr>
          <w:lang w:val="es-AR"/>
        </w:rPr>
        <w:t>iada al PNUD por el Ministerio Federal de Medio Ambiente de Nigeria</w:t>
      </w:r>
      <w:r w:rsidRPr="009F5AE1">
        <w:rPr>
          <w:lang w:val="es-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EA79F" w14:textId="77777777" w:rsidR="001E4589" w:rsidRPr="00C51AD8" w:rsidRDefault="001E4589" w:rsidP="001E4589">
    <w:pPr>
      <w:rPr>
        <w:lang w:val="es-AR"/>
      </w:rPr>
    </w:pPr>
    <w:r w:rsidRPr="00C51AD8">
      <w:rPr>
        <w:lang w:val="es-AR"/>
      </w:rPr>
      <w:fldChar w:fldCharType="begin"/>
    </w:r>
    <w:r w:rsidRPr="00C51AD8">
      <w:rPr>
        <w:lang w:val="es-AR"/>
      </w:rPr>
      <w:instrText xml:space="preserve"> DOCPROPERTY "Document number"  \* MERGEFORMAT </w:instrText>
    </w:r>
    <w:r w:rsidRPr="00C51AD8">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/88/56</w:t>
    </w:r>
    <w:r w:rsidRPr="00C51AD8">
      <w:rPr>
        <w:lang w:val="es-AR"/>
      </w:rPr>
      <w:fldChar w:fldCharType="end"/>
    </w:r>
  </w:p>
  <w:p w14:paraId="020C4F35" w14:textId="69037CFC" w:rsidR="001E4589" w:rsidRDefault="001E4589">
    <w:pPr>
      <w:pStyle w:val="Header"/>
    </w:pPr>
  </w:p>
  <w:p w14:paraId="45DEAFFB" w14:textId="77777777" w:rsidR="00377254" w:rsidRDefault="0037725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174C6" w14:textId="77777777" w:rsidR="001E4589" w:rsidRPr="00C51AD8" w:rsidRDefault="001E4589" w:rsidP="001E4589">
    <w:pPr>
      <w:jc w:val="right"/>
      <w:rPr>
        <w:lang w:val="es-AR"/>
      </w:rPr>
    </w:pPr>
    <w:r w:rsidRPr="00C51AD8">
      <w:rPr>
        <w:lang w:val="es-AR"/>
      </w:rPr>
      <w:fldChar w:fldCharType="begin"/>
    </w:r>
    <w:r w:rsidRPr="00C51AD8">
      <w:rPr>
        <w:lang w:val="es-AR"/>
      </w:rPr>
      <w:instrText xml:space="preserve"> DOCPROPERTY "Document number"  \* MERGEFORMAT </w:instrText>
    </w:r>
    <w:r w:rsidRPr="00C51AD8">
      <w:rPr>
        <w:lang w:val="es-AR"/>
      </w:rP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/88/56</w:t>
    </w:r>
    <w:r w:rsidRPr="00C51AD8">
      <w:rPr>
        <w:lang w:val="es-AR"/>
      </w:rPr>
      <w:fldChar w:fldCharType="end"/>
    </w:r>
  </w:p>
  <w:p w14:paraId="252B708A" w14:textId="510BE910" w:rsidR="001E4589" w:rsidRDefault="001E4589" w:rsidP="001E4589">
    <w:pPr>
      <w:pStyle w:val="Header"/>
      <w:jc w:val="right"/>
    </w:pPr>
  </w:p>
  <w:p w14:paraId="50F8DD4F" w14:textId="77777777" w:rsidR="00377254" w:rsidRDefault="00377254" w:rsidP="001E458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69825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0F6F3D"/>
    <w:multiLevelType w:val="multilevel"/>
    <w:tmpl w:val="2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82142E"/>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1C8CD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4"/>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A8"/>
    <w:rsid w:val="00064429"/>
    <w:rsid w:val="000758CE"/>
    <w:rsid w:val="00077ABD"/>
    <w:rsid w:val="00081082"/>
    <w:rsid w:val="0009509C"/>
    <w:rsid w:val="000A3609"/>
    <w:rsid w:val="000C0C5B"/>
    <w:rsid w:val="00106F6E"/>
    <w:rsid w:val="00114CAA"/>
    <w:rsid w:val="00191C71"/>
    <w:rsid w:val="001C2D22"/>
    <w:rsid w:val="001C3EAA"/>
    <w:rsid w:val="001C7D2D"/>
    <w:rsid w:val="001D33E2"/>
    <w:rsid w:val="001E4589"/>
    <w:rsid w:val="001F4047"/>
    <w:rsid w:val="00205BC7"/>
    <w:rsid w:val="00235D4C"/>
    <w:rsid w:val="0024162E"/>
    <w:rsid w:val="002425B4"/>
    <w:rsid w:val="00244477"/>
    <w:rsid w:val="00250E44"/>
    <w:rsid w:val="002959B4"/>
    <w:rsid w:val="00311725"/>
    <w:rsid w:val="00314650"/>
    <w:rsid w:val="00344EAB"/>
    <w:rsid w:val="00345123"/>
    <w:rsid w:val="00364B51"/>
    <w:rsid w:val="00377254"/>
    <w:rsid w:val="003863A4"/>
    <w:rsid w:val="003B7115"/>
    <w:rsid w:val="003C0892"/>
    <w:rsid w:val="003D3A82"/>
    <w:rsid w:val="00455352"/>
    <w:rsid w:val="00476DD3"/>
    <w:rsid w:val="00476E28"/>
    <w:rsid w:val="004C3E3A"/>
    <w:rsid w:val="004E5127"/>
    <w:rsid w:val="00534EEE"/>
    <w:rsid w:val="005D1FA4"/>
    <w:rsid w:val="00600912"/>
    <w:rsid w:val="006672AE"/>
    <w:rsid w:val="00751F18"/>
    <w:rsid w:val="00775523"/>
    <w:rsid w:val="00786B2D"/>
    <w:rsid w:val="00792A47"/>
    <w:rsid w:val="007A3A32"/>
    <w:rsid w:val="00831BC5"/>
    <w:rsid w:val="0087455A"/>
    <w:rsid w:val="008A1732"/>
    <w:rsid w:val="008D275F"/>
    <w:rsid w:val="008E25E4"/>
    <w:rsid w:val="008F3DD3"/>
    <w:rsid w:val="00906895"/>
    <w:rsid w:val="00911016"/>
    <w:rsid w:val="00953083"/>
    <w:rsid w:val="009F5AE1"/>
    <w:rsid w:val="00A50EA9"/>
    <w:rsid w:val="00A52E9A"/>
    <w:rsid w:val="00A60935"/>
    <w:rsid w:val="00A73BC5"/>
    <w:rsid w:val="00A75533"/>
    <w:rsid w:val="00AB56E5"/>
    <w:rsid w:val="00AC7A52"/>
    <w:rsid w:val="00AF67A1"/>
    <w:rsid w:val="00B27AF9"/>
    <w:rsid w:val="00B60EEC"/>
    <w:rsid w:val="00B84ACF"/>
    <w:rsid w:val="00B8721B"/>
    <w:rsid w:val="00BB058B"/>
    <w:rsid w:val="00BD6711"/>
    <w:rsid w:val="00BD732E"/>
    <w:rsid w:val="00C14E67"/>
    <w:rsid w:val="00C43A6B"/>
    <w:rsid w:val="00C51AD8"/>
    <w:rsid w:val="00C602E9"/>
    <w:rsid w:val="00C7654B"/>
    <w:rsid w:val="00D170E7"/>
    <w:rsid w:val="00D440A8"/>
    <w:rsid w:val="00D84B6F"/>
    <w:rsid w:val="00D97D79"/>
    <w:rsid w:val="00DB795B"/>
    <w:rsid w:val="00DE65C0"/>
    <w:rsid w:val="00DE67AD"/>
    <w:rsid w:val="00E17F97"/>
    <w:rsid w:val="00E44E54"/>
    <w:rsid w:val="00F10CD9"/>
    <w:rsid w:val="00F12B29"/>
    <w:rsid w:val="00F16364"/>
    <w:rsid w:val="00F25F7C"/>
    <w:rsid w:val="00F9224D"/>
    <w:rsid w:val="00F9658B"/>
    <w:rsid w:val="00F967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3A1F8"/>
  <w15:docId w15:val="{6A784CEB-22D5-465D-8B9C-6D7EB2E47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4EE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34EEE"/>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534EEE"/>
    <w:rPr>
      <w:sz w:val="22"/>
      <w:szCs w:val="22"/>
      <w:lang w:val="en-GB"/>
    </w:rPr>
  </w:style>
  <w:style w:type="character" w:customStyle="1" w:styleId="Heading5Char">
    <w:name w:val="Heading 5 Char"/>
    <w:basedOn w:val="DefaultParagraphFont"/>
    <w:link w:val="Heading5"/>
    <w:rsid w:val="00534EEE"/>
    <w:rPr>
      <w:sz w:val="22"/>
      <w:szCs w:val="22"/>
      <w:lang w:val="en-GB"/>
    </w:rPr>
  </w:style>
  <w:style w:type="character" w:customStyle="1" w:styleId="Heading6Char">
    <w:name w:val="Heading 6 Char"/>
    <w:basedOn w:val="DefaultParagraphFont"/>
    <w:link w:val="Heading6"/>
    <w:rsid w:val="00534EEE"/>
    <w:rPr>
      <w:rFonts w:ascii="Arial" w:hAnsi="Arial"/>
      <w:i/>
      <w:sz w:val="22"/>
      <w:szCs w:val="22"/>
      <w:lang w:val="en-GB"/>
    </w:rPr>
  </w:style>
  <w:style w:type="character" w:customStyle="1" w:styleId="Heading7Char">
    <w:name w:val="Heading 7 Char"/>
    <w:basedOn w:val="DefaultParagraphFont"/>
    <w:link w:val="Heading7"/>
    <w:rsid w:val="00534EEE"/>
    <w:rPr>
      <w:rFonts w:ascii="Arial" w:hAnsi="Arial"/>
      <w:sz w:val="22"/>
      <w:szCs w:val="22"/>
      <w:lang w:val="en-GB"/>
    </w:rPr>
  </w:style>
  <w:style w:type="character" w:customStyle="1" w:styleId="Heading8Char">
    <w:name w:val="Heading 8 Char"/>
    <w:basedOn w:val="DefaultParagraphFont"/>
    <w:link w:val="Heading8"/>
    <w:rsid w:val="00534EEE"/>
    <w:rPr>
      <w:b/>
      <w:sz w:val="22"/>
      <w:szCs w:val="22"/>
      <w:lang w:val="en-GB"/>
    </w:rPr>
  </w:style>
  <w:style w:type="character" w:customStyle="1" w:styleId="Heading9Char">
    <w:name w:val="Heading 9 Char"/>
    <w:basedOn w:val="DefaultParagraphFont"/>
    <w:link w:val="Heading9"/>
    <w:rsid w:val="00534EEE"/>
    <w:rPr>
      <w:rFonts w:ascii="Arial" w:hAnsi="Arial"/>
      <w:i/>
      <w:sz w:val="18"/>
      <w:szCs w:val="22"/>
      <w:lang w:val="en-GB"/>
    </w:rPr>
  </w:style>
  <w:style w:type="character" w:customStyle="1" w:styleId="BodyText3Char">
    <w:name w:val="Body Text 3 Char"/>
    <w:basedOn w:val="DefaultParagraphFont"/>
    <w:link w:val="BodyText3"/>
    <w:semiHidden/>
    <w:rsid w:val="00534EEE"/>
    <w:rPr>
      <w:sz w:val="16"/>
      <w:szCs w:val="16"/>
      <w:lang w:val="en-GB"/>
    </w:rPr>
  </w:style>
  <w:style w:type="character" w:customStyle="1" w:styleId="BodyTextIndent3Char">
    <w:name w:val="Body Text Indent 3 Char"/>
    <w:basedOn w:val="DefaultParagraphFont"/>
    <w:link w:val="BodyTextIndent3"/>
    <w:semiHidden/>
    <w:rsid w:val="00534EEE"/>
    <w:rPr>
      <w:sz w:val="16"/>
      <w:szCs w:val="16"/>
      <w:lang w:val="en-GB"/>
    </w:rPr>
  </w:style>
  <w:style w:type="character" w:customStyle="1" w:styleId="DateChar">
    <w:name w:val="Date Char"/>
    <w:basedOn w:val="DefaultParagraphFont"/>
    <w:link w:val="Date"/>
    <w:rsid w:val="00534EEE"/>
    <w:rPr>
      <w:sz w:val="22"/>
      <w:szCs w:val="22"/>
      <w:lang w:val="en-GB"/>
    </w:rPr>
  </w:style>
  <w:style w:type="paragraph" w:customStyle="1" w:styleId="Default">
    <w:name w:val="Default"/>
    <w:rsid w:val="00534EEE"/>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534EEE"/>
    <w:rPr>
      <w:vertAlign w:val="superscript"/>
    </w:rPr>
  </w:style>
  <w:style w:type="paragraph" w:styleId="EndnoteText">
    <w:name w:val="endnote text"/>
    <w:basedOn w:val="Normal"/>
    <w:link w:val="EndnoteTextChar"/>
    <w:uiPriority w:val="99"/>
    <w:semiHidden/>
    <w:unhideWhenUsed/>
    <w:rsid w:val="00534EEE"/>
    <w:rPr>
      <w:sz w:val="20"/>
      <w:szCs w:val="20"/>
    </w:rPr>
  </w:style>
  <w:style w:type="character" w:customStyle="1" w:styleId="EndnoteTextChar">
    <w:name w:val="Endnote Text Char"/>
    <w:basedOn w:val="DefaultParagraphFont"/>
    <w:link w:val="EndnoteText"/>
    <w:uiPriority w:val="99"/>
    <w:semiHidden/>
    <w:rsid w:val="00534EEE"/>
    <w:rPr>
      <w:lang w:val="en-GB"/>
    </w:rPr>
  </w:style>
  <w:style w:type="character" w:customStyle="1" w:styleId="HeaderChar">
    <w:name w:val="Header Char"/>
    <w:basedOn w:val="DefaultParagraphFont"/>
    <w:link w:val="Header"/>
    <w:rsid w:val="00534EEE"/>
    <w:rPr>
      <w:sz w:val="22"/>
      <w:szCs w:val="22"/>
      <w:lang w:val="en-GB"/>
    </w:rPr>
  </w:style>
  <w:style w:type="paragraph" w:styleId="ListBullet">
    <w:name w:val="List Bullet"/>
    <w:basedOn w:val="Normal"/>
    <w:autoRedefine/>
    <w:semiHidden/>
    <w:rsid w:val="00534EEE"/>
    <w:pPr>
      <w:tabs>
        <w:tab w:val="num" w:pos="360"/>
      </w:tabs>
      <w:ind w:left="360" w:hanging="360"/>
    </w:pPr>
  </w:style>
  <w:style w:type="character" w:customStyle="1" w:styleId="PlainTextChar">
    <w:name w:val="Plain Text Char"/>
    <w:basedOn w:val="DefaultParagraphFont"/>
    <w:link w:val="PlainText"/>
    <w:semiHidden/>
    <w:rsid w:val="00534EEE"/>
    <w:rPr>
      <w:rFonts w:ascii="Courier New" w:hAnsi="Courier New" w:cs="Courier New"/>
      <w:szCs w:val="22"/>
      <w:lang w:val="en-GB"/>
    </w:rPr>
  </w:style>
  <w:style w:type="character" w:customStyle="1" w:styleId="SubtitleChar">
    <w:name w:val="Subtitle Char"/>
    <w:basedOn w:val="DefaultParagraphFont"/>
    <w:link w:val="Subtitle"/>
    <w:rsid w:val="00534EEE"/>
    <w:rPr>
      <w:rFonts w:ascii="Arial" w:hAnsi="Arial" w:cs="Arial"/>
      <w:sz w:val="22"/>
      <w:szCs w:val="22"/>
      <w:lang w:val="en-GB"/>
    </w:rPr>
  </w:style>
  <w:style w:type="character" w:customStyle="1" w:styleId="TitleChar">
    <w:name w:val="Title Char"/>
    <w:basedOn w:val="DefaultParagraphFont"/>
    <w:link w:val="Title"/>
    <w:rsid w:val="00534EEE"/>
    <w:rPr>
      <w:rFonts w:ascii="Arial" w:hAnsi="Arial" w:cs="Arial"/>
      <w:b/>
      <w:bCs/>
      <w:kern w:val="28"/>
      <w:sz w:val="22"/>
      <w:szCs w:val="22"/>
      <w:lang w:val="en-GB"/>
    </w:rPr>
  </w:style>
  <w:style w:type="paragraph" w:styleId="ListParagraph">
    <w:name w:val="List Paragraph"/>
    <w:aliases w:val="List,NORMAL,Bullets,Lista multicolor - Énfasis 11,Lista vistosa - Énfasis 11,Viñetas,VIÑETA,Numbered Paragraph,Main numbered paragraph,List Paragraph (numbered (a)),List Paragraph1,titulo 3,List1,Bolita,BOLA,BOLADEF,HOJA,References,Ha"/>
    <w:basedOn w:val="Normal"/>
    <w:link w:val="ListParagraphChar"/>
    <w:uiPriority w:val="34"/>
    <w:qFormat/>
    <w:rsid w:val="00534EEE"/>
    <w:pPr>
      <w:ind w:left="720"/>
      <w:contextualSpacing/>
    </w:pPr>
  </w:style>
  <w:style w:type="character" w:customStyle="1" w:styleId="ListParagraphChar">
    <w:name w:val="List Paragraph Char"/>
    <w:aliases w:val="List Char,NORMAL Char,Bullets Char,Lista multicolor - Énfasis 11 Char,Lista vistosa - Énfasis 11 Char,Viñetas Char,VIÑETA Char,Numbered Paragraph Char,Main numbered paragraph Char,List Paragraph (numbered (a)) Char,titulo 3 Char"/>
    <w:basedOn w:val="DefaultParagraphFont"/>
    <w:link w:val="ListParagraph"/>
    <w:uiPriority w:val="34"/>
    <w:locked/>
    <w:rsid w:val="00534EEE"/>
    <w:rPr>
      <w:sz w:val="22"/>
      <w:szCs w:val="22"/>
      <w:lang w:val="en-GB"/>
    </w:rPr>
  </w:style>
  <w:style w:type="table" w:customStyle="1" w:styleId="TableGrid10">
    <w:name w:val="Table Grid1"/>
    <w:basedOn w:val="TableNormal"/>
    <w:next w:val="TableGrid"/>
    <w:uiPriority w:val="59"/>
    <w:rsid w:val="00534EE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4EEE"/>
    <w:rPr>
      <w:sz w:val="22"/>
      <w:szCs w:val="22"/>
      <w:lang w:val="en-GB"/>
    </w:rPr>
  </w:style>
  <w:style w:type="paragraph" w:styleId="NormalWeb">
    <w:name w:val="Normal (Web)"/>
    <w:basedOn w:val="Normal"/>
    <w:uiPriority w:val="99"/>
    <w:semiHidden/>
    <w:unhideWhenUsed/>
    <w:rsid w:val="00534EEE"/>
    <w:pPr>
      <w:jc w:val="left"/>
    </w:pPr>
    <w:rPr>
      <w:rFonts w:eastAsiaTheme="minorHAnsi"/>
      <w:sz w:val="24"/>
      <w:szCs w:val="24"/>
      <w:lang w:val="en-US"/>
    </w:rPr>
  </w:style>
  <w:style w:type="character" w:customStyle="1" w:styleId="normaltextrun">
    <w:name w:val="normaltextrun"/>
    <w:basedOn w:val="DefaultParagraphFont"/>
    <w:rsid w:val="00534EEE"/>
  </w:style>
  <w:style w:type="paragraph" w:styleId="NoSpacing">
    <w:name w:val="No Spacing"/>
    <w:uiPriority w:val="1"/>
    <w:qFormat/>
    <w:rsid w:val="00534EEE"/>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023975DC\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7269AE-DA44-4273-A1BF-B2DBACB86CE0}">
  <we:reference id="wa104381727" version="1.0.0.9" store="en-U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UNEP/OzL.Pro/ExCom/88/56</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CA5DEC8-49F8-48FB-979D-B4BD67B8FAE4}"/>
</file>

<file path=customXml/itemProps2.xml><?xml version="1.0" encoding="utf-8"?>
<ds:datastoreItem xmlns:ds="http://schemas.openxmlformats.org/officeDocument/2006/customXml" ds:itemID="{4296F1D4-8E77-4700-A9B2-929B6AFBB3C3}"/>
</file>

<file path=customXml/itemProps3.xml><?xml version="1.0" encoding="utf-8"?>
<ds:datastoreItem xmlns:ds="http://schemas.openxmlformats.org/officeDocument/2006/customXml" ds:itemID="{B061DE6F-BC64-4E8A-B2E6-900568C3A100}"/>
</file>

<file path=customXml/itemProps4.xml><?xml version="1.0" encoding="utf-8"?>
<ds:datastoreItem xmlns:ds="http://schemas.openxmlformats.org/officeDocument/2006/customXml" ds:itemID="{D4D359EF-9E75-4392-97E6-D9DB7EEF49F5}"/>
</file>

<file path=docProps/app.xml><?xml version="1.0" encoding="utf-8"?>
<Properties xmlns="http://schemas.openxmlformats.org/officeDocument/2006/extended-properties" xmlns:vt="http://schemas.openxmlformats.org/officeDocument/2006/docPropsVTypes">
  <Template>S88-template</Template>
  <TotalTime>4</TotalTime>
  <Pages>1</Pages>
  <Words>4018</Words>
  <Characters>22908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Propuesta de proyecto: Nigeria</vt:lpstr>
    </vt:vector>
  </TitlesOfParts>
  <Company>UNMFS</Company>
  <LinksUpToDate>false</LinksUpToDate>
  <CharactersWithSpaces>26873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Nigeria</dc:title>
  <dc:creator>User</dc:creator>
  <cp:lastModifiedBy>HBE</cp:lastModifiedBy>
  <cp:revision>4</cp:revision>
  <cp:lastPrinted>2001-05-26T16:40:00Z</cp:lastPrinted>
  <dcterms:created xsi:type="dcterms:W3CDTF">2021-11-02T07:54:00Z</dcterms:created>
  <dcterms:modified xsi:type="dcterms:W3CDTF">2021-11-22T03:58:00Z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vt:lpwstr>
  </property>
  <property fmtid="{D5CDD505-2E9C-101B-9397-08002B2CF9AE}" pid="3" name="Revision date">
    <vt:lpwstr>11/6/2021</vt:lpwstr>
  </property>
  <property fmtid="{D5CDD505-2E9C-101B-9397-08002B2CF9AE}" pid="4" name="ContentTypeId">
    <vt:lpwstr>0x010100F9B34BAB91CF9C49929DFB9E017C6363</vt:lpwstr>
  </property>
</Properties>
</file>