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4149"/>
        <w:gridCol w:w="3870"/>
      </w:tblGrid>
      <w:tr w:rsidR="00065AE2" w:rsidRPr="001403EE" w14:paraId="01B65B60" w14:textId="11144C23" w:rsidTr="00CB3857">
        <w:trPr>
          <w:trHeight w:val="720"/>
        </w:trPr>
        <w:tc>
          <w:tcPr>
            <w:tcW w:w="6134" w:type="dxa"/>
            <w:gridSpan w:val="2"/>
            <w:tcBorders>
              <w:bottom w:val="single" w:sz="18" w:space="0" w:color="auto"/>
            </w:tcBorders>
          </w:tcPr>
          <w:p w14:paraId="0FCD34C8" w14:textId="65D4D7AE" w:rsidR="00065AE2" w:rsidRPr="001403EE" w:rsidRDefault="001403EE" w:rsidP="005B43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32"/>
                <w:szCs w:val="28"/>
                <w:lang w:val="es-ES_tradnl"/>
              </w:rPr>
            </w:pPr>
            <w:r w:rsidRPr="001403EE">
              <w:rPr>
                <w:rFonts w:ascii="Univers" w:hAnsi="Univers"/>
                <w:b/>
                <w:sz w:val="30"/>
                <w:szCs w:val="28"/>
                <w:lang w:val="es-ES_tradnl"/>
              </w:rPr>
              <w:t>NACIONES</w:t>
            </w:r>
            <w:r w:rsidRPr="001403EE">
              <w:rPr>
                <w:rFonts w:ascii="Univers" w:hAnsi="Univers"/>
                <w:b/>
                <w:sz w:val="30"/>
                <w:szCs w:val="28"/>
                <w:lang w:val="es-ES_tradnl"/>
              </w:rPr>
              <w:br/>
              <w:t>UNIDAS</w:t>
            </w:r>
          </w:p>
        </w:tc>
        <w:tc>
          <w:tcPr>
            <w:tcW w:w="3870" w:type="dxa"/>
            <w:tcBorders>
              <w:bottom w:val="single" w:sz="18" w:space="0" w:color="auto"/>
            </w:tcBorders>
          </w:tcPr>
          <w:p w14:paraId="4E6E8A24" w14:textId="77777777" w:rsidR="00065AE2" w:rsidRPr="001403EE" w:rsidRDefault="00065AE2" w:rsidP="00AF7082">
            <w:pPr>
              <w:jc w:val="right"/>
              <w:rPr>
                <w:sz w:val="56"/>
                <w:szCs w:val="52"/>
                <w:lang w:val="es-ES_tradnl"/>
              </w:rPr>
            </w:pPr>
            <w:r w:rsidRPr="001403EE">
              <w:rPr>
                <w:rFonts w:ascii="Univers Bold" w:hAnsi="Univers Bold"/>
                <w:b/>
                <w:sz w:val="74"/>
                <w:lang w:val="es-ES_tradnl"/>
              </w:rPr>
              <w:t>EP</w:t>
            </w:r>
          </w:p>
        </w:tc>
      </w:tr>
      <w:tr w:rsidR="00065AE2" w:rsidRPr="00863E52" w14:paraId="53571875" w14:textId="402AE68B" w:rsidTr="00CB38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1985" w:type="dxa"/>
            <w:tcBorders>
              <w:top w:val="nil"/>
              <w:left w:val="nil"/>
              <w:bottom w:val="single" w:sz="36" w:space="0" w:color="auto"/>
              <w:right w:val="nil"/>
            </w:tcBorders>
          </w:tcPr>
          <w:p w14:paraId="4BDC329D" w14:textId="77777777" w:rsidR="00065AE2" w:rsidRPr="00863E52" w:rsidRDefault="00065AE2" w:rsidP="002554E4">
            <w:pPr>
              <w:spacing w:before="120"/>
              <w:ind w:left="-9"/>
              <w:rPr>
                <w:lang w:val="es-ES_tradnl"/>
              </w:rPr>
            </w:pPr>
            <w:r w:rsidRPr="00863E52">
              <w:rPr>
                <w:noProof/>
                <w:lang w:val="en-US"/>
              </w:rPr>
              <mc:AlternateContent>
                <mc:Choice Requires="wpg">
                  <w:drawing>
                    <wp:inline distT="0" distB="0" distL="0" distR="0" wp14:anchorId="0FAEF8E2" wp14:editId="7A80A4D2">
                      <wp:extent cx="828963" cy="1546693"/>
                      <wp:effectExtent l="0" t="0" r="9525" b="0"/>
                      <wp:docPr id="1" name="Group 1"/>
                      <wp:cNvGraphicFramePr/>
                      <a:graphic xmlns:a="http://schemas.openxmlformats.org/drawingml/2006/main">
                        <a:graphicData uri="http://schemas.microsoft.com/office/word/2010/wordprocessingGroup">
                          <wpg:wgp>
                            <wpg:cNvGrpSpPr/>
                            <wpg:grpSpPr>
                              <a:xfrm>
                                <a:off x="0" y="0"/>
                                <a:ext cx="828963" cy="1546693"/>
                                <a:chOff x="-8279" y="0"/>
                                <a:chExt cx="828963" cy="1546693"/>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790693"/>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4FA8B85" id="Group 1" o:spid="_x0000_s1026" style="width:65.25pt;height:121.8pt;mso-position-horizontal-relative:char;mso-position-vertical-relative:line" coordorigin="-82" coordsize="8289,154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7906;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4149" w:type="dxa"/>
            <w:tcBorders>
              <w:top w:val="nil"/>
              <w:left w:val="nil"/>
              <w:bottom w:val="single" w:sz="36" w:space="0" w:color="auto"/>
              <w:right w:val="nil"/>
            </w:tcBorders>
          </w:tcPr>
          <w:p w14:paraId="4012B7FA" w14:textId="77777777" w:rsidR="001403EE" w:rsidRPr="001403EE" w:rsidRDefault="001403EE" w:rsidP="001403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4"/>
                <w:szCs w:val="32"/>
                <w:lang w:val="es-ES_tradnl"/>
              </w:rPr>
            </w:pPr>
          </w:p>
          <w:p w14:paraId="1B0C328C" w14:textId="2928C451" w:rsidR="001403EE" w:rsidRPr="005E1165" w:rsidRDefault="001403EE" w:rsidP="001403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lang w:val="es-ES_tradnl"/>
              </w:rPr>
            </w:pPr>
            <w:r w:rsidRPr="005E1165">
              <w:rPr>
                <w:rFonts w:ascii="Univers" w:hAnsi="Univers"/>
                <w:b/>
                <w:sz w:val="32"/>
                <w:szCs w:val="32"/>
                <w:lang w:val="es-ES_tradnl"/>
              </w:rPr>
              <w:t>Programa de las</w:t>
            </w:r>
          </w:p>
          <w:p w14:paraId="1D7A5A50" w14:textId="77777777" w:rsidR="001403EE" w:rsidRPr="005E1165" w:rsidRDefault="001403EE" w:rsidP="001403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lang w:val="es-ES_tradnl"/>
              </w:rPr>
            </w:pPr>
            <w:r w:rsidRPr="005E1165">
              <w:rPr>
                <w:rFonts w:ascii="Univers" w:hAnsi="Univers"/>
                <w:b/>
                <w:sz w:val="32"/>
                <w:szCs w:val="32"/>
                <w:lang w:val="es-ES_tradnl"/>
              </w:rPr>
              <w:t>Naciones Unidas</w:t>
            </w:r>
          </w:p>
          <w:p w14:paraId="79E77198" w14:textId="77777777" w:rsidR="00065AE2" w:rsidRPr="001403EE" w:rsidRDefault="001403EE" w:rsidP="001403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4"/>
                <w:szCs w:val="32"/>
                <w:lang w:val="es-ES_tradnl"/>
              </w:rPr>
            </w:pPr>
            <w:r w:rsidRPr="005E1165">
              <w:rPr>
                <w:rFonts w:ascii="Univers" w:hAnsi="Univers"/>
                <w:b/>
                <w:sz w:val="32"/>
                <w:szCs w:val="32"/>
                <w:lang w:val="es-ES_tradnl"/>
              </w:rPr>
              <w:t>para el Medio Ambiente</w:t>
            </w:r>
          </w:p>
        </w:tc>
        <w:tc>
          <w:tcPr>
            <w:tcW w:w="3870" w:type="dxa"/>
            <w:tcBorders>
              <w:top w:val="nil"/>
              <w:left w:val="nil"/>
              <w:bottom w:val="single" w:sz="36" w:space="0" w:color="auto"/>
              <w:right w:val="nil"/>
            </w:tcBorders>
          </w:tcPr>
          <w:p w14:paraId="6F73C421" w14:textId="77777777" w:rsidR="0078444D" w:rsidRPr="00863E52" w:rsidRDefault="0078444D" w:rsidP="00AF7082">
            <w:pPr>
              <w:rPr>
                <w:lang w:val="es-ES_tradnl"/>
              </w:rPr>
            </w:pPr>
          </w:p>
          <w:p w14:paraId="376983A9" w14:textId="473806CC" w:rsidR="0078444D" w:rsidRPr="00863E52" w:rsidRDefault="0078444D" w:rsidP="00AF7082">
            <w:pPr>
              <w:rPr>
                <w:lang w:val="es-ES_tradnl"/>
              </w:rPr>
            </w:pPr>
            <w:r w:rsidRPr="00863E52">
              <w:rPr>
                <w:lang w:val="es-ES_tradnl"/>
              </w:rPr>
              <w:t>Distr.</w:t>
            </w:r>
          </w:p>
          <w:p w14:paraId="3EFDDFD0" w14:textId="77777777" w:rsidR="0078444D" w:rsidRPr="00863E52" w:rsidRDefault="0078444D" w:rsidP="00AF7082">
            <w:pPr>
              <w:rPr>
                <w:lang w:val="es-ES_tradnl"/>
              </w:rPr>
            </w:pPr>
            <w:r w:rsidRPr="00863E52">
              <w:rPr>
                <w:lang w:val="es-ES_tradnl"/>
              </w:rPr>
              <w:t>GENERAL</w:t>
            </w:r>
          </w:p>
          <w:p w14:paraId="0D441F39" w14:textId="77777777" w:rsidR="00D8094B" w:rsidRPr="00863E52" w:rsidRDefault="00D8094B" w:rsidP="00AF7082">
            <w:pPr>
              <w:rPr>
                <w:lang w:val="es-ES_tradnl"/>
              </w:rPr>
            </w:pPr>
          </w:p>
          <w:p w14:paraId="4359D0EC" w14:textId="4D96DFF8" w:rsidR="005C49AC" w:rsidRPr="00863E52" w:rsidRDefault="00B8616F" w:rsidP="00AF7082">
            <w:pPr>
              <w:rPr>
                <w:lang w:val="es-ES_tradnl"/>
              </w:rPr>
            </w:pPr>
            <w:r w:rsidRPr="00863E52">
              <w:rPr>
                <w:lang w:val="es-ES_tradnl"/>
              </w:rPr>
              <w:fldChar w:fldCharType="begin"/>
            </w:r>
            <w:r w:rsidRPr="00863E52">
              <w:rPr>
                <w:lang w:val="es-ES_tradnl"/>
              </w:rPr>
              <w:instrText xml:space="preserve"> DOCPROPERTY "Document number"  \* MERGEFORMAT </w:instrText>
            </w:r>
            <w:r w:rsidRPr="00863E52">
              <w:rPr>
                <w:lang w:val="es-ES_tradnl"/>
              </w:rPr>
              <w:fldChar w:fldCharType="separate"/>
            </w:r>
            <w:r w:rsidR="005E1165">
              <w:rPr>
                <w:lang w:val="es-ES_tradnl"/>
              </w:rPr>
              <w:t>UNEP/OzL.Pro/ExCom/96/54</w:t>
            </w:r>
            <w:r w:rsidRPr="00863E52">
              <w:rPr>
                <w:lang w:val="es-ES_tradnl"/>
              </w:rPr>
              <w:fldChar w:fldCharType="end"/>
            </w:r>
          </w:p>
          <w:p w14:paraId="65ECC129" w14:textId="5F0F514F" w:rsidR="005C49AC" w:rsidRPr="00863E52" w:rsidRDefault="005C49AC" w:rsidP="00AF7082">
            <w:pPr>
              <w:rPr>
                <w:lang w:val="es-ES_tradnl"/>
              </w:rPr>
            </w:pPr>
            <w:r w:rsidRPr="00863E52">
              <w:rPr>
                <w:lang w:val="es-ES_tradnl"/>
              </w:rPr>
              <w:fldChar w:fldCharType="begin"/>
            </w:r>
            <w:r w:rsidRPr="00863E52">
              <w:rPr>
                <w:lang w:val="es-ES_tradnl"/>
              </w:rPr>
              <w:instrText xml:space="preserve"> DOCPROPERTY "Revision date" \@ "d MMMM YYYY"  \* MERGEFORMAT </w:instrText>
            </w:r>
            <w:r w:rsidRPr="00863E52">
              <w:rPr>
                <w:lang w:val="es-ES_tradnl"/>
              </w:rPr>
              <w:fldChar w:fldCharType="separate"/>
            </w:r>
            <w:r w:rsidR="00EE5BA6" w:rsidRPr="00863E52">
              <w:rPr>
                <w:lang w:val="es-ES_tradnl"/>
              </w:rPr>
              <w:t>21 de abril de 2025</w:t>
            </w:r>
            <w:r w:rsidRPr="00863E52">
              <w:rPr>
                <w:lang w:val="es-ES_tradnl"/>
              </w:rPr>
              <w:fldChar w:fldCharType="end"/>
            </w:r>
          </w:p>
          <w:p w14:paraId="46BB28C5" w14:textId="77777777" w:rsidR="00065AE2" w:rsidRPr="00863E52" w:rsidRDefault="00065AE2" w:rsidP="00AF7082">
            <w:pPr>
              <w:rPr>
                <w:caps/>
                <w:lang w:val="es-ES_tradnl"/>
              </w:rPr>
            </w:pPr>
          </w:p>
          <w:p w14:paraId="224ABD77" w14:textId="77777777" w:rsidR="001403EE" w:rsidRPr="00863E52" w:rsidRDefault="001403EE" w:rsidP="00AF7082">
            <w:pPr>
              <w:rPr>
                <w:lang w:val="es-ES_tradnl"/>
              </w:rPr>
            </w:pPr>
            <w:r w:rsidRPr="00863E52">
              <w:rPr>
                <w:lang w:val="es-ES_tradnl"/>
              </w:rPr>
              <w:t>ESPAÑOL</w:t>
            </w:r>
          </w:p>
          <w:p w14:paraId="1517F678" w14:textId="2853529A" w:rsidR="00065AE2" w:rsidRPr="00863E52" w:rsidRDefault="001403EE" w:rsidP="00AF7082">
            <w:pPr>
              <w:rPr>
                <w:lang w:val="es-ES_tradnl"/>
              </w:rPr>
            </w:pPr>
            <w:r w:rsidRPr="00863E52">
              <w:rPr>
                <w:lang w:val="es-ES_tradnl"/>
              </w:rPr>
              <w:t>ORIGINAL: INGLÉS</w:t>
            </w:r>
          </w:p>
        </w:tc>
      </w:tr>
    </w:tbl>
    <w:p w14:paraId="23B0B2DD" w14:textId="77777777" w:rsidR="0091784A" w:rsidRPr="00863E52" w:rsidRDefault="003A03C0" w:rsidP="005C49AC">
      <w:pPr>
        <w:jc w:val="left"/>
        <w:rPr>
          <w:lang w:val="es-ES_tradnl"/>
        </w:rPr>
      </w:pPr>
      <w:r w:rsidRPr="00863E52">
        <w:rPr>
          <w:lang w:val="es-ES_tradnl"/>
        </w:rPr>
        <w:t>COMITÉ EJECUTIVO DEL</w:t>
      </w:r>
      <w:r w:rsidR="0091784A" w:rsidRPr="00863E52">
        <w:rPr>
          <w:lang w:val="es-ES_tradnl"/>
        </w:rPr>
        <w:t xml:space="preserve"> </w:t>
      </w:r>
      <w:r w:rsidR="008C038C" w:rsidRPr="00863E52">
        <w:rPr>
          <w:lang w:val="es-ES_tradnl"/>
        </w:rPr>
        <w:t xml:space="preserve">FONDO MULTILATERAL </w:t>
      </w:r>
    </w:p>
    <w:p w14:paraId="6D818F36" w14:textId="1E6003EE" w:rsidR="00D8094B" w:rsidRDefault="00D8094B" w:rsidP="00D8094B">
      <w:pPr>
        <w:jc w:val="left"/>
        <w:rPr>
          <w:lang w:val="es-ES_tradnl"/>
        </w:rPr>
      </w:pPr>
      <w:r>
        <w:rPr>
          <w:lang w:val="es-ES_tradnl"/>
        </w:rPr>
        <w:t xml:space="preserve"> </w:t>
      </w:r>
      <w:r w:rsidR="0091784A" w:rsidRPr="00863E52">
        <w:rPr>
          <w:lang w:val="es-ES_tradnl"/>
        </w:rPr>
        <w:t xml:space="preserve">PARA LA </w:t>
      </w:r>
      <w:r w:rsidR="0091784A" w:rsidRPr="00863E52">
        <w:rPr>
          <w:caps/>
          <w:lang w:val="es-ES_tradnl"/>
        </w:rPr>
        <w:t xml:space="preserve">aplicación </w:t>
      </w:r>
      <w:r w:rsidR="00065AE2" w:rsidRPr="00863E52">
        <w:rPr>
          <w:lang w:val="es-ES_tradnl"/>
        </w:rPr>
        <w:t>DEL</w:t>
      </w:r>
    </w:p>
    <w:p w14:paraId="4F52298E" w14:textId="096E74C0" w:rsidR="00065AE2" w:rsidRPr="00863E52" w:rsidRDefault="00065AE2" w:rsidP="005C49AC">
      <w:pPr>
        <w:jc w:val="left"/>
        <w:rPr>
          <w:lang w:val="es-ES_tradnl"/>
        </w:rPr>
      </w:pPr>
      <w:r w:rsidRPr="00863E52">
        <w:rPr>
          <w:lang w:val="es-ES_tradnl"/>
        </w:rPr>
        <w:t xml:space="preserve"> PROTOCOLO DE MONTREAL</w:t>
      </w:r>
      <w:r w:rsidRPr="00863E52">
        <w:rPr>
          <w:lang w:val="es-ES_tradnl"/>
        </w:rPr>
        <w:br/>
        <w:t>Nonagésima sexta reunión</w:t>
      </w:r>
    </w:p>
    <w:p w14:paraId="1E10F964" w14:textId="77777777" w:rsidR="00065AE2" w:rsidRPr="00863E52" w:rsidRDefault="00065AE2" w:rsidP="005C49AC">
      <w:pPr>
        <w:jc w:val="left"/>
        <w:rPr>
          <w:lang w:val="es-ES_tradnl"/>
        </w:rPr>
      </w:pPr>
      <w:r w:rsidRPr="00863E52">
        <w:rPr>
          <w:lang w:val="es-ES_tradnl"/>
        </w:rPr>
        <w:t>Montreal, 26-30 de mayo de 2025</w:t>
      </w:r>
    </w:p>
    <w:p w14:paraId="0C3C2BC7" w14:textId="3D24DAF2" w:rsidR="00065AE2" w:rsidRPr="00863E52" w:rsidRDefault="00065AE2" w:rsidP="005C49AC">
      <w:pPr>
        <w:jc w:val="left"/>
        <w:rPr>
          <w:lang w:val="es-ES_tradnl"/>
        </w:rPr>
      </w:pPr>
      <w:r w:rsidRPr="00863E52">
        <w:rPr>
          <w:lang w:val="es-ES_tradnl"/>
        </w:rPr>
        <w:t xml:space="preserve">Punto </w:t>
      </w:r>
      <w:r w:rsidR="00004F67" w:rsidRPr="00863E52">
        <w:rPr>
          <w:lang w:val="es-ES_tradnl"/>
        </w:rPr>
        <w:t xml:space="preserve">9 c) </w:t>
      </w:r>
      <w:r w:rsidRPr="00863E52">
        <w:rPr>
          <w:lang w:val="es-ES_tradnl"/>
        </w:rPr>
        <w:t>del orden del día provisional</w:t>
      </w:r>
      <w:r w:rsidRPr="00863E52">
        <w:rPr>
          <w:rStyle w:val="FootnoteReference"/>
          <w:lang w:val="es-ES_tradnl"/>
        </w:rPr>
        <w:footnoteReference w:id="2"/>
      </w:r>
    </w:p>
    <w:p w14:paraId="7B68187A" w14:textId="77777777" w:rsidR="00065AE2" w:rsidRPr="00863E52" w:rsidRDefault="00065AE2" w:rsidP="00857077">
      <w:pPr>
        <w:jc w:val="left"/>
        <w:rPr>
          <w:lang w:val="es-ES_tradnl"/>
        </w:rPr>
      </w:pPr>
    </w:p>
    <w:p w14:paraId="63800072" w14:textId="77777777" w:rsidR="00065AE2" w:rsidRPr="00863E52" w:rsidRDefault="00065AE2" w:rsidP="00857077">
      <w:pPr>
        <w:jc w:val="left"/>
        <w:rPr>
          <w:lang w:val="es-ES_tradnl"/>
        </w:rPr>
      </w:pPr>
    </w:p>
    <w:p w14:paraId="097139F0" w14:textId="77777777" w:rsidR="003E0839" w:rsidRPr="00863E52" w:rsidRDefault="003E0839" w:rsidP="00EA598B">
      <w:pPr>
        <w:rPr>
          <w:lang w:val="es-ES_tradnl"/>
        </w:rPr>
      </w:pPr>
    </w:p>
    <w:p w14:paraId="05B52C04" w14:textId="437725C3" w:rsidR="005D514E" w:rsidRPr="00AF2F58" w:rsidRDefault="005E1165" w:rsidP="005D514E">
      <w:pPr>
        <w:jc w:val="center"/>
        <w:rPr>
          <w:b/>
          <w:lang w:val="es-ES"/>
        </w:rPr>
      </w:pPr>
      <w:r w:rsidRPr="00AF2F58">
        <w:rPr>
          <w:b/>
          <w:lang w:val="es-ES"/>
        </w:rPr>
        <w:t xml:space="preserve">PROPUESTA DE PROYECTO: </w:t>
      </w:r>
      <w:r w:rsidRPr="006E4CFF">
        <w:rPr>
          <w:b/>
          <w:noProof/>
          <w:lang w:val="fr-FR"/>
        </w:rPr>
        <w:t>TÜRKIYE</w:t>
      </w:r>
    </w:p>
    <w:p w14:paraId="12665286" w14:textId="77777777" w:rsidR="005D514E" w:rsidRPr="00AF2F58" w:rsidRDefault="005D514E" w:rsidP="005D514E">
      <w:pPr>
        <w:rPr>
          <w:lang w:val="es-ES"/>
        </w:rPr>
      </w:pPr>
    </w:p>
    <w:p w14:paraId="7A789393" w14:textId="77777777" w:rsidR="005D514E" w:rsidRPr="00AF2F58" w:rsidRDefault="005D514E" w:rsidP="005D514E">
      <w:pPr>
        <w:ind w:firstLine="720"/>
        <w:rPr>
          <w:lang w:val="es-ES"/>
        </w:rPr>
      </w:pPr>
      <w:r w:rsidRPr="00AF2F58">
        <w:rPr>
          <w:lang w:val="es-ES"/>
        </w:rPr>
        <w:t>Este documento consta de las observaciones y la recomendación de la Secretaría del Fondo sobre la siguiente propouesta de proyecto:</w:t>
      </w:r>
    </w:p>
    <w:p w14:paraId="7EC277BE" w14:textId="77777777" w:rsidR="005D514E" w:rsidRPr="00AF2F58" w:rsidRDefault="005D514E" w:rsidP="005D514E">
      <w:pPr>
        <w:rPr>
          <w:lang w:val="es-ES"/>
        </w:rPr>
      </w:pPr>
    </w:p>
    <w:p w14:paraId="0578B248" w14:textId="77777777" w:rsidR="005D514E" w:rsidRPr="00AF2F58" w:rsidRDefault="005D514E" w:rsidP="005D514E">
      <w:pPr>
        <w:jc w:val="left"/>
        <w:textAlignment w:val="baseline"/>
        <w:rPr>
          <w:lang w:eastAsia="en-CA"/>
        </w:rPr>
      </w:pPr>
      <w:r w:rsidRPr="00AF2F58">
        <w:rPr>
          <w:u w:val="single"/>
          <w:lang w:eastAsia="en-CA"/>
        </w:rPr>
        <w:t>Eliminación</w:t>
      </w:r>
      <w:r w:rsidRPr="00AF2F58">
        <w:rPr>
          <w:lang w:eastAsia="en-CA"/>
        </w:rPr>
        <w:t> </w:t>
      </w:r>
    </w:p>
    <w:p w14:paraId="025C2A2F" w14:textId="77777777" w:rsidR="005D514E" w:rsidRPr="00AF2F58" w:rsidRDefault="005D514E" w:rsidP="005D514E">
      <w:pPr>
        <w:jc w:val="left"/>
        <w:textAlignment w:val="baseline"/>
        <w:rPr>
          <w:rFonts w:ascii="Segoe UI" w:hAnsi="Segoe UI" w:cs="Segoe UI"/>
          <w:lang w:eastAsia="en-CA"/>
        </w:rPr>
      </w:pPr>
    </w:p>
    <w:tbl>
      <w:tblPr>
        <w:tblW w:w="94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7"/>
        <w:gridCol w:w="1791"/>
        <w:gridCol w:w="2272"/>
      </w:tblGrid>
      <w:tr w:rsidR="005D514E" w:rsidRPr="00AF2F58" w14:paraId="27E97D3C" w14:textId="77777777" w:rsidTr="00C75CD5">
        <w:trPr>
          <w:trHeight w:val="300"/>
        </w:trPr>
        <w:tc>
          <w:tcPr>
            <w:tcW w:w="5387" w:type="dxa"/>
            <w:tcBorders>
              <w:top w:val="nil"/>
              <w:left w:val="nil"/>
              <w:bottom w:val="nil"/>
              <w:right w:val="nil"/>
            </w:tcBorders>
            <w:shd w:val="clear" w:color="auto" w:fill="auto"/>
            <w:hideMark/>
          </w:tcPr>
          <w:p w14:paraId="24CAFF21" w14:textId="3D9E34FD" w:rsidR="005D514E" w:rsidRPr="00AF2F58" w:rsidRDefault="005D514E" w:rsidP="00E57FFE">
            <w:pPr>
              <w:pStyle w:val="ListParagraph"/>
              <w:numPr>
                <w:ilvl w:val="0"/>
                <w:numId w:val="24"/>
              </w:numPr>
              <w:ind w:left="630" w:hanging="630"/>
              <w:jc w:val="left"/>
              <w:textAlignment w:val="baseline"/>
              <w:rPr>
                <w:lang w:val="es-ES" w:eastAsia="en-CA"/>
              </w:rPr>
            </w:pPr>
            <w:r w:rsidRPr="00AF2F58">
              <w:rPr>
                <w:lang w:val="es-ES" w:eastAsia="en-CA"/>
              </w:rPr>
              <w:t>Plan de gestión de eliminación de HCFC (etapa</w:t>
            </w:r>
            <w:r w:rsidR="00E57FFE">
              <w:rPr>
                <w:lang w:val="es-ES" w:eastAsia="en-CA"/>
              </w:rPr>
              <w:t> </w:t>
            </w:r>
            <w:r w:rsidRPr="00AF2F58">
              <w:rPr>
                <w:lang w:val="es-ES" w:eastAsia="en-CA"/>
              </w:rPr>
              <w:t>I,</w:t>
            </w:r>
            <w:r w:rsidR="00E57FFE">
              <w:rPr>
                <w:lang w:val="es-ES" w:eastAsia="en-CA"/>
              </w:rPr>
              <w:t> </w:t>
            </w:r>
            <w:r w:rsidRPr="00AF2F58">
              <w:rPr>
                <w:lang w:val="es-ES" w:eastAsia="en-CA"/>
              </w:rPr>
              <w:t xml:space="preserve">quinto tramo) </w:t>
            </w:r>
          </w:p>
          <w:p w14:paraId="1AAA555B" w14:textId="77777777" w:rsidR="005D514E" w:rsidRPr="00AF2F58" w:rsidRDefault="005D514E" w:rsidP="00C75CD5">
            <w:pPr>
              <w:pStyle w:val="ListParagraph"/>
              <w:ind w:left="0"/>
              <w:jc w:val="left"/>
              <w:textAlignment w:val="baseline"/>
              <w:rPr>
                <w:lang w:val="es-ES" w:eastAsia="en-CA"/>
              </w:rPr>
            </w:pPr>
          </w:p>
        </w:tc>
        <w:tc>
          <w:tcPr>
            <w:tcW w:w="1791" w:type="dxa"/>
            <w:tcBorders>
              <w:top w:val="nil"/>
              <w:left w:val="nil"/>
              <w:bottom w:val="nil"/>
              <w:right w:val="nil"/>
            </w:tcBorders>
            <w:shd w:val="clear" w:color="auto" w:fill="auto"/>
            <w:hideMark/>
          </w:tcPr>
          <w:p w14:paraId="13994FAA" w14:textId="77777777" w:rsidR="005D514E" w:rsidRPr="00AF2F58" w:rsidRDefault="005D514E" w:rsidP="00C75CD5">
            <w:pPr>
              <w:textAlignment w:val="baseline"/>
              <w:rPr>
                <w:lang w:eastAsia="en-CA"/>
              </w:rPr>
            </w:pPr>
            <w:r w:rsidRPr="00AF2F58">
              <w:rPr>
                <w:lang w:eastAsia="en-CA"/>
              </w:rPr>
              <w:t>ONUDI y PNUMA </w:t>
            </w:r>
          </w:p>
        </w:tc>
        <w:tc>
          <w:tcPr>
            <w:tcW w:w="2272" w:type="dxa"/>
            <w:tcBorders>
              <w:top w:val="nil"/>
              <w:left w:val="nil"/>
              <w:bottom w:val="nil"/>
              <w:right w:val="nil"/>
            </w:tcBorders>
            <w:shd w:val="clear" w:color="auto" w:fill="auto"/>
            <w:hideMark/>
          </w:tcPr>
          <w:p w14:paraId="7B91EACC" w14:textId="77777777" w:rsidR="005D514E" w:rsidRPr="00AF2F58" w:rsidRDefault="005D514E" w:rsidP="00C75CD5">
            <w:pPr>
              <w:ind w:right="-30"/>
              <w:jc w:val="center"/>
              <w:textAlignment w:val="baseline"/>
              <w:rPr>
                <w:lang w:eastAsia="en-CA"/>
              </w:rPr>
            </w:pPr>
            <w:r w:rsidRPr="00AF2F58">
              <w:rPr>
                <w:lang w:eastAsia="en-CA"/>
              </w:rPr>
              <w:t>Aprobación general</w:t>
            </w:r>
          </w:p>
        </w:tc>
      </w:tr>
      <w:tr w:rsidR="005D514E" w:rsidRPr="00AF2F58" w14:paraId="6C7BC68F" w14:textId="77777777" w:rsidTr="00C75CD5">
        <w:trPr>
          <w:trHeight w:val="300"/>
        </w:trPr>
        <w:tc>
          <w:tcPr>
            <w:tcW w:w="5387" w:type="dxa"/>
            <w:tcBorders>
              <w:top w:val="nil"/>
              <w:left w:val="nil"/>
              <w:bottom w:val="nil"/>
              <w:right w:val="nil"/>
            </w:tcBorders>
            <w:shd w:val="clear" w:color="auto" w:fill="auto"/>
          </w:tcPr>
          <w:p w14:paraId="43763AA4" w14:textId="77777777" w:rsidR="005D514E" w:rsidRPr="00AF2F58" w:rsidRDefault="005D514E" w:rsidP="00C75CD5">
            <w:pPr>
              <w:pStyle w:val="ListParagraph"/>
              <w:ind w:left="0"/>
              <w:jc w:val="left"/>
              <w:textAlignment w:val="baseline"/>
              <w:rPr>
                <w:lang w:val="es-ES" w:eastAsia="en-CA"/>
              </w:rPr>
            </w:pPr>
          </w:p>
        </w:tc>
        <w:tc>
          <w:tcPr>
            <w:tcW w:w="1791" w:type="dxa"/>
            <w:tcBorders>
              <w:top w:val="nil"/>
              <w:left w:val="nil"/>
              <w:bottom w:val="nil"/>
              <w:right w:val="nil"/>
            </w:tcBorders>
            <w:shd w:val="clear" w:color="auto" w:fill="auto"/>
          </w:tcPr>
          <w:p w14:paraId="29B4893C" w14:textId="77777777" w:rsidR="005D514E" w:rsidRPr="00AF2F58" w:rsidRDefault="005D514E" w:rsidP="00C75CD5">
            <w:pPr>
              <w:textAlignment w:val="baseline"/>
              <w:rPr>
                <w:lang w:eastAsia="en-CA"/>
              </w:rPr>
            </w:pPr>
          </w:p>
        </w:tc>
        <w:tc>
          <w:tcPr>
            <w:tcW w:w="2272" w:type="dxa"/>
            <w:tcBorders>
              <w:top w:val="nil"/>
              <w:left w:val="nil"/>
              <w:bottom w:val="nil"/>
              <w:right w:val="nil"/>
            </w:tcBorders>
            <w:shd w:val="clear" w:color="auto" w:fill="auto"/>
          </w:tcPr>
          <w:p w14:paraId="0E018C9B" w14:textId="77777777" w:rsidR="005D514E" w:rsidRPr="00AF2F58" w:rsidRDefault="005D514E" w:rsidP="00C75CD5">
            <w:pPr>
              <w:ind w:right="-30"/>
              <w:jc w:val="right"/>
              <w:textAlignment w:val="baseline"/>
              <w:rPr>
                <w:lang w:eastAsia="en-CA"/>
              </w:rPr>
            </w:pPr>
          </w:p>
        </w:tc>
      </w:tr>
    </w:tbl>
    <w:p w14:paraId="637D5B40" w14:textId="77777777" w:rsidR="005D514E" w:rsidRPr="00AF2F58" w:rsidRDefault="005D514E" w:rsidP="005D514E">
      <w:pPr>
        <w:pStyle w:val="Heading1"/>
        <w:numPr>
          <w:ilvl w:val="0"/>
          <w:numId w:val="0"/>
        </w:numPr>
        <w:rPr>
          <w:lang w:val="es-ES"/>
        </w:rPr>
      </w:pPr>
    </w:p>
    <w:p w14:paraId="5B229777" w14:textId="77777777" w:rsidR="005D514E" w:rsidRDefault="005D514E" w:rsidP="005D514E">
      <w:pPr>
        <w:pStyle w:val="Heading1"/>
        <w:numPr>
          <w:ilvl w:val="0"/>
          <w:numId w:val="0"/>
        </w:numPr>
        <w:rPr>
          <w:lang w:val="es-ES"/>
        </w:rPr>
      </w:pPr>
    </w:p>
    <w:p w14:paraId="59199BAD" w14:textId="77777777" w:rsidR="005D514E" w:rsidRPr="00344EAB" w:rsidRDefault="005D514E" w:rsidP="005D514E">
      <w:pPr>
        <w:pStyle w:val="StyleHeader4Para4Left0Firstline0"/>
        <w:numPr>
          <w:ilvl w:val="0"/>
          <w:numId w:val="0"/>
        </w:numPr>
        <w:rPr>
          <w:lang w:val="en-US"/>
        </w:rPr>
      </w:pPr>
      <w:r w:rsidRPr="00344EAB">
        <w:rPr>
          <w:lang w:val="en-US"/>
        </w:rPr>
        <w:br w:type="page"/>
      </w:r>
    </w:p>
    <w:p w14:paraId="467627D2" w14:textId="77777777" w:rsidR="005D514E" w:rsidRDefault="005D514E" w:rsidP="002C1840">
      <w:pPr>
        <w:jc w:val="center"/>
        <w:rPr>
          <w:b/>
          <w:sz w:val="20"/>
          <w:szCs w:val="20"/>
          <w:lang w:val="es-ES"/>
        </w:rPr>
      </w:pPr>
      <w:r w:rsidRPr="001254DD">
        <w:rPr>
          <w:b/>
          <w:sz w:val="20"/>
          <w:szCs w:val="20"/>
          <w:lang w:val="es-ES"/>
        </w:rPr>
        <w:lastRenderedPageBreak/>
        <w:t>HOJA DE EVALUACIÓN DE PROYECTO – PROYECTOS PLURIANUALES</w:t>
      </w:r>
    </w:p>
    <w:p w14:paraId="50D8E884" w14:textId="77777777" w:rsidR="002C1840" w:rsidRPr="001254DD" w:rsidRDefault="002C1840" w:rsidP="002C1840">
      <w:pPr>
        <w:jc w:val="center"/>
        <w:rPr>
          <w:b/>
          <w:sz w:val="20"/>
          <w:szCs w:val="20"/>
          <w:lang w:val="es-ES"/>
        </w:rPr>
      </w:pPr>
    </w:p>
    <w:p w14:paraId="3DE27350" w14:textId="77777777" w:rsidR="005D514E" w:rsidRDefault="005D514E" w:rsidP="002C1840">
      <w:pPr>
        <w:jc w:val="center"/>
        <w:rPr>
          <w:b/>
          <w:noProof/>
        </w:rPr>
      </w:pPr>
      <w:r w:rsidRPr="00AF2F58">
        <w:rPr>
          <w:b/>
          <w:noProof/>
        </w:rPr>
        <w:t>Türkiye</w:t>
      </w:r>
    </w:p>
    <w:p w14:paraId="2BC5253F" w14:textId="77777777" w:rsidR="0097737F" w:rsidRPr="001254DD" w:rsidRDefault="0097737F" w:rsidP="002C1840">
      <w:pPr>
        <w:jc w:val="center"/>
        <w:rPr>
          <w:b/>
          <w:bCs/>
          <w:sz w:val="20"/>
          <w:szCs w:val="20"/>
        </w:rPr>
      </w:pPr>
    </w:p>
    <w:tbl>
      <w:tblPr>
        <w:tblStyle w:val="TableGrid"/>
        <w:tblW w:w="11457" w:type="dxa"/>
        <w:tblInd w:w="-923" w:type="dxa"/>
        <w:tblLook w:val="04A0" w:firstRow="1" w:lastRow="0" w:firstColumn="1" w:lastColumn="0" w:noHBand="0" w:noVBand="1"/>
      </w:tblPr>
      <w:tblGrid>
        <w:gridCol w:w="3888"/>
        <w:gridCol w:w="1992"/>
        <w:gridCol w:w="2409"/>
        <w:gridCol w:w="3168"/>
      </w:tblGrid>
      <w:tr w:rsidR="005D514E" w:rsidRPr="001254DD" w14:paraId="5D07CBCF" w14:textId="77777777" w:rsidTr="00C75CD5">
        <w:trPr>
          <w:trHeight w:val="240"/>
        </w:trPr>
        <w:tc>
          <w:tcPr>
            <w:tcW w:w="3888" w:type="dxa"/>
            <w:tcBorders>
              <w:bottom w:val="single" w:sz="4" w:space="0" w:color="auto"/>
            </w:tcBorders>
            <w:hideMark/>
          </w:tcPr>
          <w:p w14:paraId="336E9D9A" w14:textId="77777777" w:rsidR="005D514E" w:rsidRPr="002E6C5D" w:rsidRDefault="005D514E" w:rsidP="00C75CD5">
            <w:pPr>
              <w:jc w:val="left"/>
              <w:rPr>
                <w:b/>
                <w:sz w:val="18"/>
                <w:szCs w:val="18"/>
                <w:lang w:val="en-US"/>
              </w:rPr>
            </w:pPr>
            <w:r w:rsidRPr="002E6C5D">
              <w:rPr>
                <w:b/>
                <w:sz w:val="18"/>
                <w:szCs w:val="18"/>
                <w:lang w:val="en-US"/>
              </w:rPr>
              <w:t>I) TÍTULO DELPROYECTO</w:t>
            </w:r>
          </w:p>
        </w:tc>
        <w:tc>
          <w:tcPr>
            <w:tcW w:w="1992" w:type="dxa"/>
            <w:hideMark/>
          </w:tcPr>
          <w:p w14:paraId="35A0F91C" w14:textId="77777777" w:rsidR="005D514E" w:rsidRPr="002E6C5D" w:rsidRDefault="005D514E" w:rsidP="00C75CD5">
            <w:pPr>
              <w:jc w:val="center"/>
              <w:rPr>
                <w:b/>
                <w:sz w:val="18"/>
                <w:szCs w:val="18"/>
                <w:lang w:val="en-US"/>
              </w:rPr>
            </w:pPr>
            <w:r w:rsidRPr="002E6C5D">
              <w:rPr>
                <w:b/>
                <w:sz w:val="18"/>
                <w:szCs w:val="18"/>
                <w:lang w:val="en-US"/>
              </w:rPr>
              <w:t>ORGANISMO</w:t>
            </w:r>
          </w:p>
        </w:tc>
        <w:tc>
          <w:tcPr>
            <w:tcW w:w="2409" w:type="dxa"/>
            <w:hideMark/>
          </w:tcPr>
          <w:p w14:paraId="7B816AAE" w14:textId="77777777" w:rsidR="005D514E" w:rsidRPr="002E6C5D" w:rsidRDefault="005D514E" w:rsidP="00C75CD5">
            <w:pPr>
              <w:jc w:val="center"/>
              <w:rPr>
                <w:b/>
                <w:sz w:val="18"/>
                <w:szCs w:val="18"/>
                <w:lang w:val="es-ES"/>
              </w:rPr>
            </w:pPr>
            <w:r w:rsidRPr="002E6C5D">
              <w:rPr>
                <w:b/>
                <w:sz w:val="18"/>
                <w:szCs w:val="18"/>
                <w:lang w:val="es-ES"/>
              </w:rPr>
              <w:t>REUNIÓN EN QUE SE APROBÓ</w:t>
            </w:r>
          </w:p>
        </w:tc>
        <w:tc>
          <w:tcPr>
            <w:tcW w:w="3168" w:type="dxa"/>
            <w:hideMark/>
          </w:tcPr>
          <w:p w14:paraId="2EE6884D" w14:textId="77777777" w:rsidR="005D514E" w:rsidRPr="002E6C5D" w:rsidRDefault="005D514E" w:rsidP="00C75CD5">
            <w:pPr>
              <w:jc w:val="center"/>
              <w:rPr>
                <w:b/>
                <w:sz w:val="18"/>
                <w:szCs w:val="18"/>
                <w:lang w:val="en-US"/>
              </w:rPr>
            </w:pPr>
            <w:r w:rsidRPr="002E6C5D">
              <w:rPr>
                <w:b/>
                <w:sz w:val="18"/>
                <w:szCs w:val="18"/>
                <w:lang w:val="en-US"/>
              </w:rPr>
              <w:t xml:space="preserve">MEDIDA DE CONTROL </w:t>
            </w:r>
          </w:p>
        </w:tc>
      </w:tr>
      <w:tr w:rsidR="005D514E" w:rsidRPr="001254DD" w14:paraId="0EA064A5" w14:textId="77777777" w:rsidTr="00C75CD5">
        <w:trPr>
          <w:trHeight w:val="278"/>
        </w:trPr>
        <w:tc>
          <w:tcPr>
            <w:tcW w:w="3888" w:type="dxa"/>
            <w:tcBorders>
              <w:bottom w:val="single" w:sz="4" w:space="0" w:color="auto"/>
            </w:tcBorders>
            <w:vAlign w:val="center"/>
            <w:hideMark/>
          </w:tcPr>
          <w:p w14:paraId="0F22BC3D" w14:textId="0A1C3AAB" w:rsidR="005D514E" w:rsidRPr="002E6C5D" w:rsidRDefault="005D514E" w:rsidP="00C75CD5">
            <w:pPr>
              <w:jc w:val="center"/>
              <w:rPr>
                <w:sz w:val="18"/>
                <w:szCs w:val="18"/>
                <w:lang w:val="es-ES"/>
              </w:rPr>
            </w:pPr>
            <w:r w:rsidRPr="002E6C5D">
              <w:rPr>
                <w:sz w:val="18"/>
                <w:szCs w:val="18"/>
                <w:lang w:val="es-ES"/>
              </w:rPr>
              <w:t xml:space="preserve">Plan de gestion de eliminación de HCFC </w:t>
            </w:r>
            <w:r>
              <w:rPr>
                <w:sz w:val="18"/>
                <w:szCs w:val="18"/>
                <w:lang w:val="es-ES"/>
              </w:rPr>
              <w:t>(etap</w:t>
            </w:r>
            <w:r w:rsidR="005E1165">
              <w:rPr>
                <w:sz w:val="18"/>
                <w:szCs w:val="18"/>
                <w:lang w:val="es-ES"/>
              </w:rPr>
              <w:t>a</w:t>
            </w:r>
            <w:r>
              <w:rPr>
                <w:sz w:val="18"/>
                <w:szCs w:val="18"/>
                <w:lang w:val="es-ES"/>
              </w:rPr>
              <w:t xml:space="preserve"> I)</w:t>
            </w:r>
          </w:p>
        </w:tc>
        <w:tc>
          <w:tcPr>
            <w:tcW w:w="1992" w:type="dxa"/>
            <w:vAlign w:val="center"/>
          </w:tcPr>
          <w:p w14:paraId="429C2330" w14:textId="77777777" w:rsidR="005D514E" w:rsidRPr="002E6C5D" w:rsidRDefault="005D514E" w:rsidP="00C75CD5">
            <w:pPr>
              <w:jc w:val="center"/>
              <w:rPr>
                <w:sz w:val="18"/>
                <w:szCs w:val="18"/>
                <w:lang w:val="en-US"/>
              </w:rPr>
            </w:pPr>
            <w:r>
              <w:rPr>
                <w:color w:val="000000" w:themeColor="text1"/>
                <w:sz w:val="18"/>
                <w:szCs w:val="18"/>
              </w:rPr>
              <w:t>ONUDI</w:t>
            </w:r>
            <w:r w:rsidRPr="002E6C5D">
              <w:rPr>
                <w:color w:val="000000" w:themeColor="text1"/>
                <w:sz w:val="18"/>
                <w:szCs w:val="18"/>
              </w:rPr>
              <w:t xml:space="preserve"> (principal), PNU</w:t>
            </w:r>
            <w:r>
              <w:rPr>
                <w:color w:val="000000" w:themeColor="text1"/>
                <w:sz w:val="18"/>
                <w:szCs w:val="18"/>
              </w:rPr>
              <w:t>MA</w:t>
            </w:r>
          </w:p>
        </w:tc>
        <w:tc>
          <w:tcPr>
            <w:tcW w:w="2409" w:type="dxa"/>
            <w:vAlign w:val="center"/>
          </w:tcPr>
          <w:p w14:paraId="7AFEB6A9" w14:textId="77777777" w:rsidR="005D514E" w:rsidRPr="002E6C5D" w:rsidRDefault="005D514E" w:rsidP="00C75CD5">
            <w:pPr>
              <w:jc w:val="center"/>
              <w:rPr>
                <w:sz w:val="18"/>
                <w:szCs w:val="18"/>
                <w:lang w:val="en-US"/>
              </w:rPr>
            </w:pPr>
            <w:r w:rsidRPr="002E6C5D">
              <w:rPr>
                <w:sz w:val="18"/>
                <w:szCs w:val="18"/>
                <w:lang w:val="en-US"/>
              </w:rPr>
              <w:t>6</w:t>
            </w:r>
            <w:r>
              <w:rPr>
                <w:sz w:val="18"/>
                <w:szCs w:val="18"/>
                <w:lang w:val="en-US"/>
              </w:rPr>
              <w:t>8</w:t>
            </w:r>
            <w:r w:rsidRPr="002E6C5D">
              <w:rPr>
                <w:sz w:val="18"/>
                <w:szCs w:val="18"/>
                <w:lang w:val="en-US"/>
              </w:rPr>
              <w:t>ª</w:t>
            </w:r>
            <w:r>
              <w:rPr>
                <w:sz w:val="18"/>
                <w:szCs w:val="18"/>
                <w:lang w:val="en-US"/>
              </w:rPr>
              <w:t xml:space="preserve"> / 84</w:t>
            </w:r>
            <w:r w:rsidRPr="0076156A">
              <w:rPr>
                <w:sz w:val="18"/>
                <w:szCs w:val="18"/>
                <w:vertAlign w:val="superscript"/>
                <w:lang w:val="en-US"/>
              </w:rPr>
              <w:t xml:space="preserve">a </w:t>
            </w:r>
            <w:r w:rsidRPr="002E6C5D">
              <w:rPr>
                <w:sz w:val="18"/>
                <w:szCs w:val="18"/>
                <w:lang w:val="en-US"/>
              </w:rPr>
              <w:t xml:space="preserve"> </w:t>
            </w:r>
          </w:p>
        </w:tc>
        <w:tc>
          <w:tcPr>
            <w:tcW w:w="3168" w:type="dxa"/>
            <w:vAlign w:val="center"/>
          </w:tcPr>
          <w:p w14:paraId="18B26383" w14:textId="77777777" w:rsidR="005D514E" w:rsidRPr="002E6C5D" w:rsidRDefault="005D514E" w:rsidP="00C75CD5">
            <w:pPr>
              <w:jc w:val="center"/>
              <w:rPr>
                <w:sz w:val="18"/>
                <w:szCs w:val="18"/>
                <w:lang w:val="en-US"/>
              </w:rPr>
            </w:pPr>
            <w:r w:rsidRPr="002E6C5D">
              <w:rPr>
                <w:sz w:val="18"/>
                <w:szCs w:val="18"/>
                <w:lang w:val="en-US"/>
              </w:rPr>
              <w:t>Eliminación del 100% para el 2025</w:t>
            </w:r>
          </w:p>
        </w:tc>
      </w:tr>
    </w:tbl>
    <w:p w14:paraId="3A41CF6E" w14:textId="77777777" w:rsidR="005D514E" w:rsidRPr="002805B1" w:rsidRDefault="005D514E" w:rsidP="005D514E">
      <w:pPr>
        <w:jc w:val="center"/>
        <w:rPr>
          <w:sz w:val="10"/>
          <w:szCs w:val="10"/>
        </w:rPr>
      </w:pPr>
    </w:p>
    <w:tbl>
      <w:tblPr>
        <w:tblStyle w:val="TableGrid"/>
        <w:tblW w:w="11439" w:type="dxa"/>
        <w:tblInd w:w="-905" w:type="dxa"/>
        <w:tblLook w:val="04A0" w:firstRow="1" w:lastRow="0" w:firstColumn="1" w:lastColumn="0" w:noHBand="0" w:noVBand="1"/>
      </w:tblPr>
      <w:tblGrid>
        <w:gridCol w:w="6105"/>
        <w:gridCol w:w="2400"/>
        <w:gridCol w:w="2934"/>
      </w:tblGrid>
      <w:tr w:rsidR="005D514E" w:rsidRPr="001254DD" w14:paraId="6732960E" w14:textId="77777777" w:rsidTr="00C75CD5">
        <w:trPr>
          <w:trHeight w:val="43"/>
        </w:trPr>
        <w:tc>
          <w:tcPr>
            <w:tcW w:w="6105" w:type="dxa"/>
            <w:hideMark/>
          </w:tcPr>
          <w:p w14:paraId="09BF7F5D" w14:textId="77777777" w:rsidR="005D514E" w:rsidRPr="001254DD" w:rsidRDefault="005D514E" w:rsidP="00C75CD5">
            <w:pPr>
              <w:jc w:val="left"/>
              <w:rPr>
                <w:b/>
                <w:sz w:val="20"/>
                <w:szCs w:val="20"/>
                <w:lang w:val="es-ES"/>
              </w:rPr>
            </w:pPr>
            <w:r w:rsidRPr="001254DD">
              <w:rPr>
                <w:b/>
                <w:sz w:val="20"/>
                <w:szCs w:val="20"/>
                <w:lang w:val="es-ES"/>
              </w:rPr>
              <w:t>II) DATOS MÁS RECIENTES CON ARREGLO AL ARTÍCULO 7 (Anexo C, Grupo I)</w:t>
            </w:r>
          </w:p>
        </w:tc>
        <w:tc>
          <w:tcPr>
            <w:tcW w:w="2400" w:type="dxa"/>
            <w:hideMark/>
          </w:tcPr>
          <w:p w14:paraId="1285C271" w14:textId="77777777" w:rsidR="005D514E" w:rsidRPr="001254DD" w:rsidRDefault="005D514E" w:rsidP="00C75CD5">
            <w:pPr>
              <w:jc w:val="center"/>
              <w:rPr>
                <w:sz w:val="20"/>
                <w:szCs w:val="20"/>
                <w:lang w:val="en-US"/>
              </w:rPr>
            </w:pPr>
            <w:r w:rsidRPr="001254DD">
              <w:rPr>
                <w:sz w:val="20"/>
                <w:szCs w:val="20"/>
                <w:lang w:val="en-US"/>
              </w:rPr>
              <w:t>Año: 202</w:t>
            </w:r>
            <w:r>
              <w:rPr>
                <w:sz w:val="20"/>
                <w:szCs w:val="20"/>
                <w:lang w:val="en-US"/>
              </w:rPr>
              <w:t>4</w:t>
            </w:r>
          </w:p>
        </w:tc>
        <w:tc>
          <w:tcPr>
            <w:tcW w:w="2934" w:type="dxa"/>
            <w:hideMark/>
          </w:tcPr>
          <w:p w14:paraId="3081309C" w14:textId="77777777" w:rsidR="005D514E" w:rsidRPr="001254DD" w:rsidRDefault="005D514E" w:rsidP="00C75CD5">
            <w:pPr>
              <w:jc w:val="right"/>
              <w:rPr>
                <w:sz w:val="20"/>
                <w:szCs w:val="20"/>
                <w:lang w:val="en-US"/>
              </w:rPr>
            </w:pPr>
            <w:r>
              <w:rPr>
                <w:sz w:val="20"/>
                <w:szCs w:val="20"/>
              </w:rPr>
              <w:t>2</w:t>
            </w:r>
            <w:r w:rsidRPr="001254DD">
              <w:rPr>
                <w:sz w:val="20"/>
                <w:szCs w:val="20"/>
              </w:rPr>
              <w:t>,</w:t>
            </w:r>
            <w:r>
              <w:rPr>
                <w:sz w:val="20"/>
                <w:szCs w:val="20"/>
              </w:rPr>
              <w:t>59</w:t>
            </w:r>
            <w:r w:rsidRPr="001254DD">
              <w:rPr>
                <w:sz w:val="20"/>
                <w:szCs w:val="20"/>
                <w:lang w:val="en-US"/>
              </w:rPr>
              <w:t xml:space="preserve"> toneladas PAO</w:t>
            </w:r>
          </w:p>
        </w:tc>
      </w:tr>
    </w:tbl>
    <w:p w14:paraId="1AB37892" w14:textId="77777777" w:rsidR="005D514E" w:rsidRPr="002805B1" w:rsidRDefault="005D514E" w:rsidP="005D514E">
      <w:pPr>
        <w:jc w:val="center"/>
        <w:rPr>
          <w:sz w:val="10"/>
          <w:szCs w:val="10"/>
        </w:rPr>
      </w:pPr>
    </w:p>
    <w:tbl>
      <w:tblPr>
        <w:tblStyle w:val="TableGrid"/>
        <w:tblW w:w="11403" w:type="dxa"/>
        <w:tblInd w:w="-878" w:type="dxa"/>
        <w:tblLayout w:type="fixed"/>
        <w:tblLook w:val="04A0" w:firstRow="1" w:lastRow="0" w:firstColumn="1" w:lastColumn="0" w:noHBand="0" w:noVBand="1"/>
      </w:tblPr>
      <w:tblGrid>
        <w:gridCol w:w="1053"/>
        <w:gridCol w:w="810"/>
        <w:gridCol w:w="900"/>
        <w:gridCol w:w="1170"/>
        <w:gridCol w:w="1080"/>
        <w:gridCol w:w="1530"/>
        <w:gridCol w:w="1080"/>
        <w:gridCol w:w="1080"/>
        <w:gridCol w:w="1080"/>
        <w:gridCol w:w="1620"/>
      </w:tblGrid>
      <w:tr w:rsidR="005D514E" w:rsidRPr="001254DD" w14:paraId="0BA68CFD" w14:textId="77777777" w:rsidTr="00C75CD5">
        <w:trPr>
          <w:trHeight w:val="249"/>
        </w:trPr>
        <w:tc>
          <w:tcPr>
            <w:tcW w:w="8703" w:type="dxa"/>
            <w:gridSpan w:val="8"/>
            <w:hideMark/>
          </w:tcPr>
          <w:p w14:paraId="72253893" w14:textId="77777777" w:rsidR="005D514E" w:rsidRPr="001254DD" w:rsidRDefault="005D514E" w:rsidP="00C75CD5">
            <w:pPr>
              <w:jc w:val="left"/>
              <w:rPr>
                <w:b/>
                <w:sz w:val="20"/>
                <w:szCs w:val="20"/>
                <w:lang w:val="es-ES"/>
              </w:rPr>
            </w:pPr>
            <w:r w:rsidRPr="001254DD">
              <w:rPr>
                <w:b/>
                <w:sz w:val="20"/>
                <w:szCs w:val="20"/>
                <w:lang w:val="es-ES"/>
              </w:rPr>
              <w:t>III) DATOS SECTORIALES DEL PROGRAMA DE PAÍS MÁS RECIENTES (toneladas PAO)</w:t>
            </w:r>
          </w:p>
        </w:tc>
        <w:tc>
          <w:tcPr>
            <w:tcW w:w="2700" w:type="dxa"/>
            <w:gridSpan w:val="2"/>
            <w:hideMark/>
          </w:tcPr>
          <w:p w14:paraId="18F860CE" w14:textId="77777777" w:rsidR="005D514E" w:rsidRPr="001254DD" w:rsidRDefault="005D514E" w:rsidP="00C75CD5">
            <w:pPr>
              <w:jc w:val="right"/>
              <w:rPr>
                <w:b/>
                <w:sz w:val="20"/>
                <w:szCs w:val="20"/>
                <w:lang w:val="en-US"/>
              </w:rPr>
            </w:pPr>
            <w:r w:rsidRPr="001254DD">
              <w:rPr>
                <w:b/>
                <w:sz w:val="20"/>
                <w:szCs w:val="20"/>
                <w:lang w:val="en-US"/>
              </w:rPr>
              <w:t xml:space="preserve">Año: </w:t>
            </w:r>
            <w:r w:rsidRPr="001254DD">
              <w:rPr>
                <w:b/>
                <w:bCs/>
                <w:sz w:val="20"/>
                <w:szCs w:val="20"/>
                <w:lang w:val="en-US"/>
              </w:rPr>
              <w:t>202</w:t>
            </w:r>
            <w:r>
              <w:rPr>
                <w:b/>
                <w:bCs/>
                <w:sz w:val="20"/>
                <w:szCs w:val="20"/>
                <w:lang w:val="en-US"/>
              </w:rPr>
              <w:t>4</w:t>
            </w:r>
          </w:p>
        </w:tc>
      </w:tr>
      <w:tr w:rsidR="005D514E" w:rsidRPr="00EA3F7D" w14:paraId="3551E3D6" w14:textId="77777777" w:rsidTr="00C75CD5">
        <w:trPr>
          <w:trHeight w:val="249"/>
        </w:trPr>
        <w:tc>
          <w:tcPr>
            <w:tcW w:w="1053" w:type="dxa"/>
            <w:vAlign w:val="center"/>
            <w:hideMark/>
          </w:tcPr>
          <w:p w14:paraId="0F7B8AB3" w14:textId="77777777" w:rsidR="005D514E" w:rsidRPr="00EA3F7D" w:rsidRDefault="005D514E" w:rsidP="00C75CD5">
            <w:pPr>
              <w:jc w:val="center"/>
              <w:rPr>
                <w:sz w:val="18"/>
                <w:szCs w:val="18"/>
                <w:lang w:val="en-US"/>
              </w:rPr>
            </w:pPr>
            <w:r w:rsidRPr="00EA3F7D">
              <w:rPr>
                <w:sz w:val="18"/>
                <w:szCs w:val="18"/>
                <w:lang w:val="en-US"/>
              </w:rPr>
              <w:t>Sustancia química</w:t>
            </w:r>
          </w:p>
        </w:tc>
        <w:tc>
          <w:tcPr>
            <w:tcW w:w="810" w:type="dxa"/>
            <w:vAlign w:val="center"/>
            <w:hideMark/>
          </w:tcPr>
          <w:p w14:paraId="11849EC4" w14:textId="77777777" w:rsidR="005D514E" w:rsidRPr="00EA3F7D" w:rsidRDefault="005D514E" w:rsidP="00C75CD5">
            <w:pPr>
              <w:jc w:val="center"/>
              <w:rPr>
                <w:sz w:val="18"/>
                <w:szCs w:val="18"/>
                <w:lang w:val="en-US"/>
              </w:rPr>
            </w:pPr>
            <w:r w:rsidRPr="00EA3F7D">
              <w:rPr>
                <w:sz w:val="18"/>
                <w:szCs w:val="18"/>
                <w:lang w:val="en-US"/>
              </w:rPr>
              <w:t>Aerosol</w:t>
            </w:r>
          </w:p>
        </w:tc>
        <w:tc>
          <w:tcPr>
            <w:tcW w:w="900" w:type="dxa"/>
            <w:vAlign w:val="center"/>
            <w:hideMark/>
          </w:tcPr>
          <w:p w14:paraId="27CB7F59" w14:textId="77777777" w:rsidR="005D514E" w:rsidRPr="00EA3F7D" w:rsidRDefault="005D514E" w:rsidP="00C75CD5">
            <w:pPr>
              <w:jc w:val="center"/>
              <w:rPr>
                <w:sz w:val="18"/>
                <w:szCs w:val="18"/>
                <w:lang w:val="en-US"/>
              </w:rPr>
            </w:pPr>
            <w:r w:rsidRPr="00EA3F7D">
              <w:rPr>
                <w:sz w:val="18"/>
                <w:szCs w:val="18"/>
                <w:lang w:val="en-US"/>
              </w:rPr>
              <w:t>Espumas</w:t>
            </w:r>
          </w:p>
        </w:tc>
        <w:tc>
          <w:tcPr>
            <w:tcW w:w="1170" w:type="dxa"/>
            <w:vAlign w:val="center"/>
            <w:hideMark/>
          </w:tcPr>
          <w:p w14:paraId="44E1515F" w14:textId="77777777" w:rsidR="005D514E" w:rsidRPr="00EA3F7D" w:rsidRDefault="005D514E" w:rsidP="00C75CD5">
            <w:pPr>
              <w:jc w:val="center"/>
              <w:rPr>
                <w:sz w:val="18"/>
                <w:szCs w:val="18"/>
                <w:lang w:val="en-US"/>
              </w:rPr>
            </w:pPr>
            <w:r w:rsidRPr="00EA3F7D">
              <w:rPr>
                <w:sz w:val="18"/>
                <w:szCs w:val="18"/>
                <w:lang w:val="en-US"/>
              </w:rPr>
              <w:t>Lucha contra incendios</w:t>
            </w:r>
          </w:p>
        </w:tc>
        <w:tc>
          <w:tcPr>
            <w:tcW w:w="2610" w:type="dxa"/>
            <w:gridSpan w:val="2"/>
            <w:vAlign w:val="center"/>
            <w:hideMark/>
          </w:tcPr>
          <w:p w14:paraId="12FB93C3" w14:textId="77777777" w:rsidR="005D514E" w:rsidRPr="00EA3F7D" w:rsidRDefault="005D514E" w:rsidP="00C75CD5">
            <w:pPr>
              <w:jc w:val="center"/>
              <w:rPr>
                <w:sz w:val="18"/>
                <w:szCs w:val="18"/>
                <w:lang w:val="en-US"/>
              </w:rPr>
            </w:pPr>
            <w:r w:rsidRPr="00EA3F7D">
              <w:rPr>
                <w:sz w:val="18"/>
                <w:szCs w:val="18"/>
                <w:lang w:val="en-US"/>
              </w:rPr>
              <w:t>Refrigeración</w:t>
            </w:r>
          </w:p>
        </w:tc>
        <w:tc>
          <w:tcPr>
            <w:tcW w:w="1080" w:type="dxa"/>
            <w:vAlign w:val="center"/>
            <w:hideMark/>
          </w:tcPr>
          <w:p w14:paraId="5860690B" w14:textId="77777777" w:rsidR="005D514E" w:rsidRPr="00EA3F7D" w:rsidRDefault="005D514E" w:rsidP="00C75CD5">
            <w:pPr>
              <w:jc w:val="center"/>
              <w:rPr>
                <w:sz w:val="18"/>
                <w:szCs w:val="18"/>
                <w:lang w:val="en-US"/>
              </w:rPr>
            </w:pPr>
            <w:r w:rsidRPr="00EA3F7D">
              <w:rPr>
                <w:sz w:val="18"/>
                <w:szCs w:val="18"/>
                <w:lang w:val="en-US"/>
              </w:rPr>
              <w:t>Disolvente</w:t>
            </w:r>
          </w:p>
        </w:tc>
        <w:tc>
          <w:tcPr>
            <w:tcW w:w="1080" w:type="dxa"/>
            <w:vAlign w:val="center"/>
            <w:hideMark/>
          </w:tcPr>
          <w:p w14:paraId="05AAB699" w14:textId="77777777" w:rsidR="005D514E" w:rsidRPr="00EA3F7D" w:rsidRDefault="005D514E" w:rsidP="00C75CD5">
            <w:pPr>
              <w:jc w:val="center"/>
              <w:rPr>
                <w:sz w:val="18"/>
                <w:szCs w:val="18"/>
                <w:lang w:val="en-US"/>
              </w:rPr>
            </w:pPr>
            <w:r w:rsidRPr="00EA3F7D">
              <w:rPr>
                <w:sz w:val="18"/>
                <w:szCs w:val="18"/>
                <w:lang w:val="en-US"/>
              </w:rPr>
              <w:t>Agente de procesos</w:t>
            </w:r>
          </w:p>
        </w:tc>
        <w:tc>
          <w:tcPr>
            <w:tcW w:w="1080" w:type="dxa"/>
            <w:vAlign w:val="center"/>
            <w:hideMark/>
          </w:tcPr>
          <w:p w14:paraId="012BB8C5" w14:textId="77777777" w:rsidR="005D514E" w:rsidRPr="00EA3F7D" w:rsidRDefault="005D514E" w:rsidP="00C75CD5">
            <w:pPr>
              <w:jc w:val="center"/>
              <w:rPr>
                <w:sz w:val="18"/>
                <w:szCs w:val="18"/>
                <w:lang w:val="en-US"/>
              </w:rPr>
            </w:pPr>
            <w:r w:rsidRPr="00EA3F7D">
              <w:rPr>
                <w:sz w:val="18"/>
                <w:szCs w:val="18"/>
                <w:lang w:val="en-US"/>
              </w:rPr>
              <w:t>Uso en lab.</w:t>
            </w:r>
          </w:p>
        </w:tc>
        <w:tc>
          <w:tcPr>
            <w:tcW w:w="1620" w:type="dxa"/>
            <w:vAlign w:val="center"/>
            <w:hideMark/>
          </w:tcPr>
          <w:p w14:paraId="055BFEFD" w14:textId="77777777" w:rsidR="005D514E" w:rsidRPr="00EA3F7D" w:rsidRDefault="005D514E" w:rsidP="00C75CD5">
            <w:pPr>
              <w:jc w:val="center"/>
              <w:rPr>
                <w:sz w:val="18"/>
                <w:szCs w:val="18"/>
                <w:lang w:val="en-US"/>
              </w:rPr>
            </w:pPr>
            <w:r w:rsidRPr="00EA3F7D">
              <w:rPr>
                <w:sz w:val="18"/>
                <w:szCs w:val="18"/>
                <w:lang w:val="en-US"/>
              </w:rPr>
              <w:t>Consumo total del sector</w:t>
            </w:r>
          </w:p>
        </w:tc>
      </w:tr>
      <w:tr w:rsidR="005D514E" w:rsidRPr="00EA3F7D" w14:paraId="503F13CD" w14:textId="77777777" w:rsidTr="00C75CD5">
        <w:trPr>
          <w:trHeight w:val="249"/>
        </w:trPr>
        <w:tc>
          <w:tcPr>
            <w:tcW w:w="3933" w:type="dxa"/>
            <w:gridSpan w:val="4"/>
            <w:hideMark/>
          </w:tcPr>
          <w:p w14:paraId="219E695C" w14:textId="77777777" w:rsidR="005D514E" w:rsidRPr="00EA3F7D" w:rsidRDefault="005D514E" w:rsidP="00C75CD5">
            <w:pPr>
              <w:jc w:val="center"/>
              <w:rPr>
                <w:sz w:val="18"/>
                <w:szCs w:val="18"/>
                <w:lang w:val="en-US"/>
              </w:rPr>
            </w:pPr>
          </w:p>
        </w:tc>
        <w:tc>
          <w:tcPr>
            <w:tcW w:w="1080" w:type="dxa"/>
            <w:hideMark/>
          </w:tcPr>
          <w:p w14:paraId="553CB617" w14:textId="77777777" w:rsidR="005D514E" w:rsidRPr="00EA3F7D" w:rsidRDefault="005D514E" w:rsidP="00C75CD5">
            <w:pPr>
              <w:jc w:val="center"/>
              <w:rPr>
                <w:sz w:val="18"/>
                <w:szCs w:val="18"/>
                <w:lang w:val="en-US"/>
              </w:rPr>
            </w:pPr>
            <w:r w:rsidRPr="00EA3F7D">
              <w:rPr>
                <w:sz w:val="18"/>
                <w:szCs w:val="18"/>
                <w:lang w:val="en-US"/>
              </w:rPr>
              <w:t>Fabricación</w:t>
            </w:r>
          </w:p>
        </w:tc>
        <w:tc>
          <w:tcPr>
            <w:tcW w:w="1530" w:type="dxa"/>
            <w:hideMark/>
          </w:tcPr>
          <w:p w14:paraId="15227360" w14:textId="77777777" w:rsidR="005D514E" w:rsidRPr="00EA3F7D" w:rsidRDefault="005D514E" w:rsidP="00C75CD5">
            <w:pPr>
              <w:jc w:val="center"/>
              <w:rPr>
                <w:sz w:val="18"/>
                <w:szCs w:val="18"/>
                <w:lang w:val="en-US"/>
              </w:rPr>
            </w:pPr>
            <w:r w:rsidRPr="00EA3F7D">
              <w:rPr>
                <w:sz w:val="18"/>
                <w:szCs w:val="18"/>
                <w:lang w:val="en-US"/>
              </w:rPr>
              <w:t>Mantenimiento</w:t>
            </w:r>
          </w:p>
        </w:tc>
        <w:tc>
          <w:tcPr>
            <w:tcW w:w="4860" w:type="dxa"/>
            <w:gridSpan w:val="4"/>
          </w:tcPr>
          <w:p w14:paraId="65B0F1F4" w14:textId="77777777" w:rsidR="005D514E" w:rsidRPr="00EA3F7D" w:rsidRDefault="005D514E" w:rsidP="00C75CD5">
            <w:pPr>
              <w:jc w:val="center"/>
              <w:rPr>
                <w:sz w:val="18"/>
                <w:szCs w:val="18"/>
                <w:lang w:val="en-US"/>
              </w:rPr>
            </w:pPr>
          </w:p>
        </w:tc>
      </w:tr>
      <w:tr w:rsidR="005D514E" w:rsidRPr="00EA3F7D" w14:paraId="10C7FB35" w14:textId="77777777" w:rsidTr="00C75CD5">
        <w:trPr>
          <w:trHeight w:val="249"/>
        </w:trPr>
        <w:tc>
          <w:tcPr>
            <w:tcW w:w="1053" w:type="dxa"/>
            <w:hideMark/>
          </w:tcPr>
          <w:p w14:paraId="1EE78A79" w14:textId="77777777" w:rsidR="005D514E" w:rsidRPr="00EA3F7D" w:rsidRDefault="005D514E" w:rsidP="00C75CD5">
            <w:pPr>
              <w:ind w:left="32"/>
              <w:jc w:val="left"/>
              <w:rPr>
                <w:sz w:val="18"/>
                <w:szCs w:val="18"/>
                <w:lang w:val="en-US"/>
              </w:rPr>
            </w:pPr>
            <w:r w:rsidRPr="00EA3F7D">
              <w:rPr>
                <w:sz w:val="18"/>
                <w:szCs w:val="18"/>
                <w:lang w:val="en-US"/>
              </w:rPr>
              <w:t>HCFC-22</w:t>
            </w:r>
          </w:p>
        </w:tc>
        <w:tc>
          <w:tcPr>
            <w:tcW w:w="810" w:type="dxa"/>
          </w:tcPr>
          <w:p w14:paraId="33B8061F" w14:textId="77777777" w:rsidR="005D514E" w:rsidRPr="00EA3F7D" w:rsidRDefault="005D514E" w:rsidP="00C75CD5">
            <w:pPr>
              <w:jc w:val="right"/>
              <w:rPr>
                <w:sz w:val="18"/>
                <w:szCs w:val="18"/>
                <w:lang w:val="en-US"/>
              </w:rPr>
            </w:pPr>
          </w:p>
        </w:tc>
        <w:tc>
          <w:tcPr>
            <w:tcW w:w="900" w:type="dxa"/>
          </w:tcPr>
          <w:p w14:paraId="35CF95A6" w14:textId="77777777" w:rsidR="005D514E" w:rsidRPr="00EA3F7D" w:rsidRDefault="005D514E" w:rsidP="00C75CD5">
            <w:pPr>
              <w:jc w:val="right"/>
              <w:rPr>
                <w:sz w:val="18"/>
                <w:szCs w:val="18"/>
                <w:lang w:val="en-US"/>
              </w:rPr>
            </w:pPr>
          </w:p>
        </w:tc>
        <w:tc>
          <w:tcPr>
            <w:tcW w:w="1170" w:type="dxa"/>
          </w:tcPr>
          <w:p w14:paraId="77ACD898" w14:textId="77777777" w:rsidR="005D514E" w:rsidRPr="00EA3F7D" w:rsidRDefault="005D514E" w:rsidP="00C75CD5">
            <w:pPr>
              <w:jc w:val="right"/>
              <w:rPr>
                <w:sz w:val="18"/>
                <w:szCs w:val="18"/>
                <w:lang w:val="en-US"/>
              </w:rPr>
            </w:pPr>
          </w:p>
        </w:tc>
        <w:tc>
          <w:tcPr>
            <w:tcW w:w="1080" w:type="dxa"/>
          </w:tcPr>
          <w:p w14:paraId="3CFE3083" w14:textId="77777777" w:rsidR="005D514E" w:rsidRPr="00EA3F7D" w:rsidRDefault="005D514E" w:rsidP="00C75CD5">
            <w:pPr>
              <w:jc w:val="right"/>
              <w:rPr>
                <w:sz w:val="18"/>
                <w:szCs w:val="18"/>
                <w:lang w:val="en-US"/>
              </w:rPr>
            </w:pPr>
          </w:p>
        </w:tc>
        <w:tc>
          <w:tcPr>
            <w:tcW w:w="1530" w:type="dxa"/>
          </w:tcPr>
          <w:p w14:paraId="7E97DDA3" w14:textId="77777777" w:rsidR="005D514E" w:rsidRPr="00EA3F7D" w:rsidRDefault="005D514E" w:rsidP="00C75CD5">
            <w:pPr>
              <w:jc w:val="right"/>
              <w:rPr>
                <w:sz w:val="18"/>
                <w:szCs w:val="18"/>
                <w:lang w:val="en-US"/>
              </w:rPr>
            </w:pPr>
            <w:r>
              <w:rPr>
                <w:sz w:val="18"/>
                <w:szCs w:val="18"/>
                <w:lang w:val="en-US"/>
              </w:rPr>
              <w:t>2</w:t>
            </w:r>
            <w:r w:rsidRPr="00EA3F7D">
              <w:rPr>
                <w:sz w:val="18"/>
                <w:szCs w:val="18"/>
                <w:lang w:val="en-US"/>
              </w:rPr>
              <w:t>,</w:t>
            </w:r>
            <w:r>
              <w:rPr>
                <w:sz w:val="18"/>
                <w:szCs w:val="18"/>
                <w:lang w:val="en-US"/>
              </w:rPr>
              <w:t>59</w:t>
            </w:r>
          </w:p>
        </w:tc>
        <w:tc>
          <w:tcPr>
            <w:tcW w:w="1080" w:type="dxa"/>
          </w:tcPr>
          <w:p w14:paraId="231EC46E" w14:textId="77777777" w:rsidR="005D514E" w:rsidRPr="00EA3F7D" w:rsidRDefault="005D514E" w:rsidP="00C75CD5">
            <w:pPr>
              <w:jc w:val="right"/>
              <w:rPr>
                <w:sz w:val="18"/>
                <w:szCs w:val="18"/>
                <w:lang w:val="en-US"/>
              </w:rPr>
            </w:pPr>
          </w:p>
        </w:tc>
        <w:tc>
          <w:tcPr>
            <w:tcW w:w="1080" w:type="dxa"/>
          </w:tcPr>
          <w:p w14:paraId="6E628082" w14:textId="77777777" w:rsidR="005D514E" w:rsidRPr="00EA3F7D" w:rsidRDefault="005D514E" w:rsidP="00C75CD5">
            <w:pPr>
              <w:jc w:val="right"/>
              <w:rPr>
                <w:sz w:val="18"/>
                <w:szCs w:val="18"/>
                <w:lang w:val="en-US"/>
              </w:rPr>
            </w:pPr>
          </w:p>
        </w:tc>
        <w:tc>
          <w:tcPr>
            <w:tcW w:w="1080" w:type="dxa"/>
          </w:tcPr>
          <w:p w14:paraId="53E8DF2E" w14:textId="77777777" w:rsidR="005D514E" w:rsidRPr="00EA3F7D" w:rsidRDefault="005D514E" w:rsidP="00C75CD5">
            <w:pPr>
              <w:jc w:val="right"/>
              <w:rPr>
                <w:sz w:val="18"/>
                <w:szCs w:val="18"/>
                <w:lang w:val="en-US"/>
              </w:rPr>
            </w:pPr>
          </w:p>
        </w:tc>
        <w:tc>
          <w:tcPr>
            <w:tcW w:w="1620" w:type="dxa"/>
          </w:tcPr>
          <w:p w14:paraId="27C6CD8A" w14:textId="77777777" w:rsidR="005D514E" w:rsidRPr="00EA3F7D" w:rsidRDefault="005D514E" w:rsidP="00C75CD5">
            <w:pPr>
              <w:jc w:val="right"/>
              <w:rPr>
                <w:sz w:val="18"/>
                <w:szCs w:val="18"/>
                <w:lang w:val="en-US"/>
              </w:rPr>
            </w:pPr>
            <w:r>
              <w:rPr>
                <w:color w:val="000000" w:themeColor="text1"/>
                <w:sz w:val="18"/>
                <w:szCs w:val="18"/>
              </w:rPr>
              <w:t>2</w:t>
            </w:r>
            <w:r w:rsidRPr="00EA3F7D">
              <w:rPr>
                <w:color w:val="000000" w:themeColor="text1"/>
                <w:sz w:val="18"/>
                <w:szCs w:val="18"/>
              </w:rPr>
              <w:t>,</w:t>
            </w:r>
            <w:r>
              <w:rPr>
                <w:color w:val="000000" w:themeColor="text1"/>
                <w:sz w:val="18"/>
                <w:szCs w:val="18"/>
              </w:rPr>
              <w:t>59</w:t>
            </w:r>
          </w:p>
        </w:tc>
      </w:tr>
    </w:tbl>
    <w:p w14:paraId="62FCCC16" w14:textId="77777777" w:rsidR="005D514E" w:rsidRPr="002805B1" w:rsidRDefault="005D514E" w:rsidP="005D514E">
      <w:pPr>
        <w:jc w:val="center"/>
        <w:rPr>
          <w:sz w:val="10"/>
          <w:szCs w:val="10"/>
        </w:rPr>
      </w:pPr>
    </w:p>
    <w:tbl>
      <w:tblPr>
        <w:tblStyle w:val="TableGrid"/>
        <w:tblW w:w="11430" w:type="dxa"/>
        <w:tblInd w:w="-905" w:type="dxa"/>
        <w:tblLook w:val="04A0" w:firstRow="1" w:lastRow="0" w:firstColumn="1" w:lastColumn="0" w:noHBand="0" w:noVBand="1"/>
      </w:tblPr>
      <w:tblGrid>
        <w:gridCol w:w="3310"/>
        <w:gridCol w:w="1701"/>
        <w:gridCol w:w="4394"/>
        <w:gridCol w:w="2025"/>
      </w:tblGrid>
      <w:tr w:rsidR="005D514E" w:rsidRPr="002E6C5D" w14:paraId="661EA8D9" w14:textId="77777777" w:rsidTr="00C75CD5">
        <w:trPr>
          <w:trHeight w:val="276"/>
        </w:trPr>
        <w:tc>
          <w:tcPr>
            <w:tcW w:w="11430" w:type="dxa"/>
            <w:gridSpan w:val="4"/>
            <w:hideMark/>
          </w:tcPr>
          <w:p w14:paraId="172E4BCD" w14:textId="77777777" w:rsidR="005D514E" w:rsidRPr="001254DD" w:rsidRDefault="005D514E" w:rsidP="00C75CD5">
            <w:pPr>
              <w:jc w:val="left"/>
              <w:rPr>
                <w:b/>
                <w:sz w:val="20"/>
                <w:szCs w:val="20"/>
                <w:lang w:val="es-ES"/>
              </w:rPr>
            </w:pPr>
            <w:r w:rsidRPr="001254DD">
              <w:rPr>
                <w:b/>
                <w:sz w:val="20"/>
                <w:szCs w:val="20"/>
                <w:lang w:val="es-ES"/>
              </w:rPr>
              <w:t>IV) DATOS SOBRE EL CONSUMO (Toneladas PAO)</w:t>
            </w:r>
          </w:p>
        </w:tc>
      </w:tr>
      <w:tr w:rsidR="005D514E" w:rsidRPr="00EA3F7D" w14:paraId="66455A96" w14:textId="77777777" w:rsidTr="00C75CD5">
        <w:trPr>
          <w:trHeight w:val="276"/>
        </w:trPr>
        <w:tc>
          <w:tcPr>
            <w:tcW w:w="3310" w:type="dxa"/>
            <w:hideMark/>
          </w:tcPr>
          <w:p w14:paraId="41408192" w14:textId="77777777" w:rsidR="005D514E" w:rsidRPr="00EA3F7D" w:rsidRDefault="005D514E" w:rsidP="00C75CD5">
            <w:pPr>
              <w:jc w:val="center"/>
              <w:rPr>
                <w:sz w:val="18"/>
                <w:szCs w:val="18"/>
                <w:lang w:val="en-US"/>
              </w:rPr>
            </w:pPr>
            <w:r w:rsidRPr="00EA3F7D">
              <w:rPr>
                <w:sz w:val="18"/>
                <w:szCs w:val="18"/>
                <w:lang w:val="es-ES"/>
              </w:rPr>
              <w:t xml:space="preserve">Nivel básico en </w:t>
            </w:r>
            <w:r w:rsidRPr="00EA3F7D">
              <w:rPr>
                <w:sz w:val="18"/>
                <w:szCs w:val="18"/>
                <w:lang w:val="en-US"/>
              </w:rPr>
              <w:t>2009-2010</w:t>
            </w:r>
          </w:p>
        </w:tc>
        <w:tc>
          <w:tcPr>
            <w:tcW w:w="1701" w:type="dxa"/>
            <w:hideMark/>
          </w:tcPr>
          <w:p w14:paraId="62B797BA" w14:textId="77777777" w:rsidR="005D514E" w:rsidRPr="00EA3F7D" w:rsidRDefault="005D514E" w:rsidP="00C75CD5">
            <w:pPr>
              <w:jc w:val="right"/>
              <w:rPr>
                <w:sz w:val="18"/>
                <w:szCs w:val="18"/>
                <w:lang w:val="en-US"/>
              </w:rPr>
            </w:pPr>
            <w:r>
              <w:rPr>
                <w:sz w:val="18"/>
                <w:szCs w:val="18"/>
              </w:rPr>
              <w:t>551,47</w:t>
            </w:r>
          </w:p>
        </w:tc>
        <w:tc>
          <w:tcPr>
            <w:tcW w:w="4394" w:type="dxa"/>
            <w:hideMark/>
          </w:tcPr>
          <w:p w14:paraId="3844A4AB" w14:textId="77777777" w:rsidR="005D514E" w:rsidRPr="00EA3F7D" w:rsidRDefault="005D514E" w:rsidP="00C75CD5">
            <w:pPr>
              <w:jc w:val="center"/>
              <w:rPr>
                <w:sz w:val="18"/>
                <w:szCs w:val="18"/>
                <w:lang w:val="es-ES"/>
              </w:rPr>
            </w:pPr>
            <w:r w:rsidRPr="00EA3F7D">
              <w:rPr>
                <w:sz w:val="18"/>
                <w:szCs w:val="18"/>
                <w:lang w:val="es-ES"/>
              </w:rPr>
              <w:t>Punto de partida para las reducciones acumulativas sostenidas:</w:t>
            </w:r>
          </w:p>
        </w:tc>
        <w:tc>
          <w:tcPr>
            <w:tcW w:w="2025" w:type="dxa"/>
            <w:hideMark/>
          </w:tcPr>
          <w:p w14:paraId="3C6E15C1" w14:textId="77777777" w:rsidR="005D514E" w:rsidRPr="00EA3F7D" w:rsidRDefault="005D514E" w:rsidP="00C75CD5">
            <w:pPr>
              <w:jc w:val="right"/>
              <w:rPr>
                <w:sz w:val="18"/>
                <w:szCs w:val="18"/>
                <w:lang w:val="en-US"/>
              </w:rPr>
            </w:pPr>
            <w:r>
              <w:rPr>
                <w:color w:val="000000" w:themeColor="text1"/>
                <w:sz w:val="18"/>
                <w:szCs w:val="18"/>
              </w:rPr>
              <w:t>641</w:t>
            </w:r>
            <w:r w:rsidRPr="00EA3F7D">
              <w:rPr>
                <w:color w:val="000000" w:themeColor="text1"/>
                <w:sz w:val="18"/>
                <w:szCs w:val="18"/>
              </w:rPr>
              <w:t>,</w:t>
            </w:r>
            <w:r>
              <w:rPr>
                <w:color w:val="000000" w:themeColor="text1"/>
                <w:sz w:val="18"/>
                <w:szCs w:val="18"/>
              </w:rPr>
              <w:t>4</w:t>
            </w:r>
            <w:r w:rsidRPr="00EA3F7D">
              <w:rPr>
                <w:color w:val="000000" w:themeColor="text1"/>
                <w:sz w:val="18"/>
                <w:szCs w:val="18"/>
              </w:rPr>
              <w:t>3</w:t>
            </w:r>
          </w:p>
        </w:tc>
      </w:tr>
      <w:tr w:rsidR="005D514E" w:rsidRPr="006E4CFF" w14:paraId="5FFE467E" w14:textId="77777777" w:rsidTr="00C75CD5">
        <w:trPr>
          <w:trHeight w:val="276"/>
        </w:trPr>
        <w:tc>
          <w:tcPr>
            <w:tcW w:w="11430" w:type="dxa"/>
            <w:gridSpan w:val="4"/>
            <w:hideMark/>
          </w:tcPr>
          <w:p w14:paraId="0DB125A8" w14:textId="77777777" w:rsidR="005D514E" w:rsidRPr="00EA3F7D" w:rsidRDefault="005D514E" w:rsidP="00C75CD5">
            <w:pPr>
              <w:ind w:left="316"/>
              <w:rPr>
                <w:b/>
                <w:sz w:val="18"/>
                <w:szCs w:val="18"/>
                <w:lang w:val="es-ES"/>
              </w:rPr>
            </w:pPr>
            <w:r w:rsidRPr="00EA3F7D">
              <w:rPr>
                <w:b/>
                <w:sz w:val="18"/>
                <w:szCs w:val="18"/>
                <w:lang w:val="es-ES"/>
              </w:rPr>
              <w:t>Consumo admisible para la financiación</w:t>
            </w:r>
          </w:p>
        </w:tc>
      </w:tr>
      <w:tr w:rsidR="005D514E" w:rsidRPr="00EA3F7D" w14:paraId="554F56FB" w14:textId="77777777" w:rsidTr="00C75CD5">
        <w:trPr>
          <w:trHeight w:val="276"/>
        </w:trPr>
        <w:tc>
          <w:tcPr>
            <w:tcW w:w="3310" w:type="dxa"/>
            <w:hideMark/>
          </w:tcPr>
          <w:p w14:paraId="38E32CE9" w14:textId="77777777" w:rsidR="005D514E" w:rsidRPr="00EA3F7D" w:rsidRDefault="005D514E" w:rsidP="00C75CD5">
            <w:pPr>
              <w:jc w:val="center"/>
              <w:rPr>
                <w:sz w:val="18"/>
                <w:szCs w:val="18"/>
                <w:lang w:val="en-US"/>
              </w:rPr>
            </w:pPr>
            <w:r w:rsidRPr="00EA3F7D">
              <w:rPr>
                <w:sz w:val="18"/>
                <w:szCs w:val="18"/>
                <w:lang w:val="en-US"/>
              </w:rPr>
              <w:t>Ya aprobado:</w:t>
            </w:r>
          </w:p>
        </w:tc>
        <w:tc>
          <w:tcPr>
            <w:tcW w:w="1701" w:type="dxa"/>
            <w:hideMark/>
          </w:tcPr>
          <w:p w14:paraId="7E3EB803" w14:textId="77777777" w:rsidR="005D514E" w:rsidRPr="00EA3F7D" w:rsidRDefault="005D514E" w:rsidP="00C75CD5">
            <w:pPr>
              <w:jc w:val="right"/>
              <w:rPr>
                <w:sz w:val="18"/>
                <w:szCs w:val="18"/>
                <w:lang w:val="en-US"/>
              </w:rPr>
            </w:pPr>
            <w:r>
              <w:rPr>
                <w:color w:val="000000" w:themeColor="text1"/>
                <w:sz w:val="18"/>
                <w:szCs w:val="18"/>
              </w:rPr>
              <w:t>641</w:t>
            </w:r>
            <w:r w:rsidRPr="00EA3F7D">
              <w:rPr>
                <w:color w:val="000000" w:themeColor="text1"/>
                <w:sz w:val="18"/>
                <w:szCs w:val="18"/>
              </w:rPr>
              <w:t>,</w:t>
            </w:r>
            <w:r>
              <w:rPr>
                <w:color w:val="000000" w:themeColor="text1"/>
                <w:sz w:val="18"/>
                <w:szCs w:val="18"/>
              </w:rPr>
              <w:t>4</w:t>
            </w:r>
            <w:r w:rsidRPr="00EA3F7D">
              <w:rPr>
                <w:color w:val="000000" w:themeColor="text1"/>
                <w:sz w:val="18"/>
                <w:szCs w:val="18"/>
              </w:rPr>
              <w:t>3</w:t>
            </w:r>
          </w:p>
        </w:tc>
        <w:tc>
          <w:tcPr>
            <w:tcW w:w="4394" w:type="dxa"/>
            <w:hideMark/>
          </w:tcPr>
          <w:p w14:paraId="47265555" w14:textId="77777777" w:rsidR="005D514E" w:rsidRPr="00EA3F7D" w:rsidRDefault="005D514E" w:rsidP="00C75CD5">
            <w:pPr>
              <w:jc w:val="center"/>
              <w:rPr>
                <w:i/>
                <w:sz w:val="18"/>
                <w:szCs w:val="18"/>
                <w:lang w:val="en-US"/>
              </w:rPr>
            </w:pPr>
            <w:r w:rsidRPr="00EA3F7D">
              <w:rPr>
                <w:sz w:val="18"/>
                <w:szCs w:val="18"/>
                <w:lang w:val="en-US"/>
              </w:rPr>
              <w:t>Restante:</w:t>
            </w:r>
          </w:p>
        </w:tc>
        <w:tc>
          <w:tcPr>
            <w:tcW w:w="2025" w:type="dxa"/>
            <w:hideMark/>
          </w:tcPr>
          <w:p w14:paraId="24A47CAA" w14:textId="77777777" w:rsidR="005D514E" w:rsidRPr="00EA3F7D" w:rsidRDefault="005D514E" w:rsidP="00C75CD5">
            <w:pPr>
              <w:jc w:val="right"/>
              <w:rPr>
                <w:sz w:val="18"/>
                <w:szCs w:val="18"/>
                <w:lang w:val="en-US"/>
              </w:rPr>
            </w:pPr>
            <w:r w:rsidRPr="00EA3F7D">
              <w:rPr>
                <w:color w:val="000000" w:themeColor="text1"/>
                <w:sz w:val="18"/>
                <w:szCs w:val="18"/>
              </w:rPr>
              <w:t>0</w:t>
            </w:r>
          </w:p>
        </w:tc>
      </w:tr>
    </w:tbl>
    <w:p w14:paraId="5FC8B120" w14:textId="77777777" w:rsidR="005D514E" w:rsidRDefault="005D514E" w:rsidP="005D514E">
      <w:pPr>
        <w:jc w:val="center"/>
        <w:rPr>
          <w:sz w:val="10"/>
          <w:szCs w:val="10"/>
        </w:rPr>
      </w:pPr>
    </w:p>
    <w:p w14:paraId="313FFF94" w14:textId="77777777" w:rsidR="005D514E" w:rsidRDefault="005D514E" w:rsidP="005D514E">
      <w:pPr>
        <w:jc w:val="center"/>
        <w:rPr>
          <w:sz w:val="10"/>
          <w:szCs w:val="10"/>
        </w:rPr>
      </w:pPr>
    </w:p>
    <w:p w14:paraId="7F3C9A44" w14:textId="77777777" w:rsidR="005D514E" w:rsidRDefault="005D514E" w:rsidP="005D514E">
      <w:pPr>
        <w:jc w:val="center"/>
        <w:rPr>
          <w:sz w:val="10"/>
          <w:szCs w:val="10"/>
        </w:rPr>
      </w:pPr>
    </w:p>
    <w:p w14:paraId="52F72A2C" w14:textId="77777777" w:rsidR="005D514E" w:rsidRPr="002E6C5D" w:rsidRDefault="005D514E" w:rsidP="005D514E">
      <w:pPr>
        <w:tabs>
          <w:tab w:val="left" w:pos="1260"/>
        </w:tabs>
        <w:rPr>
          <w:sz w:val="10"/>
          <w:szCs w:val="10"/>
        </w:rPr>
      </w:pPr>
      <w:r>
        <w:rPr>
          <w:sz w:val="10"/>
          <w:szCs w:val="10"/>
        </w:rPr>
        <w:tab/>
      </w:r>
    </w:p>
    <w:tbl>
      <w:tblPr>
        <w:tblStyle w:val="TableGrid"/>
        <w:tblW w:w="6112" w:type="pct"/>
        <w:tblInd w:w="-905" w:type="dxa"/>
        <w:tblLook w:val="04A0" w:firstRow="1" w:lastRow="0" w:firstColumn="1" w:lastColumn="0" w:noHBand="0" w:noVBand="1"/>
      </w:tblPr>
      <w:tblGrid>
        <w:gridCol w:w="1609"/>
        <w:gridCol w:w="3360"/>
        <w:gridCol w:w="1511"/>
        <w:gridCol w:w="1440"/>
        <w:gridCol w:w="1262"/>
        <w:gridCol w:w="2247"/>
      </w:tblGrid>
      <w:tr w:rsidR="002D6726" w:rsidRPr="00EA3F7D" w14:paraId="3E552008" w14:textId="77777777" w:rsidTr="00F63EF2">
        <w:trPr>
          <w:trHeight w:val="264"/>
        </w:trPr>
        <w:tc>
          <w:tcPr>
            <w:tcW w:w="2174" w:type="pct"/>
            <w:gridSpan w:val="2"/>
            <w:hideMark/>
          </w:tcPr>
          <w:p w14:paraId="6F19C368" w14:textId="77777777" w:rsidR="005D514E" w:rsidRPr="001254DD" w:rsidRDefault="005D514E" w:rsidP="00C75CD5">
            <w:pPr>
              <w:jc w:val="left"/>
              <w:rPr>
                <w:b/>
                <w:sz w:val="20"/>
                <w:szCs w:val="20"/>
                <w:lang w:val="en-US"/>
              </w:rPr>
            </w:pPr>
            <w:r w:rsidRPr="001254DD">
              <w:rPr>
                <w:b/>
                <w:sz w:val="20"/>
                <w:szCs w:val="20"/>
                <w:lang w:val="en-US"/>
              </w:rPr>
              <w:t>V) PLAN ADMINISTRATIVO APROBADO</w:t>
            </w:r>
          </w:p>
        </w:tc>
        <w:tc>
          <w:tcPr>
            <w:tcW w:w="661" w:type="pct"/>
            <w:vAlign w:val="center"/>
            <w:hideMark/>
          </w:tcPr>
          <w:p w14:paraId="4A6A5C6D" w14:textId="77777777" w:rsidR="005D514E" w:rsidRPr="00EA3F7D" w:rsidRDefault="005D514E" w:rsidP="00C75CD5">
            <w:pPr>
              <w:jc w:val="center"/>
              <w:rPr>
                <w:b/>
                <w:sz w:val="18"/>
                <w:szCs w:val="18"/>
                <w:lang w:val="en-US"/>
              </w:rPr>
            </w:pPr>
            <w:r w:rsidRPr="00EA3F7D">
              <w:rPr>
                <w:b/>
                <w:sz w:val="18"/>
                <w:szCs w:val="18"/>
                <w:lang w:val="en-US"/>
              </w:rPr>
              <w:t>202</w:t>
            </w:r>
            <w:r>
              <w:rPr>
                <w:b/>
                <w:sz w:val="18"/>
                <w:szCs w:val="18"/>
                <w:lang w:val="en-US"/>
              </w:rPr>
              <w:t>5</w:t>
            </w:r>
          </w:p>
        </w:tc>
        <w:tc>
          <w:tcPr>
            <w:tcW w:w="630" w:type="pct"/>
            <w:vAlign w:val="center"/>
            <w:hideMark/>
          </w:tcPr>
          <w:p w14:paraId="6D688DF2" w14:textId="77777777" w:rsidR="005D514E" w:rsidRPr="00EA3F7D" w:rsidRDefault="005D514E" w:rsidP="00C75CD5">
            <w:pPr>
              <w:jc w:val="center"/>
              <w:rPr>
                <w:b/>
                <w:sz w:val="18"/>
                <w:szCs w:val="18"/>
                <w:lang w:val="en-US"/>
              </w:rPr>
            </w:pPr>
            <w:r w:rsidRPr="00EA3F7D">
              <w:rPr>
                <w:b/>
                <w:sz w:val="18"/>
                <w:szCs w:val="18"/>
                <w:lang w:val="en-US"/>
              </w:rPr>
              <w:t>202</w:t>
            </w:r>
            <w:r>
              <w:rPr>
                <w:b/>
                <w:sz w:val="18"/>
                <w:szCs w:val="18"/>
                <w:lang w:val="en-US"/>
              </w:rPr>
              <w:t>6</w:t>
            </w:r>
          </w:p>
        </w:tc>
        <w:tc>
          <w:tcPr>
            <w:tcW w:w="552" w:type="pct"/>
            <w:vAlign w:val="center"/>
            <w:hideMark/>
          </w:tcPr>
          <w:p w14:paraId="5F1A80A3" w14:textId="77777777" w:rsidR="005D514E" w:rsidRPr="00EA3F7D" w:rsidRDefault="005D514E" w:rsidP="00C75CD5">
            <w:pPr>
              <w:jc w:val="center"/>
              <w:rPr>
                <w:b/>
                <w:sz w:val="18"/>
                <w:szCs w:val="18"/>
                <w:lang w:val="en-US"/>
              </w:rPr>
            </w:pPr>
            <w:r w:rsidRPr="00EA3F7D">
              <w:rPr>
                <w:b/>
                <w:sz w:val="18"/>
                <w:szCs w:val="18"/>
                <w:lang w:val="en-US"/>
              </w:rPr>
              <w:t>202</w:t>
            </w:r>
            <w:r>
              <w:rPr>
                <w:b/>
                <w:sz w:val="18"/>
                <w:szCs w:val="18"/>
                <w:lang w:val="en-US"/>
              </w:rPr>
              <w:t>7</w:t>
            </w:r>
          </w:p>
        </w:tc>
        <w:tc>
          <w:tcPr>
            <w:tcW w:w="983" w:type="pct"/>
            <w:vAlign w:val="center"/>
            <w:hideMark/>
          </w:tcPr>
          <w:p w14:paraId="16C5D3A5" w14:textId="77777777" w:rsidR="005D514E" w:rsidRPr="00EA3F7D" w:rsidRDefault="005D514E" w:rsidP="00C75CD5">
            <w:pPr>
              <w:jc w:val="center"/>
              <w:rPr>
                <w:b/>
                <w:sz w:val="18"/>
                <w:szCs w:val="18"/>
                <w:lang w:val="en-US"/>
              </w:rPr>
            </w:pPr>
            <w:r w:rsidRPr="00EA3F7D">
              <w:rPr>
                <w:b/>
                <w:sz w:val="18"/>
                <w:szCs w:val="18"/>
                <w:lang w:val="en-US"/>
              </w:rPr>
              <w:t>Total</w:t>
            </w:r>
          </w:p>
        </w:tc>
      </w:tr>
      <w:tr w:rsidR="002D6726" w:rsidRPr="00EA3F7D" w14:paraId="03359245" w14:textId="77777777" w:rsidTr="00F63EF2">
        <w:trPr>
          <w:trHeight w:val="187"/>
        </w:trPr>
        <w:tc>
          <w:tcPr>
            <w:tcW w:w="704" w:type="pct"/>
            <w:vMerge w:val="restart"/>
            <w:vAlign w:val="center"/>
            <w:hideMark/>
          </w:tcPr>
          <w:p w14:paraId="62BAAA7F" w14:textId="77777777" w:rsidR="005D514E" w:rsidRPr="00EA3F7D" w:rsidRDefault="005D514E" w:rsidP="00C75CD5">
            <w:pPr>
              <w:jc w:val="center"/>
              <w:rPr>
                <w:sz w:val="18"/>
                <w:szCs w:val="18"/>
                <w:lang w:val="en-US"/>
              </w:rPr>
            </w:pPr>
            <w:r>
              <w:rPr>
                <w:sz w:val="18"/>
                <w:szCs w:val="18"/>
              </w:rPr>
              <w:t>ONUDI</w:t>
            </w:r>
          </w:p>
        </w:tc>
        <w:tc>
          <w:tcPr>
            <w:tcW w:w="1470" w:type="pct"/>
            <w:hideMark/>
          </w:tcPr>
          <w:p w14:paraId="2E2BB0F1" w14:textId="77777777" w:rsidR="005D514E" w:rsidRPr="00EA3F7D" w:rsidRDefault="005D514E" w:rsidP="00C75CD5">
            <w:pPr>
              <w:jc w:val="left"/>
              <w:rPr>
                <w:sz w:val="18"/>
                <w:szCs w:val="18"/>
                <w:lang w:val="es-ES"/>
              </w:rPr>
            </w:pPr>
            <w:r w:rsidRPr="00EA3F7D">
              <w:rPr>
                <w:sz w:val="18"/>
                <w:szCs w:val="18"/>
                <w:lang w:val="es-ES"/>
              </w:rPr>
              <w:t>Eliminación de SAO (toneladas PAO)</w:t>
            </w:r>
          </w:p>
        </w:tc>
        <w:tc>
          <w:tcPr>
            <w:tcW w:w="661" w:type="pct"/>
          </w:tcPr>
          <w:p w14:paraId="5D2FC91E" w14:textId="77777777" w:rsidR="005D514E" w:rsidRPr="00EA3F7D" w:rsidRDefault="005D514E" w:rsidP="00C75CD5">
            <w:pPr>
              <w:jc w:val="right"/>
              <w:rPr>
                <w:sz w:val="18"/>
                <w:szCs w:val="18"/>
                <w:lang w:val="es-ES"/>
              </w:rPr>
            </w:pPr>
            <w:r>
              <w:rPr>
                <w:sz w:val="20"/>
                <w:szCs w:val="20"/>
                <w:lang w:val="en-US"/>
              </w:rPr>
              <w:t>34,6</w:t>
            </w:r>
          </w:p>
        </w:tc>
        <w:tc>
          <w:tcPr>
            <w:tcW w:w="630" w:type="pct"/>
          </w:tcPr>
          <w:p w14:paraId="0D436D40" w14:textId="77777777" w:rsidR="005D514E" w:rsidRPr="00EA3F7D" w:rsidRDefault="005D514E" w:rsidP="00C75CD5">
            <w:pPr>
              <w:jc w:val="right"/>
              <w:rPr>
                <w:sz w:val="18"/>
                <w:szCs w:val="18"/>
                <w:lang w:val="en-US"/>
              </w:rPr>
            </w:pPr>
            <w:r>
              <w:rPr>
                <w:sz w:val="20"/>
                <w:szCs w:val="20"/>
                <w:lang w:val="en-US"/>
              </w:rPr>
              <w:t>0.0</w:t>
            </w:r>
          </w:p>
        </w:tc>
        <w:tc>
          <w:tcPr>
            <w:tcW w:w="552" w:type="pct"/>
          </w:tcPr>
          <w:p w14:paraId="6EC2F28F" w14:textId="77777777" w:rsidR="005D514E" w:rsidRPr="00EA3F7D" w:rsidRDefault="005D514E" w:rsidP="00C75CD5">
            <w:pPr>
              <w:jc w:val="right"/>
              <w:rPr>
                <w:sz w:val="18"/>
                <w:szCs w:val="18"/>
                <w:lang w:val="en-US"/>
              </w:rPr>
            </w:pPr>
            <w:r>
              <w:rPr>
                <w:sz w:val="20"/>
                <w:szCs w:val="20"/>
                <w:lang w:val="en-US"/>
              </w:rPr>
              <w:t>0.0</w:t>
            </w:r>
          </w:p>
        </w:tc>
        <w:tc>
          <w:tcPr>
            <w:tcW w:w="983" w:type="pct"/>
          </w:tcPr>
          <w:p w14:paraId="47E04EA3" w14:textId="77777777" w:rsidR="005D514E" w:rsidRPr="00EA3F7D" w:rsidRDefault="005D514E" w:rsidP="00C75CD5">
            <w:pPr>
              <w:jc w:val="right"/>
              <w:rPr>
                <w:sz w:val="18"/>
                <w:szCs w:val="18"/>
                <w:lang w:val="en-US"/>
              </w:rPr>
            </w:pPr>
            <w:r>
              <w:rPr>
                <w:sz w:val="20"/>
                <w:szCs w:val="20"/>
              </w:rPr>
              <w:t>34,6</w:t>
            </w:r>
          </w:p>
        </w:tc>
      </w:tr>
      <w:tr w:rsidR="002D6726" w:rsidRPr="00EA3F7D" w14:paraId="27DE62E9" w14:textId="77777777" w:rsidTr="00F63EF2">
        <w:trPr>
          <w:trHeight w:val="55"/>
        </w:trPr>
        <w:tc>
          <w:tcPr>
            <w:tcW w:w="704" w:type="pct"/>
            <w:vMerge/>
            <w:vAlign w:val="center"/>
            <w:hideMark/>
          </w:tcPr>
          <w:p w14:paraId="39390662" w14:textId="77777777" w:rsidR="005D514E" w:rsidRPr="00EA3F7D" w:rsidRDefault="005D514E" w:rsidP="00C75CD5">
            <w:pPr>
              <w:rPr>
                <w:sz w:val="18"/>
                <w:szCs w:val="18"/>
                <w:lang w:val="en-US"/>
              </w:rPr>
            </w:pPr>
          </w:p>
        </w:tc>
        <w:tc>
          <w:tcPr>
            <w:tcW w:w="1470" w:type="pct"/>
            <w:hideMark/>
          </w:tcPr>
          <w:p w14:paraId="5BB6A29D" w14:textId="77777777" w:rsidR="005D514E" w:rsidRPr="00EA3F7D" w:rsidRDefault="005D514E" w:rsidP="00C75CD5">
            <w:pPr>
              <w:jc w:val="left"/>
              <w:rPr>
                <w:sz w:val="18"/>
                <w:szCs w:val="18"/>
                <w:lang w:val="en-US"/>
              </w:rPr>
            </w:pPr>
            <w:r w:rsidRPr="00EA3F7D">
              <w:rPr>
                <w:sz w:val="18"/>
                <w:szCs w:val="18"/>
                <w:lang w:val="en-US"/>
              </w:rPr>
              <w:t>Financiación ($EUA)</w:t>
            </w:r>
          </w:p>
        </w:tc>
        <w:tc>
          <w:tcPr>
            <w:tcW w:w="661" w:type="pct"/>
          </w:tcPr>
          <w:p w14:paraId="088936AF" w14:textId="501DA140" w:rsidR="005D514E" w:rsidRPr="00EA3F7D" w:rsidRDefault="005D514E" w:rsidP="00C75CD5">
            <w:pPr>
              <w:jc w:val="right"/>
              <w:rPr>
                <w:sz w:val="18"/>
                <w:szCs w:val="18"/>
                <w:lang w:val="en-US"/>
              </w:rPr>
            </w:pPr>
            <w:r>
              <w:rPr>
                <w:sz w:val="20"/>
                <w:szCs w:val="20"/>
                <w:lang w:val="en-US"/>
              </w:rPr>
              <w:t>685</w:t>
            </w:r>
            <w:r w:rsidR="004E0F2E">
              <w:rPr>
                <w:sz w:val="20"/>
                <w:szCs w:val="20"/>
                <w:lang w:val="en-US"/>
              </w:rPr>
              <w:t>.</w:t>
            </w:r>
            <w:r>
              <w:rPr>
                <w:sz w:val="20"/>
                <w:szCs w:val="20"/>
                <w:lang w:val="en-US"/>
              </w:rPr>
              <w:t>000</w:t>
            </w:r>
          </w:p>
        </w:tc>
        <w:tc>
          <w:tcPr>
            <w:tcW w:w="630" w:type="pct"/>
          </w:tcPr>
          <w:p w14:paraId="13037C4B" w14:textId="77777777" w:rsidR="005D514E" w:rsidRPr="00EA3F7D" w:rsidRDefault="005D514E" w:rsidP="00C75CD5">
            <w:pPr>
              <w:jc w:val="right"/>
              <w:rPr>
                <w:sz w:val="18"/>
                <w:szCs w:val="18"/>
                <w:lang w:val="en-US"/>
              </w:rPr>
            </w:pPr>
            <w:r>
              <w:rPr>
                <w:sz w:val="20"/>
                <w:szCs w:val="20"/>
                <w:lang w:val="en-US"/>
              </w:rPr>
              <w:t>0</w:t>
            </w:r>
          </w:p>
        </w:tc>
        <w:tc>
          <w:tcPr>
            <w:tcW w:w="552" w:type="pct"/>
          </w:tcPr>
          <w:p w14:paraId="07C3FCE0" w14:textId="77777777" w:rsidR="005D514E" w:rsidRPr="00EA3F7D" w:rsidRDefault="005D514E" w:rsidP="00C75CD5">
            <w:pPr>
              <w:jc w:val="right"/>
              <w:rPr>
                <w:sz w:val="18"/>
                <w:szCs w:val="18"/>
                <w:lang w:val="en-US"/>
              </w:rPr>
            </w:pPr>
            <w:r>
              <w:rPr>
                <w:sz w:val="20"/>
                <w:szCs w:val="20"/>
                <w:lang w:val="en-US"/>
              </w:rPr>
              <w:t>0</w:t>
            </w:r>
          </w:p>
        </w:tc>
        <w:tc>
          <w:tcPr>
            <w:tcW w:w="983" w:type="pct"/>
          </w:tcPr>
          <w:p w14:paraId="04C8D6A0" w14:textId="2D48D817" w:rsidR="005D514E" w:rsidRPr="00EA3F7D" w:rsidRDefault="005D514E" w:rsidP="00C75CD5">
            <w:pPr>
              <w:jc w:val="right"/>
              <w:rPr>
                <w:sz w:val="18"/>
                <w:szCs w:val="18"/>
                <w:lang w:val="en-US"/>
              </w:rPr>
            </w:pPr>
            <w:r>
              <w:rPr>
                <w:sz w:val="20"/>
                <w:szCs w:val="20"/>
                <w:lang w:val="en-US"/>
              </w:rPr>
              <w:t>685</w:t>
            </w:r>
            <w:r w:rsidR="004E0F2E">
              <w:rPr>
                <w:sz w:val="20"/>
                <w:szCs w:val="20"/>
                <w:lang w:val="en-US"/>
              </w:rPr>
              <w:t>.</w:t>
            </w:r>
            <w:r>
              <w:rPr>
                <w:sz w:val="20"/>
                <w:szCs w:val="20"/>
                <w:lang w:val="en-US"/>
              </w:rPr>
              <w:t>000</w:t>
            </w:r>
          </w:p>
        </w:tc>
      </w:tr>
      <w:tr w:rsidR="002D6726" w:rsidRPr="00EA3F7D" w14:paraId="36492BF6" w14:textId="77777777" w:rsidTr="00F63EF2">
        <w:trPr>
          <w:trHeight w:val="264"/>
        </w:trPr>
        <w:tc>
          <w:tcPr>
            <w:tcW w:w="704" w:type="pct"/>
            <w:vMerge w:val="restart"/>
            <w:vAlign w:val="center"/>
            <w:hideMark/>
          </w:tcPr>
          <w:p w14:paraId="1985539F" w14:textId="77777777" w:rsidR="005D514E" w:rsidRPr="00EA3F7D" w:rsidRDefault="005D514E" w:rsidP="00C75CD5">
            <w:pPr>
              <w:jc w:val="center"/>
              <w:rPr>
                <w:sz w:val="18"/>
                <w:szCs w:val="18"/>
                <w:lang w:val="en-US"/>
              </w:rPr>
            </w:pPr>
            <w:r w:rsidRPr="00EA3F7D">
              <w:rPr>
                <w:color w:val="000000" w:themeColor="text1"/>
                <w:sz w:val="18"/>
                <w:szCs w:val="18"/>
              </w:rPr>
              <w:t>PNU</w:t>
            </w:r>
            <w:r>
              <w:rPr>
                <w:color w:val="000000" w:themeColor="text1"/>
                <w:sz w:val="18"/>
                <w:szCs w:val="18"/>
              </w:rPr>
              <w:t>MA</w:t>
            </w:r>
          </w:p>
        </w:tc>
        <w:tc>
          <w:tcPr>
            <w:tcW w:w="1470" w:type="pct"/>
            <w:hideMark/>
          </w:tcPr>
          <w:p w14:paraId="2AE5BF79" w14:textId="77777777" w:rsidR="005D514E" w:rsidRPr="00EA3F7D" w:rsidRDefault="005D514E" w:rsidP="00C75CD5">
            <w:pPr>
              <w:jc w:val="left"/>
              <w:rPr>
                <w:sz w:val="18"/>
                <w:szCs w:val="18"/>
                <w:lang w:val="es-ES"/>
              </w:rPr>
            </w:pPr>
            <w:r w:rsidRPr="00EA3F7D">
              <w:rPr>
                <w:sz w:val="18"/>
                <w:szCs w:val="18"/>
                <w:lang w:val="es-ES"/>
              </w:rPr>
              <w:t>Eliminación de SAO (toneladas PAO)</w:t>
            </w:r>
          </w:p>
        </w:tc>
        <w:tc>
          <w:tcPr>
            <w:tcW w:w="661" w:type="pct"/>
          </w:tcPr>
          <w:p w14:paraId="4AEF4E16" w14:textId="77777777" w:rsidR="005D514E" w:rsidRPr="00EA3F7D" w:rsidRDefault="005D514E" w:rsidP="00C75CD5">
            <w:pPr>
              <w:jc w:val="right"/>
              <w:rPr>
                <w:sz w:val="18"/>
                <w:szCs w:val="18"/>
                <w:lang w:val="es-ES"/>
              </w:rPr>
            </w:pPr>
            <w:r>
              <w:rPr>
                <w:sz w:val="20"/>
                <w:szCs w:val="20"/>
                <w:lang w:val="en-US"/>
              </w:rPr>
              <w:t>0</w:t>
            </w:r>
          </w:p>
        </w:tc>
        <w:tc>
          <w:tcPr>
            <w:tcW w:w="630" w:type="pct"/>
          </w:tcPr>
          <w:p w14:paraId="5993869F" w14:textId="77777777" w:rsidR="005D514E" w:rsidRPr="00EA3F7D" w:rsidRDefault="005D514E" w:rsidP="00C75CD5">
            <w:pPr>
              <w:jc w:val="right"/>
              <w:rPr>
                <w:sz w:val="18"/>
                <w:szCs w:val="18"/>
                <w:lang w:val="en-US"/>
              </w:rPr>
            </w:pPr>
            <w:r>
              <w:rPr>
                <w:sz w:val="20"/>
                <w:szCs w:val="20"/>
                <w:lang w:val="en-US"/>
              </w:rPr>
              <w:t>0.0</w:t>
            </w:r>
          </w:p>
        </w:tc>
        <w:tc>
          <w:tcPr>
            <w:tcW w:w="552" w:type="pct"/>
          </w:tcPr>
          <w:p w14:paraId="0BA0596E" w14:textId="77777777" w:rsidR="005D514E" w:rsidRPr="00EA3F7D" w:rsidRDefault="005D514E" w:rsidP="00C75CD5">
            <w:pPr>
              <w:jc w:val="right"/>
              <w:rPr>
                <w:sz w:val="18"/>
                <w:szCs w:val="18"/>
                <w:lang w:val="en-US"/>
              </w:rPr>
            </w:pPr>
            <w:r>
              <w:rPr>
                <w:sz w:val="20"/>
                <w:szCs w:val="20"/>
                <w:lang w:val="en-US"/>
              </w:rPr>
              <w:t>0.0</w:t>
            </w:r>
          </w:p>
        </w:tc>
        <w:tc>
          <w:tcPr>
            <w:tcW w:w="983" w:type="pct"/>
          </w:tcPr>
          <w:p w14:paraId="2193985F" w14:textId="77777777" w:rsidR="005D514E" w:rsidRPr="00EA3F7D" w:rsidRDefault="005D514E" w:rsidP="00C75CD5">
            <w:pPr>
              <w:jc w:val="right"/>
              <w:rPr>
                <w:sz w:val="18"/>
                <w:szCs w:val="18"/>
                <w:lang w:val="en-US"/>
              </w:rPr>
            </w:pPr>
            <w:r>
              <w:rPr>
                <w:sz w:val="20"/>
                <w:szCs w:val="20"/>
              </w:rPr>
              <w:t>0.0</w:t>
            </w:r>
          </w:p>
        </w:tc>
      </w:tr>
      <w:tr w:rsidR="002D6726" w:rsidRPr="00EA3F7D" w14:paraId="6F0934F4" w14:textId="77777777" w:rsidTr="00F63EF2">
        <w:trPr>
          <w:trHeight w:val="264"/>
        </w:trPr>
        <w:tc>
          <w:tcPr>
            <w:tcW w:w="704" w:type="pct"/>
            <w:vMerge/>
            <w:vAlign w:val="center"/>
            <w:hideMark/>
          </w:tcPr>
          <w:p w14:paraId="30283FBB" w14:textId="77777777" w:rsidR="005D514E" w:rsidRPr="00EA3F7D" w:rsidRDefault="005D514E" w:rsidP="00C75CD5">
            <w:pPr>
              <w:rPr>
                <w:sz w:val="18"/>
                <w:szCs w:val="18"/>
                <w:lang w:val="en-US"/>
              </w:rPr>
            </w:pPr>
          </w:p>
        </w:tc>
        <w:tc>
          <w:tcPr>
            <w:tcW w:w="1470" w:type="pct"/>
            <w:hideMark/>
          </w:tcPr>
          <w:p w14:paraId="1321A7BA" w14:textId="77777777" w:rsidR="005D514E" w:rsidRPr="00EA3F7D" w:rsidRDefault="005D514E" w:rsidP="00C75CD5">
            <w:pPr>
              <w:jc w:val="left"/>
              <w:rPr>
                <w:sz w:val="18"/>
                <w:szCs w:val="18"/>
                <w:lang w:val="en-US"/>
              </w:rPr>
            </w:pPr>
            <w:r w:rsidRPr="00EA3F7D">
              <w:rPr>
                <w:sz w:val="18"/>
                <w:szCs w:val="18"/>
                <w:lang w:val="en-US"/>
              </w:rPr>
              <w:t>Financiación ($EUA)</w:t>
            </w:r>
          </w:p>
        </w:tc>
        <w:tc>
          <w:tcPr>
            <w:tcW w:w="661" w:type="pct"/>
          </w:tcPr>
          <w:p w14:paraId="0D2C464B" w14:textId="77777777" w:rsidR="005D514E" w:rsidRPr="00EA3F7D" w:rsidRDefault="005D514E" w:rsidP="00C75CD5">
            <w:pPr>
              <w:jc w:val="right"/>
              <w:rPr>
                <w:sz w:val="18"/>
                <w:szCs w:val="18"/>
                <w:lang w:val="en-US"/>
              </w:rPr>
            </w:pPr>
            <w:r>
              <w:rPr>
                <w:sz w:val="20"/>
                <w:szCs w:val="20"/>
                <w:lang w:val="en-US"/>
              </w:rPr>
              <w:t>0</w:t>
            </w:r>
          </w:p>
        </w:tc>
        <w:tc>
          <w:tcPr>
            <w:tcW w:w="630" w:type="pct"/>
          </w:tcPr>
          <w:p w14:paraId="769155CD" w14:textId="77777777" w:rsidR="005D514E" w:rsidRPr="00EA3F7D" w:rsidRDefault="005D514E" w:rsidP="00C75CD5">
            <w:pPr>
              <w:jc w:val="right"/>
              <w:rPr>
                <w:sz w:val="18"/>
                <w:szCs w:val="18"/>
                <w:lang w:val="en-US"/>
              </w:rPr>
            </w:pPr>
            <w:r>
              <w:rPr>
                <w:sz w:val="20"/>
                <w:szCs w:val="20"/>
                <w:lang w:val="en-US"/>
              </w:rPr>
              <w:t>0</w:t>
            </w:r>
          </w:p>
        </w:tc>
        <w:tc>
          <w:tcPr>
            <w:tcW w:w="552" w:type="pct"/>
          </w:tcPr>
          <w:p w14:paraId="4095A045" w14:textId="77777777" w:rsidR="005D514E" w:rsidRPr="00EA3F7D" w:rsidRDefault="005D514E" w:rsidP="00C75CD5">
            <w:pPr>
              <w:jc w:val="right"/>
              <w:rPr>
                <w:sz w:val="18"/>
                <w:szCs w:val="18"/>
                <w:lang w:val="en-US"/>
              </w:rPr>
            </w:pPr>
            <w:r>
              <w:rPr>
                <w:sz w:val="20"/>
                <w:szCs w:val="20"/>
                <w:lang w:val="en-US"/>
              </w:rPr>
              <w:t>0</w:t>
            </w:r>
          </w:p>
        </w:tc>
        <w:tc>
          <w:tcPr>
            <w:tcW w:w="983" w:type="pct"/>
          </w:tcPr>
          <w:p w14:paraId="47324837" w14:textId="77777777" w:rsidR="005D514E" w:rsidRPr="00EA3F7D" w:rsidRDefault="005D514E" w:rsidP="00C75CD5">
            <w:pPr>
              <w:jc w:val="right"/>
              <w:rPr>
                <w:sz w:val="18"/>
                <w:szCs w:val="18"/>
                <w:lang w:val="en-US"/>
              </w:rPr>
            </w:pPr>
            <w:r>
              <w:rPr>
                <w:sz w:val="20"/>
                <w:szCs w:val="20"/>
                <w:lang w:val="en-US"/>
              </w:rPr>
              <w:t>0</w:t>
            </w:r>
          </w:p>
        </w:tc>
      </w:tr>
    </w:tbl>
    <w:p w14:paraId="4F415FB6" w14:textId="77777777" w:rsidR="005D514E" w:rsidRDefault="005D514E" w:rsidP="005D514E">
      <w:pPr>
        <w:jc w:val="left"/>
        <w:rPr>
          <w:sz w:val="18"/>
          <w:szCs w:val="18"/>
          <w:lang w:val="es-ES"/>
        </w:rPr>
      </w:pPr>
    </w:p>
    <w:p w14:paraId="2DC488B2" w14:textId="77777777" w:rsidR="0078531F" w:rsidRDefault="0078531F" w:rsidP="0078531F">
      <w:pPr>
        <w:jc w:val="left"/>
        <w:sectPr w:rsidR="0078531F" w:rsidSect="0078531F">
          <w:headerReference w:type="even" r:id="rId15"/>
          <w:headerReference w:type="default" r:id="rId16"/>
          <w:footerReference w:type="even" r:id="rId17"/>
          <w:footerReference w:type="default" r:id="rId18"/>
          <w:footerReference w:type="first" r:id="rId19"/>
          <w:type w:val="continuous"/>
          <w:pgSz w:w="12240" w:h="15840" w:code="1"/>
          <w:pgMar w:top="720" w:right="1440" w:bottom="864" w:left="1440" w:header="720" w:footer="475" w:gutter="0"/>
          <w:cols w:space="720"/>
          <w:titlePg/>
        </w:sectPr>
      </w:pPr>
    </w:p>
    <w:tbl>
      <w:tblPr>
        <w:tblStyle w:val="TableGrid"/>
        <w:tblW w:w="5000" w:type="pct"/>
        <w:jc w:val="center"/>
        <w:tblCellMar>
          <w:left w:w="57" w:type="dxa"/>
          <w:right w:w="57" w:type="dxa"/>
        </w:tblCellMar>
        <w:tblLook w:val="04A0" w:firstRow="1" w:lastRow="0" w:firstColumn="1" w:lastColumn="0" w:noHBand="0" w:noVBand="1"/>
      </w:tblPr>
      <w:tblGrid>
        <w:gridCol w:w="910"/>
        <w:gridCol w:w="867"/>
        <w:gridCol w:w="816"/>
        <w:gridCol w:w="849"/>
        <w:gridCol w:w="576"/>
        <w:gridCol w:w="769"/>
        <w:gridCol w:w="647"/>
        <w:gridCol w:w="675"/>
        <w:gridCol w:w="849"/>
        <w:gridCol w:w="675"/>
        <w:gridCol w:w="647"/>
        <w:gridCol w:w="846"/>
        <w:gridCol w:w="581"/>
        <w:gridCol w:w="675"/>
        <w:gridCol w:w="769"/>
        <w:gridCol w:w="769"/>
        <w:gridCol w:w="584"/>
        <w:gridCol w:w="772"/>
        <w:gridCol w:w="972"/>
      </w:tblGrid>
      <w:tr w:rsidR="002D6726" w:rsidRPr="00386A5A" w14:paraId="5320AC19" w14:textId="77777777" w:rsidTr="00097F58">
        <w:trPr>
          <w:trHeight w:val="248"/>
          <w:jc w:val="center"/>
        </w:trPr>
        <w:tc>
          <w:tcPr>
            <w:tcW w:w="909" w:type="pct"/>
            <w:gridSpan w:val="3"/>
            <w:hideMark/>
          </w:tcPr>
          <w:p w14:paraId="31508F1B" w14:textId="77777777" w:rsidR="005D514E" w:rsidRPr="00FD17CA" w:rsidRDefault="005D514E" w:rsidP="00C75CD5">
            <w:pPr>
              <w:spacing w:after="60"/>
              <w:jc w:val="left"/>
              <w:rPr>
                <w:b/>
                <w:sz w:val="20"/>
                <w:lang w:val="en-US"/>
              </w:rPr>
            </w:pPr>
            <w:r w:rsidRPr="001254DD">
              <w:rPr>
                <w:b/>
                <w:sz w:val="20"/>
                <w:szCs w:val="20"/>
                <w:lang w:val="en-US"/>
              </w:rPr>
              <w:lastRenderedPageBreak/>
              <w:t xml:space="preserve">VI) DATOS DEL PROYECTO </w:t>
            </w:r>
          </w:p>
        </w:tc>
        <w:tc>
          <w:tcPr>
            <w:tcW w:w="298" w:type="pct"/>
            <w:vAlign w:val="center"/>
            <w:hideMark/>
          </w:tcPr>
          <w:p w14:paraId="7A8ECE4E" w14:textId="77777777" w:rsidR="005D514E" w:rsidRPr="00386A5A" w:rsidRDefault="005D514E" w:rsidP="00C75CD5">
            <w:pPr>
              <w:spacing w:before="60" w:after="60"/>
              <w:jc w:val="center"/>
              <w:rPr>
                <w:b/>
                <w:bCs/>
                <w:sz w:val="20"/>
                <w:lang w:val="en-US"/>
              </w:rPr>
            </w:pPr>
            <w:r w:rsidRPr="00386A5A">
              <w:rPr>
                <w:b/>
                <w:bCs/>
                <w:sz w:val="20"/>
                <w:lang w:val="en-US"/>
              </w:rPr>
              <w:t>2010</w:t>
            </w:r>
          </w:p>
        </w:tc>
        <w:tc>
          <w:tcPr>
            <w:tcW w:w="202" w:type="pct"/>
            <w:vAlign w:val="center"/>
            <w:hideMark/>
          </w:tcPr>
          <w:p w14:paraId="538D7BD3" w14:textId="77777777" w:rsidR="005D514E" w:rsidRPr="00386A5A" w:rsidRDefault="005D514E" w:rsidP="00C75CD5">
            <w:pPr>
              <w:spacing w:before="60" w:after="60"/>
              <w:jc w:val="center"/>
              <w:rPr>
                <w:b/>
                <w:bCs/>
                <w:sz w:val="20"/>
                <w:lang w:val="en-US"/>
              </w:rPr>
            </w:pPr>
            <w:r w:rsidRPr="00386A5A">
              <w:rPr>
                <w:b/>
                <w:bCs/>
                <w:sz w:val="20"/>
                <w:lang w:val="en-US"/>
              </w:rPr>
              <w:t>2011</w:t>
            </w:r>
          </w:p>
        </w:tc>
        <w:tc>
          <w:tcPr>
            <w:tcW w:w="270" w:type="pct"/>
            <w:vAlign w:val="center"/>
            <w:hideMark/>
          </w:tcPr>
          <w:p w14:paraId="75D4204C" w14:textId="77777777" w:rsidR="005D514E" w:rsidRPr="00386A5A" w:rsidRDefault="005D514E" w:rsidP="00C75CD5">
            <w:pPr>
              <w:spacing w:before="60" w:after="60"/>
              <w:jc w:val="center"/>
              <w:rPr>
                <w:b/>
                <w:bCs/>
                <w:sz w:val="20"/>
                <w:lang w:val="en-US"/>
              </w:rPr>
            </w:pPr>
            <w:r w:rsidRPr="00386A5A">
              <w:rPr>
                <w:b/>
                <w:bCs/>
                <w:sz w:val="20"/>
                <w:lang w:val="en-US"/>
              </w:rPr>
              <w:t>2012</w:t>
            </w:r>
          </w:p>
        </w:tc>
        <w:tc>
          <w:tcPr>
            <w:tcW w:w="227" w:type="pct"/>
            <w:vAlign w:val="center"/>
            <w:hideMark/>
          </w:tcPr>
          <w:p w14:paraId="65E7EADC" w14:textId="77777777" w:rsidR="005D514E" w:rsidRPr="00386A5A" w:rsidRDefault="005D514E" w:rsidP="00C75CD5">
            <w:pPr>
              <w:spacing w:before="60" w:after="60"/>
              <w:jc w:val="center"/>
              <w:rPr>
                <w:b/>
                <w:bCs/>
                <w:sz w:val="20"/>
                <w:lang w:val="en-US"/>
              </w:rPr>
            </w:pPr>
            <w:r w:rsidRPr="00386A5A">
              <w:rPr>
                <w:b/>
                <w:bCs/>
                <w:sz w:val="20"/>
                <w:lang w:val="en-US"/>
              </w:rPr>
              <w:t>2013</w:t>
            </w:r>
          </w:p>
        </w:tc>
        <w:tc>
          <w:tcPr>
            <w:tcW w:w="237" w:type="pct"/>
            <w:vAlign w:val="center"/>
            <w:hideMark/>
          </w:tcPr>
          <w:p w14:paraId="0D29DF74" w14:textId="77777777" w:rsidR="005D514E" w:rsidRPr="00386A5A" w:rsidRDefault="005D514E" w:rsidP="00C75CD5">
            <w:pPr>
              <w:spacing w:before="60" w:after="60"/>
              <w:jc w:val="center"/>
              <w:rPr>
                <w:b/>
                <w:bCs/>
                <w:sz w:val="20"/>
                <w:lang w:val="en-US"/>
              </w:rPr>
            </w:pPr>
            <w:r w:rsidRPr="00386A5A">
              <w:rPr>
                <w:b/>
                <w:bCs/>
                <w:sz w:val="20"/>
                <w:lang w:val="en-US"/>
              </w:rPr>
              <w:t>2014</w:t>
            </w:r>
          </w:p>
        </w:tc>
        <w:tc>
          <w:tcPr>
            <w:tcW w:w="298" w:type="pct"/>
            <w:vAlign w:val="center"/>
            <w:hideMark/>
          </w:tcPr>
          <w:p w14:paraId="1A6E1D57" w14:textId="77777777" w:rsidR="005D514E" w:rsidRPr="00386A5A" w:rsidRDefault="005D514E" w:rsidP="00C75CD5">
            <w:pPr>
              <w:spacing w:before="60" w:after="60"/>
              <w:jc w:val="center"/>
              <w:rPr>
                <w:b/>
                <w:bCs/>
                <w:sz w:val="20"/>
                <w:lang w:val="en-US"/>
              </w:rPr>
            </w:pPr>
            <w:r w:rsidRPr="00386A5A">
              <w:rPr>
                <w:b/>
                <w:bCs/>
                <w:sz w:val="20"/>
                <w:lang w:val="en-US"/>
              </w:rPr>
              <w:t>2015</w:t>
            </w:r>
          </w:p>
        </w:tc>
        <w:tc>
          <w:tcPr>
            <w:tcW w:w="237" w:type="pct"/>
            <w:vAlign w:val="center"/>
            <w:hideMark/>
          </w:tcPr>
          <w:p w14:paraId="0D684EED" w14:textId="77777777" w:rsidR="005D514E" w:rsidRPr="00386A5A" w:rsidRDefault="005D514E" w:rsidP="00C75CD5">
            <w:pPr>
              <w:spacing w:before="60" w:after="60"/>
              <w:jc w:val="center"/>
              <w:rPr>
                <w:b/>
                <w:bCs/>
                <w:sz w:val="20"/>
                <w:lang w:val="en-US"/>
              </w:rPr>
            </w:pPr>
            <w:r w:rsidRPr="00386A5A">
              <w:rPr>
                <w:b/>
                <w:bCs/>
                <w:sz w:val="20"/>
                <w:lang w:val="en-US"/>
              </w:rPr>
              <w:t>2016</w:t>
            </w:r>
          </w:p>
        </w:tc>
        <w:tc>
          <w:tcPr>
            <w:tcW w:w="227" w:type="pct"/>
            <w:vAlign w:val="center"/>
            <w:hideMark/>
          </w:tcPr>
          <w:p w14:paraId="75A8960A" w14:textId="77777777" w:rsidR="005D514E" w:rsidRPr="00386A5A" w:rsidRDefault="005D514E" w:rsidP="00C75CD5">
            <w:pPr>
              <w:spacing w:before="60" w:after="60"/>
              <w:jc w:val="center"/>
              <w:rPr>
                <w:b/>
                <w:bCs/>
                <w:sz w:val="20"/>
                <w:lang w:val="en-US"/>
              </w:rPr>
            </w:pPr>
            <w:r w:rsidRPr="00386A5A">
              <w:rPr>
                <w:b/>
                <w:bCs/>
                <w:sz w:val="20"/>
                <w:lang w:val="en-US"/>
              </w:rPr>
              <w:t>2017-2018</w:t>
            </w:r>
          </w:p>
        </w:tc>
        <w:tc>
          <w:tcPr>
            <w:tcW w:w="297" w:type="pct"/>
            <w:vAlign w:val="center"/>
            <w:hideMark/>
          </w:tcPr>
          <w:p w14:paraId="5F90E375" w14:textId="77777777" w:rsidR="005D514E" w:rsidRPr="00386A5A" w:rsidRDefault="005D514E" w:rsidP="00C75CD5">
            <w:pPr>
              <w:spacing w:before="60" w:after="60"/>
              <w:jc w:val="center"/>
              <w:rPr>
                <w:b/>
                <w:bCs/>
                <w:sz w:val="20"/>
                <w:lang w:val="en-US"/>
              </w:rPr>
            </w:pPr>
            <w:r w:rsidRPr="00386A5A">
              <w:rPr>
                <w:b/>
                <w:bCs/>
                <w:sz w:val="20"/>
                <w:lang w:val="en-US"/>
              </w:rPr>
              <w:t>2019</w:t>
            </w:r>
          </w:p>
        </w:tc>
        <w:tc>
          <w:tcPr>
            <w:tcW w:w="204" w:type="pct"/>
            <w:vAlign w:val="center"/>
            <w:hideMark/>
          </w:tcPr>
          <w:p w14:paraId="5472FA03" w14:textId="77777777" w:rsidR="005D514E" w:rsidRPr="00386A5A" w:rsidRDefault="005D514E" w:rsidP="00C75CD5">
            <w:pPr>
              <w:spacing w:before="60" w:after="60"/>
              <w:jc w:val="center"/>
              <w:rPr>
                <w:b/>
                <w:bCs/>
                <w:sz w:val="20"/>
                <w:lang w:val="en-US"/>
              </w:rPr>
            </w:pPr>
            <w:r w:rsidRPr="00386A5A">
              <w:rPr>
                <w:b/>
                <w:bCs/>
                <w:sz w:val="20"/>
                <w:lang w:val="en-US"/>
              </w:rPr>
              <w:t>2020</w:t>
            </w:r>
          </w:p>
        </w:tc>
        <w:tc>
          <w:tcPr>
            <w:tcW w:w="237" w:type="pct"/>
            <w:vAlign w:val="center"/>
            <w:hideMark/>
          </w:tcPr>
          <w:p w14:paraId="59EE1E41" w14:textId="77777777" w:rsidR="005D514E" w:rsidRPr="00386A5A" w:rsidRDefault="005D514E" w:rsidP="00C75CD5">
            <w:pPr>
              <w:spacing w:before="60" w:after="60"/>
              <w:jc w:val="center"/>
              <w:rPr>
                <w:b/>
                <w:bCs/>
                <w:sz w:val="20"/>
                <w:lang w:val="en-US"/>
              </w:rPr>
            </w:pPr>
            <w:r w:rsidRPr="00386A5A">
              <w:rPr>
                <w:b/>
                <w:bCs/>
                <w:sz w:val="20"/>
                <w:lang w:val="en-US"/>
              </w:rPr>
              <w:t>2021</w:t>
            </w:r>
          </w:p>
        </w:tc>
        <w:tc>
          <w:tcPr>
            <w:tcW w:w="270" w:type="pct"/>
            <w:vAlign w:val="center"/>
            <w:hideMark/>
          </w:tcPr>
          <w:p w14:paraId="1F0B834D" w14:textId="77777777" w:rsidR="005D514E" w:rsidRPr="00386A5A" w:rsidRDefault="005D514E" w:rsidP="00C75CD5">
            <w:pPr>
              <w:spacing w:before="60" w:after="60"/>
              <w:jc w:val="center"/>
              <w:rPr>
                <w:b/>
                <w:bCs/>
                <w:sz w:val="20"/>
                <w:lang w:val="en-US"/>
              </w:rPr>
            </w:pPr>
            <w:r w:rsidRPr="00386A5A">
              <w:rPr>
                <w:b/>
                <w:bCs/>
                <w:sz w:val="20"/>
                <w:lang w:val="en-US"/>
              </w:rPr>
              <w:t>2022</w:t>
            </w:r>
          </w:p>
        </w:tc>
        <w:tc>
          <w:tcPr>
            <w:tcW w:w="270" w:type="pct"/>
            <w:vAlign w:val="center"/>
            <w:hideMark/>
          </w:tcPr>
          <w:p w14:paraId="17B8D2BA" w14:textId="77777777" w:rsidR="005D514E" w:rsidRPr="00386A5A" w:rsidRDefault="005D514E" w:rsidP="00C75CD5">
            <w:pPr>
              <w:spacing w:before="60" w:after="60"/>
              <w:jc w:val="center"/>
              <w:rPr>
                <w:b/>
                <w:bCs/>
                <w:sz w:val="20"/>
                <w:lang w:val="en-US"/>
              </w:rPr>
            </w:pPr>
            <w:r w:rsidRPr="00386A5A">
              <w:rPr>
                <w:b/>
                <w:bCs/>
                <w:sz w:val="20"/>
                <w:lang w:val="en-US"/>
              </w:rPr>
              <w:t>2023</w:t>
            </w:r>
            <w:r w:rsidRPr="00386A5A">
              <w:rPr>
                <w:b/>
                <w:bCs/>
                <w:sz w:val="20"/>
                <w:szCs w:val="20"/>
                <w:lang w:val="en-US"/>
              </w:rPr>
              <w:t>*</w:t>
            </w:r>
          </w:p>
        </w:tc>
        <w:tc>
          <w:tcPr>
            <w:tcW w:w="205" w:type="pct"/>
            <w:vAlign w:val="center"/>
            <w:hideMark/>
          </w:tcPr>
          <w:p w14:paraId="2878F46D" w14:textId="77777777" w:rsidR="005D514E" w:rsidRPr="00386A5A" w:rsidRDefault="005D514E" w:rsidP="00C75CD5">
            <w:pPr>
              <w:spacing w:before="60" w:after="60"/>
              <w:jc w:val="center"/>
              <w:rPr>
                <w:b/>
                <w:bCs/>
                <w:sz w:val="20"/>
                <w:lang w:val="en-US"/>
              </w:rPr>
            </w:pPr>
            <w:r w:rsidRPr="00386A5A">
              <w:rPr>
                <w:b/>
                <w:bCs/>
                <w:sz w:val="20"/>
                <w:lang w:val="en-US"/>
              </w:rPr>
              <w:t>2024</w:t>
            </w:r>
          </w:p>
        </w:tc>
        <w:tc>
          <w:tcPr>
            <w:tcW w:w="271" w:type="pct"/>
            <w:vAlign w:val="center"/>
            <w:hideMark/>
          </w:tcPr>
          <w:p w14:paraId="4345BEAF" w14:textId="77777777" w:rsidR="005D514E" w:rsidRPr="00386A5A" w:rsidRDefault="005D514E" w:rsidP="00C75CD5">
            <w:pPr>
              <w:spacing w:before="60" w:after="60"/>
              <w:jc w:val="center"/>
              <w:rPr>
                <w:b/>
                <w:bCs/>
                <w:sz w:val="20"/>
                <w:lang w:val="en-US"/>
              </w:rPr>
            </w:pPr>
            <w:r w:rsidRPr="00386A5A">
              <w:rPr>
                <w:b/>
                <w:bCs/>
                <w:sz w:val="20"/>
                <w:lang w:val="en-US"/>
              </w:rPr>
              <w:t>2025</w:t>
            </w:r>
          </w:p>
        </w:tc>
        <w:tc>
          <w:tcPr>
            <w:tcW w:w="342" w:type="pct"/>
            <w:vAlign w:val="center"/>
            <w:hideMark/>
          </w:tcPr>
          <w:p w14:paraId="65B1052E" w14:textId="77777777" w:rsidR="005D514E" w:rsidRPr="00386A5A" w:rsidRDefault="005D514E" w:rsidP="00C75CD5">
            <w:pPr>
              <w:spacing w:before="60" w:after="60"/>
              <w:jc w:val="center"/>
              <w:rPr>
                <w:b/>
                <w:bCs/>
                <w:sz w:val="20"/>
                <w:lang w:val="en-US"/>
              </w:rPr>
            </w:pPr>
            <w:r w:rsidRPr="00386A5A">
              <w:rPr>
                <w:b/>
                <w:bCs/>
                <w:sz w:val="20"/>
                <w:lang w:val="en-US"/>
              </w:rPr>
              <w:t>Total</w:t>
            </w:r>
          </w:p>
        </w:tc>
      </w:tr>
      <w:tr w:rsidR="00097F58" w14:paraId="7DBB1D29" w14:textId="77777777" w:rsidTr="00097F58">
        <w:trPr>
          <w:trHeight w:val="248"/>
          <w:jc w:val="center"/>
        </w:trPr>
        <w:tc>
          <w:tcPr>
            <w:tcW w:w="909" w:type="pct"/>
            <w:gridSpan w:val="3"/>
            <w:hideMark/>
          </w:tcPr>
          <w:p w14:paraId="277714A0" w14:textId="77777777" w:rsidR="00097F58" w:rsidRPr="002D6726" w:rsidRDefault="00097F58" w:rsidP="00097F58">
            <w:pPr>
              <w:ind w:left="38"/>
              <w:jc w:val="left"/>
              <w:rPr>
                <w:sz w:val="20"/>
                <w:szCs w:val="20"/>
                <w:lang w:val="es-ES"/>
              </w:rPr>
            </w:pPr>
            <w:r w:rsidRPr="002D6726">
              <w:rPr>
                <w:sz w:val="20"/>
                <w:szCs w:val="20"/>
                <w:lang w:val="es-ES"/>
              </w:rPr>
              <w:t>Límites de consumo establecidos</w:t>
            </w:r>
          </w:p>
          <w:p w14:paraId="1E5EF3ED" w14:textId="77777777" w:rsidR="00097F58" w:rsidRPr="002D6726" w:rsidRDefault="00097F58" w:rsidP="00097F58">
            <w:pPr>
              <w:ind w:right="-54"/>
              <w:jc w:val="left"/>
              <w:rPr>
                <w:sz w:val="20"/>
                <w:szCs w:val="20"/>
                <w:lang w:val="fr-FR"/>
              </w:rPr>
            </w:pPr>
            <w:r w:rsidRPr="002D6726">
              <w:rPr>
                <w:sz w:val="20"/>
                <w:szCs w:val="20"/>
                <w:lang w:val="es-ES"/>
              </w:rPr>
              <w:t>en el Protocolo de Montreal</w:t>
            </w:r>
          </w:p>
        </w:tc>
        <w:tc>
          <w:tcPr>
            <w:tcW w:w="298" w:type="pct"/>
            <w:hideMark/>
          </w:tcPr>
          <w:p w14:paraId="3BC08E9C" w14:textId="1A407138" w:rsidR="00097F58" w:rsidRPr="00FD17CA" w:rsidRDefault="00097F58" w:rsidP="00097F58">
            <w:pPr>
              <w:spacing w:after="60"/>
              <w:jc w:val="right"/>
              <w:rPr>
                <w:sz w:val="18"/>
                <w:lang w:val="en-US"/>
              </w:rPr>
            </w:pPr>
            <w:r>
              <w:rPr>
                <w:sz w:val="18"/>
                <w:szCs w:val="18"/>
                <w:lang w:val="en-US"/>
              </w:rPr>
              <w:t>n.a.</w:t>
            </w:r>
          </w:p>
        </w:tc>
        <w:tc>
          <w:tcPr>
            <w:tcW w:w="202" w:type="pct"/>
            <w:hideMark/>
          </w:tcPr>
          <w:p w14:paraId="652BC366" w14:textId="3DAE83EC" w:rsidR="00097F58" w:rsidRPr="00FD17CA" w:rsidRDefault="00097F58" w:rsidP="00097F58">
            <w:pPr>
              <w:jc w:val="right"/>
              <w:rPr>
                <w:color w:val="000000"/>
                <w:sz w:val="18"/>
                <w:lang w:val="en-US"/>
              </w:rPr>
            </w:pPr>
            <w:r w:rsidRPr="003F1A45">
              <w:rPr>
                <w:sz w:val="18"/>
                <w:szCs w:val="18"/>
                <w:lang w:val="en-US"/>
              </w:rPr>
              <w:t>n.a.</w:t>
            </w:r>
          </w:p>
        </w:tc>
        <w:tc>
          <w:tcPr>
            <w:tcW w:w="270" w:type="pct"/>
            <w:hideMark/>
          </w:tcPr>
          <w:p w14:paraId="5AF3F9E4" w14:textId="1CC8134B" w:rsidR="00097F58" w:rsidRPr="00FD17CA" w:rsidRDefault="00097F58" w:rsidP="00097F58">
            <w:pPr>
              <w:spacing w:after="60"/>
              <w:jc w:val="right"/>
              <w:rPr>
                <w:sz w:val="18"/>
                <w:lang w:val="en-US"/>
              </w:rPr>
            </w:pPr>
            <w:r w:rsidRPr="003F1A45">
              <w:rPr>
                <w:sz w:val="18"/>
                <w:szCs w:val="18"/>
                <w:lang w:val="en-US"/>
              </w:rPr>
              <w:t>n.a.</w:t>
            </w:r>
          </w:p>
        </w:tc>
        <w:tc>
          <w:tcPr>
            <w:tcW w:w="227" w:type="pct"/>
            <w:hideMark/>
          </w:tcPr>
          <w:p w14:paraId="5CC697DD" w14:textId="270A8859" w:rsidR="00097F58" w:rsidRPr="00FD17CA" w:rsidRDefault="00097F58" w:rsidP="00097F58">
            <w:pPr>
              <w:spacing w:after="60"/>
              <w:ind w:left="-170"/>
              <w:jc w:val="right"/>
              <w:rPr>
                <w:sz w:val="18"/>
                <w:lang w:val="en-US"/>
              </w:rPr>
            </w:pPr>
            <w:r>
              <w:rPr>
                <w:sz w:val="18"/>
                <w:szCs w:val="18"/>
                <w:lang w:val="en-US"/>
              </w:rPr>
              <w:t>551,40</w:t>
            </w:r>
          </w:p>
        </w:tc>
        <w:tc>
          <w:tcPr>
            <w:tcW w:w="237" w:type="pct"/>
            <w:hideMark/>
          </w:tcPr>
          <w:p w14:paraId="49BCD2AD" w14:textId="6D649062" w:rsidR="00097F58" w:rsidRPr="00FD17CA" w:rsidRDefault="00097F58" w:rsidP="00097F58">
            <w:pPr>
              <w:spacing w:after="60"/>
              <w:ind w:left="-70"/>
              <w:jc w:val="right"/>
              <w:rPr>
                <w:sz w:val="18"/>
                <w:lang w:val="en-US"/>
              </w:rPr>
            </w:pPr>
            <w:r>
              <w:rPr>
                <w:sz w:val="18"/>
                <w:szCs w:val="18"/>
                <w:lang w:val="en-US"/>
              </w:rPr>
              <w:t>551,40</w:t>
            </w:r>
          </w:p>
        </w:tc>
        <w:tc>
          <w:tcPr>
            <w:tcW w:w="298" w:type="pct"/>
            <w:hideMark/>
          </w:tcPr>
          <w:p w14:paraId="6BEB0512" w14:textId="20DE4601" w:rsidR="00097F58" w:rsidRPr="00FD17CA" w:rsidRDefault="00097F58" w:rsidP="00097F58">
            <w:pPr>
              <w:spacing w:after="60"/>
              <w:ind w:left="-101"/>
              <w:jc w:val="right"/>
              <w:rPr>
                <w:sz w:val="18"/>
                <w:lang w:val="en-US"/>
              </w:rPr>
            </w:pPr>
            <w:r>
              <w:rPr>
                <w:sz w:val="18"/>
                <w:szCs w:val="18"/>
                <w:lang w:val="en-US"/>
              </w:rPr>
              <w:t>496,26</w:t>
            </w:r>
          </w:p>
        </w:tc>
        <w:tc>
          <w:tcPr>
            <w:tcW w:w="237" w:type="pct"/>
            <w:hideMark/>
          </w:tcPr>
          <w:p w14:paraId="322E75A8" w14:textId="7B435DA0" w:rsidR="00097F58" w:rsidRPr="00FD17CA" w:rsidRDefault="00097F58" w:rsidP="00097F58">
            <w:pPr>
              <w:spacing w:after="60"/>
              <w:ind w:left="-40"/>
              <w:jc w:val="right"/>
              <w:rPr>
                <w:sz w:val="18"/>
                <w:lang w:val="en-US"/>
              </w:rPr>
            </w:pPr>
            <w:r>
              <w:rPr>
                <w:sz w:val="18"/>
                <w:szCs w:val="18"/>
                <w:lang w:val="en-US"/>
              </w:rPr>
              <w:t>496,26</w:t>
            </w:r>
          </w:p>
        </w:tc>
        <w:tc>
          <w:tcPr>
            <w:tcW w:w="227" w:type="pct"/>
            <w:hideMark/>
          </w:tcPr>
          <w:p w14:paraId="3B647A16" w14:textId="59CFAF18" w:rsidR="00097F58" w:rsidRPr="00FD17CA" w:rsidRDefault="00097F58" w:rsidP="00097F58">
            <w:pPr>
              <w:spacing w:after="60"/>
              <w:ind w:left="-183"/>
              <w:jc w:val="right"/>
              <w:rPr>
                <w:sz w:val="18"/>
                <w:lang w:val="en-US"/>
              </w:rPr>
            </w:pPr>
            <w:r>
              <w:rPr>
                <w:sz w:val="18"/>
                <w:szCs w:val="18"/>
                <w:lang w:val="en-US"/>
              </w:rPr>
              <w:t>496,26</w:t>
            </w:r>
          </w:p>
        </w:tc>
        <w:tc>
          <w:tcPr>
            <w:tcW w:w="297" w:type="pct"/>
            <w:hideMark/>
          </w:tcPr>
          <w:p w14:paraId="18AC5F7B" w14:textId="4B73234D" w:rsidR="00097F58" w:rsidRPr="00FD17CA" w:rsidRDefault="00097F58" w:rsidP="00097F58">
            <w:pPr>
              <w:spacing w:after="60"/>
              <w:jc w:val="right"/>
              <w:rPr>
                <w:sz w:val="18"/>
                <w:lang w:val="en-US"/>
              </w:rPr>
            </w:pPr>
            <w:r>
              <w:rPr>
                <w:bCs/>
                <w:sz w:val="18"/>
                <w:szCs w:val="18"/>
                <w:lang w:val="en-US"/>
              </w:rPr>
              <w:t>496,26</w:t>
            </w:r>
          </w:p>
        </w:tc>
        <w:tc>
          <w:tcPr>
            <w:tcW w:w="204" w:type="pct"/>
            <w:hideMark/>
          </w:tcPr>
          <w:p w14:paraId="27D7C215" w14:textId="6C875447" w:rsidR="00097F58" w:rsidRPr="00FD17CA" w:rsidRDefault="00097F58" w:rsidP="00097F58">
            <w:pPr>
              <w:ind w:left="-114"/>
              <w:jc w:val="right"/>
              <w:rPr>
                <w:color w:val="000000"/>
                <w:sz w:val="18"/>
                <w:lang w:val="en-US"/>
              </w:rPr>
            </w:pPr>
            <w:r>
              <w:rPr>
                <w:bCs/>
                <w:color w:val="000000"/>
                <w:sz w:val="18"/>
                <w:szCs w:val="18"/>
                <w:lang w:val="en-US"/>
              </w:rPr>
              <w:t>358.50</w:t>
            </w:r>
          </w:p>
        </w:tc>
        <w:tc>
          <w:tcPr>
            <w:tcW w:w="237" w:type="pct"/>
            <w:hideMark/>
          </w:tcPr>
          <w:p w14:paraId="1B3D75A6" w14:textId="1C587566" w:rsidR="00097F58" w:rsidRPr="00FD17CA" w:rsidRDefault="00097F58" w:rsidP="00097F58">
            <w:pPr>
              <w:jc w:val="right"/>
              <w:rPr>
                <w:color w:val="000000"/>
                <w:sz w:val="18"/>
                <w:lang w:val="en-US"/>
              </w:rPr>
            </w:pPr>
            <w:r>
              <w:rPr>
                <w:bCs/>
                <w:color w:val="000000"/>
                <w:sz w:val="18"/>
                <w:szCs w:val="18"/>
                <w:lang w:val="en-US"/>
              </w:rPr>
              <w:t>358,50</w:t>
            </w:r>
          </w:p>
        </w:tc>
        <w:tc>
          <w:tcPr>
            <w:tcW w:w="270" w:type="pct"/>
            <w:hideMark/>
          </w:tcPr>
          <w:p w14:paraId="1FD728DD" w14:textId="76937C58" w:rsidR="00097F58" w:rsidRPr="00FD17CA" w:rsidRDefault="00097F58" w:rsidP="00097F58">
            <w:pPr>
              <w:ind w:left="-45"/>
              <w:jc w:val="right"/>
              <w:rPr>
                <w:color w:val="000000"/>
                <w:sz w:val="18"/>
                <w:lang w:val="en-US"/>
              </w:rPr>
            </w:pPr>
            <w:r>
              <w:rPr>
                <w:bCs/>
                <w:color w:val="000000"/>
                <w:sz w:val="18"/>
                <w:szCs w:val="18"/>
                <w:lang w:val="en-US"/>
              </w:rPr>
              <w:t>358,50</w:t>
            </w:r>
          </w:p>
        </w:tc>
        <w:tc>
          <w:tcPr>
            <w:tcW w:w="270" w:type="pct"/>
            <w:hideMark/>
          </w:tcPr>
          <w:p w14:paraId="1C476BAC" w14:textId="25D539B9" w:rsidR="00097F58" w:rsidRPr="00FD17CA" w:rsidRDefault="00097F58" w:rsidP="00097F58">
            <w:pPr>
              <w:ind w:left="-86"/>
              <w:jc w:val="right"/>
              <w:rPr>
                <w:color w:val="000000"/>
                <w:sz w:val="18"/>
                <w:lang w:val="en-US"/>
              </w:rPr>
            </w:pPr>
            <w:r>
              <w:rPr>
                <w:bCs/>
                <w:color w:val="000000"/>
                <w:sz w:val="18"/>
                <w:szCs w:val="18"/>
                <w:lang w:val="en-US"/>
              </w:rPr>
              <w:t>358,50</w:t>
            </w:r>
          </w:p>
        </w:tc>
        <w:tc>
          <w:tcPr>
            <w:tcW w:w="205" w:type="pct"/>
            <w:hideMark/>
          </w:tcPr>
          <w:p w14:paraId="7AFA6099" w14:textId="2DEB5BD7" w:rsidR="00097F58" w:rsidRPr="00FD17CA" w:rsidRDefault="00097F58" w:rsidP="00097F58">
            <w:pPr>
              <w:ind w:left="-117"/>
              <w:jc w:val="right"/>
              <w:rPr>
                <w:color w:val="000000"/>
                <w:sz w:val="18"/>
                <w:lang w:val="en-US"/>
              </w:rPr>
            </w:pPr>
            <w:r>
              <w:rPr>
                <w:bCs/>
                <w:color w:val="000000"/>
                <w:sz w:val="18"/>
                <w:szCs w:val="18"/>
                <w:lang w:val="en-US"/>
              </w:rPr>
              <w:t>358,50</w:t>
            </w:r>
          </w:p>
        </w:tc>
        <w:tc>
          <w:tcPr>
            <w:tcW w:w="271" w:type="pct"/>
            <w:hideMark/>
          </w:tcPr>
          <w:p w14:paraId="7258D9D8" w14:textId="59D0D5FC" w:rsidR="00097F58" w:rsidRPr="00FD17CA" w:rsidRDefault="00097F58" w:rsidP="00097F58">
            <w:pPr>
              <w:jc w:val="right"/>
              <w:rPr>
                <w:color w:val="000000"/>
                <w:sz w:val="18"/>
                <w:lang w:val="en-US"/>
              </w:rPr>
            </w:pPr>
            <w:r>
              <w:rPr>
                <w:bCs/>
                <w:color w:val="000000"/>
                <w:sz w:val="18"/>
                <w:szCs w:val="18"/>
                <w:lang w:val="en-US"/>
              </w:rPr>
              <w:t>179,20</w:t>
            </w:r>
          </w:p>
        </w:tc>
        <w:tc>
          <w:tcPr>
            <w:tcW w:w="342" w:type="pct"/>
            <w:hideMark/>
          </w:tcPr>
          <w:p w14:paraId="55AA34DE" w14:textId="24984CC2" w:rsidR="00097F58" w:rsidRPr="00FD17CA" w:rsidRDefault="00097F58" w:rsidP="00097F58">
            <w:pPr>
              <w:spacing w:after="60"/>
              <w:jc w:val="right"/>
              <w:rPr>
                <w:sz w:val="18"/>
                <w:lang w:val="en-US"/>
              </w:rPr>
            </w:pPr>
            <w:r w:rsidRPr="00EB45E7">
              <w:rPr>
                <w:sz w:val="18"/>
                <w:szCs w:val="18"/>
                <w:lang w:val="en-US"/>
              </w:rPr>
              <w:t>n.a.</w:t>
            </w:r>
          </w:p>
        </w:tc>
      </w:tr>
      <w:tr w:rsidR="00097F58" w14:paraId="63AD71A0" w14:textId="77777777" w:rsidTr="00097F58">
        <w:trPr>
          <w:trHeight w:val="444"/>
          <w:jc w:val="center"/>
        </w:trPr>
        <w:tc>
          <w:tcPr>
            <w:tcW w:w="909" w:type="pct"/>
            <w:gridSpan w:val="3"/>
            <w:hideMark/>
          </w:tcPr>
          <w:p w14:paraId="0E5A990C" w14:textId="77777777" w:rsidR="00097F58" w:rsidRPr="002D6726" w:rsidRDefault="00097F58" w:rsidP="00097F58">
            <w:pPr>
              <w:ind w:left="38"/>
              <w:jc w:val="left"/>
              <w:rPr>
                <w:sz w:val="20"/>
                <w:szCs w:val="20"/>
                <w:lang w:val="es-ES"/>
              </w:rPr>
            </w:pPr>
            <w:r w:rsidRPr="002D6726">
              <w:rPr>
                <w:sz w:val="20"/>
                <w:szCs w:val="20"/>
                <w:lang w:val="es-ES"/>
              </w:rPr>
              <w:t>Consumo máximo autorizado</w:t>
            </w:r>
          </w:p>
          <w:p w14:paraId="44AE0B3F" w14:textId="77777777" w:rsidR="00097F58" w:rsidRPr="002D6726" w:rsidRDefault="00097F58" w:rsidP="00097F58">
            <w:pPr>
              <w:jc w:val="left"/>
              <w:rPr>
                <w:sz w:val="20"/>
                <w:szCs w:val="20"/>
                <w:lang w:val="en-US"/>
              </w:rPr>
            </w:pPr>
            <w:r w:rsidRPr="002D6726">
              <w:rPr>
                <w:sz w:val="20"/>
                <w:szCs w:val="20"/>
                <w:lang w:val="es-ES"/>
              </w:rPr>
              <w:t>(toneladas PAO)</w:t>
            </w:r>
          </w:p>
        </w:tc>
        <w:tc>
          <w:tcPr>
            <w:tcW w:w="298" w:type="pct"/>
            <w:hideMark/>
          </w:tcPr>
          <w:p w14:paraId="63F237F7" w14:textId="1FCDDBD9" w:rsidR="00097F58" w:rsidRPr="00FD17CA" w:rsidRDefault="00097F58" w:rsidP="00097F58">
            <w:pPr>
              <w:spacing w:after="60"/>
              <w:jc w:val="right"/>
              <w:rPr>
                <w:sz w:val="18"/>
                <w:lang w:val="en-US"/>
              </w:rPr>
            </w:pPr>
            <w:r>
              <w:rPr>
                <w:sz w:val="18"/>
                <w:szCs w:val="18"/>
                <w:lang w:val="en-US"/>
              </w:rPr>
              <w:t>n.a.</w:t>
            </w:r>
          </w:p>
        </w:tc>
        <w:tc>
          <w:tcPr>
            <w:tcW w:w="202" w:type="pct"/>
            <w:hideMark/>
          </w:tcPr>
          <w:p w14:paraId="5E59F4E4" w14:textId="250E34C4" w:rsidR="00097F58" w:rsidRPr="00FD17CA" w:rsidRDefault="00097F58" w:rsidP="00097F58">
            <w:pPr>
              <w:jc w:val="right"/>
              <w:rPr>
                <w:color w:val="000000"/>
                <w:sz w:val="18"/>
                <w:lang w:val="en-US"/>
              </w:rPr>
            </w:pPr>
            <w:r w:rsidRPr="003F1A45">
              <w:rPr>
                <w:sz w:val="18"/>
                <w:szCs w:val="18"/>
                <w:lang w:val="en-US"/>
              </w:rPr>
              <w:t>n.a.</w:t>
            </w:r>
          </w:p>
        </w:tc>
        <w:tc>
          <w:tcPr>
            <w:tcW w:w="270" w:type="pct"/>
            <w:hideMark/>
          </w:tcPr>
          <w:p w14:paraId="3C14B9D4" w14:textId="7F39479D" w:rsidR="00097F58" w:rsidRPr="00FD17CA" w:rsidRDefault="00097F58" w:rsidP="00097F58">
            <w:pPr>
              <w:spacing w:after="60"/>
              <w:jc w:val="right"/>
              <w:rPr>
                <w:sz w:val="18"/>
                <w:lang w:val="en-US"/>
              </w:rPr>
            </w:pPr>
            <w:r w:rsidRPr="003F1A45">
              <w:rPr>
                <w:sz w:val="18"/>
                <w:szCs w:val="18"/>
                <w:lang w:val="en-US"/>
              </w:rPr>
              <w:t>n.a.</w:t>
            </w:r>
          </w:p>
        </w:tc>
        <w:tc>
          <w:tcPr>
            <w:tcW w:w="227" w:type="pct"/>
            <w:hideMark/>
          </w:tcPr>
          <w:p w14:paraId="0229BC2E" w14:textId="2B01DAAB" w:rsidR="00097F58" w:rsidRPr="00FD17CA" w:rsidRDefault="00097F58" w:rsidP="00097F58">
            <w:pPr>
              <w:spacing w:after="60"/>
              <w:ind w:left="-28"/>
              <w:jc w:val="right"/>
              <w:rPr>
                <w:sz w:val="18"/>
                <w:lang w:val="en-US"/>
              </w:rPr>
            </w:pPr>
            <w:r>
              <w:rPr>
                <w:sz w:val="18"/>
                <w:szCs w:val="18"/>
                <w:lang w:val="en-US"/>
              </w:rPr>
              <w:t>456,10</w:t>
            </w:r>
          </w:p>
        </w:tc>
        <w:tc>
          <w:tcPr>
            <w:tcW w:w="237" w:type="pct"/>
            <w:hideMark/>
          </w:tcPr>
          <w:p w14:paraId="1624F31A" w14:textId="7493A48A" w:rsidR="00097F58" w:rsidRPr="00FD17CA" w:rsidRDefault="00097F58" w:rsidP="00097F58">
            <w:pPr>
              <w:spacing w:after="60"/>
              <w:jc w:val="right"/>
              <w:rPr>
                <w:sz w:val="18"/>
                <w:lang w:val="en-US"/>
              </w:rPr>
            </w:pPr>
            <w:r>
              <w:rPr>
                <w:sz w:val="18"/>
                <w:szCs w:val="18"/>
                <w:lang w:val="en-US"/>
              </w:rPr>
              <w:t>360,80</w:t>
            </w:r>
          </w:p>
        </w:tc>
        <w:tc>
          <w:tcPr>
            <w:tcW w:w="298" w:type="pct"/>
            <w:hideMark/>
          </w:tcPr>
          <w:p w14:paraId="228EDD61" w14:textId="58524FBC" w:rsidR="00097F58" w:rsidRPr="00FD17CA" w:rsidRDefault="00097F58" w:rsidP="00097F58">
            <w:pPr>
              <w:spacing w:after="60"/>
              <w:jc w:val="right"/>
              <w:rPr>
                <w:sz w:val="18"/>
                <w:lang w:val="en-US"/>
              </w:rPr>
            </w:pPr>
            <w:r>
              <w:rPr>
                <w:sz w:val="18"/>
                <w:szCs w:val="18"/>
                <w:lang w:val="en-US"/>
              </w:rPr>
              <w:t>265,50</w:t>
            </w:r>
          </w:p>
        </w:tc>
        <w:tc>
          <w:tcPr>
            <w:tcW w:w="237" w:type="pct"/>
            <w:hideMark/>
          </w:tcPr>
          <w:p w14:paraId="5DCF8DCE" w14:textId="222E7315" w:rsidR="00097F58" w:rsidRPr="00FD17CA" w:rsidRDefault="00097F58" w:rsidP="00097F58">
            <w:pPr>
              <w:spacing w:after="60"/>
              <w:jc w:val="right"/>
              <w:rPr>
                <w:sz w:val="18"/>
                <w:lang w:val="en-US"/>
              </w:rPr>
            </w:pPr>
            <w:r>
              <w:rPr>
                <w:sz w:val="18"/>
                <w:szCs w:val="18"/>
                <w:lang w:val="en-US"/>
              </w:rPr>
              <w:t>170,20</w:t>
            </w:r>
          </w:p>
        </w:tc>
        <w:tc>
          <w:tcPr>
            <w:tcW w:w="227" w:type="pct"/>
            <w:hideMark/>
          </w:tcPr>
          <w:p w14:paraId="7E80012E" w14:textId="39901029" w:rsidR="00097F58" w:rsidRPr="00FD17CA" w:rsidRDefault="00097F58" w:rsidP="00097F58">
            <w:pPr>
              <w:spacing w:after="60"/>
              <w:jc w:val="right"/>
              <w:rPr>
                <w:sz w:val="18"/>
                <w:lang w:val="en-US"/>
              </w:rPr>
            </w:pPr>
            <w:r>
              <w:rPr>
                <w:sz w:val="18"/>
                <w:szCs w:val="18"/>
                <w:lang w:val="en-US"/>
              </w:rPr>
              <w:t>74,99</w:t>
            </w:r>
          </w:p>
        </w:tc>
        <w:tc>
          <w:tcPr>
            <w:tcW w:w="297" w:type="pct"/>
            <w:hideMark/>
          </w:tcPr>
          <w:p w14:paraId="0FBA50C1" w14:textId="404298E2" w:rsidR="00097F58" w:rsidRPr="00FD17CA" w:rsidRDefault="00097F58" w:rsidP="00097F58">
            <w:pPr>
              <w:spacing w:after="60"/>
              <w:jc w:val="right"/>
              <w:rPr>
                <w:sz w:val="18"/>
                <w:lang w:val="en-US"/>
              </w:rPr>
            </w:pPr>
            <w:r>
              <w:rPr>
                <w:bCs/>
                <w:sz w:val="18"/>
                <w:szCs w:val="18"/>
                <w:lang w:val="en-US"/>
              </w:rPr>
              <w:t>74,99</w:t>
            </w:r>
          </w:p>
        </w:tc>
        <w:tc>
          <w:tcPr>
            <w:tcW w:w="204" w:type="pct"/>
            <w:hideMark/>
          </w:tcPr>
          <w:p w14:paraId="79B8A625" w14:textId="713C3D90" w:rsidR="00097F58" w:rsidRPr="00FD17CA" w:rsidRDefault="00097F58" w:rsidP="00097F58">
            <w:pPr>
              <w:jc w:val="right"/>
              <w:rPr>
                <w:color w:val="000000"/>
                <w:sz w:val="18"/>
                <w:lang w:val="en-US"/>
              </w:rPr>
            </w:pPr>
            <w:r>
              <w:rPr>
                <w:bCs/>
                <w:color w:val="000000"/>
                <w:sz w:val="18"/>
                <w:szCs w:val="18"/>
                <w:lang w:val="en-US"/>
              </w:rPr>
              <w:t>50,00</w:t>
            </w:r>
          </w:p>
        </w:tc>
        <w:tc>
          <w:tcPr>
            <w:tcW w:w="237" w:type="pct"/>
            <w:hideMark/>
          </w:tcPr>
          <w:p w14:paraId="3BCAD5D3" w14:textId="7DAF7AAE" w:rsidR="00097F58" w:rsidRPr="00FD17CA" w:rsidRDefault="00097F58" w:rsidP="00097F58">
            <w:pPr>
              <w:jc w:val="right"/>
              <w:rPr>
                <w:color w:val="000000"/>
                <w:sz w:val="18"/>
                <w:lang w:val="en-US"/>
              </w:rPr>
            </w:pPr>
            <w:r>
              <w:rPr>
                <w:bCs/>
                <w:color w:val="000000"/>
                <w:sz w:val="18"/>
                <w:szCs w:val="18"/>
                <w:lang w:val="en-US"/>
              </w:rPr>
              <w:t>40,00</w:t>
            </w:r>
          </w:p>
        </w:tc>
        <w:tc>
          <w:tcPr>
            <w:tcW w:w="270" w:type="pct"/>
            <w:hideMark/>
          </w:tcPr>
          <w:p w14:paraId="6F79C735" w14:textId="0427E5A5" w:rsidR="00097F58" w:rsidRPr="00FD17CA" w:rsidRDefault="00097F58" w:rsidP="00097F58">
            <w:pPr>
              <w:jc w:val="right"/>
              <w:rPr>
                <w:color w:val="000000"/>
                <w:sz w:val="18"/>
                <w:lang w:val="en-US"/>
              </w:rPr>
            </w:pPr>
            <w:r>
              <w:rPr>
                <w:bCs/>
                <w:color w:val="000000"/>
                <w:sz w:val="18"/>
                <w:szCs w:val="18"/>
                <w:lang w:val="en-US"/>
              </w:rPr>
              <w:t>30,00</w:t>
            </w:r>
          </w:p>
        </w:tc>
        <w:tc>
          <w:tcPr>
            <w:tcW w:w="270" w:type="pct"/>
            <w:hideMark/>
          </w:tcPr>
          <w:p w14:paraId="2DDC2801" w14:textId="17FF63C7" w:rsidR="00097F58" w:rsidRPr="00FD17CA" w:rsidRDefault="00097F58" w:rsidP="00097F58">
            <w:pPr>
              <w:jc w:val="right"/>
              <w:rPr>
                <w:color w:val="000000"/>
                <w:sz w:val="18"/>
                <w:lang w:val="en-US"/>
              </w:rPr>
            </w:pPr>
            <w:r>
              <w:rPr>
                <w:bCs/>
                <w:color w:val="000000"/>
                <w:sz w:val="18"/>
                <w:szCs w:val="18"/>
                <w:lang w:val="en-US"/>
              </w:rPr>
              <w:t>20,00</w:t>
            </w:r>
          </w:p>
        </w:tc>
        <w:tc>
          <w:tcPr>
            <w:tcW w:w="205" w:type="pct"/>
            <w:hideMark/>
          </w:tcPr>
          <w:p w14:paraId="71F769A1" w14:textId="0DD616A0" w:rsidR="00097F58" w:rsidRPr="00FD17CA" w:rsidRDefault="00097F58" w:rsidP="00097F58">
            <w:pPr>
              <w:jc w:val="right"/>
              <w:rPr>
                <w:color w:val="000000"/>
                <w:sz w:val="18"/>
                <w:lang w:val="en-US"/>
              </w:rPr>
            </w:pPr>
            <w:r>
              <w:rPr>
                <w:bCs/>
                <w:color w:val="000000"/>
                <w:sz w:val="18"/>
                <w:szCs w:val="18"/>
                <w:lang w:val="en-US"/>
              </w:rPr>
              <w:t>10,00</w:t>
            </w:r>
          </w:p>
        </w:tc>
        <w:tc>
          <w:tcPr>
            <w:tcW w:w="271" w:type="pct"/>
            <w:hideMark/>
          </w:tcPr>
          <w:p w14:paraId="3B9C3954" w14:textId="3E0FA967" w:rsidR="00097F58" w:rsidRPr="00FD17CA" w:rsidRDefault="00097F58" w:rsidP="00097F58">
            <w:pPr>
              <w:jc w:val="right"/>
              <w:rPr>
                <w:color w:val="000000"/>
                <w:sz w:val="18"/>
                <w:lang w:val="en-US"/>
              </w:rPr>
            </w:pPr>
            <w:r w:rsidRPr="00FD17CA">
              <w:rPr>
                <w:color w:val="000000"/>
                <w:sz w:val="18"/>
                <w:lang w:val="en-US"/>
              </w:rPr>
              <w:t>0</w:t>
            </w:r>
            <w:r>
              <w:rPr>
                <w:color w:val="000000"/>
                <w:sz w:val="18"/>
                <w:lang w:val="en-US"/>
              </w:rPr>
              <w:t>,</w:t>
            </w:r>
            <w:r>
              <w:rPr>
                <w:bCs/>
                <w:color w:val="000000"/>
                <w:sz w:val="18"/>
                <w:szCs w:val="18"/>
                <w:lang w:val="en-US"/>
              </w:rPr>
              <w:t>00</w:t>
            </w:r>
          </w:p>
        </w:tc>
        <w:tc>
          <w:tcPr>
            <w:tcW w:w="342" w:type="pct"/>
            <w:hideMark/>
          </w:tcPr>
          <w:p w14:paraId="73501E75" w14:textId="0DF7EC0C" w:rsidR="00097F58" w:rsidRPr="00FD17CA" w:rsidRDefault="00097F58" w:rsidP="00097F58">
            <w:pPr>
              <w:spacing w:after="60"/>
              <w:jc w:val="right"/>
              <w:rPr>
                <w:sz w:val="18"/>
                <w:lang w:val="en-US"/>
              </w:rPr>
            </w:pPr>
            <w:r w:rsidRPr="00EB45E7">
              <w:rPr>
                <w:sz w:val="18"/>
                <w:szCs w:val="18"/>
                <w:lang w:val="en-US"/>
              </w:rPr>
              <w:t>n.a.</w:t>
            </w:r>
          </w:p>
        </w:tc>
      </w:tr>
      <w:tr w:rsidR="002D6726" w14:paraId="2C2B3631" w14:textId="77777777" w:rsidTr="00097F58">
        <w:trPr>
          <w:trHeight w:val="261"/>
          <w:jc w:val="center"/>
        </w:trPr>
        <w:tc>
          <w:tcPr>
            <w:tcW w:w="319" w:type="pct"/>
            <w:vMerge w:val="restart"/>
            <w:vAlign w:val="center"/>
            <w:hideMark/>
          </w:tcPr>
          <w:p w14:paraId="0FED0289" w14:textId="77777777" w:rsidR="005D514E" w:rsidRPr="002D6726" w:rsidRDefault="005D514E" w:rsidP="00386A5A">
            <w:pPr>
              <w:ind w:left="38"/>
              <w:jc w:val="left"/>
              <w:rPr>
                <w:sz w:val="20"/>
                <w:szCs w:val="20"/>
                <w:lang w:val="es-ES"/>
              </w:rPr>
            </w:pPr>
            <w:r w:rsidRPr="002D6726">
              <w:rPr>
                <w:sz w:val="20"/>
                <w:szCs w:val="20"/>
                <w:lang w:val="es-ES"/>
              </w:rPr>
              <w:t>Financia-ción</w:t>
            </w:r>
          </w:p>
          <w:p w14:paraId="1286FB78" w14:textId="77777777" w:rsidR="005D514E" w:rsidRPr="002D6726" w:rsidRDefault="005D514E" w:rsidP="00386A5A">
            <w:pPr>
              <w:ind w:left="38"/>
              <w:jc w:val="left"/>
              <w:rPr>
                <w:sz w:val="20"/>
                <w:szCs w:val="20"/>
                <w:lang w:val="es-ES"/>
              </w:rPr>
            </w:pPr>
            <w:r w:rsidRPr="002D6726">
              <w:rPr>
                <w:sz w:val="20"/>
                <w:szCs w:val="20"/>
                <w:lang w:val="es-ES"/>
              </w:rPr>
              <w:t>Conve-nida</w:t>
            </w:r>
          </w:p>
          <w:p w14:paraId="5F69D8D3" w14:textId="77777777" w:rsidR="005D514E" w:rsidRPr="002D6726" w:rsidRDefault="005D514E" w:rsidP="00386A5A">
            <w:pPr>
              <w:jc w:val="left"/>
              <w:rPr>
                <w:sz w:val="20"/>
                <w:szCs w:val="20"/>
                <w:lang w:val="fr-FR"/>
              </w:rPr>
            </w:pPr>
            <w:r w:rsidRPr="002D6726">
              <w:rPr>
                <w:sz w:val="20"/>
                <w:szCs w:val="20"/>
                <w:lang w:val="es-ES"/>
              </w:rPr>
              <w:t>(USD)</w:t>
            </w:r>
          </w:p>
        </w:tc>
        <w:tc>
          <w:tcPr>
            <w:tcW w:w="303" w:type="pct"/>
            <w:vMerge w:val="restart"/>
            <w:vAlign w:val="center"/>
            <w:hideMark/>
          </w:tcPr>
          <w:p w14:paraId="7AAFF343" w14:textId="77777777" w:rsidR="005D514E" w:rsidRPr="002D6726" w:rsidRDefault="005D514E" w:rsidP="00C75CD5">
            <w:pPr>
              <w:spacing w:after="60"/>
              <w:jc w:val="left"/>
              <w:rPr>
                <w:sz w:val="20"/>
                <w:szCs w:val="20"/>
                <w:lang w:val="en-US"/>
              </w:rPr>
            </w:pPr>
            <w:r w:rsidRPr="002D6726">
              <w:rPr>
                <w:color w:val="000000" w:themeColor="text1"/>
                <w:sz w:val="20"/>
                <w:szCs w:val="20"/>
              </w:rPr>
              <w:t>PNUD</w:t>
            </w:r>
          </w:p>
        </w:tc>
        <w:tc>
          <w:tcPr>
            <w:tcW w:w="286" w:type="pct"/>
            <w:hideMark/>
          </w:tcPr>
          <w:p w14:paraId="4B143EA9" w14:textId="77777777" w:rsidR="005D514E" w:rsidRPr="002D6726" w:rsidRDefault="005D514E" w:rsidP="00386A5A">
            <w:pPr>
              <w:ind w:left="38"/>
              <w:jc w:val="left"/>
              <w:rPr>
                <w:sz w:val="20"/>
                <w:szCs w:val="20"/>
                <w:lang w:val="en-US"/>
              </w:rPr>
            </w:pPr>
            <w:r w:rsidRPr="002D6726">
              <w:rPr>
                <w:sz w:val="20"/>
                <w:szCs w:val="20"/>
                <w:lang w:val="en-US"/>
              </w:rPr>
              <w:t>Costos del</w:t>
            </w:r>
          </w:p>
          <w:p w14:paraId="62B4B3D5" w14:textId="77777777" w:rsidR="005D514E" w:rsidRPr="002D6726" w:rsidRDefault="005D514E" w:rsidP="00386A5A">
            <w:pPr>
              <w:jc w:val="left"/>
              <w:rPr>
                <w:color w:val="000000"/>
                <w:sz w:val="20"/>
                <w:szCs w:val="20"/>
                <w:lang w:val="en-US"/>
              </w:rPr>
            </w:pPr>
            <w:r w:rsidRPr="002D6726">
              <w:rPr>
                <w:sz w:val="20"/>
                <w:szCs w:val="20"/>
                <w:lang w:val="en-US"/>
              </w:rPr>
              <w:t>proyecto</w:t>
            </w:r>
          </w:p>
        </w:tc>
        <w:tc>
          <w:tcPr>
            <w:tcW w:w="298" w:type="pct"/>
            <w:hideMark/>
          </w:tcPr>
          <w:p w14:paraId="4963D56F" w14:textId="44ED4A8C" w:rsidR="005D514E" w:rsidRPr="00FD17CA" w:rsidRDefault="005D514E" w:rsidP="00C75CD5">
            <w:pPr>
              <w:spacing w:after="60"/>
              <w:ind w:left="-198"/>
              <w:jc w:val="right"/>
              <w:rPr>
                <w:sz w:val="18"/>
                <w:lang w:val="en-US"/>
              </w:rPr>
            </w:pPr>
            <w:r>
              <w:rPr>
                <w:sz w:val="18"/>
                <w:szCs w:val="18"/>
                <w:lang w:val="en-US"/>
              </w:rPr>
              <w:t>7</w:t>
            </w:r>
            <w:r w:rsidR="00386A5A">
              <w:rPr>
                <w:sz w:val="18"/>
                <w:szCs w:val="18"/>
                <w:lang w:val="en-US"/>
              </w:rPr>
              <w:t>.</w:t>
            </w:r>
            <w:r>
              <w:rPr>
                <w:sz w:val="18"/>
                <w:szCs w:val="18"/>
                <w:lang w:val="en-US"/>
              </w:rPr>
              <w:t>713</w:t>
            </w:r>
            <w:r w:rsidR="00386A5A">
              <w:rPr>
                <w:sz w:val="18"/>
                <w:szCs w:val="18"/>
                <w:lang w:val="en-US"/>
              </w:rPr>
              <w:t>.</w:t>
            </w:r>
            <w:r>
              <w:rPr>
                <w:sz w:val="18"/>
                <w:szCs w:val="18"/>
                <w:lang w:val="en-US"/>
              </w:rPr>
              <w:t>490</w:t>
            </w:r>
          </w:p>
        </w:tc>
        <w:tc>
          <w:tcPr>
            <w:tcW w:w="202" w:type="pct"/>
            <w:hideMark/>
          </w:tcPr>
          <w:p w14:paraId="15FFE21D" w14:textId="77777777" w:rsidR="005D514E" w:rsidRPr="00FD17CA" w:rsidRDefault="005D514E" w:rsidP="00C75CD5">
            <w:pPr>
              <w:spacing w:after="60"/>
              <w:jc w:val="right"/>
              <w:rPr>
                <w:sz w:val="18"/>
                <w:lang w:val="en-US"/>
              </w:rPr>
            </w:pPr>
            <w:r>
              <w:rPr>
                <w:sz w:val="18"/>
                <w:szCs w:val="18"/>
                <w:lang w:val="en-US"/>
              </w:rPr>
              <w:t>0</w:t>
            </w:r>
          </w:p>
        </w:tc>
        <w:tc>
          <w:tcPr>
            <w:tcW w:w="270" w:type="pct"/>
            <w:hideMark/>
          </w:tcPr>
          <w:p w14:paraId="14921D66" w14:textId="028C8ECC" w:rsidR="005D514E" w:rsidRPr="00FD17CA" w:rsidRDefault="005D514E" w:rsidP="00C75CD5">
            <w:pPr>
              <w:spacing w:after="60"/>
              <w:jc w:val="right"/>
              <w:rPr>
                <w:sz w:val="18"/>
                <w:lang w:val="en-US"/>
              </w:rPr>
            </w:pPr>
            <w:r>
              <w:rPr>
                <w:sz w:val="18"/>
                <w:szCs w:val="18"/>
                <w:lang w:val="en-US"/>
              </w:rPr>
              <w:t>807</w:t>
            </w:r>
            <w:r w:rsidR="00386A5A">
              <w:rPr>
                <w:sz w:val="18"/>
                <w:szCs w:val="18"/>
                <w:lang w:val="en-US"/>
              </w:rPr>
              <w:t>.</w:t>
            </w:r>
            <w:r>
              <w:rPr>
                <w:sz w:val="18"/>
                <w:szCs w:val="18"/>
                <w:lang w:val="en-US"/>
              </w:rPr>
              <w:t>750</w:t>
            </w:r>
          </w:p>
        </w:tc>
        <w:tc>
          <w:tcPr>
            <w:tcW w:w="227" w:type="pct"/>
            <w:hideMark/>
          </w:tcPr>
          <w:p w14:paraId="447E81A2" w14:textId="77777777" w:rsidR="005D514E" w:rsidRPr="00FD17CA" w:rsidRDefault="005D514E" w:rsidP="00C75CD5">
            <w:pPr>
              <w:spacing w:after="60"/>
              <w:jc w:val="right"/>
              <w:rPr>
                <w:sz w:val="18"/>
                <w:lang w:val="en-US"/>
              </w:rPr>
            </w:pPr>
            <w:r>
              <w:rPr>
                <w:sz w:val="18"/>
                <w:szCs w:val="18"/>
                <w:lang w:val="en-US"/>
              </w:rPr>
              <w:t>0</w:t>
            </w:r>
          </w:p>
        </w:tc>
        <w:tc>
          <w:tcPr>
            <w:tcW w:w="237" w:type="pct"/>
            <w:hideMark/>
          </w:tcPr>
          <w:p w14:paraId="44400ACE" w14:textId="77777777" w:rsidR="005D514E" w:rsidRPr="00FD17CA" w:rsidRDefault="005D514E" w:rsidP="00C75CD5">
            <w:pPr>
              <w:spacing w:after="60"/>
              <w:jc w:val="right"/>
              <w:rPr>
                <w:sz w:val="18"/>
                <w:lang w:val="en-US"/>
              </w:rPr>
            </w:pPr>
            <w:r>
              <w:rPr>
                <w:sz w:val="18"/>
                <w:szCs w:val="18"/>
                <w:lang w:val="en-US"/>
              </w:rPr>
              <w:t>0</w:t>
            </w:r>
          </w:p>
        </w:tc>
        <w:tc>
          <w:tcPr>
            <w:tcW w:w="298" w:type="pct"/>
            <w:hideMark/>
          </w:tcPr>
          <w:p w14:paraId="67EB4A57" w14:textId="079533E1" w:rsidR="005D514E" w:rsidRPr="00FD17CA" w:rsidRDefault="005D514E" w:rsidP="00C75CD5">
            <w:pPr>
              <w:spacing w:after="60"/>
              <w:ind w:left="-59"/>
              <w:jc w:val="right"/>
              <w:rPr>
                <w:sz w:val="18"/>
                <w:lang w:val="en-US"/>
              </w:rPr>
            </w:pPr>
            <w:r>
              <w:rPr>
                <w:sz w:val="18"/>
                <w:szCs w:val="18"/>
                <w:lang w:val="en-US"/>
              </w:rPr>
              <w:t>2</w:t>
            </w:r>
            <w:r w:rsidR="00386A5A">
              <w:rPr>
                <w:sz w:val="18"/>
                <w:szCs w:val="18"/>
                <w:lang w:val="en-US"/>
              </w:rPr>
              <w:t>.</w:t>
            </w:r>
            <w:r>
              <w:rPr>
                <w:sz w:val="18"/>
                <w:szCs w:val="18"/>
                <w:lang w:val="en-US"/>
              </w:rPr>
              <w:t>500</w:t>
            </w:r>
            <w:r w:rsidR="00386A5A">
              <w:rPr>
                <w:sz w:val="18"/>
                <w:szCs w:val="18"/>
                <w:lang w:val="en-US"/>
              </w:rPr>
              <w:t>.</w:t>
            </w:r>
            <w:r>
              <w:rPr>
                <w:sz w:val="18"/>
                <w:szCs w:val="18"/>
                <w:lang w:val="en-US"/>
              </w:rPr>
              <w:t>000</w:t>
            </w:r>
          </w:p>
        </w:tc>
        <w:tc>
          <w:tcPr>
            <w:tcW w:w="237" w:type="pct"/>
            <w:hideMark/>
          </w:tcPr>
          <w:p w14:paraId="488FCCB6" w14:textId="77777777" w:rsidR="005D514E" w:rsidRPr="00FD17CA" w:rsidRDefault="005D514E" w:rsidP="00C75CD5">
            <w:pPr>
              <w:spacing w:after="60"/>
              <w:jc w:val="right"/>
              <w:rPr>
                <w:sz w:val="18"/>
                <w:lang w:val="en-US"/>
              </w:rPr>
            </w:pPr>
            <w:r>
              <w:rPr>
                <w:sz w:val="18"/>
                <w:szCs w:val="18"/>
                <w:lang w:val="en-US"/>
              </w:rPr>
              <w:t>0</w:t>
            </w:r>
          </w:p>
        </w:tc>
        <w:tc>
          <w:tcPr>
            <w:tcW w:w="227" w:type="pct"/>
            <w:hideMark/>
          </w:tcPr>
          <w:p w14:paraId="4FAD4B8A" w14:textId="77777777" w:rsidR="005D514E" w:rsidRPr="00FD17CA" w:rsidRDefault="005D514E" w:rsidP="00C75CD5">
            <w:pPr>
              <w:spacing w:after="60"/>
              <w:jc w:val="right"/>
              <w:rPr>
                <w:sz w:val="18"/>
                <w:lang w:val="en-US"/>
              </w:rPr>
            </w:pPr>
            <w:r>
              <w:rPr>
                <w:sz w:val="18"/>
                <w:szCs w:val="18"/>
                <w:lang w:val="en-US"/>
              </w:rPr>
              <w:t>0</w:t>
            </w:r>
          </w:p>
        </w:tc>
        <w:tc>
          <w:tcPr>
            <w:tcW w:w="297" w:type="pct"/>
            <w:hideMark/>
          </w:tcPr>
          <w:p w14:paraId="4637DCC7" w14:textId="076322BB" w:rsidR="005D514E" w:rsidRPr="00FD17CA" w:rsidRDefault="005D514E" w:rsidP="00C75CD5">
            <w:pPr>
              <w:ind w:left="-61"/>
              <w:jc w:val="right"/>
              <w:rPr>
                <w:color w:val="000000"/>
                <w:sz w:val="18"/>
                <w:lang w:val="en-US"/>
              </w:rPr>
            </w:pPr>
            <w:r>
              <w:rPr>
                <w:bCs/>
                <w:color w:val="000000"/>
                <w:sz w:val="18"/>
                <w:szCs w:val="18"/>
                <w:lang w:val="en-US"/>
              </w:rPr>
              <w:t>1</w:t>
            </w:r>
            <w:r w:rsidR="00386A5A">
              <w:rPr>
                <w:bCs/>
                <w:color w:val="000000"/>
                <w:sz w:val="18"/>
                <w:szCs w:val="18"/>
                <w:lang w:val="en-US"/>
              </w:rPr>
              <w:t>.</w:t>
            </w:r>
            <w:r>
              <w:rPr>
                <w:bCs/>
                <w:color w:val="000000"/>
                <w:sz w:val="18"/>
                <w:szCs w:val="18"/>
                <w:lang w:val="en-US"/>
              </w:rPr>
              <w:t>598</w:t>
            </w:r>
            <w:r w:rsidR="00386A5A">
              <w:rPr>
                <w:bCs/>
                <w:color w:val="000000"/>
                <w:sz w:val="18"/>
                <w:szCs w:val="18"/>
                <w:lang w:val="en-US"/>
              </w:rPr>
              <w:t>.</w:t>
            </w:r>
            <w:r>
              <w:rPr>
                <w:bCs/>
                <w:color w:val="000000"/>
                <w:sz w:val="18"/>
                <w:szCs w:val="18"/>
                <w:lang w:val="en-US"/>
              </w:rPr>
              <w:t>850</w:t>
            </w:r>
          </w:p>
        </w:tc>
        <w:tc>
          <w:tcPr>
            <w:tcW w:w="204" w:type="pct"/>
            <w:hideMark/>
          </w:tcPr>
          <w:p w14:paraId="681D8A7E" w14:textId="77777777" w:rsidR="005D514E" w:rsidRPr="00FD17CA" w:rsidRDefault="005D514E" w:rsidP="00C75CD5">
            <w:pPr>
              <w:jc w:val="right"/>
              <w:rPr>
                <w:color w:val="000000"/>
                <w:sz w:val="18"/>
                <w:lang w:val="en-US"/>
              </w:rPr>
            </w:pPr>
            <w:r>
              <w:rPr>
                <w:bCs/>
                <w:color w:val="000000"/>
                <w:sz w:val="18"/>
                <w:szCs w:val="18"/>
                <w:lang w:val="en-US"/>
              </w:rPr>
              <w:t>0</w:t>
            </w:r>
          </w:p>
        </w:tc>
        <w:tc>
          <w:tcPr>
            <w:tcW w:w="237" w:type="pct"/>
            <w:hideMark/>
          </w:tcPr>
          <w:p w14:paraId="5056F98F" w14:textId="77777777" w:rsidR="005D514E" w:rsidRPr="00FD17CA" w:rsidRDefault="005D514E" w:rsidP="00C75CD5">
            <w:pPr>
              <w:jc w:val="right"/>
              <w:rPr>
                <w:color w:val="000000"/>
                <w:sz w:val="18"/>
                <w:lang w:val="en-US"/>
              </w:rPr>
            </w:pPr>
            <w:r>
              <w:rPr>
                <w:bCs/>
                <w:color w:val="000000"/>
                <w:sz w:val="18"/>
                <w:szCs w:val="18"/>
                <w:lang w:val="en-US"/>
              </w:rPr>
              <w:t>0</w:t>
            </w:r>
          </w:p>
        </w:tc>
        <w:tc>
          <w:tcPr>
            <w:tcW w:w="270" w:type="pct"/>
            <w:hideMark/>
          </w:tcPr>
          <w:p w14:paraId="33B0D178" w14:textId="5CAF1DBC" w:rsidR="005D514E" w:rsidRPr="00FD17CA" w:rsidRDefault="005D514E" w:rsidP="00C75CD5">
            <w:pPr>
              <w:jc w:val="right"/>
              <w:rPr>
                <w:color w:val="000000"/>
                <w:sz w:val="18"/>
                <w:lang w:val="en-US"/>
              </w:rPr>
            </w:pPr>
            <w:r>
              <w:rPr>
                <w:bCs/>
                <w:color w:val="000000"/>
                <w:sz w:val="18"/>
                <w:szCs w:val="18"/>
                <w:lang w:val="en-US"/>
              </w:rPr>
              <w:t>859</w:t>
            </w:r>
            <w:r w:rsidR="00386A5A">
              <w:rPr>
                <w:bCs/>
                <w:color w:val="000000"/>
                <w:sz w:val="18"/>
                <w:szCs w:val="18"/>
                <w:lang w:val="en-US"/>
              </w:rPr>
              <w:t>.</w:t>
            </w:r>
            <w:r>
              <w:rPr>
                <w:bCs/>
                <w:color w:val="000000"/>
                <w:sz w:val="18"/>
                <w:szCs w:val="18"/>
                <w:lang w:val="en-US"/>
              </w:rPr>
              <w:t>400</w:t>
            </w:r>
          </w:p>
        </w:tc>
        <w:tc>
          <w:tcPr>
            <w:tcW w:w="270" w:type="pct"/>
            <w:hideMark/>
          </w:tcPr>
          <w:p w14:paraId="2160BF5D" w14:textId="77777777" w:rsidR="005D514E" w:rsidRPr="00FD17CA" w:rsidRDefault="005D514E" w:rsidP="00C75CD5">
            <w:pPr>
              <w:jc w:val="right"/>
              <w:rPr>
                <w:color w:val="000000"/>
                <w:sz w:val="18"/>
                <w:lang w:val="en-US"/>
              </w:rPr>
            </w:pPr>
            <w:r>
              <w:rPr>
                <w:bCs/>
                <w:color w:val="000000"/>
                <w:sz w:val="18"/>
                <w:szCs w:val="18"/>
                <w:lang w:val="en-US"/>
              </w:rPr>
              <w:t>0</w:t>
            </w:r>
          </w:p>
        </w:tc>
        <w:tc>
          <w:tcPr>
            <w:tcW w:w="205" w:type="pct"/>
            <w:hideMark/>
          </w:tcPr>
          <w:p w14:paraId="179A134D" w14:textId="77777777" w:rsidR="005D514E" w:rsidRPr="00FD17CA" w:rsidRDefault="005D514E" w:rsidP="00C75CD5">
            <w:pPr>
              <w:jc w:val="right"/>
              <w:rPr>
                <w:color w:val="000000"/>
                <w:sz w:val="18"/>
                <w:lang w:val="en-US"/>
              </w:rPr>
            </w:pPr>
            <w:r>
              <w:rPr>
                <w:bCs/>
                <w:color w:val="000000"/>
                <w:sz w:val="18"/>
                <w:szCs w:val="18"/>
                <w:lang w:val="en-US"/>
              </w:rPr>
              <w:t>0</w:t>
            </w:r>
          </w:p>
        </w:tc>
        <w:tc>
          <w:tcPr>
            <w:tcW w:w="271" w:type="pct"/>
            <w:hideMark/>
          </w:tcPr>
          <w:p w14:paraId="0CE33383" w14:textId="4F85BD7E" w:rsidR="005D514E" w:rsidRPr="00FD17CA" w:rsidRDefault="005D514E" w:rsidP="00C75CD5">
            <w:pPr>
              <w:ind w:left="-200"/>
              <w:jc w:val="right"/>
              <w:rPr>
                <w:sz w:val="18"/>
                <w:lang w:val="en-US"/>
              </w:rPr>
            </w:pPr>
            <w:r>
              <w:rPr>
                <w:bCs/>
                <w:sz w:val="18"/>
                <w:szCs w:val="18"/>
                <w:lang w:val="en-US"/>
              </w:rPr>
              <w:t>640</w:t>
            </w:r>
            <w:r w:rsidR="00386A5A">
              <w:rPr>
                <w:bCs/>
                <w:sz w:val="18"/>
                <w:szCs w:val="18"/>
                <w:lang w:val="en-US"/>
              </w:rPr>
              <w:t>.</w:t>
            </w:r>
            <w:r>
              <w:rPr>
                <w:bCs/>
                <w:sz w:val="18"/>
                <w:szCs w:val="18"/>
                <w:lang w:val="en-US"/>
              </w:rPr>
              <w:t>600</w:t>
            </w:r>
          </w:p>
        </w:tc>
        <w:tc>
          <w:tcPr>
            <w:tcW w:w="342" w:type="pct"/>
            <w:hideMark/>
          </w:tcPr>
          <w:p w14:paraId="033BE775" w14:textId="43A153D3" w:rsidR="005D514E" w:rsidRPr="00FD17CA" w:rsidRDefault="005D514E" w:rsidP="00C75CD5">
            <w:pPr>
              <w:spacing w:after="60"/>
              <w:jc w:val="right"/>
              <w:rPr>
                <w:sz w:val="18"/>
                <w:lang w:val="en-US"/>
              </w:rPr>
            </w:pPr>
            <w:r>
              <w:rPr>
                <w:sz w:val="18"/>
                <w:szCs w:val="18"/>
                <w:lang w:val="en-US"/>
              </w:rPr>
              <w:t>14</w:t>
            </w:r>
            <w:r w:rsidR="00386A5A">
              <w:rPr>
                <w:sz w:val="18"/>
                <w:szCs w:val="18"/>
                <w:lang w:val="en-US"/>
              </w:rPr>
              <w:t>.</w:t>
            </w:r>
            <w:r>
              <w:rPr>
                <w:sz w:val="18"/>
                <w:szCs w:val="18"/>
                <w:lang w:val="en-US"/>
              </w:rPr>
              <w:t>120</w:t>
            </w:r>
            <w:r w:rsidR="00386A5A">
              <w:rPr>
                <w:sz w:val="18"/>
                <w:szCs w:val="18"/>
                <w:lang w:val="en-US"/>
              </w:rPr>
              <w:t>.</w:t>
            </w:r>
            <w:r>
              <w:rPr>
                <w:sz w:val="18"/>
                <w:szCs w:val="18"/>
                <w:lang w:val="en-US"/>
              </w:rPr>
              <w:t>090</w:t>
            </w:r>
          </w:p>
        </w:tc>
      </w:tr>
      <w:tr w:rsidR="002D6726" w14:paraId="7385B167" w14:textId="77777777" w:rsidTr="00097F58">
        <w:trPr>
          <w:trHeight w:val="261"/>
          <w:jc w:val="center"/>
        </w:trPr>
        <w:tc>
          <w:tcPr>
            <w:tcW w:w="0" w:type="auto"/>
            <w:vMerge/>
            <w:vAlign w:val="center"/>
            <w:hideMark/>
          </w:tcPr>
          <w:p w14:paraId="10CAC29C" w14:textId="77777777" w:rsidR="005D514E" w:rsidRPr="002D6726" w:rsidRDefault="005D514E" w:rsidP="00C75CD5">
            <w:pPr>
              <w:rPr>
                <w:sz w:val="20"/>
                <w:szCs w:val="20"/>
                <w:lang w:val="en-US"/>
              </w:rPr>
            </w:pPr>
          </w:p>
        </w:tc>
        <w:tc>
          <w:tcPr>
            <w:tcW w:w="0" w:type="auto"/>
            <w:vMerge/>
            <w:vAlign w:val="center"/>
            <w:hideMark/>
          </w:tcPr>
          <w:p w14:paraId="4D9885C1" w14:textId="77777777" w:rsidR="005D514E" w:rsidRPr="002D6726" w:rsidRDefault="005D514E" w:rsidP="00C75CD5">
            <w:pPr>
              <w:rPr>
                <w:sz w:val="20"/>
                <w:szCs w:val="20"/>
                <w:lang w:val="en-US"/>
              </w:rPr>
            </w:pPr>
          </w:p>
        </w:tc>
        <w:tc>
          <w:tcPr>
            <w:tcW w:w="286" w:type="pct"/>
            <w:hideMark/>
          </w:tcPr>
          <w:p w14:paraId="6F5027F5" w14:textId="77777777" w:rsidR="005D514E" w:rsidRPr="002D6726" w:rsidRDefault="005D514E" w:rsidP="00386A5A">
            <w:pPr>
              <w:jc w:val="left"/>
              <w:rPr>
                <w:color w:val="000000"/>
                <w:sz w:val="20"/>
                <w:szCs w:val="20"/>
                <w:lang w:val="en-US"/>
              </w:rPr>
            </w:pPr>
            <w:r w:rsidRPr="002D6726">
              <w:rPr>
                <w:sz w:val="20"/>
                <w:szCs w:val="20"/>
                <w:lang w:val="en-US"/>
              </w:rPr>
              <w:t>Gastos de apoyo</w:t>
            </w:r>
          </w:p>
        </w:tc>
        <w:tc>
          <w:tcPr>
            <w:tcW w:w="298" w:type="pct"/>
            <w:hideMark/>
          </w:tcPr>
          <w:p w14:paraId="7119E2F4" w14:textId="1EA08D77" w:rsidR="005D514E" w:rsidRPr="00FD17CA" w:rsidRDefault="005D514E" w:rsidP="00C75CD5">
            <w:pPr>
              <w:spacing w:after="60"/>
              <w:jc w:val="right"/>
              <w:rPr>
                <w:sz w:val="18"/>
                <w:lang w:val="en-US"/>
              </w:rPr>
            </w:pPr>
            <w:r>
              <w:rPr>
                <w:sz w:val="18"/>
                <w:szCs w:val="18"/>
                <w:lang w:val="en-US"/>
              </w:rPr>
              <w:t>578</w:t>
            </w:r>
            <w:r w:rsidR="00386A5A">
              <w:rPr>
                <w:sz w:val="18"/>
                <w:szCs w:val="18"/>
                <w:lang w:val="en-US"/>
              </w:rPr>
              <w:t>.</w:t>
            </w:r>
            <w:r>
              <w:rPr>
                <w:sz w:val="18"/>
                <w:szCs w:val="18"/>
                <w:lang w:val="en-US"/>
              </w:rPr>
              <w:t>512</w:t>
            </w:r>
          </w:p>
        </w:tc>
        <w:tc>
          <w:tcPr>
            <w:tcW w:w="202" w:type="pct"/>
            <w:hideMark/>
          </w:tcPr>
          <w:p w14:paraId="09249BB6" w14:textId="77777777" w:rsidR="005D514E" w:rsidRPr="00FD17CA" w:rsidRDefault="005D514E" w:rsidP="00C75CD5">
            <w:pPr>
              <w:spacing w:after="60"/>
              <w:jc w:val="right"/>
              <w:rPr>
                <w:sz w:val="18"/>
                <w:lang w:val="en-US"/>
              </w:rPr>
            </w:pPr>
            <w:r>
              <w:rPr>
                <w:sz w:val="18"/>
                <w:szCs w:val="18"/>
                <w:lang w:val="en-US"/>
              </w:rPr>
              <w:t>0</w:t>
            </w:r>
          </w:p>
        </w:tc>
        <w:tc>
          <w:tcPr>
            <w:tcW w:w="270" w:type="pct"/>
            <w:hideMark/>
          </w:tcPr>
          <w:p w14:paraId="5C764C57" w14:textId="1A42BE16" w:rsidR="005D514E" w:rsidRPr="00FD17CA" w:rsidRDefault="005D514E" w:rsidP="00C75CD5">
            <w:pPr>
              <w:spacing w:after="60"/>
              <w:jc w:val="right"/>
              <w:rPr>
                <w:sz w:val="18"/>
                <w:lang w:val="en-US"/>
              </w:rPr>
            </w:pPr>
            <w:r>
              <w:rPr>
                <w:sz w:val="18"/>
                <w:szCs w:val="18"/>
                <w:lang w:val="en-US"/>
              </w:rPr>
              <w:t>56</w:t>
            </w:r>
            <w:r w:rsidR="00386A5A">
              <w:rPr>
                <w:sz w:val="18"/>
                <w:szCs w:val="18"/>
                <w:lang w:val="en-US"/>
              </w:rPr>
              <w:t>.</w:t>
            </w:r>
            <w:r>
              <w:rPr>
                <w:sz w:val="18"/>
                <w:szCs w:val="18"/>
                <w:lang w:val="en-US"/>
              </w:rPr>
              <w:t>543</w:t>
            </w:r>
          </w:p>
        </w:tc>
        <w:tc>
          <w:tcPr>
            <w:tcW w:w="227" w:type="pct"/>
            <w:hideMark/>
          </w:tcPr>
          <w:p w14:paraId="415B7A6D" w14:textId="77777777" w:rsidR="005D514E" w:rsidRPr="00FD17CA" w:rsidRDefault="005D514E" w:rsidP="00C75CD5">
            <w:pPr>
              <w:spacing w:after="60"/>
              <w:jc w:val="right"/>
              <w:rPr>
                <w:sz w:val="18"/>
                <w:lang w:val="en-US"/>
              </w:rPr>
            </w:pPr>
            <w:r>
              <w:rPr>
                <w:sz w:val="18"/>
                <w:szCs w:val="18"/>
                <w:lang w:val="en-US"/>
              </w:rPr>
              <w:t>0</w:t>
            </w:r>
          </w:p>
        </w:tc>
        <w:tc>
          <w:tcPr>
            <w:tcW w:w="237" w:type="pct"/>
            <w:hideMark/>
          </w:tcPr>
          <w:p w14:paraId="6D7472C0" w14:textId="77777777" w:rsidR="005D514E" w:rsidRPr="00FD17CA" w:rsidRDefault="005D514E" w:rsidP="00C75CD5">
            <w:pPr>
              <w:spacing w:after="60"/>
              <w:jc w:val="right"/>
              <w:rPr>
                <w:sz w:val="18"/>
                <w:lang w:val="en-US"/>
              </w:rPr>
            </w:pPr>
            <w:r>
              <w:rPr>
                <w:sz w:val="18"/>
                <w:szCs w:val="18"/>
                <w:lang w:val="en-US"/>
              </w:rPr>
              <w:t>0</w:t>
            </w:r>
          </w:p>
        </w:tc>
        <w:tc>
          <w:tcPr>
            <w:tcW w:w="298" w:type="pct"/>
            <w:hideMark/>
          </w:tcPr>
          <w:p w14:paraId="276310B6" w14:textId="04A3308C" w:rsidR="005D514E" w:rsidRPr="00FD17CA" w:rsidRDefault="005D514E" w:rsidP="00C75CD5">
            <w:pPr>
              <w:spacing w:after="60"/>
              <w:jc w:val="right"/>
              <w:rPr>
                <w:sz w:val="18"/>
                <w:lang w:val="en-US"/>
              </w:rPr>
            </w:pPr>
            <w:r>
              <w:rPr>
                <w:sz w:val="18"/>
                <w:szCs w:val="18"/>
                <w:lang w:val="en-US"/>
              </w:rPr>
              <w:t>175</w:t>
            </w:r>
            <w:r w:rsidR="00386A5A">
              <w:rPr>
                <w:sz w:val="18"/>
                <w:szCs w:val="18"/>
                <w:lang w:val="en-US"/>
              </w:rPr>
              <w:t>.</w:t>
            </w:r>
            <w:r>
              <w:rPr>
                <w:sz w:val="18"/>
                <w:szCs w:val="18"/>
                <w:lang w:val="en-US"/>
              </w:rPr>
              <w:t>000</w:t>
            </w:r>
          </w:p>
        </w:tc>
        <w:tc>
          <w:tcPr>
            <w:tcW w:w="237" w:type="pct"/>
            <w:hideMark/>
          </w:tcPr>
          <w:p w14:paraId="1E84CB65" w14:textId="77777777" w:rsidR="005D514E" w:rsidRPr="00FD17CA" w:rsidRDefault="005D514E" w:rsidP="00C75CD5">
            <w:pPr>
              <w:spacing w:after="60"/>
              <w:jc w:val="right"/>
              <w:rPr>
                <w:sz w:val="18"/>
                <w:lang w:val="en-US"/>
              </w:rPr>
            </w:pPr>
            <w:r>
              <w:rPr>
                <w:sz w:val="18"/>
                <w:szCs w:val="18"/>
                <w:lang w:val="en-US"/>
              </w:rPr>
              <w:t>0</w:t>
            </w:r>
          </w:p>
        </w:tc>
        <w:tc>
          <w:tcPr>
            <w:tcW w:w="227" w:type="pct"/>
            <w:hideMark/>
          </w:tcPr>
          <w:p w14:paraId="677B9AC9" w14:textId="77777777" w:rsidR="005D514E" w:rsidRPr="00FD17CA" w:rsidRDefault="005D514E" w:rsidP="00C75CD5">
            <w:pPr>
              <w:spacing w:after="60"/>
              <w:jc w:val="right"/>
              <w:rPr>
                <w:sz w:val="18"/>
                <w:lang w:val="en-US"/>
              </w:rPr>
            </w:pPr>
            <w:r>
              <w:rPr>
                <w:sz w:val="18"/>
                <w:szCs w:val="18"/>
                <w:lang w:val="en-US"/>
              </w:rPr>
              <w:t>0</w:t>
            </w:r>
          </w:p>
        </w:tc>
        <w:tc>
          <w:tcPr>
            <w:tcW w:w="297" w:type="pct"/>
            <w:hideMark/>
          </w:tcPr>
          <w:p w14:paraId="0BEDFA99" w14:textId="621374DF" w:rsidR="005D514E" w:rsidRPr="00FD17CA" w:rsidRDefault="005D514E" w:rsidP="00C75CD5">
            <w:pPr>
              <w:jc w:val="right"/>
              <w:rPr>
                <w:color w:val="000000"/>
                <w:sz w:val="18"/>
                <w:lang w:val="en-US"/>
              </w:rPr>
            </w:pPr>
            <w:r>
              <w:rPr>
                <w:bCs/>
                <w:color w:val="000000"/>
                <w:sz w:val="18"/>
                <w:szCs w:val="18"/>
                <w:lang w:val="en-US"/>
              </w:rPr>
              <w:t>111</w:t>
            </w:r>
            <w:r w:rsidR="00386A5A">
              <w:rPr>
                <w:bCs/>
                <w:color w:val="000000"/>
                <w:sz w:val="18"/>
                <w:szCs w:val="18"/>
                <w:lang w:val="en-US"/>
              </w:rPr>
              <w:t>.</w:t>
            </w:r>
            <w:r>
              <w:rPr>
                <w:bCs/>
                <w:color w:val="000000"/>
                <w:sz w:val="18"/>
                <w:szCs w:val="18"/>
                <w:lang w:val="en-US"/>
              </w:rPr>
              <w:t>920</w:t>
            </w:r>
          </w:p>
        </w:tc>
        <w:tc>
          <w:tcPr>
            <w:tcW w:w="204" w:type="pct"/>
            <w:hideMark/>
          </w:tcPr>
          <w:p w14:paraId="43B3706F" w14:textId="77777777" w:rsidR="005D514E" w:rsidRPr="00FD17CA" w:rsidRDefault="005D514E" w:rsidP="00C75CD5">
            <w:pPr>
              <w:jc w:val="right"/>
              <w:rPr>
                <w:color w:val="000000"/>
                <w:sz w:val="18"/>
                <w:lang w:val="en-US"/>
              </w:rPr>
            </w:pPr>
            <w:r>
              <w:rPr>
                <w:bCs/>
                <w:color w:val="000000"/>
                <w:sz w:val="18"/>
                <w:szCs w:val="18"/>
                <w:lang w:val="en-US"/>
              </w:rPr>
              <w:t>0</w:t>
            </w:r>
          </w:p>
        </w:tc>
        <w:tc>
          <w:tcPr>
            <w:tcW w:w="237" w:type="pct"/>
            <w:hideMark/>
          </w:tcPr>
          <w:p w14:paraId="55ED3CA5" w14:textId="77777777" w:rsidR="005D514E" w:rsidRPr="00FD17CA" w:rsidRDefault="005D514E" w:rsidP="00C75CD5">
            <w:pPr>
              <w:jc w:val="right"/>
              <w:rPr>
                <w:color w:val="000000"/>
                <w:sz w:val="18"/>
                <w:lang w:val="en-US"/>
              </w:rPr>
            </w:pPr>
            <w:r>
              <w:rPr>
                <w:bCs/>
                <w:color w:val="000000"/>
                <w:sz w:val="18"/>
                <w:szCs w:val="18"/>
                <w:lang w:val="en-US"/>
              </w:rPr>
              <w:t>0</w:t>
            </w:r>
          </w:p>
        </w:tc>
        <w:tc>
          <w:tcPr>
            <w:tcW w:w="270" w:type="pct"/>
            <w:hideMark/>
          </w:tcPr>
          <w:p w14:paraId="093C7C7B" w14:textId="42145441" w:rsidR="005D514E" w:rsidRPr="00FD17CA" w:rsidRDefault="005D514E" w:rsidP="00C75CD5">
            <w:pPr>
              <w:jc w:val="right"/>
              <w:rPr>
                <w:sz w:val="18"/>
                <w:lang w:val="en-US"/>
              </w:rPr>
            </w:pPr>
            <w:r>
              <w:rPr>
                <w:bCs/>
                <w:sz w:val="18"/>
                <w:szCs w:val="18"/>
                <w:lang w:val="en-US"/>
              </w:rPr>
              <w:t>60</w:t>
            </w:r>
            <w:r w:rsidR="00386A5A">
              <w:rPr>
                <w:bCs/>
                <w:sz w:val="18"/>
                <w:szCs w:val="18"/>
                <w:lang w:val="en-US"/>
              </w:rPr>
              <w:t>.</w:t>
            </w:r>
            <w:r>
              <w:rPr>
                <w:bCs/>
                <w:sz w:val="18"/>
                <w:szCs w:val="18"/>
                <w:lang w:val="en-US"/>
              </w:rPr>
              <w:t>158</w:t>
            </w:r>
          </w:p>
        </w:tc>
        <w:tc>
          <w:tcPr>
            <w:tcW w:w="270" w:type="pct"/>
            <w:hideMark/>
          </w:tcPr>
          <w:p w14:paraId="70803BCB" w14:textId="77777777" w:rsidR="005D514E" w:rsidRPr="00FD17CA" w:rsidRDefault="005D514E" w:rsidP="00C75CD5">
            <w:pPr>
              <w:jc w:val="right"/>
              <w:rPr>
                <w:color w:val="000000"/>
                <w:sz w:val="18"/>
                <w:lang w:val="en-US"/>
              </w:rPr>
            </w:pPr>
            <w:r>
              <w:rPr>
                <w:bCs/>
                <w:color w:val="000000"/>
                <w:sz w:val="18"/>
                <w:szCs w:val="18"/>
                <w:lang w:val="en-US"/>
              </w:rPr>
              <w:t>0</w:t>
            </w:r>
          </w:p>
        </w:tc>
        <w:tc>
          <w:tcPr>
            <w:tcW w:w="205" w:type="pct"/>
            <w:hideMark/>
          </w:tcPr>
          <w:p w14:paraId="0282D508" w14:textId="77777777" w:rsidR="005D514E" w:rsidRPr="00FD17CA" w:rsidRDefault="005D514E" w:rsidP="00C75CD5">
            <w:pPr>
              <w:jc w:val="right"/>
              <w:rPr>
                <w:color w:val="000000"/>
                <w:sz w:val="18"/>
                <w:lang w:val="en-US"/>
              </w:rPr>
            </w:pPr>
            <w:r>
              <w:rPr>
                <w:bCs/>
                <w:color w:val="000000"/>
                <w:sz w:val="18"/>
                <w:szCs w:val="18"/>
                <w:lang w:val="en-US"/>
              </w:rPr>
              <w:t>0</w:t>
            </w:r>
          </w:p>
        </w:tc>
        <w:tc>
          <w:tcPr>
            <w:tcW w:w="271" w:type="pct"/>
            <w:hideMark/>
          </w:tcPr>
          <w:p w14:paraId="7033582A" w14:textId="59CF9A07" w:rsidR="005D514E" w:rsidRPr="00FD17CA" w:rsidRDefault="005D514E" w:rsidP="00C75CD5">
            <w:pPr>
              <w:jc w:val="right"/>
              <w:rPr>
                <w:sz w:val="18"/>
                <w:lang w:val="en-US"/>
              </w:rPr>
            </w:pPr>
            <w:r>
              <w:rPr>
                <w:bCs/>
                <w:sz w:val="18"/>
                <w:szCs w:val="18"/>
                <w:lang w:val="en-US"/>
              </w:rPr>
              <w:t>44</w:t>
            </w:r>
            <w:r w:rsidR="00386A5A">
              <w:rPr>
                <w:bCs/>
                <w:sz w:val="18"/>
                <w:szCs w:val="18"/>
                <w:lang w:val="en-US"/>
              </w:rPr>
              <w:t>.</w:t>
            </w:r>
            <w:r>
              <w:rPr>
                <w:bCs/>
                <w:sz w:val="18"/>
                <w:szCs w:val="18"/>
                <w:lang w:val="en-US"/>
              </w:rPr>
              <w:t>842</w:t>
            </w:r>
          </w:p>
        </w:tc>
        <w:tc>
          <w:tcPr>
            <w:tcW w:w="342" w:type="pct"/>
            <w:hideMark/>
          </w:tcPr>
          <w:p w14:paraId="7CCA2F4E" w14:textId="37E56B1C" w:rsidR="005D514E" w:rsidRPr="00FD17CA" w:rsidRDefault="005D514E" w:rsidP="00C75CD5">
            <w:pPr>
              <w:spacing w:after="60"/>
              <w:jc w:val="right"/>
              <w:rPr>
                <w:sz w:val="18"/>
                <w:lang w:val="en-US"/>
              </w:rPr>
            </w:pPr>
            <w:r>
              <w:rPr>
                <w:sz w:val="18"/>
                <w:szCs w:val="18"/>
                <w:lang w:val="en-US"/>
              </w:rPr>
              <w:t>1</w:t>
            </w:r>
            <w:r w:rsidR="00E57FFE">
              <w:rPr>
                <w:sz w:val="18"/>
                <w:szCs w:val="18"/>
                <w:lang w:val="en-US"/>
              </w:rPr>
              <w:t>.</w:t>
            </w:r>
            <w:r>
              <w:rPr>
                <w:sz w:val="18"/>
                <w:szCs w:val="18"/>
                <w:lang w:val="en-US"/>
              </w:rPr>
              <w:t>026</w:t>
            </w:r>
            <w:r w:rsidR="00386A5A">
              <w:rPr>
                <w:sz w:val="18"/>
                <w:szCs w:val="18"/>
                <w:lang w:val="en-US"/>
              </w:rPr>
              <w:t>.</w:t>
            </w:r>
            <w:r>
              <w:rPr>
                <w:sz w:val="18"/>
                <w:szCs w:val="18"/>
                <w:lang w:val="en-US"/>
              </w:rPr>
              <w:t>975</w:t>
            </w:r>
          </w:p>
        </w:tc>
      </w:tr>
      <w:tr w:rsidR="002D6726" w14:paraId="4A41E491" w14:textId="77777777" w:rsidTr="00097F58">
        <w:trPr>
          <w:trHeight w:val="261"/>
          <w:jc w:val="center"/>
        </w:trPr>
        <w:tc>
          <w:tcPr>
            <w:tcW w:w="0" w:type="auto"/>
            <w:vMerge/>
            <w:vAlign w:val="center"/>
            <w:hideMark/>
          </w:tcPr>
          <w:p w14:paraId="6AF3B62D" w14:textId="77777777" w:rsidR="005D514E" w:rsidRPr="002D6726" w:rsidRDefault="005D514E" w:rsidP="00C75CD5">
            <w:pPr>
              <w:rPr>
                <w:sz w:val="20"/>
                <w:szCs w:val="20"/>
                <w:lang w:val="en-US"/>
              </w:rPr>
            </w:pPr>
          </w:p>
        </w:tc>
        <w:tc>
          <w:tcPr>
            <w:tcW w:w="303" w:type="pct"/>
            <w:vMerge w:val="restart"/>
            <w:vAlign w:val="center"/>
            <w:hideMark/>
          </w:tcPr>
          <w:p w14:paraId="22A0BCA2" w14:textId="77777777" w:rsidR="005D514E" w:rsidRPr="002D6726" w:rsidRDefault="005D514E" w:rsidP="00C75CD5">
            <w:pPr>
              <w:spacing w:after="60"/>
              <w:jc w:val="left"/>
              <w:rPr>
                <w:sz w:val="20"/>
                <w:szCs w:val="20"/>
                <w:lang w:val="en-US"/>
              </w:rPr>
            </w:pPr>
            <w:r w:rsidRPr="002D6726">
              <w:rPr>
                <w:color w:val="000000" w:themeColor="text1"/>
                <w:sz w:val="20"/>
                <w:szCs w:val="20"/>
              </w:rPr>
              <w:t>PNUMA</w:t>
            </w:r>
          </w:p>
        </w:tc>
        <w:tc>
          <w:tcPr>
            <w:tcW w:w="286" w:type="pct"/>
            <w:hideMark/>
          </w:tcPr>
          <w:p w14:paraId="0B715611" w14:textId="77777777" w:rsidR="005D514E" w:rsidRPr="002D6726" w:rsidRDefault="005D514E" w:rsidP="00386A5A">
            <w:pPr>
              <w:ind w:left="38"/>
              <w:jc w:val="left"/>
              <w:rPr>
                <w:sz w:val="20"/>
                <w:szCs w:val="20"/>
                <w:lang w:val="en-US"/>
              </w:rPr>
            </w:pPr>
            <w:r w:rsidRPr="002D6726">
              <w:rPr>
                <w:sz w:val="20"/>
                <w:szCs w:val="20"/>
                <w:lang w:val="en-US"/>
              </w:rPr>
              <w:t>Costos del</w:t>
            </w:r>
          </w:p>
          <w:p w14:paraId="15FF7B08" w14:textId="77777777" w:rsidR="005D514E" w:rsidRPr="002D6726" w:rsidRDefault="005D514E" w:rsidP="00386A5A">
            <w:pPr>
              <w:jc w:val="left"/>
              <w:rPr>
                <w:color w:val="000000"/>
                <w:sz w:val="20"/>
                <w:szCs w:val="20"/>
                <w:lang w:val="en-US"/>
              </w:rPr>
            </w:pPr>
            <w:r w:rsidRPr="002D6726">
              <w:rPr>
                <w:sz w:val="20"/>
                <w:szCs w:val="20"/>
                <w:lang w:val="en-US"/>
              </w:rPr>
              <w:t>proyecto</w:t>
            </w:r>
          </w:p>
        </w:tc>
        <w:tc>
          <w:tcPr>
            <w:tcW w:w="298" w:type="pct"/>
            <w:hideMark/>
          </w:tcPr>
          <w:p w14:paraId="051FA5DF" w14:textId="77777777" w:rsidR="005D514E" w:rsidRPr="00FD17CA" w:rsidRDefault="005D514E" w:rsidP="00C75CD5">
            <w:pPr>
              <w:spacing w:after="60"/>
              <w:jc w:val="right"/>
              <w:rPr>
                <w:sz w:val="18"/>
                <w:lang w:val="en-US"/>
              </w:rPr>
            </w:pPr>
            <w:r>
              <w:rPr>
                <w:sz w:val="18"/>
                <w:szCs w:val="18"/>
                <w:lang w:val="en-US"/>
              </w:rPr>
              <w:t>0</w:t>
            </w:r>
          </w:p>
        </w:tc>
        <w:tc>
          <w:tcPr>
            <w:tcW w:w="202" w:type="pct"/>
            <w:hideMark/>
          </w:tcPr>
          <w:p w14:paraId="2A2B05D3" w14:textId="77777777" w:rsidR="005D514E" w:rsidRPr="00FD17CA" w:rsidRDefault="005D514E" w:rsidP="00C75CD5">
            <w:pPr>
              <w:spacing w:after="60"/>
              <w:jc w:val="right"/>
              <w:rPr>
                <w:sz w:val="18"/>
                <w:lang w:val="en-US"/>
              </w:rPr>
            </w:pPr>
            <w:r>
              <w:rPr>
                <w:sz w:val="18"/>
                <w:szCs w:val="18"/>
                <w:lang w:val="en-US"/>
              </w:rPr>
              <w:t>0</w:t>
            </w:r>
          </w:p>
        </w:tc>
        <w:tc>
          <w:tcPr>
            <w:tcW w:w="270" w:type="pct"/>
            <w:hideMark/>
          </w:tcPr>
          <w:p w14:paraId="4F8B30C4" w14:textId="79DC9714" w:rsidR="005D514E" w:rsidRPr="00FD17CA" w:rsidRDefault="005D514E" w:rsidP="00C75CD5">
            <w:pPr>
              <w:spacing w:after="60"/>
              <w:jc w:val="right"/>
              <w:rPr>
                <w:sz w:val="18"/>
                <w:lang w:val="en-US"/>
              </w:rPr>
            </w:pPr>
            <w:r>
              <w:rPr>
                <w:sz w:val="18"/>
                <w:szCs w:val="18"/>
                <w:lang w:val="en-US"/>
              </w:rPr>
              <w:t>103</w:t>
            </w:r>
            <w:r w:rsidR="00386A5A">
              <w:rPr>
                <w:sz w:val="18"/>
                <w:szCs w:val="18"/>
                <w:lang w:val="en-US"/>
              </w:rPr>
              <w:t>.</w:t>
            </w:r>
            <w:r>
              <w:rPr>
                <w:sz w:val="18"/>
                <w:szCs w:val="18"/>
                <w:lang w:val="en-US"/>
              </w:rPr>
              <w:t>450</w:t>
            </w:r>
          </w:p>
        </w:tc>
        <w:tc>
          <w:tcPr>
            <w:tcW w:w="227" w:type="pct"/>
            <w:hideMark/>
          </w:tcPr>
          <w:p w14:paraId="29DAA320" w14:textId="77777777" w:rsidR="005D514E" w:rsidRPr="00FD17CA" w:rsidRDefault="005D514E" w:rsidP="00C75CD5">
            <w:pPr>
              <w:spacing w:after="60"/>
              <w:jc w:val="right"/>
              <w:rPr>
                <w:sz w:val="18"/>
                <w:lang w:val="en-US"/>
              </w:rPr>
            </w:pPr>
            <w:r>
              <w:rPr>
                <w:sz w:val="18"/>
                <w:szCs w:val="18"/>
                <w:lang w:val="en-US"/>
              </w:rPr>
              <w:t>0</w:t>
            </w:r>
          </w:p>
        </w:tc>
        <w:tc>
          <w:tcPr>
            <w:tcW w:w="237" w:type="pct"/>
            <w:hideMark/>
          </w:tcPr>
          <w:p w14:paraId="43B0C6E3" w14:textId="77777777" w:rsidR="005D514E" w:rsidRPr="00FD17CA" w:rsidRDefault="005D514E" w:rsidP="00C75CD5">
            <w:pPr>
              <w:spacing w:after="60"/>
              <w:jc w:val="right"/>
              <w:rPr>
                <w:sz w:val="18"/>
                <w:lang w:val="en-US"/>
              </w:rPr>
            </w:pPr>
            <w:r>
              <w:rPr>
                <w:sz w:val="18"/>
                <w:szCs w:val="18"/>
                <w:lang w:val="en-US"/>
              </w:rPr>
              <w:t>0</w:t>
            </w:r>
          </w:p>
        </w:tc>
        <w:tc>
          <w:tcPr>
            <w:tcW w:w="298" w:type="pct"/>
            <w:hideMark/>
          </w:tcPr>
          <w:p w14:paraId="6FCAB825" w14:textId="77777777" w:rsidR="005D514E" w:rsidRPr="00FD17CA" w:rsidRDefault="005D514E" w:rsidP="00C75CD5">
            <w:pPr>
              <w:spacing w:after="60"/>
              <w:jc w:val="right"/>
              <w:rPr>
                <w:sz w:val="18"/>
                <w:lang w:val="en-US"/>
              </w:rPr>
            </w:pPr>
            <w:r>
              <w:rPr>
                <w:sz w:val="18"/>
                <w:szCs w:val="18"/>
                <w:lang w:val="en-US"/>
              </w:rPr>
              <w:t>0</w:t>
            </w:r>
          </w:p>
        </w:tc>
        <w:tc>
          <w:tcPr>
            <w:tcW w:w="237" w:type="pct"/>
            <w:hideMark/>
          </w:tcPr>
          <w:p w14:paraId="4F0760CC" w14:textId="77777777" w:rsidR="005D514E" w:rsidRPr="00FD17CA" w:rsidRDefault="005D514E" w:rsidP="00C75CD5">
            <w:pPr>
              <w:spacing w:after="60"/>
              <w:jc w:val="right"/>
              <w:rPr>
                <w:sz w:val="18"/>
                <w:lang w:val="en-US"/>
              </w:rPr>
            </w:pPr>
            <w:r>
              <w:rPr>
                <w:sz w:val="18"/>
                <w:szCs w:val="18"/>
                <w:lang w:val="en-US"/>
              </w:rPr>
              <w:t>0</w:t>
            </w:r>
          </w:p>
        </w:tc>
        <w:tc>
          <w:tcPr>
            <w:tcW w:w="227" w:type="pct"/>
            <w:hideMark/>
          </w:tcPr>
          <w:p w14:paraId="6919479A" w14:textId="77777777" w:rsidR="005D514E" w:rsidRPr="00FD17CA" w:rsidRDefault="005D514E" w:rsidP="00C75CD5">
            <w:pPr>
              <w:spacing w:after="60"/>
              <w:jc w:val="right"/>
              <w:rPr>
                <w:sz w:val="18"/>
                <w:lang w:val="en-US"/>
              </w:rPr>
            </w:pPr>
            <w:r>
              <w:rPr>
                <w:sz w:val="18"/>
                <w:szCs w:val="18"/>
                <w:lang w:val="en-US"/>
              </w:rPr>
              <w:t>0</w:t>
            </w:r>
          </w:p>
        </w:tc>
        <w:tc>
          <w:tcPr>
            <w:tcW w:w="297" w:type="pct"/>
            <w:hideMark/>
          </w:tcPr>
          <w:p w14:paraId="09DCC274" w14:textId="77777777" w:rsidR="005D514E" w:rsidRPr="00FD17CA" w:rsidRDefault="005D514E" w:rsidP="00C75CD5">
            <w:pPr>
              <w:spacing w:after="60"/>
              <w:jc w:val="right"/>
              <w:rPr>
                <w:sz w:val="18"/>
                <w:lang w:val="en-US"/>
              </w:rPr>
            </w:pPr>
            <w:r>
              <w:rPr>
                <w:bCs/>
                <w:sz w:val="18"/>
                <w:szCs w:val="18"/>
                <w:lang w:val="en-US"/>
              </w:rPr>
              <w:t>0</w:t>
            </w:r>
          </w:p>
        </w:tc>
        <w:tc>
          <w:tcPr>
            <w:tcW w:w="204" w:type="pct"/>
            <w:hideMark/>
          </w:tcPr>
          <w:p w14:paraId="751C9801" w14:textId="77777777" w:rsidR="005D514E" w:rsidRPr="00FD17CA" w:rsidRDefault="005D514E" w:rsidP="00C75CD5">
            <w:pPr>
              <w:spacing w:after="60"/>
              <w:jc w:val="right"/>
              <w:rPr>
                <w:sz w:val="18"/>
                <w:lang w:val="en-US"/>
              </w:rPr>
            </w:pPr>
            <w:r>
              <w:rPr>
                <w:bCs/>
                <w:sz w:val="18"/>
                <w:szCs w:val="18"/>
                <w:lang w:val="en-US"/>
              </w:rPr>
              <w:t>0</w:t>
            </w:r>
          </w:p>
        </w:tc>
        <w:tc>
          <w:tcPr>
            <w:tcW w:w="237" w:type="pct"/>
            <w:hideMark/>
          </w:tcPr>
          <w:p w14:paraId="65006395" w14:textId="77777777" w:rsidR="005D514E" w:rsidRPr="00FD17CA" w:rsidRDefault="005D514E" w:rsidP="00C75CD5">
            <w:pPr>
              <w:spacing w:after="60"/>
              <w:jc w:val="right"/>
              <w:rPr>
                <w:sz w:val="18"/>
                <w:lang w:val="en-US"/>
              </w:rPr>
            </w:pPr>
            <w:r>
              <w:rPr>
                <w:bCs/>
                <w:sz w:val="18"/>
                <w:szCs w:val="18"/>
                <w:lang w:val="en-US"/>
              </w:rPr>
              <w:t>0</w:t>
            </w:r>
          </w:p>
        </w:tc>
        <w:tc>
          <w:tcPr>
            <w:tcW w:w="270" w:type="pct"/>
            <w:hideMark/>
          </w:tcPr>
          <w:p w14:paraId="5AF949D5" w14:textId="77777777" w:rsidR="005D514E" w:rsidRPr="00FD17CA" w:rsidRDefault="005D514E" w:rsidP="00C75CD5">
            <w:pPr>
              <w:spacing w:after="60"/>
              <w:jc w:val="right"/>
              <w:rPr>
                <w:sz w:val="18"/>
                <w:lang w:val="en-US"/>
              </w:rPr>
            </w:pPr>
            <w:r>
              <w:rPr>
                <w:bCs/>
                <w:sz w:val="18"/>
                <w:szCs w:val="18"/>
                <w:lang w:val="en-US"/>
              </w:rPr>
              <w:t>0</w:t>
            </w:r>
          </w:p>
        </w:tc>
        <w:tc>
          <w:tcPr>
            <w:tcW w:w="270" w:type="pct"/>
            <w:hideMark/>
          </w:tcPr>
          <w:p w14:paraId="28925024" w14:textId="77777777" w:rsidR="005D514E" w:rsidRPr="00FD17CA" w:rsidRDefault="005D514E" w:rsidP="00C75CD5">
            <w:pPr>
              <w:spacing w:after="60"/>
              <w:jc w:val="right"/>
              <w:rPr>
                <w:sz w:val="18"/>
                <w:lang w:val="en-US"/>
              </w:rPr>
            </w:pPr>
            <w:r>
              <w:rPr>
                <w:bCs/>
                <w:sz w:val="18"/>
                <w:szCs w:val="18"/>
                <w:lang w:val="en-US"/>
              </w:rPr>
              <w:t>0</w:t>
            </w:r>
          </w:p>
        </w:tc>
        <w:tc>
          <w:tcPr>
            <w:tcW w:w="205" w:type="pct"/>
            <w:hideMark/>
          </w:tcPr>
          <w:p w14:paraId="10192DCD" w14:textId="77777777" w:rsidR="005D514E" w:rsidRPr="00FD17CA" w:rsidRDefault="005D514E" w:rsidP="00C75CD5">
            <w:pPr>
              <w:spacing w:after="60"/>
              <w:jc w:val="right"/>
              <w:rPr>
                <w:sz w:val="18"/>
                <w:lang w:val="en-US"/>
              </w:rPr>
            </w:pPr>
            <w:r>
              <w:rPr>
                <w:bCs/>
                <w:sz w:val="18"/>
                <w:szCs w:val="18"/>
                <w:lang w:val="en-US"/>
              </w:rPr>
              <w:t>0</w:t>
            </w:r>
          </w:p>
        </w:tc>
        <w:tc>
          <w:tcPr>
            <w:tcW w:w="271" w:type="pct"/>
            <w:hideMark/>
          </w:tcPr>
          <w:p w14:paraId="30FED835" w14:textId="77777777" w:rsidR="005D514E" w:rsidRPr="00FD17CA" w:rsidRDefault="005D514E" w:rsidP="00C75CD5">
            <w:pPr>
              <w:spacing w:after="60"/>
              <w:jc w:val="right"/>
              <w:rPr>
                <w:sz w:val="18"/>
                <w:lang w:val="en-US"/>
              </w:rPr>
            </w:pPr>
            <w:r>
              <w:rPr>
                <w:bCs/>
                <w:sz w:val="18"/>
                <w:szCs w:val="18"/>
                <w:lang w:val="en-US"/>
              </w:rPr>
              <w:t>0</w:t>
            </w:r>
          </w:p>
        </w:tc>
        <w:tc>
          <w:tcPr>
            <w:tcW w:w="342" w:type="pct"/>
            <w:hideMark/>
          </w:tcPr>
          <w:p w14:paraId="3BB92EB7" w14:textId="0B5E552D" w:rsidR="005D514E" w:rsidRPr="00FD17CA" w:rsidRDefault="005D514E" w:rsidP="00C75CD5">
            <w:pPr>
              <w:spacing w:after="60"/>
              <w:jc w:val="right"/>
              <w:rPr>
                <w:sz w:val="18"/>
                <w:lang w:val="en-US"/>
              </w:rPr>
            </w:pPr>
            <w:r>
              <w:rPr>
                <w:sz w:val="18"/>
                <w:szCs w:val="18"/>
                <w:lang w:val="en-US"/>
              </w:rPr>
              <w:t>103</w:t>
            </w:r>
            <w:r w:rsidR="00386A5A">
              <w:rPr>
                <w:sz w:val="18"/>
                <w:szCs w:val="18"/>
                <w:lang w:val="en-US"/>
              </w:rPr>
              <w:t>.</w:t>
            </w:r>
            <w:r>
              <w:rPr>
                <w:sz w:val="18"/>
                <w:szCs w:val="18"/>
                <w:lang w:val="en-US"/>
              </w:rPr>
              <w:t>450</w:t>
            </w:r>
          </w:p>
        </w:tc>
      </w:tr>
      <w:tr w:rsidR="002D6726" w14:paraId="19684FF7" w14:textId="77777777" w:rsidTr="00097F58">
        <w:trPr>
          <w:trHeight w:val="192"/>
          <w:jc w:val="center"/>
        </w:trPr>
        <w:tc>
          <w:tcPr>
            <w:tcW w:w="0" w:type="auto"/>
            <w:vMerge/>
            <w:vAlign w:val="center"/>
            <w:hideMark/>
          </w:tcPr>
          <w:p w14:paraId="5CEA7075" w14:textId="77777777" w:rsidR="005D514E" w:rsidRPr="002D6726" w:rsidRDefault="005D514E" w:rsidP="00C75CD5">
            <w:pPr>
              <w:rPr>
                <w:sz w:val="20"/>
                <w:szCs w:val="20"/>
                <w:lang w:val="en-US"/>
              </w:rPr>
            </w:pPr>
          </w:p>
        </w:tc>
        <w:tc>
          <w:tcPr>
            <w:tcW w:w="0" w:type="auto"/>
            <w:vMerge/>
            <w:vAlign w:val="center"/>
            <w:hideMark/>
          </w:tcPr>
          <w:p w14:paraId="28E913EB" w14:textId="77777777" w:rsidR="005D514E" w:rsidRPr="002D6726" w:rsidRDefault="005D514E" w:rsidP="00C75CD5">
            <w:pPr>
              <w:rPr>
                <w:sz w:val="20"/>
                <w:szCs w:val="20"/>
                <w:lang w:val="en-US"/>
              </w:rPr>
            </w:pPr>
          </w:p>
        </w:tc>
        <w:tc>
          <w:tcPr>
            <w:tcW w:w="286" w:type="pct"/>
            <w:hideMark/>
          </w:tcPr>
          <w:p w14:paraId="10ADE8EE" w14:textId="77777777" w:rsidR="005D514E" w:rsidRPr="002D6726" w:rsidRDefault="005D514E" w:rsidP="00386A5A">
            <w:pPr>
              <w:jc w:val="left"/>
              <w:rPr>
                <w:color w:val="000000"/>
                <w:sz w:val="20"/>
                <w:szCs w:val="20"/>
                <w:lang w:val="en-US"/>
              </w:rPr>
            </w:pPr>
            <w:r w:rsidRPr="002D6726">
              <w:rPr>
                <w:sz w:val="20"/>
                <w:szCs w:val="20"/>
                <w:lang w:val="en-US"/>
              </w:rPr>
              <w:t>Gastos de apoyo</w:t>
            </w:r>
          </w:p>
        </w:tc>
        <w:tc>
          <w:tcPr>
            <w:tcW w:w="298" w:type="pct"/>
            <w:hideMark/>
          </w:tcPr>
          <w:p w14:paraId="7ACD9BAB" w14:textId="77777777" w:rsidR="005D514E" w:rsidRPr="00FD17CA" w:rsidRDefault="005D514E" w:rsidP="00C75CD5">
            <w:pPr>
              <w:spacing w:after="60"/>
              <w:jc w:val="right"/>
              <w:rPr>
                <w:sz w:val="18"/>
                <w:lang w:val="en-US"/>
              </w:rPr>
            </w:pPr>
            <w:r>
              <w:rPr>
                <w:sz w:val="18"/>
                <w:szCs w:val="18"/>
                <w:lang w:val="en-US"/>
              </w:rPr>
              <w:t>0</w:t>
            </w:r>
          </w:p>
        </w:tc>
        <w:tc>
          <w:tcPr>
            <w:tcW w:w="202" w:type="pct"/>
            <w:hideMark/>
          </w:tcPr>
          <w:p w14:paraId="3CD9EB94" w14:textId="77777777" w:rsidR="005D514E" w:rsidRPr="00FD17CA" w:rsidRDefault="005D514E" w:rsidP="00C75CD5">
            <w:pPr>
              <w:spacing w:after="60"/>
              <w:jc w:val="right"/>
              <w:rPr>
                <w:sz w:val="18"/>
                <w:lang w:val="en-US"/>
              </w:rPr>
            </w:pPr>
            <w:r>
              <w:rPr>
                <w:sz w:val="18"/>
                <w:szCs w:val="18"/>
                <w:lang w:val="en-US"/>
              </w:rPr>
              <w:t>0</w:t>
            </w:r>
          </w:p>
        </w:tc>
        <w:tc>
          <w:tcPr>
            <w:tcW w:w="270" w:type="pct"/>
            <w:hideMark/>
          </w:tcPr>
          <w:p w14:paraId="0F2F5B5E" w14:textId="7F3D0461" w:rsidR="005D514E" w:rsidRPr="00FD17CA" w:rsidRDefault="005D514E" w:rsidP="00C75CD5">
            <w:pPr>
              <w:spacing w:after="60"/>
              <w:jc w:val="right"/>
              <w:rPr>
                <w:sz w:val="18"/>
                <w:lang w:val="en-US"/>
              </w:rPr>
            </w:pPr>
            <w:r>
              <w:rPr>
                <w:sz w:val="18"/>
                <w:szCs w:val="18"/>
                <w:lang w:val="en-US"/>
              </w:rPr>
              <w:t>13</w:t>
            </w:r>
            <w:r w:rsidR="00386A5A">
              <w:rPr>
                <w:sz w:val="18"/>
                <w:szCs w:val="18"/>
                <w:lang w:val="en-US"/>
              </w:rPr>
              <w:t>.</w:t>
            </w:r>
            <w:r>
              <w:rPr>
                <w:sz w:val="18"/>
                <w:szCs w:val="18"/>
                <w:lang w:val="en-US"/>
              </w:rPr>
              <w:t>449</w:t>
            </w:r>
          </w:p>
        </w:tc>
        <w:tc>
          <w:tcPr>
            <w:tcW w:w="227" w:type="pct"/>
            <w:hideMark/>
          </w:tcPr>
          <w:p w14:paraId="26D0ED62" w14:textId="77777777" w:rsidR="005D514E" w:rsidRPr="00FD17CA" w:rsidRDefault="005D514E" w:rsidP="00C75CD5">
            <w:pPr>
              <w:spacing w:after="60"/>
              <w:jc w:val="right"/>
              <w:rPr>
                <w:sz w:val="18"/>
                <w:lang w:val="en-US"/>
              </w:rPr>
            </w:pPr>
            <w:r>
              <w:rPr>
                <w:sz w:val="18"/>
                <w:szCs w:val="18"/>
                <w:lang w:val="en-US"/>
              </w:rPr>
              <w:t>0</w:t>
            </w:r>
          </w:p>
        </w:tc>
        <w:tc>
          <w:tcPr>
            <w:tcW w:w="237" w:type="pct"/>
            <w:hideMark/>
          </w:tcPr>
          <w:p w14:paraId="382F7FF9" w14:textId="77777777" w:rsidR="005D514E" w:rsidRPr="00FD17CA" w:rsidRDefault="005D514E" w:rsidP="00C75CD5">
            <w:pPr>
              <w:spacing w:after="60"/>
              <w:jc w:val="right"/>
              <w:rPr>
                <w:sz w:val="18"/>
                <w:lang w:val="en-US"/>
              </w:rPr>
            </w:pPr>
            <w:r>
              <w:rPr>
                <w:sz w:val="18"/>
                <w:szCs w:val="18"/>
                <w:lang w:val="en-US"/>
              </w:rPr>
              <w:t>0</w:t>
            </w:r>
          </w:p>
        </w:tc>
        <w:tc>
          <w:tcPr>
            <w:tcW w:w="298" w:type="pct"/>
            <w:hideMark/>
          </w:tcPr>
          <w:p w14:paraId="114D5637" w14:textId="77777777" w:rsidR="005D514E" w:rsidRPr="00FD17CA" w:rsidRDefault="005D514E" w:rsidP="00C75CD5">
            <w:pPr>
              <w:spacing w:after="60"/>
              <w:jc w:val="right"/>
              <w:rPr>
                <w:sz w:val="18"/>
                <w:lang w:val="en-US"/>
              </w:rPr>
            </w:pPr>
            <w:r>
              <w:rPr>
                <w:sz w:val="18"/>
                <w:szCs w:val="18"/>
                <w:lang w:val="en-US"/>
              </w:rPr>
              <w:t>0</w:t>
            </w:r>
          </w:p>
        </w:tc>
        <w:tc>
          <w:tcPr>
            <w:tcW w:w="237" w:type="pct"/>
            <w:hideMark/>
          </w:tcPr>
          <w:p w14:paraId="5EF13EE4" w14:textId="77777777" w:rsidR="005D514E" w:rsidRPr="00FD17CA" w:rsidRDefault="005D514E" w:rsidP="00C75CD5">
            <w:pPr>
              <w:spacing w:after="60"/>
              <w:jc w:val="right"/>
              <w:rPr>
                <w:sz w:val="18"/>
                <w:lang w:val="en-US"/>
              </w:rPr>
            </w:pPr>
            <w:r>
              <w:rPr>
                <w:sz w:val="18"/>
                <w:szCs w:val="18"/>
                <w:lang w:val="en-US"/>
              </w:rPr>
              <w:t>0</w:t>
            </w:r>
          </w:p>
        </w:tc>
        <w:tc>
          <w:tcPr>
            <w:tcW w:w="227" w:type="pct"/>
            <w:hideMark/>
          </w:tcPr>
          <w:p w14:paraId="68069288" w14:textId="77777777" w:rsidR="005D514E" w:rsidRPr="00FD17CA" w:rsidRDefault="005D514E" w:rsidP="00C75CD5">
            <w:pPr>
              <w:spacing w:after="60"/>
              <w:jc w:val="right"/>
              <w:rPr>
                <w:sz w:val="18"/>
                <w:lang w:val="en-US"/>
              </w:rPr>
            </w:pPr>
            <w:r>
              <w:rPr>
                <w:sz w:val="18"/>
                <w:szCs w:val="18"/>
                <w:lang w:val="en-US"/>
              </w:rPr>
              <w:t>0</w:t>
            </w:r>
          </w:p>
        </w:tc>
        <w:tc>
          <w:tcPr>
            <w:tcW w:w="297" w:type="pct"/>
            <w:hideMark/>
          </w:tcPr>
          <w:p w14:paraId="5F306636" w14:textId="77777777" w:rsidR="005D514E" w:rsidRPr="00FD17CA" w:rsidRDefault="005D514E" w:rsidP="00C75CD5">
            <w:pPr>
              <w:spacing w:after="60"/>
              <w:jc w:val="right"/>
              <w:rPr>
                <w:sz w:val="18"/>
                <w:lang w:val="en-US"/>
              </w:rPr>
            </w:pPr>
            <w:r>
              <w:rPr>
                <w:bCs/>
                <w:sz w:val="18"/>
                <w:szCs w:val="18"/>
                <w:lang w:val="en-US"/>
              </w:rPr>
              <w:t>0</w:t>
            </w:r>
          </w:p>
        </w:tc>
        <w:tc>
          <w:tcPr>
            <w:tcW w:w="204" w:type="pct"/>
            <w:hideMark/>
          </w:tcPr>
          <w:p w14:paraId="5ECE1AA7" w14:textId="77777777" w:rsidR="005D514E" w:rsidRPr="00FD17CA" w:rsidRDefault="005D514E" w:rsidP="00C75CD5">
            <w:pPr>
              <w:spacing w:after="60"/>
              <w:jc w:val="right"/>
              <w:rPr>
                <w:sz w:val="18"/>
                <w:lang w:val="en-US"/>
              </w:rPr>
            </w:pPr>
            <w:r>
              <w:rPr>
                <w:bCs/>
                <w:sz w:val="18"/>
                <w:szCs w:val="18"/>
                <w:lang w:val="en-US"/>
              </w:rPr>
              <w:t>0</w:t>
            </w:r>
          </w:p>
        </w:tc>
        <w:tc>
          <w:tcPr>
            <w:tcW w:w="237" w:type="pct"/>
            <w:hideMark/>
          </w:tcPr>
          <w:p w14:paraId="23E16E3C" w14:textId="77777777" w:rsidR="005D514E" w:rsidRPr="00FD17CA" w:rsidRDefault="005D514E" w:rsidP="00C75CD5">
            <w:pPr>
              <w:spacing w:after="60"/>
              <w:jc w:val="right"/>
              <w:rPr>
                <w:sz w:val="18"/>
                <w:lang w:val="en-US"/>
              </w:rPr>
            </w:pPr>
            <w:r>
              <w:rPr>
                <w:bCs/>
                <w:sz w:val="18"/>
                <w:szCs w:val="18"/>
                <w:lang w:val="en-US"/>
              </w:rPr>
              <w:t>0</w:t>
            </w:r>
          </w:p>
        </w:tc>
        <w:tc>
          <w:tcPr>
            <w:tcW w:w="270" w:type="pct"/>
            <w:hideMark/>
          </w:tcPr>
          <w:p w14:paraId="1A4EA70D" w14:textId="77777777" w:rsidR="005D514E" w:rsidRPr="00FD17CA" w:rsidRDefault="005D514E" w:rsidP="00C75CD5">
            <w:pPr>
              <w:spacing w:after="60"/>
              <w:jc w:val="right"/>
              <w:rPr>
                <w:sz w:val="18"/>
                <w:lang w:val="en-US"/>
              </w:rPr>
            </w:pPr>
            <w:r>
              <w:rPr>
                <w:bCs/>
                <w:sz w:val="18"/>
                <w:szCs w:val="18"/>
                <w:lang w:val="en-US"/>
              </w:rPr>
              <w:t>0</w:t>
            </w:r>
          </w:p>
        </w:tc>
        <w:tc>
          <w:tcPr>
            <w:tcW w:w="270" w:type="pct"/>
            <w:hideMark/>
          </w:tcPr>
          <w:p w14:paraId="566B5A7D" w14:textId="77777777" w:rsidR="005D514E" w:rsidRPr="00FD17CA" w:rsidRDefault="005D514E" w:rsidP="00C75CD5">
            <w:pPr>
              <w:spacing w:after="60"/>
              <w:jc w:val="right"/>
              <w:rPr>
                <w:sz w:val="18"/>
                <w:lang w:val="en-US"/>
              </w:rPr>
            </w:pPr>
            <w:r>
              <w:rPr>
                <w:bCs/>
                <w:sz w:val="18"/>
                <w:szCs w:val="18"/>
                <w:lang w:val="en-US"/>
              </w:rPr>
              <w:t>0</w:t>
            </w:r>
          </w:p>
        </w:tc>
        <w:tc>
          <w:tcPr>
            <w:tcW w:w="205" w:type="pct"/>
            <w:hideMark/>
          </w:tcPr>
          <w:p w14:paraId="6F7B5329" w14:textId="77777777" w:rsidR="005D514E" w:rsidRPr="00FD17CA" w:rsidRDefault="005D514E" w:rsidP="00C75CD5">
            <w:pPr>
              <w:spacing w:after="60"/>
              <w:jc w:val="right"/>
              <w:rPr>
                <w:sz w:val="18"/>
                <w:lang w:val="en-US"/>
              </w:rPr>
            </w:pPr>
            <w:r>
              <w:rPr>
                <w:bCs/>
                <w:sz w:val="18"/>
                <w:szCs w:val="18"/>
                <w:lang w:val="en-US"/>
              </w:rPr>
              <w:t>0</w:t>
            </w:r>
          </w:p>
        </w:tc>
        <w:tc>
          <w:tcPr>
            <w:tcW w:w="271" w:type="pct"/>
            <w:hideMark/>
          </w:tcPr>
          <w:p w14:paraId="69323F5B" w14:textId="77777777" w:rsidR="005D514E" w:rsidRPr="00FD17CA" w:rsidRDefault="005D514E" w:rsidP="00C75CD5">
            <w:pPr>
              <w:spacing w:after="60"/>
              <w:jc w:val="right"/>
              <w:rPr>
                <w:sz w:val="18"/>
                <w:lang w:val="en-US"/>
              </w:rPr>
            </w:pPr>
            <w:r>
              <w:rPr>
                <w:bCs/>
                <w:sz w:val="18"/>
                <w:szCs w:val="18"/>
                <w:lang w:val="en-US"/>
              </w:rPr>
              <w:t>0</w:t>
            </w:r>
          </w:p>
        </w:tc>
        <w:tc>
          <w:tcPr>
            <w:tcW w:w="342" w:type="pct"/>
            <w:hideMark/>
          </w:tcPr>
          <w:p w14:paraId="47B582D0" w14:textId="5024E236" w:rsidR="005D514E" w:rsidRPr="00FD17CA" w:rsidRDefault="005D514E" w:rsidP="00C75CD5">
            <w:pPr>
              <w:spacing w:after="60"/>
              <w:jc w:val="right"/>
              <w:rPr>
                <w:sz w:val="18"/>
                <w:lang w:val="en-US"/>
              </w:rPr>
            </w:pPr>
            <w:r>
              <w:rPr>
                <w:sz w:val="18"/>
                <w:szCs w:val="18"/>
                <w:lang w:val="en-US"/>
              </w:rPr>
              <w:t>13</w:t>
            </w:r>
            <w:r w:rsidR="00386A5A">
              <w:rPr>
                <w:sz w:val="18"/>
                <w:szCs w:val="18"/>
                <w:lang w:val="en-US"/>
              </w:rPr>
              <w:t>.</w:t>
            </w:r>
            <w:r>
              <w:rPr>
                <w:sz w:val="18"/>
                <w:szCs w:val="18"/>
                <w:lang w:val="en-US"/>
              </w:rPr>
              <w:t>449</w:t>
            </w:r>
          </w:p>
        </w:tc>
      </w:tr>
      <w:tr w:rsidR="00386A5A" w14:paraId="0015B99B" w14:textId="77777777" w:rsidTr="00097F58">
        <w:trPr>
          <w:trHeight w:val="248"/>
          <w:jc w:val="center"/>
        </w:trPr>
        <w:tc>
          <w:tcPr>
            <w:tcW w:w="623" w:type="pct"/>
            <w:gridSpan w:val="2"/>
            <w:vMerge w:val="restart"/>
            <w:hideMark/>
          </w:tcPr>
          <w:p w14:paraId="51D06782" w14:textId="77777777" w:rsidR="00386A5A" w:rsidRPr="002D6726" w:rsidRDefault="00386A5A" w:rsidP="00386A5A">
            <w:pPr>
              <w:ind w:left="38"/>
              <w:jc w:val="left"/>
              <w:rPr>
                <w:sz w:val="20"/>
                <w:szCs w:val="20"/>
                <w:lang w:val="es-ES"/>
              </w:rPr>
            </w:pPr>
            <w:r w:rsidRPr="002D6726">
              <w:rPr>
                <w:sz w:val="20"/>
                <w:szCs w:val="20"/>
                <w:lang w:val="es-ES"/>
              </w:rPr>
              <w:t>Fondos aprobados</w:t>
            </w:r>
          </w:p>
          <w:p w14:paraId="431FC995" w14:textId="77777777" w:rsidR="00386A5A" w:rsidRPr="002D6726" w:rsidRDefault="00386A5A" w:rsidP="00386A5A">
            <w:pPr>
              <w:ind w:left="38"/>
              <w:jc w:val="left"/>
              <w:rPr>
                <w:sz w:val="20"/>
                <w:szCs w:val="20"/>
                <w:lang w:val="es-ES"/>
              </w:rPr>
            </w:pPr>
            <w:r w:rsidRPr="002D6726">
              <w:rPr>
                <w:sz w:val="20"/>
                <w:szCs w:val="20"/>
                <w:lang w:val="es-ES"/>
              </w:rPr>
              <w:t>por el Comité</w:t>
            </w:r>
          </w:p>
          <w:p w14:paraId="35852D6D" w14:textId="77777777" w:rsidR="00386A5A" w:rsidRPr="002D6726" w:rsidRDefault="00386A5A" w:rsidP="00386A5A">
            <w:pPr>
              <w:jc w:val="left"/>
              <w:rPr>
                <w:sz w:val="20"/>
                <w:szCs w:val="20"/>
                <w:lang w:val="fr-FR"/>
              </w:rPr>
            </w:pPr>
            <w:r w:rsidRPr="002D6726">
              <w:rPr>
                <w:sz w:val="20"/>
                <w:szCs w:val="20"/>
                <w:lang w:val="es-ES"/>
              </w:rPr>
              <w:t>Ejecutivo (USD)</w:t>
            </w:r>
          </w:p>
        </w:tc>
        <w:tc>
          <w:tcPr>
            <w:tcW w:w="286" w:type="pct"/>
            <w:hideMark/>
          </w:tcPr>
          <w:p w14:paraId="512C6F56" w14:textId="77777777" w:rsidR="00386A5A" w:rsidRPr="002D6726" w:rsidRDefault="00386A5A" w:rsidP="00386A5A">
            <w:pPr>
              <w:ind w:left="38"/>
              <w:jc w:val="left"/>
              <w:rPr>
                <w:sz w:val="20"/>
                <w:szCs w:val="20"/>
                <w:lang w:val="en-US"/>
              </w:rPr>
            </w:pPr>
            <w:r w:rsidRPr="002D6726">
              <w:rPr>
                <w:sz w:val="20"/>
                <w:szCs w:val="20"/>
                <w:lang w:val="en-US"/>
              </w:rPr>
              <w:t>Costos del</w:t>
            </w:r>
          </w:p>
          <w:p w14:paraId="30B80DAF" w14:textId="77777777" w:rsidR="00386A5A" w:rsidRPr="002D6726" w:rsidRDefault="00386A5A" w:rsidP="00386A5A">
            <w:pPr>
              <w:jc w:val="left"/>
              <w:rPr>
                <w:sz w:val="20"/>
                <w:szCs w:val="20"/>
                <w:lang w:val="en-US"/>
              </w:rPr>
            </w:pPr>
            <w:r w:rsidRPr="002D6726">
              <w:rPr>
                <w:sz w:val="20"/>
                <w:szCs w:val="20"/>
                <w:lang w:val="en-US"/>
              </w:rPr>
              <w:t>proyecto</w:t>
            </w:r>
          </w:p>
        </w:tc>
        <w:tc>
          <w:tcPr>
            <w:tcW w:w="298" w:type="pct"/>
            <w:hideMark/>
          </w:tcPr>
          <w:p w14:paraId="1FF1CB71" w14:textId="36CA4EF4" w:rsidR="00386A5A" w:rsidRPr="00FD17CA" w:rsidRDefault="00386A5A" w:rsidP="00386A5A">
            <w:pPr>
              <w:spacing w:after="60"/>
              <w:ind w:left="-56"/>
              <w:jc w:val="right"/>
              <w:rPr>
                <w:sz w:val="18"/>
                <w:lang w:val="en-US"/>
              </w:rPr>
            </w:pPr>
            <w:r>
              <w:rPr>
                <w:sz w:val="18"/>
                <w:szCs w:val="18"/>
                <w:lang w:val="en-US"/>
              </w:rPr>
              <w:t>7.713.490</w:t>
            </w:r>
          </w:p>
        </w:tc>
        <w:tc>
          <w:tcPr>
            <w:tcW w:w="202" w:type="pct"/>
            <w:hideMark/>
          </w:tcPr>
          <w:p w14:paraId="1A1671DD" w14:textId="77777777" w:rsidR="00386A5A" w:rsidRPr="00FD17CA" w:rsidRDefault="00386A5A" w:rsidP="00386A5A">
            <w:pPr>
              <w:spacing w:after="60"/>
              <w:jc w:val="right"/>
              <w:rPr>
                <w:sz w:val="18"/>
                <w:lang w:val="en-US"/>
              </w:rPr>
            </w:pPr>
            <w:r>
              <w:rPr>
                <w:sz w:val="18"/>
                <w:szCs w:val="18"/>
                <w:lang w:val="en-US"/>
              </w:rPr>
              <w:t>0</w:t>
            </w:r>
          </w:p>
        </w:tc>
        <w:tc>
          <w:tcPr>
            <w:tcW w:w="270" w:type="pct"/>
            <w:hideMark/>
          </w:tcPr>
          <w:p w14:paraId="6A1AED85" w14:textId="784555E6" w:rsidR="00386A5A" w:rsidRPr="00FD17CA" w:rsidRDefault="00386A5A" w:rsidP="00386A5A">
            <w:pPr>
              <w:spacing w:after="60"/>
              <w:jc w:val="right"/>
              <w:rPr>
                <w:sz w:val="18"/>
                <w:lang w:val="en-US"/>
              </w:rPr>
            </w:pPr>
            <w:r>
              <w:rPr>
                <w:sz w:val="18"/>
                <w:szCs w:val="18"/>
                <w:lang w:val="en-US"/>
              </w:rPr>
              <w:t>911.200</w:t>
            </w:r>
          </w:p>
        </w:tc>
        <w:tc>
          <w:tcPr>
            <w:tcW w:w="227" w:type="pct"/>
            <w:hideMark/>
          </w:tcPr>
          <w:p w14:paraId="2616F709" w14:textId="77777777" w:rsidR="00386A5A" w:rsidRPr="00FD17CA" w:rsidRDefault="00386A5A" w:rsidP="00386A5A">
            <w:pPr>
              <w:spacing w:after="60"/>
              <w:jc w:val="right"/>
              <w:rPr>
                <w:sz w:val="18"/>
                <w:lang w:val="en-US"/>
              </w:rPr>
            </w:pPr>
            <w:r>
              <w:rPr>
                <w:sz w:val="18"/>
                <w:szCs w:val="18"/>
                <w:lang w:val="en-US"/>
              </w:rPr>
              <w:t>0</w:t>
            </w:r>
          </w:p>
        </w:tc>
        <w:tc>
          <w:tcPr>
            <w:tcW w:w="237" w:type="pct"/>
            <w:hideMark/>
          </w:tcPr>
          <w:p w14:paraId="5A0FE770" w14:textId="77777777" w:rsidR="00386A5A" w:rsidRPr="00FD17CA" w:rsidRDefault="00386A5A" w:rsidP="00386A5A">
            <w:pPr>
              <w:spacing w:after="60"/>
              <w:jc w:val="right"/>
              <w:rPr>
                <w:sz w:val="18"/>
                <w:lang w:val="en-US"/>
              </w:rPr>
            </w:pPr>
            <w:r w:rsidRPr="00FD17CA">
              <w:rPr>
                <w:sz w:val="18"/>
                <w:lang w:val="en-US"/>
              </w:rPr>
              <w:t>0</w:t>
            </w:r>
          </w:p>
        </w:tc>
        <w:tc>
          <w:tcPr>
            <w:tcW w:w="298" w:type="pct"/>
            <w:hideMark/>
          </w:tcPr>
          <w:p w14:paraId="2F2EA55B" w14:textId="53831D2D" w:rsidR="00386A5A" w:rsidRPr="00FD17CA" w:rsidRDefault="00386A5A" w:rsidP="00386A5A">
            <w:pPr>
              <w:spacing w:after="60"/>
              <w:ind w:left="-59"/>
              <w:jc w:val="right"/>
              <w:rPr>
                <w:sz w:val="18"/>
                <w:lang w:val="en-US"/>
              </w:rPr>
            </w:pPr>
            <w:r>
              <w:rPr>
                <w:sz w:val="18"/>
                <w:szCs w:val="18"/>
                <w:lang w:val="en-US"/>
              </w:rPr>
              <w:t>2.500.000</w:t>
            </w:r>
          </w:p>
        </w:tc>
        <w:tc>
          <w:tcPr>
            <w:tcW w:w="237" w:type="pct"/>
            <w:hideMark/>
          </w:tcPr>
          <w:p w14:paraId="2B8A5C97" w14:textId="77777777" w:rsidR="00386A5A" w:rsidRPr="00FD17CA" w:rsidRDefault="00386A5A" w:rsidP="00386A5A">
            <w:pPr>
              <w:spacing w:after="60"/>
              <w:jc w:val="right"/>
              <w:rPr>
                <w:sz w:val="18"/>
                <w:lang w:val="en-US"/>
              </w:rPr>
            </w:pPr>
            <w:r>
              <w:rPr>
                <w:sz w:val="18"/>
                <w:szCs w:val="18"/>
                <w:lang w:val="en-US"/>
              </w:rPr>
              <w:t>0</w:t>
            </w:r>
          </w:p>
        </w:tc>
        <w:tc>
          <w:tcPr>
            <w:tcW w:w="227" w:type="pct"/>
            <w:hideMark/>
          </w:tcPr>
          <w:p w14:paraId="760EE019" w14:textId="77777777" w:rsidR="00386A5A" w:rsidRPr="00FD17CA" w:rsidRDefault="00386A5A" w:rsidP="00386A5A">
            <w:pPr>
              <w:spacing w:after="60"/>
              <w:jc w:val="right"/>
              <w:rPr>
                <w:sz w:val="18"/>
                <w:lang w:val="en-US"/>
              </w:rPr>
            </w:pPr>
            <w:r w:rsidRPr="00FD17CA">
              <w:rPr>
                <w:sz w:val="18"/>
                <w:lang w:val="en-US"/>
              </w:rPr>
              <w:t>0</w:t>
            </w:r>
          </w:p>
        </w:tc>
        <w:tc>
          <w:tcPr>
            <w:tcW w:w="297" w:type="pct"/>
            <w:hideMark/>
          </w:tcPr>
          <w:p w14:paraId="33B817B8" w14:textId="716851B1" w:rsidR="00386A5A" w:rsidRPr="00FD17CA" w:rsidRDefault="00386A5A" w:rsidP="00386A5A">
            <w:pPr>
              <w:ind w:left="-196"/>
              <w:jc w:val="right"/>
              <w:rPr>
                <w:color w:val="000000"/>
                <w:sz w:val="18"/>
                <w:lang w:val="en-US"/>
              </w:rPr>
            </w:pPr>
            <w:r>
              <w:rPr>
                <w:bCs/>
                <w:color w:val="000000"/>
                <w:sz w:val="18"/>
                <w:szCs w:val="18"/>
                <w:lang w:val="en-US"/>
              </w:rPr>
              <w:t>1.598.850</w:t>
            </w:r>
          </w:p>
        </w:tc>
        <w:tc>
          <w:tcPr>
            <w:tcW w:w="204" w:type="pct"/>
            <w:hideMark/>
          </w:tcPr>
          <w:p w14:paraId="3872B267" w14:textId="77777777" w:rsidR="00386A5A" w:rsidRPr="00FD17CA" w:rsidRDefault="00386A5A" w:rsidP="00386A5A">
            <w:pPr>
              <w:jc w:val="right"/>
              <w:rPr>
                <w:color w:val="000000"/>
                <w:sz w:val="18"/>
                <w:lang w:val="en-US"/>
              </w:rPr>
            </w:pPr>
            <w:r>
              <w:rPr>
                <w:bCs/>
                <w:color w:val="000000"/>
                <w:sz w:val="18"/>
                <w:szCs w:val="18"/>
                <w:lang w:val="en-US"/>
              </w:rPr>
              <w:t>0</w:t>
            </w:r>
          </w:p>
        </w:tc>
        <w:tc>
          <w:tcPr>
            <w:tcW w:w="237" w:type="pct"/>
            <w:hideMark/>
          </w:tcPr>
          <w:p w14:paraId="2332FAFA" w14:textId="77777777" w:rsidR="00386A5A" w:rsidRPr="00FD17CA" w:rsidRDefault="00386A5A" w:rsidP="00386A5A">
            <w:pPr>
              <w:jc w:val="right"/>
              <w:rPr>
                <w:color w:val="000000"/>
                <w:sz w:val="18"/>
                <w:lang w:val="en-US"/>
              </w:rPr>
            </w:pPr>
            <w:r>
              <w:rPr>
                <w:bCs/>
                <w:color w:val="000000"/>
                <w:sz w:val="18"/>
                <w:szCs w:val="18"/>
                <w:lang w:val="en-US"/>
              </w:rPr>
              <w:t>0</w:t>
            </w:r>
          </w:p>
        </w:tc>
        <w:tc>
          <w:tcPr>
            <w:tcW w:w="270" w:type="pct"/>
            <w:hideMark/>
          </w:tcPr>
          <w:p w14:paraId="75D30F53" w14:textId="77777777" w:rsidR="00386A5A" w:rsidRPr="00FD17CA" w:rsidRDefault="00386A5A" w:rsidP="00386A5A">
            <w:pPr>
              <w:jc w:val="right"/>
              <w:rPr>
                <w:color w:val="000000"/>
                <w:sz w:val="18"/>
                <w:lang w:val="en-US"/>
              </w:rPr>
            </w:pPr>
            <w:r>
              <w:rPr>
                <w:bCs/>
                <w:color w:val="000000"/>
                <w:sz w:val="18"/>
                <w:szCs w:val="18"/>
                <w:lang w:val="en-US"/>
              </w:rPr>
              <w:t>0</w:t>
            </w:r>
          </w:p>
        </w:tc>
        <w:tc>
          <w:tcPr>
            <w:tcW w:w="270" w:type="pct"/>
          </w:tcPr>
          <w:p w14:paraId="3CFFE06F" w14:textId="050EF7DD" w:rsidR="00386A5A" w:rsidRPr="00FD17CA" w:rsidRDefault="00386A5A" w:rsidP="00386A5A">
            <w:pPr>
              <w:jc w:val="right"/>
              <w:rPr>
                <w:color w:val="000000"/>
                <w:sz w:val="18"/>
                <w:lang w:val="en-US"/>
              </w:rPr>
            </w:pPr>
            <w:r>
              <w:rPr>
                <w:bCs/>
                <w:color w:val="000000"/>
                <w:sz w:val="18"/>
                <w:szCs w:val="18"/>
                <w:lang w:val="en-US"/>
              </w:rPr>
              <w:t>859.400</w:t>
            </w:r>
          </w:p>
        </w:tc>
        <w:tc>
          <w:tcPr>
            <w:tcW w:w="205" w:type="pct"/>
            <w:hideMark/>
          </w:tcPr>
          <w:p w14:paraId="3F51D0C6" w14:textId="77777777" w:rsidR="00386A5A" w:rsidRPr="00FD17CA" w:rsidRDefault="00386A5A" w:rsidP="00386A5A">
            <w:pPr>
              <w:jc w:val="right"/>
              <w:rPr>
                <w:color w:val="000000"/>
                <w:sz w:val="18"/>
                <w:lang w:val="en-US"/>
              </w:rPr>
            </w:pPr>
            <w:r w:rsidRPr="00FD17CA">
              <w:rPr>
                <w:color w:val="000000"/>
                <w:sz w:val="18"/>
                <w:lang w:val="en-US"/>
              </w:rPr>
              <w:t>0</w:t>
            </w:r>
          </w:p>
        </w:tc>
        <w:tc>
          <w:tcPr>
            <w:tcW w:w="271" w:type="pct"/>
            <w:hideMark/>
          </w:tcPr>
          <w:p w14:paraId="40C31C96" w14:textId="77777777" w:rsidR="00386A5A" w:rsidRPr="00FD17CA" w:rsidRDefault="00386A5A" w:rsidP="00386A5A">
            <w:pPr>
              <w:jc w:val="right"/>
              <w:rPr>
                <w:sz w:val="18"/>
                <w:lang w:val="en-US"/>
              </w:rPr>
            </w:pPr>
            <w:r w:rsidRPr="00FD17CA">
              <w:rPr>
                <w:sz w:val="18"/>
                <w:lang w:val="en-US"/>
              </w:rPr>
              <w:t>0</w:t>
            </w:r>
          </w:p>
        </w:tc>
        <w:tc>
          <w:tcPr>
            <w:tcW w:w="342" w:type="pct"/>
          </w:tcPr>
          <w:p w14:paraId="182C8C79" w14:textId="5045A50D" w:rsidR="00386A5A" w:rsidRPr="00FD17CA" w:rsidRDefault="00386A5A" w:rsidP="00386A5A">
            <w:pPr>
              <w:spacing w:after="60"/>
              <w:ind w:left="-202"/>
              <w:jc w:val="right"/>
              <w:rPr>
                <w:sz w:val="18"/>
                <w:lang w:val="en-US"/>
              </w:rPr>
            </w:pPr>
            <w:r>
              <w:rPr>
                <w:sz w:val="18"/>
                <w:szCs w:val="18"/>
                <w:lang w:val="en-US"/>
              </w:rPr>
              <w:t>13.582.940</w:t>
            </w:r>
          </w:p>
        </w:tc>
      </w:tr>
      <w:tr w:rsidR="00386A5A" w14:paraId="0AAFA7A3" w14:textId="77777777" w:rsidTr="00097F58">
        <w:trPr>
          <w:trHeight w:val="261"/>
          <w:jc w:val="center"/>
        </w:trPr>
        <w:tc>
          <w:tcPr>
            <w:tcW w:w="0" w:type="auto"/>
            <w:gridSpan w:val="2"/>
            <w:vMerge/>
            <w:hideMark/>
          </w:tcPr>
          <w:p w14:paraId="5C7E12E6" w14:textId="77777777" w:rsidR="00386A5A" w:rsidRPr="002D6726" w:rsidRDefault="00386A5A" w:rsidP="00386A5A">
            <w:pPr>
              <w:rPr>
                <w:sz w:val="20"/>
                <w:szCs w:val="20"/>
                <w:lang w:val="en-US"/>
              </w:rPr>
            </w:pPr>
          </w:p>
        </w:tc>
        <w:tc>
          <w:tcPr>
            <w:tcW w:w="286" w:type="pct"/>
            <w:hideMark/>
          </w:tcPr>
          <w:p w14:paraId="6BA7E61C" w14:textId="77777777" w:rsidR="00386A5A" w:rsidRPr="002D6726" w:rsidRDefault="00386A5A" w:rsidP="00386A5A">
            <w:pPr>
              <w:jc w:val="left"/>
              <w:rPr>
                <w:sz w:val="20"/>
                <w:szCs w:val="20"/>
                <w:lang w:val="en-US"/>
              </w:rPr>
            </w:pPr>
            <w:r w:rsidRPr="002D6726">
              <w:rPr>
                <w:sz w:val="20"/>
                <w:szCs w:val="20"/>
                <w:lang w:val="en-US"/>
              </w:rPr>
              <w:t>Gastos de apoyo</w:t>
            </w:r>
          </w:p>
        </w:tc>
        <w:tc>
          <w:tcPr>
            <w:tcW w:w="298" w:type="pct"/>
            <w:hideMark/>
          </w:tcPr>
          <w:p w14:paraId="23339E82" w14:textId="62D3408C" w:rsidR="00386A5A" w:rsidRPr="00FD17CA" w:rsidRDefault="00386A5A" w:rsidP="00386A5A">
            <w:pPr>
              <w:spacing w:after="60"/>
              <w:jc w:val="right"/>
              <w:rPr>
                <w:sz w:val="18"/>
                <w:lang w:val="en-US"/>
              </w:rPr>
            </w:pPr>
            <w:r>
              <w:rPr>
                <w:sz w:val="18"/>
                <w:szCs w:val="18"/>
                <w:lang w:val="en-US"/>
              </w:rPr>
              <w:t>578.512</w:t>
            </w:r>
          </w:p>
        </w:tc>
        <w:tc>
          <w:tcPr>
            <w:tcW w:w="202" w:type="pct"/>
            <w:hideMark/>
          </w:tcPr>
          <w:p w14:paraId="0E54AF15" w14:textId="77777777" w:rsidR="00386A5A" w:rsidRPr="00FD17CA" w:rsidRDefault="00386A5A" w:rsidP="00386A5A">
            <w:pPr>
              <w:spacing w:after="60"/>
              <w:jc w:val="right"/>
              <w:rPr>
                <w:sz w:val="18"/>
                <w:lang w:val="en-US"/>
              </w:rPr>
            </w:pPr>
            <w:r>
              <w:rPr>
                <w:sz w:val="18"/>
                <w:szCs w:val="18"/>
                <w:lang w:val="en-US"/>
              </w:rPr>
              <w:t>0</w:t>
            </w:r>
          </w:p>
        </w:tc>
        <w:tc>
          <w:tcPr>
            <w:tcW w:w="270" w:type="pct"/>
            <w:hideMark/>
          </w:tcPr>
          <w:p w14:paraId="61CD618A" w14:textId="0C7A27E2" w:rsidR="00386A5A" w:rsidRPr="00FD17CA" w:rsidRDefault="00386A5A" w:rsidP="00386A5A">
            <w:pPr>
              <w:spacing w:after="60"/>
              <w:jc w:val="right"/>
              <w:rPr>
                <w:sz w:val="18"/>
                <w:lang w:val="en-US"/>
              </w:rPr>
            </w:pPr>
            <w:r>
              <w:rPr>
                <w:sz w:val="18"/>
                <w:szCs w:val="18"/>
                <w:lang w:val="en-US"/>
              </w:rPr>
              <w:t>69.992</w:t>
            </w:r>
          </w:p>
        </w:tc>
        <w:tc>
          <w:tcPr>
            <w:tcW w:w="227" w:type="pct"/>
            <w:hideMark/>
          </w:tcPr>
          <w:p w14:paraId="1F23CBB8" w14:textId="77777777" w:rsidR="00386A5A" w:rsidRPr="00FD17CA" w:rsidRDefault="00386A5A" w:rsidP="00386A5A">
            <w:pPr>
              <w:spacing w:after="60"/>
              <w:jc w:val="right"/>
              <w:rPr>
                <w:sz w:val="18"/>
                <w:lang w:val="en-US"/>
              </w:rPr>
            </w:pPr>
            <w:r>
              <w:rPr>
                <w:sz w:val="18"/>
                <w:szCs w:val="18"/>
                <w:lang w:val="en-US"/>
              </w:rPr>
              <w:t>0</w:t>
            </w:r>
          </w:p>
        </w:tc>
        <w:tc>
          <w:tcPr>
            <w:tcW w:w="237" w:type="pct"/>
            <w:hideMark/>
          </w:tcPr>
          <w:p w14:paraId="3B4B0A7D" w14:textId="77777777" w:rsidR="00386A5A" w:rsidRPr="00FD17CA" w:rsidRDefault="00386A5A" w:rsidP="00386A5A">
            <w:pPr>
              <w:spacing w:after="60"/>
              <w:jc w:val="right"/>
              <w:rPr>
                <w:sz w:val="18"/>
                <w:lang w:val="en-US"/>
              </w:rPr>
            </w:pPr>
            <w:r w:rsidRPr="00FD17CA">
              <w:rPr>
                <w:sz w:val="18"/>
                <w:lang w:val="en-US"/>
              </w:rPr>
              <w:t>0</w:t>
            </w:r>
          </w:p>
        </w:tc>
        <w:tc>
          <w:tcPr>
            <w:tcW w:w="298" w:type="pct"/>
            <w:hideMark/>
          </w:tcPr>
          <w:p w14:paraId="48DE438A" w14:textId="5A56A908" w:rsidR="00386A5A" w:rsidRPr="00FD17CA" w:rsidRDefault="00386A5A" w:rsidP="00386A5A">
            <w:pPr>
              <w:spacing w:after="60"/>
              <w:jc w:val="right"/>
              <w:rPr>
                <w:sz w:val="18"/>
                <w:lang w:val="en-US"/>
              </w:rPr>
            </w:pPr>
            <w:r>
              <w:rPr>
                <w:sz w:val="18"/>
                <w:szCs w:val="18"/>
                <w:lang w:val="en-US"/>
              </w:rPr>
              <w:t>175.000</w:t>
            </w:r>
          </w:p>
        </w:tc>
        <w:tc>
          <w:tcPr>
            <w:tcW w:w="237" w:type="pct"/>
            <w:hideMark/>
          </w:tcPr>
          <w:p w14:paraId="11D1CEB7" w14:textId="77777777" w:rsidR="00386A5A" w:rsidRPr="00FD17CA" w:rsidRDefault="00386A5A" w:rsidP="00386A5A">
            <w:pPr>
              <w:spacing w:after="60"/>
              <w:jc w:val="right"/>
              <w:rPr>
                <w:sz w:val="18"/>
                <w:lang w:val="en-US"/>
              </w:rPr>
            </w:pPr>
            <w:r>
              <w:rPr>
                <w:sz w:val="18"/>
                <w:szCs w:val="18"/>
                <w:lang w:val="en-US"/>
              </w:rPr>
              <w:t>0</w:t>
            </w:r>
          </w:p>
        </w:tc>
        <w:tc>
          <w:tcPr>
            <w:tcW w:w="227" w:type="pct"/>
            <w:hideMark/>
          </w:tcPr>
          <w:p w14:paraId="38F40431" w14:textId="77777777" w:rsidR="00386A5A" w:rsidRPr="00FD17CA" w:rsidRDefault="00386A5A" w:rsidP="00386A5A">
            <w:pPr>
              <w:spacing w:after="60"/>
              <w:jc w:val="right"/>
              <w:rPr>
                <w:sz w:val="18"/>
                <w:lang w:val="en-US"/>
              </w:rPr>
            </w:pPr>
            <w:r w:rsidRPr="00FD17CA">
              <w:rPr>
                <w:sz w:val="18"/>
                <w:lang w:val="en-US"/>
              </w:rPr>
              <w:t>0</w:t>
            </w:r>
          </w:p>
        </w:tc>
        <w:tc>
          <w:tcPr>
            <w:tcW w:w="297" w:type="pct"/>
            <w:hideMark/>
          </w:tcPr>
          <w:p w14:paraId="0451B11C" w14:textId="54032E63" w:rsidR="00386A5A" w:rsidRPr="00FD17CA" w:rsidRDefault="00386A5A" w:rsidP="00386A5A">
            <w:pPr>
              <w:jc w:val="right"/>
              <w:rPr>
                <w:color w:val="000000"/>
                <w:sz w:val="18"/>
                <w:lang w:val="en-US"/>
              </w:rPr>
            </w:pPr>
            <w:r>
              <w:rPr>
                <w:bCs/>
                <w:color w:val="000000"/>
                <w:sz w:val="18"/>
                <w:szCs w:val="18"/>
                <w:lang w:val="en-US"/>
              </w:rPr>
              <w:t>111.920</w:t>
            </w:r>
          </w:p>
        </w:tc>
        <w:tc>
          <w:tcPr>
            <w:tcW w:w="204" w:type="pct"/>
            <w:hideMark/>
          </w:tcPr>
          <w:p w14:paraId="4D042276" w14:textId="77777777" w:rsidR="00386A5A" w:rsidRPr="00FD17CA" w:rsidRDefault="00386A5A" w:rsidP="00386A5A">
            <w:pPr>
              <w:jc w:val="right"/>
              <w:rPr>
                <w:color w:val="000000"/>
                <w:sz w:val="18"/>
                <w:lang w:val="en-US"/>
              </w:rPr>
            </w:pPr>
            <w:r>
              <w:rPr>
                <w:bCs/>
                <w:color w:val="000000"/>
                <w:sz w:val="18"/>
                <w:szCs w:val="18"/>
                <w:lang w:val="en-US"/>
              </w:rPr>
              <w:t>0</w:t>
            </w:r>
          </w:p>
        </w:tc>
        <w:tc>
          <w:tcPr>
            <w:tcW w:w="237" w:type="pct"/>
            <w:hideMark/>
          </w:tcPr>
          <w:p w14:paraId="32AAF7E9" w14:textId="77777777" w:rsidR="00386A5A" w:rsidRPr="00FD17CA" w:rsidRDefault="00386A5A" w:rsidP="00386A5A">
            <w:pPr>
              <w:jc w:val="right"/>
              <w:rPr>
                <w:color w:val="000000"/>
                <w:sz w:val="18"/>
                <w:lang w:val="en-US"/>
              </w:rPr>
            </w:pPr>
            <w:r>
              <w:rPr>
                <w:bCs/>
                <w:color w:val="000000"/>
                <w:sz w:val="18"/>
                <w:szCs w:val="18"/>
                <w:lang w:val="en-US"/>
              </w:rPr>
              <w:t>0</w:t>
            </w:r>
          </w:p>
        </w:tc>
        <w:tc>
          <w:tcPr>
            <w:tcW w:w="270" w:type="pct"/>
            <w:hideMark/>
          </w:tcPr>
          <w:p w14:paraId="63F586D3" w14:textId="77777777" w:rsidR="00386A5A" w:rsidRPr="00FD17CA" w:rsidRDefault="00386A5A" w:rsidP="00386A5A">
            <w:pPr>
              <w:jc w:val="right"/>
              <w:rPr>
                <w:sz w:val="18"/>
                <w:lang w:val="en-US"/>
              </w:rPr>
            </w:pPr>
            <w:r>
              <w:rPr>
                <w:bCs/>
                <w:sz w:val="18"/>
                <w:szCs w:val="18"/>
                <w:lang w:val="en-US"/>
              </w:rPr>
              <w:t>0</w:t>
            </w:r>
          </w:p>
        </w:tc>
        <w:tc>
          <w:tcPr>
            <w:tcW w:w="270" w:type="pct"/>
          </w:tcPr>
          <w:p w14:paraId="5D423D0B" w14:textId="13D65EB3" w:rsidR="00386A5A" w:rsidRPr="00FD17CA" w:rsidRDefault="00386A5A" w:rsidP="00386A5A">
            <w:pPr>
              <w:jc w:val="right"/>
              <w:rPr>
                <w:color w:val="000000"/>
                <w:sz w:val="18"/>
                <w:lang w:val="en-US"/>
              </w:rPr>
            </w:pPr>
            <w:r>
              <w:rPr>
                <w:bCs/>
                <w:sz w:val="18"/>
                <w:szCs w:val="18"/>
                <w:lang w:val="en-US"/>
              </w:rPr>
              <w:t>60.158</w:t>
            </w:r>
          </w:p>
        </w:tc>
        <w:tc>
          <w:tcPr>
            <w:tcW w:w="205" w:type="pct"/>
            <w:hideMark/>
          </w:tcPr>
          <w:p w14:paraId="512CBA84" w14:textId="77777777" w:rsidR="00386A5A" w:rsidRPr="00FD17CA" w:rsidRDefault="00386A5A" w:rsidP="00386A5A">
            <w:pPr>
              <w:jc w:val="right"/>
              <w:rPr>
                <w:color w:val="000000"/>
                <w:sz w:val="18"/>
                <w:lang w:val="en-US"/>
              </w:rPr>
            </w:pPr>
            <w:r w:rsidRPr="00FD17CA">
              <w:rPr>
                <w:color w:val="000000"/>
                <w:sz w:val="18"/>
                <w:lang w:val="en-US"/>
              </w:rPr>
              <w:t>0</w:t>
            </w:r>
          </w:p>
        </w:tc>
        <w:tc>
          <w:tcPr>
            <w:tcW w:w="271" w:type="pct"/>
            <w:hideMark/>
          </w:tcPr>
          <w:p w14:paraId="3BFC4CE5" w14:textId="77777777" w:rsidR="00386A5A" w:rsidRPr="00FD17CA" w:rsidRDefault="00386A5A" w:rsidP="00386A5A">
            <w:pPr>
              <w:jc w:val="right"/>
              <w:rPr>
                <w:sz w:val="18"/>
                <w:lang w:val="en-US"/>
              </w:rPr>
            </w:pPr>
            <w:r w:rsidRPr="00FD17CA">
              <w:rPr>
                <w:sz w:val="18"/>
                <w:lang w:val="en-US"/>
              </w:rPr>
              <w:t>0</w:t>
            </w:r>
          </w:p>
        </w:tc>
        <w:tc>
          <w:tcPr>
            <w:tcW w:w="342" w:type="pct"/>
          </w:tcPr>
          <w:p w14:paraId="591EB918" w14:textId="2F7AC147" w:rsidR="00386A5A" w:rsidRPr="00FD17CA" w:rsidRDefault="00386A5A" w:rsidP="00386A5A">
            <w:pPr>
              <w:spacing w:after="60"/>
              <w:jc w:val="right"/>
              <w:rPr>
                <w:sz w:val="18"/>
                <w:lang w:val="en-US"/>
              </w:rPr>
            </w:pPr>
            <w:r>
              <w:rPr>
                <w:sz w:val="18"/>
                <w:szCs w:val="18"/>
                <w:lang w:val="en-US"/>
              </w:rPr>
              <w:t>995.582</w:t>
            </w:r>
          </w:p>
        </w:tc>
      </w:tr>
      <w:tr w:rsidR="00386A5A" w14:paraId="289EF223" w14:textId="77777777" w:rsidTr="00097F58">
        <w:trPr>
          <w:trHeight w:val="458"/>
          <w:jc w:val="center"/>
        </w:trPr>
        <w:tc>
          <w:tcPr>
            <w:tcW w:w="623" w:type="pct"/>
            <w:gridSpan w:val="2"/>
            <w:vMerge w:val="restart"/>
            <w:hideMark/>
          </w:tcPr>
          <w:p w14:paraId="0FBECA7F" w14:textId="77777777" w:rsidR="00386A5A" w:rsidRPr="002D6726" w:rsidRDefault="00386A5A" w:rsidP="00386A5A">
            <w:pPr>
              <w:ind w:left="38" w:right="-85"/>
              <w:jc w:val="left"/>
              <w:rPr>
                <w:sz w:val="20"/>
                <w:szCs w:val="20"/>
                <w:lang w:val="es-ES"/>
              </w:rPr>
            </w:pPr>
            <w:r w:rsidRPr="002D6726">
              <w:rPr>
                <w:sz w:val="20"/>
                <w:szCs w:val="20"/>
                <w:lang w:val="es-ES"/>
              </w:rPr>
              <w:t>Total de fondos</w:t>
            </w:r>
          </w:p>
          <w:p w14:paraId="256B190B" w14:textId="77777777" w:rsidR="00386A5A" w:rsidRPr="002D6726" w:rsidRDefault="00386A5A" w:rsidP="00386A5A">
            <w:pPr>
              <w:ind w:left="38" w:right="-85"/>
              <w:jc w:val="left"/>
              <w:rPr>
                <w:sz w:val="20"/>
                <w:szCs w:val="20"/>
                <w:lang w:val="es-ES"/>
              </w:rPr>
            </w:pPr>
            <w:r w:rsidRPr="002D6726">
              <w:rPr>
                <w:sz w:val="20"/>
                <w:szCs w:val="20"/>
                <w:lang w:val="es-ES"/>
              </w:rPr>
              <w:t>solicitados en esta</w:t>
            </w:r>
          </w:p>
          <w:p w14:paraId="18AC8999" w14:textId="77777777" w:rsidR="00386A5A" w:rsidRPr="002D6726" w:rsidRDefault="00386A5A" w:rsidP="00386A5A">
            <w:pPr>
              <w:jc w:val="left"/>
              <w:rPr>
                <w:sz w:val="20"/>
                <w:szCs w:val="20"/>
                <w:lang w:val="en-US"/>
              </w:rPr>
            </w:pPr>
            <w:r w:rsidRPr="002D6726">
              <w:rPr>
                <w:sz w:val="20"/>
                <w:szCs w:val="20"/>
                <w:lang w:val="en-US"/>
              </w:rPr>
              <w:t>reunión (USD)</w:t>
            </w:r>
          </w:p>
        </w:tc>
        <w:tc>
          <w:tcPr>
            <w:tcW w:w="286" w:type="pct"/>
            <w:hideMark/>
          </w:tcPr>
          <w:p w14:paraId="2E277AD0" w14:textId="77777777" w:rsidR="00386A5A" w:rsidRPr="002D6726" w:rsidRDefault="00386A5A" w:rsidP="00386A5A">
            <w:pPr>
              <w:ind w:left="38"/>
              <w:jc w:val="left"/>
              <w:rPr>
                <w:sz w:val="20"/>
                <w:szCs w:val="20"/>
                <w:lang w:val="en-US"/>
              </w:rPr>
            </w:pPr>
            <w:r w:rsidRPr="002D6726">
              <w:rPr>
                <w:sz w:val="20"/>
                <w:szCs w:val="20"/>
                <w:lang w:val="en-US"/>
              </w:rPr>
              <w:t>Costos del</w:t>
            </w:r>
          </w:p>
          <w:p w14:paraId="3B9F5B4C" w14:textId="77777777" w:rsidR="00386A5A" w:rsidRPr="002D6726" w:rsidRDefault="00386A5A" w:rsidP="00386A5A">
            <w:pPr>
              <w:jc w:val="left"/>
              <w:rPr>
                <w:sz w:val="20"/>
                <w:szCs w:val="20"/>
                <w:lang w:val="en-US"/>
              </w:rPr>
            </w:pPr>
            <w:r w:rsidRPr="002D6726">
              <w:rPr>
                <w:sz w:val="20"/>
                <w:szCs w:val="20"/>
                <w:lang w:val="en-US"/>
              </w:rPr>
              <w:t>proyecto</w:t>
            </w:r>
          </w:p>
        </w:tc>
        <w:tc>
          <w:tcPr>
            <w:tcW w:w="298" w:type="pct"/>
          </w:tcPr>
          <w:p w14:paraId="6B7E555D" w14:textId="77777777" w:rsidR="00386A5A" w:rsidRPr="00FD17CA" w:rsidRDefault="00386A5A" w:rsidP="00386A5A">
            <w:pPr>
              <w:spacing w:after="60"/>
              <w:jc w:val="right"/>
              <w:rPr>
                <w:sz w:val="18"/>
                <w:lang w:val="en-US"/>
              </w:rPr>
            </w:pPr>
          </w:p>
        </w:tc>
        <w:tc>
          <w:tcPr>
            <w:tcW w:w="202" w:type="pct"/>
          </w:tcPr>
          <w:p w14:paraId="689DBA0F" w14:textId="77777777" w:rsidR="00386A5A" w:rsidRPr="00FD17CA" w:rsidRDefault="00386A5A" w:rsidP="00386A5A">
            <w:pPr>
              <w:spacing w:after="60"/>
              <w:jc w:val="right"/>
              <w:rPr>
                <w:sz w:val="18"/>
                <w:lang w:val="en-US"/>
              </w:rPr>
            </w:pPr>
          </w:p>
        </w:tc>
        <w:tc>
          <w:tcPr>
            <w:tcW w:w="270" w:type="pct"/>
          </w:tcPr>
          <w:p w14:paraId="05F7B33C" w14:textId="77777777" w:rsidR="00386A5A" w:rsidRPr="00FD17CA" w:rsidRDefault="00386A5A" w:rsidP="00386A5A">
            <w:pPr>
              <w:spacing w:after="60"/>
              <w:jc w:val="right"/>
              <w:rPr>
                <w:sz w:val="18"/>
                <w:lang w:val="en-US"/>
              </w:rPr>
            </w:pPr>
          </w:p>
        </w:tc>
        <w:tc>
          <w:tcPr>
            <w:tcW w:w="227" w:type="pct"/>
          </w:tcPr>
          <w:p w14:paraId="0AA3B9DA" w14:textId="77777777" w:rsidR="00386A5A" w:rsidRPr="00FD17CA" w:rsidRDefault="00386A5A" w:rsidP="00386A5A">
            <w:pPr>
              <w:spacing w:after="60"/>
              <w:jc w:val="right"/>
              <w:rPr>
                <w:sz w:val="18"/>
                <w:lang w:val="en-US"/>
              </w:rPr>
            </w:pPr>
          </w:p>
        </w:tc>
        <w:tc>
          <w:tcPr>
            <w:tcW w:w="237" w:type="pct"/>
          </w:tcPr>
          <w:p w14:paraId="461D8463" w14:textId="77777777" w:rsidR="00386A5A" w:rsidRPr="00FD17CA" w:rsidRDefault="00386A5A" w:rsidP="00386A5A">
            <w:pPr>
              <w:spacing w:after="60"/>
              <w:jc w:val="right"/>
              <w:rPr>
                <w:sz w:val="18"/>
                <w:lang w:val="en-US"/>
              </w:rPr>
            </w:pPr>
          </w:p>
        </w:tc>
        <w:tc>
          <w:tcPr>
            <w:tcW w:w="298" w:type="pct"/>
          </w:tcPr>
          <w:p w14:paraId="756C9989" w14:textId="77777777" w:rsidR="00386A5A" w:rsidRPr="00FD17CA" w:rsidRDefault="00386A5A" w:rsidP="00386A5A">
            <w:pPr>
              <w:spacing w:after="60"/>
              <w:jc w:val="right"/>
              <w:rPr>
                <w:sz w:val="18"/>
                <w:lang w:val="en-US"/>
              </w:rPr>
            </w:pPr>
          </w:p>
        </w:tc>
        <w:tc>
          <w:tcPr>
            <w:tcW w:w="237" w:type="pct"/>
          </w:tcPr>
          <w:p w14:paraId="624B1939" w14:textId="77777777" w:rsidR="00386A5A" w:rsidRPr="00FD17CA" w:rsidRDefault="00386A5A" w:rsidP="00386A5A">
            <w:pPr>
              <w:spacing w:after="60"/>
              <w:jc w:val="right"/>
              <w:rPr>
                <w:sz w:val="18"/>
                <w:lang w:val="en-US"/>
              </w:rPr>
            </w:pPr>
          </w:p>
        </w:tc>
        <w:tc>
          <w:tcPr>
            <w:tcW w:w="227" w:type="pct"/>
          </w:tcPr>
          <w:p w14:paraId="761394AB" w14:textId="77777777" w:rsidR="00386A5A" w:rsidRPr="00FD17CA" w:rsidRDefault="00386A5A" w:rsidP="00386A5A">
            <w:pPr>
              <w:spacing w:after="60"/>
              <w:jc w:val="right"/>
              <w:rPr>
                <w:sz w:val="18"/>
                <w:lang w:val="en-US"/>
              </w:rPr>
            </w:pPr>
          </w:p>
        </w:tc>
        <w:tc>
          <w:tcPr>
            <w:tcW w:w="297" w:type="pct"/>
          </w:tcPr>
          <w:p w14:paraId="683B52B7" w14:textId="77777777" w:rsidR="00386A5A" w:rsidRPr="00FD17CA" w:rsidRDefault="00386A5A" w:rsidP="00386A5A">
            <w:pPr>
              <w:spacing w:after="60"/>
              <w:jc w:val="right"/>
              <w:rPr>
                <w:sz w:val="18"/>
                <w:lang w:val="en-US"/>
              </w:rPr>
            </w:pPr>
          </w:p>
        </w:tc>
        <w:tc>
          <w:tcPr>
            <w:tcW w:w="204" w:type="pct"/>
          </w:tcPr>
          <w:p w14:paraId="46E11437" w14:textId="77777777" w:rsidR="00386A5A" w:rsidRPr="00FD17CA" w:rsidRDefault="00386A5A" w:rsidP="00386A5A">
            <w:pPr>
              <w:spacing w:after="60"/>
              <w:jc w:val="right"/>
              <w:rPr>
                <w:sz w:val="18"/>
                <w:lang w:val="en-US"/>
              </w:rPr>
            </w:pPr>
          </w:p>
        </w:tc>
        <w:tc>
          <w:tcPr>
            <w:tcW w:w="237" w:type="pct"/>
          </w:tcPr>
          <w:p w14:paraId="43D164BC" w14:textId="77777777" w:rsidR="00386A5A" w:rsidRPr="00FD17CA" w:rsidRDefault="00386A5A" w:rsidP="00386A5A">
            <w:pPr>
              <w:spacing w:after="60"/>
              <w:jc w:val="right"/>
              <w:rPr>
                <w:sz w:val="18"/>
                <w:lang w:val="en-US"/>
              </w:rPr>
            </w:pPr>
          </w:p>
        </w:tc>
        <w:tc>
          <w:tcPr>
            <w:tcW w:w="270" w:type="pct"/>
          </w:tcPr>
          <w:p w14:paraId="53126992" w14:textId="77777777" w:rsidR="00386A5A" w:rsidRPr="00FD17CA" w:rsidRDefault="00386A5A" w:rsidP="00386A5A">
            <w:pPr>
              <w:spacing w:after="60"/>
              <w:jc w:val="right"/>
              <w:rPr>
                <w:sz w:val="18"/>
                <w:lang w:val="en-US"/>
              </w:rPr>
            </w:pPr>
          </w:p>
        </w:tc>
        <w:tc>
          <w:tcPr>
            <w:tcW w:w="270" w:type="pct"/>
          </w:tcPr>
          <w:p w14:paraId="0468E7C0" w14:textId="77777777" w:rsidR="00386A5A" w:rsidRPr="00FD17CA" w:rsidRDefault="00386A5A" w:rsidP="00386A5A">
            <w:pPr>
              <w:spacing w:after="60"/>
              <w:jc w:val="right"/>
              <w:rPr>
                <w:sz w:val="18"/>
                <w:lang w:val="en-US"/>
              </w:rPr>
            </w:pPr>
          </w:p>
        </w:tc>
        <w:tc>
          <w:tcPr>
            <w:tcW w:w="205" w:type="pct"/>
          </w:tcPr>
          <w:p w14:paraId="478F5ED5" w14:textId="77777777" w:rsidR="00386A5A" w:rsidRPr="00FD17CA" w:rsidRDefault="00386A5A" w:rsidP="00386A5A">
            <w:pPr>
              <w:spacing w:after="60"/>
              <w:jc w:val="right"/>
              <w:rPr>
                <w:sz w:val="18"/>
                <w:lang w:val="en-US"/>
              </w:rPr>
            </w:pPr>
          </w:p>
        </w:tc>
        <w:tc>
          <w:tcPr>
            <w:tcW w:w="271" w:type="pct"/>
          </w:tcPr>
          <w:p w14:paraId="6235E00D" w14:textId="0F19B9E9" w:rsidR="00386A5A" w:rsidRPr="00FD17CA" w:rsidRDefault="00386A5A" w:rsidP="00386A5A">
            <w:pPr>
              <w:spacing w:after="60"/>
              <w:jc w:val="right"/>
              <w:rPr>
                <w:sz w:val="18"/>
                <w:lang w:val="en-US"/>
              </w:rPr>
            </w:pPr>
            <w:r>
              <w:rPr>
                <w:bCs/>
                <w:sz w:val="18"/>
                <w:szCs w:val="18"/>
                <w:lang w:val="en-US"/>
              </w:rPr>
              <w:t>640.600</w:t>
            </w:r>
          </w:p>
        </w:tc>
        <w:tc>
          <w:tcPr>
            <w:tcW w:w="342" w:type="pct"/>
            <w:hideMark/>
          </w:tcPr>
          <w:p w14:paraId="47E14849" w14:textId="53CFA4E8" w:rsidR="00386A5A" w:rsidRPr="00FD17CA" w:rsidRDefault="00386A5A" w:rsidP="00386A5A">
            <w:pPr>
              <w:spacing w:after="60"/>
              <w:jc w:val="right"/>
              <w:rPr>
                <w:sz w:val="18"/>
                <w:lang w:val="en-US"/>
              </w:rPr>
            </w:pPr>
            <w:r>
              <w:rPr>
                <w:bCs/>
                <w:color w:val="000000"/>
                <w:sz w:val="18"/>
                <w:szCs w:val="18"/>
                <w:lang w:val="en-US"/>
              </w:rPr>
              <w:t>640.600</w:t>
            </w:r>
          </w:p>
        </w:tc>
      </w:tr>
      <w:tr w:rsidR="00386A5A" w14:paraId="2EFF82D8" w14:textId="77777777" w:rsidTr="00097F58">
        <w:trPr>
          <w:trHeight w:val="458"/>
          <w:jc w:val="center"/>
        </w:trPr>
        <w:tc>
          <w:tcPr>
            <w:tcW w:w="0" w:type="auto"/>
            <w:gridSpan w:val="2"/>
            <w:vMerge/>
            <w:vAlign w:val="center"/>
            <w:hideMark/>
          </w:tcPr>
          <w:p w14:paraId="74BBE57B" w14:textId="77777777" w:rsidR="00386A5A" w:rsidRPr="002D6726" w:rsidRDefault="00386A5A" w:rsidP="00386A5A">
            <w:pPr>
              <w:rPr>
                <w:sz w:val="20"/>
                <w:szCs w:val="20"/>
                <w:lang w:val="en-US"/>
              </w:rPr>
            </w:pPr>
          </w:p>
        </w:tc>
        <w:tc>
          <w:tcPr>
            <w:tcW w:w="286" w:type="pct"/>
            <w:hideMark/>
          </w:tcPr>
          <w:p w14:paraId="675F856F" w14:textId="77777777" w:rsidR="00386A5A" w:rsidRPr="002D6726" w:rsidRDefault="00386A5A" w:rsidP="00386A5A">
            <w:pPr>
              <w:jc w:val="left"/>
              <w:rPr>
                <w:sz w:val="20"/>
                <w:szCs w:val="20"/>
                <w:lang w:val="en-US"/>
              </w:rPr>
            </w:pPr>
            <w:r w:rsidRPr="002D6726">
              <w:rPr>
                <w:sz w:val="20"/>
                <w:szCs w:val="20"/>
                <w:lang w:val="en-US"/>
              </w:rPr>
              <w:t>Gastos de apoyo</w:t>
            </w:r>
          </w:p>
        </w:tc>
        <w:tc>
          <w:tcPr>
            <w:tcW w:w="298" w:type="pct"/>
          </w:tcPr>
          <w:p w14:paraId="568EE6F0" w14:textId="77777777" w:rsidR="00386A5A" w:rsidRPr="00FD17CA" w:rsidRDefault="00386A5A" w:rsidP="00386A5A">
            <w:pPr>
              <w:spacing w:after="60"/>
              <w:jc w:val="right"/>
              <w:rPr>
                <w:sz w:val="18"/>
                <w:lang w:val="en-US"/>
              </w:rPr>
            </w:pPr>
          </w:p>
        </w:tc>
        <w:tc>
          <w:tcPr>
            <w:tcW w:w="202" w:type="pct"/>
          </w:tcPr>
          <w:p w14:paraId="433E6971" w14:textId="77777777" w:rsidR="00386A5A" w:rsidRPr="00FD17CA" w:rsidRDefault="00386A5A" w:rsidP="00386A5A">
            <w:pPr>
              <w:spacing w:after="60"/>
              <w:jc w:val="right"/>
              <w:rPr>
                <w:sz w:val="18"/>
                <w:lang w:val="en-US"/>
              </w:rPr>
            </w:pPr>
          </w:p>
        </w:tc>
        <w:tc>
          <w:tcPr>
            <w:tcW w:w="270" w:type="pct"/>
          </w:tcPr>
          <w:p w14:paraId="4C5FEF3D" w14:textId="77777777" w:rsidR="00386A5A" w:rsidRPr="00FD17CA" w:rsidRDefault="00386A5A" w:rsidP="00386A5A">
            <w:pPr>
              <w:spacing w:after="60"/>
              <w:jc w:val="right"/>
              <w:rPr>
                <w:sz w:val="18"/>
                <w:lang w:val="en-US"/>
              </w:rPr>
            </w:pPr>
          </w:p>
        </w:tc>
        <w:tc>
          <w:tcPr>
            <w:tcW w:w="227" w:type="pct"/>
          </w:tcPr>
          <w:p w14:paraId="1769D32D" w14:textId="77777777" w:rsidR="00386A5A" w:rsidRPr="00FD17CA" w:rsidRDefault="00386A5A" w:rsidP="00386A5A">
            <w:pPr>
              <w:spacing w:after="60"/>
              <w:jc w:val="right"/>
              <w:rPr>
                <w:sz w:val="18"/>
                <w:lang w:val="en-US"/>
              </w:rPr>
            </w:pPr>
          </w:p>
        </w:tc>
        <w:tc>
          <w:tcPr>
            <w:tcW w:w="237" w:type="pct"/>
          </w:tcPr>
          <w:p w14:paraId="51D71AEC" w14:textId="77777777" w:rsidR="00386A5A" w:rsidRPr="00FD17CA" w:rsidRDefault="00386A5A" w:rsidP="00386A5A">
            <w:pPr>
              <w:spacing w:after="60"/>
              <w:jc w:val="right"/>
              <w:rPr>
                <w:sz w:val="18"/>
                <w:lang w:val="en-US"/>
              </w:rPr>
            </w:pPr>
          </w:p>
        </w:tc>
        <w:tc>
          <w:tcPr>
            <w:tcW w:w="298" w:type="pct"/>
          </w:tcPr>
          <w:p w14:paraId="4430A4B4" w14:textId="77777777" w:rsidR="00386A5A" w:rsidRPr="00FD17CA" w:rsidRDefault="00386A5A" w:rsidP="00386A5A">
            <w:pPr>
              <w:spacing w:after="60"/>
              <w:jc w:val="right"/>
              <w:rPr>
                <w:sz w:val="18"/>
                <w:lang w:val="en-US"/>
              </w:rPr>
            </w:pPr>
          </w:p>
        </w:tc>
        <w:tc>
          <w:tcPr>
            <w:tcW w:w="237" w:type="pct"/>
          </w:tcPr>
          <w:p w14:paraId="192B667C" w14:textId="77777777" w:rsidR="00386A5A" w:rsidRPr="00FD17CA" w:rsidRDefault="00386A5A" w:rsidP="00386A5A">
            <w:pPr>
              <w:spacing w:after="60"/>
              <w:jc w:val="right"/>
              <w:rPr>
                <w:sz w:val="18"/>
                <w:lang w:val="en-US"/>
              </w:rPr>
            </w:pPr>
          </w:p>
        </w:tc>
        <w:tc>
          <w:tcPr>
            <w:tcW w:w="227" w:type="pct"/>
          </w:tcPr>
          <w:p w14:paraId="31075566" w14:textId="77777777" w:rsidR="00386A5A" w:rsidRPr="00FD17CA" w:rsidRDefault="00386A5A" w:rsidP="00386A5A">
            <w:pPr>
              <w:spacing w:after="60"/>
              <w:jc w:val="right"/>
              <w:rPr>
                <w:sz w:val="18"/>
                <w:lang w:val="en-US"/>
              </w:rPr>
            </w:pPr>
          </w:p>
        </w:tc>
        <w:tc>
          <w:tcPr>
            <w:tcW w:w="297" w:type="pct"/>
          </w:tcPr>
          <w:p w14:paraId="0164064C" w14:textId="77777777" w:rsidR="00386A5A" w:rsidRPr="00FD17CA" w:rsidRDefault="00386A5A" w:rsidP="00386A5A">
            <w:pPr>
              <w:spacing w:after="60"/>
              <w:jc w:val="right"/>
              <w:rPr>
                <w:sz w:val="18"/>
                <w:lang w:val="en-US"/>
              </w:rPr>
            </w:pPr>
          </w:p>
        </w:tc>
        <w:tc>
          <w:tcPr>
            <w:tcW w:w="204" w:type="pct"/>
          </w:tcPr>
          <w:p w14:paraId="755235B9" w14:textId="77777777" w:rsidR="00386A5A" w:rsidRPr="00FD17CA" w:rsidRDefault="00386A5A" w:rsidP="00386A5A">
            <w:pPr>
              <w:spacing w:after="60"/>
              <w:jc w:val="right"/>
              <w:rPr>
                <w:sz w:val="18"/>
                <w:lang w:val="en-US"/>
              </w:rPr>
            </w:pPr>
          </w:p>
        </w:tc>
        <w:tc>
          <w:tcPr>
            <w:tcW w:w="237" w:type="pct"/>
          </w:tcPr>
          <w:p w14:paraId="6DE3E92D" w14:textId="77777777" w:rsidR="00386A5A" w:rsidRPr="00FD17CA" w:rsidRDefault="00386A5A" w:rsidP="00386A5A">
            <w:pPr>
              <w:spacing w:after="60"/>
              <w:jc w:val="right"/>
              <w:rPr>
                <w:sz w:val="18"/>
                <w:lang w:val="en-US"/>
              </w:rPr>
            </w:pPr>
          </w:p>
        </w:tc>
        <w:tc>
          <w:tcPr>
            <w:tcW w:w="270" w:type="pct"/>
          </w:tcPr>
          <w:p w14:paraId="5B75492D" w14:textId="77777777" w:rsidR="00386A5A" w:rsidRPr="00FD17CA" w:rsidRDefault="00386A5A" w:rsidP="00386A5A">
            <w:pPr>
              <w:spacing w:after="60"/>
              <w:jc w:val="right"/>
              <w:rPr>
                <w:sz w:val="18"/>
                <w:lang w:val="en-US"/>
              </w:rPr>
            </w:pPr>
          </w:p>
        </w:tc>
        <w:tc>
          <w:tcPr>
            <w:tcW w:w="270" w:type="pct"/>
          </w:tcPr>
          <w:p w14:paraId="3D85177E" w14:textId="77777777" w:rsidR="00386A5A" w:rsidRPr="00FD17CA" w:rsidRDefault="00386A5A" w:rsidP="00386A5A">
            <w:pPr>
              <w:spacing w:after="60"/>
              <w:jc w:val="right"/>
              <w:rPr>
                <w:sz w:val="18"/>
                <w:lang w:val="en-US"/>
              </w:rPr>
            </w:pPr>
          </w:p>
        </w:tc>
        <w:tc>
          <w:tcPr>
            <w:tcW w:w="205" w:type="pct"/>
          </w:tcPr>
          <w:p w14:paraId="35E315F0" w14:textId="77777777" w:rsidR="00386A5A" w:rsidRPr="00FD17CA" w:rsidRDefault="00386A5A" w:rsidP="00386A5A">
            <w:pPr>
              <w:spacing w:after="60"/>
              <w:jc w:val="right"/>
              <w:rPr>
                <w:sz w:val="18"/>
                <w:lang w:val="en-US"/>
              </w:rPr>
            </w:pPr>
          </w:p>
        </w:tc>
        <w:tc>
          <w:tcPr>
            <w:tcW w:w="271" w:type="pct"/>
          </w:tcPr>
          <w:p w14:paraId="63CD77DE" w14:textId="6CBB9C61" w:rsidR="00386A5A" w:rsidRPr="00FD17CA" w:rsidRDefault="00386A5A" w:rsidP="00386A5A">
            <w:pPr>
              <w:spacing w:after="60"/>
              <w:jc w:val="right"/>
              <w:rPr>
                <w:sz w:val="18"/>
                <w:lang w:val="en-US"/>
              </w:rPr>
            </w:pPr>
            <w:r>
              <w:rPr>
                <w:bCs/>
                <w:sz w:val="18"/>
                <w:szCs w:val="18"/>
                <w:lang w:val="en-US"/>
              </w:rPr>
              <w:t>44.842</w:t>
            </w:r>
          </w:p>
        </w:tc>
        <w:tc>
          <w:tcPr>
            <w:tcW w:w="342" w:type="pct"/>
            <w:hideMark/>
          </w:tcPr>
          <w:p w14:paraId="5C7C7E20" w14:textId="025DE767" w:rsidR="00386A5A" w:rsidRPr="00FD17CA" w:rsidRDefault="00386A5A" w:rsidP="00386A5A">
            <w:pPr>
              <w:spacing w:after="60"/>
              <w:jc w:val="right"/>
              <w:rPr>
                <w:sz w:val="18"/>
                <w:lang w:val="en-US"/>
              </w:rPr>
            </w:pPr>
            <w:r>
              <w:rPr>
                <w:bCs/>
                <w:sz w:val="18"/>
                <w:szCs w:val="18"/>
                <w:lang w:val="en-US"/>
              </w:rPr>
              <w:t>44.842</w:t>
            </w:r>
          </w:p>
        </w:tc>
      </w:tr>
    </w:tbl>
    <w:p w14:paraId="5DB79266" w14:textId="0894F21E" w:rsidR="00065AE2" w:rsidRPr="002D6726" w:rsidRDefault="002D6726" w:rsidP="00EA598B">
      <w:pPr>
        <w:rPr>
          <w:sz w:val="18"/>
          <w:szCs w:val="18"/>
          <w:lang w:val="es-ES_tradnl"/>
        </w:rPr>
      </w:pPr>
      <w:r w:rsidRPr="002D6726">
        <w:rPr>
          <w:sz w:val="18"/>
          <w:szCs w:val="18"/>
        </w:rPr>
        <w:t>*Tramo inicialmente previsto en 2022.</w:t>
      </w:r>
    </w:p>
    <w:p w14:paraId="5477F147" w14:textId="77777777" w:rsidR="005D514E" w:rsidRPr="002E6C5D" w:rsidRDefault="005D514E" w:rsidP="005D514E">
      <w:pPr>
        <w:jc w:val="left"/>
        <w:rPr>
          <w:sz w:val="6"/>
          <w:szCs w:val="6"/>
          <w:lang w:val="es-ES"/>
        </w:rPr>
      </w:pPr>
    </w:p>
    <w:tbl>
      <w:tblPr>
        <w:tblStyle w:val="TableGrid"/>
        <w:tblpPr w:leftFromText="180" w:rightFromText="180" w:vertAnchor="text" w:horzAnchor="page" w:tblpX="820" w:tblpY="153"/>
        <w:tblW w:w="1431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009"/>
        <w:gridCol w:w="8302"/>
      </w:tblGrid>
      <w:tr w:rsidR="005D514E" w:rsidRPr="001254DD" w14:paraId="2B186C47" w14:textId="77777777" w:rsidTr="005D514E">
        <w:trPr>
          <w:trHeight w:val="46"/>
        </w:trPr>
        <w:tc>
          <w:tcPr>
            <w:tcW w:w="6009" w:type="dxa"/>
            <w:hideMark/>
          </w:tcPr>
          <w:p w14:paraId="18700E9B" w14:textId="77777777" w:rsidR="005D514E" w:rsidRPr="001254DD" w:rsidRDefault="005D514E" w:rsidP="005D514E">
            <w:pPr>
              <w:spacing w:after="60"/>
              <w:jc w:val="left"/>
              <w:rPr>
                <w:b/>
                <w:sz w:val="18"/>
                <w:szCs w:val="18"/>
                <w:lang w:val="en-US"/>
              </w:rPr>
            </w:pPr>
            <w:r>
              <w:rPr>
                <w:b/>
                <w:sz w:val="18"/>
                <w:szCs w:val="18"/>
                <w:lang w:val="en-US"/>
              </w:rPr>
              <w:t xml:space="preserve">Recomendación de la </w:t>
            </w:r>
            <w:r w:rsidRPr="001254DD">
              <w:rPr>
                <w:b/>
                <w:sz w:val="18"/>
                <w:szCs w:val="18"/>
                <w:lang w:val="en-US"/>
              </w:rPr>
              <w:t>Secretar</w:t>
            </w:r>
            <w:r>
              <w:rPr>
                <w:b/>
                <w:sz w:val="18"/>
                <w:szCs w:val="18"/>
                <w:lang w:val="en-US"/>
              </w:rPr>
              <w:t>ía:</w:t>
            </w:r>
          </w:p>
        </w:tc>
        <w:tc>
          <w:tcPr>
            <w:tcW w:w="8302" w:type="dxa"/>
            <w:hideMark/>
          </w:tcPr>
          <w:p w14:paraId="1DED13AC" w14:textId="77777777" w:rsidR="005D514E" w:rsidRPr="001254DD" w:rsidRDefault="005D514E" w:rsidP="005D514E">
            <w:pPr>
              <w:spacing w:after="60"/>
              <w:jc w:val="center"/>
              <w:rPr>
                <w:sz w:val="18"/>
                <w:szCs w:val="18"/>
                <w:lang w:val="en-US"/>
              </w:rPr>
            </w:pPr>
            <w:r>
              <w:rPr>
                <w:sz w:val="18"/>
                <w:szCs w:val="18"/>
                <w:lang w:val="en-US"/>
              </w:rPr>
              <w:t>Aprobación general</w:t>
            </w:r>
          </w:p>
        </w:tc>
      </w:tr>
    </w:tbl>
    <w:p w14:paraId="62FE9B82" w14:textId="77777777" w:rsidR="005D514E" w:rsidRPr="003A4C37" w:rsidRDefault="005D514E" w:rsidP="005D514E">
      <w:pPr>
        <w:spacing w:after="60"/>
        <w:ind w:right="-562" w:hanging="900"/>
        <w:rPr>
          <w:sz w:val="18"/>
          <w:szCs w:val="18"/>
          <w:lang w:val="es-ES"/>
        </w:rPr>
      </w:pPr>
    </w:p>
    <w:p w14:paraId="040C59B2" w14:textId="77777777" w:rsidR="00A87795" w:rsidRPr="00863E52" w:rsidRDefault="00A87795">
      <w:pPr>
        <w:jc w:val="left"/>
        <w:rPr>
          <w:b/>
          <w:lang w:val="es-ES_tradnl"/>
        </w:rPr>
      </w:pPr>
    </w:p>
    <w:p w14:paraId="3EC5718B" w14:textId="77777777" w:rsidR="0072288A" w:rsidRPr="00863E52" w:rsidRDefault="00394321">
      <w:pPr>
        <w:jc w:val="left"/>
        <w:rPr>
          <w:b/>
          <w:lang w:val="es-ES_tradnl"/>
        </w:rPr>
        <w:sectPr w:rsidR="0072288A" w:rsidRPr="00863E52" w:rsidSect="00925C3F">
          <w:headerReference w:type="even" r:id="rId20"/>
          <w:headerReference w:type="default" r:id="rId21"/>
          <w:footerReference w:type="even" r:id="rId22"/>
          <w:footerReference w:type="default" r:id="rId23"/>
          <w:footerReference w:type="first" r:id="rId24"/>
          <w:type w:val="continuous"/>
          <w:pgSz w:w="15840" w:h="12240" w:orient="landscape" w:code="1"/>
          <w:pgMar w:top="1440" w:right="720" w:bottom="1440" w:left="862" w:header="720" w:footer="476" w:gutter="0"/>
          <w:cols w:space="720"/>
        </w:sectPr>
      </w:pPr>
      <w:r w:rsidRPr="00863E52">
        <w:rPr>
          <w:b/>
          <w:lang w:val="es-ES_tradnl"/>
        </w:rPr>
        <w:br w:type="page"/>
      </w:r>
    </w:p>
    <w:p w14:paraId="18787CB9" w14:textId="16F9BFC2" w:rsidR="00065AE2" w:rsidRPr="00863E52" w:rsidRDefault="00065AE2" w:rsidP="0028245E">
      <w:pPr>
        <w:keepNext/>
        <w:spacing w:after="240"/>
        <w:jc w:val="center"/>
        <w:rPr>
          <w:b/>
          <w:lang w:val="es-ES_tradnl"/>
        </w:rPr>
      </w:pPr>
      <w:r w:rsidRPr="00863E52">
        <w:rPr>
          <w:b/>
          <w:lang w:val="es-ES_tradnl"/>
        </w:rPr>
        <w:lastRenderedPageBreak/>
        <w:t>DESCRIPCIÓN DEL PROYECTO</w:t>
      </w:r>
    </w:p>
    <w:p w14:paraId="6155740A" w14:textId="4E9028D2" w:rsidR="00065AE2" w:rsidRPr="00863E52" w:rsidRDefault="00065AE2" w:rsidP="00EB2628">
      <w:pPr>
        <w:pStyle w:val="Heading1"/>
        <w:rPr>
          <w:lang w:val="es-ES_tradnl"/>
        </w:rPr>
      </w:pPr>
      <w:r w:rsidRPr="00863E52">
        <w:rPr>
          <w:lang w:val="es-ES_tradnl"/>
        </w:rPr>
        <w:t xml:space="preserve">En nombre del Gobierno de </w:t>
      </w:r>
      <w:r w:rsidR="00F7250C" w:rsidRPr="00863E52">
        <w:rPr>
          <w:lang w:val="es-ES_tradnl"/>
        </w:rPr>
        <w:t>Türkiye</w:t>
      </w:r>
      <w:r w:rsidRPr="00863E52">
        <w:rPr>
          <w:lang w:val="es-ES_tradnl"/>
        </w:rPr>
        <w:t xml:space="preserve">, la ONUDI, en calidad de </w:t>
      </w:r>
      <w:r w:rsidR="009570BA">
        <w:rPr>
          <w:lang w:val="es-ES_tradnl"/>
        </w:rPr>
        <w:t xml:space="preserve">organismo principal de </w:t>
      </w:r>
      <w:r w:rsidR="009570BA" w:rsidRPr="00030FBF">
        <w:rPr>
          <w:lang w:val="es-PY"/>
        </w:rPr>
        <w:t>ejecución</w:t>
      </w:r>
      <w:r w:rsidRPr="00863E52">
        <w:rPr>
          <w:lang w:val="es-ES_tradnl"/>
        </w:rPr>
        <w:t xml:space="preserve">, </w:t>
      </w:r>
      <w:r w:rsidR="001403EE" w:rsidRPr="00863E52">
        <w:rPr>
          <w:lang w:val="es-ES_tradnl"/>
        </w:rPr>
        <w:t>solicita financiamiento</w:t>
      </w:r>
      <w:r w:rsidRPr="00863E52">
        <w:rPr>
          <w:lang w:val="es-ES_tradnl"/>
        </w:rPr>
        <w:t xml:space="preserve"> para el quinto y último tramo de la etapa I del </w:t>
      </w:r>
      <w:r w:rsidR="005740A3">
        <w:rPr>
          <w:lang w:val="es-ES_tradnl"/>
        </w:rPr>
        <w:t>plan de gestión de eliminación de los HCFC (</w:t>
      </w:r>
      <w:r w:rsidR="001403EE" w:rsidRPr="00863E52">
        <w:rPr>
          <w:lang w:val="es-ES_tradnl"/>
        </w:rPr>
        <w:t>PGEH</w:t>
      </w:r>
      <w:r w:rsidR="005740A3">
        <w:rPr>
          <w:lang w:val="es-ES_tradnl"/>
        </w:rPr>
        <w:t>)</w:t>
      </w:r>
      <w:r w:rsidRPr="00863E52">
        <w:rPr>
          <w:lang w:val="es-ES_tradnl"/>
        </w:rPr>
        <w:t xml:space="preserve">, </w:t>
      </w:r>
      <w:r w:rsidR="001403EE" w:rsidRPr="00863E52">
        <w:rPr>
          <w:lang w:val="es-ES_tradnl"/>
        </w:rPr>
        <w:t>por un monto de USD</w:t>
      </w:r>
      <w:r w:rsidRPr="00863E52">
        <w:rPr>
          <w:lang w:val="es-ES_tradnl"/>
        </w:rPr>
        <w:t xml:space="preserve"> </w:t>
      </w:r>
      <w:r w:rsidR="00CC0C1F" w:rsidRPr="00863E52">
        <w:rPr>
          <w:lang w:val="es-ES_tradnl"/>
        </w:rPr>
        <w:t>640</w:t>
      </w:r>
      <w:r w:rsidRPr="00863E52">
        <w:rPr>
          <w:lang w:val="es-ES_tradnl"/>
        </w:rPr>
        <w:t xml:space="preserve">.600 </w:t>
      </w:r>
      <w:r w:rsidR="001403EE" w:rsidRPr="00863E52">
        <w:rPr>
          <w:lang w:val="es-ES_tradnl"/>
        </w:rPr>
        <w:t xml:space="preserve">más USD </w:t>
      </w:r>
      <w:r w:rsidR="00CC0C1F" w:rsidRPr="00863E52">
        <w:rPr>
          <w:lang w:val="es-ES_tradnl"/>
        </w:rPr>
        <w:t>44</w:t>
      </w:r>
      <w:r w:rsidRPr="00863E52">
        <w:rPr>
          <w:lang w:val="es-ES_tradnl"/>
        </w:rPr>
        <w:t xml:space="preserve">.842 </w:t>
      </w:r>
      <w:r w:rsidR="00030FBF">
        <w:rPr>
          <w:lang w:val="es-ES_tradnl"/>
        </w:rPr>
        <w:t xml:space="preserve">en </w:t>
      </w:r>
      <w:r w:rsidR="00572FA0" w:rsidRPr="00863E52">
        <w:rPr>
          <w:lang w:val="es-ES_tradnl"/>
        </w:rPr>
        <w:t>concepto de</w:t>
      </w:r>
      <w:r w:rsidR="001403EE" w:rsidRPr="00863E52">
        <w:rPr>
          <w:lang w:val="es-ES_tradnl"/>
        </w:rPr>
        <w:t xml:space="preserve"> gastos de apoyo</w:t>
      </w:r>
      <w:r w:rsidRPr="00863E52">
        <w:rPr>
          <w:lang w:val="es-ES_tradnl"/>
        </w:rPr>
        <w:t xml:space="preserve"> únicamente para la ONUDI.</w:t>
      </w:r>
      <w:r w:rsidRPr="00863E52">
        <w:rPr>
          <w:rStyle w:val="FootnoteReference"/>
          <w:lang w:val="es-ES_tradnl"/>
        </w:rPr>
        <w:footnoteReference w:id="3"/>
      </w:r>
      <w:r w:rsidRPr="00863E52">
        <w:rPr>
          <w:lang w:val="es-ES_tradnl"/>
        </w:rPr>
        <w:t xml:space="preserve"> </w:t>
      </w:r>
      <w:r w:rsidR="001403EE" w:rsidRPr="00863E52">
        <w:rPr>
          <w:lang w:val="es-ES_tradnl"/>
        </w:rPr>
        <w:t>La presentación incluye</w:t>
      </w:r>
      <w:r w:rsidRPr="00863E52">
        <w:rPr>
          <w:lang w:val="es-ES_tradnl"/>
        </w:rPr>
        <w:t xml:space="preserve"> un </w:t>
      </w:r>
      <w:r w:rsidR="0078444D" w:rsidRPr="00863E52">
        <w:rPr>
          <w:lang w:val="es-ES_tradnl"/>
        </w:rPr>
        <w:t>informe sobre la marcha</w:t>
      </w:r>
      <w:r w:rsidRPr="00863E52">
        <w:rPr>
          <w:lang w:val="es-ES_tradnl"/>
        </w:rPr>
        <w:t xml:space="preserve"> del cuarto tramo, el informe de verificación del consumo de HCFC para 2023-2024 y el plan de ejecución del tramo para 2025-2026.</w:t>
      </w:r>
    </w:p>
    <w:p w14:paraId="26518245" w14:textId="6FC890BC" w:rsidR="00065AE2" w:rsidRPr="00863E52" w:rsidRDefault="00030FBF" w:rsidP="0028245E">
      <w:pPr>
        <w:keepNext/>
        <w:spacing w:after="240"/>
        <w:rPr>
          <w:u w:val="single"/>
          <w:lang w:val="es-ES_tradnl"/>
        </w:rPr>
      </w:pPr>
      <w:r>
        <w:rPr>
          <w:u w:val="single"/>
          <w:lang w:val="es-ES_tradnl"/>
        </w:rPr>
        <w:t>Informe sobre el c</w:t>
      </w:r>
      <w:r w:rsidR="001403EE" w:rsidRPr="00863E52">
        <w:rPr>
          <w:u w:val="single"/>
          <w:lang w:val="es-ES_tradnl"/>
        </w:rPr>
        <w:t>onsumo de HCFC</w:t>
      </w:r>
    </w:p>
    <w:p w14:paraId="1FFF545B" w14:textId="742578E2" w:rsidR="00065AE2" w:rsidRPr="00863E52" w:rsidRDefault="002B41EF" w:rsidP="00EB2628">
      <w:pPr>
        <w:pStyle w:val="Heading1"/>
        <w:rPr>
          <w:lang w:val="es-ES_tradnl"/>
        </w:rPr>
      </w:pPr>
      <w:r w:rsidRPr="00863E52">
        <w:rPr>
          <w:lang w:val="es-ES_tradnl"/>
        </w:rPr>
        <w:t xml:space="preserve">Aunque </w:t>
      </w:r>
      <w:r w:rsidR="00065AE2" w:rsidRPr="00863E52">
        <w:rPr>
          <w:lang w:val="es-ES_tradnl"/>
        </w:rPr>
        <w:t xml:space="preserve">el Gobierno de Türkiye </w:t>
      </w:r>
      <w:r w:rsidRPr="00863E52">
        <w:rPr>
          <w:lang w:val="es-ES_tradnl"/>
        </w:rPr>
        <w:t xml:space="preserve">aún no ha </w:t>
      </w:r>
      <w:r w:rsidR="00065AE2" w:rsidRPr="00863E52">
        <w:rPr>
          <w:lang w:val="es-ES_tradnl"/>
        </w:rPr>
        <w:t xml:space="preserve">notificado </w:t>
      </w:r>
      <w:r w:rsidRPr="00863E52">
        <w:rPr>
          <w:lang w:val="es-ES_tradnl"/>
        </w:rPr>
        <w:t xml:space="preserve">su consumo de HCFC para 2024, el consumo verificado para el año es de </w:t>
      </w:r>
      <w:r w:rsidR="009D46C4" w:rsidRPr="00863E52">
        <w:rPr>
          <w:lang w:val="es-ES_tradnl"/>
        </w:rPr>
        <w:t>2,</w:t>
      </w:r>
      <w:r w:rsidRPr="00863E52">
        <w:rPr>
          <w:lang w:val="es-ES_tradnl"/>
        </w:rPr>
        <w:t xml:space="preserve">75 </w:t>
      </w:r>
      <w:r w:rsidR="00065AE2" w:rsidRPr="00863E52">
        <w:rPr>
          <w:lang w:val="es-ES_tradnl"/>
        </w:rPr>
        <w:t xml:space="preserve">toneladas </w:t>
      </w:r>
      <w:r w:rsidR="00CC0C1F" w:rsidRPr="00863E52">
        <w:rPr>
          <w:lang w:val="es-ES_tradnl"/>
        </w:rPr>
        <w:t>PAO</w:t>
      </w:r>
      <w:r w:rsidR="00065AE2" w:rsidRPr="00863E52">
        <w:rPr>
          <w:lang w:val="es-ES_tradnl"/>
        </w:rPr>
        <w:t xml:space="preserve">, </w:t>
      </w:r>
      <w:r w:rsidR="00030FBF">
        <w:rPr>
          <w:lang w:val="es-ES_tradnl"/>
        </w:rPr>
        <w:t>lo cual está el</w:t>
      </w:r>
      <w:r w:rsidR="006656E1" w:rsidRPr="00863E52">
        <w:rPr>
          <w:lang w:val="es-ES_tradnl"/>
        </w:rPr>
        <w:t xml:space="preserve"> </w:t>
      </w:r>
      <w:r w:rsidR="00065AE2" w:rsidRPr="00863E52">
        <w:rPr>
          <w:lang w:val="es-ES_tradnl"/>
        </w:rPr>
        <w:t xml:space="preserve">99,5 </w:t>
      </w:r>
      <w:r w:rsidR="001403EE" w:rsidRPr="00863E52">
        <w:rPr>
          <w:lang w:val="es-ES_tradnl"/>
        </w:rPr>
        <w:t xml:space="preserve">por ciento </w:t>
      </w:r>
      <w:r w:rsidR="00030FBF">
        <w:rPr>
          <w:lang w:val="es-ES_tradnl"/>
        </w:rPr>
        <w:t xml:space="preserve">por debajo de </w:t>
      </w:r>
      <w:r w:rsidR="00065AE2" w:rsidRPr="00863E52">
        <w:rPr>
          <w:lang w:val="es-ES_tradnl"/>
        </w:rPr>
        <w:t xml:space="preserve">la </w:t>
      </w:r>
      <w:r w:rsidR="00065AE2" w:rsidRPr="00B24294">
        <w:rPr>
          <w:lang w:val="es-ES_tradnl"/>
        </w:rPr>
        <w:t xml:space="preserve">base de comparación </w:t>
      </w:r>
      <w:r w:rsidR="006D590D" w:rsidRPr="00B24294">
        <w:rPr>
          <w:lang w:val="es-ES_tradnl"/>
        </w:rPr>
        <w:t xml:space="preserve">para cumplimiento </w:t>
      </w:r>
      <w:r w:rsidR="00065AE2" w:rsidRPr="00B24294">
        <w:rPr>
          <w:lang w:val="es-ES_tradnl"/>
        </w:rPr>
        <w:t>del</w:t>
      </w:r>
      <w:r w:rsidR="00065AE2" w:rsidRPr="00863E52">
        <w:rPr>
          <w:lang w:val="es-ES_tradnl"/>
        </w:rPr>
        <w:t xml:space="preserve"> país. El </w:t>
      </w:r>
      <w:r w:rsidR="00FF283E" w:rsidRPr="00863E52">
        <w:rPr>
          <w:lang w:val="es-ES_tradnl"/>
        </w:rPr>
        <w:t xml:space="preserve">Cuadro 1 </w:t>
      </w:r>
      <w:r w:rsidR="00030FBF">
        <w:rPr>
          <w:lang w:val="es-ES_tradnl"/>
        </w:rPr>
        <w:t xml:space="preserve">indica </w:t>
      </w:r>
      <w:r w:rsidR="00FF283E" w:rsidRPr="00863E52">
        <w:rPr>
          <w:lang w:val="es-ES_tradnl"/>
        </w:rPr>
        <w:t xml:space="preserve">el </w:t>
      </w:r>
      <w:r w:rsidR="00065AE2" w:rsidRPr="00863E52">
        <w:rPr>
          <w:lang w:val="es-ES_tradnl"/>
        </w:rPr>
        <w:t>consumo para 2020-2024.</w:t>
      </w:r>
    </w:p>
    <w:p w14:paraId="2153DEE2" w14:textId="2D9749D9" w:rsidR="00065AE2" w:rsidRPr="00863E52" w:rsidRDefault="00065AE2" w:rsidP="0028245E">
      <w:pPr>
        <w:keepNext/>
        <w:rPr>
          <w:b/>
          <w:lang w:val="es-ES_tradnl"/>
        </w:rPr>
      </w:pPr>
      <w:r w:rsidRPr="00863E52">
        <w:rPr>
          <w:b/>
          <w:lang w:val="es-ES_tradnl"/>
        </w:rPr>
        <w:t xml:space="preserve">Cuadro 1. Consumo de HCFC en </w:t>
      </w:r>
      <w:r w:rsidR="001403EE" w:rsidRPr="00863E52">
        <w:rPr>
          <w:b/>
          <w:bCs/>
          <w:lang w:val="es-ES_tradnl"/>
        </w:rPr>
        <w:t>Türkiye</w:t>
      </w:r>
      <w:r w:rsidR="00C858A4" w:rsidRPr="00863E52">
        <w:rPr>
          <w:b/>
          <w:bCs/>
          <w:lang w:val="es-ES_tradnl"/>
        </w:rPr>
        <w:t xml:space="preserve"> </w:t>
      </w:r>
      <w:r w:rsidR="00736059" w:rsidRPr="00863E52">
        <w:rPr>
          <w:b/>
          <w:lang w:val="es-ES_tradnl"/>
        </w:rPr>
        <w:t>(2020-2024</w:t>
      </w:r>
      <w:r w:rsidR="001403EE" w:rsidRPr="00863E52">
        <w:rPr>
          <w:b/>
          <w:lang w:val="es-ES_tradnl"/>
        </w:rPr>
        <w:t xml:space="preserve">, </w:t>
      </w:r>
      <w:r w:rsidR="00030FBF">
        <w:rPr>
          <w:b/>
          <w:lang w:val="es-ES_tradnl"/>
        </w:rPr>
        <w:t xml:space="preserve">en virtud de los </w:t>
      </w:r>
      <w:r w:rsidR="001403EE" w:rsidRPr="00863E52">
        <w:rPr>
          <w:b/>
          <w:lang w:val="es-ES_tradnl"/>
        </w:rPr>
        <w:t xml:space="preserve">datos del </w:t>
      </w:r>
      <w:r w:rsidR="009570BA">
        <w:rPr>
          <w:b/>
          <w:lang w:val="es-ES_tradnl"/>
        </w:rPr>
        <w:t>Artículo</w:t>
      </w:r>
      <w:r w:rsidR="001403EE" w:rsidRPr="00863E52">
        <w:rPr>
          <w:b/>
          <w:lang w:val="es-ES_tradnl"/>
        </w:rPr>
        <w:t xml:space="preserve">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7"/>
        <w:gridCol w:w="852"/>
        <w:gridCol w:w="854"/>
        <w:gridCol w:w="852"/>
        <w:gridCol w:w="854"/>
        <w:gridCol w:w="852"/>
        <w:gridCol w:w="2209"/>
      </w:tblGrid>
      <w:tr w:rsidR="00065AE2" w:rsidRPr="001403EE" w14:paraId="3B90EB00" w14:textId="77777777" w:rsidTr="00F657E9">
        <w:trPr>
          <w:trHeight w:val="248"/>
          <w:tblHeader/>
        </w:trPr>
        <w:tc>
          <w:tcPr>
            <w:tcW w:w="1642" w:type="pct"/>
            <w:shd w:val="clear" w:color="auto" w:fill="auto"/>
            <w:noWrap/>
            <w:tcMar>
              <w:left w:w="43" w:type="dxa"/>
              <w:right w:w="43" w:type="dxa"/>
            </w:tcMar>
            <w:vAlign w:val="center"/>
            <w:hideMark/>
          </w:tcPr>
          <w:p w14:paraId="299A43F1" w14:textId="77777777" w:rsidR="00065AE2" w:rsidRPr="001403EE" w:rsidRDefault="00065AE2" w:rsidP="0028245E">
            <w:pPr>
              <w:keepNext/>
              <w:jc w:val="center"/>
              <w:rPr>
                <w:b/>
                <w:bCs/>
                <w:color w:val="000000"/>
                <w:szCs w:val="20"/>
                <w:lang w:val="es-ES_tradnl"/>
              </w:rPr>
            </w:pPr>
            <w:r w:rsidRPr="00863E52">
              <w:rPr>
                <w:b/>
                <w:bCs/>
                <w:color w:val="000000"/>
                <w:szCs w:val="20"/>
                <w:lang w:val="es-ES_tradnl"/>
              </w:rPr>
              <w:t>HCFC-22</w:t>
            </w:r>
          </w:p>
        </w:tc>
        <w:tc>
          <w:tcPr>
            <w:tcW w:w="559" w:type="pct"/>
            <w:shd w:val="clear" w:color="auto" w:fill="auto"/>
            <w:noWrap/>
            <w:vAlign w:val="center"/>
            <w:hideMark/>
          </w:tcPr>
          <w:p w14:paraId="1E2D451A" w14:textId="77777777" w:rsidR="00065AE2" w:rsidRPr="001403EE" w:rsidRDefault="00065AE2" w:rsidP="00EB2628">
            <w:pPr>
              <w:keepNext/>
              <w:jc w:val="center"/>
              <w:rPr>
                <w:b/>
                <w:bCs/>
                <w:color w:val="000000"/>
                <w:szCs w:val="20"/>
                <w:lang w:val="es-ES_tradnl"/>
              </w:rPr>
            </w:pPr>
            <w:r w:rsidRPr="00863E52">
              <w:rPr>
                <w:b/>
                <w:bCs/>
                <w:color w:val="000000"/>
                <w:szCs w:val="20"/>
                <w:lang w:val="es-ES_tradnl"/>
              </w:rPr>
              <w:t>2020</w:t>
            </w:r>
          </w:p>
        </w:tc>
        <w:tc>
          <w:tcPr>
            <w:tcW w:w="560" w:type="pct"/>
            <w:shd w:val="clear" w:color="auto" w:fill="auto"/>
            <w:noWrap/>
            <w:vAlign w:val="center"/>
            <w:hideMark/>
          </w:tcPr>
          <w:p w14:paraId="49C0B409" w14:textId="77777777" w:rsidR="00065AE2" w:rsidRPr="001403EE" w:rsidRDefault="00065AE2" w:rsidP="00EB2628">
            <w:pPr>
              <w:keepNext/>
              <w:jc w:val="center"/>
              <w:rPr>
                <w:b/>
                <w:bCs/>
                <w:color w:val="000000"/>
                <w:szCs w:val="20"/>
                <w:lang w:val="es-ES_tradnl"/>
              </w:rPr>
            </w:pPr>
            <w:r w:rsidRPr="00863E52">
              <w:rPr>
                <w:b/>
                <w:bCs/>
                <w:color w:val="000000"/>
                <w:szCs w:val="20"/>
                <w:lang w:val="es-ES_tradnl"/>
              </w:rPr>
              <w:t>2021</w:t>
            </w:r>
          </w:p>
        </w:tc>
        <w:tc>
          <w:tcPr>
            <w:tcW w:w="559" w:type="pct"/>
            <w:vAlign w:val="center"/>
          </w:tcPr>
          <w:p w14:paraId="00C7A2F4" w14:textId="77777777" w:rsidR="00065AE2" w:rsidRPr="001403EE" w:rsidRDefault="00065AE2" w:rsidP="00EB2628">
            <w:pPr>
              <w:keepNext/>
              <w:jc w:val="center"/>
              <w:rPr>
                <w:b/>
                <w:bCs/>
                <w:color w:val="000000"/>
                <w:szCs w:val="20"/>
                <w:lang w:val="es-ES_tradnl"/>
              </w:rPr>
            </w:pPr>
            <w:r w:rsidRPr="00863E52">
              <w:rPr>
                <w:b/>
                <w:bCs/>
                <w:color w:val="000000"/>
                <w:szCs w:val="20"/>
                <w:lang w:val="es-ES_tradnl"/>
              </w:rPr>
              <w:t>2022</w:t>
            </w:r>
          </w:p>
        </w:tc>
        <w:tc>
          <w:tcPr>
            <w:tcW w:w="560" w:type="pct"/>
            <w:vAlign w:val="center"/>
          </w:tcPr>
          <w:p w14:paraId="05C30A6A" w14:textId="77777777" w:rsidR="00065AE2" w:rsidRPr="001403EE" w:rsidRDefault="00065AE2" w:rsidP="00EB2628">
            <w:pPr>
              <w:keepNext/>
              <w:jc w:val="center"/>
              <w:rPr>
                <w:b/>
                <w:bCs/>
                <w:color w:val="000000"/>
                <w:szCs w:val="20"/>
                <w:lang w:val="es-ES_tradnl"/>
              </w:rPr>
            </w:pPr>
            <w:r w:rsidRPr="00863E52">
              <w:rPr>
                <w:b/>
                <w:bCs/>
                <w:color w:val="000000"/>
                <w:szCs w:val="20"/>
                <w:lang w:val="es-ES_tradnl"/>
              </w:rPr>
              <w:t>2023</w:t>
            </w:r>
          </w:p>
        </w:tc>
        <w:tc>
          <w:tcPr>
            <w:tcW w:w="559" w:type="pct"/>
            <w:vAlign w:val="center"/>
          </w:tcPr>
          <w:p w14:paraId="26733896" w14:textId="77777777" w:rsidR="00065AE2" w:rsidRPr="001403EE" w:rsidRDefault="00065AE2" w:rsidP="00EB2628">
            <w:pPr>
              <w:keepNext/>
              <w:jc w:val="center"/>
              <w:rPr>
                <w:b/>
                <w:bCs/>
                <w:color w:val="000000"/>
                <w:szCs w:val="20"/>
                <w:lang w:val="es-ES_tradnl"/>
              </w:rPr>
            </w:pPr>
            <w:r w:rsidRPr="00863E52">
              <w:rPr>
                <w:b/>
                <w:bCs/>
                <w:color w:val="000000"/>
                <w:szCs w:val="20"/>
                <w:lang w:val="es-ES_tradnl"/>
              </w:rPr>
              <w:t>2024*</w:t>
            </w:r>
          </w:p>
        </w:tc>
        <w:tc>
          <w:tcPr>
            <w:tcW w:w="560" w:type="pct"/>
            <w:shd w:val="clear" w:color="auto" w:fill="auto"/>
            <w:noWrap/>
            <w:vAlign w:val="center"/>
            <w:hideMark/>
          </w:tcPr>
          <w:p w14:paraId="2D4E9AAF" w14:textId="77777777" w:rsidR="00065AE2" w:rsidRPr="00863E52" w:rsidRDefault="00065AE2" w:rsidP="00EB2628">
            <w:pPr>
              <w:keepNext/>
              <w:jc w:val="center"/>
              <w:rPr>
                <w:b/>
                <w:bCs/>
                <w:color w:val="000000"/>
                <w:sz w:val="24"/>
                <w:szCs w:val="20"/>
                <w:lang w:val="es-ES_tradnl"/>
              </w:rPr>
            </w:pPr>
            <w:r w:rsidRPr="00863E52">
              <w:rPr>
                <w:b/>
                <w:bCs/>
                <w:color w:val="000000"/>
                <w:szCs w:val="20"/>
                <w:lang w:val="es-ES_tradnl"/>
              </w:rPr>
              <w:t>Base de comparación</w:t>
            </w:r>
          </w:p>
        </w:tc>
      </w:tr>
      <w:tr w:rsidR="00065AE2" w:rsidRPr="001403EE" w14:paraId="3922F7D9" w14:textId="77777777" w:rsidTr="00F657E9">
        <w:trPr>
          <w:trHeight w:val="240"/>
        </w:trPr>
        <w:tc>
          <w:tcPr>
            <w:tcW w:w="1642" w:type="pct"/>
            <w:shd w:val="clear" w:color="auto" w:fill="auto"/>
            <w:noWrap/>
            <w:tcMar>
              <w:left w:w="43" w:type="dxa"/>
              <w:right w:w="43" w:type="dxa"/>
            </w:tcMar>
            <w:vAlign w:val="center"/>
            <w:hideMark/>
          </w:tcPr>
          <w:p w14:paraId="419442C4" w14:textId="77777777" w:rsidR="00065AE2" w:rsidRPr="001403EE" w:rsidRDefault="00065AE2" w:rsidP="00470683">
            <w:pPr>
              <w:widowControl w:val="0"/>
              <w:ind w:left="98"/>
              <w:jc w:val="left"/>
              <w:rPr>
                <w:b/>
                <w:color w:val="000000"/>
                <w:szCs w:val="20"/>
                <w:lang w:val="es-ES_tradnl"/>
              </w:rPr>
            </w:pPr>
            <w:r w:rsidRPr="00863E52">
              <w:rPr>
                <w:b/>
                <w:color w:val="000000"/>
                <w:szCs w:val="20"/>
                <w:lang w:val="es-ES_tradnl"/>
              </w:rPr>
              <w:t>Toneladas métricas (tm)</w:t>
            </w:r>
          </w:p>
        </w:tc>
        <w:tc>
          <w:tcPr>
            <w:tcW w:w="559" w:type="pct"/>
            <w:shd w:val="clear" w:color="auto" w:fill="auto"/>
            <w:noWrap/>
            <w:vAlign w:val="center"/>
          </w:tcPr>
          <w:p w14:paraId="6FD2409A" w14:textId="0561E214" w:rsidR="00065AE2" w:rsidRPr="001403EE" w:rsidRDefault="009D46C4" w:rsidP="00EB2628">
            <w:pPr>
              <w:ind w:left="-201" w:right="104"/>
              <w:jc w:val="right"/>
              <w:rPr>
                <w:color w:val="000000"/>
                <w:szCs w:val="20"/>
                <w:lang w:val="es-ES_tradnl"/>
              </w:rPr>
            </w:pPr>
            <w:r w:rsidRPr="00863E52">
              <w:rPr>
                <w:color w:val="000000"/>
                <w:szCs w:val="20"/>
                <w:lang w:val="es-ES_tradnl"/>
              </w:rPr>
              <w:t>33</w:t>
            </w:r>
            <w:r w:rsidR="009570BA">
              <w:rPr>
                <w:color w:val="000000"/>
                <w:szCs w:val="20"/>
                <w:lang w:val="es-ES_tradnl"/>
              </w:rPr>
              <w:t>,</w:t>
            </w:r>
            <w:r w:rsidRPr="00863E52">
              <w:rPr>
                <w:color w:val="000000"/>
                <w:szCs w:val="20"/>
                <w:lang w:val="es-ES_tradnl"/>
              </w:rPr>
              <w:t>15</w:t>
            </w:r>
          </w:p>
        </w:tc>
        <w:tc>
          <w:tcPr>
            <w:tcW w:w="560" w:type="pct"/>
            <w:shd w:val="clear" w:color="auto" w:fill="auto"/>
            <w:noWrap/>
            <w:vAlign w:val="center"/>
          </w:tcPr>
          <w:p w14:paraId="70054742" w14:textId="60454376" w:rsidR="00065AE2" w:rsidRPr="001403EE" w:rsidRDefault="00171554" w:rsidP="00EB2628">
            <w:pPr>
              <w:ind w:left="-201" w:right="104"/>
              <w:jc w:val="right"/>
              <w:rPr>
                <w:color w:val="000000"/>
                <w:szCs w:val="20"/>
                <w:lang w:val="es-ES_tradnl"/>
              </w:rPr>
            </w:pPr>
            <w:r w:rsidRPr="00863E52">
              <w:rPr>
                <w:color w:val="000000"/>
                <w:szCs w:val="20"/>
                <w:lang w:val="es-ES_tradnl"/>
              </w:rPr>
              <w:t>63</w:t>
            </w:r>
            <w:r w:rsidR="009570BA">
              <w:rPr>
                <w:color w:val="000000"/>
                <w:szCs w:val="20"/>
                <w:lang w:val="es-ES_tradnl"/>
              </w:rPr>
              <w:t>,</w:t>
            </w:r>
            <w:r w:rsidRPr="00863E52">
              <w:rPr>
                <w:color w:val="000000"/>
                <w:szCs w:val="20"/>
                <w:lang w:val="es-ES_tradnl"/>
              </w:rPr>
              <w:t>96</w:t>
            </w:r>
          </w:p>
        </w:tc>
        <w:tc>
          <w:tcPr>
            <w:tcW w:w="559" w:type="pct"/>
            <w:vAlign w:val="center"/>
          </w:tcPr>
          <w:p w14:paraId="158B9DCC" w14:textId="35058062" w:rsidR="00065AE2" w:rsidRPr="001403EE" w:rsidRDefault="00171554" w:rsidP="00EB2628">
            <w:pPr>
              <w:widowControl w:val="0"/>
              <w:ind w:left="-201" w:right="104"/>
              <w:jc w:val="right"/>
              <w:rPr>
                <w:color w:val="000000"/>
                <w:szCs w:val="20"/>
                <w:lang w:val="es-ES_tradnl"/>
              </w:rPr>
            </w:pPr>
            <w:r w:rsidRPr="00863E52">
              <w:rPr>
                <w:color w:val="000000"/>
                <w:szCs w:val="20"/>
                <w:lang w:val="es-ES_tradnl"/>
              </w:rPr>
              <w:t>47</w:t>
            </w:r>
            <w:r w:rsidR="009570BA">
              <w:rPr>
                <w:color w:val="000000"/>
                <w:szCs w:val="20"/>
                <w:lang w:val="es-ES_tradnl"/>
              </w:rPr>
              <w:t>,</w:t>
            </w:r>
            <w:r w:rsidRPr="00863E52">
              <w:rPr>
                <w:color w:val="000000"/>
                <w:szCs w:val="20"/>
                <w:lang w:val="es-ES_tradnl"/>
              </w:rPr>
              <w:t>16</w:t>
            </w:r>
          </w:p>
        </w:tc>
        <w:tc>
          <w:tcPr>
            <w:tcW w:w="560" w:type="pct"/>
            <w:vAlign w:val="center"/>
          </w:tcPr>
          <w:p w14:paraId="28316777" w14:textId="37779191" w:rsidR="00065AE2" w:rsidRPr="001403EE" w:rsidRDefault="00171554" w:rsidP="00EB2628">
            <w:pPr>
              <w:widowControl w:val="0"/>
              <w:ind w:left="-201" w:right="104"/>
              <w:jc w:val="right"/>
              <w:rPr>
                <w:color w:val="000000"/>
                <w:szCs w:val="20"/>
                <w:lang w:val="es-ES_tradnl"/>
              </w:rPr>
            </w:pPr>
            <w:r w:rsidRPr="00863E52">
              <w:rPr>
                <w:color w:val="000000"/>
                <w:szCs w:val="20"/>
                <w:lang w:val="es-ES_tradnl"/>
              </w:rPr>
              <w:t>42</w:t>
            </w:r>
            <w:r w:rsidR="009570BA">
              <w:rPr>
                <w:color w:val="000000"/>
                <w:szCs w:val="20"/>
                <w:lang w:val="es-ES_tradnl"/>
              </w:rPr>
              <w:t>,</w:t>
            </w:r>
            <w:r w:rsidRPr="00863E52">
              <w:rPr>
                <w:color w:val="000000"/>
                <w:szCs w:val="20"/>
                <w:lang w:val="es-ES_tradnl"/>
              </w:rPr>
              <w:t>48</w:t>
            </w:r>
          </w:p>
        </w:tc>
        <w:tc>
          <w:tcPr>
            <w:tcW w:w="559" w:type="pct"/>
            <w:vAlign w:val="center"/>
          </w:tcPr>
          <w:p w14:paraId="0A5AF73B" w14:textId="17297E12" w:rsidR="00065AE2" w:rsidRPr="001403EE" w:rsidRDefault="00171554" w:rsidP="00EB2628">
            <w:pPr>
              <w:widowControl w:val="0"/>
              <w:ind w:left="-201" w:right="104"/>
              <w:jc w:val="right"/>
              <w:rPr>
                <w:rFonts w:eastAsiaTheme="minorHAnsi"/>
                <w:color w:val="000000"/>
                <w:szCs w:val="20"/>
                <w:lang w:val="es-ES_tradnl"/>
              </w:rPr>
            </w:pPr>
            <w:r w:rsidRPr="00863E52">
              <w:rPr>
                <w:rFonts w:eastAsiaTheme="minorHAnsi"/>
                <w:color w:val="000000"/>
                <w:szCs w:val="20"/>
                <w:lang w:val="es-ES_tradnl"/>
              </w:rPr>
              <w:t>50</w:t>
            </w:r>
            <w:r w:rsidR="009570BA">
              <w:rPr>
                <w:rFonts w:eastAsiaTheme="minorHAnsi"/>
                <w:color w:val="000000"/>
                <w:szCs w:val="20"/>
                <w:lang w:val="es-ES_tradnl"/>
              </w:rPr>
              <w:t>,</w:t>
            </w:r>
            <w:r w:rsidRPr="00863E52">
              <w:rPr>
                <w:rFonts w:eastAsiaTheme="minorHAnsi"/>
                <w:color w:val="000000"/>
                <w:szCs w:val="20"/>
                <w:lang w:val="es-ES_tradnl"/>
              </w:rPr>
              <w:t>00</w:t>
            </w:r>
          </w:p>
        </w:tc>
        <w:tc>
          <w:tcPr>
            <w:tcW w:w="560" w:type="pct"/>
            <w:shd w:val="clear" w:color="auto" w:fill="auto"/>
            <w:noWrap/>
            <w:vAlign w:val="center"/>
          </w:tcPr>
          <w:p w14:paraId="5ECB5259" w14:textId="35EE1898" w:rsidR="00065AE2" w:rsidRPr="00863E52" w:rsidRDefault="00171554" w:rsidP="00EB2628">
            <w:pPr>
              <w:widowControl w:val="0"/>
              <w:ind w:left="-201" w:right="104"/>
              <w:jc w:val="right"/>
              <w:rPr>
                <w:color w:val="000000"/>
                <w:sz w:val="24"/>
                <w:szCs w:val="20"/>
                <w:lang w:val="es-ES_tradnl"/>
              </w:rPr>
            </w:pPr>
            <w:r w:rsidRPr="00863E52">
              <w:rPr>
                <w:color w:val="000000"/>
                <w:szCs w:val="20"/>
                <w:lang w:val="es-ES_tradnl"/>
              </w:rPr>
              <w:t>8</w:t>
            </w:r>
            <w:r w:rsidR="009570BA">
              <w:rPr>
                <w:color w:val="000000"/>
                <w:szCs w:val="20"/>
                <w:lang w:val="es-ES_tradnl"/>
              </w:rPr>
              <w:t>.</w:t>
            </w:r>
            <w:r w:rsidRPr="00863E52">
              <w:rPr>
                <w:color w:val="000000"/>
                <w:szCs w:val="20"/>
                <w:lang w:val="es-ES_tradnl"/>
              </w:rPr>
              <w:t>007</w:t>
            </w:r>
            <w:r w:rsidR="009570BA">
              <w:rPr>
                <w:color w:val="000000"/>
                <w:szCs w:val="20"/>
                <w:lang w:val="es-ES_tradnl"/>
              </w:rPr>
              <w:t>,</w:t>
            </w:r>
            <w:r w:rsidRPr="00863E52">
              <w:rPr>
                <w:color w:val="000000"/>
                <w:szCs w:val="20"/>
                <w:lang w:val="es-ES_tradnl"/>
              </w:rPr>
              <w:t>00</w:t>
            </w:r>
          </w:p>
        </w:tc>
      </w:tr>
      <w:tr w:rsidR="00065AE2" w:rsidRPr="00863E52" w14:paraId="3A2B665D" w14:textId="77777777" w:rsidTr="00F657E9">
        <w:trPr>
          <w:trHeight w:val="248"/>
        </w:trPr>
        <w:tc>
          <w:tcPr>
            <w:tcW w:w="1642" w:type="pct"/>
            <w:shd w:val="clear" w:color="auto" w:fill="auto"/>
            <w:noWrap/>
            <w:tcMar>
              <w:left w:w="43" w:type="dxa"/>
              <w:right w:w="43" w:type="dxa"/>
            </w:tcMar>
            <w:vAlign w:val="center"/>
            <w:hideMark/>
          </w:tcPr>
          <w:p w14:paraId="0D8B1FAB" w14:textId="128B7D37" w:rsidR="00065AE2" w:rsidRPr="001403EE" w:rsidRDefault="002F57E2" w:rsidP="00470683">
            <w:pPr>
              <w:widowControl w:val="0"/>
              <w:ind w:left="98"/>
              <w:jc w:val="left"/>
              <w:rPr>
                <w:b/>
                <w:color w:val="000000"/>
                <w:szCs w:val="20"/>
                <w:lang w:val="es-ES_tradnl"/>
              </w:rPr>
            </w:pPr>
            <w:r w:rsidRPr="00B24294">
              <w:rPr>
                <w:b/>
                <w:color w:val="000000"/>
                <w:szCs w:val="20"/>
                <w:lang w:val="es-ES_tradnl"/>
              </w:rPr>
              <w:t>T</w:t>
            </w:r>
            <w:r w:rsidR="00065AE2" w:rsidRPr="00B24294">
              <w:rPr>
                <w:b/>
                <w:color w:val="000000"/>
                <w:szCs w:val="20"/>
                <w:lang w:val="es-ES_tradnl"/>
              </w:rPr>
              <w:t>oneladas PAO</w:t>
            </w:r>
            <w:r w:rsidR="00B24294">
              <w:rPr>
                <w:b/>
                <w:color w:val="000000"/>
                <w:szCs w:val="20"/>
                <w:lang w:val="es-ES_tradnl"/>
              </w:rPr>
              <w:t xml:space="preserve"> (ton. PAO</w:t>
            </w:r>
            <w:r w:rsidR="00065AE2" w:rsidRPr="00863E52">
              <w:rPr>
                <w:b/>
                <w:color w:val="000000"/>
                <w:szCs w:val="20"/>
                <w:lang w:val="es-ES_tradnl"/>
              </w:rPr>
              <w:t>)</w:t>
            </w:r>
          </w:p>
        </w:tc>
        <w:tc>
          <w:tcPr>
            <w:tcW w:w="559" w:type="pct"/>
            <w:shd w:val="clear" w:color="auto" w:fill="auto"/>
            <w:noWrap/>
            <w:vAlign w:val="center"/>
          </w:tcPr>
          <w:p w14:paraId="2D4AA2D0" w14:textId="10B620D7" w:rsidR="00065AE2" w:rsidRPr="001403EE" w:rsidRDefault="00171554" w:rsidP="00EB2628">
            <w:pPr>
              <w:ind w:left="-201" w:right="104"/>
              <w:jc w:val="right"/>
              <w:rPr>
                <w:rFonts w:eastAsiaTheme="minorHAnsi"/>
                <w:color w:val="000000"/>
                <w:szCs w:val="20"/>
                <w:lang w:val="es-ES_tradnl"/>
              </w:rPr>
            </w:pPr>
            <w:r w:rsidRPr="00863E52">
              <w:rPr>
                <w:rFonts w:eastAsiaTheme="minorHAnsi"/>
                <w:color w:val="000000"/>
                <w:szCs w:val="20"/>
                <w:lang w:val="es-ES_tradnl"/>
              </w:rPr>
              <w:t>1</w:t>
            </w:r>
            <w:r w:rsidR="009570BA">
              <w:rPr>
                <w:rFonts w:eastAsiaTheme="minorHAnsi"/>
                <w:color w:val="000000"/>
                <w:szCs w:val="20"/>
                <w:lang w:val="es-ES_tradnl"/>
              </w:rPr>
              <w:t>,</w:t>
            </w:r>
            <w:r w:rsidRPr="00863E52">
              <w:rPr>
                <w:rFonts w:eastAsiaTheme="minorHAnsi"/>
                <w:color w:val="000000"/>
                <w:szCs w:val="20"/>
                <w:lang w:val="es-ES_tradnl"/>
              </w:rPr>
              <w:t>82</w:t>
            </w:r>
          </w:p>
        </w:tc>
        <w:tc>
          <w:tcPr>
            <w:tcW w:w="560" w:type="pct"/>
            <w:shd w:val="clear" w:color="auto" w:fill="auto"/>
            <w:noWrap/>
            <w:vAlign w:val="center"/>
          </w:tcPr>
          <w:p w14:paraId="2354C82D" w14:textId="1A0853F6" w:rsidR="00065AE2" w:rsidRPr="001403EE" w:rsidRDefault="00171554" w:rsidP="00EB2628">
            <w:pPr>
              <w:ind w:left="-201" w:right="104"/>
              <w:jc w:val="right"/>
              <w:rPr>
                <w:color w:val="000000"/>
                <w:szCs w:val="20"/>
                <w:lang w:val="es-ES_tradnl"/>
              </w:rPr>
            </w:pPr>
            <w:r w:rsidRPr="00863E52">
              <w:rPr>
                <w:color w:val="000000"/>
                <w:szCs w:val="20"/>
                <w:lang w:val="es-ES_tradnl"/>
              </w:rPr>
              <w:t>3</w:t>
            </w:r>
            <w:r w:rsidR="009570BA">
              <w:rPr>
                <w:color w:val="000000"/>
                <w:szCs w:val="20"/>
                <w:lang w:val="es-ES_tradnl"/>
              </w:rPr>
              <w:t>,</w:t>
            </w:r>
            <w:r w:rsidRPr="00863E52">
              <w:rPr>
                <w:color w:val="000000"/>
                <w:szCs w:val="20"/>
                <w:lang w:val="es-ES_tradnl"/>
              </w:rPr>
              <w:t>52</w:t>
            </w:r>
          </w:p>
        </w:tc>
        <w:tc>
          <w:tcPr>
            <w:tcW w:w="559" w:type="pct"/>
            <w:vAlign w:val="center"/>
          </w:tcPr>
          <w:p w14:paraId="06902C2F" w14:textId="5EEAD6C3" w:rsidR="00065AE2" w:rsidRPr="001403EE" w:rsidRDefault="00171554" w:rsidP="00EB2628">
            <w:pPr>
              <w:ind w:left="-201" w:right="104"/>
              <w:jc w:val="right"/>
              <w:rPr>
                <w:color w:val="000000"/>
                <w:szCs w:val="20"/>
                <w:lang w:val="es-ES_tradnl"/>
              </w:rPr>
            </w:pPr>
            <w:r w:rsidRPr="00863E52">
              <w:rPr>
                <w:color w:val="000000"/>
                <w:szCs w:val="20"/>
                <w:lang w:val="es-ES_tradnl"/>
              </w:rPr>
              <w:t>2</w:t>
            </w:r>
            <w:r w:rsidR="009570BA">
              <w:rPr>
                <w:color w:val="000000"/>
                <w:szCs w:val="20"/>
                <w:lang w:val="es-ES_tradnl"/>
              </w:rPr>
              <w:t>,</w:t>
            </w:r>
            <w:r w:rsidRPr="00863E52">
              <w:rPr>
                <w:color w:val="000000"/>
                <w:szCs w:val="20"/>
                <w:lang w:val="es-ES_tradnl"/>
              </w:rPr>
              <w:t>59</w:t>
            </w:r>
          </w:p>
        </w:tc>
        <w:tc>
          <w:tcPr>
            <w:tcW w:w="560" w:type="pct"/>
            <w:vAlign w:val="center"/>
          </w:tcPr>
          <w:p w14:paraId="63FBC5A3" w14:textId="4B4174F0" w:rsidR="00065AE2" w:rsidRPr="001403EE" w:rsidRDefault="003C69B8" w:rsidP="00EB2628">
            <w:pPr>
              <w:ind w:left="-201" w:right="104"/>
              <w:jc w:val="right"/>
              <w:rPr>
                <w:szCs w:val="20"/>
                <w:lang w:val="es-ES_tradnl"/>
              </w:rPr>
            </w:pPr>
            <w:r w:rsidRPr="00863E52">
              <w:rPr>
                <w:szCs w:val="20"/>
                <w:lang w:val="es-ES_tradnl"/>
              </w:rPr>
              <w:t>2</w:t>
            </w:r>
            <w:r w:rsidR="009570BA">
              <w:rPr>
                <w:szCs w:val="20"/>
                <w:lang w:val="es-ES_tradnl"/>
              </w:rPr>
              <w:t>,</w:t>
            </w:r>
            <w:r w:rsidRPr="00863E52">
              <w:rPr>
                <w:szCs w:val="20"/>
                <w:lang w:val="es-ES_tradnl"/>
              </w:rPr>
              <w:t>34</w:t>
            </w:r>
          </w:p>
        </w:tc>
        <w:tc>
          <w:tcPr>
            <w:tcW w:w="559" w:type="pct"/>
            <w:vAlign w:val="center"/>
          </w:tcPr>
          <w:p w14:paraId="4CD9F1C1" w14:textId="327880F4" w:rsidR="00065AE2" w:rsidRPr="001403EE" w:rsidRDefault="003C69B8" w:rsidP="00EB2628">
            <w:pPr>
              <w:ind w:left="-201" w:right="104"/>
              <w:jc w:val="right"/>
              <w:rPr>
                <w:rFonts w:eastAsiaTheme="minorHAnsi"/>
                <w:color w:val="000000"/>
                <w:szCs w:val="20"/>
                <w:lang w:val="es-ES_tradnl"/>
              </w:rPr>
            </w:pPr>
            <w:r w:rsidRPr="00863E52">
              <w:rPr>
                <w:rFonts w:eastAsiaTheme="minorHAnsi"/>
                <w:color w:val="000000"/>
                <w:szCs w:val="20"/>
                <w:lang w:val="es-ES_tradnl"/>
              </w:rPr>
              <w:t>2</w:t>
            </w:r>
            <w:r w:rsidR="009570BA">
              <w:rPr>
                <w:rFonts w:eastAsiaTheme="minorHAnsi"/>
                <w:color w:val="000000"/>
                <w:szCs w:val="20"/>
                <w:lang w:val="es-ES_tradnl"/>
              </w:rPr>
              <w:t>,</w:t>
            </w:r>
            <w:r w:rsidR="00104B3F" w:rsidRPr="00863E52">
              <w:rPr>
                <w:rFonts w:eastAsiaTheme="minorHAnsi"/>
                <w:color w:val="000000"/>
                <w:szCs w:val="20"/>
                <w:lang w:val="es-ES_tradnl"/>
              </w:rPr>
              <w:t>75</w:t>
            </w:r>
          </w:p>
        </w:tc>
        <w:tc>
          <w:tcPr>
            <w:tcW w:w="560" w:type="pct"/>
            <w:shd w:val="clear" w:color="auto" w:fill="auto"/>
            <w:noWrap/>
            <w:vAlign w:val="center"/>
          </w:tcPr>
          <w:p w14:paraId="601C5666" w14:textId="46507FFC" w:rsidR="00065AE2" w:rsidRPr="00863E52" w:rsidRDefault="003C69B8" w:rsidP="00EB2628">
            <w:pPr>
              <w:ind w:left="-201" w:right="104"/>
              <w:jc w:val="right"/>
              <w:rPr>
                <w:rFonts w:eastAsiaTheme="minorHAnsi"/>
                <w:color w:val="000000"/>
                <w:szCs w:val="20"/>
                <w:lang w:val="es-ES_tradnl"/>
              </w:rPr>
            </w:pPr>
            <w:r w:rsidRPr="00863E52">
              <w:rPr>
                <w:rFonts w:eastAsiaTheme="minorHAnsi"/>
                <w:color w:val="000000"/>
                <w:szCs w:val="20"/>
                <w:lang w:val="es-ES_tradnl"/>
              </w:rPr>
              <w:t>551</w:t>
            </w:r>
            <w:r w:rsidR="009570BA">
              <w:rPr>
                <w:rFonts w:eastAsiaTheme="minorHAnsi"/>
                <w:color w:val="000000"/>
                <w:szCs w:val="20"/>
                <w:lang w:val="es-ES_tradnl"/>
              </w:rPr>
              <w:t>,</w:t>
            </w:r>
            <w:r w:rsidR="002B41EF" w:rsidRPr="00863E52">
              <w:rPr>
                <w:rFonts w:eastAsiaTheme="minorHAnsi"/>
                <w:color w:val="000000"/>
                <w:szCs w:val="20"/>
                <w:lang w:val="es-ES_tradnl"/>
              </w:rPr>
              <w:t>47</w:t>
            </w:r>
          </w:p>
        </w:tc>
      </w:tr>
    </w:tbl>
    <w:p w14:paraId="2E02D96D" w14:textId="77777777" w:rsidR="00065AE2" w:rsidRPr="001403EE" w:rsidRDefault="00065AE2" w:rsidP="00EA598B">
      <w:pPr>
        <w:rPr>
          <w:sz w:val="20"/>
          <w:szCs w:val="16"/>
          <w:lang w:val="es-ES_tradnl"/>
        </w:rPr>
      </w:pPr>
      <w:r w:rsidRPr="001403EE">
        <w:rPr>
          <w:sz w:val="20"/>
          <w:szCs w:val="16"/>
          <w:lang w:val="es-ES_tradnl"/>
        </w:rPr>
        <w:t>* Datos del informe de verificación del consumo de HCFC.</w:t>
      </w:r>
    </w:p>
    <w:p w14:paraId="3E5BE3B2" w14:textId="261FB93A" w:rsidR="00CF00F4" w:rsidRPr="00863E52" w:rsidRDefault="00065AE2" w:rsidP="00EB2628">
      <w:pPr>
        <w:pStyle w:val="Heading1"/>
        <w:spacing w:before="240"/>
        <w:rPr>
          <w:i/>
          <w:lang w:val="es-ES_tradnl"/>
        </w:rPr>
      </w:pPr>
      <w:r w:rsidRPr="00863E52">
        <w:rPr>
          <w:lang w:val="es-ES_tradnl"/>
        </w:rPr>
        <w:t xml:space="preserve">Türkiye </w:t>
      </w:r>
      <w:r w:rsidR="00084289" w:rsidRPr="00863E52">
        <w:rPr>
          <w:lang w:val="es-ES_tradnl"/>
        </w:rPr>
        <w:t xml:space="preserve">eliminó el consumo de HCFC antes del 1º </w:t>
      </w:r>
      <w:r w:rsidR="00054F66" w:rsidRPr="00863E52">
        <w:rPr>
          <w:lang w:val="es-ES_tradnl"/>
        </w:rPr>
        <w:t xml:space="preserve">de enero </w:t>
      </w:r>
      <w:r w:rsidR="00084289" w:rsidRPr="00863E52">
        <w:rPr>
          <w:lang w:val="es-ES_tradnl"/>
        </w:rPr>
        <w:t>de 2025. En los últimos años</w:t>
      </w:r>
      <w:r w:rsidR="004F0D9A" w:rsidRPr="00863E52">
        <w:rPr>
          <w:lang w:val="es-ES_tradnl"/>
        </w:rPr>
        <w:t xml:space="preserve">, </w:t>
      </w:r>
      <w:r w:rsidR="00084289" w:rsidRPr="00863E52">
        <w:rPr>
          <w:lang w:val="es-ES_tradnl"/>
        </w:rPr>
        <w:t xml:space="preserve">el país </w:t>
      </w:r>
      <w:r w:rsidR="0007122A" w:rsidRPr="00863E52">
        <w:rPr>
          <w:lang w:val="es-ES_tradnl"/>
        </w:rPr>
        <w:t xml:space="preserve">sólo </w:t>
      </w:r>
      <w:r w:rsidR="00030FBF">
        <w:rPr>
          <w:lang w:val="es-ES_tradnl"/>
        </w:rPr>
        <w:t xml:space="preserve">consumió el </w:t>
      </w:r>
      <w:r w:rsidRPr="00863E52">
        <w:rPr>
          <w:lang w:val="es-ES_tradnl"/>
        </w:rPr>
        <w:t>HCFC-22 en el s</w:t>
      </w:r>
      <w:r w:rsidR="00D420F9">
        <w:rPr>
          <w:lang w:val="es-ES_tradnl"/>
        </w:rPr>
        <w:t>ector de servicio técnico</w:t>
      </w:r>
      <w:r w:rsidRPr="00863E52">
        <w:rPr>
          <w:lang w:val="es-ES_tradnl"/>
        </w:rPr>
        <w:t xml:space="preserve"> de </w:t>
      </w:r>
      <w:r w:rsidR="0007122A" w:rsidRPr="00863E52">
        <w:rPr>
          <w:lang w:val="es-ES_tradnl"/>
        </w:rPr>
        <w:t>refrigeración</w:t>
      </w:r>
      <w:r w:rsidRPr="00863E52">
        <w:rPr>
          <w:lang w:val="es-ES_tradnl"/>
        </w:rPr>
        <w:t xml:space="preserve">. El consumo de HCFC </w:t>
      </w:r>
      <w:r w:rsidR="003B1E0B" w:rsidRPr="00863E52">
        <w:rPr>
          <w:lang w:val="es-ES_tradnl"/>
        </w:rPr>
        <w:t>se</w:t>
      </w:r>
      <w:r w:rsidR="009570BA">
        <w:rPr>
          <w:lang w:val="es-ES_tradnl"/>
        </w:rPr>
        <w:t xml:space="preserve"> eliminó</w:t>
      </w:r>
      <w:r w:rsidR="003B1E0B" w:rsidRPr="00863E52">
        <w:rPr>
          <w:lang w:val="es-ES_tradnl"/>
        </w:rPr>
        <w:t xml:space="preserve"> mediante </w:t>
      </w:r>
      <w:r w:rsidRPr="00863E52">
        <w:rPr>
          <w:lang w:val="es-ES_tradnl"/>
        </w:rPr>
        <w:t xml:space="preserve">actividades ejecutadas en el marco de la </w:t>
      </w:r>
      <w:r w:rsidR="0078444D" w:rsidRPr="00863E52">
        <w:rPr>
          <w:lang w:val="es-ES_tradnl"/>
        </w:rPr>
        <w:t>etapa I</w:t>
      </w:r>
      <w:r w:rsidRPr="00863E52">
        <w:rPr>
          <w:lang w:val="es-ES_tradnl"/>
        </w:rPr>
        <w:t xml:space="preserve"> del PGEH, </w:t>
      </w:r>
      <w:r w:rsidR="003B1E0B" w:rsidRPr="00863E52">
        <w:rPr>
          <w:lang w:val="es-ES_tradnl"/>
        </w:rPr>
        <w:t xml:space="preserve">incluida la </w:t>
      </w:r>
      <w:r w:rsidRPr="00863E52">
        <w:rPr>
          <w:lang w:val="es-ES_tradnl"/>
        </w:rPr>
        <w:t>fabri</w:t>
      </w:r>
      <w:r w:rsidR="009570BA">
        <w:rPr>
          <w:lang w:val="es-ES_tradnl"/>
        </w:rPr>
        <w:t>cación de espumas</w:t>
      </w:r>
      <w:r w:rsidR="0078444D" w:rsidRPr="00863E52">
        <w:rPr>
          <w:lang w:val="es-ES_tradnl"/>
        </w:rPr>
        <w:t xml:space="preserve"> de poliuretano</w:t>
      </w:r>
      <w:r w:rsidRPr="00863E52">
        <w:rPr>
          <w:lang w:val="es-ES_tradnl"/>
        </w:rPr>
        <w:t xml:space="preserve"> (219,8</w:t>
      </w:r>
      <w:r w:rsidR="0078444D" w:rsidRPr="00863E52">
        <w:rPr>
          <w:lang w:val="es-ES_tradnl"/>
        </w:rPr>
        <w:t xml:space="preserve"> tons. PAO)</w:t>
      </w:r>
      <w:r w:rsidRPr="00863E52">
        <w:rPr>
          <w:lang w:val="es-ES_tradnl"/>
        </w:rPr>
        <w:t xml:space="preserve"> y espuma</w:t>
      </w:r>
      <w:r w:rsidR="00D420F9">
        <w:rPr>
          <w:lang w:val="es-ES_tradnl"/>
        </w:rPr>
        <w:t>s</w:t>
      </w:r>
      <w:r w:rsidRPr="00863E52">
        <w:rPr>
          <w:lang w:val="es-ES_tradnl"/>
        </w:rPr>
        <w:t xml:space="preserve"> de poliestireno extruido (XPS) </w:t>
      </w:r>
      <w:r w:rsidRPr="00B24294">
        <w:rPr>
          <w:lang w:val="es-ES_tradnl"/>
        </w:rPr>
        <w:t>(194</w:t>
      </w:r>
      <w:r w:rsidR="00030FBF" w:rsidRPr="00B24294">
        <w:rPr>
          <w:lang w:val="es-ES_tradnl"/>
        </w:rPr>
        <w:t>,7</w:t>
      </w:r>
      <w:r w:rsidRPr="00B24294">
        <w:rPr>
          <w:lang w:val="es-ES_tradnl"/>
        </w:rPr>
        <w:t xml:space="preserve"> </w:t>
      </w:r>
      <w:r w:rsidR="00030FBF" w:rsidRPr="00B24294">
        <w:rPr>
          <w:lang w:val="es-ES_tradnl"/>
        </w:rPr>
        <w:t xml:space="preserve">ton </w:t>
      </w:r>
      <w:r w:rsidR="00CC0C1F" w:rsidRPr="00B24294">
        <w:rPr>
          <w:lang w:val="es-ES_tradnl"/>
        </w:rPr>
        <w:t>PAO</w:t>
      </w:r>
      <w:r w:rsidRPr="00B24294">
        <w:rPr>
          <w:lang w:val="es-ES_tradnl"/>
        </w:rPr>
        <w:t>)</w:t>
      </w:r>
      <w:r w:rsidR="0007122A" w:rsidRPr="00B24294">
        <w:rPr>
          <w:lang w:val="es-ES_tradnl"/>
        </w:rPr>
        <w:t>;</w:t>
      </w:r>
      <w:r w:rsidR="0007122A" w:rsidRPr="00863E52">
        <w:rPr>
          <w:lang w:val="es-ES_tradnl"/>
        </w:rPr>
        <w:t xml:space="preserve"> </w:t>
      </w:r>
      <w:r w:rsidRPr="00863E52">
        <w:rPr>
          <w:lang w:val="es-ES_tradnl"/>
        </w:rPr>
        <w:t>eliminación de</w:t>
      </w:r>
      <w:r w:rsidR="00D420F9">
        <w:rPr>
          <w:lang w:val="es-ES_tradnl"/>
        </w:rPr>
        <w:t>l</w:t>
      </w:r>
      <w:r w:rsidRPr="00863E52">
        <w:rPr>
          <w:lang w:val="es-ES_tradnl"/>
        </w:rPr>
        <w:t xml:space="preserve"> HCFC-22 en el sector de fabricación de equipos de </w:t>
      </w:r>
      <w:r w:rsidR="0078444D" w:rsidRPr="00863E52">
        <w:rPr>
          <w:lang w:val="es-ES_tradnl"/>
        </w:rPr>
        <w:t>refrigeración y climatización</w:t>
      </w:r>
      <w:r w:rsidR="0007122A" w:rsidRPr="00863E52">
        <w:rPr>
          <w:lang w:val="es-ES_tradnl"/>
        </w:rPr>
        <w:t xml:space="preserve">; </w:t>
      </w:r>
      <w:r w:rsidRPr="00863E52">
        <w:rPr>
          <w:lang w:val="es-ES_tradnl"/>
        </w:rPr>
        <w:t>prohibición de importaciones de</w:t>
      </w:r>
      <w:r w:rsidR="00D420F9">
        <w:rPr>
          <w:lang w:val="es-ES_tradnl"/>
        </w:rPr>
        <w:t>l</w:t>
      </w:r>
      <w:r w:rsidRPr="00863E52">
        <w:rPr>
          <w:lang w:val="es-ES_tradnl"/>
        </w:rPr>
        <w:t xml:space="preserve"> HCFC-141b a granel o contenido en polioles premezclados</w:t>
      </w:r>
      <w:r w:rsidR="00030FBF">
        <w:rPr>
          <w:lang w:val="es-ES_tradnl"/>
        </w:rPr>
        <w:t>,</w:t>
      </w:r>
      <w:r w:rsidRPr="00863E52">
        <w:rPr>
          <w:lang w:val="es-ES_tradnl"/>
        </w:rPr>
        <w:t xml:space="preserve"> a partir del 1º de enero de 2013; prohibición de</w:t>
      </w:r>
      <w:r w:rsidR="00D420F9">
        <w:rPr>
          <w:lang w:val="es-ES_tradnl"/>
        </w:rPr>
        <w:t>l</w:t>
      </w:r>
      <w:r w:rsidRPr="00863E52">
        <w:rPr>
          <w:lang w:val="es-ES_tradnl"/>
        </w:rPr>
        <w:t xml:space="preserve"> HCFC-22 </w:t>
      </w:r>
      <w:r w:rsidR="000D1728" w:rsidRPr="00863E52">
        <w:rPr>
          <w:lang w:val="es-ES_tradnl"/>
        </w:rPr>
        <w:t xml:space="preserve">en </w:t>
      </w:r>
      <w:r w:rsidRPr="00863E52">
        <w:rPr>
          <w:lang w:val="es-ES_tradnl"/>
        </w:rPr>
        <w:t xml:space="preserve">la fabricación de equipos de refrigeración y climatización vendidos en el </w:t>
      </w:r>
      <w:r w:rsidR="001F6B27" w:rsidRPr="00863E52">
        <w:rPr>
          <w:lang w:val="es-ES_tradnl"/>
        </w:rPr>
        <w:t>mercado nacional</w:t>
      </w:r>
      <w:r w:rsidR="00D420F9">
        <w:rPr>
          <w:lang w:val="es-ES_tradnl"/>
        </w:rPr>
        <w:t>,</w:t>
      </w:r>
      <w:r w:rsidRPr="00863E52">
        <w:rPr>
          <w:lang w:val="es-ES_tradnl"/>
        </w:rPr>
        <w:t xml:space="preserve"> a partir del 1º </w:t>
      </w:r>
      <w:r w:rsidR="00054F66" w:rsidRPr="00863E52">
        <w:rPr>
          <w:lang w:val="es-ES_tradnl"/>
        </w:rPr>
        <w:t xml:space="preserve">de enero de </w:t>
      </w:r>
      <w:r w:rsidRPr="00863E52">
        <w:rPr>
          <w:lang w:val="es-ES_tradnl"/>
        </w:rPr>
        <w:t>2015; aplicación del sistema de cuotas y licencias de importación y exportación</w:t>
      </w:r>
      <w:r w:rsidR="0007122A" w:rsidRPr="00863E52">
        <w:rPr>
          <w:lang w:val="es-ES_tradnl"/>
        </w:rPr>
        <w:t xml:space="preserve"> y </w:t>
      </w:r>
      <w:r w:rsidRPr="00863E52">
        <w:rPr>
          <w:lang w:val="es-ES_tradnl"/>
        </w:rPr>
        <w:t>actividades en el sector de servicio técnico de refrigeración</w:t>
      </w:r>
      <w:r w:rsidR="0007122A" w:rsidRPr="00863E52">
        <w:rPr>
          <w:lang w:val="es-ES_tradnl"/>
        </w:rPr>
        <w:t>.</w:t>
      </w:r>
    </w:p>
    <w:p w14:paraId="663AE6DF" w14:textId="7C0A63FF" w:rsidR="00065AE2" w:rsidRPr="00863E52" w:rsidRDefault="00065AE2" w:rsidP="00CF00F4">
      <w:pPr>
        <w:pStyle w:val="Heading1"/>
        <w:keepNext/>
        <w:numPr>
          <w:ilvl w:val="0"/>
          <w:numId w:val="0"/>
        </w:numPr>
        <w:spacing w:before="240"/>
        <w:rPr>
          <w:i/>
          <w:lang w:val="es-ES_tradnl"/>
        </w:rPr>
      </w:pPr>
      <w:r w:rsidRPr="00106672">
        <w:rPr>
          <w:i/>
          <w:lang w:val="es-ES_tradnl"/>
        </w:rPr>
        <w:t xml:space="preserve">Informe de ejecución del programa </w:t>
      </w:r>
      <w:r w:rsidR="00030FBF" w:rsidRPr="00106672">
        <w:rPr>
          <w:i/>
          <w:lang w:val="es-ES_tradnl"/>
        </w:rPr>
        <w:t xml:space="preserve">de </w:t>
      </w:r>
      <w:r w:rsidRPr="00106672">
        <w:rPr>
          <w:i/>
          <w:lang w:val="es-ES_tradnl"/>
        </w:rPr>
        <w:t>país</w:t>
      </w:r>
    </w:p>
    <w:p w14:paraId="7CB7F697" w14:textId="07BA3E87" w:rsidR="00065AE2" w:rsidRPr="00863E52" w:rsidRDefault="00065AE2" w:rsidP="00A52FAD">
      <w:pPr>
        <w:pStyle w:val="Heading1"/>
        <w:rPr>
          <w:lang w:val="es-ES_tradnl"/>
        </w:rPr>
      </w:pPr>
      <w:r w:rsidRPr="00863E52">
        <w:rPr>
          <w:lang w:val="es-ES_tradnl"/>
        </w:rPr>
        <w:t xml:space="preserve">El Gobierno de </w:t>
      </w:r>
      <w:r w:rsidR="001403EE" w:rsidRPr="00863E52">
        <w:rPr>
          <w:lang w:val="es-ES_tradnl"/>
        </w:rPr>
        <w:t>Türkiye</w:t>
      </w:r>
      <w:r w:rsidRPr="00863E52">
        <w:rPr>
          <w:lang w:val="es-ES_tradnl"/>
        </w:rPr>
        <w:t xml:space="preserve"> comunicó </w:t>
      </w:r>
      <w:r w:rsidR="00D420F9">
        <w:rPr>
          <w:lang w:val="es-ES_tradnl"/>
        </w:rPr>
        <w:t xml:space="preserve">los </w:t>
      </w:r>
      <w:r w:rsidRPr="00863E52">
        <w:rPr>
          <w:lang w:val="es-ES_tradnl"/>
        </w:rPr>
        <w:t>datos de</w:t>
      </w:r>
      <w:r w:rsidR="00D420F9">
        <w:rPr>
          <w:lang w:val="es-ES_tradnl"/>
        </w:rPr>
        <w:t>l</w:t>
      </w:r>
      <w:r w:rsidRPr="00863E52">
        <w:rPr>
          <w:lang w:val="es-ES_tradnl"/>
        </w:rPr>
        <w:t xml:space="preserve"> consumo</w:t>
      </w:r>
      <w:r w:rsidR="00D420F9">
        <w:rPr>
          <w:lang w:val="es-ES_tradnl"/>
        </w:rPr>
        <w:t xml:space="preserve"> sectorial</w:t>
      </w:r>
      <w:r w:rsidRPr="00863E52">
        <w:rPr>
          <w:lang w:val="es-ES_tradnl"/>
        </w:rPr>
        <w:t xml:space="preserve"> de HCFC en el informe de ejecución del </w:t>
      </w:r>
      <w:r w:rsidR="00D420F9">
        <w:rPr>
          <w:lang w:val="es-ES_tradnl"/>
        </w:rPr>
        <w:t>programa de país de 20</w:t>
      </w:r>
      <w:r w:rsidRPr="00863E52">
        <w:rPr>
          <w:lang w:val="es-ES_tradnl"/>
        </w:rPr>
        <w:t xml:space="preserve">23 que </w:t>
      </w:r>
      <w:r w:rsidR="001403EE" w:rsidRPr="00863E52">
        <w:rPr>
          <w:lang w:val="es-ES_tradnl"/>
        </w:rPr>
        <w:t>concuerdan</w:t>
      </w:r>
      <w:r w:rsidRPr="00863E52">
        <w:rPr>
          <w:lang w:val="es-ES_tradnl"/>
        </w:rPr>
        <w:t xml:space="preserve"> con los informados en virtud del </w:t>
      </w:r>
      <w:r w:rsidR="009570BA">
        <w:rPr>
          <w:lang w:val="es-ES_tradnl"/>
        </w:rPr>
        <w:t>Artículo</w:t>
      </w:r>
      <w:r w:rsidR="001403EE" w:rsidRPr="00863E52">
        <w:rPr>
          <w:lang w:val="es-ES_tradnl"/>
        </w:rPr>
        <w:t xml:space="preserve"> 7</w:t>
      </w:r>
      <w:r w:rsidRPr="00863E52">
        <w:rPr>
          <w:lang w:val="es-ES_tradnl"/>
        </w:rPr>
        <w:t xml:space="preserve"> del Protocolo de Montreal. </w:t>
      </w:r>
      <w:r w:rsidR="003B1E0B" w:rsidRPr="00863E52">
        <w:rPr>
          <w:lang w:val="es-ES_tradnl"/>
        </w:rPr>
        <w:t xml:space="preserve">El informe de ejecución del </w:t>
      </w:r>
      <w:r w:rsidR="00D420F9">
        <w:rPr>
          <w:lang w:val="es-ES_tradnl"/>
        </w:rPr>
        <w:t>programa de país de 20</w:t>
      </w:r>
      <w:r w:rsidRPr="00863E52">
        <w:rPr>
          <w:lang w:val="es-ES_tradnl"/>
        </w:rPr>
        <w:t xml:space="preserve">24 </w:t>
      </w:r>
      <w:r w:rsidR="007E436F" w:rsidRPr="00863E52">
        <w:rPr>
          <w:lang w:val="es-ES_tradnl"/>
        </w:rPr>
        <w:t>se presentará el 1</w:t>
      </w:r>
      <w:r w:rsidR="00B62B1B" w:rsidRPr="00863E52">
        <w:rPr>
          <w:lang w:val="es-ES_tradnl"/>
        </w:rPr>
        <w:t>º</w:t>
      </w:r>
      <w:r w:rsidR="007E436F" w:rsidRPr="00863E52">
        <w:rPr>
          <w:lang w:val="es-ES_tradnl"/>
        </w:rPr>
        <w:t xml:space="preserve"> de mayo de 2025</w:t>
      </w:r>
      <w:r w:rsidRPr="00863E52">
        <w:rPr>
          <w:lang w:val="es-ES_tradnl"/>
        </w:rPr>
        <w:t>.</w:t>
      </w:r>
    </w:p>
    <w:p w14:paraId="387BE92E" w14:textId="77777777" w:rsidR="00065AE2" w:rsidRPr="00863E52" w:rsidRDefault="00065AE2" w:rsidP="00A52FAD">
      <w:pPr>
        <w:keepNext/>
        <w:spacing w:after="240"/>
        <w:rPr>
          <w:i/>
          <w:iCs/>
          <w:lang w:val="es-ES_tradnl"/>
        </w:rPr>
      </w:pPr>
      <w:r w:rsidRPr="00863E52">
        <w:rPr>
          <w:i/>
          <w:iCs/>
          <w:lang w:val="es-ES_tradnl"/>
        </w:rPr>
        <w:t>Informe de verificación</w:t>
      </w:r>
    </w:p>
    <w:p w14:paraId="04AD59F7" w14:textId="4D62D472" w:rsidR="00065AE2" w:rsidRPr="00863E52" w:rsidRDefault="00065AE2" w:rsidP="002D6EF2">
      <w:pPr>
        <w:pStyle w:val="Heading1"/>
        <w:rPr>
          <w:lang w:val="es-ES_tradnl"/>
        </w:rPr>
      </w:pPr>
      <w:r w:rsidRPr="00863E52">
        <w:rPr>
          <w:lang w:val="es-ES_tradnl"/>
        </w:rPr>
        <w:t xml:space="preserve">El informe de verificación confirmó </w:t>
      </w:r>
      <w:r w:rsidR="00C062BB" w:rsidRPr="00863E52">
        <w:rPr>
          <w:lang w:val="es-ES_tradnl"/>
        </w:rPr>
        <w:t>que el Gobierno aplica</w:t>
      </w:r>
      <w:r w:rsidRPr="00863E52">
        <w:rPr>
          <w:lang w:val="es-ES_tradnl"/>
        </w:rPr>
        <w:t xml:space="preserve"> un sistema de licencias y cuotas para la </w:t>
      </w:r>
      <w:r w:rsidR="0078444D" w:rsidRPr="00863E52">
        <w:rPr>
          <w:lang w:val="es-ES_tradnl"/>
        </w:rPr>
        <w:t xml:space="preserve">importación y exportación de </w:t>
      </w:r>
      <w:r w:rsidR="00D420F9">
        <w:rPr>
          <w:lang w:val="es-ES_tradnl"/>
        </w:rPr>
        <w:t xml:space="preserve">los </w:t>
      </w:r>
      <w:r w:rsidR="0078444D" w:rsidRPr="00863E52">
        <w:rPr>
          <w:lang w:val="es-ES_tradnl"/>
        </w:rPr>
        <w:t>HCFC</w:t>
      </w:r>
      <w:r w:rsidRPr="00863E52">
        <w:rPr>
          <w:lang w:val="es-ES_tradnl"/>
        </w:rPr>
        <w:t xml:space="preserve"> y que el consumo total de</w:t>
      </w:r>
      <w:r w:rsidR="00D420F9">
        <w:rPr>
          <w:lang w:val="es-ES_tradnl"/>
        </w:rPr>
        <w:t xml:space="preserve"> dichas sustancias, </w:t>
      </w:r>
      <w:r w:rsidRPr="00863E52">
        <w:rPr>
          <w:lang w:val="es-ES_tradnl"/>
        </w:rPr>
        <w:t xml:space="preserve">notificado en virtud del </w:t>
      </w:r>
      <w:r w:rsidR="009570BA">
        <w:rPr>
          <w:lang w:val="es-ES_tradnl"/>
        </w:rPr>
        <w:t>Artículo</w:t>
      </w:r>
      <w:r w:rsidR="001403EE" w:rsidRPr="00863E52">
        <w:rPr>
          <w:lang w:val="es-ES_tradnl"/>
        </w:rPr>
        <w:t xml:space="preserve"> 7</w:t>
      </w:r>
      <w:r w:rsidRPr="00863E52">
        <w:rPr>
          <w:lang w:val="es-ES_tradnl"/>
        </w:rPr>
        <w:t xml:space="preserve"> del Protocolo de Montreal para 2023 y </w:t>
      </w:r>
      <w:r w:rsidR="00146E09" w:rsidRPr="00863E52">
        <w:rPr>
          <w:lang w:val="es-ES_tradnl"/>
        </w:rPr>
        <w:t xml:space="preserve">los </w:t>
      </w:r>
      <w:r w:rsidRPr="00863E52">
        <w:rPr>
          <w:lang w:val="es-ES_tradnl"/>
        </w:rPr>
        <w:t xml:space="preserve">registros </w:t>
      </w:r>
      <w:r w:rsidR="001403EE" w:rsidRPr="00863E52">
        <w:rPr>
          <w:lang w:val="es-ES_tradnl"/>
        </w:rPr>
        <w:t>disponible</w:t>
      </w:r>
      <w:r w:rsidRPr="00863E52">
        <w:rPr>
          <w:lang w:val="es-ES_tradnl"/>
        </w:rPr>
        <w:t xml:space="preserve">s </w:t>
      </w:r>
      <w:r w:rsidR="00146E09" w:rsidRPr="00863E52">
        <w:rPr>
          <w:lang w:val="es-ES_tradnl"/>
        </w:rPr>
        <w:t xml:space="preserve">sobre el consumo de HCFC </w:t>
      </w:r>
      <w:r w:rsidRPr="00863E52">
        <w:rPr>
          <w:lang w:val="es-ES_tradnl"/>
        </w:rPr>
        <w:t xml:space="preserve">para 2024 </w:t>
      </w:r>
      <w:r w:rsidR="00146E09" w:rsidRPr="00863E52">
        <w:rPr>
          <w:lang w:val="es-ES_tradnl"/>
        </w:rPr>
        <w:t xml:space="preserve">son correctos y están por debajo de los </w:t>
      </w:r>
      <w:r w:rsidR="003B1E0B" w:rsidRPr="00863E52">
        <w:rPr>
          <w:lang w:val="es-ES_tradnl"/>
        </w:rPr>
        <w:t xml:space="preserve">niveles </w:t>
      </w:r>
      <w:r w:rsidR="00146E09" w:rsidRPr="00863E52">
        <w:rPr>
          <w:lang w:val="es-ES_tradnl"/>
        </w:rPr>
        <w:t>máximos permitidos</w:t>
      </w:r>
      <w:r w:rsidR="00030FBF">
        <w:rPr>
          <w:lang w:val="es-ES_tradnl"/>
        </w:rPr>
        <w:t xml:space="preserve"> que se establecen </w:t>
      </w:r>
      <w:r w:rsidR="003B1E0B" w:rsidRPr="00863E52">
        <w:rPr>
          <w:lang w:val="es-ES_tradnl"/>
        </w:rPr>
        <w:t xml:space="preserve">en el Acuerdo con el </w:t>
      </w:r>
      <w:r w:rsidR="00146E09" w:rsidRPr="00863E52">
        <w:rPr>
          <w:lang w:val="es-ES_tradnl"/>
        </w:rPr>
        <w:t>Comité Ejecutivo</w:t>
      </w:r>
      <w:r w:rsidRPr="00863E52">
        <w:rPr>
          <w:lang w:val="es-ES_tradnl"/>
        </w:rPr>
        <w:t>.</w:t>
      </w:r>
    </w:p>
    <w:p w14:paraId="0960FA74" w14:textId="68ECA1AD" w:rsidR="00065AE2" w:rsidRPr="00863E52" w:rsidRDefault="001403EE" w:rsidP="00A52FAD">
      <w:pPr>
        <w:keepNext/>
        <w:spacing w:after="240"/>
        <w:rPr>
          <w:u w:val="single"/>
          <w:lang w:val="es-ES_tradnl"/>
        </w:rPr>
      </w:pPr>
      <w:r w:rsidRPr="00863E52">
        <w:rPr>
          <w:u w:val="single"/>
          <w:lang w:val="es-ES_tradnl"/>
        </w:rPr>
        <w:lastRenderedPageBreak/>
        <w:t>Informe sobre la marcha</w:t>
      </w:r>
      <w:r w:rsidR="00065AE2" w:rsidRPr="00863E52">
        <w:rPr>
          <w:u w:val="single"/>
          <w:lang w:val="es-ES_tradnl"/>
        </w:rPr>
        <w:t xml:space="preserve"> </w:t>
      </w:r>
      <w:r w:rsidR="005740A3">
        <w:rPr>
          <w:u w:val="single"/>
          <w:lang w:val="es-ES_tradnl"/>
        </w:rPr>
        <w:t>de las actividades relativo a</w:t>
      </w:r>
      <w:r w:rsidR="00065AE2" w:rsidRPr="00863E52">
        <w:rPr>
          <w:u w:val="single"/>
          <w:lang w:val="es-ES_tradnl"/>
        </w:rPr>
        <w:t xml:space="preserve">l cuarto tramo </w:t>
      </w:r>
      <w:r w:rsidR="005C689E" w:rsidRPr="00863E52">
        <w:rPr>
          <w:u w:val="single"/>
          <w:lang w:val="es-ES_tradnl"/>
        </w:rPr>
        <w:t xml:space="preserve">del </w:t>
      </w:r>
      <w:r w:rsidR="0078444D" w:rsidRPr="00863E52">
        <w:rPr>
          <w:u w:val="single"/>
          <w:lang w:val="es-ES_tradnl"/>
        </w:rPr>
        <w:t>PGEH</w:t>
      </w:r>
    </w:p>
    <w:p w14:paraId="6874DD93" w14:textId="77777777" w:rsidR="00065AE2" w:rsidRPr="00863E52" w:rsidRDefault="00065AE2" w:rsidP="00A52FAD">
      <w:pPr>
        <w:keepNext/>
        <w:spacing w:after="240"/>
        <w:rPr>
          <w:i/>
          <w:lang w:val="es-ES_tradnl"/>
        </w:rPr>
      </w:pPr>
      <w:r w:rsidRPr="00863E52">
        <w:rPr>
          <w:i/>
          <w:lang w:val="es-ES_tradnl"/>
        </w:rPr>
        <w:t>Marco jurídico</w:t>
      </w:r>
    </w:p>
    <w:p w14:paraId="57C27E7F" w14:textId="0B7AEC57" w:rsidR="003017D9" w:rsidRPr="00863E52" w:rsidRDefault="00CF00F4" w:rsidP="00021AD4">
      <w:pPr>
        <w:pStyle w:val="Heading1"/>
        <w:spacing w:after="0"/>
        <w:rPr>
          <w:lang w:val="es-ES_tradnl"/>
        </w:rPr>
      </w:pPr>
      <w:r w:rsidRPr="00863E52">
        <w:rPr>
          <w:lang w:val="es-ES_tradnl"/>
        </w:rPr>
        <w:t xml:space="preserve">Türkiye </w:t>
      </w:r>
      <w:r w:rsidR="0089238E" w:rsidRPr="00863E52">
        <w:rPr>
          <w:lang w:val="es-ES_tradnl"/>
        </w:rPr>
        <w:t xml:space="preserve">sigue </w:t>
      </w:r>
      <w:r w:rsidRPr="00863E52">
        <w:rPr>
          <w:lang w:val="es-ES_tradnl"/>
        </w:rPr>
        <w:t xml:space="preserve">aplicando </w:t>
      </w:r>
      <w:r w:rsidR="0070601F" w:rsidRPr="00863E52">
        <w:rPr>
          <w:lang w:val="es-ES_tradnl"/>
        </w:rPr>
        <w:t>un</w:t>
      </w:r>
      <w:r w:rsidR="001D286B" w:rsidRPr="00863E52">
        <w:rPr>
          <w:lang w:val="es-ES_tradnl"/>
        </w:rPr>
        <w:t xml:space="preserve"> </w:t>
      </w:r>
      <w:r w:rsidRPr="00863E52">
        <w:rPr>
          <w:lang w:val="es-ES_tradnl"/>
        </w:rPr>
        <w:t xml:space="preserve">sistema de licencias y cuotas </w:t>
      </w:r>
      <w:r w:rsidR="00D420F9">
        <w:rPr>
          <w:lang w:val="es-ES_tradnl"/>
        </w:rPr>
        <w:t xml:space="preserve">para los </w:t>
      </w:r>
      <w:r w:rsidRPr="00863E52">
        <w:rPr>
          <w:lang w:val="es-ES_tradnl"/>
        </w:rPr>
        <w:t>HCFC</w:t>
      </w:r>
      <w:r w:rsidR="0089238E" w:rsidRPr="00863E52">
        <w:rPr>
          <w:lang w:val="es-ES_tradnl"/>
        </w:rPr>
        <w:t xml:space="preserve">, </w:t>
      </w:r>
      <w:r w:rsidR="003017D9" w:rsidRPr="00863E52">
        <w:rPr>
          <w:lang w:val="es-ES_tradnl"/>
        </w:rPr>
        <w:t>con cuotas de importación de 50 tm (2,75</w:t>
      </w:r>
      <w:r w:rsidR="0078444D" w:rsidRPr="00863E52">
        <w:rPr>
          <w:lang w:val="es-ES_tradnl"/>
        </w:rPr>
        <w:t xml:space="preserve"> ton. PAO)</w:t>
      </w:r>
      <w:r w:rsidR="003017D9" w:rsidRPr="00863E52">
        <w:rPr>
          <w:lang w:val="es-ES_tradnl"/>
        </w:rPr>
        <w:t xml:space="preserve"> en 2023 y 2024, seguidas de la prohibición de importar</w:t>
      </w:r>
      <w:r w:rsidR="00D420F9">
        <w:rPr>
          <w:lang w:val="es-ES_tradnl"/>
        </w:rPr>
        <w:t xml:space="preserve"> el</w:t>
      </w:r>
      <w:r w:rsidR="003017D9" w:rsidRPr="00863E52">
        <w:rPr>
          <w:lang w:val="es-ES_tradnl"/>
        </w:rPr>
        <w:t xml:space="preserve"> HCFC-22 a partir del 1º de enero de 2025. El sistema de autorizaciones para las importaciones y exp</w:t>
      </w:r>
      <w:r w:rsidR="00514A3E" w:rsidRPr="00863E52">
        <w:rPr>
          <w:lang w:val="es-ES_tradnl"/>
        </w:rPr>
        <w:t xml:space="preserve">ortaciones de </w:t>
      </w:r>
      <w:r w:rsidR="00514A3E" w:rsidRPr="00106672">
        <w:rPr>
          <w:lang w:val="es-ES_tradnl"/>
        </w:rPr>
        <w:t>HFC</w:t>
      </w:r>
      <w:r w:rsidR="00514A3E" w:rsidRPr="00863E52">
        <w:rPr>
          <w:lang w:val="es-ES_tradnl"/>
        </w:rPr>
        <w:t xml:space="preserve"> opera</w:t>
      </w:r>
      <w:r w:rsidR="003017D9" w:rsidRPr="00863E52">
        <w:rPr>
          <w:lang w:val="es-ES_tradnl"/>
        </w:rPr>
        <w:t xml:space="preserve"> desde mayo de 2023</w:t>
      </w:r>
      <w:r w:rsidR="000446E3" w:rsidRPr="00863E52">
        <w:rPr>
          <w:lang w:val="es-ES_tradnl"/>
        </w:rPr>
        <w:t xml:space="preserve">, con </w:t>
      </w:r>
      <w:r w:rsidR="003017D9" w:rsidRPr="00863E52">
        <w:rPr>
          <w:lang w:val="es-ES_tradnl"/>
        </w:rPr>
        <w:t xml:space="preserve">cuotas de </w:t>
      </w:r>
      <w:r w:rsidR="000446E3" w:rsidRPr="00863E52">
        <w:rPr>
          <w:lang w:val="es-ES_tradnl"/>
        </w:rPr>
        <w:t xml:space="preserve">HFC </w:t>
      </w:r>
      <w:r w:rsidR="003017D9" w:rsidRPr="00863E52">
        <w:rPr>
          <w:lang w:val="es-ES_tradnl"/>
        </w:rPr>
        <w:t>efectivas desde el 1º de enero de 2024.</w:t>
      </w:r>
    </w:p>
    <w:p w14:paraId="28AE294E" w14:textId="3CE1BF40" w:rsidR="000446E3" w:rsidRPr="00863E52" w:rsidRDefault="00D420F9" w:rsidP="00021AD4">
      <w:pPr>
        <w:pStyle w:val="Heading1"/>
        <w:spacing w:before="240"/>
        <w:rPr>
          <w:i/>
          <w:iCs/>
          <w:lang w:val="es-ES_tradnl"/>
        </w:rPr>
      </w:pPr>
      <w:r>
        <w:rPr>
          <w:lang w:val="es-ES_tradnl"/>
        </w:rPr>
        <w:t>E</w:t>
      </w:r>
      <w:r w:rsidRPr="00863E52">
        <w:rPr>
          <w:lang w:val="es-ES_tradnl"/>
        </w:rPr>
        <w:t>l 10 de noviembre de 2021</w:t>
      </w:r>
      <w:r w:rsidR="001403EE" w:rsidRPr="00863E52">
        <w:rPr>
          <w:lang w:val="es-ES_tradnl"/>
        </w:rPr>
        <w:t>Türkiye</w:t>
      </w:r>
      <w:r w:rsidR="003F3F60" w:rsidRPr="00863E52">
        <w:rPr>
          <w:lang w:val="es-ES_tradnl"/>
        </w:rPr>
        <w:t xml:space="preserve"> </w:t>
      </w:r>
      <w:r w:rsidR="00065AE2" w:rsidRPr="00863E52">
        <w:rPr>
          <w:lang w:val="es-ES_tradnl"/>
        </w:rPr>
        <w:t xml:space="preserve">ratificó </w:t>
      </w:r>
      <w:r w:rsidR="003F3F60" w:rsidRPr="00863E52">
        <w:rPr>
          <w:lang w:val="es-ES_tradnl"/>
        </w:rPr>
        <w:t>la Enmienda de Kigali</w:t>
      </w:r>
      <w:r w:rsidR="00065AE2" w:rsidRPr="00863E52">
        <w:rPr>
          <w:lang w:val="es-ES_tradnl"/>
        </w:rPr>
        <w:t xml:space="preserve">. El </w:t>
      </w:r>
      <w:r w:rsidR="00065AE2" w:rsidRPr="00106672">
        <w:rPr>
          <w:lang w:val="es-ES_tradnl"/>
        </w:rPr>
        <w:t>Reglamento</w:t>
      </w:r>
      <w:r w:rsidR="00065AE2" w:rsidRPr="00863E52">
        <w:rPr>
          <w:lang w:val="es-ES_tradnl"/>
        </w:rPr>
        <w:t xml:space="preserve"> </w:t>
      </w:r>
      <w:r w:rsidR="00CE7ED2" w:rsidRPr="00863E52">
        <w:rPr>
          <w:lang w:val="es-ES_tradnl"/>
        </w:rPr>
        <w:t xml:space="preserve">2022/31881 </w:t>
      </w:r>
      <w:r w:rsidR="00AB0C53" w:rsidRPr="00863E52">
        <w:rPr>
          <w:lang w:val="es-ES_tradnl"/>
        </w:rPr>
        <w:t>sobre gases fluorados</w:t>
      </w:r>
      <w:r w:rsidR="00CE7ED2" w:rsidRPr="00863E52">
        <w:rPr>
          <w:lang w:val="es-ES_tradnl"/>
        </w:rPr>
        <w:t xml:space="preserve">, conforme con el Reglamento 517/2014 de la Unión Europea </w:t>
      </w:r>
      <w:r w:rsidR="00813F23" w:rsidRPr="00863E52">
        <w:rPr>
          <w:lang w:val="es-ES_tradnl"/>
        </w:rPr>
        <w:t xml:space="preserve">(UE) </w:t>
      </w:r>
      <w:r w:rsidR="00CE7ED2" w:rsidRPr="00863E52">
        <w:rPr>
          <w:lang w:val="es-ES_tradnl"/>
        </w:rPr>
        <w:t xml:space="preserve">y con la Enmienda de Kigali, </w:t>
      </w:r>
      <w:r w:rsidR="00065AE2" w:rsidRPr="00863E52">
        <w:rPr>
          <w:lang w:val="es-ES_tradnl"/>
        </w:rPr>
        <w:t>entró en vigor el 29 de junio de 2022.</w:t>
      </w:r>
    </w:p>
    <w:p w14:paraId="4AB13684" w14:textId="5F71B809" w:rsidR="00065AE2" w:rsidRPr="00863E52" w:rsidRDefault="00065AE2" w:rsidP="000446E3">
      <w:pPr>
        <w:pStyle w:val="Heading1"/>
        <w:numPr>
          <w:ilvl w:val="0"/>
          <w:numId w:val="0"/>
        </w:numPr>
        <w:rPr>
          <w:i/>
          <w:iCs/>
          <w:lang w:val="es-ES_tradnl"/>
        </w:rPr>
      </w:pPr>
      <w:r w:rsidRPr="00863E52">
        <w:rPr>
          <w:i/>
          <w:iCs/>
          <w:lang w:val="es-ES_tradnl"/>
        </w:rPr>
        <w:t>Sector manufacturero</w:t>
      </w:r>
    </w:p>
    <w:p w14:paraId="0B853D40" w14:textId="1D1EBAF9" w:rsidR="00065AE2" w:rsidRPr="00106672" w:rsidRDefault="007A0506" w:rsidP="007E5E96">
      <w:pPr>
        <w:pStyle w:val="Heading1"/>
        <w:rPr>
          <w:lang w:val="es-ES_tradnl"/>
        </w:rPr>
      </w:pPr>
      <w:r w:rsidRPr="00863E52">
        <w:rPr>
          <w:lang w:val="es-ES_tradnl"/>
        </w:rPr>
        <w:t xml:space="preserve">Durante los tramos anteriores </w:t>
      </w:r>
      <w:r w:rsidR="00AB5865" w:rsidRPr="00863E52">
        <w:rPr>
          <w:lang w:val="es-ES_tradnl"/>
        </w:rPr>
        <w:t xml:space="preserve">Türkiye </w:t>
      </w:r>
      <w:r w:rsidR="001E6B7B" w:rsidRPr="00863E52">
        <w:rPr>
          <w:lang w:val="es-ES_tradnl"/>
        </w:rPr>
        <w:t xml:space="preserve">completó la </w:t>
      </w:r>
      <w:r w:rsidR="00BE71EB" w:rsidRPr="00863E52">
        <w:rPr>
          <w:lang w:val="es-ES_tradnl"/>
        </w:rPr>
        <w:t xml:space="preserve">conversión de </w:t>
      </w:r>
      <w:r w:rsidR="00065AE2" w:rsidRPr="00863E52">
        <w:rPr>
          <w:lang w:val="es-ES_tradnl"/>
        </w:rPr>
        <w:t xml:space="preserve">nueve empresas incluidas en </w:t>
      </w:r>
      <w:r w:rsidR="00AB5865" w:rsidRPr="00863E52">
        <w:rPr>
          <w:lang w:val="es-ES_tradnl"/>
        </w:rPr>
        <w:t xml:space="preserve">los </w:t>
      </w:r>
      <w:r w:rsidR="001E6B7B" w:rsidRPr="00863E52">
        <w:rPr>
          <w:lang w:val="es-ES_tradnl"/>
        </w:rPr>
        <w:t>proyectos</w:t>
      </w:r>
      <w:r w:rsidR="00065AE2" w:rsidRPr="00863E52">
        <w:rPr>
          <w:lang w:val="es-ES_tradnl"/>
        </w:rPr>
        <w:t xml:space="preserve"> </w:t>
      </w:r>
      <w:r w:rsidR="00E81126" w:rsidRPr="00863E52">
        <w:rPr>
          <w:lang w:val="es-ES_tradnl"/>
        </w:rPr>
        <w:t>generales</w:t>
      </w:r>
      <w:r w:rsidR="00065AE2" w:rsidRPr="00863E52">
        <w:rPr>
          <w:lang w:val="es-ES_tradnl"/>
        </w:rPr>
        <w:t xml:space="preserve"> de </w:t>
      </w:r>
      <w:r w:rsidR="00D420F9">
        <w:rPr>
          <w:lang w:val="es-ES_tradnl"/>
        </w:rPr>
        <w:t>espumas de poliuretano</w:t>
      </w:r>
      <w:r w:rsidR="00065AE2" w:rsidRPr="00863E52">
        <w:rPr>
          <w:lang w:val="es-ES_tradnl"/>
        </w:rPr>
        <w:t xml:space="preserve"> y </w:t>
      </w:r>
      <w:r w:rsidR="00841C31" w:rsidRPr="00106672">
        <w:rPr>
          <w:lang w:val="es-ES_tradnl"/>
        </w:rPr>
        <w:t>espumas de poliestireno extruido</w:t>
      </w:r>
      <w:r w:rsidR="00065AE2" w:rsidRPr="00106672">
        <w:rPr>
          <w:lang w:val="es-ES_tradnl"/>
        </w:rPr>
        <w:t xml:space="preserve">, así como </w:t>
      </w:r>
      <w:r w:rsidR="00BE71EB" w:rsidRPr="00106672">
        <w:rPr>
          <w:lang w:val="es-ES_tradnl"/>
        </w:rPr>
        <w:t xml:space="preserve">la conversión de </w:t>
      </w:r>
      <w:r w:rsidR="00065AE2" w:rsidRPr="00106672">
        <w:rPr>
          <w:lang w:val="es-ES_tradnl"/>
        </w:rPr>
        <w:t xml:space="preserve">proveedores de sistemas y </w:t>
      </w:r>
      <w:r w:rsidR="00841C31" w:rsidRPr="00106672">
        <w:rPr>
          <w:lang w:val="es-ES_tradnl"/>
        </w:rPr>
        <w:t xml:space="preserve">el suministro </w:t>
      </w:r>
      <w:r w:rsidR="00BE71EB" w:rsidRPr="00106672">
        <w:rPr>
          <w:lang w:val="es-ES_tradnl"/>
        </w:rPr>
        <w:t xml:space="preserve">de </w:t>
      </w:r>
      <w:r w:rsidR="00065AE2" w:rsidRPr="00106672">
        <w:rPr>
          <w:lang w:val="es-ES_tradnl"/>
        </w:rPr>
        <w:t xml:space="preserve">asistencia técnica para </w:t>
      </w:r>
      <w:r w:rsidR="00841C31" w:rsidRPr="00106672">
        <w:rPr>
          <w:lang w:val="es-ES_tradnl"/>
        </w:rPr>
        <w:t xml:space="preserve">abastecer </w:t>
      </w:r>
      <w:r w:rsidR="00065AE2" w:rsidRPr="00106672">
        <w:rPr>
          <w:lang w:val="es-ES_tradnl"/>
        </w:rPr>
        <w:t xml:space="preserve">sistemas de polioles </w:t>
      </w:r>
      <w:r w:rsidR="00841C31" w:rsidRPr="00106672">
        <w:rPr>
          <w:lang w:val="es-ES_tradnl"/>
        </w:rPr>
        <w:t xml:space="preserve">sin </w:t>
      </w:r>
      <w:r w:rsidR="0078444D" w:rsidRPr="00106672">
        <w:rPr>
          <w:lang w:val="es-ES_tradnl"/>
        </w:rPr>
        <w:t>HCFC</w:t>
      </w:r>
      <w:r w:rsidR="00065AE2" w:rsidRPr="00106672">
        <w:rPr>
          <w:lang w:val="es-ES_tradnl"/>
        </w:rPr>
        <w:t xml:space="preserve"> a </w:t>
      </w:r>
      <w:r w:rsidR="00A86ADB" w:rsidRPr="00106672">
        <w:rPr>
          <w:lang w:val="es-ES_tradnl"/>
        </w:rPr>
        <w:t xml:space="preserve">los </w:t>
      </w:r>
      <w:r w:rsidR="000706F8" w:rsidRPr="00106672">
        <w:rPr>
          <w:lang w:val="es-ES_tradnl"/>
        </w:rPr>
        <w:t>usuarios</w:t>
      </w:r>
      <w:r w:rsidR="00065AE2" w:rsidRPr="00106672">
        <w:rPr>
          <w:lang w:val="es-ES_tradnl"/>
        </w:rPr>
        <w:t xml:space="preserve"> </w:t>
      </w:r>
      <w:r w:rsidR="00841C31" w:rsidRPr="00106672">
        <w:rPr>
          <w:lang w:val="es-ES_tradnl"/>
        </w:rPr>
        <w:t>secundarios</w:t>
      </w:r>
      <w:r w:rsidR="00065AE2" w:rsidRPr="00106672">
        <w:rPr>
          <w:lang w:val="es-ES_tradnl"/>
        </w:rPr>
        <w:t>.</w:t>
      </w:r>
    </w:p>
    <w:p w14:paraId="118B64D1" w14:textId="71C1EAAD" w:rsidR="00065AE2" w:rsidRPr="00863E52" w:rsidRDefault="00065AE2" w:rsidP="00A52FAD">
      <w:pPr>
        <w:keepNext/>
        <w:spacing w:after="240"/>
        <w:rPr>
          <w:i/>
          <w:lang w:val="es-ES_tradnl"/>
        </w:rPr>
      </w:pPr>
      <w:r w:rsidRPr="00863E52">
        <w:rPr>
          <w:i/>
          <w:lang w:val="es-ES_tradnl"/>
        </w:rPr>
        <w:t>S</w:t>
      </w:r>
      <w:r w:rsidR="00D420F9">
        <w:rPr>
          <w:i/>
          <w:lang w:val="es-ES_tradnl"/>
        </w:rPr>
        <w:t>ector de servicio técnico</w:t>
      </w:r>
      <w:r w:rsidRPr="00863E52">
        <w:rPr>
          <w:i/>
          <w:lang w:val="es-ES_tradnl"/>
        </w:rPr>
        <w:t xml:space="preserve"> de refrigeración</w:t>
      </w:r>
    </w:p>
    <w:p w14:paraId="2BA771FB" w14:textId="5B23F7D0" w:rsidR="001E6B7B" w:rsidRPr="00863E52" w:rsidRDefault="001E6B7B" w:rsidP="001E6B7B">
      <w:pPr>
        <w:pStyle w:val="Heading1"/>
        <w:rPr>
          <w:lang w:val="es-ES_tradnl"/>
        </w:rPr>
      </w:pPr>
      <w:r w:rsidRPr="00863E52">
        <w:rPr>
          <w:lang w:val="es-ES_tradnl"/>
        </w:rPr>
        <w:t>Durante el cuar</w:t>
      </w:r>
      <w:r w:rsidR="00C9166C" w:rsidRPr="00863E52">
        <w:rPr>
          <w:lang w:val="es-ES_tradnl"/>
        </w:rPr>
        <w:t>to tramo se ejecutaron</w:t>
      </w:r>
      <w:r w:rsidRPr="00863E52">
        <w:rPr>
          <w:lang w:val="es-ES_tradnl"/>
        </w:rPr>
        <w:t xml:space="preserve"> las siguientes actividades:</w:t>
      </w:r>
    </w:p>
    <w:p w14:paraId="51CC6BAC" w14:textId="5F8E6999" w:rsidR="00065AE2" w:rsidRPr="00863E52" w:rsidRDefault="00065AE2" w:rsidP="00C9166C">
      <w:pPr>
        <w:pStyle w:val="Heading2"/>
        <w:rPr>
          <w:lang w:val="es-ES_tradnl"/>
        </w:rPr>
      </w:pPr>
      <w:r w:rsidRPr="00863E52">
        <w:rPr>
          <w:i/>
          <w:iCs/>
          <w:lang w:val="es-ES_tradnl"/>
        </w:rPr>
        <w:t>Capacitación de</w:t>
      </w:r>
      <w:r w:rsidR="00D420F9">
        <w:rPr>
          <w:i/>
          <w:iCs/>
          <w:lang w:val="es-ES_tradnl"/>
        </w:rPr>
        <w:t>l</w:t>
      </w:r>
      <w:r w:rsidRPr="00863E52">
        <w:rPr>
          <w:i/>
          <w:iCs/>
          <w:lang w:val="es-ES_tradnl"/>
        </w:rPr>
        <w:t xml:space="preserve"> personal aduanero y de fiscalización: </w:t>
      </w:r>
      <w:r w:rsidR="008D2A64" w:rsidRPr="00863E52">
        <w:rPr>
          <w:lang w:val="es-ES_tradnl"/>
        </w:rPr>
        <w:t xml:space="preserve">Se impartió formación a </w:t>
      </w:r>
      <w:r w:rsidR="001E6B7B" w:rsidRPr="00863E52">
        <w:rPr>
          <w:lang w:val="es-ES_tradnl"/>
        </w:rPr>
        <w:t xml:space="preserve">109 </w:t>
      </w:r>
      <w:r w:rsidR="00841C31">
        <w:rPr>
          <w:lang w:val="es-ES_tradnl"/>
        </w:rPr>
        <w:t xml:space="preserve">oficiales de </w:t>
      </w:r>
      <w:r w:rsidR="001E6B7B" w:rsidRPr="00863E52">
        <w:rPr>
          <w:lang w:val="es-ES_tradnl"/>
        </w:rPr>
        <w:t xml:space="preserve">aduanas y de </w:t>
      </w:r>
      <w:r w:rsidR="00841C31">
        <w:rPr>
          <w:lang w:val="es-ES_tradnl"/>
        </w:rPr>
        <w:t xml:space="preserve">fiscalización </w:t>
      </w:r>
      <w:r w:rsidR="00DF1DF2" w:rsidRPr="00863E52">
        <w:rPr>
          <w:lang w:val="es-ES_tradnl"/>
        </w:rPr>
        <w:t>(</w:t>
      </w:r>
      <w:r w:rsidR="0031618D" w:rsidRPr="00863E52">
        <w:rPr>
          <w:lang w:val="es-ES_tradnl"/>
        </w:rPr>
        <w:t>entre ellos</w:t>
      </w:r>
      <w:r w:rsidR="00D420F9">
        <w:rPr>
          <w:lang w:val="es-ES_tradnl"/>
        </w:rPr>
        <w:t>,</w:t>
      </w:r>
      <w:r w:rsidR="0031618D" w:rsidRPr="00863E52">
        <w:rPr>
          <w:lang w:val="es-ES_tradnl"/>
        </w:rPr>
        <w:t xml:space="preserve"> </w:t>
      </w:r>
      <w:r w:rsidR="00DF1DF2" w:rsidRPr="00863E52">
        <w:rPr>
          <w:lang w:val="es-ES_tradnl"/>
        </w:rPr>
        <w:t xml:space="preserve">29 mujeres) </w:t>
      </w:r>
      <w:r w:rsidRPr="00863E52">
        <w:rPr>
          <w:lang w:val="es-ES_tradnl"/>
        </w:rPr>
        <w:t xml:space="preserve">sobre </w:t>
      </w:r>
      <w:r w:rsidR="00D420F9">
        <w:rPr>
          <w:lang w:val="es-ES_tradnl"/>
        </w:rPr>
        <w:t xml:space="preserve">la </w:t>
      </w:r>
      <w:r w:rsidR="00565E63" w:rsidRPr="00863E52">
        <w:rPr>
          <w:lang w:val="es-ES_tradnl"/>
        </w:rPr>
        <w:t>normativa vigente</w:t>
      </w:r>
      <w:r w:rsidR="00412D91">
        <w:rPr>
          <w:lang w:val="es-ES_tradnl"/>
        </w:rPr>
        <w:t>,</w:t>
      </w:r>
      <w:r w:rsidR="00D420F9">
        <w:rPr>
          <w:lang w:val="es-ES_tradnl"/>
        </w:rPr>
        <w:t xml:space="preserve"> </w:t>
      </w:r>
      <w:r w:rsidR="00565E63" w:rsidRPr="00863E52">
        <w:rPr>
          <w:lang w:val="es-ES_tradnl"/>
        </w:rPr>
        <w:t xml:space="preserve"> </w:t>
      </w:r>
      <w:r w:rsidR="00D420F9">
        <w:rPr>
          <w:lang w:val="es-ES_tradnl"/>
        </w:rPr>
        <w:t xml:space="preserve"> </w:t>
      </w:r>
      <w:r w:rsidR="00565E63" w:rsidRPr="00863E52">
        <w:rPr>
          <w:lang w:val="es-ES_tradnl"/>
        </w:rPr>
        <w:t xml:space="preserve">prevención del </w:t>
      </w:r>
      <w:r w:rsidRPr="00863E52">
        <w:rPr>
          <w:lang w:val="es-ES_tradnl"/>
        </w:rPr>
        <w:t xml:space="preserve">comercio </w:t>
      </w:r>
      <w:r w:rsidR="00D420F9">
        <w:rPr>
          <w:lang w:val="es-ES_tradnl"/>
        </w:rPr>
        <w:t>ilícito</w:t>
      </w:r>
      <w:r w:rsidRPr="00863E52">
        <w:rPr>
          <w:lang w:val="es-ES_tradnl"/>
        </w:rPr>
        <w:t xml:space="preserve"> </w:t>
      </w:r>
      <w:r w:rsidR="000828E2">
        <w:rPr>
          <w:lang w:val="es-ES_tradnl"/>
        </w:rPr>
        <w:t xml:space="preserve">e </w:t>
      </w:r>
      <w:r w:rsidRPr="00863E52">
        <w:rPr>
          <w:lang w:val="es-ES_tradnl"/>
        </w:rPr>
        <w:t xml:space="preserve">identificación de </w:t>
      </w:r>
      <w:r w:rsidR="002038A4" w:rsidRPr="00863E52">
        <w:rPr>
          <w:lang w:val="es-ES_tradnl"/>
        </w:rPr>
        <w:t xml:space="preserve">sustancias que agotan la capa de ozono </w:t>
      </w:r>
      <w:r w:rsidRPr="00863E52">
        <w:rPr>
          <w:lang w:val="es-ES_tradnl"/>
        </w:rPr>
        <w:t>(SAO</w:t>
      </w:r>
      <w:r w:rsidR="002038A4" w:rsidRPr="00863E52">
        <w:rPr>
          <w:lang w:val="es-ES_tradnl"/>
        </w:rPr>
        <w:t>)</w:t>
      </w:r>
      <w:r w:rsidRPr="00863E52">
        <w:rPr>
          <w:lang w:val="es-ES_tradnl"/>
        </w:rPr>
        <w:t xml:space="preserve"> prohibidas</w:t>
      </w:r>
      <w:r w:rsidR="00412D91">
        <w:rPr>
          <w:lang w:val="es-ES_tradnl"/>
        </w:rPr>
        <w:t>,</w:t>
      </w:r>
      <w:r w:rsidRPr="00863E52">
        <w:rPr>
          <w:lang w:val="es-ES_tradnl"/>
        </w:rPr>
        <w:t xml:space="preserve"> mediante </w:t>
      </w:r>
      <w:r w:rsidR="00412D91">
        <w:rPr>
          <w:lang w:val="es-ES_tradnl"/>
        </w:rPr>
        <w:t xml:space="preserve">el uso de </w:t>
      </w:r>
      <w:r w:rsidRPr="00863E52">
        <w:rPr>
          <w:lang w:val="es-ES_tradnl"/>
        </w:rPr>
        <w:t>identificadores de</w:t>
      </w:r>
      <w:r w:rsidR="001E6B7B" w:rsidRPr="00863E52">
        <w:rPr>
          <w:lang w:val="es-ES_tradnl"/>
        </w:rPr>
        <w:t xml:space="preserve"> refrigerantes</w:t>
      </w:r>
      <w:r w:rsidR="001E2C9D" w:rsidRPr="00863E52">
        <w:rPr>
          <w:lang w:val="es-ES_tradnl"/>
        </w:rPr>
        <w:t xml:space="preserve">, </w:t>
      </w:r>
      <w:r w:rsidR="0031618D" w:rsidRPr="00863E52">
        <w:rPr>
          <w:lang w:val="es-ES_tradnl"/>
        </w:rPr>
        <w:t xml:space="preserve">habiéndose </w:t>
      </w:r>
      <w:r w:rsidR="0077521B">
        <w:rPr>
          <w:lang w:val="es-ES_tradnl"/>
        </w:rPr>
        <w:t xml:space="preserve">adquirido </w:t>
      </w:r>
      <w:r w:rsidRPr="00863E52">
        <w:rPr>
          <w:lang w:val="es-ES_tradnl"/>
        </w:rPr>
        <w:t>siete identificadores pendientes de entrega y distribución</w:t>
      </w:r>
      <w:r w:rsidR="001E6B7B" w:rsidRPr="00863E52">
        <w:rPr>
          <w:lang w:val="es-ES_tradnl"/>
        </w:rPr>
        <w:t>;</w:t>
      </w:r>
    </w:p>
    <w:p w14:paraId="2A4B75E2" w14:textId="26128060" w:rsidR="00065AE2" w:rsidRPr="00106672" w:rsidRDefault="00065AE2" w:rsidP="000B7578">
      <w:pPr>
        <w:pStyle w:val="Heading2"/>
        <w:rPr>
          <w:lang w:val="es-ES_tradnl"/>
        </w:rPr>
      </w:pPr>
      <w:r w:rsidRPr="00106672">
        <w:rPr>
          <w:i/>
          <w:iCs/>
          <w:lang w:val="es-ES_tradnl"/>
        </w:rPr>
        <w:t xml:space="preserve">Capacitación </w:t>
      </w:r>
      <w:r w:rsidR="00DF1DF2" w:rsidRPr="00106672">
        <w:rPr>
          <w:i/>
          <w:iCs/>
          <w:lang w:val="es-ES_tradnl"/>
        </w:rPr>
        <w:t xml:space="preserve">y </w:t>
      </w:r>
      <w:r w:rsidR="001403EE" w:rsidRPr="00106672">
        <w:rPr>
          <w:i/>
          <w:iCs/>
          <w:lang w:val="es-ES_tradnl"/>
        </w:rPr>
        <w:t>acreditación técnica</w:t>
      </w:r>
      <w:r w:rsidRPr="00106672">
        <w:rPr>
          <w:i/>
          <w:iCs/>
          <w:lang w:val="es-ES_tradnl"/>
        </w:rPr>
        <w:t xml:space="preserve"> en refrigeración y climatización: </w:t>
      </w:r>
      <w:r w:rsidR="00412D91" w:rsidRPr="00106672">
        <w:rPr>
          <w:lang w:val="es-ES_tradnl"/>
        </w:rPr>
        <w:t>Se actualizó l</w:t>
      </w:r>
      <w:r w:rsidR="00DF1DF2" w:rsidRPr="00106672">
        <w:rPr>
          <w:lang w:val="es-ES_tradnl"/>
        </w:rPr>
        <w:t xml:space="preserve">a </w:t>
      </w:r>
      <w:r w:rsidR="00A0475C" w:rsidRPr="00106672">
        <w:rPr>
          <w:lang w:val="es-ES_tradnl"/>
        </w:rPr>
        <w:t xml:space="preserve">norma nacional TS13905 para talleres de </w:t>
      </w:r>
      <w:r w:rsidR="00A00C15" w:rsidRPr="00106672">
        <w:rPr>
          <w:lang w:val="es-ES_tradnl"/>
        </w:rPr>
        <w:t xml:space="preserve">servicio </w:t>
      </w:r>
      <w:r w:rsidR="00A0475C" w:rsidRPr="00106672">
        <w:rPr>
          <w:lang w:val="es-ES_tradnl"/>
        </w:rPr>
        <w:t xml:space="preserve">y el </w:t>
      </w:r>
      <w:r w:rsidR="008D2A64" w:rsidRPr="00106672">
        <w:rPr>
          <w:lang w:val="es-ES_tradnl"/>
        </w:rPr>
        <w:t xml:space="preserve">programa de </w:t>
      </w:r>
      <w:r w:rsidR="001403EE" w:rsidRPr="00106672">
        <w:rPr>
          <w:lang w:val="es-ES_tradnl"/>
        </w:rPr>
        <w:t>acreditación técnica</w:t>
      </w:r>
      <w:r w:rsidR="001E5F15" w:rsidRPr="00106672">
        <w:rPr>
          <w:lang w:val="es-ES_tradnl"/>
        </w:rPr>
        <w:t xml:space="preserve"> </w:t>
      </w:r>
      <w:r w:rsidR="00565E63" w:rsidRPr="00106672">
        <w:rPr>
          <w:lang w:val="es-ES_tradnl"/>
        </w:rPr>
        <w:t xml:space="preserve">para incluir los gases fluorados; </w:t>
      </w:r>
      <w:r w:rsidR="00DF1DF2" w:rsidRPr="00106672">
        <w:rPr>
          <w:lang w:val="es-ES_tradnl"/>
        </w:rPr>
        <w:t xml:space="preserve">la Autoridad de </w:t>
      </w:r>
      <w:r w:rsidR="00097F5E" w:rsidRPr="00106672">
        <w:rPr>
          <w:lang w:val="es-ES_tradnl"/>
        </w:rPr>
        <w:t>Calificación</w:t>
      </w:r>
      <w:r w:rsidR="00DF1DF2" w:rsidRPr="00106672">
        <w:rPr>
          <w:lang w:val="es-ES_tradnl"/>
        </w:rPr>
        <w:t xml:space="preserve"> Profesional </w:t>
      </w:r>
      <w:r w:rsidR="0077521B" w:rsidRPr="00106672">
        <w:rPr>
          <w:lang w:val="es-ES_tradnl"/>
        </w:rPr>
        <w:t xml:space="preserve">acreditó </w:t>
      </w:r>
      <w:r w:rsidR="000E5DE2" w:rsidRPr="00106672">
        <w:rPr>
          <w:lang w:val="es-ES_tradnl"/>
        </w:rPr>
        <w:t xml:space="preserve">a </w:t>
      </w:r>
      <w:r w:rsidR="00DF1DF2" w:rsidRPr="00106672">
        <w:rPr>
          <w:lang w:val="es-ES_tradnl"/>
        </w:rPr>
        <w:t>1.684 técnicos</w:t>
      </w:r>
      <w:r w:rsidR="00565E63" w:rsidRPr="00106672">
        <w:rPr>
          <w:rStyle w:val="FootnoteReference"/>
          <w:lang w:val="es-ES_tradnl"/>
        </w:rPr>
        <w:footnoteReference w:id="4"/>
      </w:r>
      <w:r w:rsidR="00565E63" w:rsidRPr="00106672">
        <w:rPr>
          <w:lang w:val="es-ES_tradnl"/>
        </w:rPr>
        <w:t xml:space="preserve"> </w:t>
      </w:r>
      <w:r w:rsidR="001E2C9D" w:rsidRPr="00106672">
        <w:rPr>
          <w:lang w:val="es-ES_tradnl"/>
        </w:rPr>
        <w:t xml:space="preserve">y </w:t>
      </w:r>
      <w:r w:rsidR="00DF1DF2" w:rsidRPr="00106672">
        <w:rPr>
          <w:lang w:val="es-ES_tradnl"/>
        </w:rPr>
        <w:t xml:space="preserve">otros </w:t>
      </w:r>
      <w:r w:rsidRPr="00106672">
        <w:rPr>
          <w:lang w:val="es-ES_tradnl"/>
        </w:rPr>
        <w:t xml:space="preserve">2.500 </w:t>
      </w:r>
      <w:r w:rsidR="0077521B" w:rsidRPr="00106672">
        <w:rPr>
          <w:lang w:val="es-ES_tradnl"/>
        </w:rPr>
        <w:t xml:space="preserve">se acreditarán </w:t>
      </w:r>
      <w:r w:rsidR="001E2C9D" w:rsidRPr="00106672">
        <w:rPr>
          <w:lang w:val="es-ES_tradnl"/>
        </w:rPr>
        <w:t xml:space="preserve">después de </w:t>
      </w:r>
      <w:r w:rsidR="001E6B7B" w:rsidRPr="00106672">
        <w:rPr>
          <w:lang w:val="es-ES_tradnl"/>
        </w:rPr>
        <w:t xml:space="preserve">abril de </w:t>
      </w:r>
      <w:r w:rsidRPr="00106672">
        <w:rPr>
          <w:lang w:val="es-ES_tradnl"/>
        </w:rPr>
        <w:t>2025</w:t>
      </w:r>
      <w:r w:rsidR="0077521B" w:rsidRPr="00106672">
        <w:rPr>
          <w:lang w:val="es-ES_tradnl"/>
        </w:rPr>
        <w:t>; y</w:t>
      </w:r>
    </w:p>
    <w:p w14:paraId="2BF6351F" w14:textId="0FCA62AB" w:rsidR="00065AE2" w:rsidRPr="00863E52" w:rsidRDefault="00894464" w:rsidP="000B7578">
      <w:pPr>
        <w:pStyle w:val="Heading2"/>
        <w:rPr>
          <w:lang w:val="es-ES_tradnl"/>
        </w:rPr>
      </w:pPr>
      <w:r w:rsidRPr="00863E52">
        <w:rPr>
          <w:i/>
          <w:iCs/>
          <w:lang w:val="es-ES_tradnl"/>
        </w:rPr>
        <w:t xml:space="preserve">Programa de </w:t>
      </w:r>
      <w:r w:rsidR="000D125A" w:rsidRPr="00863E52">
        <w:rPr>
          <w:i/>
          <w:iCs/>
          <w:lang w:val="es-ES_tradnl"/>
        </w:rPr>
        <w:t xml:space="preserve">recuperación, </w:t>
      </w:r>
      <w:r w:rsidR="00412D91">
        <w:rPr>
          <w:i/>
          <w:iCs/>
          <w:lang w:val="es-ES_tradnl"/>
        </w:rPr>
        <w:t>reciclado</w:t>
      </w:r>
      <w:r w:rsidR="000D125A" w:rsidRPr="00863E52">
        <w:rPr>
          <w:i/>
          <w:iCs/>
          <w:lang w:val="es-ES_tradnl"/>
        </w:rPr>
        <w:t xml:space="preserve"> y regeneración (</w:t>
      </w:r>
      <w:r w:rsidR="00065AE2" w:rsidRPr="00863E52">
        <w:rPr>
          <w:i/>
          <w:iCs/>
          <w:lang w:val="es-ES_tradnl"/>
        </w:rPr>
        <w:t xml:space="preserve">RRR): </w:t>
      </w:r>
      <w:r w:rsidR="00941514" w:rsidRPr="00863E52">
        <w:rPr>
          <w:lang w:val="es-ES_tradnl"/>
        </w:rPr>
        <w:t xml:space="preserve">El sistema de recuperación, </w:t>
      </w:r>
      <w:r w:rsidR="00412D91">
        <w:rPr>
          <w:lang w:val="es-ES_tradnl"/>
        </w:rPr>
        <w:t>reciclado</w:t>
      </w:r>
      <w:r w:rsidR="00941514" w:rsidRPr="00863E52">
        <w:rPr>
          <w:lang w:val="es-ES_tradnl"/>
        </w:rPr>
        <w:t xml:space="preserve"> y regeneración concluyó tras </w:t>
      </w:r>
      <w:r w:rsidR="004919CB" w:rsidRPr="00863E52">
        <w:rPr>
          <w:lang w:val="es-ES_tradnl"/>
        </w:rPr>
        <w:t xml:space="preserve">dos </w:t>
      </w:r>
      <w:r w:rsidR="00065AE2" w:rsidRPr="00863E52">
        <w:rPr>
          <w:lang w:val="es-ES_tradnl"/>
        </w:rPr>
        <w:t xml:space="preserve">visitas de </w:t>
      </w:r>
      <w:r w:rsidR="008D2A64" w:rsidRPr="00863E52">
        <w:rPr>
          <w:lang w:val="es-ES_tradnl"/>
        </w:rPr>
        <w:t xml:space="preserve">estudio a centros </w:t>
      </w:r>
      <w:r w:rsidR="00097F5E" w:rsidRPr="00097F5E">
        <w:rPr>
          <w:lang w:val="es-ES_tradnl"/>
        </w:rPr>
        <w:t xml:space="preserve">regionales </w:t>
      </w:r>
      <w:r w:rsidR="008D2A64" w:rsidRPr="00863E52">
        <w:rPr>
          <w:lang w:val="es-ES_tradnl"/>
        </w:rPr>
        <w:t>de RRR</w:t>
      </w:r>
      <w:r w:rsidR="00EA5B9A" w:rsidRPr="00863E52">
        <w:rPr>
          <w:lang w:val="es-ES_tradnl"/>
        </w:rPr>
        <w:t xml:space="preserve">, instalaciones de eliminación, </w:t>
      </w:r>
      <w:r w:rsidR="002302BE" w:rsidRPr="00863E52">
        <w:rPr>
          <w:lang w:val="es-ES_tradnl"/>
        </w:rPr>
        <w:t xml:space="preserve">usuarios finales clave y </w:t>
      </w:r>
      <w:r w:rsidR="00812BBB" w:rsidRPr="00863E52">
        <w:rPr>
          <w:lang w:val="es-ES_tradnl"/>
        </w:rPr>
        <w:t>departamentos gubernamentales</w:t>
      </w:r>
      <w:r w:rsidR="00706DFC" w:rsidRPr="00863E52">
        <w:rPr>
          <w:lang w:val="es-ES_tradnl"/>
        </w:rPr>
        <w:t>. Las visitas</w:t>
      </w:r>
      <w:r w:rsidR="00141893">
        <w:rPr>
          <w:lang w:val="es-ES_tradnl"/>
        </w:rPr>
        <w:t>, en las que participó</w:t>
      </w:r>
      <w:r w:rsidR="00C378C2" w:rsidRPr="00863E52">
        <w:rPr>
          <w:lang w:val="es-ES_tradnl"/>
        </w:rPr>
        <w:t xml:space="preserve"> </w:t>
      </w:r>
      <w:r w:rsidR="00412D91">
        <w:rPr>
          <w:lang w:val="es-ES_tradnl"/>
        </w:rPr>
        <w:t xml:space="preserve">el </w:t>
      </w:r>
      <w:r w:rsidR="00065AE2" w:rsidRPr="00863E52">
        <w:rPr>
          <w:lang w:val="es-ES_tradnl"/>
        </w:rPr>
        <w:t>personal de las instalaciones de RRR</w:t>
      </w:r>
      <w:r w:rsidR="0070447B" w:rsidRPr="00863E52">
        <w:rPr>
          <w:lang w:val="es-ES_tradnl"/>
        </w:rPr>
        <w:t xml:space="preserve">, inspectores ambientales </w:t>
      </w:r>
      <w:r w:rsidR="00221932" w:rsidRPr="00863E52">
        <w:rPr>
          <w:lang w:val="es-ES_tradnl"/>
        </w:rPr>
        <w:t xml:space="preserve">y </w:t>
      </w:r>
      <w:r w:rsidR="009E51FE" w:rsidRPr="00863E52">
        <w:rPr>
          <w:lang w:val="es-ES_tradnl"/>
        </w:rPr>
        <w:t>funcionarios gubernamentales</w:t>
      </w:r>
      <w:r w:rsidR="00C378C2" w:rsidRPr="00863E52">
        <w:rPr>
          <w:lang w:val="es-ES_tradnl"/>
        </w:rPr>
        <w:t xml:space="preserve">, </w:t>
      </w:r>
      <w:r w:rsidR="00EB3AD4" w:rsidRPr="00863E52">
        <w:rPr>
          <w:lang w:val="es-ES_tradnl"/>
        </w:rPr>
        <w:t xml:space="preserve">tenían por objeto </w:t>
      </w:r>
      <w:r w:rsidR="0077521B">
        <w:rPr>
          <w:lang w:val="es-ES_tradnl"/>
        </w:rPr>
        <w:t xml:space="preserve">aumentar </w:t>
      </w:r>
      <w:r w:rsidR="00065AE2" w:rsidRPr="00863E52">
        <w:rPr>
          <w:lang w:val="es-ES_tradnl"/>
        </w:rPr>
        <w:t xml:space="preserve">los </w:t>
      </w:r>
      <w:r w:rsidR="00EB3AD4" w:rsidRPr="00863E52">
        <w:rPr>
          <w:lang w:val="es-ES_tradnl"/>
        </w:rPr>
        <w:t xml:space="preserve">conocimientos </w:t>
      </w:r>
      <w:r w:rsidR="00065AE2" w:rsidRPr="00863E52">
        <w:rPr>
          <w:lang w:val="es-ES_tradnl"/>
        </w:rPr>
        <w:t>técnicos</w:t>
      </w:r>
      <w:r w:rsidR="00EB3AD4" w:rsidRPr="00863E52">
        <w:rPr>
          <w:lang w:val="es-ES_tradnl"/>
        </w:rPr>
        <w:t xml:space="preserve">, </w:t>
      </w:r>
      <w:r w:rsidR="00065AE2" w:rsidRPr="00863E52">
        <w:rPr>
          <w:lang w:val="es-ES_tradnl"/>
        </w:rPr>
        <w:t>comprender las medidas regulatorias y legislativas, garantizar el cumplimiento de las normas de la U</w:t>
      </w:r>
      <w:r w:rsidR="00412D91">
        <w:rPr>
          <w:lang w:val="es-ES_tradnl"/>
        </w:rPr>
        <w:t>nión Europea</w:t>
      </w:r>
      <w:r w:rsidR="00065AE2" w:rsidRPr="00863E52">
        <w:rPr>
          <w:lang w:val="es-ES_tradnl"/>
        </w:rPr>
        <w:t xml:space="preserve"> y explorar incentivos financieros y modelos </w:t>
      </w:r>
      <w:r w:rsidR="0077521B">
        <w:rPr>
          <w:lang w:val="es-ES_tradnl"/>
        </w:rPr>
        <w:t xml:space="preserve">empresariales </w:t>
      </w:r>
      <w:r w:rsidR="002302BE" w:rsidRPr="00863E52">
        <w:rPr>
          <w:lang w:val="es-ES_tradnl"/>
        </w:rPr>
        <w:t xml:space="preserve">para el </w:t>
      </w:r>
      <w:r w:rsidR="00EB3AD4" w:rsidRPr="00863E52">
        <w:rPr>
          <w:lang w:val="es-ES_tradnl"/>
        </w:rPr>
        <w:t xml:space="preserve">funcionamiento </w:t>
      </w:r>
      <w:r w:rsidR="002302BE" w:rsidRPr="00863E52">
        <w:rPr>
          <w:lang w:val="es-ES_tradnl"/>
        </w:rPr>
        <w:t>del sistema de RRR</w:t>
      </w:r>
      <w:r w:rsidRPr="00863E52">
        <w:rPr>
          <w:lang w:val="es-ES_tradnl"/>
        </w:rPr>
        <w:t>.</w:t>
      </w:r>
    </w:p>
    <w:p w14:paraId="1F60ADD2" w14:textId="77777777" w:rsidR="00065AE2" w:rsidRPr="00863E52" w:rsidRDefault="00065AE2" w:rsidP="00AC6250">
      <w:pPr>
        <w:keepNext/>
        <w:spacing w:after="240"/>
        <w:rPr>
          <w:i/>
          <w:lang w:val="es-ES_tradnl"/>
        </w:rPr>
      </w:pPr>
      <w:r w:rsidRPr="00863E52">
        <w:rPr>
          <w:i/>
          <w:lang w:val="es-ES_tradnl"/>
        </w:rPr>
        <w:t>Ejecución y supervisión del proyecto</w:t>
      </w:r>
    </w:p>
    <w:p w14:paraId="5AF916AC" w14:textId="0E99F59D" w:rsidR="00065AE2" w:rsidRPr="00863E52" w:rsidRDefault="00065AE2" w:rsidP="008D4717">
      <w:pPr>
        <w:pStyle w:val="Heading1"/>
        <w:rPr>
          <w:lang w:val="es-ES_tradnl"/>
        </w:rPr>
      </w:pPr>
      <w:r w:rsidRPr="00863E52">
        <w:rPr>
          <w:lang w:val="es-ES_tradnl"/>
        </w:rPr>
        <w:t xml:space="preserve">De los </w:t>
      </w:r>
      <w:r w:rsidR="00AF7FF9" w:rsidRPr="00AF7FF9">
        <w:rPr>
          <w:lang w:val="es-ES_tradnl"/>
        </w:rPr>
        <w:t xml:space="preserve">USD </w:t>
      </w:r>
      <w:r w:rsidR="00CC0C1F" w:rsidRPr="00863E52">
        <w:rPr>
          <w:lang w:val="es-ES_tradnl"/>
        </w:rPr>
        <w:t>54</w:t>
      </w:r>
      <w:r w:rsidRPr="00863E52">
        <w:rPr>
          <w:lang w:val="es-ES_tradnl"/>
        </w:rPr>
        <w:t xml:space="preserve">.400 aprobados para </w:t>
      </w:r>
      <w:r w:rsidR="0077521B">
        <w:rPr>
          <w:lang w:val="es-ES_tradnl"/>
        </w:rPr>
        <w:t xml:space="preserve">la supervisión </w:t>
      </w:r>
      <w:r w:rsidRPr="00863E52">
        <w:rPr>
          <w:lang w:val="es-ES_tradnl"/>
        </w:rPr>
        <w:t>de</w:t>
      </w:r>
      <w:r w:rsidR="0077521B">
        <w:rPr>
          <w:lang w:val="es-ES_tradnl"/>
        </w:rPr>
        <w:t>l</w:t>
      </w:r>
      <w:r w:rsidRPr="00863E52">
        <w:rPr>
          <w:lang w:val="es-ES_tradnl"/>
        </w:rPr>
        <w:t xml:space="preserve"> programa, se desembolsó un total de </w:t>
      </w:r>
      <w:r w:rsidR="00FD6225" w:rsidRPr="00FD6225">
        <w:rPr>
          <w:lang w:val="es-ES_tradnl"/>
        </w:rPr>
        <w:t>USD</w:t>
      </w:r>
      <w:r w:rsidR="00E57FFE">
        <w:rPr>
          <w:lang w:val="es-ES_tradnl"/>
        </w:rPr>
        <w:t> </w:t>
      </w:r>
      <w:r w:rsidR="00CC0C1F" w:rsidRPr="00863E52">
        <w:rPr>
          <w:lang w:val="es-ES_tradnl"/>
        </w:rPr>
        <w:t>25</w:t>
      </w:r>
      <w:r w:rsidRPr="00863E52">
        <w:rPr>
          <w:lang w:val="es-ES_tradnl"/>
        </w:rPr>
        <w:t xml:space="preserve">.286 en </w:t>
      </w:r>
      <w:r w:rsidR="008D2A64" w:rsidRPr="00863E52">
        <w:rPr>
          <w:lang w:val="es-ES_tradnl"/>
        </w:rPr>
        <w:t xml:space="preserve">un </w:t>
      </w:r>
      <w:r w:rsidRPr="00863E52">
        <w:rPr>
          <w:lang w:val="es-ES_tradnl"/>
        </w:rPr>
        <w:t xml:space="preserve">consultor nacional para ayudar a la ejecución </w:t>
      </w:r>
      <w:r w:rsidR="008D2A64" w:rsidRPr="00863E52">
        <w:rPr>
          <w:lang w:val="es-ES_tradnl"/>
        </w:rPr>
        <w:t>de las actividades previstas, incluido</w:t>
      </w:r>
      <w:r w:rsidR="00412D91">
        <w:rPr>
          <w:lang w:val="es-ES_tradnl"/>
        </w:rPr>
        <w:t xml:space="preserve"> </w:t>
      </w:r>
      <w:r w:rsidR="008D2A64" w:rsidRPr="00863E52">
        <w:rPr>
          <w:lang w:val="es-ES_tradnl"/>
        </w:rPr>
        <w:t xml:space="preserve">talleres de capacitación, viajes relacionados con la </w:t>
      </w:r>
      <w:r w:rsidR="00356027" w:rsidRPr="00863E52">
        <w:rPr>
          <w:lang w:val="es-ES_tradnl"/>
        </w:rPr>
        <w:t xml:space="preserve">visita a </w:t>
      </w:r>
      <w:r w:rsidR="008D2A64" w:rsidRPr="00863E52">
        <w:rPr>
          <w:lang w:val="es-ES_tradnl"/>
        </w:rPr>
        <w:t xml:space="preserve">lugares de demostración y </w:t>
      </w:r>
      <w:r w:rsidRPr="00863E52">
        <w:rPr>
          <w:lang w:val="es-ES_tradnl"/>
        </w:rPr>
        <w:t xml:space="preserve">coordinación </w:t>
      </w:r>
      <w:r w:rsidR="008D2A64" w:rsidRPr="00863E52">
        <w:rPr>
          <w:lang w:val="es-ES_tradnl"/>
        </w:rPr>
        <w:t xml:space="preserve">de la </w:t>
      </w:r>
      <w:r w:rsidRPr="00863E52">
        <w:rPr>
          <w:lang w:val="es-ES_tradnl"/>
        </w:rPr>
        <w:t>verificación del consumo de HCFC</w:t>
      </w:r>
      <w:r w:rsidR="008D2A64" w:rsidRPr="00863E52">
        <w:rPr>
          <w:lang w:val="es-ES_tradnl"/>
        </w:rPr>
        <w:t>.</w:t>
      </w:r>
    </w:p>
    <w:p w14:paraId="20E7A5F8" w14:textId="3EE6D5BE" w:rsidR="00065AE2" w:rsidRPr="00863E52" w:rsidRDefault="00BE7504" w:rsidP="00A52FAD">
      <w:pPr>
        <w:keepNext/>
        <w:spacing w:after="240"/>
        <w:rPr>
          <w:u w:val="single"/>
          <w:lang w:val="es-ES_tradnl"/>
        </w:rPr>
      </w:pPr>
      <w:r>
        <w:rPr>
          <w:u w:val="single"/>
          <w:lang w:val="es-ES_tradnl"/>
        </w:rPr>
        <w:lastRenderedPageBreak/>
        <w:t>D</w:t>
      </w:r>
      <w:r w:rsidR="00065AE2" w:rsidRPr="00863E52">
        <w:rPr>
          <w:u w:val="single"/>
          <w:lang w:val="es-ES_tradnl"/>
        </w:rPr>
        <w:t>esembolso de</w:t>
      </w:r>
      <w:r>
        <w:rPr>
          <w:u w:val="single"/>
          <w:lang w:val="es-ES_tradnl"/>
        </w:rPr>
        <w:t xml:space="preserve"> los</w:t>
      </w:r>
      <w:r w:rsidR="00065AE2" w:rsidRPr="00863E52">
        <w:rPr>
          <w:u w:val="single"/>
          <w:lang w:val="es-ES_tradnl"/>
        </w:rPr>
        <w:t xml:space="preserve"> fondos</w:t>
      </w:r>
    </w:p>
    <w:p w14:paraId="71D6DAA1" w14:textId="3EA6BE7F" w:rsidR="00065AE2" w:rsidRPr="00863E52" w:rsidRDefault="00065AE2" w:rsidP="00A52FAD">
      <w:pPr>
        <w:pStyle w:val="Heading1"/>
        <w:rPr>
          <w:lang w:val="es-ES_tradnl"/>
        </w:rPr>
      </w:pPr>
      <w:r w:rsidRPr="00863E52">
        <w:rPr>
          <w:lang w:val="es-ES_tradnl"/>
        </w:rPr>
        <w:t xml:space="preserve">En febrero de 2025, de los </w:t>
      </w:r>
      <w:r w:rsidR="004417CE" w:rsidRPr="004417CE">
        <w:rPr>
          <w:lang w:val="es-ES_tradnl"/>
        </w:rPr>
        <w:t xml:space="preserve">USD </w:t>
      </w:r>
      <w:r w:rsidR="00CC0C1F" w:rsidRPr="00863E52">
        <w:rPr>
          <w:lang w:val="es-ES_tradnl"/>
        </w:rPr>
        <w:t>13</w:t>
      </w:r>
      <w:r w:rsidR="005E0C39" w:rsidRPr="00863E52">
        <w:rPr>
          <w:lang w:val="es-ES_tradnl"/>
        </w:rPr>
        <w:t xml:space="preserve">.582.940 </w:t>
      </w:r>
      <w:r w:rsidRPr="00863E52">
        <w:rPr>
          <w:lang w:val="es-ES_tradnl"/>
        </w:rPr>
        <w:t xml:space="preserve">aprobados </w:t>
      </w:r>
      <w:r w:rsidR="00412D91">
        <w:rPr>
          <w:lang w:val="es-ES_tradnl"/>
        </w:rPr>
        <w:t xml:space="preserve">hasta </w:t>
      </w:r>
      <w:r w:rsidRPr="00863E52">
        <w:rPr>
          <w:lang w:val="es-ES_tradnl"/>
        </w:rPr>
        <w:t xml:space="preserve">la fecha, se habían desembolsado </w:t>
      </w:r>
      <w:r w:rsidR="00216E93" w:rsidRPr="00216E93">
        <w:rPr>
          <w:lang w:val="es-ES_tradnl"/>
        </w:rPr>
        <w:t xml:space="preserve">USD </w:t>
      </w:r>
      <w:r w:rsidR="00CC0C1F" w:rsidRPr="00863E52">
        <w:rPr>
          <w:lang w:val="es-ES_tradnl"/>
        </w:rPr>
        <w:t>11</w:t>
      </w:r>
      <w:r w:rsidR="005E0C39" w:rsidRPr="00863E52">
        <w:rPr>
          <w:lang w:val="es-ES_tradnl"/>
        </w:rPr>
        <w:t xml:space="preserve">.963.925 </w:t>
      </w:r>
      <w:r w:rsidRPr="00863E52">
        <w:rPr>
          <w:lang w:val="es-ES_tradnl"/>
        </w:rPr>
        <w:t>(</w:t>
      </w:r>
      <w:r w:rsidR="00216E93" w:rsidRPr="00216E93">
        <w:rPr>
          <w:lang w:val="es-ES_tradnl"/>
        </w:rPr>
        <w:t xml:space="preserve">USD </w:t>
      </w:r>
      <w:r w:rsidR="00CC0C1F" w:rsidRPr="00863E52">
        <w:rPr>
          <w:lang w:val="es-ES_tradnl"/>
        </w:rPr>
        <w:t>11</w:t>
      </w:r>
      <w:r w:rsidR="005E0C39" w:rsidRPr="00863E52">
        <w:rPr>
          <w:lang w:val="es-ES_tradnl"/>
        </w:rPr>
        <w:t>.860.475</w:t>
      </w:r>
      <w:r w:rsidR="00412D91">
        <w:rPr>
          <w:lang w:val="es-ES_tradnl"/>
        </w:rPr>
        <w:t>,</w:t>
      </w:r>
      <w:r w:rsidR="005E0C39" w:rsidRPr="00863E52">
        <w:rPr>
          <w:lang w:val="es-ES_tradnl"/>
        </w:rPr>
        <w:t xml:space="preserve"> </w:t>
      </w:r>
      <w:r w:rsidR="001403EE" w:rsidRPr="00863E52">
        <w:rPr>
          <w:lang w:val="es-ES_tradnl"/>
        </w:rPr>
        <w:t>para la ONUDI</w:t>
      </w:r>
      <w:r w:rsidR="00412D91">
        <w:rPr>
          <w:lang w:val="es-ES_tradnl"/>
        </w:rPr>
        <w:t>,</w:t>
      </w:r>
      <w:r w:rsidRPr="00863E52">
        <w:rPr>
          <w:lang w:val="es-ES_tradnl"/>
        </w:rPr>
        <w:t xml:space="preserve"> y </w:t>
      </w:r>
      <w:r w:rsidR="00216E93" w:rsidRPr="00216E93">
        <w:rPr>
          <w:lang w:val="es-ES_tradnl"/>
        </w:rPr>
        <w:t xml:space="preserve">USD </w:t>
      </w:r>
      <w:r w:rsidRPr="00863E52">
        <w:rPr>
          <w:lang w:val="es-ES_tradnl"/>
        </w:rPr>
        <w:t>103.450</w:t>
      </w:r>
      <w:r w:rsidR="00412D91">
        <w:rPr>
          <w:lang w:val="es-ES_tradnl"/>
        </w:rPr>
        <w:t>,</w:t>
      </w:r>
      <w:r w:rsidRPr="00863E52">
        <w:rPr>
          <w:lang w:val="es-ES_tradnl"/>
        </w:rPr>
        <w:t xml:space="preserve"> </w:t>
      </w:r>
      <w:r w:rsidR="001403EE" w:rsidRPr="00863E52">
        <w:rPr>
          <w:lang w:val="es-ES_tradnl"/>
        </w:rPr>
        <w:t xml:space="preserve">para </w:t>
      </w:r>
      <w:r w:rsidRPr="00863E52">
        <w:rPr>
          <w:lang w:val="es-ES_tradnl"/>
        </w:rPr>
        <w:t>el PNUMA)</w:t>
      </w:r>
      <w:r w:rsidR="00074DF4" w:rsidRPr="00863E52">
        <w:rPr>
          <w:lang w:val="es-ES_tradnl"/>
        </w:rPr>
        <w:t xml:space="preserve">, y </w:t>
      </w:r>
      <w:r w:rsidR="004A1ADF" w:rsidRPr="00863E52">
        <w:rPr>
          <w:lang w:val="es-ES_tradnl"/>
        </w:rPr>
        <w:t xml:space="preserve">se habían reintegrado </w:t>
      </w:r>
      <w:r w:rsidR="00D21086" w:rsidRPr="00D21086">
        <w:rPr>
          <w:lang w:val="es-ES_tradnl"/>
        </w:rPr>
        <w:t xml:space="preserve">USD </w:t>
      </w:r>
      <w:r w:rsidR="004A1ADF" w:rsidRPr="00863E52">
        <w:rPr>
          <w:lang w:val="es-ES_tradnl"/>
        </w:rPr>
        <w:t>318.150</w:t>
      </w:r>
      <w:r w:rsidRPr="00863E52">
        <w:rPr>
          <w:lang w:val="es-ES_tradnl"/>
        </w:rPr>
        <w:t xml:space="preserve">, como se </w:t>
      </w:r>
      <w:r w:rsidR="00412D91">
        <w:rPr>
          <w:lang w:val="es-ES_tradnl"/>
        </w:rPr>
        <w:t xml:space="preserve">indica </w:t>
      </w:r>
      <w:r w:rsidRPr="00863E52">
        <w:rPr>
          <w:lang w:val="es-ES_tradnl"/>
        </w:rPr>
        <w:t xml:space="preserve">en el Cuadro 2. El saldo de </w:t>
      </w:r>
      <w:r w:rsidR="00F55439" w:rsidRPr="00F55439">
        <w:rPr>
          <w:lang w:val="es-ES_tradnl"/>
        </w:rPr>
        <w:t xml:space="preserve">USD </w:t>
      </w:r>
      <w:r w:rsidRPr="00863E52">
        <w:rPr>
          <w:lang w:val="es-ES_tradnl"/>
        </w:rPr>
        <w:t>1.</w:t>
      </w:r>
      <w:r w:rsidR="005373F9" w:rsidRPr="00863E52">
        <w:rPr>
          <w:lang w:val="es-ES_tradnl"/>
        </w:rPr>
        <w:t>300.</w:t>
      </w:r>
      <w:r w:rsidR="00E72A77" w:rsidRPr="00863E52">
        <w:rPr>
          <w:lang w:val="es-ES_tradnl"/>
        </w:rPr>
        <w:t xml:space="preserve">865 </w:t>
      </w:r>
      <w:r w:rsidRPr="00863E52">
        <w:rPr>
          <w:lang w:val="es-ES_tradnl"/>
        </w:rPr>
        <w:t xml:space="preserve">se desembolsará en 2025 </w:t>
      </w:r>
      <w:r w:rsidR="005055C7" w:rsidRPr="00863E52">
        <w:rPr>
          <w:lang w:val="es-ES_tradnl"/>
        </w:rPr>
        <w:t>y 2026</w:t>
      </w:r>
      <w:r w:rsidRPr="00863E52">
        <w:rPr>
          <w:lang w:val="es-ES_tradnl"/>
        </w:rPr>
        <w:t>.</w:t>
      </w:r>
    </w:p>
    <w:p w14:paraId="5A8E53E3" w14:textId="38C7D2A0" w:rsidR="00065AE2" w:rsidRPr="00863E52" w:rsidRDefault="00065AE2" w:rsidP="00EA598B">
      <w:pPr>
        <w:keepNext/>
        <w:rPr>
          <w:b/>
          <w:lang w:val="es-ES_tradnl"/>
        </w:rPr>
      </w:pPr>
      <w:r w:rsidRPr="00863E52">
        <w:rPr>
          <w:b/>
          <w:lang w:val="es-ES_tradnl"/>
        </w:rPr>
        <w:t xml:space="preserve">Cuadro 2. Informe financiero de la etapa </w:t>
      </w:r>
      <w:r w:rsidR="00EA6725" w:rsidRPr="00863E52">
        <w:rPr>
          <w:b/>
          <w:bCs/>
          <w:lang w:val="es-ES_tradnl"/>
        </w:rPr>
        <w:t xml:space="preserve">I </w:t>
      </w:r>
      <w:r w:rsidRPr="00863E52">
        <w:rPr>
          <w:b/>
          <w:lang w:val="es-ES_tradnl"/>
        </w:rPr>
        <w:t xml:space="preserve">del PGEH para </w:t>
      </w:r>
      <w:r w:rsidR="001403EE" w:rsidRPr="00863E52">
        <w:rPr>
          <w:b/>
          <w:lang w:val="es-ES_tradnl"/>
        </w:rPr>
        <w:t>Türkiye</w:t>
      </w:r>
      <w:r w:rsidRPr="00863E52">
        <w:rPr>
          <w:b/>
          <w:lang w:val="es-ES_tradnl"/>
        </w:rPr>
        <w:t xml:space="preserve"> (</w:t>
      </w:r>
      <w:r w:rsidR="00CC0C1F" w:rsidRPr="00863E52">
        <w:rPr>
          <w:b/>
          <w:lang w:val="es-ES_tradnl"/>
        </w:rPr>
        <w:t>USD</w:t>
      </w:r>
      <w:r w:rsidRPr="00863E52">
        <w:rPr>
          <w:b/>
          <w:lang w:val="es-ES_tradnl"/>
        </w:rPr>
        <w:t>)</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1701"/>
        <w:gridCol w:w="1276"/>
        <w:gridCol w:w="1523"/>
        <w:gridCol w:w="1350"/>
        <w:gridCol w:w="1350"/>
      </w:tblGrid>
      <w:tr w:rsidR="005E0C39" w:rsidRPr="001403EE" w14:paraId="229030E9" w14:textId="7C1A143B" w:rsidTr="00830CFC">
        <w:trPr>
          <w:trHeight w:val="229"/>
          <w:tblHeader/>
        </w:trPr>
        <w:tc>
          <w:tcPr>
            <w:tcW w:w="4077" w:type="dxa"/>
            <w:gridSpan w:val="2"/>
            <w:shd w:val="clear" w:color="auto" w:fill="auto"/>
            <w:noWrap/>
            <w:vAlign w:val="center"/>
            <w:hideMark/>
          </w:tcPr>
          <w:p w14:paraId="21351FFB" w14:textId="77777777" w:rsidR="005E0C39" w:rsidRPr="001403EE" w:rsidRDefault="005E0C39" w:rsidP="00021AD4">
            <w:pPr>
              <w:jc w:val="center"/>
              <w:rPr>
                <w:b/>
                <w:bCs/>
                <w:szCs w:val="20"/>
                <w:lang w:val="es-ES_tradnl"/>
              </w:rPr>
            </w:pPr>
            <w:r w:rsidRPr="00863E52">
              <w:rPr>
                <w:b/>
                <w:bCs/>
                <w:szCs w:val="20"/>
                <w:lang w:val="es-ES_tradnl"/>
              </w:rPr>
              <w:t>Proyecto/Tramo</w:t>
            </w:r>
          </w:p>
        </w:tc>
        <w:tc>
          <w:tcPr>
            <w:tcW w:w="1276" w:type="dxa"/>
            <w:shd w:val="clear" w:color="auto" w:fill="auto"/>
            <w:noWrap/>
            <w:vAlign w:val="center"/>
            <w:hideMark/>
          </w:tcPr>
          <w:p w14:paraId="0E18A4F9" w14:textId="77777777" w:rsidR="005E0C39" w:rsidRPr="001403EE" w:rsidRDefault="005E0C39" w:rsidP="00021AD4">
            <w:pPr>
              <w:jc w:val="center"/>
              <w:rPr>
                <w:b/>
                <w:bCs/>
                <w:szCs w:val="20"/>
                <w:lang w:val="es-ES_tradnl"/>
              </w:rPr>
            </w:pPr>
            <w:r w:rsidRPr="00863E52">
              <w:rPr>
                <w:b/>
                <w:bCs/>
                <w:szCs w:val="20"/>
                <w:lang w:val="es-ES_tradnl"/>
              </w:rPr>
              <w:t>ONUDI</w:t>
            </w:r>
          </w:p>
        </w:tc>
        <w:tc>
          <w:tcPr>
            <w:tcW w:w="1523" w:type="dxa"/>
            <w:shd w:val="clear" w:color="auto" w:fill="auto"/>
            <w:vAlign w:val="center"/>
            <w:hideMark/>
          </w:tcPr>
          <w:p w14:paraId="627D8E31" w14:textId="77777777" w:rsidR="005E0C39" w:rsidRPr="001403EE" w:rsidRDefault="005E0C39" w:rsidP="00021AD4">
            <w:pPr>
              <w:jc w:val="center"/>
              <w:rPr>
                <w:b/>
                <w:bCs/>
                <w:szCs w:val="20"/>
                <w:lang w:val="es-ES_tradnl"/>
              </w:rPr>
            </w:pPr>
            <w:r w:rsidRPr="00863E52">
              <w:rPr>
                <w:b/>
                <w:bCs/>
                <w:szCs w:val="20"/>
                <w:lang w:val="es-ES_tradnl"/>
              </w:rPr>
              <w:t>PNUMA</w:t>
            </w:r>
          </w:p>
        </w:tc>
        <w:tc>
          <w:tcPr>
            <w:tcW w:w="1350" w:type="dxa"/>
            <w:shd w:val="clear" w:color="auto" w:fill="auto"/>
            <w:noWrap/>
            <w:vAlign w:val="center"/>
            <w:hideMark/>
          </w:tcPr>
          <w:p w14:paraId="05C4CE50" w14:textId="77777777" w:rsidR="005E0C39" w:rsidRPr="001403EE" w:rsidRDefault="005E0C39" w:rsidP="00021AD4">
            <w:pPr>
              <w:jc w:val="center"/>
              <w:rPr>
                <w:b/>
                <w:bCs/>
                <w:szCs w:val="20"/>
                <w:lang w:val="es-ES_tradnl"/>
              </w:rPr>
            </w:pPr>
            <w:r w:rsidRPr="00863E52">
              <w:rPr>
                <w:b/>
                <w:bCs/>
                <w:szCs w:val="20"/>
                <w:lang w:val="es-ES_tradnl"/>
              </w:rPr>
              <w:t>Total</w:t>
            </w:r>
          </w:p>
        </w:tc>
        <w:tc>
          <w:tcPr>
            <w:tcW w:w="1350" w:type="dxa"/>
            <w:shd w:val="clear" w:color="auto" w:fill="auto"/>
            <w:noWrap/>
            <w:vAlign w:val="center"/>
            <w:hideMark/>
          </w:tcPr>
          <w:p w14:paraId="6A2B84BD" w14:textId="0FB532AF" w:rsidR="005E0C39" w:rsidRPr="00863E52" w:rsidRDefault="00E952EB" w:rsidP="00830CFC">
            <w:pPr>
              <w:jc w:val="center"/>
              <w:rPr>
                <w:b/>
                <w:bCs/>
                <w:sz w:val="24"/>
                <w:szCs w:val="20"/>
                <w:lang w:val="es-ES_tradnl"/>
              </w:rPr>
            </w:pPr>
            <w:r w:rsidRPr="00863E52">
              <w:rPr>
                <w:b/>
                <w:bCs/>
                <w:szCs w:val="20"/>
                <w:lang w:val="es-ES_tradnl"/>
              </w:rPr>
              <w:t xml:space="preserve">Desembolso </w:t>
            </w:r>
            <w:r w:rsidR="001403EE" w:rsidRPr="00863E52">
              <w:rPr>
                <w:b/>
                <w:bCs/>
                <w:szCs w:val="20"/>
                <w:lang w:val="es-ES_tradnl"/>
              </w:rPr>
              <w:t>(%)</w:t>
            </w:r>
          </w:p>
        </w:tc>
      </w:tr>
      <w:tr w:rsidR="00830CFC" w:rsidRPr="00863E52" w14:paraId="237F9645" w14:textId="1B48BAA7" w:rsidTr="00830CFC">
        <w:trPr>
          <w:trHeight w:val="109"/>
        </w:trPr>
        <w:tc>
          <w:tcPr>
            <w:tcW w:w="2376" w:type="dxa"/>
            <w:vMerge w:val="restart"/>
            <w:shd w:val="clear" w:color="auto" w:fill="auto"/>
            <w:noWrap/>
            <w:vAlign w:val="center"/>
            <w:hideMark/>
          </w:tcPr>
          <w:p w14:paraId="10B123DA" w14:textId="2D0953E5" w:rsidR="005E0C39" w:rsidRPr="00106672" w:rsidRDefault="005E0C39" w:rsidP="00143B30">
            <w:pPr>
              <w:rPr>
                <w:szCs w:val="20"/>
                <w:lang w:val="es-ES_tradnl"/>
              </w:rPr>
            </w:pPr>
            <w:r w:rsidRPr="00106672">
              <w:rPr>
                <w:szCs w:val="20"/>
                <w:lang w:val="es-ES_tradnl"/>
              </w:rPr>
              <w:t xml:space="preserve">Proyecto </w:t>
            </w:r>
            <w:r w:rsidR="00143B30" w:rsidRPr="00106672">
              <w:rPr>
                <w:szCs w:val="20"/>
                <w:lang w:val="es-ES_tradnl"/>
              </w:rPr>
              <w:t xml:space="preserve">general </w:t>
            </w:r>
            <w:r w:rsidRPr="00106672">
              <w:rPr>
                <w:szCs w:val="20"/>
                <w:lang w:val="es-ES_tradnl"/>
              </w:rPr>
              <w:t xml:space="preserve">para </w:t>
            </w:r>
            <w:r w:rsidR="00D420F9" w:rsidRPr="00106672">
              <w:rPr>
                <w:szCs w:val="20"/>
                <w:lang w:val="es-ES_tradnl"/>
              </w:rPr>
              <w:t>espumas de poliuretano</w:t>
            </w:r>
            <w:r w:rsidRPr="00106672">
              <w:rPr>
                <w:szCs w:val="20"/>
                <w:lang w:val="es-ES_tradnl"/>
              </w:rPr>
              <w:t xml:space="preserve"> y </w:t>
            </w:r>
            <w:r w:rsidR="00841C31" w:rsidRPr="00106672">
              <w:rPr>
                <w:szCs w:val="20"/>
                <w:lang w:val="es-ES_tradnl"/>
              </w:rPr>
              <w:t xml:space="preserve">espumas de poliestireno </w:t>
            </w:r>
            <w:r w:rsidRPr="00106672">
              <w:rPr>
                <w:szCs w:val="20"/>
                <w:lang w:val="es-ES_tradnl"/>
              </w:rPr>
              <w:t>extruido</w:t>
            </w:r>
          </w:p>
        </w:tc>
        <w:tc>
          <w:tcPr>
            <w:tcW w:w="1701" w:type="dxa"/>
            <w:shd w:val="clear" w:color="auto" w:fill="auto"/>
            <w:noWrap/>
            <w:vAlign w:val="center"/>
            <w:hideMark/>
          </w:tcPr>
          <w:p w14:paraId="76B9276D" w14:textId="77777777" w:rsidR="005E0C39" w:rsidRPr="001403EE" w:rsidRDefault="005E0C39" w:rsidP="00F92B8B">
            <w:pPr>
              <w:jc w:val="left"/>
              <w:rPr>
                <w:szCs w:val="20"/>
                <w:lang w:val="es-ES_tradnl"/>
              </w:rPr>
            </w:pPr>
            <w:r w:rsidRPr="00863E52">
              <w:rPr>
                <w:szCs w:val="20"/>
                <w:lang w:val="es-ES_tradnl"/>
              </w:rPr>
              <w:t>Aprobado</w:t>
            </w:r>
          </w:p>
        </w:tc>
        <w:tc>
          <w:tcPr>
            <w:tcW w:w="1276" w:type="dxa"/>
            <w:shd w:val="clear" w:color="auto" w:fill="auto"/>
            <w:noWrap/>
            <w:hideMark/>
          </w:tcPr>
          <w:p w14:paraId="382A7A82" w14:textId="3D483E70" w:rsidR="005E0C39" w:rsidRPr="001403EE" w:rsidRDefault="005E0C39" w:rsidP="00F92B8B">
            <w:pPr>
              <w:jc w:val="right"/>
              <w:rPr>
                <w:szCs w:val="20"/>
                <w:lang w:val="es-ES_tradnl"/>
              </w:rPr>
            </w:pPr>
            <w:r w:rsidRPr="00863E52">
              <w:rPr>
                <w:szCs w:val="20"/>
                <w:lang w:val="es-ES_tradnl"/>
              </w:rPr>
              <w:t>7</w:t>
            </w:r>
            <w:r w:rsidR="00412D91">
              <w:rPr>
                <w:szCs w:val="20"/>
                <w:lang w:val="es-ES_tradnl"/>
              </w:rPr>
              <w:t>.</w:t>
            </w:r>
            <w:r w:rsidRPr="00863E52">
              <w:rPr>
                <w:szCs w:val="20"/>
                <w:lang w:val="es-ES_tradnl"/>
              </w:rPr>
              <w:t>713</w:t>
            </w:r>
            <w:r w:rsidR="00412D91">
              <w:rPr>
                <w:szCs w:val="20"/>
                <w:lang w:val="es-ES_tradnl"/>
              </w:rPr>
              <w:t>.</w:t>
            </w:r>
            <w:r w:rsidRPr="00863E52">
              <w:rPr>
                <w:szCs w:val="20"/>
                <w:lang w:val="es-ES_tradnl"/>
              </w:rPr>
              <w:t>490</w:t>
            </w:r>
          </w:p>
        </w:tc>
        <w:tc>
          <w:tcPr>
            <w:tcW w:w="1523" w:type="dxa"/>
            <w:shd w:val="clear" w:color="auto" w:fill="auto"/>
            <w:hideMark/>
          </w:tcPr>
          <w:p w14:paraId="50AA9515" w14:textId="77777777" w:rsidR="005E0C39" w:rsidRPr="001403EE" w:rsidRDefault="005E0C39" w:rsidP="00F92B8B">
            <w:pPr>
              <w:jc w:val="right"/>
              <w:rPr>
                <w:szCs w:val="20"/>
                <w:lang w:val="es-ES_tradnl"/>
              </w:rPr>
            </w:pPr>
            <w:r w:rsidRPr="00863E52">
              <w:rPr>
                <w:szCs w:val="20"/>
                <w:lang w:val="es-ES_tradnl"/>
              </w:rPr>
              <w:t>0</w:t>
            </w:r>
          </w:p>
        </w:tc>
        <w:tc>
          <w:tcPr>
            <w:tcW w:w="1350" w:type="dxa"/>
            <w:shd w:val="clear" w:color="auto" w:fill="auto"/>
            <w:noWrap/>
            <w:hideMark/>
          </w:tcPr>
          <w:p w14:paraId="3B2627E3" w14:textId="30FCA782" w:rsidR="005E0C39" w:rsidRPr="001403EE" w:rsidRDefault="005E0C39" w:rsidP="00F92B8B">
            <w:pPr>
              <w:jc w:val="right"/>
              <w:rPr>
                <w:szCs w:val="20"/>
                <w:lang w:val="es-ES_tradnl"/>
              </w:rPr>
            </w:pPr>
            <w:r w:rsidRPr="00863E52">
              <w:rPr>
                <w:szCs w:val="20"/>
                <w:lang w:val="es-ES_tradnl"/>
              </w:rPr>
              <w:t>7</w:t>
            </w:r>
            <w:r w:rsidR="00412D91">
              <w:rPr>
                <w:szCs w:val="20"/>
                <w:lang w:val="es-ES_tradnl"/>
              </w:rPr>
              <w:t>.</w:t>
            </w:r>
            <w:r w:rsidRPr="00863E52">
              <w:rPr>
                <w:szCs w:val="20"/>
                <w:lang w:val="es-ES_tradnl"/>
              </w:rPr>
              <w:t>713</w:t>
            </w:r>
            <w:r w:rsidR="00412D91">
              <w:rPr>
                <w:szCs w:val="20"/>
                <w:lang w:val="es-ES_tradnl"/>
              </w:rPr>
              <w:t>.</w:t>
            </w:r>
            <w:r w:rsidRPr="00863E52">
              <w:rPr>
                <w:szCs w:val="20"/>
                <w:lang w:val="es-ES_tradnl"/>
              </w:rPr>
              <w:t>490</w:t>
            </w:r>
          </w:p>
        </w:tc>
        <w:tc>
          <w:tcPr>
            <w:tcW w:w="1350" w:type="dxa"/>
            <w:vMerge w:val="restart"/>
            <w:shd w:val="clear" w:color="auto" w:fill="auto"/>
            <w:vAlign w:val="center"/>
            <w:hideMark/>
          </w:tcPr>
          <w:p w14:paraId="41D50076" w14:textId="27D17589" w:rsidR="005E0C39" w:rsidRPr="00863E52" w:rsidRDefault="005E0C39" w:rsidP="00021AD4">
            <w:pPr>
              <w:jc w:val="center"/>
              <w:rPr>
                <w:sz w:val="24"/>
                <w:szCs w:val="20"/>
                <w:lang w:val="es-ES_tradnl"/>
              </w:rPr>
            </w:pPr>
            <w:r w:rsidRPr="00863E52">
              <w:rPr>
                <w:szCs w:val="20"/>
                <w:lang w:val="es-ES_tradnl"/>
              </w:rPr>
              <w:t>96</w:t>
            </w:r>
            <w:r w:rsidR="00412D91">
              <w:rPr>
                <w:szCs w:val="20"/>
                <w:lang w:val="es-ES_tradnl"/>
              </w:rPr>
              <w:t>,</w:t>
            </w:r>
            <w:r w:rsidRPr="00863E52">
              <w:rPr>
                <w:szCs w:val="20"/>
                <w:lang w:val="es-ES_tradnl"/>
              </w:rPr>
              <w:t>2</w:t>
            </w:r>
          </w:p>
        </w:tc>
      </w:tr>
      <w:tr w:rsidR="00830CFC" w:rsidRPr="001403EE" w14:paraId="156D3113" w14:textId="48DA6021" w:rsidTr="00830CFC">
        <w:trPr>
          <w:trHeight w:val="83"/>
        </w:trPr>
        <w:tc>
          <w:tcPr>
            <w:tcW w:w="2376" w:type="dxa"/>
            <w:vMerge/>
            <w:vAlign w:val="center"/>
            <w:hideMark/>
          </w:tcPr>
          <w:p w14:paraId="70B4A204" w14:textId="77777777" w:rsidR="005E0C39" w:rsidRPr="001403EE" w:rsidRDefault="005E0C39" w:rsidP="00021AD4">
            <w:pPr>
              <w:rPr>
                <w:szCs w:val="20"/>
                <w:lang w:val="es-ES_tradnl"/>
              </w:rPr>
            </w:pPr>
          </w:p>
        </w:tc>
        <w:tc>
          <w:tcPr>
            <w:tcW w:w="1701" w:type="dxa"/>
            <w:shd w:val="clear" w:color="auto" w:fill="auto"/>
            <w:noWrap/>
            <w:vAlign w:val="center"/>
            <w:hideMark/>
          </w:tcPr>
          <w:p w14:paraId="5CB86232" w14:textId="77777777" w:rsidR="005E0C39" w:rsidRPr="001403EE" w:rsidRDefault="005E0C39" w:rsidP="00F92B8B">
            <w:pPr>
              <w:jc w:val="left"/>
              <w:rPr>
                <w:szCs w:val="20"/>
                <w:lang w:val="es-ES_tradnl"/>
              </w:rPr>
            </w:pPr>
            <w:r w:rsidRPr="00863E52">
              <w:rPr>
                <w:szCs w:val="20"/>
                <w:lang w:val="es-ES_tradnl"/>
              </w:rPr>
              <w:t>Desembolsado</w:t>
            </w:r>
          </w:p>
        </w:tc>
        <w:tc>
          <w:tcPr>
            <w:tcW w:w="1276" w:type="dxa"/>
            <w:shd w:val="clear" w:color="auto" w:fill="auto"/>
            <w:noWrap/>
            <w:hideMark/>
          </w:tcPr>
          <w:p w14:paraId="289C03FD" w14:textId="2713252B" w:rsidR="005E0C39" w:rsidRPr="001403EE" w:rsidRDefault="005E0C39" w:rsidP="00F92B8B">
            <w:pPr>
              <w:jc w:val="right"/>
              <w:rPr>
                <w:szCs w:val="20"/>
                <w:lang w:val="es-ES_tradnl"/>
              </w:rPr>
            </w:pPr>
            <w:r w:rsidRPr="00863E52">
              <w:rPr>
                <w:szCs w:val="20"/>
                <w:lang w:val="es-ES_tradnl"/>
              </w:rPr>
              <w:t>7</w:t>
            </w:r>
            <w:r w:rsidR="00412D91">
              <w:rPr>
                <w:szCs w:val="20"/>
                <w:lang w:val="es-ES_tradnl"/>
              </w:rPr>
              <w:t>.</w:t>
            </w:r>
            <w:r w:rsidRPr="00863E52">
              <w:rPr>
                <w:szCs w:val="20"/>
                <w:lang w:val="es-ES_tradnl"/>
              </w:rPr>
              <w:t>419</w:t>
            </w:r>
            <w:r w:rsidR="00412D91">
              <w:rPr>
                <w:szCs w:val="20"/>
                <w:lang w:val="es-ES_tradnl"/>
              </w:rPr>
              <w:t>.</w:t>
            </w:r>
            <w:r w:rsidRPr="00863E52">
              <w:rPr>
                <w:szCs w:val="20"/>
                <w:lang w:val="es-ES_tradnl"/>
              </w:rPr>
              <w:t>768</w:t>
            </w:r>
          </w:p>
        </w:tc>
        <w:tc>
          <w:tcPr>
            <w:tcW w:w="1523" w:type="dxa"/>
            <w:shd w:val="clear" w:color="auto" w:fill="auto"/>
            <w:hideMark/>
          </w:tcPr>
          <w:p w14:paraId="0451C300" w14:textId="77777777" w:rsidR="005E0C39" w:rsidRPr="001403EE" w:rsidRDefault="005E0C39" w:rsidP="00F92B8B">
            <w:pPr>
              <w:jc w:val="right"/>
              <w:rPr>
                <w:szCs w:val="20"/>
                <w:lang w:val="es-ES_tradnl"/>
              </w:rPr>
            </w:pPr>
            <w:r w:rsidRPr="00863E52">
              <w:rPr>
                <w:szCs w:val="20"/>
                <w:lang w:val="es-ES_tradnl"/>
              </w:rPr>
              <w:t>0</w:t>
            </w:r>
          </w:p>
        </w:tc>
        <w:tc>
          <w:tcPr>
            <w:tcW w:w="1350" w:type="dxa"/>
            <w:shd w:val="clear" w:color="auto" w:fill="auto"/>
            <w:noWrap/>
            <w:hideMark/>
          </w:tcPr>
          <w:p w14:paraId="4FB2926B" w14:textId="4658D844" w:rsidR="005E0C39" w:rsidRPr="001403EE" w:rsidRDefault="005E0C39" w:rsidP="00F92B8B">
            <w:pPr>
              <w:jc w:val="right"/>
              <w:rPr>
                <w:szCs w:val="20"/>
                <w:lang w:val="es-ES_tradnl"/>
              </w:rPr>
            </w:pPr>
            <w:r w:rsidRPr="00863E52">
              <w:rPr>
                <w:szCs w:val="20"/>
                <w:lang w:val="es-ES_tradnl"/>
              </w:rPr>
              <w:t>7</w:t>
            </w:r>
            <w:r w:rsidR="00412D91">
              <w:rPr>
                <w:szCs w:val="20"/>
                <w:lang w:val="es-ES_tradnl"/>
              </w:rPr>
              <w:t>.</w:t>
            </w:r>
            <w:r w:rsidRPr="00863E52">
              <w:rPr>
                <w:szCs w:val="20"/>
                <w:lang w:val="es-ES_tradnl"/>
              </w:rPr>
              <w:t>419</w:t>
            </w:r>
            <w:r w:rsidR="00412D91">
              <w:rPr>
                <w:szCs w:val="20"/>
                <w:lang w:val="es-ES_tradnl"/>
              </w:rPr>
              <w:t>.</w:t>
            </w:r>
            <w:r w:rsidRPr="00863E52">
              <w:rPr>
                <w:szCs w:val="20"/>
                <w:lang w:val="es-ES_tradnl"/>
              </w:rPr>
              <w:t>768</w:t>
            </w:r>
          </w:p>
        </w:tc>
        <w:tc>
          <w:tcPr>
            <w:tcW w:w="1350" w:type="dxa"/>
            <w:vMerge/>
            <w:vAlign w:val="center"/>
            <w:hideMark/>
          </w:tcPr>
          <w:p w14:paraId="10A7EE49" w14:textId="77777777" w:rsidR="005E0C39" w:rsidRPr="00863E52" w:rsidRDefault="005E0C39" w:rsidP="00021AD4">
            <w:pPr>
              <w:jc w:val="center"/>
              <w:rPr>
                <w:sz w:val="24"/>
                <w:szCs w:val="20"/>
                <w:lang w:val="es-ES_tradnl"/>
              </w:rPr>
            </w:pPr>
          </w:p>
        </w:tc>
      </w:tr>
      <w:tr w:rsidR="00830CFC" w:rsidRPr="00863E52" w14:paraId="6C450CA3" w14:textId="5C4B8C49" w:rsidTr="00830CFC">
        <w:trPr>
          <w:trHeight w:val="54"/>
        </w:trPr>
        <w:tc>
          <w:tcPr>
            <w:tcW w:w="2376" w:type="dxa"/>
            <w:vMerge w:val="restart"/>
            <w:shd w:val="clear" w:color="auto" w:fill="auto"/>
            <w:noWrap/>
            <w:vAlign w:val="center"/>
            <w:hideMark/>
          </w:tcPr>
          <w:p w14:paraId="1900757B" w14:textId="77777777" w:rsidR="005E0C39" w:rsidRPr="001403EE" w:rsidRDefault="005E0C39" w:rsidP="00021AD4">
            <w:pPr>
              <w:rPr>
                <w:szCs w:val="20"/>
                <w:lang w:val="es-ES_tradnl"/>
              </w:rPr>
            </w:pPr>
            <w:r w:rsidRPr="00863E52">
              <w:rPr>
                <w:szCs w:val="20"/>
                <w:lang w:val="es-ES_tradnl"/>
              </w:rPr>
              <w:t>Primer tramo</w:t>
            </w:r>
          </w:p>
        </w:tc>
        <w:tc>
          <w:tcPr>
            <w:tcW w:w="1701" w:type="dxa"/>
            <w:shd w:val="clear" w:color="auto" w:fill="auto"/>
            <w:noWrap/>
            <w:vAlign w:val="center"/>
            <w:hideMark/>
          </w:tcPr>
          <w:p w14:paraId="41A79F6A" w14:textId="77777777" w:rsidR="005E0C39" w:rsidRPr="001403EE" w:rsidRDefault="005E0C39" w:rsidP="00F92B8B">
            <w:pPr>
              <w:jc w:val="left"/>
              <w:rPr>
                <w:szCs w:val="20"/>
                <w:lang w:val="es-ES_tradnl"/>
              </w:rPr>
            </w:pPr>
            <w:r w:rsidRPr="00863E52">
              <w:rPr>
                <w:szCs w:val="20"/>
                <w:lang w:val="es-ES_tradnl"/>
              </w:rPr>
              <w:t>Aprobado</w:t>
            </w:r>
          </w:p>
        </w:tc>
        <w:tc>
          <w:tcPr>
            <w:tcW w:w="1276" w:type="dxa"/>
            <w:shd w:val="clear" w:color="auto" w:fill="auto"/>
            <w:noWrap/>
            <w:hideMark/>
          </w:tcPr>
          <w:p w14:paraId="569B7408" w14:textId="57055963" w:rsidR="005E0C39" w:rsidRPr="001403EE" w:rsidRDefault="005E0C39" w:rsidP="00F92B8B">
            <w:pPr>
              <w:jc w:val="right"/>
              <w:rPr>
                <w:szCs w:val="20"/>
                <w:lang w:val="es-ES_tradnl"/>
              </w:rPr>
            </w:pPr>
            <w:r w:rsidRPr="00863E52">
              <w:rPr>
                <w:szCs w:val="20"/>
                <w:lang w:val="es-ES_tradnl"/>
              </w:rPr>
              <w:t>807</w:t>
            </w:r>
            <w:r w:rsidR="00412D91">
              <w:rPr>
                <w:szCs w:val="20"/>
                <w:lang w:val="es-ES_tradnl"/>
              </w:rPr>
              <w:t>.</w:t>
            </w:r>
            <w:r w:rsidRPr="00863E52">
              <w:rPr>
                <w:szCs w:val="20"/>
                <w:lang w:val="es-ES_tradnl"/>
              </w:rPr>
              <w:t>750</w:t>
            </w:r>
          </w:p>
        </w:tc>
        <w:tc>
          <w:tcPr>
            <w:tcW w:w="1523" w:type="dxa"/>
            <w:shd w:val="clear" w:color="auto" w:fill="auto"/>
            <w:hideMark/>
          </w:tcPr>
          <w:p w14:paraId="24BF3E89" w14:textId="3CBD48C7" w:rsidR="005E0C39" w:rsidRPr="001403EE" w:rsidRDefault="005E0C39" w:rsidP="00F92B8B">
            <w:pPr>
              <w:jc w:val="right"/>
              <w:rPr>
                <w:szCs w:val="20"/>
                <w:lang w:val="es-ES_tradnl"/>
              </w:rPr>
            </w:pPr>
            <w:r w:rsidRPr="00863E52">
              <w:rPr>
                <w:szCs w:val="20"/>
                <w:lang w:val="es-ES_tradnl"/>
              </w:rPr>
              <w:t>103</w:t>
            </w:r>
            <w:r w:rsidR="00412D91">
              <w:rPr>
                <w:szCs w:val="20"/>
                <w:lang w:val="es-ES_tradnl"/>
              </w:rPr>
              <w:t>.</w:t>
            </w:r>
            <w:r w:rsidRPr="00863E52">
              <w:rPr>
                <w:szCs w:val="20"/>
                <w:lang w:val="es-ES_tradnl"/>
              </w:rPr>
              <w:t>450</w:t>
            </w:r>
          </w:p>
        </w:tc>
        <w:tc>
          <w:tcPr>
            <w:tcW w:w="1350" w:type="dxa"/>
            <w:shd w:val="clear" w:color="auto" w:fill="auto"/>
            <w:noWrap/>
            <w:hideMark/>
          </w:tcPr>
          <w:p w14:paraId="57CEC943" w14:textId="733103EF" w:rsidR="005E0C39" w:rsidRPr="001403EE" w:rsidRDefault="005E0C39" w:rsidP="00F92B8B">
            <w:pPr>
              <w:jc w:val="right"/>
              <w:rPr>
                <w:szCs w:val="20"/>
                <w:lang w:val="es-ES_tradnl"/>
              </w:rPr>
            </w:pPr>
            <w:r w:rsidRPr="00863E52">
              <w:rPr>
                <w:szCs w:val="20"/>
                <w:lang w:val="es-ES_tradnl"/>
              </w:rPr>
              <w:t>911</w:t>
            </w:r>
            <w:r w:rsidR="00412D91">
              <w:rPr>
                <w:szCs w:val="20"/>
                <w:lang w:val="es-ES_tradnl"/>
              </w:rPr>
              <w:t>.</w:t>
            </w:r>
            <w:r w:rsidRPr="00863E52">
              <w:rPr>
                <w:szCs w:val="20"/>
                <w:lang w:val="es-ES_tradnl"/>
              </w:rPr>
              <w:t>200</w:t>
            </w:r>
          </w:p>
        </w:tc>
        <w:tc>
          <w:tcPr>
            <w:tcW w:w="1350" w:type="dxa"/>
            <w:vMerge w:val="restart"/>
            <w:shd w:val="clear" w:color="auto" w:fill="auto"/>
            <w:vAlign w:val="center"/>
            <w:hideMark/>
          </w:tcPr>
          <w:p w14:paraId="330BF1B9" w14:textId="19D9EADE" w:rsidR="005E0C39" w:rsidRPr="00863E52" w:rsidRDefault="005E0C39" w:rsidP="00021AD4">
            <w:pPr>
              <w:jc w:val="center"/>
              <w:rPr>
                <w:sz w:val="24"/>
                <w:szCs w:val="20"/>
                <w:lang w:val="es-ES_tradnl"/>
              </w:rPr>
            </w:pPr>
            <w:r w:rsidRPr="00863E52">
              <w:rPr>
                <w:szCs w:val="20"/>
                <w:lang w:val="es-ES_tradnl"/>
              </w:rPr>
              <w:t>99</w:t>
            </w:r>
            <w:r w:rsidR="00412D91">
              <w:rPr>
                <w:szCs w:val="20"/>
                <w:lang w:val="es-ES_tradnl"/>
              </w:rPr>
              <w:t>,</w:t>
            </w:r>
            <w:r w:rsidRPr="00863E52">
              <w:rPr>
                <w:szCs w:val="20"/>
                <w:lang w:val="es-ES_tradnl"/>
              </w:rPr>
              <w:t>7</w:t>
            </w:r>
          </w:p>
        </w:tc>
      </w:tr>
      <w:tr w:rsidR="00830CFC" w:rsidRPr="001403EE" w14:paraId="60A272B1" w14:textId="1D977A5C" w:rsidTr="00830CFC">
        <w:trPr>
          <w:trHeight w:val="109"/>
        </w:trPr>
        <w:tc>
          <w:tcPr>
            <w:tcW w:w="2376" w:type="dxa"/>
            <w:vMerge/>
            <w:vAlign w:val="center"/>
            <w:hideMark/>
          </w:tcPr>
          <w:p w14:paraId="3002BF87" w14:textId="77777777" w:rsidR="005E0C39" w:rsidRPr="001403EE" w:rsidRDefault="005E0C39" w:rsidP="00021AD4">
            <w:pPr>
              <w:rPr>
                <w:szCs w:val="20"/>
                <w:lang w:val="es-ES_tradnl"/>
              </w:rPr>
            </w:pPr>
          </w:p>
        </w:tc>
        <w:tc>
          <w:tcPr>
            <w:tcW w:w="1701" w:type="dxa"/>
            <w:shd w:val="clear" w:color="auto" w:fill="auto"/>
            <w:noWrap/>
            <w:vAlign w:val="center"/>
            <w:hideMark/>
          </w:tcPr>
          <w:p w14:paraId="747A70B0" w14:textId="77777777" w:rsidR="005E0C39" w:rsidRPr="001403EE" w:rsidRDefault="005E0C39" w:rsidP="00F92B8B">
            <w:pPr>
              <w:jc w:val="left"/>
              <w:rPr>
                <w:szCs w:val="20"/>
                <w:lang w:val="es-ES_tradnl"/>
              </w:rPr>
            </w:pPr>
            <w:r w:rsidRPr="00863E52">
              <w:rPr>
                <w:szCs w:val="20"/>
                <w:lang w:val="es-ES_tradnl"/>
              </w:rPr>
              <w:t>Desembolsado</w:t>
            </w:r>
          </w:p>
        </w:tc>
        <w:tc>
          <w:tcPr>
            <w:tcW w:w="1276" w:type="dxa"/>
            <w:shd w:val="clear" w:color="auto" w:fill="auto"/>
            <w:noWrap/>
            <w:hideMark/>
          </w:tcPr>
          <w:p w14:paraId="1841F731" w14:textId="15350C51" w:rsidR="005E0C39" w:rsidRPr="001403EE" w:rsidRDefault="005E0C39" w:rsidP="00F92B8B">
            <w:pPr>
              <w:jc w:val="right"/>
              <w:rPr>
                <w:szCs w:val="20"/>
                <w:lang w:val="es-ES_tradnl"/>
              </w:rPr>
            </w:pPr>
            <w:r w:rsidRPr="00863E52">
              <w:rPr>
                <w:szCs w:val="20"/>
                <w:lang w:val="es-ES_tradnl"/>
              </w:rPr>
              <w:t>805</w:t>
            </w:r>
            <w:r w:rsidR="00412D91">
              <w:rPr>
                <w:szCs w:val="20"/>
                <w:lang w:val="es-ES_tradnl"/>
              </w:rPr>
              <w:t>.</w:t>
            </w:r>
            <w:r w:rsidRPr="00863E52">
              <w:rPr>
                <w:szCs w:val="20"/>
                <w:lang w:val="es-ES_tradnl"/>
              </w:rPr>
              <w:t>351</w:t>
            </w:r>
          </w:p>
        </w:tc>
        <w:tc>
          <w:tcPr>
            <w:tcW w:w="1523" w:type="dxa"/>
            <w:shd w:val="clear" w:color="auto" w:fill="auto"/>
            <w:hideMark/>
          </w:tcPr>
          <w:p w14:paraId="35B4D1F7" w14:textId="660E8A03" w:rsidR="005E0C39" w:rsidRPr="001403EE" w:rsidRDefault="005E0C39" w:rsidP="00F92B8B">
            <w:pPr>
              <w:jc w:val="right"/>
              <w:rPr>
                <w:szCs w:val="20"/>
                <w:lang w:val="es-ES_tradnl"/>
              </w:rPr>
            </w:pPr>
            <w:r w:rsidRPr="00863E52">
              <w:rPr>
                <w:szCs w:val="20"/>
                <w:lang w:val="es-ES_tradnl"/>
              </w:rPr>
              <w:t>103</w:t>
            </w:r>
            <w:r w:rsidR="00412D91">
              <w:rPr>
                <w:szCs w:val="20"/>
                <w:lang w:val="es-ES_tradnl"/>
              </w:rPr>
              <w:t>.</w:t>
            </w:r>
            <w:r w:rsidRPr="00863E52">
              <w:rPr>
                <w:szCs w:val="20"/>
                <w:lang w:val="es-ES_tradnl"/>
              </w:rPr>
              <w:t>450</w:t>
            </w:r>
          </w:p>
        </w:tc>
        <w:tc>
          <w:tcPr>
            <w:tcW w:w="1350" w:type="dxa"/>
            <w:shd w:val="clear" w:color="auto" w:fill="auto"/>
            <w:noWrap/>
            <w:hideMark/>
          </w:tcPr>
          <w:p w14:paraId="74E7CF49" w14:textId="3F39E85C" w:rsidR="005E0C39" w:rsidRPr="001403EE" w:rsidRDefault="005E0C39" w:rsidP="00F92B8B">
            <w:pPr>
              <w:jc w:val="right"/>
              <w:rPr>
                <w:szCs w:val="20"/>
                <w:lang w:val="es-ES_tradnl"/>
              </w:rPr>
            </w:pPr>
            <w:r w:rsidRPr="00863E52">
              <w:rPr>
                <w:szCs w:val="20"/>
                <w:lang w:val="es-ES_tradnl"/>
              </w:rPr>
              <w:t>908</w:t>
            </w:r>
            <w:r w:rsidR="00412D91">
              <w:rPr>
                <w:szCs w:val="20"/>
                <w:lang w:val="es-ES_tradnl"/>
              </w:rPr>
              <w:t>.</w:t>
            </w:r>
            <w:r w:rsidRPr="00863E52">
              <w:rPr>
                <w:szCs w:val="20"/>
                <w:lang w:val="es-ES_tradnl"/>
              </w:rPr>
              <w:t>801</w:t>
            </w:r>
          </w:p>
        </w:tc>
        <w:tc>
          <w:tcPr>
            <w:tcW w:w="1350" w:type="dxa"/>
            <w:vMerge/>
            <w:vAlign w:val="center"/>
            <w:hideMark/>
          </w:tcPr>
          <w:p w14:paraId="7C082C8F" w14:textId="77777777" w:rsidR="005E0C39" w:rsidRPr="00863E52" w:rsidRDefault="005E0C39" w:rsidP="00021AD4">
            <w:pPr>
              <w:jc w:val="center"/>
              <w:rPr>
                <w:sz w:val="24"/>
                <w:szCs w:val="20"/>
                <w:lang w:val="es-ES_tradnl"/>
              </w:rPr>
            </w:pPr>
          </w:p>
        </w:tc>
      </w:tr>
      <w:tr w:rsidR="00830CFC" w:rsidRPr="00863E52" w14:paraId="2094ACFF" w14:textId="4F2967F7" w:rsidTr="00830CFC">
        <w:trPr>
          <w:trHeight w:val="109"/>
        </w:trPr>
        <w:tc>
          <w:tcPr>
            <w:tcW w:w="2376" w:type="dxa"/>
            <w:vMerge w:val="restart"/>
            <w:shd w:val="clear" w:color="auto" w:fill="auto"/>
            <w:noWrap/>
            <w:vAlign w:val="center"/>
            <w:hideMark/>
          </w:tcPr>
          <w:p w14:paraId="5316DD2C" w14:textId="77777777" w:rsidR="005E0C39" w:rsidRPr="001403EE" w:rsidRDefault="005E0C39" w:rsidP="00021AD4">
            <w:pPr>
              <w:rPr>
                <w:szCs w:val="20"/>
                <w:lang w:val="es-ES_tradnl"/>
              </w:rPr>
            </w:pPr>
            <w:r w:rsidRPr="00863E52">
              <w:rPr>
                <w:szCs w:val="20"/>
                <w:lang w:val="es-ES_tradnl"/>
              </w:rPr>
              <w:t>Segundo tramo</w:t>
            </w:r>
          </w:p>
        </w:tc>
        <w:tc>
          <w:tcPr>
            <w:tcW w:w="1701" w:type="dxa"/>
            <w:shd w:val="clear" w:color="auto" w:fill="auto"/>
            <w:noWrap/>
            <w:vAlign w:val="center"/>
            <w:hideMark/>
          </w:tcPr>
          <w:p w14:paraId="2F2FB7E7" w14:textId="77777777" w:rsidR="005E0C39" w:rsidRPr="001403EE" w:rsidRDefault="005E0C39" w:rsidP="00F92B8B">
            <w:pPr>
              <w:jc w:val="left"/>
              <w:rPr>
                <w:szCs w:val="20"/>
                <w:lang w:val="es-ES_tradnl"/>
              </w:rPr>
            </w:pPr>
            <w:r w:rsidRPr="00863E52">
              <w:rPr>
                <w:szCs w:val="20"/>
                <w:lang w:val="es-ES_tradnl"/>
              </w:rPr>
              <w:t>Aprobado</w:t>
            </w:r>
          </w:p>
        </w:tc>
        <w:tc>
          <w:tcPr>
            <w:tcW w:w="1276" w:type="dxa"/>
            <w:shd w:val="clear" w:color="auto" w:fill="auto"/>
            <w:noWrap/>
            <w:hideMark/>
          </w:tcPr>
          <w:p w14:paraId="54AEE75E" w14:textId="3780DA1F" w:rsidR="005E0C39" w:rsidRPr="001403EE" w:rsidRDefault="005E0C39" w:rsidP="00F92B8B">
            <w:pPr>
              <w:jc w:val="right"/>
              <w:rPr>
                <w:szCs w:val="20"/>
                <w:lang w:val="es-ES_tradnl"/>
              </w:rPr>
            </w:pPr>
            <w:r w:rsidRPr="00863E52">
              <w:rPr>
                <w:szCs w:val="20"/>
                <w:lang w:val="es-ES_tradnl"/>
              </w:rPr>
              <w:t>2</w:t>
            </w:r>
            <w:r w:rsidR="00412D91">
              <w:rPr>
                <w:szCs w:val="20"/>
                <w:lang w:val="es-ES_tradnl"/>
              </w:rPr>
              <w:t>.</w:t>
            </w:r>
            <w:r w:rsidRPr="00863E52">
              <w:rPr>
                <w:szCs w:val="20"/>
                <w:lang w:val="es-ES_tradnl"/>
              </w:rPr>
              <w:t>500</w:t>
            </w:r>
            <w:r w:rsidR="00412D91">
              <w:rPr>
                <w:szCs w:val="20"/>
                <w:lang w:val="es-ES_tradnl"/>
              </w:rPr>
              <w:t>.</w:t>
            </w:r>
            <w:r w:rsidRPr="00863E52">
              <w:rPr>
                <w:szCs w:val="20"/>
                <w:lang w:val="es-ES_tradnl"/>
              </w:rPr>
              <w:t>000</w:t>
            </w:r>
          </w:p>
        </w:tc>
        <w:tc>
          <w:tcPr>
            <w:tcW w:w="1523" w:type="dxa"/>
            <w:shd w:val="clear" w:color="auto" w:fill="auto"/>
            <w:hideMark/>
          </w:tcPr>
          <w:p w14:paraId="54EEE1CE" w14:textId="77777777" w:rsidR="005E0C39" w:rsidRPr="001403EE" w:rsidRDefault="005E0C39" w:rsidP="00F92B8B">
            <w:pPr>
              <w:jc w:val="right"/>
              <w:rPr>
                <w:szCs w:val="20"/>
                <w:lang w:val="es-ES_tradnl"/>
              </w:rPr>
            </w:pPr>
            <w:r w:rsidRPr="00863E52">
              <w:rPr>
                <w:szCs w:val="20"/>
                <w:lang w:val="es-ES_tradnl"/>
              </w:rPr>
              <w:t>0</w:t>
            </w:r>
          </w:p>
        </w:tc>
        <w:tc>
          <w:tcPr>
            <w:tcW w:w="1350" w:type="dxa"/>
            <w:shd w:val="clear" w:color="auto" w:fill="auto"/>
            <w:noWrap/>
            <w:hideMark/>
          </w:tcPr>
          <w:p w14:paraId="6B5981D0" w14:textId="1F4BCC72" w:rsidR="005E0C39" w:rsidRPr="001403EE" w:rsidRDefault="005E0C39" w:rsidP="00F92B8B">
            <w:pPr>
              <w:jc w:val="right"/>
              <w:rPr>
                <w:szCs w:val="20"/>
                <w:lang w:val="es-ES_tradnl"/>
              </w:rPr>
            </w:pPr>
            <w:r w:rsidRPr="00863E52">
              <w:rPr>
                <w:szCs w:val="20"/>
                <w:lang w:val="es-ES_tradnl"/>
              </w:rPr>
              <w:t>2</w:t>
            </w:r>
            <w:r w:rsidR="00412D91">
              <w:rPr>
                <w:szCs w:val="20"/>
                <w:lang w:val="es-ES_tradnl"/>
              </w:rPr>
              <w:t>.</w:t>
            </w:r>
            <w:r w:rsidRPr="00863E52">
              <w:rPr>
                <w:szCs w:val="20"/>
                <w:lang w:val="es-ES_tradnl"/>
              </w:rPr>
              <w:t>500</w:t>
            </w:r>
            <w:r w:rsidR="00412D91">
              <w:rPr>
                <w:szCs w:val="20"/>
                <w:lang w:val="es-ES_tradnl"/>
              </w:rPr>
              <w:t>.</w:t>
            </w:r>
            <w:r w:rsidRPr="00863E52">
              <w:rPr>
                <w:szCs w:val="20"/>
                <w:lang w:val="es-ES_tradnl"/>
              </w:rPr>
              <w:t>000</w:t>
            </w:r>
          </w:p>
        </w:tc>
        <w:tc>
          <w:tcPr>
            <w:tcW w:w="1350" w:type="dxa"/>
            <w:vMerge w:val="restart"/>
            <w:shd w:val="clear" w:color="auto" w:fill="auto"/>
            <w:vAlign w:val="center"/>
            <w:hideMark/>
          </w:tcPr>
          <w:p w14:paraId="63D5EA91" w14:textId="136398CC" w:rsidR="005E0C39" w:rsidRPr="00863E52" w:rsidRDefault="005E0C39" w:rsidP="00021AD4">
            <w:pPr>
              <w:jc w:val="center"/>
              <w:rPr>
                <w:sz w:val="24"/>
                <w:szCs w:val="20"/>
                <w:lang w:val="es-ES_tradnl"/>
              </w:rPr>
            </w:pPr>
            <w:r w:rsidRPr="00863E52">
              <w:rPr>
                <w:szCs w:val="20"/>
                <w:lang w:val="es-ES_tradnl"/>
              </w:rPr>
              <w:t>97</w:t>
            </w:r>
            <w:r w:rsidR="00412D91">
              <w:rPr>
                <w:szCs w:val="20"/>
                <w:lang w:val="es-ES_tradnl"/>
              </w:rPr>
              <w:t>,</w:t>
            </w:r>
            <w:r w:rsidRPr="00863E52">
              <w:rPr>
                <w:szCs w:val="20"/>
                <w:lang w:val="es-ES_tradnl"/>
              </w:rPr>
              <w:t>6</w:t>
            </w:r>
          </w:p>
        </w:tc>
      </w:tr>
      <w:tr w:rsidR="00830CFC" w:rsidRPr="001403EE" w14:paraId="3176156A" w14:textId="7D6BD0F1" w:rsidTr="00830CFC">
        <w:trPr>
          <w:trHeight w:val="54"/>
        </w:trPr>
        <w:tc>
          <w:tcPr>
            <w:tcW w:w="2376" w:type="dxa"/>
            <w:vMerge/>
            <w:vAlign w:val="center"/>
            <w:hideMark/>
          </w:tcPr>
          <w:p w14:paraId="02BD70D5" w14:textId="77777777" w:rsidR="005E0C39" w:rsidRPr="001403EE" w:rsidRDefault="005E0C39" w:rsidP="00021AD4">
            <w:pPr>
              <w:rPr>
                <w:szCs w:val="20"/>
                <w:lang w:val="es-ES_tradnl"/>
              </w:rPr>
            </w:pPr>
          </w:p>
        </w:tc>
        <w:tc>
          <w:tcPr>
            <w:tcW w:w="1701" w:type="dxa"/>
            <w:shd w:val="clear" w:color="auto" w:fill="auto"/>
            <w:noWrap/>
            <w:vAlign w:val="center"/>
            <w:hideMark/>
          </w:tcPr>
          <w:p w14:paraId="389E45B7" w14:textId="77777777" w:rsidR="005E0C39" w:rsidRPr="001403EE" w:rsidRDefault="005E0C39" w:rsidP="00F92B8B">
            <w:pPr>
              <w:jc w:val="left"/>
              <w:rPr>
                <w:szCs w:val="20"/>
                <w:lang w:val="es-ES_tradnl"/>
              </w:rPr>
            </w:pPr>
            <w:r w:rsidRPr="00863E52">
              <w:rPr>
                <w:szCs w:val="20"/>
                <w:lang w:val="es-ES_tradnl"/>
              </w:rPr>
              <w:t>Desembolsado</w:t>
            </w:r>
          </w:p>
        </w:tc>
        <w:tc>
          <w:tcPr>
            <w:tcW w:w="1276" w:type="dxa"/>
            <w:shd w:val="clear" w:color="auto" w:fill="auto"/>
            <w:noWrap/>
            <w:hideMark/>
          </w:tcPr>
          <w:p w14:paraId="2AE54903" w14:textId="5B29314E" w:rsidR="005E0C39" w:rsidRPr="001403EE" w:rsidRDefault="005E0C39" w:rsidP="00F92B8B">
            <w:pPr>
              <w:jc w:val="right"/>
              <w:rPr>
                <w:szCs w:val="20"/>
                <w:lang w:val="es-ES_tradnl"/>
              </w:rPr>
            </w:pPr>
            <w:r w:rsidRPr="00863E52">
              <w:rPr>
                <w:szCs w:val="20"/>
                <w:lang w:val="es-ES_tradnl"/>
              </w:rPr>
              <w:t>2</w:t>
            </w:r>
            <w:r w:rsidR="00412D91">
              <w:rPr>
                <w:szCs w:val="20"/>
                <w:lang w:val="es-ES_tradnl"/>
              </w:rPr>
              <w:t>.</w:t>
            </w:r>
            <w:r w:rsidRPr="00863E52">
              <w:rPr>
                <w:szCs w:val="20"/>
                <w:lang w:val="es-ES_tradnl"/>
              </w:rPr>
              <w:t>440</w:t>
            </w:r>
            <w:r w:rsidR="00412D91">
              <w:rPr>
                <w:szCs w:val="20"/>
                <w:lang w:val="es-ES_tradnl"/>
              </w:rPr>
              <w:t>.</w:t>
            </w:r>
            <w:r w:rsidRPr="00863E52">
              <w:rPr>
                <w:szCs w:val="20"/>
                <w:lang w:val="es-ES_tradnl"/>
              </w:rPr>
              <w:t>571</w:t>
            </w:r>
          </w:p>
        </w:tc>
        <w:tc>
          <w:tcPr>
            <w:tcW w:w="1523" w:type="dxa"/>
            <w:shd w:val="clear" w:color="auto" w:fill="auto"/>
            <w:hideMark/>
          </w:tcPr>
          <w:p w14:paraId="392EC62A" w14:textId="77777777" w:rsidR="005E0C39" w:rsidRPr="001403EE" w:rsidRDefault="005E0C39" w:rsidP="00F92B8B">
            <w:pPr>
              <w:jc w:val="right"/>
              <w:rPr>
                <w:szCs w:val="20"/>
                <w:lang w:val="es-ES_tradnl"/>
              </w:rPr>
            </w:pPr>
            <w:r w:rsidRPr="00863E52">
              <w:rPr>
                <w:szCs w:val="20"/>
                <w:lang w:val="es-ES_tradnl"/>
              </w:rPr>
              <w:t>0</w:t>
            </w:r>
          </w:p>
        </w:tc>
        <w:tc>
          <w:tcPr>
            <w:tcW w:w="1350" w:type="dxa"/>
            <w:shd w:val="clear" w:color="auto" w:fill="auto"/>
            <w:noWrap/>
            <w:hideMark/>
          </w:tcPr>
          <w:p w14:paraId="52751D70" w14:textId="7F7FABCF" w:rsidR="005E0C39" w:rsidRPr="001403EE" w:rsidRDefault="005E0C39" w:rsidP="00F92B8B">
            <w:pPr>
              <w:jc w:val="right"/>
              <w:rPr>
                <w:szCs w:val="20"/>
                <w:lang w:val="es-ES_tradnl"/>
              </w:rPr>
            </w:pPr>
            <w:r w:rsidRPr="00863E52">
              <w:rPr>
                <w:szCs w:val="20"/>
                <w:lang w:val="es-ES_tradnl"/>
              </w:rPr>
              <w:t>2</w:t>
            </w:r>
            <w:r w:rsidR="00412D91">
              <w:rPr>
                <w:szCs w:val="20"/>
                <w:lang w:val="es-ES_tradnl"/>
              </w:rPr>
              <w:t>.</w:t>
            </w:r>
            <w:r w:rsidRPr="00863E52">
              <w:rPr>
                <w:szCs w:val="20"/>
                <w:lang w:val="es-ES_tradnl"/>
              </w:rPr>
              <w:t>440</w:t>
            </w:r>
            <w:r w:rsidR="00412D91">
              <w:rPr>
                <w:szCs w:val="20"/>
                <w:lang w:val="es-ES_tradnl"/>
              </w:rPr>
              <w:t>.</w:t>
            </w:r>
            <w:r w:rsidRPr="00863E52">
              <w:rPr>
                <w:szCs w:val="20"/>
                <w:lang w:val="es-ES_tradnl"/>
              </w:rPr>
              <w:t>571</w:t>
            </w:r>
          </w:p>
        </w:tc>
        <w:tc>
          <w:tcPr>
            <w:tcW w:w="1350" w:type="dxa"/>
            <w:vMerge/>
            <w:vAlign w:val="center"/>
            <w:hideMark/>
          </w:tcPr>
          <w:p w14:paraId="71F725E7" w14:textId="77777777" w:rsidR="005E0C39" w:rsidRPr="00863E52" w:rsidRDefault="005E0C39" w:rsidP="00021AD4">
            <w:pPr>
              <w:jc w:val="center"/>
              <w:rPr>
                <w:sz w:val="24"/>
                <w:szCs w:val="20"/>
                <w:lang w:val="es-ES_tradnl"/>
              </w:rPr>
            </w:pPr>
          </w:p>
        </w:tc>
      </w:tr>
      <w:tr w:rsidR="00830CFC" w:rsidRPr="00863E52" w14:paraId="7A0379A4" w14:textId="68845E2B" w:rsidTr="00830CFC">
        <w:trPr>
          <w:trHeight w:val="109"/>
        </w:trPr>
        <w:tc>
          <w:tcPr>
            <w:tcW w:w="2376" w:type="dxa"/>
            <w:vMerge w:val="restart"/>
            <w:shd w:val="clear" w:color="auto" w:fill="auto"/>
            <w:vAlign w:val="center"/>
            <w:hideMark/>
          </w:tcPr>
          <w:p w14:paraId="1A205F26" w14:textId="77777777" w:rsidR="005E0C39" w:rsidRPr="001403EE" w:rsidRDefault="005E0C39" w:rsidP="00021AD4">
            <w:pPr>
              <w:rPr>
                <w:szCs w:val="20"/>
                <w:lang w:val="es-ES_tradnl"/>
              </w:rPr>
            </w:pPr>
            <w:r w:rsidRPr="00863E52">
              <w:rPr>
                <w:szCs w:val="20"/>
                <w:lang w:val="es-ES_tradnl"/>
              </w:rPr>
              <w:t>Tercer tramo</w:t>
            </w:r>
          </w:p>
        </w:tc>
        <w:tc>
          <w:tcPr>
            <w:tcW w:w="1701" w:type="dxa"/>
            <w:shd w:val="clear" w:color="auto" w:fill="auto"/>
            <w:noWrap/>
            <w:vAlign w:val="center"/>
            <w:hideMark/>
          </w:tcPr>
          <w:p w14:paraId="66EEEDE6" w14:textId="77777777" w:rsidR="005E0C39" w:rsidRPr="001403EE" w:rsidRDefault="005E0C39" w:rsidP="00F92B8B">
            <w:pPr>
              <w:jc w:val="left"/>
              <w:rPr>
                <w:szCs w:val="20"/>
                <w:lang w:val="es-ES_tradnl"/>
              </w:rPr>
            </w:pPr>
            <w:r w:rsidRPr="00863E52">
              <w:rPr>
                <w:szCs w:val="20"/>
                <w:lang w:val="es-ES_tradnl"/>
              </w:rPr>
              <w:t>Aprobado</w:t>
            </w:r>
          </w:p>
        </w:tc>
        <w:tc>
          <w:tcPr>
            <w:tcW w:w="1276" w:type="dxa"/>
            <w:shd w:val="clear" w:color="auto" w:fill="auto"/>
            <w:noWrap/>
            <w:hideMark/>
          </w:tcPr>
          <w:p w14:paraId="77297A20" w14:textId="5FF9DA55" w:rsidR="005E0C39" w:rsidRPr="001403EE" w:rsidRDefault="005E0C39" w:rsidP="00F92B8B">
            <w:pPr>
              <w:jc w:val="right"/>
              <w:rPr>
                <w:szCs w:val="20"/>
                <w:lang w:val="es-ES_tradnl"/>
              </w:rPr>
            </w:pPr>
            <w:r w:rsidRPr="00863E52">
              <w:rPr>
                <w:szCs w:val="20"/>
                <w:lang w:val="es-ES_tradnl"/>
              </w:rPr>
              <w:t>1</w:t>
            </w:r>
            <w:r w:rsidR="00412D91">
              <w:rPr>
                <w:szCs w:val="20"/>
                <w:lang w:val="es-ES_tradnl"/>
              </w:rPr>
              <w:t>.</w:t>
            </w:r>
            <w:r w:rsidRPr="00863E52">
              <w:rPr>
                <w:szCs w:val="20"/>
                <w:lang w:val="es-ES_tradnl"/>
              </w:rPr>
              <w:t>598</w:t>
            </w:r>
            <w:r w:rsidR="00412D91">
              <w:rPr>
                <w:szCs w:val="20"/>
                <w:lang w:val="es-ES_tradnl"/>
              </w:rPr>
              <w:t>.</w:t>
            </w:r>
            <w:r w:rsidRPr="00863E52">
              <w:rPr>
                <w:szCs w:val="20"/>
                <w:lang w:val="es-ES_tradnl"/>
              </w:rPr>
              <w:t>850</w:t>
            </w:r>
          </w:p>
        </w:tc>
        <w:tc>
          <w:tcPr>
            <w:tcW w:w="1523" w:type="dxa"/>
            <w:shd w:val="clear" w:color="auto" w:fill="auto"/>
            <w:hideMark/>
          </w:tcPr>
          <w:p w14:paraId="0D3F1B35" w14:textId="326E34E7" w:rsidR="005E0C39" w:rsidRPr="001403EE" w:rsidRDefault="29C07B57" w:rsidP="00F92B8B">
            <w:pPr>
              <w:jc w:val="right"/>
              <w:rPr>
                <w:szCs w:val="20"/>
                <w:lang w:val="es-ES_tradnl"/>
              </w:rPr>
            </w:pPr>
            <w:r w:rsidRPr="00863E52">
              <w:rPr>
                <w:szCs w:val="20"/>
                <w:lang w:val="es-ES_tradnl"/>
              </w:rPr>
              <w:t>0</w:t>
            </w:r>
          </w:p>
        </w:tc>
        <w:tc>
          <w:tcPr>
            <w:tcW w:w="1350" w:type="dxa"/>
            <w:shd w:val="clear" w:color="auto" w:fill="auto"/>
            <w:noWrap/>
            <w:hideMark/>
          </w:tcPr>
          <w:p w14:paraId="49038437" w14:textId="520DEE83" w:rsidR="005E0C39" w:rsidRPr="001403EE" w:rsidRDefault="005E0C39" w:rsidP="00F92B8B">
            <w:pPr>
              <w:jc w:val="right"/>
              <w:rPr>
                <w:szCs w:val="20"/>
                <w:lang w:val="es-ES_tradnl"/>
              </w:rPr>
            </w:pPr>
            <w:r w:rsidRPr="00863E52">
              <w:rPr>
                <w:szCs w:val="20"/>
                <w:lang w:val="es-ES_tradnl"/>
              </w:rPr>
              <w:t>1</w:t>
            </w:r>
            <w:r w:rsidR="00412D91">
              <w:rPr>
                <w:szCs w:val="20"/>
                <w:lang w:val="es-ES_tradnl"/>
              </w:rPr>
              <w:t>.</w:t>
            </w:r>
            <w:r w:rsidRPr="00863E52">
              <w:rPr>
                <w:szCs w:val="20"/>
                <w:lang w:val="es-ES_tradnl"/>
              </w:rPr>
              <w:t>598</w:t>
            </w:r>
            <w:r w:rsidR="00412D91">
              <w:rPr>
                <w:szCs w:val="20"/>
                <w:lang w:val="es-ES_tradnl"/>
              </w:rPr>
              <w:t>.</w:t>
            </w:r>
            <w:r w:rsidRPr="00863E52">
              <w:rPr>
                <w:szCs w:val="20"/>
                <w:lang w:val="es-ES_tradnl"/>
              </w:rPr>
              <w:t>850</w:t>
            </w:r>
          </w:p>
        </w:tc>
        <w:tc>
          <w:tcPr>
            <w:tcW w:w="1350" w:type="dxa"/>
            <w:vMerge w:val="restart"/>
            <w:shd w:val="clear" w:color="auto" w:fill="auto"/>
            <w:vAlign w:val="center"/>
            <w:hideMark/>
          </w:tcPr>
          <w:p w14:paraId="26F40228" w14:textId="1038A182" w:rsidR="005E0C39" w:rsidRPr="00863E52" w:rsidRDefault="005E0C39" w:rsidP="00021AD4">
            <w:pPr>
              <w:jc w:val="center"/>
              <w:rPr>
                <w:sz w:val="24"/>
                <w:szCs w:val="20"/>
                <w:lang w:val="es-ES_tradnl"/>
              </w:rPr>
            </w:pPr>
            <w:r w:rsidRPr="00863E52">
              <w:rPr>
                <w:szCs w:val="20"/>
                <w:lang w:val="es-ES_tradnl"/>
              </w:rPr>
              <w:t>63</w:t>
            </w:r>
            <w:r w:rsidR="00412D91">
              <w:rPr>
                <w:szCs w:val="20"/>
                <w:lang w:val="es-ES_tradnl"/>
              </w:rPr>
              <w:t>,</w:t>
            </w:r>
            <w:r w:rsidRPr="00863E52">
              <w:rPr>
                <w:szCs w:val="20"/>
                <w:lang w:val="es-ES_tradnl"/>
              </w:rPr>
              <w:t>8</w:t>
            </w:r>
          </w:p>
        </w:tc>
      </w:tr>
      <w:tr w:rsidR="00830CFC" w:rsidRPr="001403EE" w14:paraId="21526EF2" w14:textId="530E8A51" w:rsidTr="00830CFC">
        <w:trPr>
          <w:trHeight w:val="54"/>
        </w:trPr>
        <w:tc>
          <w:tcPr>
            <w:tcW w:w="2376" w:type="dxa"/>
            <w:vMerge/>
            <w:vAlign w:val="center"/>
            <w:hideMark/>
          </w:tcPr>
          <w:p w14:paraId="725E82DC" w14:textId="77777777" w:rsidR="005E0C39" w:rsidRPr="001403EE" w:rsidRDefault="005E0C39" w:rsidP="00021AD4">
            <w:pPr>
              <w:rPr>
                <w:szCs w:val="20"/>
                <w:lang w:val="es-ES_tradnl"/>
              </w:rPr>
            </w:pPr>
          </w:p>
        </w:tc>
        <w:tc>
          <w:tcPr>
            <w:tcW w:w="1701" w:type="dxa"/>
            <w:shd w:val="clear" w:color="auto" w:fill="auto"/>
            <w:noWrap/>
            <w:vAlign w:val="center"/>
            <w:hideMark/>
          </w:tcPr>
          <w:p w14:paraId="2ECF1C8C" w14:textId="77777777" w:rsidR="005E0C39" w:rsidRPr="001403EE" w:rsidRDefault="005E0C39" w:rsidP="00F92B8B">
            <w:pPr>
              <w:jc w:val="left"/>
              <w:rPr>
                <w:szCs w:val="20"/>
                <w:lang w:val="es-ES_tradnl"/>
              </w:rPr>
            </w:pPr>
            <w:r w:rsidRPr="00863E52">
              <w:rPr>
                <w:szCs w:val="20"/>
                <w:lang w:val="es-ES_tradnl"/>
              </w:rPr>
              <w:t>Desembolsado</w:t>
            </w:r>
          </w:p>
        </w:tc>
        <w:tc>
          <w:tcPr>
            <w:tcW w:w="1276" w:type="dxa"/>
            <w:shd w:val="clear" w:color="auto" w:fill="auto"/>
            <w:noWrap/>
            <w:hideMark/>
          </w:tcPr>
          <w:p w14:paraId="5A86EC9E" w14:textId="7AABFA86" w:rsidR="005E0C39" w:rsidRPr="001403EE" w:rsidRDefault="005E0C39" w:rsidP="00F92B8B">
            <w:pPr>
              <w:jc w:val="right"/>
              <w:rPr>
                <w:szCs w:val="20"/>
                <w:lang w:val="es-ES_tradnl"/>
              </w:rPr>
            </w:pPr>
            <w:r w:rsidRPr="00863E52">
              <w:rPr>
                <w:szCs w:val="20"/>
                <w:lang w:val="es-ES_tradnl"/>
              </w:rPr>
              <w:t>1</w:t>
            </w:r>
            <w:r w:rsidR="00412D91">
              <w:rPr>
                <w:szCs w:val="20"/>
                <w:lang w:val="es-ES_tradnl"/>
              </w:rPr>
              <w:t>.</w:t>
            </w:r>
            <w:r w:rsidRPr="00863E52">
              <w:rPr>
                <w:szCs w:val="20"/>
                <w:lang w:val="es-ES_tradnl"/>
              </w:rPr>
              <w:t>020</w:t>
            </w:r>
            <w:r w:rsidR="00412D91">
              <w:rPr>
                <w:szCs w:val="20"/>
                <w:lang w:val="es-ES_tradnl"/>
              </w:rPr>
              <w:t>.</w:t>
            </w:r>
            <w:r w:rsidRPr="00863E52">
              <w:rPr>
                <w:szCs w:val="20"/>
                <w:lang w:val="es-ES_tradnl"/>
              </w:rPr>
              <w:t>157</w:t>
            </w:r>
          </w:p>
        </w:tc>
        <w:tc>
          <w:tcPr>
            <w:tcW w:w="1523" w:type="dxa"/>
            <w:shd w:val="clear" w:color="auto" w:fill="auto"/>
            <w:hideMark/>
          </w:tcPr>
          <w:p w14:paraId="0530475D" w14:textId="48F05A2F" w:rsidR="005E0C39" w:rsidRPr="001403EE" w:rsidRDefault="29C07B57" w:rsidP="00F92B8B">
            <w:pPr>
              <w:jc w:val="right"/>
              <w:rPr>
                <w:szCs w:val="20"/>
                <w:lang w:val="es-ES_tradnl"/>
              </w:rPr>
            </w:pPr>
            <w:r w:rsidRPr="00863E52">
              <w:rPr>
                <w:szCs w:val="20"/>
                <w:lang w:val="es-ES_tradnl"/>
              </w:rPr>
              <w:t>0</w:t>
            </w:r>
          </w:p>
        </w:tc>
        <w:tc>
          <w:tcPr>
            <w:tcW w:w="1350" w:type="dxa"/>
            <w:shd w:val="clear" w:color="auto" w:fill="auto"/>
            <w:noWrap/>
            <w:hideMark/>
          </w:tcPr>
          <w:p w14:paraId="282E65B9" w14:textId="2E53F23B" w:rsidR="005E0C39" w:rsidRPr="001403EE" w:rsidRDefault="005E0C39" w:rsidP="00F92B8B">
            <w:pPr>
              <w:jc w:val="right"/>
              <w:rPr>
                <w:szCs w:val="20"/>
                <w:lang w:val="es-ES_tradnl"/>
              </w:rPr>
            </w:pPr>
            <w:r w:rsidRPr="00863E52">
              <w:rPr>
                <w:szCs w:val="20"/>
                <w:lang w:val="es-ES_tradnl"/>
              </w:rPr>
              <w:t>1</w:t>
            </w:r>
            <w:r w:rsidR="00412D91">
              <w:rPr>
                <w:szCs w:val="20"/>
                <w:lang w:val="es-ES_tradnl"/>
              </w:rPr>
              <w:t>.</w:t>
            </w:r>
            <w:r w:rsidRPr="00863E52">
              <w:rPr>
                <w:szCs w:val="20"/>
                <w:lang w:val="es-ES_tradnl"/>
              </w:rPr>
              <w:t>020</w:t>
            </w:r>
            <w:r w:rsidR="00412D91">
              <w:rPr>
                <w:szCs w:val="20"/>
                <w:lang w:val="es-ES_tradnl"/>
              </w:rPr>
              <w:t>.</w:t>
            </w:r>
            <w:r w:rsidRPr="00863E52">
              <w:rPr>
                <w:szCs w:val="20"/>
                <w:lang w:val="es-ES_tradnl"/>
              </w:rPr>
              <w:t>157</w:t>
            </w:r>
          </w:p>
        </w:tc>
        <w:tc>
          <w:tcPr>
            <w:tcW w:w="1350" w:type="dxa"/>
            <w:vMerge/>
            <w:vAlign w:val="center"/>
            <w:hideMark/>
          </w:tcPr>
          <w:p w14:paraId="170120C2" w14:textId="77777777" w:rsidR="005E0C39" w:rsidRPr="00863E52" w:rsidRDefault="005E0C39" w:rsidP="00021AD4">
            <w:pPr>
              <w:jc w:val="center"/>
              <w:rPr>
                <w:sz w:val="24"/>
                <w:szCs w:val="20"/>
                <w:lang w:val="es-ES_tradnl"/>
              </w:rPr>
            </w:pPr>
          </w:p>
        </w:tc>
      </w:tr>
      <w:tr w:rsidR="00830CFC" w:rsidRPr="00863E52" w14:paraId="4722BC90" w14:textId="0AEFFEB6" w:rsidTr="00830CFC">
        <w:trPr>
          <w:trHeight w:val="109"/>
        </w:trPr>
        <w:tc>
          <w:tcPr>
            <w:tcW w:w="2376" w:type="dxa"/>
            <w:vMerge w:val="restart"/>
            <w:shd w:val="clear" w:color="auto" w:fill="auto"/>
            <w:vAlign w:val="center"/>
            <w:hideMark/>
          </w:tcPr>
          <w:p w14:paraId="727703CA" w14:textId="77777777" w:rsidR="005E0C39" w:rsidRPr="001403EE" w:rsidRDefault="005E0C39" w:rsidP="00021AD4">
            <w:pPr>
              <w:rPr>
                <w:szCs w:val="20"/>
                <w:lang w:val="es-ES_tradnl"/>
              </w:rPr>
            </w:pPr>
            <w:r w:rsidRPr="00863E52">
              <w:rPr>
                <w:szCs w:val="20"/>
                <w:lang w:val="es-ES_tradnl"/>
              </w:rPr>
              <w:t>Cuarto tramo</w:t>
            </w:r>
          </w:p>
        </w:tc>
        <w:tc>
          <w:tcPr>
            <w:tcW w:w="1701" w:type="dxa"/>
            <w:shd w:val="clear" w:color="auto" w:fill="auto"/>
            <w:noWrap/>
            <w:vAlign w:val="center"/>
            <w:hideMark/>
          </w:tcPr>
          <w:p w14:paraId="5AD96055" w14:textId="77777777" w:rsidR="005E0C39" w:rsidRPr="001403EE" w:rsidRDefault="005E0C39" w:rsidP="00F92B8B">
            <w:pPr>
              <w:jc w:val="left"/>
              <w:rPr>
                <w:szCs w:val="20"/>
                <w:lang w:val="es-ES_tradnl"/>
              </w:rPr>
            </w:pPr>
            <w:r w:rsidRPr="00863E52">
              <w:rPr>
                <w:szCs w:val="20"/>
                <w:lang w:val="es-ES_tradnl"/>
              </w:rPr>
              <w:t>Aprobado</w:t>
            </w:r>
          </w:p>
        </w:tc>
        <w:tc>
          <w:tcPr>
            <w:tcW w:w="1276" w:type="dxa"/>
            <w:shd w:val="clear" w:color="auto" w:fill="auto"/>
            <w:noWrap/>
            <w:hideMark/>
          </w:tcPr>
          <w:p w14:paraId="605171C5" w14:textId="0D4B3239" w:rsidR="005E0C39" w:rsidRPr="001403EE" w:rsidRDefault="005E0C39" w:rsidP="00F92B8B">
            <w:pPr>
              <w:jc w:val="right"/>
              <w:rPr>
                <w:szCs w:val="20"/>
                <w:lang w:val="es-ES_tradnl"/>
              </w:rPr>
            </w:pPr>
            <w:r w:rsidRPr="00863E52">
              <w:rPr>
                <w:szCs w:val="20"/>
                <w:lang w:val="es-ES_tradnl"/>
              </w:rPr>
              <w:t>859</w:t>
            </w:r>
            <w:r w:rsidR="00412D91">
              <w:rPr>
                <w:szCs w:val="20"/>
                <w:lang w:val="es-ES_tradnl"/>
              </w:rPr>
              <w:t>.</w:t>
            </w:r>
            <w:r w:rsidRPr="00863E52">
              <w:rPr>
                <w:szCs w:val="20"/>
                <w:lang w:val="es-ES_tradnl"/>
              </w:rPr>
              <w:t>400</w:t>
            </w:r>
          </w:p>
        </w:tc>
        <w:tc>
          <w:tcPr>
            <w:tcW w:w="1523" w:type="dxa"/>
            <w:shd w:val="clear" w:color="auto" w:fill="auto"/>
            <w:hideMark/>
          </w:tcPr>
          <w:p w14:paraId="2F868B0D" w14:textId="47C095DD" w:rsidR="005E0C39" w:rsidRPr="001403EE" w:rsidRDefault="29C07B57" w:rsidP="00F92B8B">
            <w:pPr>
              <w:jc w:val="right"/>
              <w:rPr>
                <w:szCs w:val="20"/>
                <w:lang w:val="es-ES_tradnl"/>
              </w:rPr>
            </w:pPr>
            <w:r w:rsidRPr="00863E52">
              <w:rPr>
                <w:szCs w:val="20"/>
                <w:lang w:val="es-ES_tradnl"/>
              </w:rPr>
              <w:t>0</w:t>
            </w:r>
          </w:p>
        </w:tc>
        <w:tc>
          <w:tcPr>
            <w:tcW w:w="1350" w:type="dxa"/>
            <w:shd w:val="clear" w:color="auto" w:fill="auto"/>
            <w:noWrap/>
            <w:hideMark/>
          </w:tcPr>
          <w:p w14:paraId="57914E8F" w14:textId="5C8EB240" w:rsidR="005E0C39" w:rsidRPr="001403EE" w:rsidRDefault="005E0C39" w:rsidP="00F92B8B">
            <w:pPr>
              <w:jc w:val="right"/>
              <w:rPr>
                <w:szCs w:val="20"/>
                <w:lang w:val="es-ES_tradnl"/>
              </w:rPr>
            </w:pPr>
            <w:r w:rsidRPr="00863E52">
              <w:rPr>
                <w:szCs w:val="20"/>
                <w:lang w:val="es-ES_tradnl"/>
              </w:rPr>
              <w:t>859</w:t>
            </w:r>
            <w:r w:rsidR="00412D91">
              <w:rPr>
                <w:szCs w:val="20"/>
                <w:lang w:val="es-ES_tradnl"/>
              </w:rPr>
              <w:t>.</w:t>
            </w:r>
            <w:r w:rsidRPr="00863E52">
              <w:rPr>
                <w:szCs w:val="20"/>
                <w:lang w:val="es-ES_tradnl"/>
              </w:rPr>
              <w:t>400</w:t>
            </w:r>
          </w:p>
        </w:tc>
        <w:tc>
          <w:tcPr>
            <w:tcW w:w="1350" w:type="dxa"/>
            <w:vMerge w:val="restart"/>
            <w:shd w:val="clear" w:color="auto" w:fill="auto"/>
            <w:vAlign w:val="center"/>
            <w:hideMark/>
          </w:tcPr>
          <w:p w14:paraId="7C7F9FCF" w14:textId="6AD13E17" w:rsidR="005E0C39" w:rsidRPr="00863E52" w:rsidRDefault="005E0C39" w:rsidP="00021AD4">
            <w:pPr>
              <w:jc w:val="center"/>
              <w:rPr>
                <w:sz w:val="24"/>
                <w:szCs w:val="20"/>
                <w:lang w:val="es-ES_tradnl"/>
              </w:rPr>
            </w:pPr>
            <w:r w:rsidRPr="00863E52">
              <w:rPr>
                <w:szCs w:val="20"/>
                <w:lang w:val="es-ES_tradnl"/>
              </w:rPr>
              <w:t>20</w:t>
            </w:r>
            <w:r w:rsidR="00412D91">
              <w:rPr>
                <w:szCs w:val="20"/>
                <w:lang w:val="es-ES_tradnl"/>
              </w:rPr>
              <w:t>,</w:t>
            </w:r>
            <w:r w:rsidRPr="00863E52">
              <w:rPr>
                <w:szCs w:val="20"/>
                <w:lang w:val="es-ES_tradnl"/>
              </w:rPr>
              <w:t>3</w:t>
            </w:r>
          </w:p>
        </w:tc>
      </w:tr>
      <w:tr w:rsidR="00830CFC" w:rsidRPr="001403EE" w14:paraId="458A6D29" w14:textId="0A9C2264" w:rsidTr="00830CFC">
        <w:trPr>
          <w:trHeight w:val="109"/>
        </w:trPr>
        <w:tc>
          <w:tcPr>
            <w:tcW w:w="2376" w:type="dxa"/>
            <w:vMerge/>
            <w:vAlign w:val="center"/>
            <w:hideMark/>
          </w:tcPr>
          <w:p w14:paraId="1AA8BD9A" w14:textId="77777777" w:rsidR="005E0C39" w:rsidRPr="001403EE" w:rsidRDefault="005E0C39" w:rsidP="00021AD4">
            <w:pPr>
              <w:rPr>
                <w:szCs w:val="20"/>
                <w:lang w:val="es-ES_tradnl"/>
              </w:rPr>
            </w:pPr>
          </w:p>
        </w:tc>
        <w:tc>
          <w:tcPr>
            <w:tcW w:w="1701" w:type="dxa"/>
            <w:shd w:val="clear" w:color="auto" w:fill="auto"/>
            <w:noWrap/>
            <w:vAlign w:val="center"/>
            <w:hideMark/>
          </w:tcPr>
          <w:p w14:paraId="567E75E4" w14:textId="77777777" w:rsidR="005E0C39" w:rsidRPr="001403EE" w:rsidRDefault="005E0C39" w:rsidP="00F92B8B">
            <w:pPr>
              <w:jc w:val="left"/>
              <w:rPr>
                <w:szCs w:val="20"/>
                <w:lang w:val="es-ES_tradnl"/>
              </w:rPr>
            </w:pPr>
            <w:r w:rsidRPr="00863E52">
              <w:rPr>
                <w:szCs w:val="20"/>
                <w:lang w:val="es-ES_tradnl"/>
              </w:rPr>
              <w:t>Desembolsado</w:t>
            </w:r>
          </w:p>
        </w:tc>
        <w:tc>
          <w:tcPr>
            <w:tcW w:w="1276" w:type="dxa"/>
            <w:shd w:val="clear" w:color="auto" w:fill="auto"/>
            <w:noWrap/>
            <w:hideMark/>
          </w:tcPr>
          <w:p w14:paraId="4C7D8777" w14:textId="1E0BC984" w:rsidR="005E0C39" w:rsidRPr="001403EE" w:rsidRDefault="005E0C39" w:rsidP="00F92B8B">
            <w:pPr>
              <w:jc w:val="right"/>
              <w:rPr>
                <w:szCs w:val="20"/>
                <w:lang w:val="es-ES_tradnl"/>
              </w:rPr>
            </w:pPr>
            <w:r w:rsidRPr="00863E52">
              <w:rPr>
                <w:szCs w:val="20"/>
                <w:lang w:val="es-ES_tradnl"/>
              </w:rPr>
              <w:t>174</w:t>
            </w:r>
            <w:r w:rsidR="00412D91">
              <w:rPr>
                <w:szCs w:val="20"/>
                <w:lang w:val="es-ES_tradnl"/>
              </w:rPr>
              <w:t>.</w:t>
            </w:r>
            <w:r w:rsidRPr="00863E52">
              <w:rPr>
                <w:szCs w:val="20"/>
                <w:lang w:val="es-ES_tradnl"/>
              </w:rPr>
              <w:t>628</w:t>
            </w:r>
          </w:p>
        </w:tc>
        <w:tc>
          <w:tcPr>
            <w:tcW w:w="1523" w:type="dxa"/>
            <w:shd w:val="clear" w:color="auto" w:fill="auto"/>
            <w:hideMark/>
          </w:tcPr>
          <w:p w14:paraId="06C2BFB1" w14:textId="4242227E" w:rsidR="005E0C39" w:rsidRPr="001403EE" w:rsidRDefault="050492C3" w:rsidP="00F92B8B">
            <w:pPr>
              <w:jc w:val="right"/>
              <w:rPr>
                <w:szCs w:val="20"/>
                <w:lang w:val="es-ES_tradnl"/>
              </w:rPr>
            </w:pPr>
            <w:r w:rsidRPr="00863E52">
              <w:rPr>
                <w:szCs w:val="20"/>
                <w:lang w:val="es-ES_tradnl"/>
              </w:rPr>
              <w:t>0</w:t>
            </w:r>
          </w:p>
        </w:tc>
        <w:tc>
          <w:tcPr>
            <w:tcW w:w="1350" w:type="dxa"/>
            <w:shd w:val="clear" w:color="auto" w:fill="auto"/>
            <w:noWrap/>
            <w:hideMark/>
          </w:tcPr>
          <w:p w14:paraId="7840AC82" w14:textId="0CBA4C24" w:rsidR="005E0C39" w:rsidRPr="001403EE" w:rsidRDefault="005E0C39" w:rsidP="00F92B8B">
            <w:pPr>
              <w:jc w:val="right"/>
              <w:rPr>
                <w:szCs w:val="20"/>
                <w:lang w:val="es-ES_tradnl"/>
              </w:rPr>
            </w:pPr>
            <w:r w:rsidRPr="00863E52">
              <w:rPr>
                <w:szCs w:val="20"/>
                <w:lang w:val="es-ES_tradnl"/>
              </w:rPr>
              <w:t>174</w:t>
            </w:r>
            <w:r w:rsidR="00412D91">
              <w:rPr>
                <w:szCs w:val="20"/>
                <w:lang w:val="es-ES_tradnl"/>
              </w:rPr>
              <w:t>.</w:t>
            </w:r>
            <w:r w:rsidRPr="00863E52">
              <w:rPr>
                <w:szCs w:val="20"/>
                <w:lang w:val="es-ES_tradnl"/>
              </w:rPr>
              <w:t>628</w:t>
            </w:r>
          </w:p>
        </w:tc>
        <w:tc>
          <w:tcPr>
            <w:tcW w:w="1350" w:type="dxa"/>
            <w:vMerge/>
            <w:vAlign w:val="center"/>
            <w:hideMark/>
          </w:tcPr>
          <w:p w14:paraId="6426F4CE" w14:textId="77777777" w:rsidR="005E0C39" w:rsidRPr="00863E52" w:rsidRDefault="005E0C39" w:rsidP="00021AD4">
            <w:pPr>
              <w:jc w:val="center"/>
              <w:rPr>
                <w:sz w:val="24"/>
                <w:szCs w:val="20"/>
                <w:lang w:val="es-ES_tradnl"/>
              </w:rPr>
            </w:pPr>
          </w:p>
        </w:tc>
      </w:tr>
      <w:tr w:rsidR="00830CFC" w:rsidRPr="00863E52" w14:paraId="4DDBC5C1" w14:textId="5BB15D5D" w:rsidTr="00830CFC">
        <w:trPr>
          <w:trHeight w:val="109"/>
        </w:trPr>
        <w:tc>
          <w:tcPr>
            <w:tcW w:w="2376" w:type="dxa"/>
            <w:vMerge w:val="restart"/>
            <w:shd w:val="clear" w:color="auto" w:fill="auto"/>
            <w:vAlign w:val="center"/>
            <w:hideMark/>
          </w:tcPr>
          <w:p w14:paraId="6A8A8E11" w14:textId="77777777" w:rsidR="005E0C39" w:rsidRPr="001403EE" w:rsidRDefault="005E0C39" w:rsidP="00021AD4">
            <w:pPr>
              <w:rPr>
                <w:b/>
                <w:bCs/>
                <w:szCs w:val="20"/>
                <w:lang w:val="es-ES_tradnl"/>
              </w:rPr>
            </w:pPr>
            <w:r w:rsidRPr="00863E52">
              <w:rPr>
                <w:b/>
                <w:bCs/>
                <w:szCs w:val="20"/>
                <w:lang w:val="es-ES_tradnl"/>
              </w:rPr>
              <w:t>Total</w:t>
            </w:r>
          </w:p>
        </w:tc>
        <w:tc>
          <w:tcPr>
            <w:tcW w:w="1701" w:type="dxa"/>
            <w:shd w:val="clear" w:color="auto" w:fill="auto"/>
            <w:vAlign w:val="center"/>
            <w:hideMark/>
          </w:tcPr>
          <w:p w14:paraId="607909A6" w14:textId="77777777" w:rsidR="005E0C39" w:rsidRPr="001403EE" w:rsidRDefault="005E0C39" w:rsidP="00F92B8B">
            <w:pPr>
              <w:jc w:val="left"/>
              <w:rPr>
                <w:b/>
                <w:bCs/>
                <w:szCs w:val="20"/>
                <w:lang w:val="es-ES_tradnl"/>
              </w:rPr>
            </w:pPr>
            <w:r w:rsidRPr="00863E52">
              <w:rPr>
                <w:b/>
                <w:bCs/>
                <w:szCs w:val="20"/>
                <w:lang w:val="es-ES_tradnl"/>
              </w:rPr>
              <w:t>Aprobado</w:t>
            </w:r>
          </w:p>
        </w:tc>
        <w:tc>
          <w:tcPr>
            <w:tcW w:w="1276" w:type="dxa"/>
            <w:shd w:val="clear" w:color="auto" w:fill="auto"/>
            <w:hideMark/>
          </w:tcPr>
          <w:p w14:paraId="1E741F97" w14:textId="56C3539C" w:rsidR="005E0C39" w:rsidRPr="001403EE" w:rsidRDefault="005E0C39" w:rsidP="00F92B8B">
            <w:pPr>
              <w:jc w:val="right"/>
              <w:rPr>
                <w:b/>
                <w:bCs/>
                <w:szCs w:val="20"/>
                <w:lang w:val="es-ES_tradnl"/>
              </w:rPr>
            </w:pPr>
            <w:r w:rsidRPr="00863E52">
              <w:rPr>
                <w:b/>
                <w:bCs/>
                <w:szCs w:val="20"/>
                <w:lang w:val="es-ES_tradnl"/>
              </w:rPr>
              <w:t>13</w:t>
            </w:r>
            <w:r w:rsidR="00412D91">
              <w:rPr>
                <w:b/>
                <w:bCs/>
                <w:szCs w:val="20"/>
                <w:lang w:val="es-ES_tradnl"/>
              </w:rPr>
              <w:t>.</w:t>
            </w:r>
            <w:r w:rsidRPr="00863E52">
              <w:rPr>
                <w:b/>
                <w:bCs/>
                <w:szCs w:val="20"/>
                <w:lang w:val="es-ES_tradnl"/>
              </w:rPr>
              <w:t>479</w:t>
            </w:r>
            <w:r w:rsidR="00412D91">
              <w:rPr>
                <w:b/>
                <w:bCs/>
                <w:szCs w:val="20"/>
                <w:lang w:val="es-ES_tradnl"/>
              </w:rPr>
              <w:t>.</w:t>
            </w:r>
            <w:r w:rsidRPr="00863E52">
              <w:rPr>
                <w:b/>
                <w:bCs/>
                <w:szCs w:val="20"/>
                <w:lang w:val="es-ES_tradnl"/>
              </w:rPr>
              <w:t>490</w:t>
            </w:r>
          </w:p>
        </w:tc>
        <w:tc>
          <w:tcPr>
            <w:tcW w:w="1523" w:type="dxa"/>
            <w:shd w:val="clear" w:color="auto" w:fill="auto"/>
            <w:hideMark/>
          </w:tcPr>
          <w:p w14:paraId="67ECA81D" w14:textId="178E9B84" w:rsidR="005E0C39" w:rsidRPr="001403EE" w:rsidRDefault="005E0C39" w:rsidP="00F92B8B">
            <w:pPr>
              <w:jc w:val="right"/>
              <w:rPr>
                <w:b/>
                <w:bCs/>
                <w:szCs w:val="20"/>
                <w:lang w:val="es-ES_tradnl"/>
              </w:rPr>
            </w:pPr>
            <w:r w:rsidRPr="00863E52">
              <w:rPr>
                <w:b/>
                <w:bCs/>
                <w:szCs w:val="20"/>
                <w:lang w:val="es-ES_tradnl"/>
              </w:rPr>
              <w:t>103</w:t>
            </w:r>
            <w:r w:rsidR="00412D91">
              <w:rPr>
                <w:b/>
                <w:bCs/>
                <w:szCs w:val="20"/>
                <w:lang w:val="es-ES_tradnl"/>
              </w:rPr>
              <w:t>.</w:t>
            </w:r>
            <w:r w:rsidRPr="00863E52">
              <w:rPr>
                <w:b/>
                <w:bCs/>
                <w:szCs w:val="20"/>
                <w:lang w:val="es-ES_tradnl"/>
              </w:rPr>
              <w:t>450</w:t>
            </w:r>
          </w:p>
        </w:tc>
        <w:tc>
          <w:tcPr>
            <w:tcW w:w="1350" w:type="dxa"/>
            <w:shd w:val="clear" w:color="auto" w:fill="auto"/>
            <w:hideMark/>
          </w:tcPr>
          <w:p w14:paraId="7CFA4C94" w14:textId="51AAB26C" w:rsidR="005E0C39" w:rsidRPr="001403EE" w:rsidRDefault="005E0C39" w:rsidP="00F92B8B">
            <w:pPr>
              <w:jc w:val="right"/>
              <w:rPr>
                <w:b/>
                <w:bCs/>
                <w:szCs w:val="20"/>
                <w:lang w:val="es-ES_tradnl"/>
              </w:rPr>
            </w:pPr>
            <w:r w:rsidRPr="00863E52">
              <w:rPr>
                <w:b/>
                <w:bCs/>
                <w:szCs w:val="20"/>
                <w:lang w:val="es-ES_tradnl"/>
              </w:rPr>
              <w:t>13</w:t>
            </w:r>
            <w:r w:rsidR="00412D91">
              <w:rPr>
                <w:b/>
                <w:bCs/>
                <w:szCs w:val="20"/>
                <w:lang w:val="es-ES_tradnl"/>
              </w:rPr>
              <w:t>.</w:t>
            </w:r>
            <w:r w:rsidRPr="00863E52">
              <w:rPr>
                <w:b/>
                <w:bCs/>
                <w:szCs w:val="20"/>
                <w:lang w:val="es-ES_tradnl"/>
              </w:rPr>
              <w:t>582</w:t>
            </w:r>
            <w:r w:rsidR="00412D91">
              <w:rPr>
                <w:b/>
                <w:bCs/>
                <w:szCs w:val="20"/>
                <w:lang w:val="es-ES_tradnl"/>
              </w:rPr>
              <w:t>.</w:t>
            </w:r>
            <w:r w:rsidRPr="00863E52">
              <w:rPr>
                <w:b/>
                <w:bCs/>
                <w:szCs w:val="20"/>
                <w:lang w:val="es-ES_tradnl"/>
              </w:rPr>
              <w:t>940</w:t>
            </w:r>
          </w:p>
        </w:tc>
        <w:tc>
          <w:tcPr>
            <w:tcW w:w="1350" w:type="dxa"/>
            <w:vMerge w:val="restart"/>
            <w:shd w:val="clear" w:color="auto" w:fill="auto"/>
            <w:vAlign w:val="center"/>
            <w:hideMark/>
          </w:tcPr>
          <w:p w14:paraId="2958C71F" w14:textId="7903BB21" w:rsidR="005E0C39" w:rsidRPr="00863E52" w:rsidRDefault="005E0C39" w:rsidP="00021AD4">
            <w:pPr>
              <w:jc w:val="center"/>
              <w:rPr>
                <w:b/>
                <w:bCs/>
                <w:sz w:val="24"/>
                <w:szCs w:val="20"/>
                <w:lang w:val="es-ES_tradnl"/>
              </w:rPr>
            </w:pPr>
            <w:r w:rsidRPr="00863E52">
              <w:rPr>
                <w:b/>
                <w:bCs/>
                <w:szCs w:val="20"/>
                <w:lang w:val="es-ES_tradnl"/>
              </w:rPr>
              <w:t>88</w:t>
            </w:r>
            <w:r w:rsidR="00412D91">
              <w:rPr>
                <w:b/>
                <w:bCs/>
                <w:szCs w:val="20"/>
                <w:lang w:val="es-ES_tradnl"/>
              </w:rPr>
              <w:t>,</w:t>
            </w:r>
            <w:r w:rsidRPr="00863E52">
              <w:rPr>
                <w:b/>
                <w:bCs/>
                <w:szCs w:val="20"/>
                <w:lang w:val="es-ES_tradnl"/>
              </w:rPr>
              <w:t>1</w:t>
            </w:r>
          </w:p>
        </w:tc>
      </w:tr>
      <w:tr w:rsidR="00830CFC" w:rsidRPr="00863E52" w14:paraId="77AA9B85" w14:textId="73E10EE7" w:rsidTr="00830CFC">
        <w:trPr>
          <w:trHeight w:val="54"/>
        </w:trPr>
        <w:tc>
          <w:tcPr>
            <w:tcW w:w="2376" w:type="dxa"/>
            <w:vMerge/>
            <w:vAlign w:val="center"/>
            <w:hideMark/>
          </w:tcPr>
          <w:p w14:paraId="033E609F" w14:textId="77777777" w:rsidR="005E0C39" w:rsidRPr="001403EE" w:rsidRDefault="005E0C39" w:rsidP="00021AD4">
            <w:pPr>
              <w:rPr>
                <w:szCs w:val="20"/>
                <w:lang w:val="es-ES_tradnl"/>
              </w:rPr>
            </w:pPr>
          </w:p>
        </w:tc>
        <w:tc>
          <w:tcPr>
            <w:tcW w:w="1701" w:type="dxa"/>
            <w:shd w:val="clear" w:color="auto" w:fill="auto"/>
            <w:vAlign w:val="center"/>
            <w:hideMark/>
          </w:tcPr>
          <w:p w14:paraId="0B0D6FA2" w14:textId="77777777" w:rsidR="005E0C39" w:rsidRPr="001403EE" w:rsidRDefault="005E0C39" w:rsidP="00F92B8B">
            <w:pPr>
              <w:jc w:val="left"/>
              <w:rPr>
                <w:b/>
                <w:bCs/>
                <w:szCs w:val="20"/>
                <w:lang w:val="es-ES_tradnl"/>
              </w:rPr>
            </w:pPr>
            <w:r w:rsidRPr="00863E52">
              <w:rPr>
                <w:b/>
                <w:bCs/>
                <w:szCs w:val="20"/>
                <w:lang w:val="es-ES_tradnl"/>
              </w:rPr>
              <w:t>Desembolsado</w:t>
            </w:r>
          </w:p>
        </w:tc>
        <w:tc>
          <w:tcPr>
            <w:tcW w:w="1276" w:type="dxa"/>
            <w:shd w:val="clear" w:color="auto" w:fill="auto"/>
            <w:hideMark/>
          </w:tcPr>
          <w:p w14:paraId="1D80525A" w14:textId="18A13C48" w:rsidR="005E0C39" w:rsidRPr="001403EE" w:rsidRDefault="005E0C39" w:rsidP="00F92B8B">
            <w:pPr>
              <w:jc w:val="right"/>
              <w:rPr>
                <w:b/>
                <w:bCs/>
                <w:szCs w:val="20"/>
                <w:lang w:val="es-ES_tradnl"/>
              </w:rPr>
            </w:pPr>
            <w:r w:rsidRPr="00863E52">
              <w:rPr>
                <w:b/>
                <w:bCs/>
                <w:szCs w:val="20"/>
                <w:lang w:val="es-ES_tradnl"/>
              </w:rPr>
              <w:t>11</w:t>
            </w:r>
            <w:r w:rsidR="00412D91">
              <w:rPr>
                <w:b/>
                <w:bCs/>
                <w:szCs w:val="20"/>
                <w:lang w:val="es-ES_tradnl"/>
              </w:rPr>
              <w:t>.</w:t>
            </w:r>
            <w:r w:rsidRPr="00863E52">
              <w:rPr>
                <w:b/>
                <w:bCs/>
                <w:szCs w:val="20"/>
                <w:lang w:val="es-ES_tradnl"/>
              </w:rPr>
              <w:t>860</w:t>
            </w:r>
            <w:r w:rsidR="00412D91">
              <w:rPr>
                <w:b/>
                <w:bCs/>
                <w:szCs w:val="20"/>
                <w:lang w:val="es-ES_tradnl"/>
              </w:rPr>
              <w:t>.</w:t>
            </w:r>
            <w:r w:rsidRPr="00863E52">
              <w:rPr>
                <w:b/>
                <w:bCs/>
                <w:szCs w:val="20"/>
                <w:lang w:val="es-ES_tradnl"/>
              </w:rPr>
              <w:t>475</w:t>
            </w:r>
          </w:p>
        </w:tc>
        <w:tc>
          <w:tcPr>
            <w:tcW w:w="1523" w:type="dxa"/>
            <w:shd w:val="clear" w:color="auto" w:fill="auto"/>
            <w:hideMark/>
          </w:tcPr>
          <w:p w14:paraId="5EE40F84" w14:textId="16EE11AF" w:rsidR="005E0C39" w:rsidRPr="001403EE" w:rsidRDefault="005E0C39" w:rsidP="00F92B8B">
            <w:pPr>
              <w:jc w:val="right"/>
              <w:rPr>
                <w:b/>
                <w:bCs/>
                <w:szCs w:val="20"/>
                <w:lang w:val="es-ES_tradnl"/>
              </w:rPr>
            </w:pPr>
            <w:r w:rsidRPr="00863E52">
              <w:rPr>
                <w:b/>
                <w:bCs/>
                <w:szCs w:val="20"/>
                <w:lang w:val="es-ES_tradnl"/>
              </w:rPr>
              <w:t>103</w:t>
            </w:r>
            <w:r w:rsidR="00412D91">
              <w:rPr>
                <w:b/>
                <w:bCs/>
                <w:szCs w:val="20"/>
                <w:lang w:val="es-ES_tradnl"/>
              </w:rPr>
              <w:t>.</w:t>
            </w:r>
            <w:r w:rsidRPr="00863E52">
              <w:rPr>
                <w:b/>
                <w:bCs/>
                <w:szCs w:val="20"/>
                <w:lang w:val="es-ES_tradnl"/>
              </w:rPr>
              <w:t>450</w:t>
            </w:r>
          </w:p>
        </w:tc>
        <w:tc>
          <w:tcPr>
            <w:tcW w:w="1350" w:type="dxa"/>
            <w:shd w:val="clear" w:color="auto" w:fill="auto"/>
            <w:hideMark/>
          </w:tcPr>
          <w:p w14:paraId="6E341AD2" w14:textId="2FB00178" w:rsidR="005E0C39" w:rsidRPr="001403EE" w:rsidRDefault="005E0C39" w:rsidP="00F92B8B">
            <w:pPr>
              <w:jc w:val="right"/>
              <w:rPr>
                <w:b/>
                <w:bCs/>
                <w:szCs w:val="20"/>
                <w:lang w:val="es-ES_tradnl"/>
              </w:rPr>
            </w:pPr>
            <w:r w:rsidRPr="00863E52">
              <w:rPr>
                <w:b/>
                <w:bCs/>
                <w:szCs w:val="20"/>
                <w:lang w:val="es-ES_tradnl"/>
              </w:rPr>
              <w:t>11</w:t>
            </w:r>
            <w:r w:rsidR="00412D91">
              <w:rPr>
                <w:b/>
                <w:bCs/>
                <w:szCs w:val="20"/>
                <w:lang w:val="es-ES_tradnl"/>
              </w:rPr>
              <w:t>.</w:t>
            </w:r>
            <w:r w:rsidRPr="00863E52">
              <w:rPr>
                <w:b/>
                <w:bCs/>
                <w:szCs w:val="20"/>
                <w:lang w:val="es-ES_tradnl"/>
              </w:rPr>
              <w:t>963</w:t>
            </w:r>
            <w:r w:rsidR="00412D91">
              <w:rPr>
                <w:b/>
                <w:bCs/>
                <w:szCs w:val="20"/>
                <w:lang w:val="es-ES_tradnl"/>
              </w:rPr>
              <w:t>.</w:t>
            </w:r>
            <w:r w:rsidRPr="00863E52">
              <w:rPr>
                <w:b/>
                <w:bCs/>
                <w:szCs w:val="20"/>
                <w:lang w:val="es-ES_tradnl"/>
              </w:rPr>
              <w:t>925</w:t>
            </w:r>
          </w:p>
        </w:tc>
        <w:tc>
          <w:tcPr>
            <w:tcW w:w="1350" w:type="dxa"/>
            <w:vMerge/>
            <w:vAlign w:val="center"/>
            <w:hideMark/>
          </w:tcPr>
          <w:p w14:paraId="5FF5E6F8" w14:textId="77777777" w:rsidR="005E0C39" w:rsidRPr="00863E52" w:rsidRDefault="005E0C39" w:rsidP="00021AD4">
            <w:pPr>
              <w:rPr>
                <w:b/>
                <w:bCs/>
                <w:szCs w:val="20"/>
                <w:lang w:val="es-ES_tradnl"/>
              </w:rPr>
            </w:pPr>
          </w:p>
        </w:tc>
      </w:tr>
    </w:tbl>
    <w:p w14:paraId="671D3EF1" w14:textId="3009B1AD" w:rsidR="005E0C39" w:rsidRPr="001403EE" w:rsidRDefault="005E0C39" w:rsidP="00EA598B">
      <w:pPr>
        <w:keepNext/>
        <w:rPr>
          <w:bCs/>
          <w:sz w:val="20"/>
          <w:szCs w:val="18"/>
          <w:lang w:val="es-ES_tradnl"/>
        </w:rPr>
      </w:pPr>
      <w:r w:rsidRPr="001403EE">
        <w:rPr>
          <w:bCs/>
          <w:sz w:val="20"/>
          <w:szCs w:val="18"/>
          <w:lang w:val="es-ES_tradnl"/>
        </w:rPr>
        <w:t xml:space="preserve">* Los proyectos de inversión en las empresas de </w:t>
      </w:r>
      <w:r w:rsidR="00D420F9">
        <w:rPr>
          <w:bCs/>
          <w:sz w:val="20"/>
          <w:szCs w:val="18"/>
          <w:lang w:val="es-ES_tradnl"/>
        </w:rPr>
        <w:t>espumas de poliuretano</w:t>
      </w:r>
      <w:r w:rsidRPr="001403EE">
        <w:rPr>
          <w:bCs/>
          <w:sz w:val="20"/>
          <w:szCs w:val="18"/>
          <w:lang w:val="es-ES_tradnl"/>
        </w:rPr>
        <w:t xml:space="preserve"> y </w:t>
      </w:r>
      <w:r w:rsidR="00841C31" w:rsidRPr="00106672">
        <w:rPr>
          <w:bCs/>
          <w:sz w:val="20"/>
          <w:szCs w:val="18"/>
          <w:lang w:val="es-ES_tradnl"/>
        </w:rPr>
        <w:t>espumas de poliestireno extruido</w:t>
      </w:r>
      <w:r w:rsidRPr="001403EE">
        <w:rPr>
          <w:bCs/>
          <w:sz w:val="20"/>
          <w:szCs w:val="18"/>
          <w:lang w:val="es-ES_tradnl"/>
        </w:rPr>
        <w:t xml:space="preserve"> se c</w:t>
      </w:r>
      <w:r w:rsidR="001D0748">
        <w:rPr>
          <w:bCs/>
          <w:sz w:val="20"/>
          <w:szCs w:val="18"/>
          <w:lang w:val="es-ES_tradnl"/>
        </w:rPr>
        <w:t>ompletaron en diciembre de 2019</w:t>
      </w:r>
      <w:r w:rsidRPr="001403EE">
        <w:rPr>
          <w:bCs/>
          <w:sz w:val="20"/>
          <w:szCs w:val="18"/>
          <w:lang w:val="es-ES_tradnl"/>
        </w:rPr>
        <w:t xml:space="preserve"> y los saldos no utilizados de </w:t>
      </w:r>
      <w:r w:rsidR="001403EE" w:rsidRPr="001403EE">
        <w:rPr>
          <w:bCs/>
          <w:sz w:val="20"/>
          <w:szCs w:val="18"/>
          <w:lang w:val="es-ES_tradnl"/>
        </w:rPr>
        <w:t xml:space="preserve">USD </w:t>
      </w:r>
      <w:r w:rsidR="00CC0C1F" w:rsidRPr="001403EE">
        <w:rPr>
          <w:bCs/>
          <w:sz w:val="20"/>
          <w:szCs w:val="18"/>
          <w:lang w:val="es-ES_tradnl"/>
        </w:rPr>
        <w:t>293</w:t>
      </w:r>
      <w:r w:rsidR="00412D91">
        <w:rPr>
          <w:bCs/>
          <w:sz w:val="20"/>
          <w:szCs w:val="18"/>
          <w:lang w:val="es-ES_tradnl"/>
        </w:rPr>
        <w:t>.</w:t>
      </w:r>
      <w:r w:rsidRPr="001403EE">
        <w:rPr>
          <w:bCs/>
          <w:sz w:val="20"/>
          <w:szCs w:val="18"/>
          <w:lang w:val="es-ES_tradnl"/>
        </w:rPr>
        <w:t xml:space="preserve">722 se reintegraron al Fondo </w:t>
      </w:r>
      <w:r w:rsidR="00412D91">
        <w:rPr>
          <w:bCs/>
          <w:sz w:val="20"/>
          <w:szCs w:val="18"/>
          <w:lang w:val="es-ES_tradnl"/>
        </w:rPr>
        <w:t xml:space="preserve">Multilateral </w:t>
      </w:r>
      <w:r w:rsidRPr="001403EE">
        <w:rPr>
          <w:bCs/>
          <w:sz w:val="20"/>
          <w:szCs w:val="18"/>
          <w:lang w:val="es-ES_tradnl"/>
        </w:rPr>
        <w:t>en la 84</w:t>
      </w:r>
      <w:r w:rsidR="001403EE" w:rsidRPr="001403EE">
        <w:rPr>
          <w:bCs/>
          <w:sz w:val="20"/>
          <w:szCs w:val="18"/>
          <w:vertAlign w:val="superscript"/>
          <w:lang w:val="es-ES_tradnl"/>
        </w:rPr>
        <w:t>ª</w:t>
      </w:r>
      <w:r w:rsidRPr="001403EE">
        <w:rPr>
          <w:bCs/>
          <w:sz w:val="20"/>
          <w:szCs w:val="18"/>
          <w:vertAlign w:val="superscript"/>
          <w:lang w:val="es-ES_tradnl"/>
        </w:rPr>
        <w:t xml:space="preserve"> </w:t>
      </w:r>
      <w:r w:rsidRPr="001403EE">
        <w:rPr>
          <w:bCs/>
          <w:sz w:val="20"/>
          <w:szCs w:val="18"/>
          <w:lang w:val="es-ES_tradnl"/>
        </w:rPr>
        <w:t xml:space="preserve">reunión. </w:t>
      </w:r>
      <w:r w:rsidR="00412D91">
        <w:rPr>
          <w:bCs/>
          <w:sz w:val="20"/>
          <w:szCs w:val="18"/>
          <w:lang w:val="es-ES_tradnl"/>
        </w:rPr>
        <w:t>E</w:t>
      </w:r>
      <w:r w:rsidR="00412D91" w:rsidRPr="001403EE">
        <w:rPr>
          <w:bCs/>
          <w:sz w:val="20"/>
          <w:szCs w:val="18"/>
          <w:lang w:val="es-ES_tradnl"/>
        </w:rPr>
        <w:t>n las reuniones 79</w:t>
      </w:r>
      <w:r w:rsidR="00412D91" w:rsidRPr="00A77E41">
        <w:t>ª</w:t>
      </w:r>
      <w:r w:rsidR="00412D91" w:rsidRPr="001403EE">
        <w:rPr>
          <w:bCs/>
          <w:sz w:val="20"/>
          <w:szCs w:val="18"/>
          <w:lang w:val="es-ES_tradnl"/>
        </w:rPr>
        <w:t>, 8</w:t>
      </w:r>
      <w:r w:rsidR="00412D91">
        <w:rPr>
          <w:bCs/>
          <w:sz w:val="20"/>
          <w:szCs w:val="18"/>
          <w:lang w:val="es-ES_tradnl"/>
        </w:rPr>
        <w:t>1ª</w:t>
      </w:r>
      <w:r w:rsidR="00412D91" w:rsidRPr="001403EE">
        <w:rPr>
          <w:bCs/>
          <w:sz w:val="20"/>
          <w:szCs w:val="18"/>
          <w:vertAlign w:val="superscript"/>
          <w:lang w:val="es-ES_tradnl"/>
        </w:rPr>
        <w:t xml:space="preserve"> </w:t>
      </w:r>
      <w:r w:rsidR="00412D91" w:rsidRPr="001403EE">
        <w:rPr>
          <w:bCs/>
          <w:sz w:val="20"/>
          <w:szCs w:val="18"/>
          <w:lang w:val="es-ES_tradnl"/>
        </w:rPr>
        <w:t>y 87</w:t>
      </w:r>
      <w:r w:rsidR="00412D91" w:rsidRPr="00A77E41">
        <w:t>ª</w:t>
      </w:r>
      <w:r w:rsidR="00412D91">
        <w:t>, respectivamente,</w:t>
      </w:r>
      <w:r w:rsidR="00412D91" w:rsidRPr="001403EE">
        <w:rPr>
          <w:bCs/>
          <w:sz w:val="20"/>
          <w:szCs w:val="18"/>
          <w:lang w:val="es-ES_tradnl"/>
        </w:rPr>
        <w:t xml:space="preserve"> </w:t>
      </w:r>
      <w:r w:rsidR="00412D91">
        <w:rPr>
          <w:bCs/>
          <w:sz w:val="20"/>
          <w:szCs w:val="18"/>
          <w:lang w:val="es-ES_tradnl"/>
        </w:rPr>
        <w:t>s</w:t>
      </w:r>
      <w:r w:rsidRPr="001403EE">
        <w:rPr>
          <w:bCs/>
          <w:sz w:val="20"/>
          <w:szCs w:val="18"/>
          <w:lang w:val="es-ES_tradnl"/>
        </w:rPr>
        <w:t xml:space="preserve">e reintegraron al Fondo </w:t>
      </w:r>
      <w:r w:rsidR="00412D91">
        <w:rPr>
          <w:bCs/>
          <w:sz w:val="20"/>
          <w:szCs w:val="18"/>
          <w:lang w:val="es-ES_tradnl"/>
        </w:rPr>
        <w:t xml:space="preserve">los </w:t>
      </w:r>
      <w:r w:rsidR="00DA1F25" w:rsidRPr="001403EE">
        <w:rPr>
          <w:bCs/>
          <w:sz w:val="20"/>
          <w:szCs w:val="18"/>
          <w:lang w:val="es-ES_tradnl"/>
        </w:rPr>
        <w:t xml:space="preserve">saldos no utilizados </w:t>
      </w:r>
      <w:r w:rsidRPr="001403EE">
        <w:rPr>
          <w:bCs/>
          <w:sz w:val="20"/>
          <w:szCs w:val="18"/>
          <w:lang w:val="es-ES_tradnl"/>
        </w:rPr>
        <w:t xml:space="preserve">de </w:t>
      </w:r>
      <w:r w:rsidR="00CC0C1F" w:rsidRPr="001403EE">
        <w:rPr>
          <w:bCs/>
          <w:sz w:val="20"/>
          <w:szCs w:val="18"/>
          <w:lang w:val="es-ES_tradnl"/>
        </w:rPr>
        <w:t xml:space="preserve">USD </w:t>
      </w:r>
      <w:r w:rsidR="000B74B1">
        <w:rPr>
          <w:bCs/>
          <w:sz w:val="20"/>
          <w:szCs w:val="18"/>
          <w:lang w:val="es-ES_tradnl"/>
        </w:rPr>
        <w:t>1.</w:t>
      </w:r>
      <w:r w:rsidR="00E17618" w:rsidRPr="001403EE">
        <w:rPr>
          <w:bCs/>
          <w:sz w:val="20"/>
          <w:szCs w:val="18"/>
          <w:lang w:val="es-ES_tradnl"/>
        </w:rPr>
        <w:t xml:space="preserve">605, USD 794 </w:t>
      </w:r>
      <w:r w:rsidR="00D65C4A" w:rsidRPr="001403EE">
        <w:rPr>
          <w:bCs/>
          <w:sz w:val="20"/>
          <w:szCs w:val="18"/>
          <w:lang w:val="es-ES_tradnl"/>
        </w:rPr>
        <w:t xml:space="preserve">y </w:t>
      </w:r>
      <w:r w:rsidRPr="001403EE">
        <w:rPr>
          <w:bCs/>
          <w:sz w:val="20"/>
          <w:szCs w:val="18"/>
          <w:lang w:val="es-ES_tradnl"/>
        </w:rPr>
        <w:t>USD</w:t>
      </w:r>
      <w:r w:rsidR="000B74B1">
        <w:rPr>
          <w:bCs/>
          <w:sz w:val="20"/>
          <w:szCs w:val="18"/>
          <w:lang w:val="es-ES_tradnl"/>
        </w:rPr>
        <w:t xml:space="preserve"> 22.</w:t>
      </w:r>
      <w:r w:rsidRPr="001403EE">
        <w:rPr>
          <w:bCs/>
          <w:sz w:val="20"/>
          <w:szCs w:val="18"/>
          <w:lang w:val="es-ES_tradnl"/>
        </w:rPr>
        <w:t xml:space="preserve">029 </w:t>
      </w:r>
      <w:r w:rsidR="00253405" w:rsidRPr="001403EE">
        <w:rPr>
          <w:bCs/>
          <w:sz w:val="20"/>
          <w:szCs w:val="18"/>
          <w:lang w:val="es-ES_tradnl"/>
        </w:rPr>
        <w:t>del primer</w:t>
      </w:r>
      <w:r w:rsidR="004F1A1D">
        <w:rPr>
          <w:bCs/>
          <w:sz w:val="20"/>
          <w:szCs w:val="18"/>
          <w:lang w:val="es-ES_tradnl"/>
        </w:rPr>
        <w:t>o</w:t>
      </w:r>
      <w:r w:rsidR="00253405" w:rsidRPr="001403EE">
        <w:rPr>
          <w:bCs/>
          <w:sz w:val="20"/>
          <w:szCs w:val="18"/>
          <w:lang w:val="es-ES_tradnl"/>
        </w:rPr>
        <w:t xml:space="preserve"> y </w:t>
      </w:r>
      <w:r w:rsidRPr="001403EE">
        <w:rPr>
          <w:bCs/>
          <w:sz w:val="20"/>
          <w:szCs w:val="18"/>
          <w:lang w:val="es-ES_tradnl"/>
        </w:rPr>
        <w:t xml:space="preserve">segundo </w:t>
      </w:r>
      <w:r w:rsidR="00253405" w:rsidRPr="001403EE">
        <w:rPr>
          <w:bCs/>
          <w:sz w:val="20"/>
          <w:szCs w:val="18"/>
          <w:lang w:val="es-ES_tradnl"/>
        </w:rPr>
        <w:t>tramo</w:t>
      </w:r>
      <w:r w:rsidR="00A77E41">
        <w:rPr>
          <w:lang w:val="es-ES_tradnl"/>
        </w:rPr>
        <w:t>.</w:t>
      </w:r>
    </w:p>
    <w:p w14:paraId="680486AE" w14:textId="008D0C62" w:rsidR="00065AE2" w:rsidRPr="00863E52" w:rsidRDefault="00065AE2" w:rsidP="00285888">
      <w:pPr>
        <w:keepNext/>
        <w:spacing w:before="240" w:after="240"/>
        <w:rPr>
          <w:u w:val="single"/>
          <w:lang w:val="es-ES_tradnl"/>
        </w:rPr>
      </w:pPr>
      <w:r w:rsidRPr="00863E52">
        <w:rPr>
          <w:u w:val="single"/>
          <w:lang w:val="es-ES_tradnl"/>
        </w:rPr>
        <w:t xml:space="preserve">Plan de ejecución del quinto y último tramo del </w:t>
      </w:r>
      <w:r w:rsidR="0078444D" w:rsidRPr="00863E52">
        <w:rPr>
          <w:u w:val="single"/>
          <w:lang w:val="es-ES_tradnl"/>
        </w:rPr>
        <w:t>PGEH</w:t>
      </w:r>
    </w:p>
    <w:p w14:paraId="10AFA6F7" w14:textId="4AAF9E56" w:rsidR="00065AE2" w:rsidRPr="00863E52" w:rsidRDefault="001313F8" w:rsidP="00285888">
      <w:pPr>
        <w:pStyle w:val="Heading1"/>
        <w:rPr>
          <w:lang w:val="es-ES_tradnl"/>
        </w:rPr>
      </w:pPr>
      <w:r w:rsidRPr="001313F8">
        <w:rPr>
          <w:lang w:val="es-ES_tradnl"/>
        </w:rPr>
        <w:t>Entre julio de 2025 y diciembre de 2026</w:t>
      </w:r>
      <w:r w:rsidR="003C68C3">
        <w:rPr>
          <w:lang w:val="es-ES_tradnl"/>
        </w:rPr>
        <w:t xml:space="preserve"> </w:t>
      </w:r>
      <w:r>
        <w:rPr>
          <w:lang w:val="es-ES_tradnl"/>
        </w:rPr>
        <w:t>s</w:t>
      </w:r>
      <w:r w:rsidR="001403EE" w:rsidRPr="00863E52">
        <w:rPr>
          <w:lang w:val="es-ES_tradnl"/>
        </w:rPr>
        <w:t>e ejecutarán las siguientes actividades</w:t>
      </w:r>
      <w:r w:rsidR="00065AE2" w:rsidRPr="00863E52">
        <w:rPr>
          <w:lang w:val="es-ES_tradnl"/>
        </w:rPr>
        <w:t>:</w:t>
      </w:r>
    </w:p>
    <w:p w14:paraId="3DA51ED5" w14:textId="1A004105" w:rsidR="008C15FB" w:rsidRPr="00863E52" w:rsidRDefault="008C15FB" w:rsidP="000B7578">
      <w:pPr>
        <w:pStyle w:val="Heading2"/>
        <w:widowControl/>
        <w:rPr>
          <w:lang w:val="es-ES_tradnl"/>
        </w:rPr>
      </w:pPr>
      <w:r w:rsidRPr="00863E52">
        <w:rPr>
          <w:i/>
          <w:iCs/>
          <w:lang w:val="es-ES_tradnl"/>
        </w:rPr>
        <w:t xml:space="preserve">Aplicación del </w:t>
      </w:r>
      <w:r w:rsidR="0001272F" w:rsidRPr="00863E52">
        <w:rPr>
          <w:i/>
          <w:iCs/>
          <w:lang w:val="es-ES_tradnl"/>
        </w:rPr>
        <w:t xml:space="preserve">sistema de </w:t>
      </w:r>
      <w:r w:rsidR="00BE7504">
        <w:rPr>
          <w:i/>
          <w:iCs/>
          <w:lang w:val="es-ES_tradnl"/>
        </w:rPr>
        <w:t xml:space="preserve">presentación de informes </w:t>
      </w:r>
      <w:r w:rsidR="00CC7C92" w:rsidRPr="00863E52">
        <w:rPr>
          <w:i/>
          <w:iCs/>
          <w:lang w:val="es-ES_tradnl"/>
        </w:rPr>
        <w:t>en línea</w:t>
      </w:r>
      <w:r w:rsidR="007A5023" w:rsidRPr="00863E52">
        <w:rPr>
          <w:i/>
          <w:iCs/>
          <w:lang w:val="es-ES_tradnl"/>
        </w:rPr>
        <w:t>,</w:t>
      </w:r>
      <w:r w:rsidR="00097268">
        <w:rPr>
          <w:i/>
          <w:iCs/>
          <w:lang w:val="es-ES_tradnl"/>
        </w:rPr>
        <w:t xml:space="preserve"> capacitación de </w:t>
      </w:r>
      <w:r w:rsidR="00BE7504">
        <w:rPr>
          <w:i/>
          <w:iCs/>
          <w:lang w:val="es-ES_tradnl"/>
        </w:rPr>
        <w:t>oficiales de aduanas y</w:t>
      </w:r>
      <w:r w:rsidR="007A5023" w:rsidRPr="00863E52">
        <w:rPr>
          <w:i/>
          <w:iCs/>
          <w:lang w:val="es-ES_tradnl"/>
        </w:rPr>
        <w:t xml:space="preserve"> </w:t>
      </w:r>
      <w:r w:rsidR="00534D2A" w:rsidRPr="00863E52">
        <w:rPr>
          <w:i/>
          <w:iCs/>
          <w:lang w:val="es-ES_tradnl"/>
        </w:rPr>
        <w:t xml:space="preserve">capacitación y </w:t>
      </w:r>
      <w:r w:rsidR="001403EE" w:rsidRPr="00863E52">
        <w:rPr>
          <w:i/>
          <w:iCs/>
          <w:lang w:val="es-ES_tradnl"/>
        </w:rPr>
        <w:t>acreditación técnica</w:t>
      </w:r>
      <w:r w:rsidRPr="00863E52">
        <w:rPr>
          <w:i/>
          <w:iCs/>
          <w:lang w:val="es-ES_tradnl"/>
        </w:rPr>
        <w:t xml:space="preserve">: </w:t>
      </w:r>
      <w:r w:rsidR="000E46B0" w:rsidRPr="00863E52">
        <w:rPr>
          <w:lang w:val="es-ES_tradnl"/>
        </w:rPr>
        <w:t>Continuación</w:t>
      </w:r>
      <w:r w:rsidRPr="00863E52">
        <w:rPr>
          <w:lang w:val="es-ES_tradnl"/>
        </w:rPr>
        <w:t xml:space="preserve"> de la </w:t>
      </w:r>
      <w:r w:rsidR="000E46B0" w:rsidRPr="00863E52">
        <w:rPr>
          <w:lang w:val="es-ES_tradnl"/>
        </w:rPr>
        <w:t xml:space="preserve">aplicación </w:t>
      </w:r>
      <w:r w:rsidRPr="00863E52">
        <w:rPr>
          <w:lang w:val="es-ES_tradnl"/>
        </w:rPr>
        <w:t xml:space="preserve">y </w:t>
      </w:r>
      <w:r w:rsidR="000E46B0" w:rsidRPr="00863E52">
        <w:rPr>
          <w:lang w:val="es-ES_tradnl"/>
        </w:rPr>
        <w:t xml:space="preserve">actualización </w:t>
      </w:r>
      <w:r w:rsidRPr="00863E52">
        <w:rPr>
          <w:lang w:val="es-ES_tradnl"/>
        </w:rPr>
        <w:t xml:space="preserve">del </w:t>
      </w:r>
      <w:r w:rsidR="00FF2790" w:rsidRPr="00863E52">
        <w:rPr>
          <w:lang w:val="es-ES_tradnl"/>
        </w:rPr>
        <w:t xml:space="preserve">sistema de </w:t>
      </w:r>
      <w:r w:rsidR="00BE7504">
        <w:rPr>
          <w:lang w:val="es-ES_tradnl"/>
        </w:rPr>
        <w:t xml:space="preserve">presentación de informes </w:t>
      </w:r>
      <w:r w:rsidR="00D05ED1" w:rsidRPr="00D05ED1">
        <w:rPr>
          <w:lang w:val="es-ES_tradnl"/>
        </w:rPr>
        <w:t xml:space="preserve">en línea </w:t>
      </w:r>
      <w:r w:rsidR="00FF2790" w:rsidRPr="00863E52">
        <w:rPr>
          <w:lang w:val="es-ES_tradnl"/>
        </w:rPr>
        <w:t xml:space="preserve">de </w:t>
      </w:r>
      <w:r w:rsidR="00507912" w:rsidRPr="00863E52">
        <w:rPr>
          <w:lang w:val="es-ES_tradnl"/>
        </w:rPr>
        <w:t>HFC</w:t>
      </w:r>
      <w:r w:rsidR="00FF2790" w:rsidRPr="00863E52">
        <w:rPr>
          <w:lang w:val="es-ES_tradnl"/>
        </w:rPr>
        <w:t xml:space="preserve">; </w:t>
      </w:r>
      <w:r w:rsidR="00104124" w:rsidRPr="00106672">
        <w:rPr>
          <w:lang w:val="es-ES_tradnl"/>
        </w:rPr>
        <w:t>desarrollo</w:t>
      </w:r>
      <w:r w:rsidR="00104124" w:rsidRPr="00863E52">
        <w:rPr>
          <w:lang w:val="es-ES_tradnl"/>
        </w:rPr>
        <w:t xml:space="preserve"> de </w:t>
      </w:r>
      <w:r w:rsidR="00FF2790" w:rsidRPr="00863E52">
        <w:rPr>
          <w:lang w:val="es-ES_tradnl"/>
        </w:rPr>
        <w:t xml:space="preserve">formación </w:t>
      </w:r>
      <w:r w:rsidR="00664F9C" w:rsidRPr="00863E52">
        <w:rPr>
          <w:lang w:val="es-ES_tradnl"/>
        </w:rPr>
        <w:t xml:space="preserve">para importadores </w:t>
      </w:r>
      <w:r w:rsidR="00FF2790" w:rsidRPr="00863E52">
        <w:rPr>
          <w:lang w:val="es-ES_tradnl"/>
        </w:rPr>
        <w:t xml:space="preserve">sobre la </w:t>
      </w:r>
      <w:r w:rsidR="00BE7504">
        <w:rPr>
          <w:lang w:val="es-ES_tradnl"/>
        </w:rPr>
        <w:t xml:space="preserve">presentación de informes </w:t>
      </w:r>
      <w:r w:rsidR="0057303E" w:rsidRPr="0057303E">
        <w:rPr>
          <w:lang w:val="es-ES_tradnl"/>
        </w:rPr>
        <w:t xml:space="preserve">en línea </w:t>
      </w:r>
      <w:r w:rsidR="00FF2790" w:rsidRPr="00863E52">
        <w:rPr>
          <w:lang w:val="es-ES_tradnl"/>
        </w:rPr>
        <w:t xml:space="preserve">de </w:t>
      </w:r>
      <w:r w:rsidR="00507912" w:rsidRPr="00863E52">
        <w:rPr>
          <w:lang w:val="es-ES_tradnl"/>
        </w:rPr>
        <w:t>HFC</w:t>
      </w:r>
      <w:r w:rsidR="00FF2790" w:rsidRPr="00863E52">
        <w:rPr>
          <w:lang w:val="es-ES_tradnl"/>
        </w:rPr>
        <w:t xml:space="preserve">; </w:t>
      </w:r>
      <w:r w:rsidR="00104124" w:rsidRPr="00863E52">
        <w:rPr>
          <w:lang w:val="es-ES_tradnl"/>
        </w:rPr>
        <w:t xml:space="preserve">formación de </w:t>
      </w:r>
      <w:r w:rsidR="00660850" w:rsidRPr="00863E52">
        <w:rPr>
          <w:lang w:val="es-ES_tradnl"/>
        </w:rPr>
        <w:t xml:space="preserve">otros </w:t>
      </w:r>
      <w:r w:rsidR="00FF2790" w:rsidRPr="00863E52">
        <w:rPr>
          <w:lang w:val="es-ES_tradnl"/>
        </w:rPr>
        <w:t xml:space="preserve">200 funcionarios de aduanas sobre </w:t>
      </w:r>
      <w:r w:rsidR="00664F9C" w:rsidRPr="00863E52">
        <w:rPr>
          <w:lang w:val="es-ES_tradnl"/>
        </w:rPr>
        <w:t xml:space="preserve">la </w:t>
      </w:r>
      <w:r w:rsidR="00FF2790" w:rsidRPr="00863E52">
        <w:rPr>
          <w:lang w:val="es-ES_tradnl"/>
        </w:rPr>
        <w:t xml:space="preserve">identificación y prevención del comercio </w:t>
      </w:r>
      <w:r w:rsidR="00D420F9">
        <w:rPr>
          <w:lang w:val="es-ES_tradnl"/>
        </w:rPr>
        <w:t>ilícito</w:t>
      </w:r>
      <w:r w:rsidR="00FF2790" w:rsidRPr="00863E52">
        <w:rPr>
          <w:lang w:val="es-ES_tradnl"/>
        </w:rPr>
        <w:t xml:space="preserve"> de </w:t>
      </w:r>
      <w:r w:rsidR="00104124" w:rsidRPr="00863E52">
        <w:rPr>
          <w:lang w:val="es-ES_tradnl"/>
        </w:rPr>
        <w:t>SAO</w:t>
      </w:r>
      <w:r w:rsidR="00FF2790" w:rsidRPr="00863E52">
        <w:rPr>
          <w:lang w:val="es-ES_tradnl"/>
        </w:rPr>
        <w:t xml:space="preserve">; </w:t>
      </w:r>
      <w:r w:rsidR="00664F9C" w:rsidRPr="00863E52">
        <w:rPr>
          <w:lang w:val="es-ES_tradnl"/>
        </w:rPr>
        <w:t xml:space="preserve">formación </w:t>
      </w:r>
      <w:r w:rsidR="00660850" w:rsidRPr="00863E52">
        <w:rPr>
          <w:lang w:val="es-ES_tradnl"/>
        </w:rPr>
        <w:t xml:space="preserve">de otros </w:t>
      </w:r>
      <w:r w:rsidRPr="00863E52">
        <w:rPr>
          <w:lang w:val="es-ES_tradnl"/>
        </w:rPr>
        <w:t xml:space="preserve">500 técnicos sobre </w:t>
      </w:r>
      <w:r w:rsidR="00FF2790" w:rsidRPr="00863E52">
        <w:rPr>
          <w:lang w:val="es-ES_tradnl"/>
        </w:rPr>
        <w:t xml:space="preserve">buenas prácticas de </w:t>
      </w:r>
      <w:r w:rsidR="00BE7504">
        <w:rPr>
          <w:lang w:val="es-ES_tradnl"/>
        </w:rPr>
        <w:t xml:space="preserve">servicio y </w:t>
      </w:r>
      <w:r w:rsidR="00FF2790" w:rsidRPr="00863E52">
        <w:rPr>
          <w:lang w:val="es-ES_tradnl"/>
        </w:rPr>
        <w:t xml:space="preserve">mantenimiento; </w:t>
      </w:r>
      <w:r w:rsidR="00664F9C" w:rsidRPr="00863E52">
        <w:rPr>
          <w:lang w:val="es-ES_tradnl"/>
        </w:rPr>
        <w:t xml:space="preserve">preparación </w:t>
      </w:r>
      <w:r w:rsidR="00B02E2B" w:rsidRPr="00863E52">
        <w:rPr>
          <w:lang w:val="es-ES_tradnl"/>
        </w:rPr>
        <w:t xml:space="preserve">y </w:t>
      </w:r>
      <w:r w:rsidR="00664F9C" w:rsidRPr="00863E52">
        <w:rPr>
          <w:lang w:val="es-ES_tradnl"/>
        </w:rPr>
        <w:t xml:space="preserve">difusión de </w:t>
      </w:r>
      <w:r w:rsidR="00B02E2B" w:rsidRPr="00863E52">
        <w:rPr>
          <w:lang w:val="es-ES_tradnl"/>
        </w:rPr>
        <w:t>materiales de</w:t>
      </w:r>
      <w:r w:rsidR="008D2A64" w:rsidRPr="00863E52">
        <w:rPr>
          <w:lang w:val="es-ES_tradnl"/>
        </w:rPr>
        <w:t xml:space="preserve"> sensibilización </w:t>
      </w:r>
      <w:r w:rsidR="00FF2790" w:rsidRPr="00863E52">
        <w:rPr>
          <w:lang w:val="es-ES_tradnl"/>
        </w:rPr>
        <w:t xml:space="preserve">sobre buenas prácticas de </w:t>
      </w:r>
      <w:r w:rsidR="00BE7504">
        <w:rPr>
          <w:lang w:val="es-ES_tradnl"/>
        </w:rPr>
        <w:t>servicio</w:t>
      </w:r>
      <w:r w:rsidR="00FF2790" w:rsidRPr="00863E52">
        <w:rPr>
          <w:lang w:val="es-ES_tradnl"/>
        </w:rPr>
        <w:t xml:space="preserve">, </w:t>
      </w:r>
      <w:r w:rsidR="004F1A1D">
        <w:rPr>
          <w:lang w:val="es-ES_tradnl"/>
        </w:rPr>
        <w:t xml:space="preserve">recuperación, reciclado y regeneración </w:t>
      </w:r>
      <w:r w:rsidR="00FF2790" w:rsidRPr="00863E52">
        <w:rPr>
          <w:lang w:val="es-ES_tradnl"/>
        </w:rPr>
        <w:t xml:space="preserve">de refrigerantes </w:t>
      </w:r>
      <w:r w:rsidR="00B02E2B" w:rsidRPr="00863E52">
        <w:rPr>
          <w:lang w:val="es-ES_tradnl"/>
        </w:rPr>
        <w:t>y tecnologías alternativas</w:t>
      </w:r>
      <w:r w:rsidR="00BE7504">
        <w:rPr>
          <w:lang w:val="es-ES_tradnl"/>
        </w:rPr>
        <w:t>;</w:t>
      </w:r>
      <w:r w:rsidR="00FF2790" w:rsidRPr="00863E52">
        <w:rPr>
          <w:lang w:val="es-ES_tradnl"/>
        </w:rPr>
        <w:t xml:space="preserve"> y </w:t>
      </w:r>
      <w:r w:rsidR="00664F9C" w:rsidRPr="00863E52">
        <w:rPr>
          <w:lang w:val="es-ES_tradnl"/>
        </w:rPr>
        <w:t xml:space="preserve">organización de </w:t>
      </w:r>
      <w:r w:rsidR="00FF2790" w:rsidRPr="00863E52">
        <w:rPr>
          <w:lang w:val="es-ES_tradnl"/>
        </w:rPr>
        <w:t xml:space="preserve">dos talleres de sensibilización </w:t>
      </w:r>
      <w:r w:rsidR="00D63CCC" w:rsidRPr="00863E52">
        <w:rPr>
          <w:lang w:val="es-ES_tradnl"/>
        </w:rPr>
        <w:t xml:space="preserve">sobre RRR y </w:t>
      </w:r>
      <w:r w:rsidR="00BF23B4" w:rsidRPr="00863E52">
        <w:rPr>
          <w:lang w:val="es-ES_tradnl"/>
        </w:rPr>
        <w:t xml:space="preserve">alternativas a los HCFC </w:t>
      </w:r>
      <w:r w:rsidRPr="00863E52">
        <w:rPr>
          <w:lang w:val="es-ES_tradnl"/>
        </w:rPr>
        <w:t>(</w:t>
      </w:r>
      <w:r w:rsidR="00DF2DA6">
        <w:rPr>
          <w:lang w:val="es-ES_tradnl"/>
        </w:rPr>
        <w:t xml:space="preserve">USD </w:t>
      </w:r>
      <w:r w:rsidR="00CC0C1F" w:rsidRPr="00863E52">
        <w:rPr>
          <w:lang w:val="es-ES_tradnl"/>
        </w:rPr>
        <w:t>335</w:t>
      </w:r>
      <w:r w:rsidR="00B02E2B" w:rsidRPr="00863E52">
        <w:rPr>
          <w:lang w:val="es-ES_tradnl"/>
        </w:rPr>
        <w:t>.000</w:t>
      </w:r>
      <w:r w:rsidR="001403EE" w:rsidRPr="00863E52">
        <w:rPr>
          <w:lang w:val="es-ES_tradnl"/>
        </w:rPr>
        <w:t>)</w:t>
      </w:r>
      <w:r w:rsidRPr="00863E52">
        <w:rPr>
          <w:lang w:val="es-ES_tradnl"/>
        </w:rPr>
        <w:t>;</w:t>
      </w:r>
    </w:p>
    <w:p w14:paraId="029CA7B3" w14:textId="1E6D71B8" w:rsidR="00065AE2" w:rsidRPr="00863E52" w:rsidRDefault="008C15FB" w:rsidP="000B7578">
      <w:pPr>
        <w:pStyle w:val="Heading2"/>
        <w:widowControl/>
        <w:rPr>
          <w:lang w:val="es-ES_tradnl"/>
        </w:rPr>
      </w:pPr>
      <w:r w:rsidRPr="00863E52">
        <w:rPr>
          <w:i/>
          <w:iCs/>
          <w:lang w:val="es-ES_tradnl"/>
        </w:rPr>
        <w:t xml:space="preserve">Programa de recuperación, </w:t>
      </w:r>
      <w:r w:rsidR="00412D91">
        <w:rPr>
          <w:i/>
          <w:iCs/>
          <w:lang w:val="es-ES_tradnl"/>
        </w:rPr>
        <w:t>reciclado</w:t>
      </w:r>
      <w:r w:rsidRPr="00863E52">
        <w:rPr>
          <w:i/>
          <w:iCs/>
          <w:lang w:val="es-ES_tradnl"/>
        </w:rPr>
        <w:t xml:space="preserve"> y regeneración: </w:t>
      </w:r>
      <w:r w:rsidR="00BE7504" w:rsidRPr="00BE7504">
        <w:rPr>
          <w:lang w:val="es-ES_tradnl"/>
        </w:rPr>
        <w:t>A</w:t>
      </w:r>
      <w:r w:rsidR="00BE7504">
        <w:rPr>
          <w:lang w:val="es-ES_tradnl"/>
        </w:rPr>
        <w:t xml:space="preserve">umento </w:t>
      </w:r>
      <w:r w:rsidR="00664F9C" w:rsidRPr="00863E52">
        <w:rPr>
          <w:lang w:val="es-ES_tradnl"/>
        </w:rPr>
        <w:t xml:space="preserve">de </w:t>
      </w:r>
      <w:r w:rsidR="00F6722D" w:rsidRPr="00863E52">
        <w:rPr>
          <w:lang w:val="es-ES_tradnl"/>
        </w:rPr>
        <w:t xml:space="preserve">las operaciones de </w:t>
      </w:r>
      <w:r w:rsidR="004D10BD">
        <w:rPr>
          <w:lang w:val="es-ES_tradnl"/>
        </w:rPr>
        <w:t xml:space="preserve">RRR </w:t>
      </w:r>
      <w:r w:rsidR="00065AE2" w:rsidRPr="00863E52">
        <w:rPr>
          <w:lang w:val="es-ES_tradnl"/>
        </w:rPr>
        <w:t xml:space="preserve">mediante la </w:t>
      </w:r>
      <w:r w:rsidR="00664F9C" w:rsidRPr="00863E52">
        <w:rPr>
          <w:lang w:val="es-ES_tradnl"/>
        </w:rPr>
        <w:t xml:space="preserve">modernización </w:t>
      </w:r>
      <w:r w:rsidR="00065AE2" w:rsidRPr="00863E52">
        <w:rPr>
          <w:lang w:val="es-ES_tradnl"/>
        </w:rPr>
        <w:t>de un laboratorio de análisis de sustancias</w:t>
      </w:r>
      <w:r w:rsidR="00FF2790" w:rsidRPr="00863E52">
        <w:rPr>
          <w:lang w:val="es-ES_tradnl"/>
        </w:rPr>
        <w:t xml:space="preserve">, incluida la evaluación de </w:t>
      </w:r>
      <w:r w:rsidR="00664F9C" w:rsidRPr="00863E52">
        <w:rPr>
          <w:lang w:val="es-ES_tradnl"/>
        </w:rPr>
        <w:t>las necesidades</w:t>
      </w:r>
      <w:r w:rsidR="00FF2790" w:rsidRPr="00863E52">
        <w:rPr>
          <w:lang w:val="es-ES_tradnl"/>
        </w:rPr>
        <w:t xml:space="preserve">, la rehabilitación de </w:t>
      </w:r>
      <w:r w:rsidR="00664F9C" w:rsidRPr="00863E52">
        <w:rPr>
          <w:lang w:val="es-ES_tradnl"/>
        </w:rPr>
        <w:t>las instalaciones</w:t>
      </w:r>
      <w:r w:rsidR="00065AE2" w:rsidRPr="00863E52">
        <w:rPr>
          <w:lang w:val="es-ES_tradnl"/>
        </w:rPr>
        <w:t xml:space="preserve">, la </w:t>
      </w:r>
      <w:r w:rsidR="00FF2790" w:rsidRPr="00863E52">
        <w:rPr>
          <w:lang w:val="es-ES_tradnl"/>
        </w:rPr>
        <w:t xml:space="preserve">adquisición de </w:t>
      </w:r>
      <w:r w:rsidR="00065AE2" w:rsidRPr="00863E52">
        <w:rPr>
          <w:lang w:val="es-ES_tradnl"/>
        </w:rPr>
        <w:t>equipos de laboratorio (</w:t>
      </w:r>
      <w:r w:rsidR="00093A71" w:rsidRPr="00DA08E5">
        <w:rPr>
          <w:lang w:val="es-ES_tradnl"/>
        </w:rPr>
        <w:t xml:space="preserve">entre otros, </w:t>
      </w:r>
      <w:r w:rsidR="00DA08E5">
        <w:rPr>
          <w:lang w:val="es-ES_tradnl"/>
        </w:rPr>
        <w:t xml:space="preserve">un </w:t>
      </w:r>
      <w:r w:rsidR="00065AE2" w:rsidRPr="00863E52">
        <w:rPr>
          <w:lang w:val="es-ES_tradnl"/>
        </w:rPr>
        <w:t xml:space="preserve">cromatógrafo de gases, </w:t>
      </w:r>
      <w:r w:rsidR="000F1D5F" w:rsidRPr="00863E52">
        <w:rPr>
          <w:lang w:val="es-ES_tradnl"/>
        </w:rPr>
        <w:t xml:space="preserve">analizador de humedad, </w:t>
      </w:r>
      <w:r w:rsidR="00065AE2" w:rsidRPr="00863E52">
        <w:rPr>
          <w:lang w:val="es-ES_tradnl"/>
        </w:rPr>
        <w:t xml:space="preserve">juegos de </w:t>
      </w:r>
      <w:r w:rsidR="00D55426" w:rsidRPr="00863E52">
        <w:rPr>
          <w:lang w:val="es-ES_tradnl"/>
        </w:rPr>
        <w:t xml:space="preserve">pruebas de </w:t>
      </w:r>
      <w:r w:rsidR="00065AE2" w:rsidRPr="00863E52">
        <w:rPr>
          <w:lang w:val="es-ES_tradnl"/>
        </w:rPr>
        <w:t xml:space="preserve">contaminación </w:t>
      </w:r>
      <w:r w:rsidR="009D0C2B" w:rsidRPr="00863E52">
        <w:rPr>
          <w:lang w:val="es-ES_tradnl"/>
        </w:rPr>
        <w:t>y de ácidos</w:t>
      </w:r>
      <w:r w:rsidR="00065AE2" w:rsidRPr="00863E52">
        <w:rPr>
          <w:lang w:val="es-ES_tradnl"/>
        </w:rPr>
        <w:t xml:space="preserve">, </w:t>
      </w:r>
      <w:r w:rsidR="00ED493D" w:rsidRPr="00863E52">
        <w:rPr>
          <w:lang w:val="es-ES_tradnl"/>
        </w:rPr>
        <w:t xml:space="preserve">balanzas, detectores de fugas </w:t>
      </w:r>
      <w:r w:rsidR="00664F9C" w:rsidRPr="00863E52">
        <w:rPr>
          <w:lang w:val="es-ES_tradnl"/>
        </w:rPr>
        <w:t xml:space="preserve">y </w:t>
      </w:r>
      <w:r w:rsidR="00065AE2" w:rsidRPr="00863E52">
        <w:rPr>
          <w:lang w:val="es-ES_tradnl"/>
        </w:rPr>
        <w:t xml:space="preserve">juego de </w:t>
      </w:r>
      <w:r w:rsidR="00065AE2" w:rsidRPr="00106672">
        <w:rPr>
          <w:lang w:val="es-ES_tradnl"/>
        </w:rPr>
        <w:t>sondas de refrigeración</w:t>
      </w:r>
      <w:r w:rsidR="00065AE2" w:rsidRPr="00863E52">
        <w:rPr>
          <w:lang w:val="es-ES_tradnl"/>
        </w:rPr>
        <w:t xml:space="preserve">) y capacitación de técnicos en el </w:t>
      </w:r>
      <w:r w:rsidR="00093A71" w:rsidRPr="00863E52">
        <w:rPr>
          <w:lang w:val="es-ES_tradnl"/>
        </w:rPr>
        <w:t xml:space="preserve">funcionamiento de </w:t>
      </w:r>
      <w:r w:rsidR="008F7DD0" w:rsidRPr="00863E52">
        <w:rPr>
          <w:lang w:val="es-ES_tradnl"/>
        </w:rPr>
        <w:t xml:space="preserve">los equipos </w:t>
      </w:r>
      <w:r w:rsidR="00065AE2" w:rsidRPr="00863E52">
        <w:rPr>
          <w:lang w:val="es-ES_tradnl"/>
        </w:rPr>
        <w:t>(</w:t>
      </w:r>
      <w:r w:rsidR="00DF2DA6" w:rsidRPr="00DF2DA6">
        <w:rPr>
          <w:lang w:val="es-ES_tradnl"/>
        </w:rPr>
        <w:t xml:space="preserve">USD </w:t>
      </w:r>
      <w:r w:rsidR="00B02E2B" w:rsidRPr="00863E52">
        <w:rPr>
          <w:lang w:val="es-ES_tradnl"/>
        </w:rPr>
        <w:t>170.000</w:t>
      </w:r>
      <w:r w:rsidR="001403EE" w:rsidRPr="00863E52">
        <w:rPr>
          <w:lang w:val="es-ES_tradnl"/>
        </w:rPr>
        <w:t>)</w:t>
      </w:r>
      <w:r w:rsidR="00664F9C" w:rsidRPr="00863E52">
        <w:rPr>
          <w:lang w:val="es-ES_tradnl"/>
        </w:rPr>
        <w:t>.</w:t>
      </w:r>
    </w:p>
    <w:p w14:paraId="4EDA3B18" w14:textId="313AF2D9" w:rsidR="00065AE2" w:rsidRPr="00863E52" w:rsidRDefault="008C15FB" w:rsidP="000B7578">
      <w:pPr>
        <w:pStyle w:val="Heading2"/>
        <w:widowControl/>
        <w:rPr>
          <w:lang w:val="es-ES_tradnl"/>
        </w:rPr>
      </w:pPr>
      <w:r w:rsidRPr="00863E52">
        <w:rPr>
          <w:i/>
          <w:iCs/>
          <w:lang w:val="es-ES_tradnl"/>
        </w:rPr>
        <w:t xml:space="preserve">Ejecución y </w:t>
      </w:r>
      <w:r w:rsidR="00065AE2" w:rsidRPr="00863E52">
        <w:rPr>
          <w:i/>
          <w:iCs/>
          <w:lang w:val="es-ES_tradnl"/>
        </w:rPr>
        <w:t>supervisión del proyecto</w:t>
      </w:r>
      <w:r w:rsidRPr="00863E52">
        <w:rPr>
          <w:i/>
          <w:iCs/>
          <w:lang w:val="es-ES_tradnl"/>
        </w:rPr>
        <w:t xml:space="preserve">: </w:t>
      </w:r>
      <w:r w:rsidR="00F6722D" w:rsidRPr="00863E52">
        <w:rPr>
          <w:lang w:val="es-ES_tradnl"/>
        </w:rPr>
        <w:t>Co</w:t>
      </w:r>
      <w:r w:rsidR="0048544A">
        <w:rPr>
          <w:lang w:val="es-ES_tradnl"/>
        </w:rPr>
        <w:t>ntinuación de la co</w:t>
      </w:r>
      <w:r w:rsidR="00F6722D" w:rsidRPr="00863E52">
        <w:rPr>
          <w:lang w:val="es-ES_tradnl"/>
        </w:rPr>
        <w:t xml:space="preserve">ordinación de </w:t>
      </w:r>
      <w:r w:rsidR="0077695E" w:rsidRPr="00863E52">
        <w:rPr>
          <w:lang w:val="es-ES_tradnl"/>
        </w:rPr>
        <w:t xml:space="preserve">las </w:t>
      </w:r>
      <w:r w:rsidR="00F6722D" w:rsidRPr="00863E52">
        <w:rPr>
          <w:lang w:val="es-ES_tradnl"/>
        </w:rPr>
        <w:t xml:space="preserve">actividades </w:t>
      </w:r>
      <w:r w:rsidR="0077695E" w:rsidRPr="00863E52">
        <w:rPr>
          <w:lang w:val="es-ES_tradnl"/>
        </w:rPr>
        <w:t xml:space="preserve">restantes </w:t>
      </w:r>
      <w:r w:rsidR="00F6722D" w:rsidRPr="00863E52">
        <w:rPr>
          <w:lang w:val="es-ES_tradnl"/>
        </w:rPr>
        <w:t xml:space="preserve">del PGEH </w:t>
      </w:r>
      <w:r w:rsidR="008F7DD0" w:rsidRPr="00863E52">
        <w:rPr>
          <w:lang w:val="es-ES_tradnl"/>
        </w:rPr>
        <w:t xml:space="preserve">para </w:t>
      </w:r>
      <w:r w:rsidR="0077695E" w:rsidRPr="00863E52">
        <w:rPr>
          <w:lang w:val="es-ES_tradnl"/>
        </w:rPr>
        <w:t xml:space="preserve">garantizar </w:t>
      </w:r>
      <w:r w:rsidR="008F7DD0" w:rsidRPr="00863E52">
        <w:rPr>
          <w:lang w:val="es-ES_tradnl"/>
        </w:rPr>
        <w:t xml:space="preserve">la </w:t>
      </w:r>
      <w:r w:rsidR="0078444D" w:rsidRPr="00863E52">
        <w:rPr>
          <w:lang w:val="es-ES_tradnl"/>
        </w:rPr>
        <w:t>sustentabilidad</w:t>
      </w:r>
      <w:r w:rsidR="0077695E" w:rsidRPr="00863E52">
        <w:rPr>
          <w:lang w:val="es-ES_tradnl"/>
        </w:rPr>
        <w:t xml:space="preserve"> de la eliminación de HCFC </w:t>
      </w:r>
      <w:r w:rsidR="00F6722D" w:rsidRPr="00863E52">
        <w:rPr>
          <w:lang w:val="es-ES_tradnl"/>
        </w:rPr>
        <w:t xml:space="preserve">con el </w:t>
      </w:r>
      <w:r w:rsidR="00F6722D" w:rsidRPr="00863E52">
        <w:rPr>
          <w:lang w:val="es-ES_tradnl"/>
        </w:rPr>
        <w:lastRenderedPageBreak/>
        <w:t xml:space="preserve">apoyo de </w:t>
      </w:r>
      <w:r w:rsidR="00065AE2" w:rsidRPr="00863E52">
        <w:rPr>
          <w:lang w:val="es-ES_tradnl"/>
        </w:rPr>
        <w:t xml:space="preserve">consultores técnicos nacionales </w:t>
      </w:r>
      <w:r w:rsidR="00F6722D" w:rsidRPr="00863E52">
        <w:rPr>
          <w:lang w:val="es-ES_tradnl"/>
        </w:rPr>
        <w:t>(</w:t>
      </w:r>
      <w:r w:rsidR="00F331FE" w:rsidRPr="00F331FE">
        <w:rPr>
          <w:lang w:val="es-ES_tradnl"/>
        </w:rPr>
        <w:t xml:space="preserve">USD </w:t>
      </w:r>
      <w:r w:rsidR="00CC0C1F" w:rsidRPr="00863E52">
        <w:rPr>
          <w:lang w:val="es-ES_tradnl"/>
        </w:rPr>
        <w:t>63</w:t>
      </w:r>
      <w:r w:rsidR="00F6722D" w:rsidRPr="00863E52">
        <w:rPr>
          <w:lang w:val="es-ES_tradnl"/>
        </w:rPr>
        <w:t>.000</w:t>
      </w:r>
      <w:r w:rsidR="001403EE" w:rsidRPr="00863E52">
        <w:rPr>
          <w:lang w:val="es-ES_tradnl"/>
        </w:rPr>
        <w:t>)</w:t>
      </w:r>
      <w:r w:rsidR="00F6722D" w:rsidRPr="00863E52">
        <w:rPr>
          <w:lang w:val="es-ES_tradnl"/>
        </w:rPr>
        <w:t xml:space="preserve">, un </w:t>
      </w:r>
      <w:r w:rsidR="00065AE2" w:rsidRPr="00863E52">
        <w:rPr>
          <w:lang w:val="es-ES_tradnl"/>
        </w:rPr>
        <w:t xml:space="preserve">asesor técnico </w:t>
      </w:r>
      <w:r w:rsidR="00F6722D" w:rsidRPr="00863E52">
        <w:rPr>
          <w:lang w:val="es-ES_tradnl"/>
        </w:rPr>
        <w:t>(</w:t>
      </w:r>
      <w:r w:rsidR="00673331" w:rsidRPr="00673331">
        <w:rPr>
          <w:lang w:val="es-ES_tradnl"/>
        </w:rPr>
        <w:t xml:space="preserve">USD </w:t>
      </w:r>
      <w:r w:rsidR="00CC0C1F" w:rsidRPr="00863E52">
        <w:rPr>
          <w:lang w:val="es-ES_tradnl"/>
        </w:rPr>
        <w:t>47</w:t>
      </w:r>
      <w:r w:rsidR="00F6722D" w:rsidRPr="00863E52">
        <w:rPr>
          <w:lang w:val="es-ES_tradnl"/>
        </w:rPr>
        <w:t>.000</w:t>
      </w:r>
      <w:r w:rsidR="001403EE" w:rsidRPr="00863E52">
        <w:rPr>
          <w:lang w:val="es-ES_tradnl"/>
        </w:rPr>
        <w:t>)</w:t>
      </w:r>
      <w:r w:rsidR="00F6722D" w:rsidRPr="00863E52">
        <w:rPr>
          <w:lang w:val="es-ES_tradnl"/>
        </w:rPr>
        <w:t xml:space="preserve"> y </w:t>
      </w:r>
      <w:r w:rsidR="0078444D" w:rsidRPr="00863E52">
        <w:rPr>
          <w:lang w:val="es-ES_tradnl"/>
        </w:rPr>
        <w:t>auditoría</w:t>
      </w:r>
      <w:r w:rsidR="00F6722D" w:rsidRPr="00863E52">
        <w:rPr>
          <w:lang w:val="es-ES_tradnl"/>
        </w:rPr>
        <w:t>s (</w:t>
      </w:r>
      <w:r w:rsidR="000C1444" w:rsidRPr="000C1444">
        <w:rPr>
          <w:lang w:val="es-ES_tradnl"/>
        </w:rPr>
        <w:t xml:space="preserve">USD </w:t>
      </w:r>
      <w:r w:rsidR="00CC0C1F" w:rsidRPr="00863E52">
        <w:rPr>
          <w:lang w:val="es-ES_tradnl"/>
        </w:rPr>
        <w:t>25</w:t>
      </w:r>
      <w:r w:rsidR="00F6722D" w:rsidRPr="00863E52">
        <w:rPr>
          <w:lang w:val="es-ES_tradnl"/>
        </w:rPr>
        <w:t>.600</w:t>
      </w:r>
      <w:r w:rsidR="001403EE" w:rsidRPr="00863E52">
        <w:rPr>
          <w:lang w:val="es-ES_tradnl"/>
        </w:rPr>
        <w:t>)</w:t>
      </w:r>
      <w:r w:rsidR="00F6722D" w:rsidRPr="00863E52">
        <w:rPr>
          <w:lang w:val="es-ES_tradnl"/>
        </w:rPr>
        <w:t xml:space="preserve"> (por un total de </w:t>
      </w:r>
      <w:r w:rsidR="000C1444" w:rsidRPr="000C1444">
        <w:rPr>
          <w:lang w:val="es-ES_tradnl"/>
        </w:rPr>
        <w:t xml:space="preserve">USD </w:t>
      </w:r>
      <w:r w:rsidR="00CC0C1F" w:rsidRPr="00863E52">
        <w:rPr>
          <w:lang w:val="es-ES_tradnl"/>
        </w:rPr>
        <w:t>135</w:t>
      </w:r>
      <w:r w:rsidR="00B02E2B" w:rsidRPr="00863E52">
        <w:rPr>
          <w:lang w:val="es-ES_tradnl"/>
        </w:rPr>
        <w:t>.</w:t>
      </w:r>
      <w:r w:rsidR="00EA6725" w:rsidRPr="00863E52">
        <w:rPr>
          <w:lang w:val="es-ES_tradnl"/>
        </w:rPr>
        <w:t>600</w:t>
      </w:r>
      <w:r w:rsidR="001403EE" w:rsidRPr="00863E52">
        <w:rPr>
          <w:lang w:val="es-ES_tradnl"/>
        </w:rPr>
        <w:t>)</w:t>
      </w:r>
      <w:r w:rsidR="00065AE2" w:rsidRPr="00863E52">
        <w:rPr>
          <w:lang w:val="es-ES_tradnl"/>
        </w:rPr>
        <w:t>.</w:t>
      </w:r>
    </w:p>
    <w:p w14:paraId="2519E2FC" w14:textId="1914D822" w:rsidR="00065AE2" w:rsidRPr="00863E52" w:rsidRDefault="00065AE2" w:rsidP="00EA598B">
      <w:pPr>
        <w:keepNext/>
        <w:keepLines/>
        <w:spacing w:before="360" w:after="240"/>
        <w:jc w:val="center"/>
        <w:rPr>
          <w:b/>
          <w:lang w:val="es-ES_tradnl"/>
        </w:rPr>
      </w:pPr>
      <w:r w:rsidRPr="00863E52">
        <w:rPr>
          <w:b/>
          <w:lang w:val="es-ES_tradnl"/>
        </w:rPr>
        <w:t xml:space="preserve">OBSERVACIONES Y RECOMENDACIÓN DE LA </w:t>
      </w:r>
      <w:r w:rsidR="001403EE" w:rsidRPr="00863E52">
        <w:rPr>
          <w:b/>
          <w:lang w:val="es-ES_tradnl"/>
        </w:rPr>
        <w:t>SECRETARÍA</w:t>
      </w:r>
    </w:p>
    <w:p w14:paraId="6D25B12A" w14:textId="2A8E4CBA" w:rsidR="00680C0C" w:rsidRPr="00863E52" w:rsidRDefault="001403EE" w:rsidP="00CC6D32">
      <w:pPr>
        <w:keepNext/>
        <w:keepLines/>
        <w:rPr>
          <w:u w:val="single"/>
          <w:lang w:val="es-ES_tradnl"/>
        </w:rPr>
      </w:pPr>
      <w:r w:rsidRPr="00863E52">
        <w:rPr>
          <w:b/>
          <w:lang w:val="es-ES_tradnl"/>
        </w:rPr>
        <w:t>OBSERVACIONES</w:t>
      </w:r>
    </w:p>
    <w:p w14:paraId="5A0A8D5F" w14:textId="465BB6A5" w:rsidR="00F50529" w:rsidRPr="00863E52" w:rsidRDefault="001403EE" w:rsidP="001F44E1">
      <w:pPr>
        <w:keepNext/>
        <w:keepLines/>
        <w:spacing w:before="240" w:after="240"/>
        <w:rPr>
          <w:u w:val="single"/>
          <w:lang w:val="es-ES_tradnl"/>
        </w:rPr>
      </w:pPr>
      <w:r w:rsidRPr="00863E52">
        <w:rPr>
          <w:u w:val="single"/>
          <w:lang w:val="es-ES_tradnl"/>
        </w:rPr>
        <w:t>Informe sobre la marcha</w:t>
      </w:r>
      <w:r w:rsidR="001F44E1" w:rsidRPr="00863E52">
        <w:rPr>
          <w:u w:val="single"/>
          <w:lang w:val="es-ES_tradnl"/>
        </w:rPr>
        <w:t xml:space="preserve"> </w:t>
      </w:r>
      <w:r w:rsidR="0048544A">
        <w:rPr>
          <w:u w:val="single"/>
          <w:lang w:val="es-ES_tradnl"/>
        </w:rPr>
        <w:t xml:space="preserve">de las actividades </w:t>
      </w:r>
      <w:r w:rsidR="0077566C" w:rsidRPr="00863E52">
        <w:rPr>
          <w:u w:val="single"/>
          <w:lang w:val="es-ES_tradnl"/>
        </w:rPr>
        <w:t xml:space="preserve">del cuarto tramo </w:t>
      </w:r>
      <w:r w:rsidR="0048544A">
        <w:rPr>
          <w:u w:val="single"/>
          <w:lang w:val="es-ES_tradnl"/>
        </w:rPr>
        <w:t xml:space="preserve">e informe de finalización </w:t>
      </w:r>
      <w:r w:rsidR="0077566C" w:rsidRPr="00863E52">
        <w:rPr>
          <w:u w:val="single"/>
          <w:lang w:val="es-ES_tradnl"/>
        </w:rPr>
        <w:t xml:space="preserve">del </w:t>
      </w:r>
      <w:r w:rsidR="0078444D" w:rsidRPr="00863E52">
        <w:rPr>
          <w:u w:val="single"/>
          <w:lang w:val="es-ES_tradnl"/>
        </w:rPr>
        <w:t>PGEH</w:t>
      </w:r>
    </w:p>
    <w:p w14:paraId="61DE4BC1" w14:textId="6EBCE281" w:rsidR="00A82A9D" w:rsidRPr="00863E52" w:rsidRDefault="001F44E1" w:rsidP="0030374A">
      <w:pPr>
        <w:pStyle w:val="Heading1"/>
        <w:widowControl w:val="0"/>
        <w:rPr>
          <w:lang w:val="es-ES_tradnl"/>
        </w:rPr>
      </w:pPr>
      <w:r w:rsidRPr="00863E52">
        <w:rPr>
          <w:lang w:val="es-ES_tradnl"/>
        </w:rPr>
        <w:t xml:space="preserve">La </w:t>
      </w:r>
      <w:r w:rsidR="001403EE" w:rsidRPr="00863E52">
        <w:rPr>
          <w:lang w:val="es-ES_tradnl"/>
        </w:rPr>
        <w:t>Secretaría</w:t>
      </w:r>
      <w:r w:rsidRPr="00863E52">
        <w:rPr>
          <w:lang w:val="es-ES_tradnl"/>
        </w:rPr>
        <w:t xml:space="preserve"> advirtió </w:t>
      </w:r>
      <w:r w:rsidR="00EA25F3" w:rsidRPr="00863E52">
        <w:rPr>
          <w:lang w:val="es-ES_tradnl"/>
        </w:rPr>
        <w:t>que Türkiye ejecuta</w:t>
      </w:r>
      <w:r w:rsidR="0048544A">
        <w:rPr>
          <w:lang w:val="es-ES_tradnl"/>
        </w:rPr>
        <w:t xml:space="preserve">ba </w:t>
      </w:r>
      <w:r w:rsidR="00EA25F3" w:rsidRPr="00863E52">
        <w:rPr>
          <w:lang w:val="es-ES_tradnl"/>
        </w:rPr>
        <w:t xml:space="preserve">todas las actividades propuestas en el plan de acción para el </w:t>
      </w:r>
      <w:r w:rsidR="00DF5660" w:rsidRPr="00863E52">
        <w:rPr>
          <w:lang w:val="es-ES_tradnl"/>
        </w:rPr>
        <w:t xml:space="preserve">cuarto </w:t>
      </w:r>
      <w:r w:rsidR="00EA25F3" w:rsidRPr="00863E52">
        <w:rPr>
          <w:lang w:val="es-ES_tradnl"/>
        </w:rPr>
        <w:t>tramo</w:t>
      </w:r>
      <w:r w:rsidR="00A1395F" w:rsidRPr="00863E52">
        <w:rPr>
          <w:lang w:val="es-ES_tradnl"/>
        </w:rPr>
        <w:t xml:space="preserve">. En cuanto a los </w:t>
      </w:r>
      <w:r w:rsidR="00DF5660" w:rsidRPr="00863E52">
        <w:rPr>
          <w:lang w:val="es-ES_tradnl"/>
        </w:rPr>
        <w:t xml:space="preserve">saldos </w:t>
      </w:r>
      <w:r w:rsidR="00C63C1E" w:rsidRPr="00863E52">
        <w:rPr>
          <w:lang w:val="es-ES_tradnl"/>
        </w:rPr>
        <w:t xml:space="preserve">no desembolsados </w:t>
      </w:r>
      <w:r w:rsidR="00DF5660" w:rsidRPr="00863E52">
        <w:rPr>
          <w:lang w:val="es-ES_tradnl"/>
        </w:rPr>
        <w:t xml:space="preserve">de </w:t>
      </w:r>
      <w:r w:rsidR="00C66DC3" w:rsidRPr="00C66DC3">
        <w:rPr>
          <w:lang w:val="es-ES_tradnl"/>
        </w:rPr>
        <w:t xml:space="preserve">USD </w:t>
      </w:r>
      <w:r w:rsidR="00C63C1E" w:rsidRPr="00863E52">
        <w:rPr>
          <w:lang w:val="es-ES_tradnl"/>
        </w:rPr>
        <w:t>1.</w:t>
      </w:r>
      <w:r w:rsidR="00A1395F" w:rsidRPr="00863E52">
        <w:rPr>
          <w:lang w:val="es-ES_tradnl"/>
        </w:rPr>
        <w:t>300.865</w:t>
      </w:r>
      <w:r w:rsidR="00C84C5E" w:rsidRPr="00863E52">
        <w:rPr>
          <w:lang w:val="es-ES_tradnl"/>
        </w:rPr>
        <w:t xml:space="preserve">, </w:t>
      </w:r>
      <w:r w:rsidR="00650D8B" w:rsidRPr="00863E52">
        <w:rPr>
          <w:lang w:val="es-ES_tradnl"/>
        </w:rPr>
        <w:t xml:space="preserve">la ONUDI explicó que </w:t>
      </w:r>
      <w:r w:rsidR="00A82A9D" w:rsidRPr="00863E52">
        <w:rPr>
          <w:lang w:val="es-ES_tradnl"/>
        </w:rPr>
        <w:t xml:space="preserve">el saldo de </w:t>
      </w:r>
      <w:r w:rsidR="00DC79DF" w:rsidRPr="00DC79DF">
        <w:rPr>
          <w:lang w:val="es-ES_tradnl"/>
        </w:rPr>
        <w:t xml:space="preserve">USD </w:t>
      </w:r>
      <w:r w:rsidR="00A82A9D" w:rsidRPr="00863E52">
        <w:rPr>
          <w:lang w:val="es-ES_tradnl"/>
        </w:rPr>
        <w:t xml:space="preserve">578.793 del tercer tramo se estaba </w:t>
      </w:r>
      <w:r w:rsidR="00737B76" w:rsidRPr="00863E52">
        <w:rPr>
          <w:lang w:val="es-ES_tradnl"/>
        </w:rPr>
        <w:t xml:space="preserve">utilizando para </w:t>
      </w:r>
      <w:r w:rsidR="00A82A9D" w:rsidRPr="00863E52">
        <w:rPr>
          <w:lang w:val="es-ES_tradnl"/>
        </w:rPr>
        <w:t xml:space="preserve">la capacitación </w:t>
      </w:r>
      <w:r w:rsidR="00FB2ADA" w:rsidRPr="00863E52">
        <w:rPr>
          <w:lang w:val="es-ES_tradnl"/>
        </w:rPr>
        <w:t xml:space="preserve">y </w:t>
      </w:r>
      <w:r w:rsidR="001403EE" w:rsidRPr="00863E52">
        <w:rPr>
          <w:lang w:val="es-ES_tradnl"/>
        </w:rPr>
        <w:t>acreditación</w:t>
      </w:r>
      <w:r w:rsidR="00FB2ADA" w:rsidRPr="00863E52">
        <w:rPr>
          <w:lang w:val="es-ES_tradnl"/>
        </w:rPr>
        <w:t xml:space="preserve"> de </w:t>
      </w:r>
      <w:r w:rsidR="00A82A9D" w:rsidRPr="00863E52">
        <w:rPr>
          <w:lang w:val="es-ES_tradnl"/>
        </w:rPr>
        <w:t>800 técnicos y el suministro de juegos de herramientas</w:t>
      </w:r>
      <w:r w:rsidR="00B06C3C" w:rsidRPr="00863E52">
        <w:rPr>
          <w:lang w:val="es-ES_tradnl"/>
        </w:rPr>
        <w:t xml:space="preserve">, </w:t>
      </w:r>
      <w:r w:rsidR="00737B76" w:rsidRPr="00863E52">
        <w:rPr>
          <w:lang w:val="es-ES_tradnl"/>
        </w:rPr>
        <w:t xml:space="preserve">mientras que </w:t>
      </w:r>
      <w:r w:rsidR="00803EB4" w:rsidRPr="00863E52">
        <w:rPr>
          <w:lang w:val="es-ES_tradnl"/>
        </w:rPr>
        <w:t xml:space="preserve">el saldo </w:t>
      </w:r>
      <w:r w:rsidR="00C84C5E" w:rsidRPr="00863E52">
        <w:rPr>
          <w:lang w:val="es-ES_tradnl"/>
        </w:rPr>
        <w:t xml:space="preserve">de </w:t>
      </w:r>
      <w:r w:rsidR="008A645D" w:rsidRPr="008A645D">
        <w:rPr>
          <w:lang w:val="es-ES_tradnl"/>
        </w:rPr>
        <w:t xml:space="preserve">USD </w:t>
      </w:r>
      <w:r w:rsidR="00C84C5E" w:rsidRPr="00863E52">
        <w:rPr>
          <w:lang w:val="es-ES_tradnl"/>
        </w:rPr>
        <w:t>684</w:t>
      </w:r>
      <w:r w:rsidR="00CC5727" w:rsidRPr="00863E52">
        <w:rPr>
          <w:lang w:val="es-ES_tradnl"/>
        </w:rPr>
        <w:t xml:space="preserve">.772 </w:t>
      </w:r>
      <w:r w:rsidR="00803EB4" w:rsidRPr="00863E52">
        <w:rPr>
          <w:lang w:val="es-ES_tradnl"/>
        </w:rPr>
        <w:t xml:space="preserve">del cuarto tramo </w:t>
      </w:r>
      <w:r w:rsidR="004F1A1D">
        <w:rPr>
          <w:lang w:val="es-ES_tradnl"/>
        </w:rPr>
        <w:t xml:space="preserve">ha sido </w:t>
      </w:r>
      <w:r w:rsidR="007412B6" w:rsidRPr="00863E52">
        <w:rPr>
          <w:lang w:val="es-ES_tradnl"/>
        </w:rPr>
        <w:t xml:space="preserve">asignado a la capacitación y acreditación de otros 2.500 técnicos </w:t>
      </w:r>
      <w:r w:rsidR="00310930" w:rsidRPr="00863E52">
        <w:rPr>
          <w:lang w:val="es-ES_tradnl"/>
        </w:rPr>
        <w:t>prevista para los próximos meses</w:t>
      </w:r>
      <w:r w:rsidR="00A82A9D" w:rsidRPr="00863E52">
        <w:rPr>
          <w:lang w:val="es-ES_tradnl"/>
        </w:rPr>
        <w:t>. La ONUDI también indicó que</w:t>
      </w:r>
      <w:r w:rsidR="00F352E8" w:rsidRPr="00863E52">
        <w:rPr>
          <w:lang w:val="es-ES_tradnl"/>
        </w:rPr>
        <w:t>, hasta marzo de 2025, se había</w:t>
      </w:r>
      <w:r w:rsidR="004F1A1D">
        <w:rPr>
          <w:lang w:val="es-ES_tradnl"/>
        </w:rPr>
        <w:t xml:space="preserve">n acreditado </w:t>
      </w:r>
      <w:r w:rsidR="00F352E8" w:rsidRPr="00863E52">
        <w:rPr>
          <w:lang w:val="es-ES_tradnl"/>
        </w:rPr>
        <w:t xml:space="preserve">7.289 </w:t>
      </w:r>
      <w:r w:rsidR="00A82A9D" w:rsidRPr="00863E52">
        <w:rPr>
          <w:lang w:val="es-ES_tradnl"/>
        </w:rPr>
        <w:t>técnicos</w:t>
      </w:r>
      <w:r w:rsidR="0022467C" w:rsidRPr="00863E52">
        <w:rPr>
          <w:lang w:val="es-ES_tradnl"/>
        </w:rPr>
        <w:t>.</w:t>
      </w:r>
    </w:p>
    <w:p w14:paraId="7BD2249A" w14:textId="168B5048" w:rsidR="00280A75" w:rsidRPr="00863E52" w:rsidRDefault="00F50529" w:rsidP="0030374A">
      <w:pPr>
        <w:pStyle w:val="Heading1"/>
        <w:widowControl w:val="0"/>
        <w:spacing w:before="240"/>
        <w:rPr>
          <w:i/>
          <w:lang w:val="es-ES_tradnl"/>
        </w:rPr>
      </w:pPr>
      <w:r w:rsidRPr="00863E52">
        <w:rPr>
          <w:lang w:val="es-ES_tradnl"/>
        </w:rPr>
        <w:t xml:space="preserve">La ONUDI </w:t>
      </w:r>
      <w:r w:rsidR="0056021D" w:rsidRPr="00863E52">
        <w:rPr>
          <w:lang w:val="es-ES_tradnl"/>
        </w:rPr>
        <w:t xml:space="preserve">reafirmó </w:t>
      </w:r>
      <w:r w:rsidR="00A3105B" w:rsidRPr="00863E52">
        <w:rPr>
          <w:lang w:val="es-ES_tradnl"/>
        </w:rPr>
        <w:t xml:space="preserve">que </w:t>
      </w:r>
      <w:r w:rsidR="008E5ED2" w:rsidRPr="00863E52">
        <w:rPr>
          <w:lang w:val="es-ES_tradnl"/>
        </w:rPr>
        <w:t xml:space="preserve">la ejecución de </w:t>
      </w:r>
      <w:r w:rsidR="00A3105B" w:rsidRPr="00863E52">
        <w:rPr>
          <w:lang w:val="es-ES_tradnl"/>
        </w:rPr>
        <w:t xml:space="preserve">las actividades </w:t>
      </w:r>
      <w:r w:rsidR="0056021D" w:rsidRPr="00863E52">
        <w:rPr>
          <w:lang w:val="es-ES_tradnl"/>
        </w:rPr>
        <w:t xml:space="preserve">seguía </w:t>
      </w:r>
      <w:r w:rsidR="000756AB" w:rsidRPr="00863E52">
        <w:rPr>
          <w:lang w:val="es-ES_tradnl"/>
        </w:rPr>
        <w:t xml:space="preserve">avanzando </w:t>
      </w:r>
      <w:r w:rsidR="008E5ED2" w:rsidRPr="00863E52">
        <w:rPr>
          <w:lang w:val="es-ES_tradnl"/>
        </w:rPr>
        <w:t xml:space="preserve">sin interrupciones </w:t>
      </w:r>
      <w:r w:rsidR="00492D43" w:rsidRPr="00863E52">
        <w:rPr>
          <w:lang w:val="es-ES_tradnl"/>
        </w:rPr>
        <w:t xml:space="preserve">y que </w:t>
      </w:r>
      <w:r w:rsidR="0007580D" w:rsidRPr="00863E52">
        <w:rPr>
          <w:lang w:val="es-ES_tradnl"/>
        </w:rPr>
        <w:t xml:space="preserve">el Gobierno se había comprometido a </w:t>
      </w:r>
      <w:r w:rsidR="00492D43" w:rsidRPr="00863E52">
        <w:rPr>
          <w:lang w:val="es-ES_tradnl"/>
        </w:rPr>
        <w:t xml:space="preserve">terminar </w:t>
      </w:r>
      <w:r w:rsidR="00AE1DEA" w:rsidRPr="00863E52">
        <w:rPr>
          <w:lang w:val="es-ES_tradnl"/>
        </w:rPr>
        <w:t xml:space="preserve">todas las </w:t>
      </w:r>
      <w:r w:rsidR="00680C0C" w:rsidRPr="00863E52">
        <w:rPr>
          <w:lang w:val="es-ES_tradnl"/>
        </w:rPr>
        <w:t xml:space="preserve">actividades en curso </w:t>
      </w:r>
      <w:r w:rsidR="00492D43" w:rsidRPr="00863E52">
        <w:rPr>
          <w:lang w:val="es-ES_tradnl"/>
        </w:rPr>
        <w:t xml:space="preserve">y previstas </w:t>
      </w:r>
      <w:r w:rsidR="000F2649" w:rsidRPr="00863E52">
        <w:rPr>
          <w:lang w:val="es-ES_tradnl"/>
        </w:rPr>
        <w:t xml:space="preserve">del PGEH </w:t>
      </w:r>
      <w:r w:rsidR="00492D43" w:rsidRPr="00863E52">
        <w:rPr>
          <w:lang w:val="es-ES_tradnl"/>
        </w:rPr>
        <w:t xml:space="preserve">antes del </w:t>
      </w:r>
      <w:r w:rsidR="00280A75" w:rsidRPr="00863E52">
        <w:rPr>
          <w:lang w:val="es-ES_tradnl"/>
        </w:rPr>
        <w:t xml:space="preserve">31 de diciembre de 2026, fecha de </w:t>
      </w:r>
      <w:r w:rsidR="001403EE" w:rsidRPr="00863E52">
        <w:rPr>
          <w:lang w:val="es-ES_tradnl"/>
        </w:rPr>
        <w:t>término</w:t>
      </w:r>
      <w:r w:rsidR="00280A75" w:rsidRPr="00863E52">
        <w:rPr>
          <w:lang w:val="es-ES_tradnl"/>
        </w:rPr>
        <w:t xml:space="preserve"> </w:t>
      </w:r>
      <w:r w:rsidR="0048544A">
        <w:rPr>
          <w:lang w:val="es-ES_tradnl"/>
        </w:rPr>
        <w:t xml:space="preserve">del plan, </w:t>
      </w:r>
      <w:r w:rsidR="00680C0C" w:rsidRPr="00863E52">
        <w:rPr>
          <w:lang w:val="es-ES_tradnl"/>
        </w:rPr>
        <w:t>establecida en el Acuerdo</w:t>
      </w:r>
      <w:r w:rsidR="000756AB" w:rsidRPr="00863E52">
        <w:rPr>
          <w:lang w:val="es-ES_tradnl"/>
        </w:rPr>
        <w:t xml:space="preserve">, sin </w:t>
      </w:r>
      <w:r w:rsidR="00363857" w:rsidRPr="00863E52">
        <w:rPr>
          <w:lang w:val="es-ES_tradnl"/>
        </w:rPr>
        <w:t>necesidad de prórroga</w:t>
      </w:r>
      <w:r w:rsidR="00CE58D5" w:rsidRPr="00863E52">
        <w:rPr>
          <w:lang w:val="es-ES_tradnl"/>
        </w:rPr>
        <w:t>.</w:t>
      </w:r>
    </w:p>
    <w:p w14:paraId="16E871CA" w14:textId="597BC219" w:rsidR="00065AE2" w:rsidRPr="00863E52" w:rsidRDefault="00065AE2" w:rsidP="00280A75">
      <w:pPr>
        <w:pStyle w:val="Heading1"/>
        <w:keepNext/>
        <w:keepLines/>
        <w:numPr>
          <w:ilvl w:val="0"/>
          <w:numId w:val="0"/>
        </w:numPr>
        <w:spacing w:before="240"/>
        <w:rPr>
          <w:i/>
          <w:lang w:val="es-ES_tradnl"/>
        </w:rPr>
      </w:pPr>
      <w:r w:rsidRPr="00863E52">
        <w:rPr>
          <w:i/>
          <w:lang w:val="es-ES_tradnl"/>
        </w:rPr>
        <w:t xml:space="preserve">Marco jurídico </w:t>
      </w:r>
      <w:r w:rsidR="00CF4782" w:rsidRPr="00863E52">
        <w:rPr>
          <w:i/>
          <w:lang w:val="es-ES_tradnl"/>
        </w:rPr>
        <w:t>y reserva para servicio técnico</w:t>
      </w:r>
    </w:p>
    <w:p w14:paraId="6E620E9F" w14:textId="3DCD5B78" w:rsidR="00CF4782" w:rsidRPr="00863E52" w:rsidRDefault="00065AE2" w:rsidP="004F30C3">
      <w:pPr>
        <w:pStyle w:val="Heading1"/>
        <w:rPr>
          <w:lang w:val="es-ES_tradnl"/>
        </w:rPr>
      </w:pPr>
      <w:r w:rsidRPr="00863E52">
        <w:rPr>
          <w:lang w:val="es-ES_tradnl"/>
        </w:rPr>
        <w:t xml:space="preserve">El Gobierno de Türkiye </w:t>
      </w:r>
      <w:r w:rsidR="0048544A">
        <w:rPr>
          <w:lang w:val="es-ES_tradnl"/>
        </w:rPr>
        <w:t xml:space="preserve">expidió </w:t>
      </w:r>
      <w:r w:rsidRPr="00863E52">
        <w:rPr>
          <w:lang w:val="es-ES_tradnl"/>
        </w:rPr>
        <w:t>cuotas de importación de HCFC para 2024 y 2025 de 50 y 0 tm, respectivamente</w:t>
      </w:r>
      <w:r w:rsidR="000F2649" w:rsidRPr="00863E52">
        <w:rPr>
          <w:lang w:val="es-ES_tradnl"/>
        </w:rPr>
        <w:t xml:space="preserve">, lo que refleja la </w:t>
      </w:r>
      <w:r w:rsidRPr="00863E52">
        <w:rPr>
          <w:lang w:val="es-ES_tradnl"/>
        </w:rPr>
        <w:t xml:space="preserve">eliminación total </w:t>
      </w:r>
      <w:r w:rsidR="005C689E" w:rsidRPr="00863E52">
        <w:rPr>
          <w:lang w:val="es-ES_tradnl"/>
        </w:rPr>
        <w:t xml:space="preserve">lograda </w:t>
      </w:r>
      <w:r w:rsidRPr="00863E52">
        <w:rPr>
          <w:lang w:val="es-ES_tradnl"/>
        </w:rPr>
        <w:t xml:space="preserve">en 2025 de conformidad con el </w:t>
      </w:r>
      <w:r w:rsidR="000E1B3F" w:rsidRPr="00863E52">
        <w:rPr>
          <w:lang w:val="es-ES_tradnl"/>
        </w:rPr>
        <w:t xml:space="preserve">Acuerdo y </w:t>
      </w:r>
      <w:r w:rsidR="00E42A5C">
        <w:rPr>
          <w:lang w:val="es-ES_tradnl"/>
        </w:rPr>
        <w:t xml:space="preserve">adelantándose a los objetivos </w:t>
      </w:r>
      <w:r w:rsidRPr="00106672">
        <w:rPr>
          <w:lang w:val="es-ES_tradnl"/>
        </w:rPr>
        <w:t>de control</w:t>
      </w:r>
      <w:r w:rsidRPr="00863E52">
        <w:rPr>
          <w:lang w:val="es-ES_tradnl"/>
        </w:rPr>
        <w:t xml:space="preserve"> del Protocolo de Montreal. </w:t>
      </w:r>
      <w:r w:rsidR="00022697" w:rsidRPr="00863E52">
        <w:rPr>
          <w:lang w:val="es-ES_tradnl"/>
        </w:rPr>
        <w:t xml:space="preserve">El país no tiene intención </w:t>
      </w:r>
      <w:r w:rsidR="00CF4782" w:rsidRPr="00863E52">
        <w:rPr>
          <w:lang w:val="es-ES_tradnl"/>
        </w:rPr>
        <w:t xml:space="preserve">de </w:t>
      </w:r>
      <w:r w:rsidR="00B46892" w:rsidRPr="00863E52">
        <w:rPr>
          <w:lang w:val="es-ES_tradnl"/>
        </w:rPr>
        <w:t xml:space="preserve">consumir HCFC </w:t>
      </w:r>
      <w:r w:rsidR="00441A00">
        <w:rPr>
          <w:lang w:val="es-ES_tradnl"/>
        </w:rPr>
        <w:t xml:space="preserve">como </w:t>
      </w:r>
      <w:r w:rsidR="00934BB1" w:rsidRPr="00863E52">
        <w:rPr>
          <w:lang w:val="es-ES_tradnl"/>
        </w:rPr>
        <w:t xml:space="preserve">reserva para servicio técnico </w:t>
      </w:r>
      <w:r w:rsidR="00CF4782" w:rsidRPr="00863E52">
        <w:rPr>
          <w:lang w:val="es-ES_tradnl"/>
        </w:rPr>
        <w:t xml:space="preserve">durante el período 2030-2040, de conformidad con el párrafo 8 ter e) i) del </w:t>
      </w:r>
      <w:r w:rsidR="009570BA">
        <w:rPr>
          <w:lang w:val="es-ES_tradnl"/>
        </w:rPr>
        <w:t>Artículo</w:t>
      </w:r>
      <w:r w:rsidR="00CF4782" w:rsidRPr="00863E52">
        <w:rPr>
          <w:lang w:val="es-ES_tradnl"/>
        </w:rPr>
        <w:t xml:space="preserve"> 5 del Protocolo de Montreal</w:t>
      </w:r>
      <w:r w:rsidR="00022697" w:rsidRPr="00863E52">
        <w:rPr>
          <w:lang w:val="es-ES_tradnl"/>
        </w:rPr>
        <w:t>.</w:t>
      </w:r>
    </w:p>
    <w:p w14:paraId="42D7EB76" w14:textId="333D1F14" w:rsidR="002C7A70" w:rsidRPr="00863E52" w:rsidRDefault="002C7A70" w:rsidP="005C689E">
      <w:pPr>
        <w:spacing w:after="240"/>
        <w:rPr>
          <w:u w:val="single"/>
          <w:lang w:val="es-ES_tradnl"/>
        </w:rPr>
      </w:pPr>
      <w:r w:rsidRPr="00863E52">
        <w:rPr>
          <w:u w:val="single"/>
          <w:lang w:val="es-ES_tradnl"/>
        </w:rPr>
        <w:t xml:space="preserve">Plan de acción para el quinto </w:t>
      </w:r>
      <w:r w:rsidR="005C689E" w:rsidRPr="00863E52">
        <w:rPr>
          <w:u w:val="single"/>
          <w:lang w:val="es-ES_tradnl"/>
        </w:rPr>
        <w:t xml:space="preserve">y último </w:t>
      </w:r>
      <w:r w:rsidRPr="00863E52">
        <w:rPr>
          <w:u w:val="single"/>
          <w:lang w:val="es-ES_tradnl"/>
        </w:rPr>
        <w:t xml:space="preserve">tramo </w:t>
      </w:r>
      <w:r w:rsidR="005C689E" w:rsidRPr="00863E52">
        <w:rPr>
          <w:u w:val="single"/>
          <w:lang w:val="es-ES_tradnl"/>
        </w:rPr>
        <w:t xml:space="preserve">del </w:t>
      </w:r>
      <w:r w:rsidR="0078444D" w:rsidRPr="00863E52">
        <w:rPr>
          <w:u w:val="single"/>
          <w:lang w:val="es-ES_tradnl"/>
        </w:rPr>
        <w:t>PGEH</w:t>
      </w:r>
    </w:p>
    <w:p w14:paraId="38E2C07E" w14:textId="4E08A93D" w:rsidR="007A60D2" w:rsidRPr="00863E52" w:rsidRDefault="007A60D2" w:rsidP="00B91AA2">
      <w:pPr>
        <w:pStyle w:val="Heading1"/>
        <w:rPr>
          <w:lang w:val="es-ES_tradnl"/>
        </w:rPr>
      </w:pPr>
      <w:r w:rsidRPr="00863E52">
        <w:rPr>
          <w:lang w:val="es-ES_tradnl"/>
        </w:rPr>
        <w:t xml:space="preserve">La ONUDI </w:t>
      </w:r>
      <w:r w:rsidR="004F1A1D">
        <w:rPr>
          <w:lang w:val="es-ES_tradnl"/>
        </w:rPr>
        <w:t xml:space="preserve">y </w:t>
      </w:r>
      <w:r w:rsidRPr="00863E52">
        <w:rPr>
          <w:lang w:val="es-ES_tradnl"/>
        </w:rPr>
        <w:t xml:space="preserve">la </w:t>
      </w:r>
      <w:r w:rsidR="001403EE" w:rsidRPr="00863E52">
        <w:rPr>
          <w:lang w:val="es-ES_tradnl"/>
        </w:rPr>
        <w:t>Secretaría</w:t>
      </w:r>
      <w:r w:rsidR="004F1A1D">
        <w:rPr>
          <w:lang w:val="es-ES_tradnl"/>
        </w:rPr>
        <w:t xml:space="preserve"> examinaron</w:t>
      </w:r>
      <w:r w:rsidRPr="00863E52">
        <w:rPr>
          <w:lang w:val="es-ES_tradnl"/>
        </w:rPr>
        <w:t xml:space="preserve"> la </w:t>
      </w:r>
      <w:r w:rsidR="001F40DE" w:rsidRPr="00863E52">
        <w:rPr>
          <w:lang w:val="es-ES_tradnl"/>
        </w:rPr>
        <w:t xml:space="preserve">pertinencia </w:t>
      </w:r>
      <w:r w:rsidRPr="00863E52">
        <w:rPr>
          <w:lang w:val="es-ES_tradnl"/>
        </w:rPr>
        <w:t xml:space="preserve">y costo de las actividades propuestas en el quinto tramo. </w:t>
      </w:r>
      <w:r w:rsidR="003D589C" w:rsidRPr="00863E52">
        <w:rPr>
          <w:lang w:val="es-ES_tradnl"/>
        </w:rPr>
        <w:t xml:space="preserve">En cuanto a </w:t>
      </w:r>
      <w:r w:rsidRPr="00863E52">
        <w:rPr>
          <w:lang w:val="es-ES_tradnl"/>
        </w:rPr>
        <w:t xml:space="preserve">las </w:t>
      </w:r>
      <w:r w:rsidR="00EA7169" w:rsidRPr="00863E52">
        <w:rPr>
          <w:lang w:val="es-ES_tradnl"/>
        </w:rPr>
        <w:t xml:space="preserve">actualizaciones </w:t>
      </w:r>
      <w:r w:rsidRPr="00863E52">
        <w:rPr>
          <w:lang w:val="es-ES_tradnl"/>
        </w:rPr>
        <w:t xml:space="preserve">del </w:t>
      </w:r>
      <w:r w:rsidR="00EA7FCA" w:rsidRPr="00863E52">
        <w:rPr>
          <w:lang w:val="es-ES_tradnl"/>
        </w:rPr>
        <w:t>sistema de</w:t>
      </w:r>
      <w:r w:rsidRPr="00863E52">
        <w:rPr>
          <w:lang w:val="es-ES_tradnl"/>
        </w:rPr>
        <w:t xml:space="preserve"> presentación de informes en línea, la ONUDI explicó que era fundamental </w:t>
      </w:r>
      <w:r w:rsidR="00837AE2" w:rsidRPr="00863E52">
        <w:rPr>
          <w:lang w:val="es-ES_tradnl"/>
        </w:rPr>
        <w:t xml:space="preserve">para hacer un </w:t>
      </w:r>
      <w:r w:rsidR="00E42A5C">
        <w:rPr>
          <w:lang w:val="es-ES_tradnl"/>
        </w:rPr>
        <w:t xml:space="preserve">rastreo </w:t>
      </w:r>
      <w:r w:rsidR="000B02BC">
        <w:rPr>
          <w:lang w:val="es-ES_tradnl"/>
        </w:rPr>
        <w:t xml:space="preserve">eficaz de la importación </w:t>
      </w:r>
      <w:r w:rsidRPr="00863E52">
        <w:rPr>
          <w:lang w:val="es-ES_tradnl"/>
        </w:rPr>
        <w:t xml:space="preserve">y </w:t>
      </w:r>
      <w:r w:rsidR="000B02BC">
        <w:rPr>
          <w:lang w:val="es-ES_tradnl"/>
        </w:rPr>
        <w:t>exportación</w:t>
      </w:r>
      <w:r w:rsidR="00837AE2" w:rsidRPr="00863E52">
        <w:rPr>
          <w:lang w:val="es-ES_tradnl"/>
        </w:rPr>
        <w:t xml:space="preserve"> </w:t>
      </w:r>
      <w:r w:rsidRPr="00863E52">
        <w:rPr>
          <w:lang w:val="es-ES_tradnl"/>
        </w:rPr>
        <w:t>de sustancias controladas,</w:t>
      </w:r>
      <w:r w:rsidR="00E42A5C">
        <w:rPr>
          <w:lang w:val="es-ES_tradnl"/>
        </w:rPr>
        <w:t xml:space="preserve"> sirviendo además </w:t>
      </w:r>
      <w:r w:rsidRPr="00863E52">
        <w:rPr>
          <w:lang w:val="es-ES_tradnl"/>
        </w:rPr>
        <w:t xml:space="preserve">de registro para los técnicos </w:t>
      </w:r>
      <w:r w:rsidR="00E36E0F" w:rsidRPr="00863E52">
        <w:rPr>
          <w:lang w:val="es-ES_tradnl"/>
        </w:rPr>
        <w:t xml:space="preserve">acreditados </w:t>
      </w:r>
      <w:r w:rsidR="00FF644E">
        <w:rPr>
          <w:lang w:val="es-ES_tradnl"/>
        </w:rPr>
        <w:t xml:space="preserve">y </w:t>
      </w:r>
      <w:r w:rsidRPr="00863E52">
        <w:rPr>
          <w:lang w:val="es-ES_tradnl"/>
        </w:rPr>
        <w:t xml:space="preserve">para los propietarios de equipos que </w:t>
      </w:r>
      <w:r w:rsidR="00EB5FD4" w:rsidRPr="00863E52">
        <w:rPr>
          <w:lang w:val="es-ES_tradnl"/>
        </w:rPr>
        <w:t xml:space="preserve">informan </w:t>
      </w:r>
      <w:r w:rsidRPr="00863E52">
        <w:rPr>
          <w:lang w:val="es-ES_tradnl"/>
        </w:rPr>
        <w:t xml:space="preserve">sobre </w:t>
      </w:r>
      <w:r w:rsidR="00E42A5C">
        <w:rPr>
          <w:lang w:val="es-ES_tradnl"/>
        </w:rPr>
        <w:t xml:space="preserve">el servicio y la supervisión </w:t>
      </w:r>
      <w:r w:rsidRPr="00863E52">
        <w:rPr>
          <w:lang w:val="es-ES_tradnl"/>
        </w:rPr>
        <w:t xml:space="preserve">de fugas. </w:t>
      </w:r>
      <w:r w:rsidR="002313B4" w:rsidRPr="00863E52">
        <w:rPr>
          <w:lang w:val="es-ES_tradnl"/>
        </w:rPr>
        <w:t xml:space="preserve">El </w:t>
      </w:r>
      <w:r w:rsidR="004E59ED" w:rsidRPr="00863E52">
        <w:rPr>
          <w:lang w:val="es-ES_tradnl"/>
        </w:rPr>
        <w:t xml:space="preserve">sistema </w:t>
      </w:r>
      <w:r w:rsidR="004F1A1D">
        <w:rPr>
          <w:lang w:val="es-ES_tradnl"/>
        </w:rPr>
        <w:t xml:space="preserve">todavía requiere </w:t>
      </w:r>
      <w:r w:rsidR="00937CC8" w:rsidRPr="00863E52">
        <w:rPr>
          <w:lang w:val="es-ES_tradnl"/>
        </w:rPr>
        <w:t>mejoras</w:t>
      </w:r>
      <w:r w:rsidR="002313B4" w:rsidRPr="00863E52">
        <w:rPr>
          <w:lang w:val="es-ES_tradnl"/>
        </w:rPr>
        <w:t xml:space="preserve"> y </w:t>
      </w:r>
      <w:r w:rsidR="00937CC8" w:rsidRPr="00863E52">
        <w:rPr>
          <w:lang w:val="es-ES_tradnl"/>
        </w:rPr>
        <w:t>es</w:t>
      </w:r>
      <w:r w:rsidR="002313B4" w:rsidRPr="00863E52">
        <w:rPr>
          <w:lang w:val="es-ES_tradnl"/>
        </w:rPr>
        <w:t xml:space="preserve"> </w:t>
      </w:r>
      <w:r w:rsidR="004E59ED" w:rsidRPr="00863E52">
        <w:rPr>
          <w:lang w:val="es-ES_tradnl"/>
        </w:rPr>
        <w:t xml:space="preserve">preciso impartir </w:t>
      </w:r>
      <w:r w:rsidR="002313B4" w:rsidRPr="00863E52">
        <w:rPr>
          <w:lang w:val="es-ES_tradnl"/>
        </w:rPr>
        <w:t xml:space="preserve">capacitación adicional a </w:t>
      </w:r>
      <w:r w:rsidR="0085240B">
        <w:rPr>
          <w:lang w:val="es-ES_tradnl"/>
        </w:rPr>
        <w:t>los</w:t>
      </w:r>
      <w:r w:rsidR="006C5017" w:rsidRPr="00863E52">
        <w:rPr>
          <w:lang w:val="es-ES_tradnl"/>
        </w:rPr>
        <w:t xml:space="preserve"> </w:t>
      </w:r>
      <w:r w:rsidR="002313B4" w:rsidRPr="00863E52">
        <w:rPr>
          <w:lang w:val="es-ES_tradnl"/>
        </w:rPr>
        <w:t xml:space="preserve">usuarios para garantizar </w:t>
      </w:r>
      <w:r w:rsidR="006C5017" w:rsidRPr="00863E52">
        <w:rPr>
          <w:lang w:val="es-ES_tradnl"/>
        </w:rPr>
        <w:t xml:space="preserve">la </w:t>
      </w:r>
      <w:r w:rsidR="00E42A5C">
        <w:rPr>
          <w:lang w:val="es-ES_tradnl"/>
        </w:rPr>
        <w:t xml:space="preserve">supervisión y precisión </w:t>
      </w:r>
      <w:r w:rsidR="00DD0F0D" w:rsidRPr="00DD0F0D">
        <w:rPr>
          <w:lang w:val="es-ES_tradnl"/>
        </w:rPr>
        <w:t>de los datos ingresados</w:t>
      </w:r>
      <w:r w:rsidR="002313B4" w:rsidRPr="00863E52">
        <w:rPr>
          <w:lang w:val="es-ES_tradnl"/>
        </w:rPr>
        <w:t xml:space="preserve">. </w:t>
      </w:r>
      <w:r w:rsidR="00F272D1" w:rsidRPr="00863E52">
        <w:rPr>
          <w:lang w:val="es-ES_tradnl"/>
        </w:rPr>
        <w:t>Entre</w:t>
      </w:r>
      <w:r w:rsidR="00734687" w:rsidRPr="00863E52">
        <w:rPr>
          <w:lang w:val="es-ES_tradnl"/>
        </w:rPr>
        <w:t xml:space="preserve"> las mejoras propuestas </w:t>
      </w:r>
      <w:r w:rsidR="00F272D1" w:rsidRPr="00863E52">
        <w:rPr>
          <w:lang w:val="es-ES_tradnl"/>
        </w:rPr>
        <w:t xml:space="preserve">figuran </w:t>
      </w:r>
      <w:r w:rsidR="00165BCF" w:rsidRPr="00863E52">
        <w:rPr>
          <w:lang w:val="es-ES_tradnl"/>
        </w:rPr>
        <w:t xml:space="preserve">la integración con el Ministerio de Comercio para </w:t>
      </w:r>
      <w:r w:rsidR="00F272D1" w:rsidRPr="00863E52">
        <w:rPr>
          <w:lang w:val="es-ES_tradnl"/>
        </w:rPr>
        <w:t xml:space="preserve">permitir </w:t>
      </w:r>
      <w:r w:rsidR="00E42A5C">
        <w:rPr>
          <w:lang w:val="es-ES_tradnl"/>
        </w:rPr>
        <w:t xml:space="preserve">el cotejo </w:t>
      </w:r>
      <w:r w:rsidR="00165BCF" w:rsidRPr="00863E52">
        <w:rPr>
          <w:lang w:val="es-ES_tradnl"/>
        </w:rPr>
        <w:t>automátic</w:t>
      </w:r>
      <w:r w:rsidR="00E42A5C">
        <w:rPr>
          <w:lang w:val="es-ES_tradnl"/>
        </w:rPr>
        <w:t>o</w:t>
      </w:r>
      <w:r w:rsidR="00165BCF" w:rsidRPr="00863E52">
        <w:rPr>
          <w:lang w:val="es-ES_tradnl"/>
        </w:rPr>
        <w:t xml:space="preserve"> de los datos de importación y exportación</w:t>
      </w:r>
      <w:r w:rsidR="00FB37BF" w:rsidRPr="00863E52">
        <w:rPr>
          <w:lang w:val="es-ES_tradnl"/>
        </w:rPr>
        <w:t xml:space="preserve"> y la adición </w:t>
      </w:r>
      <w:r w:rsidR="00032B92" w:rsidRPr="00863E52">
        <w:rPr>
          <w:lang w:val="es-ES_tradnl"/>
        </w:rPr>
        <w:t xml:space="preserve">de un módulo de existencias </w:t>
      </w:r>
      <w:r w:rsidR="007025DE" w:rsidRPr="00863E52">
        <w:rPr>
          <w:lang w:val="es-ES_tradnl"/>
        </w:rPr>
        <w:t xml:space="preserve">para mejorar </w:t>
      </w:r>
      <w:r w:rsidR="00FB37BF" w:rsidRPr="00863E52">
        <w:rPr>
          <w:lang w:val="es-ES_tradnl"/>
        </w:rPr>
        <w:t xml:space="preserve">la </w:t>
      </w:r>
      <w:r w:rsidR="00E42A5C">
        <w:rPr>
          <w:lang w:val="es-ES_tradnl"/>
        </w:rPr>
        <w:t xml:space="preserve">rastreabilidad </w:t>
      </w:r>
      <w:r w:rsidR="00FB37BF" w:rsidRPr="00863E52">
        <w:rPr>
          <w:lang w:val="es-ES_tradnl"/>
        </w:rPr>
        <w:t xml:space="preserve">de las </w:t>
      </w:r>
      <w:r w:rsidR="00B21F26" w:rsidRPr="00863E52">
        <w:rPr>
          <w:lang w:val="es-ES_tradnl"/>
        </w:rPr>
        <w:t xml:space="preserve">sustancias controladas </w:t>
      </w:r>
      <w:r w:rsidR="00345392">
        <w:rPr>
          <w:lang w:val="es-ES_tradnl"/>
        </w:rPr>
        <w:t xml:space="preserve">en </w:t>
      </w:r>
      <w:r w:rsidR="007025DE" w:rsidRPr="00863E52">
        <w:rPr>
          <w:lang w:val="es-ES_tradnl"/>
        </w:rPr>
        <w:t>la cadena de suministro</w:t>
      </w:r>
      <w:r w:rsidR="00E42A5C">
        <w:rPr>
          <w:lang w:val="es-ES_tradnl"/>
        </w:rPr>
        <w:t>s</w:t>
      </w:r>
      <w:r w:rsidR="007025DE" w:rsidRPr="00863E52">
        <w:rPr>
          <w:lang w:val="es-ES_tradnl"/>
        </w:rPr>
        <w:t xml:space="preserve"> y </w:t>
      </w:r>
      <w:r w:rsidR="0054582B" w:rsidRPr="00863E52">
        <w:rPr>
          <w:lang w:val="es-ES_tradnl"/>
        </w:rPr>
        <w:t xml:space="preserve">un </w:t>
      </w:r>
      <w:r w:rsidR="002313B4" w:rsidRPr="00863E52">
        <w:rPr>
          <w:lang w:val="es-ES_tradnl"/>
        </w:rPr>
        <w:t xml:space="preserve">módulo de </w:t>
      </w:r>
      <w:r w:rsidR="00E42A5C">
        <w:rPr>
          <w:lang w:val="es-ES_tradnl"/>
        </w:rPr>
        <w:t xml:space="preserve">rastreo </w:t>
      </w:r>
      <w:r w:rsidR="00FB37BF" w:rsidRPr="00863E52">
        <w:rPr>
          <w:lang w:val="es-ES_tradnl"/>
        </w:rPr>
        <w:t xml:space="preserve">de los </w:t>
      </w:r>
      <w:r w:rsidR="002313B4" w:rsidRPr="00863E52">
        <w:rPr>
          <w:lang w:val="es-ES_tradnl"/>
        </w:rPr>
        <w:t>gases regenerados</w:t>
      </w:r>
      <w:r w:rsidR="00FB37BF" w:rsidRPr="00863E52">
        <w:rPr>
          <w:lang w:val="es-ES_tradnl"/>
        </w:rPr>
        <w:t xml:space="preserve">, </w:t>
      </w:r>
      <w:r w:rsidR="005A5D4F" w:rsidRPr="00863E52">
        <w:rPr>
          <w:lang w:val="es-ES_tradnl"/>
        </w:rPr>
        <w:t xml:space="preserve">de conformidad </w:t>
      </w:r>
      <w:r w:rsidR="002313B4" w:rsidRPr="00863E52">
        <w:rPr>
          <w:lang w:val="es-ES_tradnl"/>
        </w:rPr>
        <w:t>con los requisitos de c</w:t>
      </w:r>
      <w:r w:rsidR="007F228D">
        <w:rPr>
          <w:lang w:val="es-ES_tradnl"/>
        </w:rPr>
        <w:t>umplimiento en materia ambiental</w:t>
      </w:r>
      <w:r w:rsidR="005A5D4F" w:rsidRPr="00863E52">
        <w:rPr>
          <w:lang w:val="es-ES_tradnl"/>
        </w:rPr>
        <w:t>.</w:t>
      </w:r>
    </w:p>
    <w:p w14:paraId="6DFF7385" w14:textId="4AA20312" w:rsidR="0092630B" w:rsidRPr="00863E52" w:rsidRDefault="00E16669" w:rsidP="007A60D2">
      <w:pPr>
        <w:pStyle w:val="Heading1"/>
        <w:rPr>
          <w:lang w:val="es-ES_tradnl"/>
        </w:rPr>
      </w:pPr>
      <w:r w:rsidRPr="00863E52">
        <w:rPr>
          <w:lang w:val="es-ES_tradnl"/>
        </w:rPr>
        <w:t xml:space="preserve">En cuanto al </w:t>
      </w:r>
      <w:r w:rsidR="004254CC" w:rsidRPr="00863E52">
        <w:rPr>
          <w:lang w:val="es-ES_tradnl"/>
        </w:rPr>
        <w:t xml:space="preserve">fortalecimiento de la operación de </w:t>
      </w:r>
      <w:r w:rsidR="004F1A1D">
        <w:rPr>
          <w:lang w:val="es-ES_tradnl"/>
        </w:rPr>
        <w:t>recuperación, reciclado y regeneración</w:t>
      </w:r>
      <w:r w:rsidR="008A61F0" w:rsidRPr="00863E52">
        <w:rPr>
          <w:lang w:val="es-ES_tradnl"/>
        </w:rPr>
        <w:t xml:space="preserve">, la ONUDI explicó que la prioridad </w:t>
      </w:r>
      <w:r w:rsidR="00EC7070" w:rsidRPr="00863E52">
        <w:rPr>
          <w:lang w:val="es-ES_tradnl"/>
        </w:rPr>
        <w:t xml:space="preserve">en el </w:t>
      </w:r>
      <w:r w:rsidR="008A61F0" w:rsidRPr="00863E52">
        <w:rPr>
          <w:lang w:val="es-ES_tradnl"/>
        </w:rPr>
        <w:t xml:space="preserve">último tramo del PGEH </w:t>
      </w:r>
      <w:r w:rsidR="00EC7070" w:rsidRPr="00863E52">
        <w:rPr>
          <w:lang w:val="es-ES_tradnl"/>
        </w:rPr>
        <w:t>se</w:t>
      </w:r>
      <w:r w:rsidR="0078444D" w:rsidRPr="00863E52">
        <w:rPr>
          <w:lang w:val="es-ES_tradnl"/>
        </w:rPr>
        <w:t>rá</w:t>
      </w:r>
      <w:r w:rsidR="00EC7070" w:rsidRPr="00863E52">
        <w:rPr>
          <w:lang w:val="es-ES_tradnl"/>
        </w:rPr>
        <w:t xml:space="preserve"> la mejora de </w:t>
      </w:r>
      <w:r w:rsidR="0004084A">
        <w:rPr>
          <w:lang w:val="es-ES_tradnl"/>
        </w:rPr>
        <w:t xml:space="preserve">los </w:t>
      </w:r>
      <w:r w:rsidR="008A61F0" w:rsidRPr="00863E52">
        <w:rPr>
          <w:lang w:val="es-ES_tradnl"/>
        </w:rPr>
        <w:t>laboratorio</w:t>
      </w:r>
      <w:r w:rsidR="0004084A">
        <w:rPr>
          <w:lang w:val="es-ES_tradnl"/>
        </w:rPr>
        <w:t>s</w:t>
      </w:r>
      <w:r w:rsidR="00DA11E9" w:rsidRPr="00863E52">
        <w:rPr>
          <w:lang w:val="es-ES_tradnl"/>
        </w:rPr>
        <w:t xml:space="preserve">, mientras que </w:t>
      </w:r>
      <w:r w:rsidR="009C06D7">
        <w:rPr>
          <w:lang w:val="es-ES_tradnl"/>
        </w:rPr>
        <w:t xml:space="preserve">el material fungible </w:t>
      </w:r>
      <w:r w:rsidR="0019326A" w:rsidRPr="00863E52">
        <w:rPr>
          <w:lang w:val="es-ES_tradnl"/>
        </w:rPr>
        <w:t xml:space="preserve">y </w:t>
      </w:r>
      <w:r w:rsidR="009C06D7">
        <w:rPr>
          <w:lang w:val="es-ES_tradnl"/>
        </w:rPr>
        <w:t xml:space="preserve">las </w:t>
      </w:r>
      <w:r w:rsidR="00E86B29" w:rsidRPr="00863E52">
        <w:rPr>
          <w:lang w:val="es-ES_tradnl"/>
        </w:rPr>
        <w:t xml:space="preserve">herramientas adicionales </w:t>
      </w:r>
      <w:r w:rsidR="0019326A" w:rsidRPr="00863E52">
        <w:rPr>
          <w:lang w:val="es-ES_tradnl"/>
        </w:rPr>
        <w:t xml:space="preserve">necesarios </w:t>
      </w:r>
      <w:r w:rsidR="00E86B29" w:rsidRPr="00863E52">
        <w:rPr>
          <w:lang w:val="es-ES_tradnl"/>
        </w:rPr>
        <w:t xml:space="preserve">para los centros de RRR </w:t>
      </w:r>
      <w:r w:rsidR="00F54EF7" w:rsidRPr="00863E52">
        <w:rPr>
          <w:lang w:val="es-ES_tradnl"/>
        </w:rPr>
        <w:t>se cubri</w:t>
      </w:r>
      <w:r w:rsidR="0078444D" w:rsidRPr="00863E52">
        <w:rPr>
          <w:lang w:val="es-ES_tradnl"/>
        </w:rPr>
        <w:t>rán</w:t>
      </w:r>
      <w:r w:rsidR="00F54EF7" w:rsidRPr="00863E52">
        <w:rPr>
          <w:lang w:val="es-ES_tradnl"/>
        </w:rPr>
        <w:t xml:space="preserve"> principalmente en el marco del </w:t>
      </w:r>
      <w:r w:rsidR="00456E42" w:rsidRPr="00863E52">
        <w:rPr>
          <w:lang w:val="es-ES_tradnl"/>
        </w:rPr>
        <w:t xml:space="preserve">plan de </w:t>
      </w:r>
      <w:r w:rsidR="0078444D" w:rsidRPr="00863E52">
        <w:rPr>
          <w:lang w:val="es-ES_tradnl"/>
        </w:rPr>
        <w:t>aplicación de la Enmienda</w:t>
      </w:r>
      <w:r w:rsidR="00456E42" w:rsidRPr="00863E52">
        <w:rPr>
          <w:lang w:val="es-ES_tradnl"/>
        </w:rPr>
        <w:t xml:space="preserve"> de Kigali (</w:t>
      </w:r>
      <w:r w:rsidR="00F54EF7" w:rsidRPr="00863E52">
        <w:rPr>
          <w:lang w:val="es-ES_tradnl"/>
        </w:rPr>
        <w:t>PAK</w:t>
      </w:r>
      <w:r w:rsidR="00456E42" w:rsidRPr="00863E52">
        <w:rPr>
          <w:lang w:val="es-ES_tradnl"/>
        </w:rPr>
        <w:t>)</w:t>
      </w:r>
      <w:r w:rsidR="00F54EF7" w:rsidRPr="00863E52">
        <w:rPr>
          <w:lang w:val="es-ES_tradnl"/>
        </w:rPr>
        <w:t xml:space="preserve">. </w:t>
      </w:r>
      <w:r w:rsidR="00262A55" w:rsidRPr="00863E52">
        <w:rPr>
          <w:lang w:val="es-ES_tradnl"/>
        </w:rPr>
        <w:t xml:space="preserve">El presupuesto propuesto sólo </w:t>
      </w:r>
      <w:r w:rsidR="0078444D" w:rsidRPr="00863E52">
        <w:rPr>
          <w:lang w:val="es-ES_tradnl"/>
        </w:rPr>
        <w:t>contempla</w:t>
      </w:r>
      <w:r w:rsidR="00773C6A" w:rsidRPr="00863E52">
        <w:rPr>
          <w:lang w:val="es-ES_tradnl"/>
        </w:rPr>
        <w:t xml:space="preserve"> </w:t>
      </w:r>
      <w:r w:rsidR="003155C8" w:rsidRPr="00863E52">
        <w:rPr>
          <w:lang w:val="es-ES_tradnl"/>
        </w:rPr>
        <w:t>equipos</w:t>
      </w:r>
      <w:r w:rsidR="00EC5FA2" w:rsidRPr="00863E52">
        <w:rPr>
          <w:lang w:val="es-ES_tradnl"/>
        </w:rPr>
        <w:t xml:space="preserve">, </w:t>
      </w:r>
      <w:r w:rsidR="002F2685" w:rsidRPr="00863E52">
        <w:rPr>
          <w:lang w:val="es-ES_tradnl"/>
        </w:rPr>
        <w:t xml:space="preserve">herramientas y </w:t>
      </w:r>
      <w:r w:rsidR="005A1907" w:rsidRPr="00863E52">
        <w:rPr>
          <w:lang w:val="es-ES_tradnl"/>
        </w:rPr>
        <w:t xml:space="preserve">adaptaciones de seguridad </w:t>
      </w:r>
      <w:r w:rsidR="00EC5FA2" w:rsidRPr="00863E52">
        <w:rPr>
          <w:lang w:val="es-ES_tradnl"/>
        </w:rPr>
        <w:t xml:space="preserve">limitadas </w:t>
      </w:r>
      <w:r w:rsidR="001403EE" w:rsidRPr="00863E52">
        <w:rPr>
          <w:lang w:val="es-ES_tradnl"/>
        </w:rPr>
        <w:t>(</w:t>
      </w:r>
      <w:r w:rsidR="005A1907" w:rsidRPr="00863E52">
        <w:rPr>
          <w:lang w:val="es-ES_tradnl"/>
        </w:rPr>
        <w:t>sistema de alarma contra incendios, detectores de humo y gas</w:t>
      </w:r>
      <w:r w:rsidR="004565A8">
        <w:rPr>
          <w:lang w:val="es-ES_tradnl"/>
        </w:rPr>
        <w:t>,</w:t>
      </w:r>
      <w:r w:rsidR="005A1907" w:rsidRPr="00863E52">
        <w:rPr>
          <w:lang w:val="es-ES_tradnl"/>
        </w:rPr>
        <w:t xml:space="preserve"> </w:t>
      </w:r>
      <w:r w:rsidR="00CF047D" w:rsidRPr="00863E52">
        <w:rPr>
          <w:lang w:val="es-ES_tradnl"/>
        </w:rPr>
        <w:t xml:space="preserve">y extintores), mientras que los demás costos relacionados con </w:t>
      </w:r>
      <w:r w:rsidR="002E5E8C" w:rsidRPr="00863E52">
        <w:rPr>
          <w:lang w:val="es-ES_tradnl"/>
        </w:rPr>
        <w:t xml:space="preserve">las </w:t>
      </w:r>
      <w:r w:rsidRPr="00863E52">
        <w:rPr>
          <w:lang w:val="es-ES_tradnl"/>
        </w:rPr>
        <w:t xml:space="preserve">obras civiles de rehabilitación </w:t>
      </w:r>
      <w:r w:rsidR="00CF047D" w:rsidRPr="00863E52">
        <w:rPr>
          <w:lang w:val="es-ES_tradnl"/>
        </w:rPr>
        <w:t xml:space="preserve">correrán </w:t>
      </w:r>
      <w:r w:rsidR="00A54D84">
        <w:rPr>
          <w:lang w:val="es-ES_tradnl"/>
        </w:rPr>
        <w:t xml:space="preserve">por cuenta </w:t>
      </w:r>
      <w:r w:rsidR="00CF047D" w:rsidRPr="00863E52">
        <w:rPr>
          <w:lang w:val="es-ES_tradnl"/>
        </w:rPr>
        <w:t xml:space="preserve">del </w:t>
      </w:r>
      <w:r w:rsidR="001E08CF" w:rsidRPr="00863E52">
        <w:rPr>
          <w:lang w:val="es-ES_tradnl"/>
        </w:rPr>
        <w:t>beneficiario</w:t>
      </w:r>
      <w:r w:rsidR="00CF047D" w:rsidRPr="00863E52">
        <w:rPr>
          <w:lang w:val="es-ES_tradnl"/>
        </w:rPr>
        <w:t>.</w:t>
      </w:r>
    </w:p>
    <w:p w14:paraId="7BFF95AC" w14:textId="4933D90A" w:rsidR="00A571C7" w:rsidRPr="00863E52" w:rsidRDefault="000343C1" w:rsidP="0055054A">
      <w:pPr>
        <w:pStyle w:val="Heading1"/>
        <w:rPr>
          <w:lang w:val="es-ES_tradnl"/>
        </w:rPr>
      </w:pPr>
      <w:r w:rsidRPr="00863E52">
        <w:rPr>
          <w:lang w:val="es-ES_tradnl"/>
        </w:rPr>
        <w:t xml:space="preserve">En </w:t>
      </w:r>
      <w:r w:rsidR="008E3297" w:rsidRPr="00863E52">
        <w:rPr>
          <w:lang w:val="es-ES_tradnl"/>
        </w:rPr>
        <w:t xml:space="preserve">cuanto </w:t>
      </w:r>
      <w:r w:rsidR="0092630B" w:rsidRPr="00863E52">
        <w:rPr>
          <w:lang w:val="es-ES_tradnl"/>
        </w:rPr>
        <w:t xml:space="preserve">al apoyo normativo a las </w:t>
      </w:r>
      <w:r w:rsidR="008E3297" w:rsidRPr="00863E52">
        <w:rPr>
          <w:lang w:val="es-ES_tradnl"/>
        </w:rPr>
        <w:t>operaciones</w:t>
      </w:r>
      <w:r w:rsidR="0092630B" w:rsidRPr="00863E52">
        <w:rPr>
          <w:lang w:val="es-ES_tradnl"/>
        </w:rPr>
        <w:t xml:space="preserve"> de RRR, </w:t>
      </w:r>
      <w:r w:rsidR="005B77C7" w:rsidRPr="00863E52">
        <w:rPr>
          <w:lang w:val="es-ES_tradnl"/>
        </w:rPr>
        <w:t xml:space="preserve">la ONUDI </w:t>
      </w:r>
      <w:r w:rsidR="0092630B" w:rsidRPr="00863E52">
        <w:rPr>
          <w:lang w:val="es-ES_tradnl"/>
        </w:rPr>
        <w:t xml:space="preserve">explicó que el </w:t>
      </w:r>
      <w:r w:rsidR="005B77C7" w:rsidRPr="00863E52">
        <w:rPr>
          <w:lang w:val="es-ES_tradnl"/>
        </w:rPr>
        <w:t xml:space="preserve">Gobierno </w:t>
      </w:r>
      <w:r w:rsidR="004565A8">
        <w:rPr>
          <w:lang w:val="es-ES_tradnl"/>
        </w:rPr>
        <w:t xml:space="preserve">preparaba </w:t>
      </w:r>
      <w:r w:rsidR="00794C6A" w:rsidRPr="00863E52">
        <w:rPr>
          <w:lang w:val="es-ES_tradnl"/>
        </w:rPr>
        <w:t xml:space="preserve">una </w:t>
      </w:r>
      <w:r w:rsidR="00300B1D" w:rsidRPr="00863E52">
        <w:rPr>
          <w:lang w:val="es-ES_tradnl"/>
        </w:rPr>
        <w:t xml:space="preserve">circular </w:t>
      </w:r>
      <w:r w:rsidR="00923009" w:rsidRPr="00863E52">
        <w:rPr>
          <w:lang w:val="es-ES_tradnl"/>
        </w:rPr>
        <w:t xml:space="preserve">para garantizar </w:t>
      </w:r>
      <w:r w:rsidR="001403EE" w:rsidRPr="00863E52">
        <w:rPr>
          <w:lang w:val="es-ES_tradnl"/>
        </w:rPr>
        <w:t>el manejo</w:t>
      </w:r>
      <w:r w:rsidR="00DF49B2" w:rsidRPr="00863E52">
        <w:rPr>
          <w:lang w:val="es-ES_tradnl"/>
        </w:rPr>
        <w:t xml:space="preserve"> </w:t>
      </w:r>
      <w:r w:rsidR="009C06D7">
        <w:rPr>
          <w:lang w:val="es-ES_tradnl"/>
        </w:rPr>
        <w:t xml:space="preserve">ambientalmente idóneo </w:t>
      </w:r>
      <w:r w:rsidR="00923009" w:rsidRPr="00863E52">
        <w:rPr>
          <w:lang w:val="es-ES_tradnl"/>
        </w:rPr>
        <w:t>de los gases fluorados</w:t>
      </w:r>
      <w:r w:rsidR="00DF49B2" w:rsidRPr="00863E52">
        <w:rPr>
          <w:lang w:val="es-ES_tradnl"/>
        </w:rPr>
        <w:t xml:space="preserve">, incluida </w:t>
      </w:r>
      <w:r w:rsidR="00300B1D" w:rsidRPr="00863E52">
        <w:rPr>
          <w:lang w:val="es-ES_tradnl"/>
        </w:rPr>
        <w:t xml:space="preserve">su </w:t>
      </w:r>
      <w:r w:rsidR="00A44804">
        <w:rPr>
          <w:lang w:val="es-ES_tradnl"/>
        </w:rPr>
        <w:t>captación</w:t>
      </w:r>
      <w:r w:rsidR="00EC5CCA" w:rsidRPr="00863E52">
        <w:rPr>
          <w:lang w:val="es-ES_tradnl"/>
        </w:rPr>
        <w:t xml:space="preserve">, depósito temporal, </w:t>
      </w:r>
      <w:r w:rsidR="00613880" w:rsidRPr="00863E52">
        <w:rPr>
          <w:lang w:val="es-ES_tradnl"/>
        </w:rPr>
        <w:t xml:space="preserve">transporte </w:t>
      </w:r>
      <w:r w:rsidR="00DF49B2" w:rsidRPr="00863E52">
        <w:rPr>
          <w:lang w:val="es-ES_tradnl"/>
        </w:rPr>
        <w:t xml:space="preserve">y </w:t>
      </w:r>
      <w:r w:rsidR="00613880" w:rsidRPr="00863E52">
        <w:rPr>
          <w:lang w:val="es-ES_tradnl"/>
        </w:rPr>
        <w:t xml:space="preserve">regeneración. </w:t>
      </w:r>
      <w:r w:rsidR="005B77C7" w:rsidRPr="00863E52">
        <w:rPr>
          <w:lang w:val="es-ES_tradnl"/>
        </w:rPr>
        <w:t>El reglamento</w:t>
      </w:r>
      <w:r w:rsidR="0024099E" w:rsidRPr="00863E52">
        <w:rPr>
          <w:lang w:val="es-ES_tradnl"/>
        </w:rPr>
        <w:t xml:space="preserve">, que se </w:t>
      </w:r>
      <w:r w:rsidR="005B77C7" w:rsidRPr="00863E52">
        <w:rPr>
          <w:lang w:val="es-ES_tradnl"/>
        </w:rPr>
        <w:t xml:space="preserve">publicará </w:t>
      </w:r>
      <w:r w:rsidR="00ED5288" w:rsidRPr="00863E52">
        <w:rPr>
          <w:lang w:val="es-ES_tradnl"/>
        </w:rPr>
        <w:t xml:space="preserve">en </w:t>
      </w:r>
      <w:r w:rsidR="005B77C7" w:rsidRPr="00863E52">
        <w:rPr>
          <w:lang w:val="es-ES_tradnl"/>
        </w:rPr>
        <w:t xml:space="preserve">septiembre </w:t>
      </w:r>
      <w:r w:rsidR="00E074C7" w:rsidRPr="00863E52">
        <w:rPr>
          <w:lang w:val="es-ES_tradnl"/>
        </w:rPr>
        <w:t xml:space="preserve">de </w:t>
      </w:r>
      <w:r w:rsidR="00E074C7" w:rsidRPr="00863E52">
        <w:rPr>
          <w:lang w:val="es-ES_tradnl"/>
        </w:rPr>
        <w:lastRenderedPageBreak/>
        <w:t>2025</w:t>
      </w:r>
      <w:r w:rsidR="000C4E34" w:rsidRPr="00863E52">
        <w:rPr>
          <w:lang w:val="es-ES_tradnl"/>
        </w:rPr>
        <w:t xml:space="preserve">, </w:t>
      </w:r>
      <w:r w:rsidR="00E074C7" w:rsidRPr="00863E52">
        <w:rPr>
          <w:lang w:val="es-ES_tradnl"/>
        </w:rPr>
        <w:t xml:space="preserve">también establecerá </w:t>
      </w:r>
      <w:r w:rsidR="005B77C7" w:rsidRPr="00863E52">
        <w:rPr>
          <w:lang w:val="es-ES_tradnl"/>
        </w:rPr>
        <w:t xml:space="preserve">requisitos </w:t>
      </w:r>
      <w:r w:rsidR="000A4838" w:rsidRPr="00863E52">
        <w:rPr>
          <w:lang w:val="es-ES_tradnl"/>
        </w:rPr>
        <w:t xml:space="preserve">operativos </w:t>
      </w:r>
      <w:r w:rsidR="004565A8" w:rsidRPr="00863E52">
        <w:rPr>
          <w:lang w:val="es-ES_tradnl"/>
        </w:rPr>
        <w:t xml:space="preserve">físicos </w:t>
      </w:r>
      <w:r w:rsidR="00F31447" w:rsidRPr="00863E52">
        <w:rPr>
          <w:lang w:val="es-ES_tradnl"/>
        </w:rPr>
        <w:t xml:space="preserve">para </w:t>
      </w:r>
      <w:r w:rsidR="000A4838" w:rsidRPr="00863E52">
        <w:rPr>
          <w:lang w:val="es-ES_tradnl"/>
        </w:rPr>
        <w:t>los centros de</w:t>
      </w:r>
      <w:r w:rsidR="00F31447" w:rsidRPr="00863E52">
        <w:rPr>
          <w:lang w:val="es-ES_tradnl"/>
        </w:rPr>
        <w:t xml:space="preserve"> RRR</w:t>
      </w:r>
      <w:r w:rsidR="00E40E99" w:rsidRPr="00863E52">
        <w:rPr>
          <w:lang w:val="es-ES_tradnl"/>
        </w:rPr>
        <w:t xml:space="preserve">, </w:t>
      </w:r>
      <w:r w:rsidR="009C06D7">
        <w:rPr>
          <w:lang w:val="es-ES_tradnl"/>
        </w:rPr>
        <w:t xml:space="preserve">señalando </w:t>
      </w:r>
      <w:r w:rsidR="00B60527" w:rsidRPr="00863E52">
        <w:rPr>
          <w:lang w:val="es-ES_tradnl"/>
        </w:rPr>
        <w:t xml:space="preserve">que </w:t>
      </w:r>
      <w:r w:rsidR="001403EE" w:rsidRPr="00863E52">
        <w:rPr>
          <w:lang w:val="es-ES_tradnl"/>
        </w:rPr>
        <w:t>Türkiye</w:t>
      </w:r>
      <w:r w:rsidR="00A659D0" w:rsidRPr="00863E52">
        <w:rPr>
          <w:lang w:val="es-ES_tradnl"/>
        </w:rPr>
        <w:t xml:space="preserve"> </w:t>
      </w:r>
      <w:r w:rsidR="00890141" w:rsidRPr="00106672">
        <w:rPr>
          <w:lang w:val="es-ES_tradnl"/>
        </w:rPr>
        <w:t>prohíbe</w:t>
      </w:r>
      <w:r w:rsidR="00E40E99" w:rsidRPr="00106672">
        <w:rPr>
          <w:lang w:val="es-ES_tradnl"/>
        </w:rPr>
        <w:t xml:space="preserve"> descargar</w:t>
      </w:r>
      <w:r w:rsidR="009C06D7" w:rsidRPr="00106672">
        <w:rPr>
          <w:lang w:val="es-ES_tradnl"/>
        </w:rPr>
        <w:t xml:space="preserve"> refrigerantes</w:t>
      </w:r>
      <w:r w:rsidR="00E40E99" w:rsidRPr="00106672">
        <w:rPr>
          <w:lang w:val="es-ES_tradnl"/>
        </w:rPr>
        <w:t xml:space="preserve"> a </w:t>
      </w:r>
      <w:r w:rsidR="000A4838" w:rsidRPr="00106672">
        <w:rPr>
          <w:lang w:val="es-ES_tradnl"/>
        </w:rPr>
        <w:t>la atmósfera</w:t>
      </w:r>
      <w:r w:rsidR="00B60527" w:rsidRPr="00106672">
        <w:rPr>
          <w:lang w:val="es-ES_tradnl"/>
        </w:rPr>
        <w:t xml:space="preserve">. </w:t>
      </w:r>
      <w:r w:rsidR="004565A8" w:rsidRPr="00106672">
        <w:rPr>
          <w:lang w:val="es-ES_tradnl"/>
        </w:rPr>
        <w:t>Además, l</w:t>
      </w:r>
      <w:r w:rsidR="00A659D0" w:rsidRPr="00106672">
        <w:rPr>
          <w:lang w:val="es-ES_tradnl"/>
        </w:rPr>
        <w:t xml:space="preserve">a ONUDI </w:t>
      </w:r>
      <w:r w:rsidR="004E5C25" w:rsidRPr="00106672">
        <w:rPr>
          <w:lang w:val="es-ES_tradnl"/>
        </w:rPr>
        <w:t xml:space="preserve">informó </w:t>
      </w:r>
      <w:r w:rsidR="00622AAA" w:rsidRPr="00106672">
        <w:rPr>
          <w:lang w:val="es-ES_tradnl"/>
        </w:rPr>
        <w:t xml:space="preserve">que la visita de estudio proporcionó la </w:t>
      </w:r>
      <w:r w:rsidR="00554802" w:rsidRPr="00106672">
        <w:rPr>
          <w:lang w:val="es-ES_tradnl"/>
        </w:rPr>
        <w:t xml:space="preserve">información </w:t>
      </w:r>
      <w:r w:rsidR="00622AAA" w:rsidRPr="00106672">
        <w:rPr>
          <w:lang w:val="es-ES_tradnl"/>
        </w:rPr>
        <w:t xml:space="preserve">necesaria para </w:t>
      </w:r>
      <w:r w:rsidR="00A659D0" w:rsidRPr="00106672">
        <w:rPr>
          <w:lang w:val="es-ES_tradnl"/>
        </w:rPr>
        <w:t>determinar</w:t>
      </w:r>
      <w:r w:rsidR="00A659D0" w:rsidRPr="00863E52">
        <w:rPr>
          <w:lang w:val="es-ES_tradnl"/>
        </w:rPr>
        <w:t xml:space="preserve"> el </w:t>
      </w:r>
      <w:r w:rsidR="00554802" w:rsidRPr="00863E52">
        <w:rPr>
          <w:lang w:val="es-ES_tradnl"/>
        </w:rPr>
        <w:t xml:space="preserve">modelo </w:t>
      </w:r>
      <w:r w:rsidR="009C06D7">
        <w:rPr>
          <w:lang w:val="es-ES_tradnl"/>
        </w:rPr>
        <w:t xml:space="preserve">empresarial </w:t>
      </w:r>
      <w:r w:rsidR="00A659D0" w:rsidRPr="00863E52">
        <w:rPr>
          <w:lang w:val="es-ES_tradnl"/>
        </w:rPr>
        <w:t xml:space="preserve">para las operaciones de RRR </w:t>
      </w:r>
      <w:r w:rsidR="004E5C25" w:rsidRPr="00863E52">
        <w:rPr>
          <w:lang w:val="es-ES_tradnl"/>
        </w:rPr>
        <w:t>en el país</w:t>
      </w:r>
      <w:r w:rsidR="00A571C7" w:rsidRPr="00863E52">
        <w:rPr>
          <w:lang w:val="es-ES_tradnl"/>
        </w:rPr>
        <w:t>.</w:t>
      </w:r>
    </w:p>
    <w:p w14:paraId="40617F57" w14:textId="52631DB8" w:rsidR="005B77C7" w:rsidRPr="00863E52" w:rsidRDefault="00A571C7" w:rsidP="0055054A">
      <w:pPr>
        <w:pStyle w:val="Heading1"/>
        <w:rPr>
          <w:lang w:val="es-ES_tradnl"/>
        </w:rPr>
      </w:pPr>
      <w:r w:rsidRPr="00863E52">
        <w:rPr>
          <w:lang w:val="es-ES_tradnl"/>
        </w:rPr>
        <w:t xml:space="preserve">La </w:t>
      </w:r>
      <w:r w:rsidR="001403EE" w:rsidRPr="00863E52">
        <w:rPr>
          <w:lang w:val="es-ES_tradnl"/>
        </w:rPr>
        <w:t>Secretaría</w:t>
      </w:r>
      <w:r w:rsidRPr="00863E52">
        <w:rPr>
          <w:lang w:val="es-ES_tradnl"/>
        </w:rPr>
        <w:t xml:space="preserve"> toma nota de que, con los </w:t>
      </w:r>
      <w:r w:rsidR="00B00672" w:rsidRPr="00B00672">
        <w:rPr>
          <w:lang w:val="es-ES_tradnl"/>
        </w:rPr>
        <w:t xml:space="preserve">USD </w:t>
      </w:r>
      <w:r w:rsidRPr="00863E52">
        <w:rPr>
          <w:lang w:val="es-ES_tradnl"/>
        </w:rPr>
        <w:t xml:space="preserve">135.600 solicitados para </w:t>
      </w:r>
      <w:r w:rsidR="004E5C25" w:rsidRPr="00863E52">
        <w:rPr>
          <w:lang w:val="es-ES_tradnl"/>
        </w:rPr>
        <w:t xml:space="preserve">la </w:t>
      </w:r>
      <w:r w:rsidR="004565A8">
        <w:rPr>
          <w:lang w:val="es-ES_tradnl"/>
        </w:rPr>
        <w:t>oficina</w:t>
      </w:r>
      <w:r w:rsidR="004E5C25" w:rsidRPr="00863E52">
        <w:rPr>
          <w:lang w:val="es-ES_tradnl"/>
        </w:rPr>
        <w:t xml:space="preserve"> de gestión de proyectos (</w:t>
      </w:r>
      <w:r w:rsidR="0078444D" w:rsidRPr="00863E52">
        <w:rPr>
          <w:lang w:val="es-ES_tradnl"/>
        </w:rPr>
        <w:t>OGP</w:t>
      </w:r>
      <w:r w:rsidR="004E5C25" w:rsidRPr="00863E52">
        <w:rPr>
          <w:lang w:val="es-ES_tradnl"/>
        </w:rPr>
        <w:t xml:space="preserve">) en </w:t>
      </w:r>
      <w:r w:rsidR="00352A6D" w:rsidRPr="00863E52">
        <w:rPr>
          <w:lang w:val="es-ES_tradnl"/>
        </w:rPr>
        <w:t xml:space="preserve">el último </w:t>
      </w:r>
      <w:r w:rsidR="004E5C25" w:rsidRPr="00863E52">
        <w:rPr>
          <w:lang w:val="es-ES_tradnl"/>
        </w:rPr>
        <w:t>tramo</w:t>
      </w:r>
      <w:r w:rsidRPr="00863E52">
        <w:rPr>
          <w:lang w:val="es-ES_tradnl"/>
        </w:rPr>
        <w:t xml:space="preserve">, el nivel acumulado de fondos asignados a </w:t>
      </w:r>
      <w:r w:rsidR="004565A8">
        <w:rPr>
          <w:lang w:val="es-ES_tradnl"/>
        </w:rPr>
        <w:t xml:space="preserve">dicha oficina </w:t>
      </w:r>
      <w:r w:rsidRPr="00863E52">
        <w:rPr>
          <w:lang w:val="es-ES_tradnl"/>
        </w:rPr>
        <w:t xml:space="preserve">en la etapa I del PGEH para Türkiye es de </w:t>
      </w:r>
      <w:r w:rsidR="009B31FC" w:rsidRPr="009B31FC">
        <w:rPr>
          <w:lang w:val="es-ES_tradnl"/>
        </w:rPr>
        <w:t xml:space="preserve">USD </w:t>
      </w:r>
      <w:r w:rsidRPr="00863E52">
        <w:rPr>
          <w:lang w:val="es-ES_tradnl"/>
        </w:rPr>
        <w:t xml:space="preserve">500.000, </w:t>
      </w:r>
      <w:r w:rsidR="00447DD8" w:rsidRPr="00863E52">
        <w:rPr>
          <w:lang w:val="es-ES_tradnl"/>
        </w:rPr>
        <w:t xml:space="preserve">según lo </w:t>
      </w:r>
      <w:r w:rsidRPr="00863E52">
        <w:rPr>
          <w:lang w:val="es-ES_tradnl"/>
        </w:rPr>
        <w:t>aprobado en principio.</w:t>
      </w:r>
    </w:p>
    <w:p w14:paraId="171DD81B" w14:textId="7ADBD730" w:rsidR="00065AE2" w:rsidRPr="00863E52" w:rsidRDefault="00065AE2" w:rsidP="00D14426">
      <w:pPr>
        <w:keepNext/>
        <w:spacing w:after="240"/>
        <w:rPr>
          <w:u w:val="single"/>
          <w:lang w:val="es-ES_tradnl"/>
        </w:rPr>
      </w:pPr>
      <w:r w:rsidRPr="00863E52">
        <w:rPr>
          <w:u w:val="single"/>
          <w:lang w:val="es-ES_tradnl"/>
        </w:rPr>
        <w:t>Aplicación de la política de género</w:t>
      </w:r>
    </w:p>
    <w:p w14:paraId="6EF83795" w14:textId="1D638CBF" w:rsidR="00065AE2" w:rsidRPr="00863E52" w:rsidRDefault="001403EE" w:rsidP="00D91F74">
      <w:pPr>
        <w:pStyle w:val="Heading1"/>
        <w:rPr>
          <w:lang w:val="es-ES_tradnl"/>
        </w:rPr>
      </w:pPr>
      <w:r w:rsidRPr="00863E52">
        <w:rPr>
          <w:lang w:val="es-ES_tradnl"/>
        </w:rPr>
        <w:t>Türkiye</w:t>
      </w:r>
      <w:r w:rsidR="000E6147" w:rsidRPr="00863E52">
        <w:rPr>
          <w:lang w:val="es-ES_tradnl"/>
        </w:rPr>
        <w:t xml:space="preserve"> ha integrado la </w:t>
      </w:r>
      <w:r w:rsidR="00065AE2" w:rsidRPr="00863E52">
        <w:rPr>
          <w:lang w:val="es-ES_tradnl"/>
        </w:rPr>
        <w:t xml:space="preserve">política de género del Fondo Multilateral </w:t>
      </w:r>
      <w:r w:rsidR="00764EA5">
        <w:rPr>
          <w:lang w:val="es-ES_tradnl"/>
        </w:rPr>
        <w:t>a</w:t>
      </w:r>
      <w:r w:rsidR="002A68C6" w:rsidRPr="00863E52">
        <w:rPr>
          <w:lang w:val="es-ES_tradnl"/>
        </w:rPr>
        <w:t xml:space="preserve"> la </w:t>
      </w:r>
      <w:r w:rsidR="004565A8">
        <w:rPr>
          <w:lang w:val="es-ES_tradnl"/>
        </w:rPr>
        <w:t xml:space="preserve">ejecución </w:t>
      </w:r>
      <w:r w:rsidR="002A68C6" w:rsidRPr="00863E52">
        <w:rPr>
          <w:lang w:val="es-ES_tradnl"/>
        </w:rPr>
        <w:t xml:space="preserve">de </w:t>
      </w:r>
      <w:r w:rsidR="00447DD8" w:rsidRPr="00863E52">
        <w:rPr>
          <w:lang w:val="es-ES_tradnl"/>
        </w:rPr>
        <w:t xml:space="preserve">su </w:t>
      </w:r>
      <w:r w:rsidR="002A68C6" w:rsidRPr="00863E52">
        <w:rPr>
          <w:lang w:val="es-ES_tradnl"/>
        </w:rPr>
        <w:t>PGEH,</w:t>
      </w:r>
      <w:r w:rsidR="00F000B6" w:rsidRPr="00863E52">
        <w:rPr>
          <w:i/>
          <w:iCs/>
          <w:lang w:val="es-ES_tradnl"/>
        </w:rPr>
        <w:t xml:space="preserve"> </w:t>
      </w:r>
      <w:r w:rsidR="00F000B6" w:rsidRPr="003F480E">
        <w:rPr>
          <w:iCs/>
          <w:lang w:val="es-ES_tradnl"/>
        </w:rPr>
        <w:t>entre otras cosas</w:t>
      </w:r>
      <w:r w:rsidR="003F480E">
        <w:t>,</w:t>
      </w:r>
      <w:r w:rsidR="00F000B6" w:rsidRPr="00863E52">
        <w:rPr>
          <w:i/>
          <w:iCs/>
          <w:lang w:val="es-ES_tradnl"/>
        </w:rPr>
        <w:t xml:space="preserve"> </w:t>
      </w:r>
      <w:r w:rsidR="003F480E">
        <w:t>a través de</w:t>
      </w:r>
      <w:r w:rsidR="009C06D7">
        <w:t xml:space="preserve"> la supervisión </w:t>
      </w:r>
      <w:r w:rsidR="00065AE2" w:rsidRPr="00863E52">
        <w:rPr>
          <w:lang w:val="es-ES_tradnl"/>
        </w:rPr>
        <w:t xml:space="preserve">de </w:t>
      </w:r>
      <w:r w:rsidR="00886324" w:rsidRPr="00863E52">
        <w:rPr>
          <w:lang w:val="es-ES_tradnl"/>
        </w:rPr>
        <w:t xml:space="preserve">la participación de </w:t>
      </w:r>
      <w:r w:rsidRPr="00863E52">
        <w:rPr>
          <w:lang w:val="es-ES_tradnl"/>
        </w:rPr>
        <w:t>la mujer</w:t>
      </w:r>
      <w:r w:rsidR="00886324" w:rsidRPr="00863E52">
        <w:rPr>
          <w:lang w:val="es-ES_tradnl"/>
        </w:rPr>
        <w:t xml:space="preserve"> </w:t>
      </w:r>
      <w:r w:rsidR="00065AE2" w:rsidRPr="00863E52">
        <w:rPr>
          <w:lang w:val="es-ES_tradnl"/>
        </w:rPr>
        <w:t xml:space="preserve">en los procesos </w:t>
      </w:r>
      <w:r w:rsidR="00E047F0">
        <w:rPr>
          <w:lang w:val="es-ES_tradnl"/>
        </w:rPr>
        <w:t xml:space="preserve">y </w:t>
      </w:r>
      <w:r w:rsidR="00B433C4">
        <w:rPr>
          <w:lang w:val="es-ES_tradnl"/>
        </w:rPr>
        <w:t xml:space="preserve">comités </w:t>
      </w:r>
      <w:r w:rsidR="00536CDE" w:rsidRPr="00863E52">
        <w:rPr>
          <w:lang w:val="es-ES_tradnl"/>
        </w:rPr>
        <w:t>de contratación</w:t>
      </w:r>
      <w:r w:rsidR="00BC4E48" w:rsidRPr="00863E52">
        <w:rPr>
          <w:lang w:val="es-ES_tradnl"/>
        </w:rPr>
        <w:t xml:space="preserve"> </w:t>
      </w:r>
      <w:r w:rsidR="00536CDE" w:rsidRPr="00106672">
        <w:rPr>
          <w:lang w:val="es-ES_tradnl"/>
        </w:rPr>
        <w:t xml:space="preserve">y </w:t>
      </w:r>
      <w:r w:rsidR="00065AE2" w:rsidRPr="00106672">
        <w:rPr>
          <w:lang w:val="es-ES_tradnl"/>
        </w:rPr>
        <w:t xml:space="preserve">animando </w:t>
      </w:r>
      <w:r w:rsidR="004565A8" w:rsidRPr="00106672">
        <w:rPr>
          <w:lang w:val="es-ES_tradnl"/>
        </w:rPr>
        <w:t>la presentación de candidaturas femeninas</w:t>
      </w:r>
      <w:r w:rsidR="00065AE2" w:rsidRPr="00863E52">
        <w:rPr>
          <w:lang w:val="es-ES_tradnl"/>
        </w:rPr>
        <w:t>. También se hace un</w:t>
      </w:r>
      <w:r w:rsidR="0001757B">
        <w:rPr>
          <w:lang w:val="es-ES_tradnl"/>
        </w:rPr>
        <w:t xml:space="preserve">a supervisión </w:t>
      </w:r>
      <w:r w:rsidR="00065AE2" w:rsidRPr="00863E52">
        <w:rPr>
          <w:lang w:val="es-ES_tradnl"/>
        </w:rPr>
        <w:t xml:space="preserve">de la paridad de género en las actividades de </w:t>
      </w:r>
      <w:r w:rsidR="00F000B6" w:rsidRPr="00863E52">
        <w:rPr>
          <w:lang w:val="es-ES_tradnl"/>
        </w:rPr>
        <w:t>fortalecimiento</w:t>
      </w:r>
      <w:r w:rsidR="00065AE2" w:rsidRPr="00863E52">
        <w:rPr>
          <w:lang w:val="es-ES_tradnl"/>
        </w:rPr>
        <w:t xml:space="preserve"> de capacidades y sensibilización, prestando especial atención a la participación femenina. </w:t>
      </w:r>
      <w:r w:rsidR="00F71D14" w:rsidRPr="00863E52">
        <w:rPr>
          <w:lang w:val="es-ES_tradnl"/>
        </w:rPr>
        <w:t xml:space="preserve">Una evaluación </w:t>
      </w:r>
      <w:r w:rsidR="00FD2409" w:rsidRPr="00863E52">
        <w:rPr>
          <w:lang w:val="es-ES_tradnl"/>
        </w:rPr>
        <w:t xml:space="preserve">realizada </w:t>
      </w:r>
      <w:r w:rsidR="00F71D14" w:rsidRPr="00863E52">
        <w:rPr>
          <w:lang w:val="es-ES_tradnl"/>
        </w:rPr>
        <w:t xml:space="preserve">sobre la igualdad de género en la ejecución del PGEH recomendó varias estrategias para que la </w:t>
      </w:r>
      <w:r w:rsidR="00096550" w:rsidRPr="00863E52">
        <w:rPr>
          <w:lang w:val="es-ES_tradnl"/>
        </w:rPr>
        <w:t xml:space="preserve">Oficina Nacional del Ozono </w:t>
      </w:r>
      <w:r w:rsidR="00F71D14" w:rsidRPr="00863E52">
        <w:rPr>
          <w:lang w:val="es-ES_tradnl"/>
        </w:rPr>
        <w:t>(ONO) promoviera la igualdad</w:t>
      </w:r>
      <w:r w:rsidR="000208EB" w:rsidRPr="00863E52">
        <w:rPr>
          <w:lang w:val="es-ES_tradnl"/>
        </w:rPr>
        <w:t xml:space="preserve">, incluyendo la </w:t>
      </w:r>
      <w:r w:rsidR="009601B7" w:rsidRPr="00863E52">
        <w:rPr>
          <w:lang w:val="es-ES_tradnl"/>
        </w:rPr>
        <w:t xml:space="preserve">creación </w:t>
      </w:r>
      <w:r w:rsidR="00F71D14" w:rsidRPr="00863E52">
        <w:rPr>
          <w:lang w:val="es-ES_tradnl"/>
        </w:rPr>
        <w:t xml:space="preserve">de un </w:t>
      </w:r>
      <w:r w:rsidR="00F71D14" w:rsidRPr="00106672">
        <w:rPr>
          <w:lang w:val="es-ES_tradnl"/>
        </w:rPr>
        <w:t>repositorio d</w:t>
      </w:r>
      <w:r w:rsidR="00F71D14" w:rsidRPr="00863E52">
        <w:rPr>
          <w:lang w:val="es-ES_tradnl"/>
        </w:rPr>
        <w:t xml:space="preserve">igital de mejores prácticas sensibles al género </w:t>
      </w:r>
      <w:r w:rsidR="009601B7" w:rsidRPr="00863E52">
        <w:rPr>
          <w:lang w:val="es-ES_tradnl"/>
        </w:rPr>
        <w:t>y programas de</w:t>
      </w:r>
      <w:r w:rsidR="00F71D14" w:rsidRPr="00863E52">
        <w:rPr>
          <w:lang w:val="es-ES_tradnl"/>
        </w:rPr>
        <w:t xml:space="preserve"> reconocimiento para destacar a l</w:t>
      </w:r>
      <w:r w:rsidR="0001757B">
        <w:rPr>
          <w:lang w:val="es-ES_tradnl"/>
        </w:rPr>
        <w:t>os</w:t>
      </w:r>
      <w:r w:rsidR="00F71D14" w:rsidRPr="00863E52">
        <w:rPr>
          <w:lang w:val="es-ES_tradnl"/>
        </w:rPr>
        <w:t xml:space="preserve"> </w:t>
      </w:r>
      <w:r w:rsidR="0001757B">
        <w:rPr>
          <w:lang w:val="es-ES_tradnl"/>
        </w:rPr>
        <w:t xml:space="preserve">mejores en </w:t>
      </w:r>
      <w:r w:rsidR="00F71D14" w:rsidRPr="00863E52">
        <w:rPr>
          <w:lang w:val="es-ES_tradnl"/>
        </w:rPr>
        <w:t xml:space="preserve">igualdad de género, facilitando programas de </w:t>
      </w:r>
      <w:r w:rsidR="0001757B">
        <w:rPr>
          <w:lang w:val="es-ES_tradnl"/>
        </w:rPr>
        <w:t xml:space="preserve">mentores </w:t>
      </w:r>
      <w:r w:rsidR="00F71D14" w:rsidRPr="00863E52">
        <w:rPr>
          <w:lang w:val="es-ES_tradnl"/>
        </w:rPr>
        <w:t xml:space="preserve">y creación de redes para mujeres profesionales, abogando por políticas inclusivas de género, incorporando </w:t>
      </w:r>
      <w:r w:rsidR="0001757B" w:rsidRPr="00863E52">
        <w:rPr>
          <w:lang w:val="es-ES_tradnl"/>
        </w:rPr>
        <w:t xml:space="preserve">los objetivos del proyecto </w:t>
      </w:r>
      <w:r w:rsidR="00F71D14" w:rsidRPr="00863E52">
        <w:rPr>
          <w:lang w:val="es-ES_tradnl"/>
        </w:rPr>
        <w:t xml:space="preserve">indicadores de </w:t>
      </w:r>
      <w:r w:rsidR="0001757B">
        <w:rPr>
          <w:lang w:val="es-ES_tradnl"/>
        </w:rPr>
        <w:t xml:space="preserve">desempeño clave y específicos al </w:t>
      </w:r>
      <w:r w:rsidR="00F71D14" w:rsidRPr="00863E52">
        <w:rPr>
          <w:lang w:val="es-ES_tradnl"/>
        </w:rPr>
        <w:t xml:space="preserve">género, </w:t>
      </w:r>
      <w:r w:rsidR="0054580B">
        <w:rPr>
          <w:lang w:val="es-ES_tradnl"/>
        </w:rPr>
        <w:t xml:space="preserve">supervisando </w:t>
      </w:r>
      <w:r w:rsidR="00F71D14" w:rsidRPr="00863E52">
        <w:rPr>
          <w:lang w:val="es-ES_tradnl"/>
        </w:rPr>
        <w:t xml:space="preserve">las disparidades de género y ofreciendo formación continua sobre igualdad de género. </w:t>
      </w:r>
      <w:r w:rsidR="00A45E5C" w:rsidRPr="00863E52">
        <w:rPr>
          <w:lang w:val="es-ES_tradnl"/>
        </w:rPr>
        <w:t xml:space="preserve">En el quinto </w:t>
      </w:r>
      <w:r w:rsidR="00065AE2" w:rsidRPr="00863E52">
        <w:rPr>
          <w:lang w:val="es-ES_tradnl"/>
        </w:rPr>
        <w:t xml:space="preserve">tramo </w:t>
      </w:r>
      <w:r w:rsidR="00A45E5C" w:rsidRPr="00863E52">
        <w:rPr>
          <w:lang w:val="es-ES_tradnl"/>
        </w:rPr>
        <w:t xml:space="preserve">se ampliarán </w:t>
      </w:r>
      <w:r w:rsidR="00065AE2" w:rsidRPr="00863E52">
        <w:rPr>
          <w:lang w:val="es-ES_tradnl"/>
        </w:rPr>
        <w:t xml:space="preserve">los esfuerzos de </w:t>
      </w:r>
      <w:r w:rsidR="004F2EBD" w:rsidRPr="00863E52">
        <w:rPr>
          <w:lang w:val="es-ES_tradnl"/>
        </w:rPr>
        <w:t xml:space="preserve">integración de la perspectiva de género </w:t>
      </w:r>
      <w:r w:rsidR="00A45E5C" w:rsidRPr="00863E52">
        <w:rPr>
          <w:lang w:val="es-ES_tradnl"/>
        </w:rPr>
        <w:t xml:space="preserve">para garantizar que </w:t>
      </w:r>
      <w:r w:rsidR="00065AE2" w:rsidRPr="00863E52">
        <w:rPr>
          <w:lang w:val="es-ES_tradnl"/>
        </w:rPr>
        <w:t xml:space="preserve">todos los documentos, plataformas, eventos y actividades </w:t>
      </w:r>
      <w:r w:rsidR="0054580B" w:rsidRPr="00863E52">
        <w:rPr>
          <w:lang w:val="es-ES_tradnl"/>
        </w:rPr>
        <w:t>del proyecto</w:t>
      </w:r>
      <w:r w:rsidR="0054580B">
        <w:rPr>
          <w:lang w:val="es-ES_tradnl"/>
        </w:rPr>
        <w:t xml:space="preserve"> respondan a las cuestiones de género</w:t>
      </w:r>
      <w:r w:rsidR="00065AE2" w:rsidRPr="00863E52">
        <w:rPr>
          <w:lang w:val="es-ES_tradnl"/>
        </w:rPr>
        <w:t>.</w:t>
      </w:r>
    </w:p>
    <w:p w14:paraId="43793CAD" w14:textId="30239FC7" w:rsidR="00065AE2" w:rsidRPr="00863E52" w:rsidRDefault="00065AE2" w:rsidP="007A02C8">
      <w:pPr>
        <w:pStyle w:val="NormalWeb"/>
        <w:keepNext/>
        <w:rPr>
          <w:sz w:val="22"/>
          <w:szCs w:val="22"/>
          <w:u w:val="single"/>
          <w:lang w:val="es-ES_tradnl"/>
        </w:rPr>
      </w:pPr>
      <w:r w:rsidRPr="00863E52">
        <w:rPr>
          <w:sz w:val="22"/>
          <w:szCs w:val="22"/>
          <w:u w:val="single"/>
          <w:lang w:val="es-ES_tradnl"/>
        </w:rPr>
        <w:t>Sustentabilidad de la eliminación de HCFC y evaluación de riesgos</w:t>
      </w:r>
    </w:p>
    <w:p w14:paraId="1D1981E8" w14:textId="644C2182" w:rsidR="00065AE2" w:rsidRPr="00863E52" w:rsidRDefault="003100DA" w:rsidP="00CB48D0">
      <w:pPr>
        <w:pStyle w:val="Heading1"/>
        <w:rPr>
          <w:lang w:val="es-ES_tradnl"/>
        </w:rPr>
      </w:pPr>
      <w:r w:rsidRPr="00863E52">
        <w:rPr>
          <w:lang w:val="es-ES_tradnl"/>
        </w:rPr>
        <w:t xml:space="preserve">La </w:t>
      </w:r>
      <w:r w:rsidR="0078444D" w:rsidRPr="00863E52">
        <w:rPr>
          <w:lang w:val="es-ES_tradnl"/>
        </w:rPr>
        <w:t>sustentabilidad</w:t>
      </w:r>
      <w:r w:rsidRPr="00863E52">
        <w:rPr>
          <w:lang w:val="es-ES_tradnl"/>
        </w:rPr>
        <w:t xml:space="preserve"> a largo plazo de la eliminación completa de los HCFC se garantizará mediante medidas</w:t>
      </w:r>
      <w:r w:rsidR="000C1444">
        <w:rPr>
          <w:lang w:val="es-ES_tradnl"/>
        </w:rPr>
        <w:t xml:space="preserve"> </w:t>
      </w:r>
      <w:r w:rsidR="0054580B">
        <w:rPr>
          <w:lang w:val="es-ES_tradnl"/>
        </w:rPr>
        <w:t xml:space="preserve">tales </w:t>
      </w:r>
      <w:r w:rsidR="00AD438F">
        <w:rPr>
          <w:lang w:val="es-ES_tradnl"/>
        </w:rPr>
        <w:t xml:space="preserve">como </w:t>
      </w:r>
      <w:r w:rsidR="00A80C28" w:rsidRPr="00863E52">
        <w:rPr>
          <w:lang w:val="es-ES_tradnl"/>
        </w:rPr>
        <w:t xml:space="preserve">el </w:t>
      </w:r>
      <w:r w:rsidRPr="00863E52">
        <w:rPr>
          <w:lang w:val="es-ES_tradnl"/>
        </w:rPr>
        <w:t xml:space="preserve">funcionamiento </w:t>
      </w:r>
      <w:r w:rsidR="00D8743C" w:rsidRPr="00863E52">
        <w:rPr>
          <w:lang w:val="es-ES_tradnl"/>
        </w:rPr>
        <w:t xml:space="preserve">del </w:t>
      </w:r>
      <w:r w:rsidRPr="00863E52">
        <w:rPr>
          <w:lang w:val="es-ES_tradnl"/>
        </w:rPr>
        <w:t xml:space="preserve">sistema de concesión de licencias y cuotas para impedir la importación de sustancias prohibidas, la capacitación de personal aduanero para impedir las importaciones </w:t>
      </w:r>
      <w:r w:rsidR="00D420F9">
        <w:rPr>
          <w:lang w:val="es-ES_tradnl"/>
        </w:rPr>
        <w:t>ilícit</w:t>
      </w:r>
      <w:r w:rsidR="004565A8">
        <w:rPr>
          <w:lang w:val="es-ES_tradnl"/>
        </w:rPr>
        <w:t>as</w:t>
      </w:r>
      <w:r w:rsidRPr="00863E52">
        <w:rPr>
          <w:lang w:val="es-ES_tradnl"/>
        </w:rPr>
        <w:t xml:space="preserve">, la adhesión a los reglamentos sobre gases fluorados para reducir las fugas y emisiones de refrigerantes, </w:t>
      </w:r>
      <w:r w:rsidR="0054580B">
        <w:rPr>
          <w:lang w:val="es-ES_tradnl"/>
        </w:rPr>
        <w:t xml:space="preserve">la operación </w:t>
      </w:r>
      <w:r w:rsidRPr="00863E52">
        <w:rPr>
          <w:lang w:val="es-ES_tradnl"/>
        </w:rPr>
        <w:t xml:space="preserve">de centros de RRR para el mantenimiento de refrigerantes, la continuación del plan de </w:t>
      </w:r>
      <w:r w:rsidR="001403EE" w:rsidRPr="00863E52">
        <w:rPr>
          <w:lang w:val="es-ES_tradnl"/>
        </w:rPr>
        <w:t>acreditación</w:t>
      </w:r>
      <w:r w:rsidR="004C042E">
        <w:rPr>
          <w:lang w:val="es-ES_tradnl"/>
        </w:rPr>
        <w:t xml:space="preserve"> técnica</w:t>
      </w:r>
      <w:r w:rsidRPr="00863E52">
        <w:rPr>
          <w:lang w:val="es-ES_tradnl"/>
        </w:rPr>
        <w:t xml:space="preserve"> y la armonización de las actividades del PGEH con la etapa I del PAK para garantizar una </w:t>
      </w:r>
      <w:r w:rsidR="0054071F" w:rsidRPr="0054071F">
        <w:rPr>
          <w:lang w:val="es-ES_tradnl"/>
        </w:rPr>
        <w:t xml:space="preserve">normal </w:t>
      </w:r>
      <w:r w:rsidRPr="00863E52">
        <w:rPr>
          <w:lang w:val="es-ES_tradnl"/>
        </w:rPr>
        <w:t xml:space="preserve">transición a </w:t>
      </w:r>
      <w:r w:rsidR="00960858" w:rsidRPr="00863E52">
        <w:rPr>
          <w:lang w:val="es-ES_tradnl"/>
        </w:rPr>
        <w:t xml:space="preserve">alternativas </w:t>
      </w:r>
      <w:r w:rsidR="00B6578A">
        <w:rPr>
          <w:lang w:val="es-ES_tradnl"/>
        </w:rPr>
        <w:t>de</w:t>
      </w:r>
      <w:r w:rsidR="00960858" w:rsidRPr="00863E52">
        <w:rPr>
          <w:lang w:val="es-ES_tradnl"/>
        </w:rPr>
        <w:t xml:space="preserve"> </w:t>
      </w:r>
      <w:r w:rsidRPr="00863E52">
        <w:rPr>
          <w:lang w:val="es-ES_tradnl"/>
        </w:rPr>
        <w:t xml:space="preserve">bajo </w:t>
      </w:r>
      <w:r w:rsidR="00960858" w:rsidRPr="00863E52">
        <w:rPr>
          <w:lang w:val="es-ES_tradnl"/>
        </w:rPr>
        <w:t xml:space="preserve">potencial de calentamiento atmosférico. </w:t>
      </w:r>
      <w:r w:rsidRPr="00863E52">
        <w:rPr>
          <w:lang w:val="es-ES_tradnl"/>
        </w:rPr>
        <w:t xml:space="preserve">El principal riesgo </w:t>
      </w:r>
      <w:r w:rsidR="00E93971">
        <w:rPr>
          <w:lang w:val="es-ES_tradnl"/>
        </w:rPr>
        <w:t xml:space="preserve">identificado </w:t>
      </w:r>
      <w:r w:rsidRPr="00863E52">
        <w:rPr>
          <w:lang w:val="es-ES_tradnl"/>
        </w:rPr>
        <w:t xml:space="preserve">para el quinto tramo son los posibles retrasos en la </w:t>
      </w:r>
      <w:r w:rsidR="001403EE" w:rsidRPr="00863E52">
        <w:rPr>
          <w:lang w:val="es-ES_tradnl"/>
        </w:rPr>
        <w:t>acreditación técnica</w:t>
      </w:r>
      <w:r w:rsidRPr="00863E52">
        <w:rPr>
          <w:lang w:val="es-ES_tradnl"/>
        </w:rPr>
        <w:t xml:space="preserve"> y las campañas de sensibilización pública, </w:t>
      </w:r>
      <w:r w:rsidR="00861BF1">
        <w:rPr>
          <w:lang w:val="es-ES_tradnl"/>
        </w:rPr>
        <w:t xml:space="preserve">los </w:t>
      </w:r>
      <w:r w:rsidRPr="00863E52">
        <w:rPr>
          <w:lang w:val="es-ES_tradnl"/>
        </w:rPr>
        <w:t xml:space="preserve">que </w:t>
      </w:r>
      <w:r w:rsidR="00861BF1" w:rsidRPr="00106672">
        <w:rPr>
          <w:lang w:val="es-ES_tradnl"/>
        </w:rPr>
        <w:t>podrán</w:t>
      </w:r>
      <w:r w:rsidR="00861BF1">
        <w:rPr>
          <w:lang w:val="es-ES_tradnl"/>
        </w:rPr>
        <w:t xml:space="preserve"> </w:t>
      </w:r>
      <w:r w:rsidRPr="00863E52">
        <w:rPr>
          <w:lang w:val="es-ES_tradnl"/>
        </w:rPr>
        <w:t xml:space="preserve">mitigarse </w:t>
      </w:r>
      <w:r w:rsidR="00944015">
        <w:rPr>
          <w:lang w:val="es-ES_tradnl"/>
        </w:rPr>
        <w:t xml:space="preserve">con una </w:t>
      </w:r>
      <w:r w:rsidR="00887C70">
        <w:rPr>
          <w:lang w:val="es-ES_tradnl"/>
        </w:rPr>
        <w:t>mayor</w:t>
      </w:r>
      <w:r w:rsidR="00944015">
        <w:rPr>
          <w:lang w:val="es-ES_tradnl"/>
        </w:rPr>
        <w:t xml:space="preserve"> </w:t>
      </w:r>
      <w:r w:rsidR="00887C70">
        <w:rPr>
          <w:lang w:val="es-ES_tradnl"/>
        </w:rPr>
        <w:t xml:space="preserve">colaboración </w:t>
      </w:r>
      <w:r w:rsidRPr="00863E52">
        <w:rPr>
          <w:lang w:val="es-ES_tradnl"/>
        </w:rPr>
        <w:t xml:space="preserve">entre la </w:t>
      </w:r>
      <w:r w:rsidR="004565A8">
        <w:rPr>
          <w:lang w:val="es-ES_tradnl"/>
        </w:rPr>
        <w:t xml:space="preserve">oficina nacional del ozono </w:t>
      </w:r>
      <w:r w:rsidRPr="00863E52">
        <w:rPr>
          <w:lang w:val="es-ES_tradnl"/>
        </w:rPr>
        <w:t>y la ONUDI</w:t>
      </w:r>
      <w:r w:rsidR="00065AE2" w:rsidRPr="00863E52">
        <w:rPr>
          <w:lang w:val="es-ES_tradnl"/>
        </w:rPr>
        <w:t>.</w:t>
      </w:r>
    </w:p>
    <w:p w14:paraId="76995893" w14:textId="77777777" w:rsidR="00065AE2" w:rsidRPr="00863E52" w:rsidRDefault="00065AE2" w:rsidP="007A02C8">
      <w:pPr>
        <w:keepNext/>
        <w:spacing w:before="240" w:after="240"/>
        <w:rPr>
          <w:u w:val="single"/>
          <w:lang w:val="es-ES_tradnl"/>
        </w:rPr>
      </w:pPr>
      <w:r w:rsidRPr="00863E52">
        <w:rPr>
          <w:u w:val="single"/>
          <w:lang w:val="es-ES_tradnl"/>
        </w:rPr>
        <w:t>Conclusión</w:t>
      </w:r>
    </w:p>
    <w:p w14:paraId="73E8018D" w14:textId="419DD54E" w:rsidR="00065AE2" w:rsidRPr="00863E52" w:rsidRDefault="007B13F0" w:rsidP="00CB48D0">
      <w:pPr>
        <w:pStyle w:val="Heading1"/>
        <w:rPr>
          <w:lang w:val="es-ES_tradnl"/>
        </w:rPr>
      </w:pPr>
      <w:r w:rsidRPr="00863E52">
        <w:rPr>
          <w:lang w:val="es-ES_tradnl"/>
        </w:rPr>
        <w:t xml:space="preserve">La </w:t>
      </w:r>
      <w:r w:rsidR="001403EE" w:rsidRPr="00863E52">
        <w:rPr>
          <w:lang w:val="es-ES_tradnl"/>
        </w:rPr>
        <w:t>Secretaría</w:t>
      </w:r>
      <w:r w:rsidRPr="00863E52">
        <w:rPr>
          <w:lang w:val="es-ES_tradnl"/>
        </w:rPr>
        <w:t xml:space="preserve"> advierte que </w:t>
      </w:r>
      <w:r w:rsidR="001403EE" w:rsidRPr="00863E52">
        <w:rPr>
          <w:lang w:val="es-ES_tradnl"/>
        </w:rPr>
        <w:t>Türkiye</w:t>
      </w:r>
      <w:r w:rsidR="007D0691" w:rsidRPr="00863E52">
        <w:rPr>
          <w:lang w:val="es-ES_tradnl"/>
        </w:rPr>
        <w:t xml:space="preserve"> sigue cumpliendo</w:t>
      </w:r>
      <w:r w:rsidR="004565A8">
        <w:rPr>
          <w:lang w:val="es-ES_tradnl"/>
        </w:rPr>
        <w:t xml:space="preserve"> con</w:t>
      </w:r>
      <w:r w:rsidR="007D0691" w:rsidRPr="00863E52">
        <w:rPr>
          <w:lang w:val="es-ES_tradnl"/>
        </w:rPr>
        <w:t xml:space="preserve"> los objetivos del Protocolo de Montreal y su Acuerdo con el Comité Ejecutivo. La prohibición de </w:t>
      </w:r>
      <w:r w:rsidR="005E6A7C" w:rsidRPr="00863E52">
        <w:rPr>
          <w:lang w:val="es-ES_tradnl"/>
        </w:rPr>
        <w:t xml:space="preserve">importar HCFC </w:t>
      </w:r>
      <w:r w:rsidR="007D0691" w:rsidRPr="00863E52">
        <w:rPr>
          <w:lang w:val="es-ES_tradnl"/>
        </w:rPr>
        <w:t xml:space="preserve">entró en vigor el 1º de enero de 2025. </w:t>
      </w:r>
      <w:r w:rsidR="001F6542" w:rsidRPr="00863E52">
        <w:rPr>
          <w:lang w:val="es-ES_tradnl"/>
        </w:rPr>
        <w:t xml:space="preserve">Las actividades en el sector de </w:t>
      </w:r>
      <w:r w:rsidR="001403EE" w:rsidRPr="00863E52">
        <w:rPr>
          <w:lang w:val="es-ES_tradnl"/>
        </w:rPr>
        <w:t>servicio técnico</w:t>
      </w:r>
      <w:r w:rsidR="001F6542" w:rsidRPr="00863E52">
        <w:rPr>
          <w:lang w:val="es-ES_tradnl"/>
        </w:rPr>
        <w:t xml:space="preserve"> de equipos de refrigeración se </w:t>
      </w:r>
      <w:r w:rsidR="004565A8">
        <w:rPr>
          <w:lang w:val="es-ES_tradnl"/>
        </w:rPr>
        <w:t xml:space="preserve">desarrollan </w:t>
      </w:r>
      <w:r w:rsidR="001F6542" w:rsidRPr="00863E52">
        <w:rPr>
          <w:lang w:val="es-ES_tradnl"/>
        </w:rPr>
        <w:t xml:space="preserve">según lo previsto </w:t>
      </w:r>
      <w:r w:rsidR="00CE4CD2" w:rsidRPr="00863E52">
        <w:rPr>
          <w:lang w:val="es-ES_tradnl"/>
        </w:rPr>
        <w:t xml:space="preserve">y el nivel de fondos desembolsados </w:t>
      </w:r>
      <w:r w:rsidR="000E7586" w:rsidRPr="00863E52">
        <w:rPr>
          <w:lang w:val="es-ES_tradnl"/>
        </w:rPr>
        <w:t>es del 20,3</w:t>
      </w:r>
      <w:r w:rsidR="0078444D" w:rsidRPr="00863E52">
        <w:rPr>
          <w:lang w:val="es-ES_tradnl"/>
        </w:rPr>
        <w:t xml:space="preserve"> por ciento</w:t>
      </w:r>
      <w:r w:rsidR="000E7586" w:rsidRPr="00863E52">
        <w:rPr>
          <w:lang w:val="es-ES_tradnl"/>
        </w:rPr>
        <w:t xml:space="preserve"> </w:t>
      </w:r>
      <w:r w:rsidR="00486F50" w:rsidRPr="00863E52">
        <w:rPr>
          <w:lang w:val="es-ES_tradnl"/>
        </w:rPr>
        <w:t xml:space="preserve">para </w:t>
      </w:r>
      <w:r w:rsidR="00CE4CD2" w:rsidRPr="00863E52">
        <w:rPr>
          <w:lang w:val="es-ES_tradnl"/>
        </w:rPr>
        <w:t xml:space="preserve">el </w:t>
      </w:r>
      <w:r w:rsidR="000E7586" w:rsidRPr="00863E52">
        <w:rPr>
          <w:lang w:val="es-ES_tradnl"/>
        </w:rPr>
        <w:t xml:space="preserve">cuarto </w:t>
      </w:r>
      <w:r w:rsidR="00AF5237" w:rsidRPr="00863E52">
        <w:rPr>
          <w:lang w:val="es-ES_tradnl"/>
        </w:rPr>
        <w:t xml:space="preserve">tramo </w:t>
      </w:r>
      <w:r w:rsidR="000E7586" w:rsidRPr="00863E52">
        <w:rPr>
          <w:lang w:val="es-ES_tradnl"/>
        </w:rPr>
        <w:t>y del 88,1</w:t>
      </w:r>
      <w:r w:rsidR="0078444D" w:rsidRPr="00863E52">
        <w:rPr>
          <w:lang w:val="es-ES_tradnl"/>
        </w:rPr>
        <w:t xml:space="preserve"> por ciento</w:t>
      </w:r>
      <w:r w:rsidR="000E7586" w:rsidRPr="00863E52">
        <w:rPr>
          <w:lang w:val="es-ES_tradnl"/>
        </w:rPr>
        <w:t xml:space="preserve"> </w:t>
      </w:r>
      <w:r w:rsidR="00486F50" w:rsidRPr="00863E52">
        <w:rPr>
          <w:lang w:val="es-ES_tradnl"/>
        </w:rPr>
        <w:t xml:space="preserve">para </w:t>
      </w:r>
      <w:r w:rsidR="000E7586" w:rsidRPr="00863E52">
        <w:rPr>
          <w:lang w:val="es-ES_tradnl"/>
        </w:rPr>
        <w:t xml:space="preserve">todos los fondos aprobados </w:t>
      </w:r>
      <w:r w:rsidR="00486F50" w:rsidRPr="00863E52">
        <w:rPr>
          <w:lang w:val="es-ES_tradnl"/>
        </w:rPr>
        <w:t>en la etapa I</w:t>
      </w:r>
      <w:r w:rsidR="007B4767" w:rsidRPr="00863E52">
        <w:rPr>
          <w:lang w:val="es-ES_tradnl"/>
        </w:rPr>
        <w:t xml:space="preserve">. Las </w:t>
      </w:r>
      <w:r w:rsidR="001F6542" w:rsidRPr="00863E52">
        <w:rPr>
          <w:lang w:val="es-ES_tradnl"/>
        </w:rPr>
        <w:t>actualizaciones</w:t>
      </w:r>
      <w:r w:rsidR="007B4767" w:rsidRPr="00863E52">
        <w:rPr>
          <w:lang w:val="es-ES_tradnl"/>
        </w:rPr>
        <w:t xml:space="preserve"> propuestas </w:t>
      </w:r>
      <w:r w:rsidR="000B43C1">
        <w:rPr>
          <w:lang w:val="es-ES_tradnl"/>
        </w:rPr>
        <w:t xml:space="preserve">al </w:t>
      </w:r>
      <w:r w:rsidR="001F6542" w:rsidRPr="00863E52">
        <w:rPr>
          <w:lang w:val="es-ES_tradnl"/>
        </w:rPr>
        <w:t xml:space="preserve">sistema </w:t>
      </w:r>
      <w:r w:rsidR="000B43C1">
        <w:rPr>
          <w:lang w:val="es-ES_tradnl"/>
        </w:rPr>
        <w:t xml:space="preserve">de </w:t>
      </w:r>
      <w:r w:rsidR="001F6542" w:rsidRPr="00863E52">
        <w:rPr>
          <w:lang w:val="es-ES_tradnl"/>
        </w:rPr>
        <w:t xml:space="preserve">registro </w:t>
      </w:r>
      <w:r w:rsidR="000B43C1" w:rsidRPr="000B43C1">
        <w:rPr>
          <w:lang w:val="es-ES_tradnl"/>
        </w:rPr>
        <w:t xml:space="preserve">en línea </w:t>
      </w:r>
      <w:r w:rsidR="001F6542" w:rsidRPr="00863E52">
        <w:rPr>
          <w:lang w:val="es-ES_tradnl"/>
        </w:rPr>
        <w:t>de importaciones y exportaciones</w:t>
      </w:r>
      <w:r w:rsidR="00CB48D0" w:rsidRPr="00863E52">
        <w:rPr>
          <w:lang w:val="es-ES_tradnl"/>
        </w:rPr>
        <w:t xml:space="preserve">, así como el </w:t>
      </w:r>
      <w:r w:rsidR="0054580B">
        <w:rPr>
          <w:lang w:val="es-ES_tradnl"/>
        </w:rPr>
        <w:t xml:space="preserve">rastreo </w:t>
      </w:r>
      <w:r w:rsidR="00CB48D0" w:rsidRPr="00863E52">
        <w:rPr>
          <w:lang w:val="es-ES_tradnl"/>
        </w:rPr>
        <w:t xml:space="preserve">de los </w:t>
      </w:r>
      <w:r w:rsidR="001F6542" w:rsidRPr="00863E52">
        <w:rPr>
          <w:lang w:val="es-ES_tradnl"/>
        </w:rPr>
        <w:t xml:space="preserve">técnicos acreditados y las fugas de </w:t>
      </w:r>
      <w:r w:rsidR="001731B9">
        <w:rPr>
          <w:lang w:val="es-ES_tradnl"/>
        </w:rPr>
        <w:t>gases</w:t>
      </w:r>
      <w:r w:rsidR="001F6542" w:rsidRPr="00863E52">
        <w:rPr>
          <w:lang w:val="es-ES_tradnl"/>
        </w:rPr>
        <w:t xml:space="preserve">, la </w:t>
      </w:r>
      <w:r w:rsidR="0070779C" w:rsidRPr="00863E52">
        <w:rPr>
          <w:lang w:val="es-ES_tradnl"/>
        </w:rPr>
        <w:t xml:space="preserve">continuación de la capacitación </w:t>
      </w:r>
      <w:r w:rsidR="002D602E">
        <w:rPr>
          <w:lang w:val="es-ES_tradnl"/>
        </w:rPr>
        <w:t xml:space="preserve">aduanera </w:t>
      </w:r>
      <w:r w:rsidR="0070779C" w:rsidRPr="00863E52">
        <w:rPr>
          <w:lang w:val="es-ES_tradnl"/>
        </w:rPr>
        <w:t xml:space="preserve">y la </w:t>
      </w:r>
      <w:r w:rsidR="001403EE" w:rsidRPr="00863E52">
        <w:rPr>
          <w:lang w:val="es-ES_tradnl"/>
        </w:rPr>
        <w:t>acreditación técnica</w:t>
      </w:r>
      <w:r w:rsidR="0070779C" w:rsidRPr="00863E52">
        <w:rPr>
          <w:lang w:val="es-ES_tradnl"/>
        </w:rPr>
        <w:t xml:space="preserve">, </w:t>
      </w:r>
      <w:r w:rsidR="001F6542" w:rsidRPr="00863E52">
        <w:rPr>
          <w:lang w:val="es-ES_tradnl"/>
        </w:rPr>
        <w:t xml:space="preserve">y las mejoras </w:t>
      </w:r>
      <w:r w:rsidR="00636CC4">
        <w:rPr>
          <w:lang w:val="es-ES_tradnl"/>
        </w:rPr>
        <w:t xml:space="preserve">al </w:t>
      </w:r>
      <w:r w:rsidR="007C6150" w:rsidRPr="00863E52">
        <w:rPr>
          <w:lang w:val="es-ES_tradnl"/>
        </w:rPr>
        <w:t>programa</w:t>
      </w:r>
      <w:r w:rsidR="004565A8">
        <w:rPr>
          <w:lang w:val="es-ES_tradnl"/>
        </w:rPr>
        <w:t xml:space="preserve"> de</w:t>
      </w:r>
      <w:r w:rsidR="007C6150" w:rsidRPr="00863E52">
        <w:rPr>
          <w:lang w:val="es-ES_tradnl"/>
        </w:rPr>
        <w:t xml:space="preserve"> </w:t>
      </w:r>
      <w:r w:rsidR="001F6542" w:rsidRPr="00863E52">
        <w:rPr>
          <w:lang w:val="es-ES_tradnl"/>
        </w:rPr>
        <w:t>RRR</w:t>
      </w:r>
      <w:r w:rsidR="00CB48D0" w:rsidRPr="00863E52">
        <w:rPr>
          <w:lang w:val="es-ES_tradnl"/>
        </w:rPr>
        <w:t xml:space="preserve"> </w:t>
      </w:r>
      <w:r w:rsidR="001F6542" w:rsidRPr="00863E52">
        <w:rPr>
          <w:lang w:val="es-ES_tradnl"/>
        </w:rPr>
        <w:t xml:space="preserve">garantizarán la </w:t>
      </w:r>
      <w:r w:rsidR="0078444D" w:rsidRPr="00863E52">
        <w:rPr>
          <w:lang w:val="es-ES_tradnl"/>
        </w:rPr>
        <w:t>sustentabilidad</w:t>
      </w:r>
      <w:r w:rsidR="001F6542" w:rsidRPr="00863E52">
        <w:rPr>
          <w:lang w:val="es-ES_tradnl"/>
        </w:rPr>
        <w:t xml:space="preserve"> de la eliminación </w:t>
      </w:r>
      <w:r w:rsidR="009000EF" w:rsidRPr="00863E52">
        <w:rPr>
          <w:lang w:val="es-ES_tradnl"/>
        </w:rPr>
        <w:t xml:space="preserve">acelerada </w:t>
      </w:r>
      <w:r w:rsidR="001F6542" w:rsidRPr="00863E52">
        <w:rPr>
          <w:lang w:val="es-ES_tradnl"/>
        </w:rPr>
        <w:t>de los HCFC</w:t>
      </w:r>
      <w:r w:rsidR="00065AE2" w:rsidRPr="00863E52">
        <w:rPr>
          <w:lang w:val="es-ES_tradnl"/>
        </w:rPr>
        <w:t>.</w:t>
      </w:r>
    </w:p>
    <w:p w14:paraId="26906BB2" w14:textId="77777777" w:rsidR="00065AE2" w:rsidRPr="00863E52" w:rsidRDefault="00065AE2" w:rsidP="007A02C8">
      <w:pPr>
        <w:keepNext/>
        <w:spacing w:before="360" w:after="240"/>
        <w:rPr>
          <w:b/>
          <w:lang w:val="es-ES_tradnl"/>
        </w:rPr>
      </w:pPr>
      <w:r w:rsidRPr="00863E52">
        <w:rPr>
          <w:b/>
          <w:lang w:val="es-ES_tradnl"/>
        </w:rPr>
        <w:t>RECOMENDACIÓN</w:t>
      </w:r>
    </w:p>
    <w:p w14:paraId="0D804DAE" w14:textId="1F1865FC" w:rsidR="00065AE2" w:rsidRPr="00863E52" w:rsidRDefault="00065AE2" w:rsidP="00CB48D0">
      <w:pPr>
        <w:pStyle w:val="Heading1"/>
        <w:rPr>
          <w:lang w:val="es-ES_tradnl"/>
        </w:rPr>
      </w:pPr>
      <w:r w:rsidRPr="00863E52">
        <w:rPr>
          <w:lang w:val="es-ES_tradnl"/>
        </w:rPr>
        <w:t xml:space="preserve">La </w:t>
      </w:r>
      <w:r w:rsidR="001403EE" w:rsidRPr="00863E52">
        <w:rPr>
          <w:lang w:val="es-ES_tradnl"/>
        </w:rPr>
        <w:t>Secretaría</w:t>
      </w:r>
      <w:r w:rsidRPr="00863E52">
        <w:rPr>
          <w:lang w:val="es-ES_tradnl"/>
        </w:rPr>
        <w:t xml:space="preserve"> del Fondo recomienda </w:t>
      </w:r>
      <w:r w:rsidR="00913BC7">
        <w:rPr>
          <w:lang w:val="es-ES_tradnl"/>
        </w:rPr>
        <w:t>a</w:t>
      </w:r>
      <w:r w:rsidRPr="00863E52">
        <w:rPr>
          <w:lang w:val="es-ES_tradnl"/>
        </w:rPr>
        <w:t>l Comité Ejecutivo:</w:t>
      </w:r>
    </w:p>
    <w:p w14:paraId="0E30C0AA" w14:textId="61C68849" w:rsidR="00065AE2" w:rsidRPr="00863E52" w:rsidRDefault="00065AE2" w:rsidP="000B7578">
      <w:pPr>
        <w:pStyle w:val="Heading2"/>
        <w:widowControl/>
        <w:rPr>
          <w:lang w:val="es-ES_tradnl"/>
        </w:rPr>
      </w:pPr>
      <w:r w:rsidRPr="00863E52">
        <w:rPr>
          <w:lang w:val="es-ES_tradnl"/>
        </w:rPr>
        <w:lastRenderedPageBreak/>
        <w:t xml:space="preserve">Tomar nota del </w:t>
      </w:r>
      <w:r w:rsidR="0078444D" w:rsidRPr="00863E52">
        <w:rPr>
          <w:lang w:val="es-ES_tradnl"/>
        </w:rPr>
        <w:t>informe sobre la marcha</w:t>
      </w:r>
      <w:r w:rsidR="0054580B">
        <w:rPr>
          <w:lang w:val="es-ES_tradnl"/>
        </w:rPr>
        <w:t xml:space="preserve"> de las actividades relativo a</w:t>
      </w:r>
      <w:r w:rsidRPr="00863E52">
        <w:rPr>
          <w:lang w:val="es-ES_tradnl"/>
        </w:rPr>
        <w:t xml:space="preserve">l cuarto tramo de la etapa I del </w:t>
      </w:r>
      <w:r w:rsidR="001403EE" w:rsidRPr="00863E52">
        <w:rPr>
          <w:lang w:val="es-ES_tradnl"/>
        </w:rPr>
        <w:t>PGEH</w:t>
      </w:r>
      <w:r w:rsidRPr="00863E52">
        <w:rPr>
          <w:lang w:val="es-ES_tradnl"/>
        </w:rPr>
        <w:t xml:space="preserve"> para Türkiye; y</w:t>
      </w:r>
    </w:p>
    <w:p w14:paraId="7F5BF2ED" w14:textId="201F93F6" w:rsidR="00065AE2" w:rsidRPr="00863E52" w:rsidRDefault="00065AE2" w:rsidP="0028762E">
      <w:pPr>
        <w:pStyle w:val="Heading2"/>
        <w:widowControl/>
        <w:shd w:val="clear" w:color="auto" w:fill="FFFFFF" w:themeFill="background1"/>
        <w:rPr>
          <w:lang w:val="es-ES_tradnl"/>
        </w:rPr>
      </w:pPr>
      <w:r w:rsidRPr="00863E52">
        <w:rPr>
          <w:lang w:val="es-ES_tradnl"/>
        </w:rPr>
        <w:t xml:space="preserve">Solicitar al Gobierno de Türkiye, </w:t>
      </w:r>
      <w:r w:rsidR="0029405C">
        <w:rPr>
          <w:lang w:val="es-ES_tradnl"/>
        </w:rPr>
        <w:t xml:space="preserve">a la </w:t>
      </w:r>
      <w:r w:rsidRPr="00863E52">
        <w:rPr>
          <w:lang w:val="es-ES_tradnl"/>
        </w:rPr>
        <w:t xml:space="preserve">ONUDI y </w:t>
      </w:r>
      <w:r w:rsidR="0029405C">
        <w:rPr>
          <w:lang w:val="es-ES_tradnl"/>
        </w:rPr>
        <w:t xml:space="preserve">al </w:t>
      </w:r>
      <w:r w:rsidRPr="00863E52">
        <w:rPr>
          <w:lang w:val="es-ES_tradnl"/>
        </w:rPr>
        <w:t>PNUMA que presenten</w:t>
      </w:r>
      <w:r w:rsidR="00B813CD" w:rsidRPr="00863E52">
        <w:rPr>
          <w:lang w:val="es-ES_tradnl"/>
        </w:rPr>
        <w:t xml:space="preserve">, anualmente, </w:t>
      </w:r>
      <w:r w:rsidR="008D49C6" w:rsidRPr="00863E52">
        <w:rPr>
          <w:lang w:val="es-ES_tradnl"/>
        </w:rPr>
        <w:t>informes de</w:t>
      </w:r>
      <w:r w:rsidRPr="00863E52">
        <w:rPr>
          <w:lang w:val="es-ES_tradnl"/>
        </w:rPr>
        <w:t xml:space="preserve"> avance sobre la ejecución de los </w:t>
      </w:r>
      <w:r w:rsidR="0029748C" w:rsidRPr="00863E52">
        <w:rPr>
          <w:lang w:val="es-ES_tradnl"/>
        </w:rPr>
        <w:t>programas de</w:t>
      </w:r>
      <w:r w:rsidRPr="00863E52">
        <w:rPr>
          <w:lang w:val="es-ES_tradnl"/>
        </w:rPr>
        <w:t xml:space="preserve"> trabajo asociados con el último tramo </w:t>
      </w:r>
      <w:r w:rsidR="00AA1282" w:rsidRPr="00863E52">
        <w:rPr>
          <w:lang w:val="es-ES_tradnl"/>
        </w:rPr>
        <w:t xml:space="preserve">e informes de verificación </w:t>
      </w:r>
      <w:r w:rsidR="008D49C6" w:rsidRPr="00863E52">
        <w:rPr>
          <w:lang w:val="es-ES_tradnl"/>
        </w:rPr>
        <w:t xml:space="preserve">hasta </w:t>
      </w:r>
      <w:r w:rsidR="0054580B">
        <w:rPr>
          <w:lang w:val="es-ES_tradnl"/>
        </w:rPr>
        <w:t xml:space="preserve">el término </w:t>
      </w:r>
      <w:r w:rsidR="001403EE" w:rsidRPr="00863E52">
        <w:rPr>
          <w:lang w:val="es-ES_tradnl"/>
        </w:rPr>
        <w:t>de</w:t>
      </w:r>
      <w:r w:rsidR="008D49C6" w:rsidRPr="00863E52">
        <w:rPr>
          <w:lang w:val="es-ES_tradnl"/>
        </w:rPr>
        <w:t>l proyecto</w:t>
      </w:r>
      <w:r w:rsidRPr="00863E52">
        <w:rPr>
          <w:lang w:val="es-ES_tradnl"/>
        </w:rPr>
        <w:t xml:space="preserve">, y el informe de finalización del proyecto a la primera reunión del Comité Ejecutivo en </w:t>
      </w:r>
      <w:r w:rsidR="00126991" w:rsidRPr="00863E52">
        <w:rPr>
          <w:lang w:val="es-ES_tradnl"/>
        </w:rPr>
        <w:t>2027</w:t>
      </w:r>
      <w:r w:rsidRPr="00863E52">
        <w:rPr>
          <w:lang w:val="es-ES_tradnl"/>
        </w:rPr>
        <w:t>.</w:t>
      </w:r>
    </w:p>
    <w:p w14:paraId="05835EA5" w14:textId="731B6C22" w:rsidR="00065AE2" w:rsidRPr="00863E52" w:rsidRDefault="004565A8" w:rsidP="00B93402">
      <w:pPr>
        <w:pStyle w:val="Heading1"/>
        <w:rPr>
          <w:lang w:val="es-ES_tradnl"/>
        </w:rPr>
      </w:pPr>
      <w:r>
        <w:rPr>
          <w:lang w:val="es-ES_tradnl"/>
        </w:rPr>
        <w:t>Además, l</w:t>
      </w:r>
      <w:r w:rsidR="00065AE2" w:rsidRPr="00863E52">
        <w:rPr>
          <w:lang w:val="es-ES_tradnl"/>
        </w:rPr>
        <w:t xml:space="preserve">a </w:t>
      </w:r>
      <w:r w:rsidR="001403EE" w:rsidRPr="00863E52">
        <w:rPr>
          <w:lang w:val="es-ES_tradnl"/>
        </w:rPr>
        <w:t>Secretaría</w:t>
      </w:r>
      <w:r w:rsidR="00065AE2" w:rsidRPr="00863E52">
        <w:rPr>
          <w:lang w:val="es-ES_tradnl"/>
        </w:rPr>
        <w:t xml:space="preserve"> recomienda la aprobación general del quinto y último tramo de la etapa I del PGEH para Türkiye y </w:t>
      </w:r>
      <w:r w:rsidR="00B002BF">
        <w:rPr>
          <w:lang w:val="es-ES_tradnl"/>
        </w:rPr>
        <w:t>d</w:t>
      </w:r>
      <w:r w:rsidR="00065AE2" w:rsidRPr="00863E52">
        <w:rPr>
          <w:lang w:val="es-ES_tradnl"/>
        </w:rPr>
        <w:t>e</w:t>
      </w:r>
      <w:r>
        <w:rPr>
          <w:lang w:val="es-ES_tradnl"/>
        </w:rPr>
        <w:t xml:space="preserve"> su</w:t>
      </w:r>
      <w:r w:rsidR="00065AE2" w:rsidRPr="00863E52">
        <w:rPr>
          <w:lang w:val="es-ES_tradnl"/>
        </w:rPr>
        <w:t xml:space="preserve"> correspondiente plan de ejecución </w:t>
      </w:r>
      <w:r>
        <w:rPr>
          <w:lang w:val="es-ES_tradnl"/>
        </w:rPr>
        <w:t xml:space="preserve">para </w:t>
      </w:r>
      <w:r w:rsidR="00065AE2" w:rsidRPr="00863E52">
        <w:rPr>
          <w:lang w:val="es-ES_tradnl"/>
        </w:rPr>
        <w:t xml:space="preserve">2025-2026 </w:t>
      </w:r>
      <w:r w:rsidR="00753538">
        <w:rPr>
          <w:lang w:val="es-ES_tradnl"/>
        </w:rPr>
        <w:t xml:space="preserve">al </w:t>
      </w:r>
      <w:r w:rsidR="00065AE2" w:rsidRPr="00863E52">
        <w:rPr>
          <w:lang w:val="es-ES_tradnl"/>
        </w:rPr>
        <w:t xml:space="preserve">nivel de financiamiento que se indica </w:t>
      </w:r>
      <w:r w:rsidR="00423204">
        <w:rPr>
          <w:lang w:val="es-ES_tradnl"/>
        </w:rPr>
        <w:t>a continuación</w:t>
      </w:r>
      <w:r w:rsidR="00065AE2" w:rsidRPr="00863E52">
        <w:rPr>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9"/>
        <w:gridCol w:w="3185"/>
        <w:gridCol w:w="2663"/>
        <w:gridCol w:w="1397"/>
        <w:gridCol w:w="1556"/>
      </w:tblGrid>
      <w:tr w:rsidR="003A50DC" w:rsidRPr="001403EE" w14:paraId="2C6A6D30" w14:textId="77777777" w:rsidTr="003A50DC">
        <w:trPr>
          <w:tblHeader/>
        </w:trPr>
        <w:tc>
          <w:tcPr>
            <w:tcW w:w="294" w:type="pct"/>
          </w:tcPr>
          <w:p w14:paraId="1BD28CD3" w14:textId="77777777" w:rsidR="00065AE2" w:rsidRPr="001403EE" w:rsidRDefault="00065AE2" w:rsidP="00B93402">
            <w:pPr>
              <w:keepNext/>
              <w:jc w:val="center"/>
              <w:rPr>
                <w:b/>
                <w:bCs/>
                <w:szCs w:val="20"/>
                <w:lang w:val="es-ES_tradnl"/>
              </w:rPr>
            </w:pPr>
          </w:p>
        </w:tc>
        <w:tc>
          <w:tcPr>
            <w:tcW w:w="1703" w:type="pct"/>
          </w:tcPr>
          <w:p w14:paraId="77714CEC" w14:textId="77777777" w:rsidR="00065AE2" w:rsidRPr="001403EE" w:rsidRDefault="00065AE2" w:rsidP="00B93402">
            <w:pPr>
              <w:keepNext/>
              <w:jc w:val="center"/>
              <w:rPr>
                <w:b/>
                <w:bCs/>
                <w:szCs w:val="20"/>
                <w:lang w:val="es-ES_tradnl"/>
              </w:rPr>
            </w:pPr>
            <w:r w:rsidRPr="00863E52">
              <w:rPr>
                <w:b/>
                <w:bCs/>
                <w:szCs w:val="20"/>
                <w:lang w:val="es-ES_tradnl"/>
              </w:rPr>
              <w:t>Título del proyecto</w:t>
            </w:r>
          </w:p>
        </w:tc>
        <w:tc>
          <w:tcPr>
            <w:tcW w:w="1424" w:type="pct"/>
            <w:tcMar>
              <w:left w:w="29" w:type="dxa"/>
              <w:right w:w="29" w:type="dxa"/>
            </w:tcMar>
          </w:tcPr>
          <w:p w14:paraId="50A0E482" w14:textId="2AB60EF3" w:rsidR="00065AE2" w:rsidRPr="001403EE" w:rsidRDefault="003A50DC" w:rsidP="003A50DC">
            <w:pPr>
              <w:keepNext/>
              <w:jc w:val="center"/>
              <w:rPr>
                <w:b/>
                <w:bCs/>
                <w:szCs w:val="20"/>
                <w:lang w:val="es-ES_tradnl"/>
              </w:rPr>
            </w:pPr>
            <w:r>
              <w:rPr>
                <w:b/>
                <w:bCs/>
                <w:szCs w:val="20"/>
                <w:lang w:val="es-ES_tradnl"/>
              </w:rPr>
              <w:t xml:space="preserve">Financiamiento </w:t>
            </w:r>
            <w:r w:rsidR="00065AE2" w:rsidRPr="00863E52">
              <w:rPr>
                <w:b/>
                <w:bCs/>
                <w:szCs w:val="20"/>
                <w:lang w:val="es-ES_tradnl"/>
              </w:rPr>
              <w:t>(</w:t>
            </w:r>
            <w:r w:rsidR="00CC0C1F" w:rsidRPr="00863E52">
              <w:rPr>
                <w:b/>
                <w:bCs/>
                <w:szCs w:val="20"/>
                <w:lang w:val="es-ES_tradnl"/>
              </w:rPr>
              <w:t>USD</w:t>
            </w:r>
            <w:r w:rsidR="00065AE2" w:rsidRPr="00863E52">
              <w:rPr>
                <w:b/>
                <w:bCs/>
                <w:szCs w:val="20"/>
                <w:lang w:val="es-ES_tradnl"/>
              </w:rPr>
              <w:t>)</w:t>
            </w:r>
          </w:p>
        </w:tc>
        <w:tc>
          <w:tcPr>
            <w:tcW w:w="747" w:type="pct"/>
            <w:tcMar>
              <w:left w:w="29" w:type="dxa"/>
              <w:right w:w="29" w:type="dxa"/>
            </w:tcMar>
          </w:tcPr>
          <w:p w14:paraId="476B22EC" w14:textId="240B6AB7" w:rsidR="00065AE2" w:rsidRPr="001403EE" w:rsidRDefault="0078444D" w:rsidP="00B93402">
            <w:pPr>
              <w:keepNext/>
              <w:jc w:val="center"/>
              <w:rPr>
                <w:b/>
                <w:bCs/>
                <w:szCs w:val="20"/>
                <w:lang w:val="es-ES_tradnl"/>
              </w:rPr>
            </w:pPr>
            <w:r w:rsidRPr="00863E52">
              <w:rPr>
                <w:b/>
                <w:bCs/>
                <w:szCs w:val="20"/>
                <w:lang w:val="es-ES_tradnl"/>
              </w:rPr>
              <w:t>Gastos de apoyo</w:t>
            </w:r>
            <w:r w:rsidR="00065AE2" w:rsidRPr="00863E52">
              <w:rPr>
                <w:b/>
                <w:bCs/>
                <w:szCs w:val="20"/>
                <w:lang w:val="es-ES_tradnl"/>
              </w:rPr>
              <w:t xml:space="preserve"> (</w:t>
            </w:r>
            <w:r w:rsidR="00CC0C1F" w:rsidRPr="00863E52">
              <w:rPr>
                <w:b/>
                <w:bCs/>
                <w:szCs w:val="20"/>
                <w:lang w:val="es-ES_tradnl"/>
              </w:rPr>
              <w:t>USD</w:t>
            </w:r>
            <w:r w:rsidR="00065AE2" w:rsidRPr="00863E52">
              <w:rPr>
                <w:b/>
                <w:bCs/>
                <w:szCs w:val="20"/>
                <w:lang w:val="es-ES_tradnl"/>
              </w:rPr>
              <w:t>)</w:t>
            </w:r>
          </w:p>
        </w:tc>
        <w:tc>
          <w:tcPr>
            <w:tcW w:w="832" w:type="pct"/>
            <w:tcBorders>
              <w:bottom w:val="single" w:sz="4" w:space="0" w:color="auto"/>
            </w:tcBorders>
            <w:tcMar>
              <w:left w:w="29" w:type="dxa"/>
              <w:right w:w="29" w:type="dxa"/>
            </w:tcMar>
          </w:tcPr>
          <w:p w14:paraId="74278D73" w14:textId="77777777" w:rsidR="00065AE2" w:rsidRPr="00863E52" w:rsidRDefault="00065AE2" w:rsidP="00B93402">
            <w:pPr>
              <w:keepNext/>
              <w:jc w:val="center"/>
              <w:rPr>
                <w:b/>
                <w:bCs/>
                <w:sz w:val="24"/>
                <w:szCs w:val="20"/>
                <w:lang w:val="es-ES_tradnl"/>
              </w:rPr>
            </w:pPr>
            <w:r w:rsidRPr="00863E52">
              <w:rPr>
                <w:b/>
                <w:bCs/>
                <w:szCs w:val="20"/>
                <w:lang w:val="es-ES_tradnl"/>
              </w:rPr>
              <w:t>Organismo de ejecución</w:t>
            </w:r>
          </w:p>
        </w:tc>
      </w:tr>
      <w:tr w:rsidR="003A50DC" w:rsidRPr="00863E52" w14:paraId="13A3979A" w14:textId="77777777" w:rsidTr="003A50DC">
        <w:tc>
          <w:tcPr>
            <w:tcW w:w="294" w:type="pct"/>
          </w:tcPr>
          <w:p w14:paraId="09EBA062" w14:textId="7B5774AB" w:rsidR="00065AE2" w:rsidRPr="001403EE" w:rsidRDefault="0078444D" w:rsidP="006B62F1">
            <w:pPr>
              <w:keepNext/>
              <w:rPr>
                <w:szCs w:val="20"/>
                <w:lang w:val="es-ES_tradnl"/>
              </w:rPr>
            </w:pPr>
            <w:r w:rsidRPr="00863E52">
              <w:rPr>
                <w:szCs w:val="20"/>
                <w:lang w:val="es-ES_tradnl"/>
              </w:rPr>
              <w:t xml:space="preserve"> a)</w:t>
            </w:r>
          </w:p>
        </w:tc>
        <w:tc>
          <w:tcPr>
            <w:tcW w:w="1703" w:type="pct"/>
          </w:tcPr>
          <w:p w14:paraId="2F749031" w14:textId="78347BEE" w:rsidR="00065AE2" w:rsidRPr="001403EE" w:rsidRDefault="0078444D" w:rsidP="006B62F1">
            <w:pPr>
              <w:keepNext/>
              <w:jc w:val="left"/>
              <w:rPr>
                <w:szCs w:val="20"/>
                <w:lang w:val="es-ES_tradnl"/>
              </w:rPr>
            </w:pPr>
            <w:r w:rsidRPr="00863E52">
              <w:rPr>
                <w:szCs w:val="20"/>
                <w:lang w:val="es-ES_tradnl"/>
              </w:rPr>
              <w:t>PGEH</w:t>
            </w:r>
            <w:r w:rsidR="00065AE2" w:rsidRPr="00863E52">
              <w:rPr>
                <w:szCs w:val="20"/>
                <w:lang w:val="es-ES_tradnl"/>
              </w:rPr>
              <w:t xml:space="preserve"> (etapa I, quinto tramo).</w:t>
            </w:r>
          </w:p>
        </w:tc>
        <w:tc>
          <w:tcPr>
            <w:tcW w:w="1424" w:type="pct"/>
          </w:tcPr>
          <w:p w14:paraId="25CC714F" w14:textId="10A89F90" w:rsidR="00065AE2" w:rsidRPr="001403EE" w:rsidRDefault="00065AE2" w:rsidP="006B62F1">
            <w:pPr>
              <w:keepNext/>
              <w:jc w:val="right"/>
              <w:rPr>
                <w:szCs w:val="20"/>
                <w:lang w:val="es-ES_tradnl"/>
              </w:rPr>
            </w:pPr>
            <w:r w:rsidRPr="00863E52">
              <w:rPr>
                <w:szCs w:val="20"/>
                <w:lang w:val="es-ES_tradnl"/>
              </w:rPr>
              <w:t>640</w:t>
            </w:r>
            <w:r w:rsidR="0054580B">
              <w:rPr>
                <w:szCs w:val="20"/>
                <w:lang w:val="es-ES_tradnl"/>
              </w:rPr>
              <w:t>.</w:t>
            </w:r>
            <w:r w:rsidRPr="00863E52">
              <w:rPr>
                <w:szCs w:val="20"/>
                <w:lang w:val="es-ES_tradnl"/>
              </w:rPr>
              <w:t>600</w:t>
            </w:r>
          </w:p>
        </w:tc>
        <w:tc>
          <w:tcPr>
            <w:tcW w:w="747" w:type="pct"/>
          </w:tcPr>
          <w:p w14:paraId="2F239E72" w14:textId="3EBA4706" w:rsidR="00065AE2" w:rsidRPr="001403EE" w:rsidRDefault="00065AE2" w:rsidP="006B62F1">
            <w:pPr>
              <w:keepNext/>
              <w:jc w:val="right"/>
              <w:rPr>
                <w:sz w:val="24"/>
                <w:lang w:val="es-ES_tradnl"/>
              </w:rPr>
            </w:pPr>
            <w:r w:rsidRPr="00863E52">
              <w:rPr>
                <w:szCs w:val="20"/>
                <w:lang w:val="es-ES_tradnl"/>
              </w:rPr>
              <w:t>44</w:t>
            </w:r>
            <w:r w:rsidR="0054580B">
              <w:rPr>
                <w:szCs w:val="20"/>
                <w:lang w:val="es-ES_tradnl"/>
              </w:rPr>
              <w:t>.</w:t>
            </w:r>
            <w:r w:rsidRPr="00863E52">
              <w:rPr>
                <w:szCs w:val="20"/>
                <w:lang w:val="es-ES_tradnl"/>
              </w:rPr>
              <w:t>842</w:t>
            </w:r>
          </w:p>
        </w:tc>
        <w:tc>
          <w:tcPr>
            <w:tcW w:w="832" w:type="pct"/>
            <w:tcBorders>
              <w:top w:val="single" w:sz="4" w:space="0" w:color="auto"/>
            </w:tcBorders>
          </w:tcPr>
          <w:p w14:paraId="04823E7B" w14:textId="77777777" w:rsidR="00065AE2" w:rsidRPr="00863E52" w:rsidRDefault="00065AE2" w:rsidP="006B62F1">
            <w:pPr>
              <w:keepNext/>
              <w:jc w:val="center"/>
              <w:rPr>
                <w:szCs w:val="20"/>
                <w:lang w:val="es-ES_tradnl"/>
              </w:rPr>
            </w:pPr>
            <w:r w:rsidRPr="00863E52">
              <w:rPr>
                <w:szCs w:val="20"/>
                <w:lang w:val="es-ES_tradnl"/>
              </w:rPr>
              <w:t>ONUDI</w:t>
            </w:r>
          </w:p>
        </w:tc>
      </w:tr>
    </w:tbl>
    <w:p w14:paraId="7DF6A164" w14:textId="77777777" w:rsidR="00065AE2" w:rsidRPr="00863E52" w:rsidRDefault="00065AE2" w:rsidP="009E5385">
      <w:pPr>
        <w:rPr>
          <w:lang w:val="es-ES_tradnl"/>
        </w:rPr>
      </w:pPr>
    </w:p>
    <w:p w14:paraId="348E9B17" w14:textId="77777777" w:rsidR="002A2374" w:rsidRPr="00863E52" w:rsidRDefault="002A2374" w:rsidP="00EA598B">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A2374" w:rsidRPr="00863E52" w14:paraId="398314D9" w14:textId="77777777" w:rsidTr="00470683">
        <w:tc>
          <w:tcPr>
            <w:tcW w:w="1871" w:type="dxa"/>
          </w:tcPr>
          <w:p w14:paraId="5DE092CD" w14:textId="77777777" w:rsidR="002A2374" w:rsidRPr="001403EE" w:rsidRDefault="002A2374" w:rsidP="00470683">
            <w:pPr>
              <w:rPr>
                <w:sz w:val="24"/>
                <w:lang w:val="es-ES_tradnl"/>
              </w:rPr>
            </w:pPr>
          </w:p>
        </w:tc>
        <w:tc>
          <w:tcPr>
            <w:tcW w:w="1872" w:type="dxa"/>
          </w:tcPr>
          <w:p w14:paraId="0B6CAD53" w14:textId="77777777" w:rsidR="002A2374" w:rsidRPr="001403EE" w:rsidRDefault="002A2374" w:rsidP="00470683">
            <w:pPr>
              <w:rPr>
                <w:sz w:val="24"/>
                <w:lang w:val="es-ES_tradnl"/>
              </w:rPr>
            </w:pPr>
          </w:p>
        </w:tc>
        <w:tc>
          <w:tcPr>
            <w:tcW w:w="1872" w:type="dxa"/>
            <w:tcBorders>
              <w:bottom w:val="single" w:sz="4" w:space="0" w:color="auto"/>
            </w:tcBorders>
          </w:tcPr>
          <w:p w14:paraId="6341FD60" w14:textId="77777777" w:rsidR="002A2374" w:rsidRPr="001403EE" w:rsidRDefault="002A2374" w:rsidP="00470683">
            <w:pPr>
              <w:rPr>
                <w:sz w:val="24"/>
                <w:lang w:val="es-ES_tradnl"/>
              </w:rPr>
            </w:pPr>
          </w:p>
        </w:tc>
        <w:tc>
          <w:tcPr>
            <w:tcW w:w="1872" w:type="dxa"/>
          </w:tcPr>
          <w:p w14:paraId="75A23CDD" w14:textId="77777777" w:rsidR="002A2374" w:rsidRPr="001403EE" w:rsidRDefault="002A2374" w:rsidP="00470683">
            <w:pPr>
              <w:rPr>
                <w:sz w:val="24"/>
                <w:lang w:val="es-ES_tradnl"/>
              </w:rPr>
            </w:pPr>
          </w:p>
        </w:tc>
        <w:tc>
          <w:tcPr>
            <w:tcW w:w="1873" w:type="dxa"/>
          </w:tcPr>
          <w:p w14:paraId="6C05E730" w14:textId="77777777" w:rsidR="002A2374" w:rsidRPr="00863E52" w:rsidRDefault="002A2374" w:rsidP="00470683">
            <w:pPr>
              <w:rPr>
                <w:lang w:val="es-ES_tradnl"/>
              </w:rPr>
            </w:pPr>
          </w:p>
        </w:tc>
      </w:tr>
    </w:tbl>
    <w:p w14:paraId="74C39EC6" w14:textId="70CF8A45" w:rsidR="002A2374" w:rsidRPr="00863E52" w:rsidRDefault="002A2374" w:rsidP="00EA598B">
      <w:pPr>
        <w:jc w:val="left"/>
        <w:rPr>
          <w:lang w:val="es-ES_tradnl"/>
        </w:rPr>
      </w:pPr>
    </w:p>
    <w:sectPr w:rsidR="002A2374" w:rsidRPr="00863E52" w:rsidSect="00EA7C5D">
      <w:type w:val="continuous"/>
      <w:pgSz w:w="12240" w:h="15840" w:code="1"/>
      <w:pgMar w:top="720" w:right="1440" w:bottom="862" w:left="1440" w:header="720" w:footer="4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CDF6B" w14:textId="77777777" w:rsidR="006D7F7D" w:rsidRDefault="006D7F7D" w:rsidP="004A504B">
      <w:r>
        <w:separator/>
      </w:r>
    </w:p>
  </w:endnote>
  <w:endnote w:type="continuationSeparator" w:id="0">
    <w:p w14:paraId="5F7FBDC1" w14:textId="77777777" w:rsidR="006D7F7D" w:rsidRDefault="006D7F7D" w:rsidP="004A504B">
      <w:r>
        <w:continuationSeparator/>
      </w:r>
    </w:p>
  </w:endnote>
  <w:endnote w:type="continuationNotice" w:id="1">
    <w:p w14:paraId="7CAF12EF" w14:textId="77777777" w:rsidR="006D7F7D" w:rsidRDefault="006D7F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344D0" w14:textId="77777777" w:rsidR="0078531F" w:rsidRPr="0033525D" w:rsidRDefault="0078531F">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96676" w14:textId="77777777" w:rsidR="0078531F" w:rsidRPr="0033525D" w:rsidRDefault="0078531F">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51C78" w14:textId="77777777" w:rsidR="001054AA" w:rsidRDefault="001054AA" w:rsidP="001054AA">
    <w:pPr>
      <w:pBdr>
        <w:top w:val="single" w:sz="4" w:space="1" w:color="auto"/>
        <w:left w:val="single" w:sz="4" w:space="4" w:color="auto"/>
        <w:bottom w:val="single" w:sz="4" w:space="1" w:color="auto"/>
        <w:right w:val="single" w:sz="4" w:space="7" w:color="auto"/>
      </w:pBdr>
      <w:jc w:val="center"/>
      <w:rPr>
        <w:sz w:val="16"/>
        <w:szCs w:val="16"/>
      </w:rPr>
    </w:pPr>
    <w:r w:rsidRPr="00C03742">
      <w:rPr>
        <w:sz w:val="16"/>
        <w:szCs w:val="16"/>
      </w:rPr>
      <w:t>Los documentos previos al período de sesiones del Comité Ejecutivo del Fondo Multilateral para la Aplicación del Protocolo de Montreal</w:t>
    </w:r>
  </w:p>
  <w:p w14:paraId="66220939" w14:textId="77777777" w:rsidR="001054AA" w:rsidRPr="00C03742" w:rsidRDefault="001054AA" w:rsidP="001054AA">
    <w:pPr>
      <w:pBdr>
        <w:top w:val="single" w:sz="4" w:space="1" w:color="auto"/>
        <w:left w:val="single" w:sz="4" w:space="4" w:color="auto"/>
        <w:bottom w:val="single" w:sz="4" w:space="1" w:color="auto"/>
        <w:right w:val="single" w:sz="4" w:space="7" w:color="auto"/>
      </w:pBdr>
      <w:jc w:val="center"/>
      <w:rPr>
        <w:sz w:val="16"/>
        <w:szCs w:val="16"/>
      </w:rPr>
    </w:pPr>
    <w:r w:rsidRPr="00C03742">
      <w:rPr>
        <w:sz w:val="16"/>
        <w:szCs w:val="16"/>
      </w:rPr>
      <w:t xml:space="preserve"> no van en perjuicio de cualquier decisión que el Comité Ejecutivo pudiera adoptar después de la emisión de los mismos.</w:t>
    </w:r>
  </w:p>
  <w:p w14:paraId="374C78EF" w14:textId="77777777" w:rsidR="0078531F" w:rsidRDefault="0078531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D63A8" w14:textId="77777777" w:rsidR="00DC6A10" w:rsidRPr="00863E52" w:rsidRDefault="00BC2495">
    <w:pPr>
      <w:jc w:val="center"/>
    </w:pPr>
    <w:r w:rsidRPr="00863E52">
      <w:fldChar w:fldCharType="begin"/>
    </w:r>
    <w:r w:rsidR="00851352" w:rsidRPr="00863E52">
      <w:instrText xml:space="preserve"> PAGE </w:instrText>
    </w:r>
    <w:r w:rsidRPr="00863E52">
      <w:fldChar w:fldCharType="separate"/>
    </w:r>
    <w:r w:rsidR="00DB5864">
      <w:rPr>
        <w:noProof/>
      </w:rPr>
      <w:t>2</w:t>
    </w:r>
    <w:r w:rsidRPr="00863E52">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71D7A" w14:textId="77777777" w:rsidR="00DC6A10" w:rsidRPr="00863E52" w:rsidRDefault="00BC2495">
    <w:pPr>
      <w:jc w:val="center"/>
      <w:rPr>
        <w:lang w:val="es-ES_tradnl"/>
      </w:rPr>
    </w:pPr>
    <w:r w:rsidRPr="00863E52">
      <w:rPr>
        <w:lang w:val="es-ES_tradnl"/>
      </w:rPr>
      <w:fldChar w:fldCharType="begin"/>
    </w:r>
    <w:r w:rsidR="00851352" w:rsidRPr="00863E52">
      <w:rPr>
        <w:lang w:val="es-ES_tradnl"/>
      </w:rPr>
      <w:instrText xml:space="preserve"> PAGE </w:instrText>
    </w:r>
    <w:r w:rsidRPr="00863E52">
      <w:rPr>
        <w:lang w:val="es-ES_tradnl"/>
      </w:rPr>
      <w:fldChar w:fldCharType="separate"/>
    </w:r>
    <w:r w:rsidR="00DB5864">
      <w:rPr>
        <w:noProof/>
        <w:lang w:val="es-ES_tradnl"/>
      </w:rPr>
      <w:t>9</w:t>
    </w:r>
    <w:r w:rsidRPr="00863E52">
      <w:rPr>
        <w:noProof/>
        <w:lang w:val="es-ES_tradnl"/>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0308C" w14:textId="580AEF13"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 xml:space="preserve">Los documentos previos al período de sesiones del Comité Ejecutivo del Fondo Multilateral para la Aplicación del Protocolo de Montreal no van en perjuicio de las decisiones que el Comité pudiera adoptar después de la </w:t>
    </w:r>
    <w:r>
      <w:rPr>
        <w:sz w:val="18"/>
        <w:szCs w:val="18"/>
      </w:rPr>
      <w:t xml:space="preserve">emisión </w:t>
    </w:r>
    <w:r w:rsidRPr="006E7BE3">
      <w:rPr>
        <w:sz w:val="18"/>
        <w:szCs w:val="18"/>
      </w:rPr>
      <w:t>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74721" w14:textId="77777777" w:rsidR="006D7F7D" w:rsidRDefault="006D7F7D" w:rsidP="004A504B">
      <w:r>
        <w:separator/>
      </w:r>
    </w:p>
  </w:footnote>
  <w:footnote w:type="continuationSeparator" w:id="0">
    <w:p w14:paraId="19D8BB7D" w14:textId="77777777" w:rsidR="006D7F7D" w:rsidRDefault="006D7F7D" w:rsidP="004A504B">
      <w:r>
        <w:continuationSeparator/>
      </w:r>
    </w:p>
  </w:footnote>
  <w:footnote w:type="continuationNotice" w:id="1">
    <w:p w14:paraId="7363D0E8" w14:textId="77777777" w:rsidR="006D7F7D" w:rsidRDefault="006D7F7D"/>
  </w:footnote>
  <w:footnote w:id="2">
    <w:p w14:paraId="2C5658EF" w14:textId="36828165" w:rsidR="00065AE2" w:rsidRPr="00863E52" w:rsidRDefault="00065AE2" w:rsidP="00EB003B">
      <w:pPr>
        <w:pStyle w:val="FootnoteText"/>
        <w:spacing w:after="120"/>
        <w:rPr>
          <w:sz w:val="22"/>
          <w:lang w:val="es-ES_tradnl"/>
        </w:rPr>
      </w:pPr>
      <w:r w:rsidRPr="00863E52">
        <w:rPr>
          <w:rStyle w:val="FootnoteReference"/>
          <w:sz w:val="22"/>
          <w:lang w:val="es-ES_tradnl"/>
        </w:rPr>
        <w:footnoteRef/>
      </w:r>
      <w:r w:rsidRPr="00863E52">
        <w:rPr>
          <w:sz w:val="22"/>
          <w:lang w:val="es-ES_tradnl"/>
        </w:rPr>
        <w:t xml:space="preserve"> UNEP/OzL.Pro/ExCom/96/1</w:t>
      </w:r>
      <w:r w:rsidR="00711D5B" w:rsidRPr="00863E52">
        <w:rPr>
          <w:sz w:val="22"/>
          <w:lang w:val="es-ES_tradnl"/>
        </w:rPr>
        <w:t>.</w:t>
      </w:r>
    </w:p>
  </w:footnote>
  <w:footnote w:id="3">
    <w:p w14:paraId="05FBBB27" w14:textId="33F1B615" w:rsidR="00065AE2" w:rsidRPr="00863E52" w:rsidRDefault="00065AE2" w:rsidP="00EA598B">
      <w:pPr>
        <w:pStyle w:val="FootnoteText"/>
        <w:rPr>
          <w:sz w:val="22"/>
          <w:lang w:val="es-ES_tradnl"/>
        </w:rPr>
      </w:pPr>
      <w:r w:rsidRPr="00863E52">
        <w:rPr>
          <w:rStyle w:val="FootnoteReference"/>
          <w:sz w:val="22"/>
          <w:lang w:val="es-ES_tradnl"/>
        </w:rPr>
        <w:footnoteRef/>
      </w:r>
      <w:r w:rsidRPr="00863E52">
        <w:rPr>
          <w:sz w:val="22"/>
          <w:lang w:val="es-ES_tradnl"/>
        </w:rPr>
        <w:t xml:space="preserve"> </w:t>
      </w:r>
      <w:r w:rsidR="00D420F9">
        <w:rPr>
          <w:sz w:val="22"/>
          <w:lang w:val="es-ES_tradnl"/>
        </w:rPr>
        <w:t xml:space="preserve">Conforme a la </w:t>
      </w:r>
      <w:r w:rsidR="00030FBF">
        <w:rPr>
          <w:sz w:val="22"/>
          <w:lang w:val="es-ES_tradnl"/>
        </w:rPr>
        <w:t xml:space="preserve">carta </w:t>
      </w:r>
      <w:r w:rsidR="005740A3">
        <w:rPr>
          <w:sz w:val="22"/>
          <w:lang w:val="es-ES_tradnl"/>
        </w:rPr>
        <w:t>d</w:t>
      </w:r>
      <w:r w:rsidR="005740A3" w:rsidRPr="00863E52">
        <w:rPr>
          <w:sz w:val="22"/>
          <w:lang w:val="es-ES_tradnl"/>
        </w:rPr>
        <w:t>el Ministerio del Medio Ambiente, Urbanización y Cambio Climático de Türkiye</w:t>
      </w:r>
      <w:r w:rsidR="005740A3">
        <w:rPr>
          <w:sz w:val="22"/>
          <w:lang w:val="es-ES_tradnl"/>
        </w:rPr>
        <w:t xml:space="preserve"> </w:t>
      </w:r>
      <w:r w:rsidR="00D420F9">
        <w:rPr>
          <w:sz w:val="22"/>
          <w:lang w:val="es-ES_tradnl"/>
        </w:rPr>
        <w:t xml:space="preserve">dirigida a la ONUDI </w:t>
      </w:r>
      <w:r w:rsidRPr="00863E52">
        <w:rPr>
          <w:sz w:val="22"/>
          <w:lang w:val="es-ES_tradnl"/>
        </w:rPr>
        <w:t xml:space="preserve">el </w:t>
      </w:r>
      <w:r w:rsidR="00F531D1" w:rsidRPr="00863E52">
        <w:rPr>
          <w:sz w:val="22"/>
          <w:lang w:val="es-ES_tradnl"/>
        </w:rPr>
        <w:t xml:space="preserve">14 de marzo </w:t>
      </w:r>
      <w:r w:rsidRPr="00863E52">
        <w:rPr>
          <w:sz w:val="22"/>
          <w:lang w:val="es-ES_tradnl"/>
        </w:rPr>
        <w:t xml:space="preserve">de </w:t>
      </w:r>
      <w:r w:rsidR="00F531D1" w:rsidRPr="00863E52">
        <w:rPr>
          <w:sz w:val="22"/>
          <w:lang w:val="es-ES_tradnl"/>
        </w:rPr>
        <w:t>2025</w:t>
      </w:r>
      <w:r w:rsidRPr="00863E52">
        <w:rPr>
          <w:sz w:val="22"/>
          <w:lang w:val="es-ES_tradnl"/>
        </w:rPr>
        <w:t>.</w:t>
      </w:r>
    </w:p>
  </w:footnote>
  <w:footnote w:id="4">
    <w:p w14:paraId="2547703B" w14:textId="26070EE4" w:rsidR="00565E63" w:rsidRPr="00863E52" w:rsidRDefault="00565E63">
      <w:pPr>
        <w:pStyle w:val="FootnoteText"/>
        <w:rPr>
          <w:sz w:val="22"/>
          <w:lang w:val="es-ES_tradnl"/>
        </w:rPr>
      </w:pPr>
      <w:r w:rsidRPr="00863E52">
        <w:rPr>
          <w:rStyle w:val="FootnoteReference"/>
          <w:sz w:val="22"/>
          <w:lang w:val="es-ES_tradnl"/>
        </w:rPr>
        <w:footnoteRef/>
      </w:r>
      <w:r w:rsidRPr="00863E52">
        <w:rPr>
          <w:sz w:val="22"/>
          <w:lang w:val="es-ES_tradnl"/>
        </w:rPr>
        <w:t xml:space="preserve"> Los técnicos </w:t>
      </w:r>
      <w:r w:rsidR="0077521B">
        <w:rPr>
          <w:sz w:val="22"/>
          <w:lang w:val="es-ES_tradnl"/>
        </w:rPr>
        <w:t xml:space="preserve">se acreditan conforme a </w:t>
      </w:r>
      <w:r w:rsidRPr="00863E52">
        <w:rPr>
          <w:sz w:val="22"/>
          <w:lang w:val="es-ES_tradnl"/>
        </w:rPr>
        <w:t xml:space="preserve">la </w:t>
      </w:r>
      <w:r w:rsidR="0077521B">
        <w:rPr>
          <w:sz w:val="22"/>
          <w:lang w:val="es-ES_tradnl"/>
        </w:rPr>
        <w:t>C</w:t>
      </w:r>
      <w:r w:rsidR="00097F5E" w:rsidRPr="00106672">
        <w:rPr>
          <w:sz w:val="22"/>
          <w:lang w:val="es-ES_tradnl"/>
        </w:rPr>
        <w:t>alificación</w:t>
      </w:r>
      <w:r w:rsidRPr="00863E52">
        <w:rPr>
          <w:sz w:val="22"/>
          <w:lang w:val="es-ES_tradnl"/>
        </w:rPr>
        <w:t xml:space="preserve"> </w:t>
      </w:r>
      <w:r w:rsidR="0077521B">
        <w:rPr>
          <w:sz w:val="22"/>
          <w:lang w:val="es-ES_tradnl"/>
        </w:rPr>
        <w:t>N</w:t>
      </w:r>
      <w:r w:rsidRPr="00863E52">
        <w:rPr>
          <w:sz w:val="22"/>
          <w:lang w:val="es-ES_tradnl"/>
        </w:rPr>
        <w:t>acional 19UY0401-5 de</w:t>
      </w:r>
      <w:r w:rsidR="00412D91">
        <w:rPr>
          <w:sz w:val="22"/>
          <w:lang w:val="es-ES_tradnl"/>
        </w:rPr>
        <w:t>l</w:t>
      </w:r>
      <w:r w:rsidRPr="00863E52">
        <w:rPr>
          <w:sz w:val="22"/>
          <w:lang w:val="es-ES_tradnl"/>
        </w:rPr>
        <w:t xml:space="preserve"> </w:t>
      </w:r>
      <w:r w:rsidR="0077521B">
        <w:rPr>
          <w:sz w:val="22"/>
          <w:lang w:val="es-ES_tradnl"/>
        </w:rPr>
        <w:t>P</w:t>
      </w:r>
      <w:r w:rsidRPr="00863E52">
        <w:rPr>
          <w:sz w:val="22"/>
          <w:lang w:val="es-ES_tradnl"/>
        </w:rPr>
        <w:t xml:space="preserve">ersonal </w:t>
      </w:r>
      <w:r w:rsidR="0077521B">
        <w:rPr>
          <w:sz w:val="22"/>
          <w:lang w:val="es-ES_tradnl"/>
        </w:rPr>
        <w:t>T</w:t>
      </w:r>
      <w:r w:rsidRPr="00863E52">
        <w:rPr>
          <w:sz w:val="22"/>
          <w:lang w:val="es-ES_tradnl"/>
        </w:rPr>
        <w:t xml:space="preserve">écnico para </w:t>
      </w:r>
      <w:r w:rsidR="0077521B">
        <w:rPr>
          <w:sz w:val="22"/>
          <w:lang w:val="es-ES_tradnl"/>
        </w:rPr>
        <w:t>D</w:t>
      </w:r>
      <w:r w:rsidRPr="00863E52">
        <w:rPr>
          <w:sz w:val="22"/>
          <w:lang w:val="es-ES_tradnl"/>
        </w:rPr>
        <w:t xml:space="preserve">ispositivos de </w:t>
      </w:r>
      <w:r w:rsidR="0077521B">
        <w:rPr>
          <w:sz w:val="22"/>
          <w:lang w:val="es-ES_tradnl"/>
        </w:rPr>
        <w:t>G</w:t>
      </w:r>
      <w:r w:rsidRPr="00863E52">
        <w:rPr>
          <w:sz w:val="22"/>
          <w:lang w:val="es-ES_tradnl"/>
        </w:rPr>
        <w:t xml:space="preserve">ases </w:t>
      </w:r>
      <w:r w:rsidR="0077521B">
        <w:rPr>
          <w:sz w:val="22"/>
          <w:lang w:val="es-ES_tradnl"/>
        </w:rPr>
        <w:t>F</w:t>
      </w:r>
      <w:r w:rsidRPr="00863E52">
        <w:rPr>
          <w:sz w:val="22"/>
          <w:lang w:val="es-ES_tradnl"/>
        </w:rPr>
        <w:t xml:space="preserve">luorados de </w:t>
      </w:r>
      <w:r w:rsidR="0077521B">
        <w:rPr>
          <w:sz w:val="22"/>
          <w:lang w:val="es-ES_tradnl"/>
        </w:rPr>
        <w:t>E</w:t>
      </w:r>
      <w:r w:rsidRPr="00863E52">
        <w:rPr>
          <w:sz w:val="22"/>
          <w:lang w:val="es-ES_tradnl"/>
        </w:rPr>
        <w:t xml:space="preserve">fecto </w:t>
      </w:r>
      <w:r w:rsidR="0077521B">
        <w:rPr>
          <w:sz w:val="22"/>
          <w:lang w:val="es-ES_tradnl"/>
        </w:rPr>
        <w:t>I</w:t>
      </w:r>
      <w:r w:rsidRPr="00863E52">
        <w:rPr>
          <w:sz w:val="22"/>
          <w:lang w:val="es-ES_tradnl"/>
        </w:rPr>
        <w:t>nvernadero.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CEC8E" w14:textId="414FC463" w:rsidR="0078531F" w:rsidRPr="0033525D" w:rsidRDefault="0078531F">
    <w:fldSimple w:instr=" DOCPROPERTY &quot;Document number&quot;  \* MERGEFORMAT ">
      <w:r w:rsidR="005E1165">
        <w:t>UNEP/OzL.Pro/ExCom/96/54</w:t>
      </w:r>
    </w:fldSimple>
  </w:p>
  <w:p w14:paraId="55CBDFE6" w14:textId="77777777" w:rsidR="0078531F" w:rsidRPr="0033525D" w:rsidRDefault="0078531F"/>
  <w:p w14:paraId="09594C01" w14:textId="77777777" w:rsidR="0078531F" w:rsidRPr="0033525D" w:rsidRDefault="007853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30D6B" w14:textId="77777777" w:rsidR="0078531F" w:rsidRPr="0033525D" w:rsidRDefault="0078531F">
    <w:pPr>
      <w:jc w:val="right"/>
    </w:pPr>
    <w:fldSimple w:instr=" DOCPROPERTY &quot;Document number&quot;  \* MERGEFORMAT ">
      <w:r>
        <w:t>UNEP/OzL.Pro/ExCom/96/54</w:t>
      </w:r>
    </w:fldSimple>
  </w:p>
  <w:p w14:paraId="28B6B2DD" w14:textId="77777777" w:rsidR="0078531F" w:rsidRPr="0033525D" w:rsidRDefault="0078531F" w:rsidP="008A0CA7">
    <w:pPr>
      <w:jc w:val="right"/>
    </w:pPr>
  </w:p>
  <w:p w14:paraId="03F89ED5" w14:textId="77777777" w:rsidR="0078531F" w:rsidRPr="0033525D" w:rsidRDefault="0078531F"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3BB61" w14:textId="6DE00D85" w:rsidR="00DC6A10" w:rsidRPr="00863E52" w:rsidRDefault="00004F67">
    <w:fldSimple w:instr=" DOCPROPERTY &quot;Document number&quot;  \* MERGEFORMAT ">
      <w:r w:rsidRPr="00863E52">
        <w:t>UNEP/OzL.Pro/ExCom/96/54</w:t>
      </w:r>
    </w:fldSimple>
  </w:p>
  <w:p w14:paraId="65C85586" w14:textId="77777777" w:rsidR="00DC6A10" w:rsidRPr="00863E52" w:rsidRDefault="00DC6A10"/>
  <w:p w14:paraId="5185D4FD" w14:textId="77777777" w:rsidR="00DC6A10" w:rsidRPr="00863E52"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DF52" w14:textId="0FFE8A23" w:rsidR="00DC6A10" w:rsidRPr="00863E52" w:rsidRDefault="00004F67">
    <w:pPr>
      <w:jc w:val="right"/>
    </w:pPr>
    <w:fldSimple w:instr=" DOCPROPERTY &quot;Document number&quot;  \* MERGEFORMAT ">
      <w:r w:rsidR="005E1165">
        <w:t>UNEP/OzL.Pro/ExCom/96/54</w:t>
      </w:r>
    </w:fldSimple>
  </w:p>
  <w:p w14:paraId="2F4C1000" w14:textId="77777777" w:rsidR="00DC6A10" w:rsidRPr="00863E52" w:rsidRDefault="00DC6A10" w:rsidP="008A0CA7">
    <w:pPr>
      <w:jc w:val="right"/>
    </w:pPr>
  </w:p>
  <w:p w14:paraId="140EA739" w14:textId="77777777" w:rsidR="00DC6A10" w:rsidRPr="00863E52"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B64F8BE"/>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1B33BB"/>
    <w:multiLevelType w:val="multilevel"/>
    <w:tmpl w:val="904403C8"/>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84606725">
    <w:abstractNumId w:val="10"/>
  </w:num>
  <w:num w:numId="2" w16cid:durableId="1663390285">
    <w:abstractNumId w:val="10"/>
  </w:num>
  <w:num w:numId="3" w16cid:durableId="37753321">
    <w:abstractNumId w:val="10"/>
  </w:num>
  <w:num w:numId="4" w16cid:durableId="1171801042">
    <w:abstractNumId w:val="10"/>
  </w:num>
  <w:num w:numId="5" w16cid:durableId="1967588938">
    <w:abstractNumId w:val="10"/>
  </w:num>
  <w:num w:numId="6" w16cid:durableId="1844316597">
    <w:abstractNumId w:val="9"/>
  </w:num>
  <w:num w:numId="7" w16cid:durableId="1167093122">
    <w:abstractNumId w:val="7"/>
  </w:num>
  <w:num w:numId="8" w16cid:durableId="1267033967">
    <w:abstractNumId w:val="6"/>
  </w:num>
  <w:num w:numId="9" w16cid:durableId="985624363">
    <w:abstractNumId w:val="5"/>
  </w:num>
  <w:num w:numId="10" w16cid:durableId="1604806441">
    <w:abstractNumId w:val="4"/>
  </w:num>
  <w:num w:numId="11" w16cid:durableId="954629154">
    <w:abstractNumId w:val="8"/>
  </w:num>
  <w:num w:numId="12" w16cid:durableId="77757706">
    <w:abstractNumId w:val="3"/>
  </w:num>
  <w:num w:numId="13" w16cid:durableId="1846700346">
    <w:abstractNumId w:val="2"/>
  </w:num>
  <w:num w:numId="14" w16cid:durableId="385182543">
    <w:abstractNumId w:val="1"/>
  </w:num>
  <w:num w:numId="15" w16cid:durableId="430977925">
    <w:abstractNumId w:val="0"/>
  </w:num>
  <w:num w:numId="16" w16cid:durableId="111293390">
    <w:abstractNumId w:val="12"/>
  </w:num>
  <w:num w:numId="17" w16cid:durableId="1094861838">
    <w:abstractNumId w:val="17"/>
  </w:num>
  <w:num w:numId="18" w16cid:durableId="1922905540">
    <w:abstractNumId w:val="18"/>
  </w:num>
  <w:num w:numId="19" w16cid:durableId="1845243421">
    <w:abstractNumId w:val="20"/>
  </w:num>
  <w:num w:numId="20" w16cid:durableId="1326784148">
    <w:abstractNumId w:val="14"/>
  </w:num>
  <w:num w:numId="21" w16cid:durableId="2141872463">
    <w:abstractNumId w:val="16"/>
  </w:num>
  <w:num w:numId="22" w16cid:durableId="468012887">
    <w:abstractNumId w:val="19"/>
  </w:num>
  <w:num w:numId="23" w16cid:durableId="602614912">
    <w:abstractNumId w:val="15"/>
  </w:num>
  <w:num w:numId="24" w16cid:durableId="1837258945">
    <w:abstractNumId w:val="11"/>
  </w:num>
  <w:num w:numId="25" w16cid:durableId="12962564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160292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3476759">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1622"/>
    <w:rsid w:val="00000FED"/>
    <w:rsid w:val="0000434E"/>
    <w:rsid w:val="00004B58"/>
    <w:rsid w:val="00004F67"/>
    <w:rsid w:val="0001272F"/>
    <w:rsid w:val="00012CFA"/>
    <w:rsid w:val="0001571C"/>
    <w:rsid w:val="00016A87"/>
    <w:rsid w:val="0001757B"/>
    <w:rsid w:val="000208EB"/>
    <w:rsid w:val="000211A9"/>
    <w:rsid w:val="00021238"/>
    <w:rsid w:val="00021AD4"/>
    <w:rsid w:val="00022071"/>
    <w:rsid w:val="00022697"/>
    <w:rsid w:val="000228EA"/>
    <w:rsid w:val="00023A6E"/>
    <w:rsid w:val="0002417C"/>
    <w:rsid w:val="000247F0"/>
    <w:rsid w:val="000249C8"/>
    <w:rsid w:val="000279BE"/>
    <w:rsid w:val="00030FBF"/>
    <w:rsid w:val="00031260"/>
    <w:rsid w:val="000313D9"/>
    <w:rsid w:val="00032B92"/>
    <w:rsid w:val="00033BE2"/>
    <w:rsid w:val="000343C1"/>
    <w:rsid w:val="00035D95"/>
    <w:rsid w:val="0003681A"/>
    <w:rsid w:val="000372B7"/>
    <w:rsid w:val="0004084A"/>
    <w:rsid w:val="000409EC"/>
    <w:rsid w:val="00040CFC"/>
    <w:rsid w:val="00041762"/>
    <w:rsid w:val="000430A3"/>
    <w:rsid w:val="000444D6"/>
    <w:rsid w:val="000446E3"/>
    <w:rsid w:val="000478EA"/>
    <w:rsid w:val="00050F6E"/>
    <w:rsid w:val="00054F66"/>
    <w:rsid w:val="000559E3"/>
    <w:rsid w:val="000615C4"/>
    <w:rsid w:val="00061643"/>
    <w:rsid w:val="00061EC2"/>
    <w:rsid w:val="00063EBF"/>
    <w:rsid w:val="00065AE2"/>
    <w:rsid w:val="00066CE8"/>
    <w:rsid w:val="000706F8"/>
    <w:rsid w:val="0007122A"/>
    <w:rsid w:val="00071760"/>
    <w:rsid w:val="00072A6B"/>
    <w:rsid w:val="00074DF4"/>
    <w:rsid w:val="000756AB"/>
    <w:rsid w:val="0007580D"/>
    <w:rsid w:val="00076843"/>
    <w:rsid w:val="00080954"/>
    <w:rsid w:val="00080D3D"/>
    <w:rsid w:val="00080ED0"/>
    <w:rsid w:val="000824BC"/>
    <w:rsid w:val="000828E2"/>
    <w:rsid w:val="00083E00"/>
    <w:rsid w:val="00084289"/>
    <w:rsid w:val="0008545F"/>
    <w:rsid w:val="00085B8F"/>
    <w:rsid w:val="0008606E"/>
    <w:rsid w:val="00090481"/>
    <w:rsid w:val="00092209"/>
    <w:rsid w:val="00093A71"/>
    <w:rsid w:val="00093DC5"/>
    <w:rsid w:val="00096550"/>
    <w:rsid w:val="00096605"/>
    <w:rsid w:val="00097268"/>
    <w:rsid w:val="0009733F"/>
    <w:rsid w:val="00097F58"/>
    <w:rsid w:val="00097F5E"/>
    <w:rsid w:val="000A3826"/>
    <w:rsid w:val="000A4838"/>
    <w:rsid w:val="000A558D"/>
    <w:rsid w:val="000A6A23"/>
    <w:rsid w:val="000A6C26"/>
    <w:rsid w:val="000B02BC"/>
    <w:rsid w:val="000B03B7"/>
    <w:rsid w:val="000B36C8"/>
    <w:rsid w:val="000B371F"/>
    <w:rsid w:val="000B43C1"/>
    <w:rsid w:val="000B51F4"/>
    <w:rsid w:val="000B67D3"/>
    <w:rsid w:val="000B74B1"/>
    <w:rsid w:val="000B7578"/>
    <w:rsid w:val="000C1444"/>
    <w:rsid w:val="000C4E34"/>
    <w:rsid w:val="000C5663"/>
    <w:rsid w:val="000C5E37"/>
    <w:rsid w:val="000C6873"/>
    <w:rsid w:val="000C7DD8"/>
    <w:rsid w:val="000D125A"/>
    <w:rsid w:val="000D1728"/>
    <w:rsid w:val="000D2BF2"/>
    <w:rsid w:val="000D35E0"/>
    <w:rsid w:val="000D52A4"/>
    <w:rsid w:val="000D6448"/>
    <w:rsid w:val="000D6606"/>
    <w:rsid w:val="000D684D"/>
    <w:rsid w:val="000E07BC"/>
    <w:rsid w:val="000E0A5C"/>
    <w:rsid w:val="000E1B3F"/>
    <w:rsid w:val="000E26C0"/>
    <w:rsid w:val="000E2E21"/>
    <w:rsid w:val="000E3FF5"/>
    <w:rsid w:val="000E46B0"/>
    <w:rsid w:val="000E5573"/>
    <w:rsid w:val="000E59D7"/>
    <w:rsid w:val="000E59FB"/>
    <w:rsid w:val="000E5DE2"/>
    <w:rsid w:val="000E6147"/>
    <w:rsid w:val="000E6AAB"/>
    <w:rsid w:val="000E6E10"/>
    <w:rsid w:val="000E6F62"/>
    <w:rsid w:val="000E7586"/>
    <w:rsid w:val="000F1CD4"/>
    <w:rsid w:val="000F1D5F"/>
    <w:rsid w:val="000F2649"/>
    <w:rsid w:val="000F4103"/>
    <w:rsid w:val="000F70A7"/>
    <w:rsid w:val="00104124"/>
    <w:rsid w:val="00104B3F"/>
    <w:rsid w:val="001054AA"/>
    <w:rsid w:val="00105FEF"/>
    <w:rsid w:val="00106672"/>
    <w:rsid w:val="00106BCF"/>
    <w:rsid w:val="00107AB1"/>
    <w:rsid w:val="001126A3"/>
    <w:rsid w:val="00113CCA"/>
    <w:rsid w:val="0011518D"/>
    <w:rsid w:val="00116A81"/>
    <w:rsid w:val="00121984"/>
    <w:rsid w:val="00122D86"/>
    <w:rsid w:val="00122F25"/>
    <w:rsid w:val="0012433B"/>
    <w:rsid w:val="0012553E"/>
    <w:rsid w:val="00125755"/>
    <w:rsid w:val="00126991"/>
    <w:rsid w:val="00126E65"/>
    <w:rsid w:val="0013068B"/>
    <w:rsid w:val="00131168"/>
    <w:rsid w:val="001313F8"/>
    <w:rsid w:val="00134668"/>
    <w:rsid w:val="001355DB"/>
    <w:rsid w:val="00135980"/>
    <w:rsid w:val="0013786F"/>
    <w:rsid w:val="001403EE"/>
    <w:rsid w:val="00140470"/>
    <w:rsid w:val="00141893"/>
    <w:rsid w:val="00143B30"/>
    <w:rsid w:val="00146B2C"/>
    <w:rsid w:val="00146E09"/>
    <w:rsid w:val="001471DC"/>
    <w:rsid w:val="00147F5B"/>
    <w:rsid w:val="001513B0"/>
    <w:rsid w:val="00153415"/>
    <w:rsid w:val="001540D5"/>
    <w:rsid w:val="001543A2"/>
    <w:rsid w:val="00156329"/>
    <w:rsid w:val="001566FF"/>
    <w:rsid w:val="00156FF1"/>
    <w:rsid w:val="00163B36"/>
    <w:rsid w:val="00164719"/>
    <w:rsid w:val="00165BCF"/>
    <w:rsid w:val="00165CDA"/>
    <w:rsid w:val="00166FC4"/>
    <w:rsid w:val="001677AC"/>
    <w:rsid w:val="00167811"/>
    <w:rsid w:val="00171554"/>
    <w:rsid w:val="001731B9"/>
    <w:rsid w:val="001804EA"/>
    <w:rsid w:val="0018228B"/>
    <w:rsid w:val="00182361"/>
    <w:rsid w:val="001827E4"/>
    <w:rsid w:val="00186741"/>
    <w:rsid w:val="001901FC"/>
    <w:rsid w:val="00190A61"/>
    <w:rsid w:val="0019326A"/>
    <w:rsid w:val="001955DB"/>
    <w:rsid w:val="0019576D"/>
    <w:rsid w:val="0019603B"/>
    <w:rsid w:val="00197179"/>
    <w:rsid w:val="001A1194"/>
    <w:rsid w:val="001A1BAD"/>
    <w:rsid w:val="001A2215"/>
    <w:rsid w:val="001A3342"/>
    <w:rsid w:val="001A3E3D"/>
    <w:rsid w:val="001A4963"/>
    <w:rsid w:val="001A62FA"/>
    <w:rsid w:val="001A7049"/>
    <w:rsid w:val="001B1E40"/>
    <w:rsid w:val="001B23CD"/>
    <w:rsid w:val="001B31D5"/>
    <w:rsid w:val="001B40C7"/>
    <w:rsid w:val="001B4FF8"/>
    <w:rsid w:val="001C314C"/>
    <w:rsid w:val="001C764E"/>
    <w:rsid w:val="001D0748"/>
    <w:rsid w:val="001D1374"/>
    <w:rsid w:val="001D286B"/>
    <w:rsid w:val="001E08CF"/>
    <w:rsid w:val="001E1052"/>
    <w:rsid w:val="001E1622"/>
    <w:rsid w:val="001E2190"/>
    <w:rsid w:val="001E21B1"/>
    <w:rsid w:val="001E2C9D"/>
    <w:rsid w:val="001E2F93"/>
    <w:rsid w:val="001E4554"/>
    <w:rsid w:val="001E5F15"/>
    <w:rsid w:val="001E61E5"/>
    <w:rsid w:val="001E6B7B"/>
    <w:rsid w:val="001F1595"/>
    <w:rsid w:val="001F2159"/>
    <w:rsid w:val="001F3B40"/>
    <w:rsid w:val="001F40DE"/>
    <w:rsid w:val="001F43E7"/>
    <w:rsid w:val="001F44E1"/>
    <w:rsid w:val="001F53FD"/>
    <w:rsid w:val="001F6542"/>
    <w:rsid w:val="001F6B27"/>
    <w:rsid w:val="001F73EB"/>
    <w:rsid w:val="00200128"/>
    <w:rsid w:val="002036E4"/>
    <w:rsid w:val="002038A4"/>
    <w:rsid w:val="00205DC6"/>
    <w:rsid w:val="00207A8E"/>
    <w:rsid w:val="00207D29"/>
    <w:rsid w:val="00210B8B"/>
    <w:rsid w:val="002127E8"/>
    <w:rsid w:val="00212B71"/>
    <w:rsid w:val="00213787"/>
    <w:rsid w:val="00214863"/>
    <w:rsid w:val="00214938"/>
    <w:rsid w:val="002156B4"/>
    <w:rsid w:val="00216E93"/>
    <w:rsid w:val="00221932"/>
    <w:rsid w:val="00222C9B"/>
    <w:rsid w:val="00223451"/>
    <w:rsid w:val="0022467C"/>
    <w:rsid w:val="00224FCD"/>
    <w:rsid w:val="0022746B"/>
    <w:rsid w:val="00227BB7"/>
    <w:rsid w:val="002302BE"/>
    <w:rsid w:val="00230A66"/>
    <w:rsid w:val="002313B4"/>
    <w:rsid w:val="00231786"/>
    <w:rsid w:val="00235732"/>
    <w:rsid w:val="0024099E"/>
    <w:rsid w:val="002411C2"/>
    <w:rsid w:val="002417BA"/>
    <w:rsid w:val="00245B98"/>
    <w:rsid w:val="00247EAE"/>
    <w:rsid w:val="00250051"/>
    <w:rsid w:val="00253222"/>
    <w:rsid w:val="00253405"/>
    <w:rsid w:val="00253766"/>
    <w:rsid w:val="002554E4"/>
    <w:rsid w:val="00255D75"/>
    <w:rsid w:val="00256C07"/>
    <w:rsid w:val="00261C13"/>
    <w:rsid w:val="002622AF"/>
    <w:rsid w:val="00262847"/>
    <w:rsid w:val="00262A55"/>
    <w:rsid w:val="0026754E"/>
    <w:rsid w:val="00271CCC"/>
    <w:rsid w:val="00273DA7"/>
    <w:rsid w:val="00274C46"/>
    <w:rsid w:val="00275956"/>
    <w:rsid w:val="00275DC4"/>
    <w:rsid w:val="00277769"/>
    <w:rsid w:val="00280A75"/>
    <w:rsid w:val="00281BB2"/>
    <w:rsid w:val="0028245E"/>
    <w:rsid w:val="002851F7"/>
    <w:rsid w:val="00285888"/>
    <w:rsid w:val="0028712C"/>
    <w:rsid w:val="00287208"/>
    <w:rsid w:val="0028762E"/>
    <w:rsid w:val="002932F4"/>
    <w:rsid w:val="0029405C"/>
    <w:rsid w:val="00294F39"/>
    <w:rsid w:val="0029748C"/>
    <w:rsid w:val="002A03C3"/>
    <w:rsid w:val="002A2374"/>
    <w:rsid w:val="002A3D8B"/>
    <w:rsid w:val="002A3FE9"/>
    <w:rsid w:val="002A5276"/>
    <w:rsid w:val="002A6197"/>
    <w:rsid w:val="002A68C6"/>
    <w:rsid w:val="002A7C96"/>
    <w:rsid w:val="002B254E"/>
    <w:rsid w:val="002B2A38"/>
    <w:rsid w:val="002B41EF"/>
    <w:rsid w:val="002B4CE8"/>
    <w:rsid w:val="002B72E9"/>
    <w:rsid w:val="002C1840"/>
    <w:rsid w:val="002C4DF8"/>
    <w:rsid w:val="002C4E33"/>
    <w:rsid w:val="002C6EE1"/>
    <w:rsid w:val="002C7998"/>
    <w:rsid w:val="002C7A70"/>
    <w:rsid w:val="002D0826"/>
    <w:rsid w:val="002D2C1E"/>
    <w:rsid w:val="002D3085"/>
    <w:rsid w:val="002D58C9"/>
    <w:rsid w:val="002D602E"/>
    <w:rsid w:val="002D6726"/>
    <w:rsid w:val="002D6EF2"/>
    <w:rsid w:val="002E42DC"/>
    <w:rsid w:val="002E4890"/>
    <w:rsid w:val="002E4EC3"/>
    <w:rsid w:val="002E5E8C"/>
    <w:rsid w:val="002F008E"/>
    <w:rsid w:val="002F1E53"/>
    <w:rsid w:val="002F21E8"/>
    <w:rsid w:val="002F2685"/>
    <w:rsid w:val="002F2CAA"/>
    <w:rsid w:val="002F2E2F"/>
    <w:rsid w:val="002F57E2"/>
    <w:rsid w:val="002F7308"/>
    <w:rsid w:val="0030052C"/>
    <w:rsid w:val="00300716"/>
    <w:rsid w:val="00300B1D"/>
    <w:rsid w:val="003017D9"/>
    <w:rsid w:val="0030374A"/>
    <w:rsid w:val="00303CB1"/>
    <w:rsid w:val="003100DA"/>
    <w:rsid w:val="00310631"/>
    <w:rsid w:val="00310930"/>
    <w:rsid w:val="00310962"/>
    <w:rsid w:val="00311DBC"/>
    <w:rsid w:val="00313018"/>
    <w:rsid w:val="003151A2"/>
    <w:rsid w:val="003155C8"/>
    <w:rsid w:val="0031618D"/>
    <w:rsid w:val="00316E86"/>
    <w:rsid w:val="003175D4"/>
    <w:rsid w:val="00320E8D"/>
    <w:rsid w:val="00324E6A"/>
    <w:rsid w:val="00325C66"/>
    <w:rsid w:val="00326FC2"/>
    <w:rsid w:val="003306E1"/>
    <w:rsid w:val="00330A5F"/>
    <w:rsid w:val="003320E4"/>
    <w:rsid w:val="003332BE"/>
    <w:rsid w:val="00333B35"/>
    <w:rsid w:val="0033525D"/>
    <w:rsid w:val="003365C6"/>
    <w:rsid w:val="0033702D"/>
    <w:rsid w:val="00337874"/>
    <w:rsid w:val="003414F3"/>
    <w:rsid w:val="00344409"/>
    <w:rsid w:val="00345392"/>
    <w:rsid w:val="003518B3"/>
    <w:rsid w:val="00352A6D"/>
    <w:rsid w:val="00356027"/>
    <w:rsid w:val="0035613E"/>
    <w:rsid w:val="00360036"/>
    <w:rsid w:val="00363857"/>
    <w:rsid w:val="00363EE9"/>
    <w:rsid w:val="00364477"/>
    <w:rsid w:val="00366518"/>
    <w:rsid w:val="00372EE0"/>
    <w:rsid w:val="00376128"/>
    <w:rsid w:val="0037742E"/>
    <w:rsid w:val="00377D56"/>
    <w:rsid w:val="00380EDD"/>
    <w:rsid w:val="0038245A"/>
    <w:rsid w:val="00383997"/>
    <w:rsid w:val="003840E6"/>
    <w:rsid w:val="00385CFC"/>
    <w:rsid w:val="00386A5A"/>
    <w:rsid w:val="00386CD4"/>
    <w:rsid w:val="0039044B"/>
    <w:rsid w:val="0039337A"/>
    <w:rsid w:val="00394321"/>
    <w:rsid w:val="003943CF"/>
    <w:rsid w:val="00394946"/>
    <w:rsid w:val="00395D0A"/>
    <w:rsid w:val="00397B5F"/>
    <w:rsid w:val="003A03C0"/>
    <w:rsid w:val="003A3189"/>
    <w:rsid w:val="003A3CA7"/>
    <w:rsid w:val="003A4E0B"/>
    <w:rsid w:val="003A50DC"/>
    <w:rsid w:val="003A6521"/>
    <w:rsid w:val="003B1E0B"/>
    <w:rsid w:val="003B33BD"/>
    <w:rsid w:val="003B4D27"/>
    <w:rsid w:val="003B569D"/>
    <w:rsid w:val="003B6B2B"/>
    <w:rsid w:val="003B7965"/>
    <w:rsid w:val="003C152E"/>
    <w:rsid w:val="003C1D8D"/>
    <w:rsid w:val="003C3C0E"/>
    <w:rsid w:val="003C685C"/>
    <w:rsid w:val="003C68C3"/>
    <w:rsid w:val="003C69B8"/>
    <w:rsid w:val="003D12A5"/>
    <w:rsid w:val="003D32BE"/>
    <w:rsid w:val="003D3708"/>
    <w:rsid w:val="003D4262"/>
    <w:rsid w:val="003D42A6"/>
    <w:rsid w:val="003D44BC"/>
    <w:rsid w:val="003D4F21"/>
    <w:rsid w:val="003D4FAC"/>
    <w:rsid w:val="003D500E"/>
    <w:rsid w:val="003D589C"/>
    <w:rsid w:val="003E0839"/>
    <w:rsid w:val="003E1885"/>
    <w:rsid w:val="003E1ED8"/>
    <w:rsid w:val="003E24F8"/>
    <w:rsid w:val="003E383E"/>
    <w:rsid w:val="003E4594"/>
    <w:rsid w:val="003E5C81"/>
    <w:rsid w:val="003E7906"/>
    <w:rsid w:val="003E7F54"/>
    <w:rsid w:val="003F000F"/>
    <w:rsid w:val="003F3358"/>
    <w:rsid w:val="003F3C50"/>
    <w:rsid w:val="003F3F60"/>
    <w:rsid w:val="003F480E"/>
    <w:rsid w:val="003F4B43"/>
    <w:rsid w:val="003F550D"/>
    <w:rsid w:val="003F5AB5"/>
    <w:rsid w:val="00400C3E"/>
    <w:rsid w:val="0040228E"/>
    <w:rsid w:val="0040309F"/>
    <w:rsid w:val="00404AB3"/>
    <w:rsid w:val="00406202"/>
    <w:rsid w:val="00406A6A"/>
    <w:rsid w:val="00406B22"/>
    <w:rsid w:val="00407147"/>
    <w:rsid w:val="004072AD"/>
    <w:rsid w:val="004078FA"/>
    <w:rsid w:val="00410F14"/>
    <w:rsid w:val="00412D91"/>
    <w:rsid w:val="00414ED7"/>
    <w:rsid w:val="004155B1"/>
    <w:rsid w:val="00415869"/>
    <w:rsid w:val="00416E71"/>
    <w:rsid w:val="00416E9B"/>
    <w:rsid w:val="004171FD"/>
    <w:rsid w:val="004176F2"/>
    <w:rsid w:val="00417909"/>
    <w:rsid w:val="00417927"/>
    <w:rsid w:val="00423204"/>
    <w:rsid w:val="004254CC"/>
    <w:rsid w:val="00425A6A"/>
    <w:rsid w:val="0043050E"/>
    <w:rsid w:val="00431A46"/>
    <w:rsid w:val="00431D59"/>
    <w:rsid w:val="00431E08"/>
    <w:rsid w:val="004328A7"/>
    <w:rsid w:val="0043416E"/>
    <w:rsid w:val="004342BF"/>
    <w:rsid w:val="00434C74"/>
    <w:rsid w:val="00435C1F"/>
    <w:rsid w:val="004404A7"/>
    <w:rsid w:val="004417CE"/>
    <w:rsid w:val="00441A00"/>
    <w:rsid w:val="00441C04"/>
    <w:rsid w:val="00442DC3"/>
    <w:rsid w:val="00442E02"/>
    <w:rsid w:val="00443C8F"/>
    <w:rsid w:val="004459DD"/>
    <w:rsid w:val="0044794B"/>
    <w:rsid w:val="00447DD8"/>
    <w:rsid w:val="004544D3"/>
    <w:rsid w:val="004549AA"/>
    <w:rsid w:val="004565A8"/>
    <w:rsid w:val="00456E42"/>
    <w:rsid w:val="00456EB4"/>
    <w:rsid w:val="00457777"/>
    <w:rsid w:val="00457827"/>
    <w:rsid w:val="0046093A"/>
    <w:rsid w:val="004644F3"/>
    <w:rsid w:val="0046462F"/>
    <w:rsid w:val="004715C5"/>
    <w:rsid w:val="004718F3"/>
    <w:rsid w:val="00471F4B"/>
    <w:rsid w:val="00473E80"/>
    <w:rsid w:val="00475040"/>
    <w:rsid w:val="00475464"/>
    <w:rsid w:val="00476A0F"/>
    <w:rsid w:val="00480690"/>
    <w:rsid w:val="0048544A"/>
    <w:rsid w:val="00486F50"/>
    <w:rsid w:val="004902B8"/>
    <w:rsid w:val="00490C06"/>
    <w:rsid w:val="00490D80"/>
    <w:rsid w:val="0049182F"/>
    <w:rsid w:val="004919CB"/>
    <w:rsid w:val="00492D43"/>
    <w:rsid w:val="00493510"/>
    <w:rsid w:val="00493D40"/>
    <w:rsid w:val="00493EE3"/>
    <w:rsid w:val="004967B6"/>
    <w:rsid w:val="004A1ADF"/>
    <w:rsid w:val="004A504B"/>
    <w:rsid w:val="004A6439"/>
    <w:rsid w:val="004A6911"/>
    <w:rsid w:val="004B34BA"/>
    <w:rsid w:val="004B3652"/>
    <w:rsid w:val="004B4797"/>
    <w:rsid w:val="004B54E0"/>
    <w:rsid w:val="004B7384"/>
    <w:rsid w:val="004C042E"/>
    <w:rsid w:val="004C0536"/>
    <w:rsid w:val="004C366C"/>
    <w:rsid w:val="004C4269"/>
    <w:rsid w:val="004D0152"/>
    <w:rsid w:val="004D10BD"/>
    <w:rsid w:val="004D6236"/>
    <w:rsid w:val="004D6C03"/>
    <w:rsid w:val="004D76BD"/>
    <w:rsid w:val="004D7F90"/>
    <w:rsid w:val="004E0F2E"/>
    <w:rsid w:val="004E2C1A"/>
    <w:rsid w:val="004E3E73"/>
    <w:rsid w:val="004E4DBB"/>
    <w:rsid w:val="004E4E41"/>
    <w:rsid w:val="004E59ED"/>
    <w:rsid w:val="004E5C25"/>
    <w:rsid w:val="004E73DB"/>
    <w:rsid w:val="004E7F9C"/>
    <w:rsid w:val="004F0B5D"/>
    <w:rsid w:val="004F0D9A"/>
    <w:rsid w:val="004F1A1D"/>
    <w:rsid w:val="004F2BB4"/>
    <w:rsid w:val="004F2EBD"/>
    <w:rsid w:val="004F3493"/>
    <w:rsid w:val="004F5143"/>
    <w:rsid w:val="004F5908"/>
    <w:rsid w:val="00501627"/>
    <w:rsid w:val="005053DE"/>
    <w:rsid w:val="005055C7"/>
    <w:rsid w:val="00505FCD"/>
    <w:rsid w:val="005060F9"/>
    <w:rsid w:val="00507912"/>
    <w:rsid w:val="005111B7"/>
    <w:rsid w:val="00512B09"/>
    <w:rsid w:val="00512EF6"/>
    <w:rsid w:val="0051300B"/>
    <w:rsid w:val="0051458E"/>
    <w:rsid w:val="00514A3E"/>
    <w:rsid w:val="00515A02"/>
    <w:rsid w:val="00515AFE"/>
    <w:rsid w:val="00516631"/>
    <w:rsid w:val="00516A0C"/>
    <w:rsid w:val="0051730C"/>
    <w:rsid w:val="005216F4"/>
    <w:rsid w:val="005220ED"/>
    <w:rsid w:val="00522C17"/>
    <w:rsid w:val="00522DD9"/>
    <w:rsid w:val="005247A7"/>
    <w:rsid w:val="005252D2"/>
    <w:rsid w:val="00526E90"/>
    <w:rsid w:val="00530F3E"/>
    <w:rsid w:val="00533796"/>
    <w:rsid w:val="00534899"/>
    <w:rsid w:val="00534D2A"/>
    <w:rsid w:val="00536C09"/>
    <w:rsid w:val="00536CDE"/>
    <w:rsid w:val="00537187"/>
    <w:rsid w:val="00537343"/>
    <w:rsid w:val="005373F9"/>
    <w:rsid w:val="0054071F"/>
    <w:rsid w:val="0054580B"/>
    <w:rsid w:val="0054582B"/>
    <w:rsid w:val="0055006A"/>
    <w:rsid w:val="005516F3"/>
    <w:rsid w:val="00553BF2"/>
    <w:rsid w:val="00554802"/>
    <w:rsid w:val="00555D75"/>
    <w:rsid w:val="005564E2"/>
    <w:rsid w:val="0056021D"/>
    <w:rsid w:val="00560DF0"/>
    <w:rsid w:val="00565E63"/>
    <w:rsid w:val="0056759C"/>
    <w:rsid w:val="0057087D"/>
    <w:rsid w:val="00572A48"/>
    <w:rsid w:val="00572F96"/>
    <w:rsid w:val="00572FA0"/>
    <w:rsid w:val="0057303E"/>
    <w:rsid w:val="005740A3"/>
    <w:rsid w:val="00574B07"/>
    <w:rsid w:val="00576D71"/>
    <w:rsid w:val="00576E62"/>
    <w:rsid w:val="00580014"/>
    <w:rsid w:val="0059075C"/>
    <w:rsid w:val="00591B9B"/>
    <w:rsid w:val="00594550"/>
    <w:rsid w:val="0059513E"/>
    <w:rsid w:val="00595CE0"/>
    <w:rsid w:val="005A0A5F"/>
    <w:rsid w:val="005A1907"/>
    <w:rsid w:val="005A278C"/>
    <w:rsid w:val="005A3A50"/>
    <w:rsid w:val="005A5D4F"/>
    <w:rsid w:val="005A611E"/>
    <w:rsid w:val="005A61F3"/>
    <w:rsid w:val="005A6AA4"/>
    <w:rsid w:val="005A6D9F"/>
    <w:rsid w:val="005A757C"/>
    <w:rsid w:val="005B4377"/>
    <w:rsid w:val="005B43BC"/>
    <w:rsid w:val="005B48FF"/>
    <w:rsid w:val="005B54A4"/>
    <w:rsid w:val="005B77C7"/>
    <w:rsid w:val="005B7DA4"/>
    <w:rsid w:val="005B7FBF"/>
    <w:rsid w:val="005C1E32"/>
    <w:rsid w:val="005C34C0"/>
    <w:rsid w:val="005C38F3"/>
    <w:rsid w:val="005C49AC"/>
    <w:rsid w:val="005C670D"/>
    <w:rsid w:val="005C689E"/>
    <w:rsid w:val="005D0287"/>
    <w:rsid w:val="005D11D5"/>
    <w:rsid w:val="005D23CB"/>
    <w:rsid w:val="005D363F"/>
    <w:rsid w:val="005D514E"/>
    <w:rsid w:val="005D5BD0"/>
    <w:rsid w:val="005D629E"/>
    <w:rsid w:val="005E0C39"/>
    <w:rsid w:val="005E1165"/>
    <w:rsid w:val="005E45B3"/>
    <w:rsid w:val="005E4D2E"/>
    <w:rsid w:val="005E63D1"/>
    <w:rsid w:val="005E6A7C"/>
    <w:rsid w:val="005F5380"/>
    <w:rsid w:val="005F7627"/>
    <w:rsid w:val="00602705"/>
    <w:rsid w:val="00604C15"/>
    <w:rsid w:val="0060638F"/>
    <w:rsid w:val="00607084"/>
    <w:rsid w:val="00612C9A"/>
    <w:rsid w:val="00612EA8"/>
    <w:rsid w:val="00613880"/>
    <w:rsid w:val="006158D5"/>
    <w:rsid w:val="006171AB"/>
    <w:rsid w:val="00620FE1"/>
    <w:rsid w:val="00622AAA"/>
    <w:rsid w:val="00625D83"/>
    <w:rsid w:val="006272DD"/>
    <w:rsid w:val="00627840"/>
    <w:rsid w:val="006308CB"/>
    <w:rsid w:val="006319FD"/>
    <w:rsid w:val="00636707"/>
    <w:rsid w:val="00636CC4"/>
    <w:rsid w:val="00640513"/>
    <w:rsid w:val="00640A51"/>
    <w:rsid w:val="006424D6"/>
    <w:rsid w:val="00642DEA"/>
    <w:rsid w:val="00643064"/>
    <w:rsid w:val="00645CFF"/>
    <w:rsid w:val="00646DDB"/>
    <w:rsid w:val="00650D8B"/>
    <w:rsid w:val="00651984"/>
    <w:rsid w:val="006547A9"/>
    <w:rsid w:val="00654E4D"/>
    <w:rsid w:val="00660850"/>
    <w:rsid w:val="006623E7"/>
    <w:rsid w:val="00662B80"/>
    <w:rsid w:val="0066331A"/>
    <w:rsid w:val="006643B6"/>
    <w:rsid w:val="00664D31"/>
    <w:rsid w:val="00664F9C"/>
    <w:rsid w:val="006656E1"/>
    <w:rsid w:val="0066768F"/>
    <w:rsid w:val="00670F6C"/>
    <w:rsid w:val="00673331"/>
    <w:rsid w:val="00674D11"/>
    <w:rsid w:val="006762E0"/>
    <w:rsid w:val="00676E58"/>
    <w:rsid w:val="00677BF6"/>
    <w:rsid w:val="00677D7C"/>
    <w:rsid w:val="00680C0C"/>
    <w:rsid w:val="00681634"/>
    <w:rsid w:val="006852C7"/>
    <w:rsid w:val="006852CE"/>
    <w:rsid w:val="0068723D"/>
    <w:rsid w:val="00692D14"/>
    <w:rsid w:val="00696303"/>
    <w:rsid w:val="006A13AF"/>
    <w:rsid w:val="006A1C9D"/>
    <w:rsid w:val="006A3855"/>
    <w:rsid w:val="006A4374"/>
    <w:rsid w:val="006A489B"/>
    <w:rsid w:val="006A5AD3"/>
    <w:rsid w:val="006A60EF"/>
    <w:rsid w:val="006A69D7"/>
    <w:rsid w:val="006A7A3B"/>
    <w:rsid w:val="006A7FDC"/>
    <w:rsid w:val="006B030D"/>
    <w:rsid w:val="006B0837"/>
    <w:rsid w:val="006B2C55"/>
    <w:rsid w:val="006B62F1"/>
    <w:rsid w:val="006B65C7"/>
    <w:rsid w:val="006C0D92"/>
    <w:rsid w:val="006C1727"/>
    <w:rsid w:val="006C32FD"/>
    <w:rsid w:val="006C39CE"/>
    <w:rsid w:val="006C5017"/>
    <w:rsid w:val="006C5A3E"/>
    <w:rsid w:val="006C5E1A"/>
    <w:rsid w:val="006D0FCC"/>
    <w:rsid w:val="006D21F5"/>
    <w:rsid w:val="006D3089"/>
    <w:rsid w:val="006D3EEB"/>
    <w:rsid w:val="006D4418"/>
    <w:rsid w:val="006D590D"/>
    <w:rsid w:val="006D657C"/>
    <w:rsid w:val="006D7D29"/>
    <w:rsid w:val="006D7F7D"/>
    <w:rsid w:val="006E126D"/>
    <w:rsid w:val="006E1FC3"/>
    <w:rsid w:val="006E4106"/>
    <w:rsid w:val="006E4B01"/>
    <w:rsid w:val="006E71EE"/>
    <w:rsid w:val="006E767D"/>
    <w:rsid w:val="006F7CD1"/>
    <w:rsid w:val="007025DE"/>
    <w:rsid w:val="00703DE5"/>
    <w:rsid w:val="00704301"/>
    <w:rsid w:val="0070447B"/>
    <w:rsid w:val="00704CE9"/>
    <w:rsid w:val="0070601F"/>
    <w:rsid w:val="0070616B"/>
    <w:rsid w:val="00706295"/>
    <w:rsid w:val="00706C5E"/>
    <w:rsid w:val="00706DFC"/>
    <w:rsid w:val="00706FDA"/>
    <w:rsid w:val="0070779C"/>
    <w:rsid w:val="00710644"/>
    <w:rsid w:val="00710FBD"/>
    <w:rsid w:val="00711403"/>
    <w:rsid w:val="00711D5B"/>
    <w:rsid w:val="00711F9A"/>
    <w:rsid w:val="00713810"/>
    <w:rsid w:val="00714583"/>
    <w:rsid w:val="007175A6"/>
    <w:rsid w:val="007201E7"/>
    <w:rsid w:val="0072288A"/>
    <w:rsid w:val="00723A35"/>
    <w:rsid w:val="007303A5"/>
    <w:rsid w:val="00730B3E"/>
    <w:rsid w:val="00731F46"/>
    <w:rsid w:val="0073420B"/>
    <w:rsid w:val="00734687"/>
    <w:rsid w:val="00736059"/>
    <w:rsid w:val="00736367"/>
    <w:rsid w:val="007378D6"/>
    <w:rsid w:val="00737B76"/>
    <w:rsid w:val="00740105"/>
    <w:rsid w:val="007412B6"/>
    <w:rsid w:val="0074623F"/>
    <w:rsid w:val="00746983"/>
    <w:rsid w:val="0074760E"/>
    <w:rsid w:val="007477A0"/>
    <w:rsid w:val="00751C39"/>
    <w:rsid w:val="00753538"/>
    <w:rsid w:val="00753FEE"/>
    <w:rsid w:val="00754ABA"/>
    <w:rsid w:val="0075518B"/>
    <w:rsid w:val="007553CD"/>
    <w:rsid w:val="00756ADB"/>
    <w:rsid w:val="00757033"/>
    <w:rsid w:val="007601B8"/>
    <w:rsid w:val="007617D0"/>
    <w:rsid w:val="007632D6"/>
    <w:rsid w:val="0076458F"/>
    <w:rsid w:val="00764EA5"/>
    <w:rsid w:val="00765D92"/>
    <w:rsid w:val="007670B8"/>
    <w:rsid w:val="00770985"/>
    <w:rsid w:val="00771313"/>
    <w:rsid w:val="00773C6A"/>
    <w:rsid w:val="0077521B"/>
    <w:rsid w:val="0077566C"/>
    <w:rsid w:val="00775AB5"/>
    <w:rsid w:val="0077695E"/>
    <w:rsid w:val="00782A58"/>
    <w:rsid w:val="00782B0D"/>
    <w:rsid w:val="0078444D"/>
    <w:rsid w:val="0078531F"/>
    <w:rsid w:val="00786E04"/>
    <w:rsid w:val="00792B67"/>
    <w:rsid w:val="00792BF6"/>
    <w:rsid w:val="00794C6A"/>
    <w:rsid w:val="007971D3"/>
    <w:rsid w:val="0079781A"/>
    <w:rsid w:val="007A02C8"/>
    <w:rsid w:val="007A02FD"/>
    <w:rsid w:val="007A0506"/>
    <w:rsid w:val="007A0DE0"/>
    <w:rsid w:val="007A1546"/>
    <w:rsid w:val="007A228C"/>
    <w:rsid w:val="007A368E"/>
    <w:rsid w:val="007A41DA"/>
    <w:rsid w:val="007A5023"/>
    <w:rsid w:val="007A5868"/>
    <w:rsid w:val="007A60D2"/>
    <w:rsid w:val="007B04CE"/>
    <w:rsid w:val="007B13F0"/>
    <w:rsid w:val="007B15EF"/>
    <w:rsid w:val="007B2B3A"/>
    <w:rsid w:val="007B4767"/>
    <w:rsid w:val="007B6871"/>
    <w:rsid w:val="007B7051"/>
    <w:rsid w:val="007B7A2F"/>
    <w:rsid w:val="007C02AE"/>
    <w:rsid w:val="007C0862"/>
    <w:rsid w:val="007C0937"/>
    <w:rsid w:val="007C151D"/>
    <w:rsid w:val="007C2503"/>
    <w:rsid w:val="007C32EE"/>
    <w:rsid w:val="007C39D3"/>
    <w:rsid w:val="007C3D33"/>
    <w:rsid w:val="007C467D"/>
    <w:rsid w:val="007C6150"/>
    <w:rsid w:val="007C6D01"/>
    <w:rsid w:val="007D0691"/>
    <w:rsid w:val="007D1731"/>
    <w:rsid w:val="007D1A17"/>
    <w:rsid w:val="007D294A"/>
    <w:rsid w:val="007D2A5F"/>
    <w:rsid w:val="007D3F76"/>
    <w:rsid w:val="007D4143"/>
    <w:rsid w:val="007D426C"/>
    <w:rsid w:val="007D47D2"/>
    <w:rsid w:val="007D5335"/>
    <w:rsid w:val="007D6EC0"/>
    <w:rsid w:val="007D7AB7"/>
    <w:rsid w:val="007D7E1D"/>
    <w:rsid w:val="007E13BD"/>
    <w:rsid w:val="007E2BE1"/>
    <w:rsid w:val="007E436F"/>
    <w:rsid w:val="007E503C"/>
    <w:rsid w:val="007E65EA"/>
    <w:rsid w:val="007E676D"/>
    <w:rsid w:val="007E7160"/>
    <w:rsid w:val="007F12D2"/>
    <w:rsid w:val="007F15D0"/>
    <w:rsid w:val="007F228D"/>
    <w:rsid w:val="007F2472"/>
    <w:rsid w:val="007F760F"/>
    <w:rsid w:val="00800E1C"/>
    <w:rsid w:val="0080345C"/>
    <w:rsid w:val="00803EB4"/>
    <w:rsid w:val="00811A35"/>
    <w:rsid w:val="00812BBB"/>
    <w:rsid w:val="00813EB5"/>
    <w:rsid w:val="00813F23"/>
    <w:rsid w:val="00814F79"/>
    <w:rsid w:val="0082522F"/>
    <w:rsid w:val="00830CFC"/>
    <w:rsid w:val="00831979"/>
    <w:rsid w:val="00835457"/>
    <w:rsid w:val="00837792"/>
    <w:rsid w:val="00837AE2"/>
    <w:rsid w:val="00841C31"/>
    <w:rsid w:val="008432BF"/>
    <w:rsid w:val="0085076E"/>
    <w:rsid w:val="00850B02"/>
    <w:rsid w:val="00851352"/>
    <w:rsid w:val="0085240B"/>
    <w:rsid w:val="00854DA3"/>
    <w:rsid w:val="00856D3E"/>
    <w:rsid w:val="00857077"/>
    <w:rsid w:val="008574BF"/>
    <w:rsid w:val="00861B9D"/>
    <w:rsid w:val="00861BF1"/>
    <w:rsid w:val="00862FA7"/>
    <w:rsid w:val="00863230"/>
    <w:rsid w:val="0086325B"/>
    <w:rsid w:val="00863521"/>
    <w:rsid w:val="00863E48"/>
    <w:rsid w:val="00863E52"/>
    <w:rsid w:val="00865BD0"/>
    <w:rsid w:val="008673C8"/>
    <w:rsid w:val="008717D8"/>
    <w:rsid w:val="0087215C"/>
    <w:rsid w:val="00872C9B"/>
    <w:rsid w:val="008736A4"/>
    <w:rsid w:val="00875D25"/>
    <w:rsid w:val="00880E35"/>
    <w:rsid w:val="008821A1"/>
    <w:rsid w:val="00886324"/>
    <w:rsid w:val="00886C7B"/>
    <w:rsid w:val="008875FE"/>
    <w:rsid w:val="00887C70"/>
    <w:rsid w:val="00887F8E"/>
    <w:rsid w:val="00890141"/>
    <w:rsid w:val="0089238E"/>
    <w:rsid w:val="00892D66"/>
    <w:rsid w:val="00894464"/>
    <w:rsid w:val="00896234"/>
    <w:rsid w:val="00897E43"/>
    <w:rsid w:val="008A0CA7"/>
    <w:rsid w:val="008A61F0"/>
    <w:rsid w:val="008A62EA"/>
    <w:rsid w:val="008A645D"/>
    <w:rsid w:val="008A6933"/>
    <w:rsid w:val="008A6A0D"/>
    <w:rsid w:val="008B0FF0"/>
    <w:rsid w:val="008B1E2B"/>
    <w:rsid w:val="008B535E"/>
    <w:rsid w:val="008B5796"/>
    <w:rsid w:val="008B5A60"/>
    <w:rsid w:val="008C038C"/>
    <w:rsid w:val="008C15FB"/>
    <w:rsid w:val="008C222B"/>
    <w:rsid w:val="008C4B34"/>
    <w:rsid w:val="008C5738"/>
    <w:rsid w:val="008C7EAD"/>
    <w:rsid w:val="008D02AE"/>
    <w:rsid w:val="008D0CFE"/>
    <w:rsid w:val="008D2A0E"/>
    <w:rsid w:val="008D2A64"/>
    <w:rsid w:val="008D33A1"/>
    <w:rsid w:val="008D4717"/>
    <w:rsid w:val="008D49C6"/>
    <w:rsid w:val="008D56D1"/>
    <w:rsid w:val="008D6152"/>
    <w:rsid w:val="008D6CDC"/>
    <w:rsid w:val="008E0B2F"/>
    <w:rsid w:val="008E2151"/>
    <w:rsid w:val="008E3297"/>
    <w:rsid w:val="008E3E5A"/>
    <w:rsid w:val="008E598B"/>
    <w:rsid w:val="008E5ED2"/>
    <w:rsid w:val="008E62FF"/>
    <w:rsid w:val="008E796B"/>
    <w:rsid w:val="008E7BA9"/>
    <w:rsid w:val="008F0F81"/>
    <w:rsid w:val="008F167D"/>
    <w:rsid w:val="008F1BBA"/>
    <w:rsid w:val="008F27BF"/>
    <w:rsid w:val="008F2E64"/>
    <w:rsid w:val="008F41C0"/>
    <w:rsid w:val="008F5893"/>
    <w:rsid w:val="008F6577"/>
    <w:rsid w:val="008F7255"/>
    <w:rsid w:val="008F72AC"/>
    <w:rsid w:val="008F7DD0"/>
    <w:rsid w:val="009000EF"/>
    <w:rsid w:val="00900BE4"/>
    <w:rsid w:val="00901A7B"/>
    <w:rsid w:val="0090506A"/>
    <w:rsid w:val="00907877"/>
    <w:rsid w:val="00907A4E"/>
    <w:rsid w:val="009103A1"/>
    <w:rsid w:val="0091054B"/>
    <w:rsid w:val="009124FB"/>
    <w:rsid w:val="0091312E"/>
    <w:rsid w:val="009139D5"/>
    <w:rsid w:val="00913BC7"/>
    <w:rsid w:val="009142EC"/>
    <w:rsid w:val="009145E4"/>
    <w:rsid w:val="00914B68"/>
    <w:rsid w:val="009154C3"/>
    <w:rsid w:val="009171F6"/>
    <w:rsid w:val="00917336"/>
    <w:rsid w:val="0091784A"/>
    <w:rsid w:val="00920298"/>
    <w:rsid w:val="0092160C"/>
    <w:rsid w:val="00922C55"/>
    <w:rsid w:val="00923009"/>
    <w:rsid w:val="00923540"/>
    <w:rsid w:val="00925C3F"/>
    <w:rsid w:val="0092630B"/>
    <w:rsid w:val="00926707"/>
    <w:rsid w:val="0092670C"/>
    <w:rsid w:val="00926767"/>
    <w:rsid w:val="0092676C"/>
    <w:rsid w:val="009302AE"/>
    <w:rsid w:val="00930C2F"/>
    <w:rsid w:val="00933D91"/>
    <w:rsid w:val="00934BB1"/>
    <w:rsid w:val="00934FB8"/>
    <w:rsid w:val="009361D5"/>
    <w:rsid w:val="00936AD5"/>
    <w:rsid w:val="00936DFA"/>
    <w:rsid w:val="00937CC8"/>
    <w:rsid w:val="00940004"/>
    <w:rsid w:val="00941514"/>
    <w:rsid w:val="009419A4"/>
    <w:rsid w:val="00941B96"/>
    <w:rsid w:val="009428A4"/>
    <w:rsid w:val="00943AE5"/>
    <w:rsid w:val="00943DD7"/>
    <w:rsid w:val="00944015"/>
    <w:rsid w:val="00944899"/>
    <w:rsid w:val="00944E0A"/>
    <w:rsid w:val="00945CDA"/>
    <w:rsid w:val="00945EA3"/>
    <w:rsid w:val="009471C2"/>
    <w:rsid w:val="009503F3"/>
    <w:rsid w:val="00950E75"/>
    <w:rsid w:val="0095130D"/>
    <w:rsid w:val="00951AA3"/>
    <w:rsid w:val="00952C75"/>
    <w:rsid w:val="00954ABD"/>
    <w:rsid w:val="009570BA"/>
    <w:rsid w:val="009574A5"/>
    <w:rsid w:val="009601B7"/>
    <w:rsid w:val="00960858"/>
    <w:rsid w:val="00961295"/>
    <w:rsid w:val="0096361F"/>
    <w:rsid w:val="00965395"/>
    <w:rsid w:val="009659F4"/>
    <w:rsid w:val="0096608B"/>
    <w:rsid w:val="00966234"/>
    <w:rsid w:val="00970D60"/>
    <w:rsid w:val="009720FD"/>
    <w:rsid w:val="009748AF"/>
    <w:rsid w:val="0097551F"/>
    <w:rsid w:val="00977049"/>
    <w:rsid w:val="0097737F"/>
    <w:rsid w:val="00985B1D"/>
    <w:rsid w:val="009907A0"/>
    <w:rsid w:val="009907DA"/>
    <w:rsid w:val="00990E4A"/>
    <w:rsid w:val="009913CE"/>
    <w:rsid w:val="00991E4D"/>
    <w:rsid w:val="0099300B"/>
    <w:rsid w:val="0099390E"/>
    <w:rsid w:val="009960E5"/>
    <w:rsid w:val="009966E0"/>
    <w:rsid w:val="009A22E8"/>
    <w:rsid w:val="009A3705"/>
    <w:rsid w:val="009A3A54"/>
    <w:rsid w:val="009A4F78"/>
    <w:rsid w:val="009A7ADC"/>
    <w:rsid w:val="009A7BCF"/>
    <w:rsid w:val="009B0D30"/>
    <w:rsid w:val="009B21AC"/>
    <w:rsid w:val="009B2D69"/>
    <w:rsid w:val="009B31FC"/>
    <w:rsid w:val="009B7543"/>
    <w:rsid w:val="009B75C9"/>
    <w:rsid w:val="009B7861"/>
    <w:rsid w:val="009C06D7"/>
    <w:rsid w:val="009C1457"/>
    <w:rsid w:val="009C19B7"/>
    <w:rsid w:val="009C1FAD"/>
    <w:rsid w:val="009C3DDC"/>
    <w:rsid w:val="009C4370"/>
    <w:rsid w:val="009C4578"/>
    <w:rsid w:val="009C5ABB"/>
    <w:rsid w:val="009C6ED1"/>
    <w:rsid w:val="009D0C2B"/>
    <w:rsid w:val="009D0C98"/>
    <w:rsid w:val="009D4670"/>
    <w:rsid w:val="009D46C4"/>
    <w:rsid w:val="009D4EFB"/>
    <w:rsid w:val="009D696B"/>
    <w:rsid w:val="009D7C51"/>
    <w:rsid w:val="009E196C"/>
    <w:rsid w:val="009E2776"/>
    <w:rsid w:val="009E33E8"/>
    <w:rsid w:val="009E370D"/>
    <w:rsid w:val="009E51FE"/>
    <w:rsid w:val="009E5385"/>
    <w:rsid w:val="009E55C1"/>
    <w:rsid w:val="009E679C"/>
    <w:rsid w:val="009E6A0A"/>
    <w:rsid w:val="009F36BF"/>
    <w:rsid w:val="009F3FEF"/>
    <w:rsid w:val="009F5C32"/>
    <w:rsid w:val="009F6940"/>
    <w:rsid w:val="00A008DB"/>
    <w:rsid w:val="00A00C15"/>
    <w:rsid w:val="00A0475C"/>
    <w:rsid w:val="00A04AB1"/>
    <w:rsid w:val="00A111B6"/>
    <w:rsid w:val="00A12FCF"/>
    <w:rsid w:val="00A13543"/>
    <w:rsid w:val="00A1395F"/>
    <w:rsid w:val="00A14D5B"/>
    <w:rsid w:val="00A16666"/>
    <w:rsid w:val="00A218D7"/>
    <w:rsid w:val="00A2668B"/>
    <w:rsid w:val="00A26D27"/>
    <w:rsid w:val="00A3105B"/>
    <w:rsid w:val="00A32565"/>
    <w:rsid w:val="00A34150"/>
    <w:rsid w:val="00A376EE"/>
    <w:rsid w:val="00A41938"/>
    <w:rsid w:val="00A42A99"/>
    <w:rsid w:val="00A42AE4"/>
    <w:rsid w:val="00A439B7"/>
    <w:rsid w:val="00A439C1"/>
    <w:rsid w:val="00A44804"/>
    <w:rsid w:val="00A45E5C"/>
    <w:rsid w:val="00A5151A"/>
    <w:rsid w:val="00A52FAD"/>
    <w:rsid w:val="00A5414B"/>
    <w:rsid w:val="00A54D84"/>
    <w:rsid w:val="00A550BE"/>
    <w:rsid w:val="00A571C7"/>
    <w:rsid w:val="00A57920"/>
    <w:rsid w:val="00A57E0A"/>
    <w:rsid w:val="00A60F6E"/>
    <w:rsid w:val="00A62910"/>
    <w:rsid w:val="00A64066"/>
    <w:rsid w:val="00A64302"/>
    <w:rsid w:val="00A6579F"/>
    <w:rsid w:val="00A659D0"/>
    <w:rsid w:val="00A66571"/>
    <w:rsid w:val="00A67950"/>
    <w:rsid w:val="00A7061F"/>
    <w:rsid w:val="00A70E90"/>
    <w:rsid w:val="00A74FBF"/>
    <w:rsid w:val="00A757F8"/>
    <w:rsid w:val="00A759C5"/>
    <w:rsid w:val="00A77919"/>
    <w:rsid w:val="00A77A16"/>
    <w:rsid w:val="00A77E41"/>
    <w:rsid w:val="00A807AA"/>
    <w:rsid w:val="00A80C28"/>
    <w:rsid w:val="00A823F6"/>
    <w:rsid w:val="00A82A9D"/>
    <w:rsid w:val="00A8459D"/>
    <w:rsid w:val="00A855BF"/>
    <w:rsid w:val="00A86526"/>
    <w:rsid w:val="00A86ADB"/>
    <w:rsid w:val="00A8719E"/>
    <w:rsid w:val="00A8755C"/>
    <w:rsid w:val="00A87795"/>
    <w:rsid w:val="00AA0A89"/>
    <w:rsid w:val="00AA0D81"/>
    <w:rsid w:val="00AA1282"/>
    <w:rsid w:val="00AA4627"/>
    <w:rsid w:val="00AA52A3"/>
    <w:rsid w:val="00AA5368"/>
    <w:rsid w:val="00AA6429"/>
    <w:rsid w:val="00AB0C53"/>
    <w:rsid w:val="00AB1384"/>
    <w:rsid w:val="00AB1DF7"/>
    <w:rsid w:val="00AB41F1"/>
    <w:rsid w:val="00AB5865"/>
    <w:rsid w:val="00AB7118"/>
    <w:rsid w:val="00AB751A"/>
    <w:rsid w:val="00AC01AA"/>
    <w:rsid w:val="00AC0347"/>
    <w:rsid w:val="00AC171C"/>
    <w:rsid w:val="00AC2CDE"/>
    <w:rsid w:val="00AC4F72"/>
    <w:rsid w:val="00AC5041"/>
    <w:rsid w:val="00AC57F2"/>
    <w:rsid w:val="00AC5BCA"/>
    <w:rsid w:val="00AC6250"/>
    <w:rsid w:val="00AC6DB2"/>
    <w:rsid w:val="00AC7F99"/>
    <w:rsid w:val="00AD00B1"/>
    <w:rsid w:val="00AD0A04"/>
    <w:rsid w:val="00AD0B5A"/>
    <w:rsid w:val="00AD438F"/>
    <w:rsid w:val="00AD69BB"/>
    <w:rsid w:val="00AD776F"/>
    <w:rsid w:val="00AE04D7"/>
    <w:rsid w:val="00AE1DEA"/>
    <w:rsid w:val="00AE482E"/>
    <w:rsid w:val="00AE7302"/>
    <w:rsid w:val="00AF24CD"/>
    <w:rsid w:val="00AF40D6"/>
    <w:rsid w:val="00AF41A0"/>
    <w:rsid w:val="00AF5237"/>
    <w:rsid w:val="00AF741A"/>
    <w:rsid w:val="00AF7FF9"/>
    <w:rsid w:val="00B002BF"/>
    <w:rsid w:val="00B00393"/>
    <w:rsid w:val="00B00672"/>
    <w:rsid w:val="00B01ADB"/>
    <w:rsid w:val="00B01B04"/>
    <w:rsid w:val="00B02E2B"/>
    <w:rsid w:val="00B04161"/>
    <w:rsid w:val="00B045B8"/>
    <w:rsid w:val="00B056F9"/>
    <w:rsid w:val="00B06C3C"/>
    <w:rsid w:val="00B07934"/>
    <w:rsid w:val="00B11E3D"/>
    <w:rsid w:val="00B130DF"/>
    <w:rsid w:val="00B14D2C"/>
    <w:rsid w:val="00B15043"/>
    <w:rsid w:val="00B17E82"/>
    <w:rsid w:val="00B207F0"/>
    <w:rsid w:val="00B21F26"/>
    <w:rsid w:val="00B22AA0"/>
    <w:rsid w:val="00B24294"/>
    <w:rsid w:val="00B25922"/>
    <w:rsid w:val="00B305F1"/>
    <w:rsid w:val="00B34F23"/>
    <w:rsid w:val="00B40A81"/>
    <w:rsid w:val="00B433C4"/>
    <w:rsid w:val="00B4473A"/>
    <w:rsid w:val="00B4575A"/>
    <w:rsid w:val="00B46892"/>
    <w:rsid w:val="00B501A1"/>
    <w:rsid w:val="00B51351"/>
    <w:rsid w:val="00B54F30"/>
    <w:rsid w:val="00B56C7F"/>
    <w:rsid w:val="00B575BA"/>
    <w:rsid w:val="00B576EA"/>
    <w:rsid w:val="00B60527"/>
    <w:rsid w:val="00B60A6F"/>
    <w:rsid w:val="00B60A86"/>
    <w:rsid w:val="00B62111"/>
    <w:rsid w:val="00B62B1B"/>
    <w:rsid w:val="00B63934"/>
    <w:rsid w:val="00B6578A"/>
    <w:rsid w:val="00B65E3A"/>
    <w:rsid w:val="00B67929"/>
    <w:rsid w:val="00B70027"/>
    <w:rsid w:val="00B71608"/>
    <w:rsid w:val="00B71CCC"/>
    <w:rsid w:val="00B72802"/>
    <w:rsid w:val="00B74393"/>
    <w:rsid w:val="00B76429"/>
    <w:rsid w:val="00B773B8"/>
    <w:rsid w:val="00B813CD"/>
    <w:rsid w:val="00B81E76"/>
    <w:rsid w:val="00B8616F"/>
    <w:rsid w:val="00B86471"/>
    <w:rsid w:val="00B93402"/>
    <w:rsid w:val="00B9527C"/>
    <w:rsid w:val="00B956D4"/>
    <w:rsid w:val="00B9719B"/>
    <w:rsid w:val="00B97446"/>
    <w:rsid w:val="00B97476"/>
    <w:rsid w:val="00B9761E"/>
    <w:rsid w:val="00BA0C91"/>
    <w:rsid w:val="00BA50E2"/>
    <w:rsid w:val="00BA7432"/>
    <w:rsid w:val="00BB0448"/>
    <w:rsid w:val="00BB2273"/>
    <w:rsid w:val="00BB2764"/>
    <w:rsid w:val="00BB5D1A"/>
    <w:rsid w:val="00BB6713"/>
    <w:rsid w:val="00BB7A1D"/>
    <w:rsid w:val="00BB7B3A"/>
    <w:rsid w:val="00BB7DEA"/>
    <w:rsid w:val="00BC1AA0"/>
    <w:rsid w:val="00BC2495"/>
    <w:rsid w:val="00BC314A"/>
    <w:rsid w:val="00BC3774"/>
    <w:rsid w:val="00BC4E48"/>
    <w:rsid w:val="00BC6373"/>
    <w:rsid w:val="00BC6FDF"/>
    <w:rsid w:val="00BC7EB9"/>
    <w:rsid w:val="00BC7F85"/>
    <w:rsid w:val="00BD2643"/>
    <w:rsid w:val="00BD26F6"/>
    <w:rsid w:val="00BD56B1"/>
    <w:rsid w:val="00BD6558"/>
    <w:rsid w:val="00BD7436"/>
    <w:rsid w:val="00BE1303"/>
    <w:rsid w:val="00BE13AB"/>
    <w:rsid w:val="00BE1E16"/>
    <w:rsid w:val="00BE5014"/>
    <w:rsid w:val="00BE6267"/>
    <w:rsid w:val="00BE71EB"/>
    <w:rsid w:val="00BE7504"/>
    <w:rsid w:val="00BF092F"/>
    <w:rsid w:val="00BF23B4"/>
    <w:rsid w:val="00BF2AD7"/>
    <w:rsid w:val="00BF2B61"/>
    <w:rsid w:val="00BF2F76"/>
    <w:rsid w:val="00BF3022"/>
    <w:rsid w:val="00BF3214"/>
    <w:rsid w:val="00BF3228"/>
    <w:rsid w:val="00BF5573"/>
    <w:rsid w:val="00BF60E7"/>
    <w:rsid w:val="00BF65CA"/>
    <w:rsid w:val="00BF764C"/>
    <w:rsid w:val="00C011CB"/>
    <w:rsid w:val="00C0393D"/>
    <w:rsid w:val="00C04E9E"/>
    <w:rsid w:val="00C05CF6"/>
    <w:rsid w:val="00C062BB"/>
    <w:rsid w:val="00C1099C"/>
    <w:rsid w:val="00C11050"/>
    <w:rsid w:val="00C15867"/>
    <w:rsid w:val="00C15913"/>
    <w:rsid w:val="00C16777"/>
    <w:rsid w:val="00C16AAB"/>
    <w:rsid w:val="00C22219"/>
    <w:rsid w:val="00C22398"/>
    <w:rsid w:val="00C225B0"/>
    <w:rsid w:val="00C2296D"/>
    <w:rsid w:val="00C229F4"/>
    <w:rsid w:val="00C22F51"/>
    <w:rsid w:val="00C23155"/>
    <w:rsid w:val="00C26B46"/>
    <w:rsid w:val="00C26E9C"/>
    <w:rsid w:val="00C27B06"/>
    <w:rsid w:val="00C334B2"/>
    <w:rsid w:val="00C34E84"/>
    <w:rsid w:val="00C3574F"/>
    <w:rsid w:val="00C378C2"/>
    <w:rsid w:val="00C40C41"/>
    <w:rsid w:val="00C43052"/>
    <w:rsid w:val="00C44E3B"/>
    <w:rsid w:val="00C45869"/>
    <w:rsid w:val="00C45885"/>
    <w:rsid w:val="00C462AC"/>
    <w:rsid w:val="00C47088"/>
    <w:rsid w:val="00C47C95"/>
    <w:rsid w:val="00C50F22"/>
    <w:rsid w:val="00C542A3"/>
    <w:rsid w:val="00C55BC3"/>
    <w:rsid w:val="00C57971"/>
    <w:rsid w:val="00C6133E"/>
    <w:rsid w:val="00C63C1E"/>
    <w:rsid w:val="00C65156"/>
    <w:rsid w:val="00C65270"/>
    <w:rsid w:val="00C65BD7"/>
    <w:rsid w:val="00C66DC3"/>
    <w:rsid w:val="00C6737E"/>
    <w:rsid w:val="00C674CF"/>
    <w:rsid w:val="00C6755F"/>
    <w:rsid w:val="00C67955"/>
    <w:rsid w:val="00C72750"/>
    <w:rsid w:val="00C75761"/>
    <w:rsid w:val="00C7602F"/>
    <w:rsid w:val="00C764A9"/>
    <w:rsid w:val="00C76BA4"/>
    <w:rsid w:val="00C76EDE"/>
    <w:rsid w:val="00C803C8"/>
    <w:rsid w:val="00C826C7"/>
    <w:rsid w:val="00C83A48"/>
    <w:rsid w:val="00C84C5E"/>
    <w:rsid w:val="00C85865"/>
    <w:rsid w:val="00C858A4"/>
    <w:rsid w:val="00C85A5A"/>
    <w:rsid w:val="00C85E85"/>
    <w:rsid w:val="00C90CF7"/>
    <w:rsid w:val="00C9166C"/>
    <w:rsid w:val="00C91756"/>
    <w:rsid w:val="00C9755B"/>
    <w:rsid w:val="00CA05FE"/>
    <w:rsid w:val="00CA0A36"/>
    <w:rsid w:val="00CA0E95"/>
    <w:rsid w:val="00CA2EAE"/>
    <w:rsid w:val="00CA3FE7"/>
    <w:rsid w:val="00CA4AC1"/>
    <w:rsid w:val="00CA59FB"/>
    <w:rsid w:val="00CA5C76"/>
    <w:rsid w:val="00CB0316"/>
    <w:rsid w:val="00CB0B11"/>
    <w:rsid w:val="00CB1DBA"/>
    <w:rsid w:val="00CB1F29"/>
    <w:rsid w:val="00CB25F0"/>
    <w:rsid w:val="00CB2DB7"/>
    <w:rsid w:val="00CB36A6"/>
    <w:rsid w:val="00CB3857"/>
    <w:rsid w:val="00CB426A"/>
    <w:rsid w:val="00CB48D0"/>
    <w:rsid w:val="00CB5354"/>
    <w:rsid w:val="00CC0C1F"/>
    <w:rsid w:val="00CC329F"/>
    <w:rsid w:val="00CC3C9E"/>
    <w:rsid w:val="00CC5727"/>
    <w:rsid w:val="00CC6A14"/>
    <w:rsid w:val="00CC6D32"/>
    <w:rsid w:val="00CC70A3"/>
    <w:rsid w:val="00CC7C92"/>
    <w:rsid w:val="00CC7E19"/>
    <w:rsid w:val="00CD4442"/>
    <w:rsid w:val="00CD53C3"/>
    <w:rsid w:val="00CD574E"/>
    <w:rsid w:val="00CD794E"/>
    <w:rsid w:val="00CE0866"/>
    <w:rsid w:val="00CE17A7"/>
    <w:rsid w:val="00CE20A9"/>
    <w:rsid w:val="00CE4C22"/>
    <w:rsid w:val="00CE4CD2"/>
    <w:rsid w:val="00CE58D5"/>
    <w:rsid w:val="00CE76E5"/>
    <w:rsid w:val="00CE7ED2"/>
    <w:rsid w:val="00CF00F4"/>
    <w:rsid w:val="00CF047D"/>
    <w:rsid w:val="00CF2772"/>
    <w:rsid w:val="00CF2AB3"/>
    <w:rsid w:val="00CF3BB3"/>
    <w:rsid w:val="00CF41EC"/>
    <w:rsid w:val="00CF4782"/>
    <w:rsid w:val="00CF5D04"/>
    <w:rsid w:val="00D01787"/>
    <w:rsid w:val="00D02F43"/>
    <w:rsid w:val="00D0356D"/>
    <w:rsid w:val="00D04DE4"/>
    <w:rsid w:val="00D05CD5"/>
    <w:rsid w:val="00D05ED1"/>
    <w:rsid w:val="00D063F1"/>
    <w:rsid w:val="00D124AA"/>
    <w:rsid w:val="00D14426"/>
    <w:rsid w:val="00D14F22"/>
    <w:rsid w:val="00D20F0F"/>
    <w:rsid w:val="00D21086"/>
    <w:rsid w:val="00D21C7E"/>
    <w:rsid w:val="00D23173"/>
    <w:rsid w:val="00D25D68"/>
    <w:rsid w:val="00D302CB"/>
    <w:rsid w:val="00D30F71"/>
    <w:rsid w:val="00D325E2"/>
    <w:rsid w:val="00D327DE"/>
    <w:rsid w:val="00D354ED"/>
    <w:rsid w:val="00D37391"/>
    <w:rsid w:val="00D420F9"/>
    <w:rsid w:val="00D44DC2"/>
    <w:rsid w:val="00D44ED2"/>
    <w:rsid w:val="00D46479"/>
    <w:rsid w:val="00D4741C"/>
    <w:rsid w:val="00D5027C"/>
    <w:rsid w:val="00D505AB"/>
    <w:rsid w:val="00D532D3"/>
    <w:rsid w:val="00D54353"/>
    <w:rsid w:val="00D55426"/>
    <w:rsid w:val="00D57918"/>
    <w:rsid w:val="00D6118E"/>
    <w:rsid w:val="00D622F3"/>
    <w:rsid w:val="00D62302"/>
    <w:rsid w:val="00D624AD"/>
    <w:rsid w:val="00D63CCC"/>
    <w:rsid w:val="00D65C4A"/>
    <w:rsid w:val="00D67844"/>
    <w:rsid w:val="00D67977"/>
    <w:rsid w:val="00D70930"/>
    <w:rsid w:val="00D71110"/>
    <w:rsid w:val="00D73DC6"/>
    <w:rsid w:val="00D74C1A"/>
    <w:rsid w:val="00D754C1"/>
    <w:rsid w:val="00D755F2"/>
    <w:rsid w:val="00D77393"/>
    <w:rsid w:val="00D77A35"/>
    <w:rsid w:val="00D8094B"/>
    <w:rsid w:val="00D814A3"/>
    <w:rsid w:val="00D81B3E"/>
    <w:rsid w:val="00D82138"/>
    <w:rsid w:val="00D82CD7"/>
    <w:rsid w:val="00D84415"/>
    <w:rsid w:val="00D84690"/>
    <w:rsid w:val="00D8743C"/>
    <w:rsid w:val="00D90C70"/>
    <w:rsid w:val="00D90E49"/>
    <w:rsid w:val="00D95E58"/>
    <w:rsid w:val="00D96ADE"/>
    <w:rsid w:val="00D96C8E"/>
    <w:rsid w:val="00D96DF7"/>
    <w:rsid w:val="00DA08E5"/>
    <w:rsid w:val="00DA0CE2"/>
    <w:rsid w:val="00DA11E9"/>
    <w:rsid w:val="00DA14F1"/>
    <w:rsid w:val="00DA1F25"/>
    <w:rsid w:val="00DA2387"/>
    <w:rsid w:val="00DA31C6"/>
    <w:rsid w:val="00DA3987"/>
    <w:rsid w:val="00DA5447"/>
    <w:rsid w:val="00DA70AB"/>
    <w:rsid w:val="00DB07D4"/>
    <w:rsid w:val="00DB10FB"/>
    <w:rsid w:val="00DB1EE3"/>
    <w:rsid w:val="00DB384F"/>
    <w:rsid w:val="00DB4A51"/>
    <w:rsid w:val="00DB5864"/>
    <w:rsid w:val="00DB5B94"/>
    <w:rsid w:val="00DB6D33"/>
    <w:rsid w:val="00DC6A10"/>
    <w:rsid w:val="00DC79DF"/>
    <w:rsid w:val="00DD0F0D"/>
    <w:rsid w:val="00DD3162"/>
    <w:rsid w:val="00DD320C"/>
    <w:rsid w:val="00DD60A8"/>
    <w:rsid w:val="00DD787C"/>
    <w:rsid w:val="00DE1240"/>
    <w:rsid w:val="00DE3181"/>
    <w:rsid w:val="00DE4057"/>
    <w:rsid w:val="00DE4967"/>
    <w:rsid w:val="00DE657E"/>
    <w:rsid w:val="00DF16A7"/>
    <w:rsid w:val="00DF1DF2"/>
    <w:rsid w:val="00DF296B"/>
    <w:rsid w:val="00DF2DA6"/>
    <w:rsid w:val="00DF4704"/>
    <w:rsid w:val="00DF49B2"/>
    <w:rsid w:val="00DF5323"/>
    <w:rsid w:val="00DF5660"/>
    <w:rsid w:val="00E00ECF"/>
    <w:rsid w:val="00E01303"/>
    <w:rsid w:val="00E024AA"/>
    <w:rsid w:val="00E02729"/>
    <w:rsid w:val="00E047F0"/>
    <w:rsid w:val="00E04CD6"/>
    <w:rsid w:val="00E074C7"/>
    <w:rsid w:val="00E13A91"/>
    <w:rsid w:val="00E15C77"/>
    <w:rsid w:val="00E16669"/>
    <w:rsid w:val="00E17618"/>
    <w:rsid w:val="00E2091A"/>
    <w:rsid w:val="00E20AD3"/>
    <w:rsid w:val="00E21935"/>
    <w:rsid w:val="00E22095"/>
    <w:rsid w:val="00E2435F"/>
    <w:rsid w:val="00E250F1"/>
    <w:rsid w:val="00E25522"/>
    <w:rsid w:val="00E331FF"/>
    <w:rsid w:val="00E3550D"/>
    <w:rsid w:val="00E365DD"/>
    <w:rsid w:val="00E36E0F"/>
    <w:rsid w:val="00E372C1"/>
    <w:rsid w:val="00E40E99"/>
    <w:rsid w:val="00E419F4"/>
    <w:rsid w:val="00E42A5C"/>
    <w:rsid w:val="00E43397"/>
    <w:rsid w:val="00E44823"/>
    <w:rsid w:val="00E475CF"/>
    <w:rsid w:val="00E50963"/>
    <w:rsid w:val="00E50C66"/>
    <w:rsid w:val="00E52838"/>
    <w:rsid w:val="00E53038"/>
    <w:rsid w:val="00E53AFE"/>
    <w:rsid w:val="00E5401F"/>
    <w:rsid w:val="00E573B6"/>
    <w:rsid w:val="00E57FF6"/>
    <w:rsid w:val="00E57FFE"/>
    <w:rsid w:val="00E614E0"/>
    <w:rsid w:val="00E627B0"/>
    <w:rsid w:val="00E64CC3"/>
    <w:rsid w:val="00E72A77"/>
    <w:rsid w:val="00E72FDC"/>
    <w:rsid w:val="00E73F7F"/>
    <w:rsid w:val="00E744E3"/>
    <w:rsid w:val="00E753E8"/>
    <w:rsid w:val="00E76D21"/>
    <w:rsid w:val="00E81126"/>
    <w:rsid w:val="00E81908"/>
    <w:rsid w:val="00E84F66"/>
    <w:rsid w:val="00E85409"/>
    <w:rsid w:val="00E86B29"/>
    <w:rsid w:val="00E932DB"/>
    <w:rsid w:val="00E93971"/>
    <w:rsid w:val="00E952EB"/>
    <w:rsid w:val="00E95A01"/>
    <w:rsid w:val="00EA25F3"/>
    <w:rsid w:val="00EA2886"/>
    <w:rsid w:val="00EA429F"/>
    <w:rsid w:val="00EA4F9E"/>
    <w:rsid w:val="00EA526B"/>
    <w:rsid w:val="00EA5552"/>
    <w:rsid w:val="00EA598B"/>
    <w:rsid w:val="00EA5B9A"/>
    <w:rsid w:val="00EA63CA"/>
    <w:rsid w:val="00EA6725"/>
    <w:rsid w:val="00EA6D3B"/>
    <w:rsid w:val="00EA7169"/>
    <w:rsid w:val="00EA7C5D"/>
    <w:rsid w:val="00EA7FCA"/>
    <w:rsid w:val="00EB003B"/>
    <w:rsid w:val="00EB00AD"/>
    <w:rsid w:val="00EB136C"/>
    <w:rsid w:val="00EB2628"/>
    <w:rsid w:val="00EB2FB0"/>
    <w:rsid w:val="00EB3AD4"/>
    <w:rsid w:val="00EB480E"/>
    <w:rsid w:val="00EB5EC6"/>
    <w:rsid w:val="00EB5FD4"/>
    <w:rsid w:val="00EB67E6"/>
    <w:rsid w:val="00EB7FC9"/>
    <w:rsid w:val="00EC195E"/>
    <w:rsid w:val="00EC2624"/>
    <w:rsid w:val="00EC5CCA"/>
    <w:rsid w:val="00EC5FA2"/>
    <w:rsid w:val="00EC6459"/>
    <w:rsid w:val="00EC7070"/>
    <w:rsid w:val="00ED102A"/>
    <w:rsid w:val="00ED134D"/>
    <w:rsid w:val="00ED2588"/>
    <w:rsid w:val="00ED27E8"/>
    <w:rsid w:val="00ED493D"/>
    <w:rsid w:val="00ED5288"/>
    <w:rsid w:val="00ED7137"/>
    <w:rsid w:val="00EE04BF"/>
    <w:rsid w:val="00EE0ACF"/>
    <w:rsid w:val="00EE2FA2"/>
    <w:rsid w:val="00EE5BA6"/>
    <w:rsid w:val="00EE5F65"/>
    <w:rsid w:val="00EE692B"/>
    <w:rsid w:val="00EE6BCB"/>
    <w:rsid w:val="00EF03FD"/>
    <w:rsid w:val="00EF06EA"/>
    <w:rsid w:val="00EF0F6D"/>
    <w:rsid w:val="00EF554A"/>
    <w:rsid w:val="00EF6C4C"/>
    <w:rsid w:val="00EF7A1D"/>
    <w:rsid w:val="00F000B6"/>
    <w:rsid w:val="00F025FA"/>
    <w:rsid w:val="00F0584A"/>
    <w:rsid w:val="00F063B7"/>
    <w:rsid w:val="00F0690F"/>
    <w:rsid w:val="00F07594"/>
    <w:rsid w:val="00F07604"/>
    <w:rsid w:val="00F106B6"/>
    <w:rsid w:val="00F12BFB"/>
    <w:rsid w:val="00F130C4"/>
    <w:rsid w:val="00F13B13"/>
    <w:rsid w:val="00F21088"/>
    <w:rsid w:val="00F22C5B"/>
    <w:rsid w:val="00F24778"/>
    <w:rsid w:val="00F249E6"/>
    <w:rsid w:val="00F24C24"/>
    <w:rsid w:val="00F258A3"/>
    <w:rsid w:val="00F2607A"/>
    <w:rsid w:val="00F272D1"/>
    <w:rsid w:val="00F27648"/>
    <w:rsid w:val="00F31447"/>
    <w:rsid w:val="00F326BF"/>
    <w:rsid w:val="00F327E7"/>
    <w:rsid w:val="00F331FE"/>
    <w:rsid w:val="00F338A1"/>
    <w:rsid w:val="00F352E8"/>
    <w:rsid w:val="00F35746"/>
    <w:rsid w:val="00F4068D"/>
    <w:rsid w:val="00F411A0"/>
    <w:rsid w:val="00F41C0A"/>
    <w:rsid w:val="00F447C7"/>
    <w:rsid w:val="00F4570A"/>
    <w:rsid w:val="00F459B4"/>
    <w:rsid w:val="00F47A5B"/>
    <w:rsid w:val="00F50174"/>
    <w:rsid w:val="00F50529"/>
    <w:rsid w:val="00F5211B"/>
    <w:rsid w:val="00F531D1"/>
    <w:rsid w:val="00F54EF7"/>
    <w:rsid w:val="00F54F8D"/>
    <w:rsid w:val="00F550C8"/>
    <w:rsid w:val="00F55439"/>
    <w:rsid w:val="00F554A9"/>
    <w:rsid w:val="00F57DA8"/>
    <w:rsid w:val="00F63EF2"/>
    <w:rsid w:val="00F643D6"/>
    <w:rsid w:val="00F64AFB"/>
    <w:rsid w:val="00F657E9"/>
    <w:rsid w:val="00F6722D"/>
    <w:rsid w:val="00F67667"/>
    <w:rsid w:val="00F716FD"/>
    <w:rsid w:val="00F71D14"/>
    <w:rsid w:val="00F7250C"/>
    <w:rsid w:val="00F72C0D"/>
    <w:rsid w:val="00F75155"/>
    <w:rsid w:val="00F753EA"/>
    <w:rsid w:val="00F75624"/>
    <w:rsid w:val="00F75C5F"/>
    <w:rsid w:val="00F76522"/>
    <w:rsid w:val="00F76B3F"/>
    <w:rsid w:val="00F77982"/>
    <w:rsid w:val="00F80355"/>
    <w:rsid w:val="00F81D03"/>
    <w:rsid w:val="00F82203"/>
    <w:rsid w:val="00F855C8"/>
    <w:rsid w:val="00F85966"/>
    <w:rsid w:val="00F87C43"/>
    <w:rsid w:val="00F9141A"/>
    <w:rsid w:val="00F92B8B"/>
    <w:rsid w:val="00F92BE7"/>
    <w:rsid w:val="00F92E2A"/>
    <w:rsid w:val="00F943F7"/>
    <w:rsid w:val="00F95AD3"/>
    <w:rsid w:val="00F960DE"/>
    <w:rsid w:val="00F96888"/>
    <w:rsid w:val="00FA0D7E"/>
    <w:rsid w:val="00FA2EB1"/>
    <w:rsid w:val="00FA5722"/>
    <w:rsid w:val="00FA62C4"/>
    <w:rsid w:val="00FA7249"/>
    <w:rsid w:val="00FA77EE"/>
    <w:rsid w:val="00FA7C46"/>
    <w:rsid w:val="00FB0C81"/>
    <w:rsid w:val="00FB2ADA"/>
    <w:rsid w:val="00FB37BF"/>
    <w:rsid w:val="00FB4CD2"/>
    <w:rsid w:val="00FB6A39"/>
    <w:rsid w:val="00FB764F"/>
    <w:rsid w:val="00FC07CE"/>
    <w:rsid w:val="00FC2200"/>
    <w:rsid w:val="00FC2540"/>
    <w:rsid w:val="00FC2B76"/>
    <w:rsid w:val="00FC5073"/>
    <w:rsid w:val="00FC7B6A"/>
    <w:rsid w:val="00FD0DCF"/>
    <w:rsid w:val="00FD2409"/>
    <w:rsid w:val="00FD24FE"/>
    <w:rsid w:val="00FD5013"/>
    <w:rsid w:val="00FD6225"/>
    <w:rsid w:val="00FD6310"/>
    <w:rsid w:val="00FE08D8"/>
    <w:rsid w:val="00FE130A"/>
    <w:rsid w:val="00FE13CC"/>
    <w:rsid w:val="00FE4B8D"/>
    <w:rsid w:val="00FE6FAF"/>
    <w:rsid w:val="00FF0204"/>
    <w:rsid w:val="00FF2071"/>
    <w:rsid w:val="00FF2790"/>
    <w:rsid w:val="00FF283E"/>
    <w:rsid w:val="00FF3AED"/>
    <w:rsid w:val="00FF3F9A"/>
    <w:rsid w:val="00FF5E38"/>
    <w:rsid w:val="00FF644E"/>
    <w:rsid w:val="050492C3"/>
    <w:rsid w:val="29B4CA89"/>
    <w:rsid w:val="29C07B57"/>
    <w:rsid w:val="4BCB951B"/>
    <w:rsid w:val="4C71C946"/>
    <w:rsid w:val="51C94565"/>
    <w:rsid w:val="53D3D437"/>
    <w:rsid w:val="5999EB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148938"/>
  <w15:docId w15:val="{B10DEFED-F582-4931-9E28-83D070282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s-AR"/>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A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A598B"/>
    <w:rPr>
      <w:sz w:val="22"/>
      <w:szCs w:val="22"/>
      <w:lang w:val="es-AR"/>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1"/>
    <w:qFormat/>
    <w:rsid w:val="005D514E"/>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1"/>
    <w:qFormat/>
    <w:locked/>
    <w:rsid w:val="005D514E"/>
    <w:rPr>
      <w:sz w:val="22"/>
      <w:szCs w:val="22"/>
      <w:lang w:val="en-GB"/>
    </w:rPr>
  </w:style>
  <w:style w:type="character" w:customStyle="1" w:styleId="normaltextrun">
    <w:name w:val="normaltextrun"/>
    <w:basedOn w:val="DefaultParagraphFont"/>
    <w:rsid w:val="005D514E"/>
  </w:style>
  <w:style w:type="character" w:customStyle="1" w:styleId="eop">
    <w:name w:val="eop"/>
    <w:basedOn w:val="DefaultParagraphFont"/>
    <w:rsid w:val="005D5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80708">
      <w:bodyDiv w:val="1"/>
      <w:marLeft w:val="0"/>
      <w:marRight w:val="0"/>
      <w:marTop w:val="0"/>
      <w:marBottom w:val="0"/>
      <w:divBdr>
        <w:top w:val="none" w:sz="0" w:space="0" w:color="auto"/>
        <w:left w:val="none" w:sz="0" w:space="0" w:color="auto"/>
        <w:bottom w:val="none" w:sz="0" w:space="0" w:color="auto"/>
        <w:right w:val="none" w:sz="0" w:space="0" w:color="auto"/>
      </w:divBdr>
    </w:div>
    <w:div w:id="151482409">
      <w:bodyDiv w:val="1"/>
      <w:marLeft w:val="0"/>
      <w:marRight w:val="0"/>
      <w:marTop w:val="0"/>
      <w:marBottom w:val="0"/>
      <w:divBdr>
        <w:top w:val="none" w:sz="0" w:space="0" w:color="auto"/>
        <w:left w:val="none" w:sz="0" w:space="0" w:color="auto"/>
        <w:bottom w:val="none" w:sz="0" w:space="0" w:color="auto"/>
        <w:right w:val="none" w:sz="0" w:space="0" w:color="auto"/>
      </w:divBdr>
    </w:div>
    <w:div w:id="157772422">
      <w:bodyDiv w:val="1"/>
      <w:marLeft w:val="0"/>
      <w:marRight w:val="0"/>
      <w:marTop w:val="0"/>
      <w:marBottom w:val="0"/>
      <w:divBdr>
        <w:top w:val="none" w:sz="0" w:space="0" w:color="auto"/>
        <w:left w:val="none" w:sz="0" w:space="0" w:color="auto"/>
        <w:bottom w:val="none" w:sz="0" w:space="0" w:color="auto"/>
        <w:right w:val="none" w:sz="0" w:space="0" w:color="auto"/>
      </w:divBdr>
    </w:div>
    <w:div w:id="179857106">
      <w:bodyDiv w:val="1"/>
      <w:marLeft w:val="0"/>
      <w:marRight w:val="0"/>
      <w:marTop w:val="0"/>
      <w:marBottom w:val="0"/>
      <w:divBdr>
        <w:top w:val="none" w:sz="0" w:space="0" w:color="auto"/>
        <w:left w:val="none" w:sz="0" w:space="0" w:color="auto"/>
        <w:bottom w:val="none" w:sz="0" w:space="0" w:color="auto"/>
        <w:right w:val="none" w:sz="0" w:space="0" w:color="auto"/>
      </w:divBdr>
    </w:div>
    <w:div w:id="206264543">
      <w:bodyDiv w:val="1"/>
      <w:marLeft w:val="0"/>
      <w:marRight w:val="0"/>
      <w:marTop w:val="0"/>
      <w:marBottom w:val="0"/>
      <w:divBdr>
        <w:top w:val="none" w:sz="0" w:space="0" w:color="auto"/>
        <w:left w:val="none" w:sz="0" w:space="0" w:color="auto"/>
        <w:bottom w:val="none" w:sz="0" w:space="0" w:color="auto"/>
        <w:right w:val="none" w:sz="0" w:space="0" w:color="auto"/>
      </w:divBdr>
    </w:div>
    <w:div w:id="21766638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4990080">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53058240">
      <w:bodyDiv w:val="1"/>
      <w:marLeft w:val="0"/>
      <w:marRight w:val="0"/>
      <w:marTop w:val="0"/>
      <w:marBottom w:val="0"/>
      <w:divBdr>
        <w:top w:val="none" w:sz="0" w:space="0" w:color="auto"/>
        <w:left w:val="none" w:sz="0" w:space="0" w:color="auto"/>
        <w:bottom w:val="none" w:sz="0" w:space="0" w:color="auto"/>
        <w:right w:val="none" w:sz="0" w:space="0" w:color="auto"/>
      </w:divBdr>
    </w:div>
    <w:div w:id="490602574">
      <w:bodyDiv w:val="1"/>
      <w:marLeft w:val="0"/>
      <w:marRight w:val="0"/>
      <w:marTop w:val="0"/>
      <w:marBottom w:val="0"/>
      <w:divBdr>
        <w:top w:val="none" w:sz="0" w:space="0" w:color="auto"/>
        <w:left w:val="none" w:sz="0" w:space="0" w:color="auto"/>
        <w:bottom w:val="none" w:sz="0" w:space="0" w:color="auto"/>
        <w:right w:val="none" w:sz="0" w:space="0" w:color="auto"/>
      </w:divBdr>
    </w:div>
    <w:div w:id="585649496">
      <w:bodyDiv w:val="1"/>
      <w:marLeft w:val="0"/>
      <w:marRight w:val="0"/>
      <w:marTop w:val="0"/>
      <w:marBottom w:val="0"/>
      <w:divBdr>
        <w:top w:val="none" w:sz="0" w:space="0" w:color="auto"/>
        <w:left w:val="none" w:sz="0" w:space="0" w:color="auto"/>
        <w:bottom w:val="none" w:sz="0" w:space="0" w:color="auto"/>
        <w:right w:val="none" w:sz="0" w:space="0" w:color="auto"/>
      </w:divBdr>
    </w:div>
    <w:div w:id="635448843">
      <w:bodyDiv w:val="1"/>
      <w:marLeft w:val="0"/>
      <w:marRight w:val="0"/>
      <w:marTop w:val="0"/>
      <w:marBottom w:val="0"/>
      <w:divBdr>
        <w:top w:val="none" w:sz="0" w:space="0" w:color="auto"/>
        <w:left w:val="none" w:sz="0" w:space="0" w:color="auto"/>
        <w:bottom w:val="none" w:sz="0" w:space="0" w:color="auto"/>
        <w:right w:val="none" w:sz="0" w:space="0" w:color="auto"/>
      </w:divBdr>
    </w:div>
    <w:div w:id="672152216">
      <w:bodyDiv w:val="1"/>
      <w:marLeft w:val="0"/>
      <w:marRight w:val="0"/>
      <w:marTop w:val="0"/>
      <w:marBottom w:val="0"/>
      <w:divBdr>
        <w:top w:val="none" w:sz="0" w:space="0" w:color="auto"/>
        <w:left w:val="none" w:sz="0" w:space="0" w:color="auto"/>
        <w:bottom w:val="none" w:sz="0" w:space="0" w:color="auto"/>
        <w:right w:val="none" w:sz="0" w:space="0" w:color="auto"/>
      </w:divBdr>
    </w:div>
    <w:div w:id="674571059">
      <w:bodyDiv w:val="1"/>
      <w:marLeft w:val="0"/>
      <w:marRight w:val="0"/>
      <w:marTop w:val="0"/>
      <w:marBottom w:val="0"/>
      <w:divBdr>
        <w:top w:val="none" w:sz="0" w:space="0" w:color="auto"/>
        <w:left w:val="none" w:sz="0" w:space="0" w:color="auto"/>
        <w:bottom w:val="none" w:sz="0" w:space="0" w:color="auto"/>
        <w:right w:val="none" w:sz="0" w:space="0" w:color="auto"/>
      </w:divBdr>
    </w:div>
    <w:div w:id="680938057">
      <w:bodyDiv w:val="1"/>
      <w:marLeft w:val="0"/>
      <w:marRight w:val="0"/>
      <w:marTop w:val="0"/>
      <w:marBottom w:val="0"/>
      <w:divBdr>
        <w:top w:val="none" w:sz="0" w:space="0" w:color="auto"/>
        <w:left w:val="none" w:sz="0" w:space="0" w:color="auto"/>
        <w:bottom w:val="none" w:sz="0" w:space="0" w:color="auto"/>
        <w:right w:val="none" w:sz="0" w:space="0" w:color="auto"/>
      </w:divBdr>
    </w:div>
    <w:div w:id="68782973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92015882">
      <w:bodyDiv w:val="1"/>
      <w:marLeft w:val="0"/>
      <w:marRight w:val="0"/>
      <w:marTop w:val="0"/>
      <w:marBottom w:val="0"/>
      <w:divBdr>
        <w:top w:val="none" w:sz="0" w:space="0" w:color="auto"/>
        <w:left w:val="none" w:sz="0" w:space="0" w:color="auto"/>
        <w:bottom w:val="none" w:sz="0" w:space="0" w:color="auto"/>
        <w:right w:val="none" w:sz="0" w:space="0" w:color="auto"/>
      </w:divBdr>
    </w:div>
    <w:div w:id="861095222">
      <w:bodyDiv w:val="1"/>
      <w:marLeft w:val="0"/>
      <w:marRight w:val="0"/>
      <w:marTop w:val="0"/>
      <w:marBottom w:val="0"/>
      <w:divBdr>
        <w:top w:val="none" w:sz="0" w:space="0" w:color="auto"/>
        <w:left w:val="none" w:sz="0" w:space="0" w:color="auto"/>
        <w:bottom w:val="none" w:sz="0" w:space="0" w:color="auto"/>
        <w:right w:val="none" w:sz="0" w:space="0" w:color="auto"/>
      </w:divBdr>
    </w:div>
    <w:div w:id="884371808">
      <w:bodyDiv w:val="1"/>
      <w:marLeft w:val="0"/>
      <w:marRight w:val="0"/>
      <w:marTop w:val="0"/>
      <w:marBottom w:val="0"/>
      <w:divBdr>
        <w:top w:val="none" w:sz="0" w:space="0" w:color="auto"/>
        <w:left w:val="none" w:sz="0" w:space="0" w:color="auto"/>
        <w:bottom w:val="none" w:sz="0" w:space="0" w:color="auto"/>
        <w:right w:val="none" w:sz="0" w:space="0" w:color="auto"/>
      </w:divBdr>
    </w:div>
    <w:div w:id="905411699">
      <w:bodyDiv w:val="1"/>
      <w:marLeft w:val="0"/>
      <w:marRight w:val="0"/>
      <w:marTop w:val="0"/>
      <w:marBottom w:val="0"/>
      <w:divBdr>
        <w:top w:val="none" w:sz="0" w:space="0" w:color="auto"/>
        <w:left w:val="none" w:sz="0" w:space="0" w:color="auto"/>
        <w:bottom w:val="none" w:sz="0" w:space="0" w:color="auto"/>
        <w:right w:val="none" w:sz="0" w:space="0" w:color="auto"/>
      </w:divBdr>
    </w:div>
    <w:div w:id="1079248538">
      <w:bodyDiv w:val="1"/>
      <w:marLeft w:val="0"/>
      <w:marRight w:val="0"/>
      <w:marTop w:val="0"/>
      <w:marBottom w:val="0"/>
      <w:divBdr>
        <w:top w:val="none" w:sz="0" w:space="0" w:color="auto"/>
        <w:left w:val="none" w:sz="0" w:space="0" w:color="auto"/>
        <w:bottom w:val="none" w:sz="0" w:space="0" w:color="auto"/>
        <w:right w:val="none" w:sz="0" w:space="0" w:color="auto"/>
      </w:divBdr>
    </w:div>
    <w:div w:id="1089696436">
      <w:bodyDiv w:val="1"/>
      <w:marLeft w:val="0"/>
      <w:marRight w:val="0"/>
      <w:marTop w:val="0"/>
      <w:marBottom w:val="0"/>
      <w:divBdr>
        <w:top w:val="none" w:sz="0" w:space="0" w:color="auto"/>
        <w:left w:val="none" w:sz="0" w:space="0" w:color="auto"/>
        <w:bottom w:val="none" w:sz="0" w:space="0" w:color="auto"/>
        <w:right w:val="none" w:sz="0" w:space="0" w:color="auto"/>
      </w:divBdr>
    </w:div>
    <w:div w:id="1145439474">
      <w:bodyDiv w:val="1"/>
      <w:marLeft w:val="0"/>
      <w:marRight w:val="0"/>
      <w:marTop w:val="0"/>
      <w:marBottom w:val="0"/>
      <w:divBdr>
        <w:top w:val="none" w:sz="0" w:space="0" w:color="auto"/>
        <w:left w:val="none" w:sz="0" w:space="0" w:color="auto"/>
        <w:bottom w:val="none" w:sz="0" w:space="0" w:color="auto"/>
        <w:right w:val="none" w:sz="0" w:space="0" w:color="auto"/>
      </w:divBdr>
    </w:div>
    <w:div w:id="1166943108">
      <w:bodyDiv w:val="1"/>
      <w:marLeft w:val="0"/>
      <w:marRight w:val="0"/>
      <w:marTop w:val="0"/>
      <w:marBottom w:val="0"/>
      <w:divBdr>
        <w:top w:val="none" w:sz="0" w:space="0" w:color="auto"/>
        <w:left w:val="none" w:sz="0" w:space="0" w:color="auto"/>
        <w:bottom w:val="none" w:sz="0" w:space="0" w:color="auto"/>
        <w:right w:val="none" w:sz="0" w:space="0" w:color="auto"/>
      </w:divBdr>
    </w:div>
    <w:div w:id="1237714032">
      <w:bodyDiv w:val="1"/>
      <w:marLeft w:val="0"/>
      <w:marRight w:val="0"/>
      <w:marTop w:val="0"/>
      <w:marBottom w:val="0"/>
      <w:divBdr>
        <w:top w:val="none" w:sz="0" w:space="0" w:color="auto"/>
        <w:left w:val="none" w:sz="0" w:space="0" w:color="auto"/>
        <w:bottom w:val="none" w:sz="0" w:space="0" w:color="auto"/>
        <w:right w:val="none" w:sz="0" w:space="0" w:color="auto"/>
      </w:divBdr>
    </w:div>
    <w:div w:id="1244756668">
      <w:bodyDiv w:val="1"/>
      <w:marLeft w:val="0"/>
      <w:marRight w:val="0"/>
      <w:marTop w:val="0"/>
      <w:marBottom w:val="0"/>
      <w:divBdr>
        <w:top w:val="none" w:sz="0" w:space="0" w:color="auto"/>
        <w:left w:val="none" w:sz="0" w:space="0" w:color="auto"/>
        <w:bottom w:val="none" w:sz="0" w:space="0" w:color="auto"/>
        <w:right w:val="none" w:sz="0" w:space="0" w:color="auto"/>
      </w:divBdr>
    </w:div>
    <w:div w:id="1279490152">
      <w:bodyDiv w:val="1"/>
      <w:marLeft w:val="0"/>
      <w:marRight w:val="0"/>
      <w:marTop w:val="0"/>
      <w:marBottom w:val="0"/>
      <w:divBdr>
        <w:top w:val="none" w:sz="0" w:space="0" w:color="auto"/>
        <w:left w:val="none" w:sz="0" w:space="0" w:color="auto"/>
        <w:bottom w:val="none" w:sz="0" w:space="0" w:color="auto"/>
        <w:right w:val="none" w:sz="0" w:space="0" w:color="auto"/>
      </w:divBdr>
    </w:div>
    <w:div w:id="1300844387">
      <w:bodyDiv w:val="1"/>
      <w:marLeft w:val="0"/>
      <w:marRight w:val="0"/>
      <w:marTop w:val="0"/>
      <w:marBottom w:val="0"/>
      <w:divBdr>
        <w:top w:val="none" w:sz="0" w:space="0" w:color="auto"/>
        <w:left w:val="none" w:sz="0" w:space="0" w:color="auto"/>
        <w:bottom w:val="none" w:sz="0" w:space="0" w:color="auto"/>
        <w:right w:val="none" w:sz="0" w:space="0" w:color="auto"/>
      </w:divBdr>
    </w:div>
    <w:div w:id="1373266868">
      <w:bodyDiv w:val="1"/>
      <w:marLeft w:val="0"/>
      <w:marRight w:val="0"/>
      <w:marTop w:val="0"/>
      <w:marBottom w:val="0"/>
      <w:divBdr>
        <w:top w:val="none" w:sz="0" w:space="0" w:color="auto"/>
        <w:left w:val="none" w:sz="0" w:space="0" w:color="auto"/>
        <w:bottom w:val="none" w:sz="0" w:space="0" w:color="auto"/>
        <w:right w:val="none" w:sz="0" w:space="0" w:color="auto"/>
      </w:divBdr>
    </w:div>
    <w:div w:id="1381590444">
      <w:bodyDiv w:val="1"/>
      <w:marLeft w:val="0"/>
      <w:marRight w:val="0"/>
      <w:marTop w:val="0"/>
      <w:marBottom w:val="0"/>
      <w:divBdr>
        <w:top w:val="none" w:sz="0" w:space="0" w:color="auto"/>
        <w:left w:val="none" w:sz="0" w:space="0" w:color="auto"/>
        <w:bottom w:val="none" w:sz="0" w:space="0" w:color="auto"/>
        <w:right w:val="none" w:sz="0" w:space="0" w:color="auto"/>
      </w:divBdr>
    </w:div>
    <w:div w:id="1486892977">
      <w:bodyDiv w:val="1"/>
      <w:marLeft w:val="0"/>
      <w:marRight w:val="0"/>
      <w:marTop w:val="0"/>
      <w:marBottom w:val="0"/>
      <w:divBdr>
        <w:top w:val="none" w:sz="0" w:space="0" w:color="auto"/>
        <w:left w:val="none" w:sz="0" w:space="0" w:color="auto"/>
        <w:bottom w:val="none" w:sz="0" w:space="0" w:color="auto"/>
        <w:right w:val="none" w:sz="0" w:space="0" w:color="auto"/>
      </w:divBdr>
    </w:div>
    <w:div w:id="1565218683">
      <w:bodyDiv w:val="1"/>
      <w:marLeft w:val="0"/>
      <w:marRight w:val="0"/>
      <w:marTop w:val="0"/>
      <w:marBottom w:val="0"/>
      <w:divBdr>
        <w:top w:val="none" w:sz="0" w:space="0" w:color="auto"/>
        <w:left w:val="none" w:sz="0" w:space="0" w:color="auto"/>
        <w:bottom w:val="none" w:sz="0" w:space="0" w:color="auto"/>
        <w:right w:val="none" w:sz="0" w:space="0" w:color="auto"/>
      </w:divBdr>
    </w:div>
    <w:div w:id="1591961848">
      <w:bodyDiv w:val="1"/>
      <w:marLeft w:val="0"/>
      <w:marRight w:val="0"/>
      <w:marTop w:val="0"/>
      <w:marBottom w:val="0"/>
      <w:divBdr>
        <w:top w:val="none" w:sz="0" w:space="0" w:color="auto"/>
        <w:left w:val="none" w:sz="0" w:space="0" w:color="auto"/>
        <w:bottom w:val="none" w:sz="0" w:space="0" w:color="auto"/>
        <w:right w:val="none" w:sz="0" w:space="0" w:color="auto"/>
      </w:divBdr>
    </w:div>
    <w:div w:id="1622031777">
      <w:bodyDiv w:val="1"/>
      <w:marLeft w:val="0"/>
      <w:marRight w:val="0"/>
      <w:marTop w:val="0"/>
      <w:marBottom w:val="0"/>
      <w:divBdr>
        <w:top w:val="none" w:sz="0" w:space="0" w:color="auto"/>
        <w:left w:val="none" w:sz="0" w:space="0" w:color="auto"/>
        <w:bottom w:val="none" w:sz="0" w:space="0" w:color="auto"/>
        <w:right w:val="none" w:sz="0" w:space="0" w:color="auto"/>
      </w:divBdr>
    </w:div>
    <w:div w:id="1743287087">
      <w:bodyDiv w:val="1"/>
      <w:marLeft w:val="0"/>
      <w:marRight w:val="0"/>
      <w:marTop w:val="0"/>
      <w:marBottom w:val="0"/>
      <w:divBdr>
        <w:top w:val="none" w:sz="0" w:space="0" w:color="auto"/>
        <w:left w:val="none" w:sz="0" w:space="0" w:color="auto"/>
        <w:bottom w:val="none" w:sz="0" w:space="0" w:color="auto"/>
        <w:right w:val="none" w:sz="0" w:space="0" w:color="auto"/>
      </w:divBdr>
    </w:div>
    <w:div w:id="1829130234">
      <w:bodyDiv w:val="1"/>
      <w:marLeft w:val="0"/>
      <w:marRight w:val="0"/>
      <w:marTop w:val="0"/>
      <w:marBottom w:val="0"/>
      <w:divBdr>
        <w:top w:val="none" w:sz="0" w:space="0" w:color="auto"/>
        <w:left w:val="none" w:sz="0" w:space="0" w:color="auto"/>
        <w:bottom w:val="none" w:sz="0" w:space="0" w:color="auto"/>
        <w:right w:val="none" w:sz="0" w:space="0" w:color="auto"/>
      </w:divBdr>
    </w:div>
    <w:div w:id="18731799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7715610">
      <w:bodyDiv w:val="1"/>
      <w:marLeft w:val="0"/>
      <w:marRight w:val="0"/>
      <w:marTop w:val="0"/>
      <w:marBottom w:val="0"/>
      <w:divBdr>
        <w:top w:val="none" w:sz="0" w:space="0" w:color="auto"/>
        <w:left w:val="none" w:sz="0" w:space="0" w:color="auto"/>
        <w:bottom w:val="none" w:sz="0" w:space="0" w:color="auto"/>
        <w:right w:val="none" w:sz="0" w:space="0" w:color="auto"/>
      </w:divBdr>
    </w:div>
    <w:div w:id="1929730209">
      <w:bodyDiv w:val="1"/>
      <w:marLeft w:val="0"/>
      <w:marRight w:val="0"/>
      <w:marTop w:val="0"/>
      <w:marBottom w:val="0"/>
      <w:divBdr>
        <w:top w:val="none" w:sz="0" w:space="0" w:color="auto"/>
        <w:left w:val="none" w:sz="0" w:space="0" w:color="auto"/>
        <w:bottom w:val="none" w:sz="0" w:space="0" w:color="auto"/>
        <w:right w:val="none" w:sz="0" w:space="0" w:color="auto"/>
      </w:divBdr>
    </w:div>
    <w:div w:id="1951935267">
      <w:bodyDiv w:val="1"/>
      <w:marLeft w:val="0"/>
      <w:marRight w:val="0"/>
      <w:marTop w:val="0"/>
      <w:marBottom w:val="0"/>
      <w:divBdr>
        <w:top w:val="none" w:sz="0" w:space="0" w:color="auto"/>
        <w:left w:val="none" w:sz="0" w:space="0" w:color="auto"/>
        <w:bottom w:val="none" w:sz="0" w:space="0" w:color="auto"/>
        <w:right w:val="none" w:sz="0" w:space="0" w:color="auto"/>
      </w:divBdr>
    </w:div>
    <w:div w:id="2106807823">
      <w:bodyDiv w:val="1"/>
      <w:marLeft w:val="0"/>
      <w:marRight w:val="0"/>
      <w:marTop w:val="0"/>
      <w:marBottom w:val="0"/>
      <w:divBdr>
        <w:top w:val="none" w:sz="0" w:space="0" w:color="auto"/>
        <w:left w:val="none" w:sz="0" w:space="0" w:color="auto"/>
        <w:bottom w:val="none" w:sz="0" w:space="0" w:color="auto"/>
        <w:right w:val="none" w:sz="0" w:space="0" w:color="auto"/>
      </w:divBdr>
    </w:div>
    <w:div w:id="2123265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6th\master%20imp%20doc%20(a7,%20flow,%20bp)\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AB43644-FDD1-E949-9C62-2B92C64D0F18}">
  <ds:schemaRefs>
    <ds:schemaRef ds:uri="http://schemas.openxmlformats.org/officeDocument/2006/bibliography"/>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tranche template</Template>
  <TotalTime>6</TotalTime>
  <Pages>9</Pages>
  <Words>3071</Words>
  <Characters>17506</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Propuesta de proyecto: Türkiye</vt:lpstr>
    </vt:vector>
  </TitlesOfParts>
  <Manager/>
  <Company>UNMFS</Company>
  <LinksUpToDate>false</LinksUpToDate>
  <CharactersWithSpaces>20536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Türkiye</dc:title>
  <dc:subject/>
  <dc:creator>Manisha Vipul Sanghani</dc:creator>
  <cp:keywords>96th ExCom</cp:keywords>
  <dc:description>HPMP SI 5th Tr</dc:description>
  <cp:lastModifiedBy>Angela Xue He Yan</cp:lastModifiedBy>
  <cp:revision>10</cp:revision>
  <cp:lastPrinted>2001-05-26T16:40:00Z</cp:lastPrinted>
  <dcterms:created xsi:type="dcterms:W3CDTF">2025-04-23T16:17:00Z</dcterms:created>
  <dcterms:modified xsi:type="dcterms:W3CDTF">2025-04-23T19:01:00Z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Order">
    <vt:i4>4523400</vt:i4>
  </property>
  <property fmtid="{D5CDD505-2E9C-101B-9397-08002B2CF9AE}" pid="4" name="MediaServiceImageTags">
    <vt:lpwstr/>
  </property>
  <property fmtid="{D5CDD505-2E9C-101B-9397-08002B2CF9AE}" pid="5" name="GrammarlyDocumentId">
    <vt:lpwstr>073fc5b4bfc5079c24e1e06ae0b75e5c76a92e858d70b53fad33dffbb2be651b</vt:lpwstr>
  </property>
  <property fmtid="{D5CDD505-2E9C-101B-9397-08002B2CF9AE}" pid="6" name="Document number">
    <vt:lpwstr>UNEP/OzL.Pro/ExCom/96/54</vt:lpwstr>
  </property>
  <property fmtid="{D5CDD505-2E9C-101B-9397-08002B2CF9AE}" pid="7" name="Revision date">
    <vt:lpwstr>4/21/2025</vt:lpwstr>
  </property>
</Properties>
</file>