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3D8FADA" w14:textId="77777777">
        <w:trPr>
          <w:trHeight w:val="720"/>
        </w:trPr>
        <w:tc>
          <w:tcPr>
            <w:tcW w:w="4410" w:type="dxa"/>
            <w:gridSpan w:val="2"/>
            <w:tcBorders>
              <w:bottom w:val="single" w:sz="18" w:space="0" w:color="auto"/>
            </w:tcBorders>
          </w:tcPr>
          <w:p w14:paraId="1EC30B84"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3B9D7D34"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7F55119B" w14:textId="77777777" w:rsidTr="003F5B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3"/>
        </w:trPr>
        <w:tc>
          <w:tcPr>
            <w:tcW w:w="4059" w:type="dxa"/>
            <w:tcBorders>
              <w:top w:val="nil"/>
              <w:left w:val="nil"/>
              <w:bottom w:val="single" w:sz="36" w:space="0" w:color="auto"/>
              <w:right w:val="nil"/>
            </w:tcBorders>
          </w:tcPr>
          <w:p w14:paraId="561C3132" w14:textId="59A7B46A" w:rsidR="007E5D09" w:rsidRDefault="00E1360E" w:rsidP="003F5B1C">
            <w:pPr>
              <w:jc w:val="left"/>
              <w:rPr>
                <w:lang w:val="en-US" w:bidi="ar-LB"/>
              </w:rPr>
            </w:pPr>
            <w:r>
              <w:rPr>
                <w:noProof/>
                <w:lang w:val="en-US" w:bidi="ar-LB"/>
              </w:rPr>
              <w:drawing>
                <wp:anchor distT="0" distB="0" distL="114300" distR="114300" simplePos="0" relativeHeight="251656192" behindDoc="1" locked="0" layoutInCell="0" allowOverlap="1" wp14:anchorId="3D3D20FB" wp14:editId="02C9EA3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12982741" w14:textId="77777777" w:rsidR="007E5D09" w:rsidRDefault="00E1360E" w:rsidP="003F5B1C">
            <w:pPr>
              <w:jc w:val="left"/>
              <w:rPr>
                <w:lang w:val="en-US" w:bidi="ar-LB"/>
              </w:rPr>
            </w:pPr>
            <w:r>
              <w:rPr>
                <w:lang w:val="en-US" w:bidi="ar-LB"/>
              </w:rPr>
              <w:t>GENERAL</w:t>
            </w:r>
          </w:p>
          <w:p w14:paraId="7226A527" w14:textId="77777777" w:rsidR="007E5D09" w:rsidRDefault="007E5D09" w:rsidP="003F5B1C">
            <w:pPr>
              <w:jc w:val="left"/>
              <w:rPr>
                <w:lang w:val="en-US" w:bidi="ar-LB"/>
              </w:rPr>
            </w:pPr>
          </w:p>
          <w:p w14:paraId="4F9AC061" w14:textId="1429F6FC" w:rsidR="007E5D09" w:rsidRDefault="0032579D" w:rsidP="003F5B1C">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CC55C0">
              <w:rPr>
                <w:lang w:bidi="ar-LB"/>
              </w:rPr>
              <w:t>UNEP/OzL.Pro/ExCom/94/1/Add.1</w:t>
            </w:r>
            <w:r>
              <w:rPr>
                <w:lang w:bidi="ar-LB"/>
              </w:rPr>
              <w:fldChar w:fldCharType="end"/>
            </w:r>
          </w:p>
          <w:p w14:paraId="7ED322C6" w14:textId="77777777" w:rsidR="00A907AD" w:rsidRPr="009B0D30" w:rsidRDefault="00A907AD" w:rsidP="003F5B1C">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AD2BE4">
              <w:rPr>
                <w:lang w:bidi="ar-LB"/>
              </w:rPr>
              <w:t xml:space="preserve">13 May </w:t>
            </w:r>
            <w:r w:rsidR="007A33B7">
              <w:rPr>
                <w:lang w:bidi="ar-LB"/>
              </w:rPr>
              <w:t>2024</w:t>
            </w:r>
            <w:r w:rsidRPr="009B0D30">
              <w:rPr>
                <w:lang w:bidi="ar-LB"/>
              </w:rPr>
              <w:fldChar w:fldCharType="end"/>
            </w:r>
          </w:p>
          <w:p w14:paraId="04EA0875" w14:textId="77777777" w:rsidR="00662A73" w:rsidRDefault="00662A73" w:rsidP="003F5B1C">
            <w:pPr>
              <w:jc w:val="left"/>
              <w:rPr>
                <w:rtl/>
                <w:lang w:val="en-US" w:bidi="ar-LB"/>
              </w:rPr>
            </w:pPr>
          </w:p>
          <w:p w14:paraId="2153342B" w14:textId="28F4D15A" w:rsidR="007E5D09" w:rsidRDefault="00E1360E" w:rsidP="003F5B1C">
            <w:pPr>
              <w:tabs>
                <w:tab w:val="right" w:pos="3843"/>
              </w:tabs>
              <w:jc w:val="left"/>
              <w:rPr>
                <w:lang w:val="en-US" w:bidi="ar-LB"/>
              </w:rPr>
            </w:pPr>
            <w:r>
              <w:rPr>
                <w:lang w:val="en-US" w:bidi="ar-LB"/>
              </w:rPr>
              <w:t>ARABIC</w:t>
            </w:r>
            <w:r w:rsidR="00CC55C0">
              <w:rPr>
                <w:lang w:val="en-US" w:bidi="ar-LB"/>
              </w:rPr>
              <w:tab/>
            </w:r>
          </w:p>
          <w:p w14:paraId="100509ED" w14:textId="77777777" w:rsidR="007E5D09" w:rsidRDefault="00E1360E" w:rsidP="003F5B1C">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2C5A7455"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252DB34D"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0BA30C2C" w14:textId="5E8EDAA3" w:rsidR="007E5D09" w:rsidRDefault="00E1360E" w:rsidP="003F5B1C">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09169D20" w14:textId="7998425C" w:rsidR="007E5D09" w:rsidRDefault="007E5D09">
            <w:pPr>
              <w:rPr>
                <w:caps/>
                <w:lang w:val="en-US" w:bidi="ar-LB"/>
              </w:rPr>
            </w:pPr>
          </w:p>
          <w:p w14:paraId="43967D63" w14:textId="2CAAD674" w:rsidR="007E5D09" w:rsidRDefault="003F5B1C" w:rsidP="006E5F60">
            <w:pPr>
              <w:rPr>
                <w:lang w:val="en-US" w:bidi="ar-LB"/>
              </w:rPr>
            </w:pPr>
            <w:r>
              <w:rPr>
                <w:noProof/>
                <w:lang w:val="en-US" w:bidi="ar-LB"/>
              </w:rPr>
              <w:drawing>
                <wp:anchor distT="0" distB="0" distL="114300" distR="114300" simplePos="0" relativeHeight="251659264" behindDoc="0" locked="0" layoutInCell="1" allowOverlap="1" wp14:anchorId="30F1DC76" wp14:editId="51DABDEE">
                  <wp:simplePos x="0" y="0"/>
                  <wp:positionH relativeFrom="column">
                    <wp:posOffset>300173</wp:posOffset>
                  </wp:positionH>
                  <wp:positionV relativeFrom="paragraph">
                    <wp:posOffset>456565</wp:posOffset>
                  </wp:positionV>
                  <wp:extent cx="564052" cy="569591"/>
                  <wp:effectExtent l="0" t="0" r="7620" b="2540"/>
                  <wp:wrapNone/>
                  <wp:docPr id="1510635112" name="Picture 1830933427"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635112" name="Picture 1830933427" descr="UNEP"/>
                          <pic:cNvPicPr>
                            <a:picLocks noChangeAspect="1"/>
                          </pic:cNvPicPr>
                        </pic:nvPicPr>
                        <pic:blipFill>
                          <a:blip r:embed="rId12" cstate="print"/>
                          <a:srcRect/>
                          <a:stretch>
                            <a:fillRect/>
                          </a:stretch>
                        </pic:blipFill>
                        <pic:spPr bwMode="auto">
                          <a:xfrm>
                            <a:off x="0" y="0"/>
                            <a:ext cx="564052" cy="569591"/>
                          </a:xfrm>
                          <a:prstGeom prst="rect">
                            <a:avLst/>
                          </a:prstGeom>
                          <a:noFill/>
                        </pic:spPr>
                      </pic:pic>
                    </a:graphicData>
                  </a:graphic>
                </wp:anchor>
              </w:drawing>
            </w:r>
          </w:p>
        </w:tc>
      </w:tr>
    </w:tbl>
    <w:p w14:paraId="503F6743" w14:textId="50161760"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2B6953FA"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02C7611C"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35E526FF" w14:textId="77777777" w:rsidR="00170997" w:rsidRDefault="00170997" w:rsidP="00170997">
      <w:pPr>
        <w:pStyle w:val="Heading2"/>
        <w:bidi/>
        <w:ind w:left="4"/>
        <w:jc w:val="left"/>
        <w:rPr>
          <w:rtl/>
          <w:lang w:val="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3315C47B" w14:textId="77777777" w:rsidR="00B8267B" w:rsidRDefault="00B8267B" w:rsidP="00C1724E">
      <w:pPr>
        <w:pStyle w:val="StyleHeader4Para4Left0Firstline0"/>
        <w:numPr>
          <w:ilvl w:val="0"/>
          <w:numId w:val="0"/>
        </w:numPr>
        <w:bidi/>
        <w:jc w:val="center"/>
        <w:rPr>
          <w:b/>
          <w:bCs/>
          <w:sz w:val="26"/>
          <w:szCs w:val="26"/>
          <w:rtl/>
          <w:lang w:val="en-US" w:bidi="ar-LB"/>
        </w:rPr>
      </w:pPr>
    </w:p>
    <w:p w14:paraId="651F63DF" w14:textId="77777777" w:rsidR="00C1724E" w:rsidRPr="005641E4" w:rsidRDefault="00C1724E" w:rsidP="00B8267B">
      <w:pPr>
        <w:pStyle w:val="StyleHeader4Para4Left0Firstline0"/>
        <w:numPr>
          <w:ilvl w:val="0"/>
          <w:numId w:val="0"/>
        </w:numPr>
        <w:bidi/>
        <w:jc w:val="center"/>
        <w:rPr>
          <w:rFonts w:asciiTheme="majorBidi" w:hAnsiTheme="majorBidi" w:cstheme="majorBidi"/>
          <w:b/>
          <w:bCs/>
          <w:sz w:val="26"/>
          <w:szCs w:val="26"/>
          <w:lang w:val="en-US" w:bidi="ar-LB"/>
        </w:rPr>
      </w:pPr>
      <w:r w:rsidRPr="005641E4">
        <w:rPr>
          <w:rFonts w:asciiTheme="majorBidi" w:hAnsiTheme="majorBidi" w:cstheme="majorBidi"/>
          <w:b/>
          <w:bCs/>
          <w:sz w:val="26"/>
          <w:szCs w:val="26"/>
          <w:rtl/>
          <w:lang w:val="en-US" w:bidi="ar-LB"/>
        </w:rPr>
        <w:t>جدول الأعمال المؤقت المشروح</w:t>
      </w:r>
    </w:p>
    <w:p w14:paraId="00473CE7" w14:textId="77777777" w:rsidR="00C1724E" w:rsidRPr="005641E4" w:rsidRDefault="00C1724E" w:rsidP="00203EA1">
      <w:pPr>
        <w:pStyle w:val="StyleHeader4Para4Left0Firstline0"/>
        <w:numPr>
          <w:ilvl w:val="0"/>
          <w:numId w:val="7"/>
        </w:numPr>
        <w:bidi/>
        <w:rPr>
          <w:rFonts w:asciiTheme="majorBidi" w:hAnsiTheme="majorBidi" w:cstheme="majorBidi"/>
          <w:b/>
          <w:bCs/>
          <w:sz w:val="26"/>
          <w:szCs w:val="26"/>
          <w:lang w:val="en-US" w:bidi="ar-LB"/>
        </w:rPr>
      </w:pPr>
      <w:r w:rsidRPr="005641E4">
        <w:rPr>
          <w:rFonts w:asciiTheme="majorBidi" w:hAnsiTheme="majorBidi" w:cstheme="majorBidi"/>
          <w:b/>
          <w:bCs/>
          <w:sz w:val="26"/>
          <w:szCs w:val="26"/>
          <w:rtl/>
          <w:lang w:val="en-US" w:bidi="ar-LB"/>
        </w:rPr>
        <w:t>افتتاح الاجتماع</w:t>
      </w:r>
    </w:p>
    <w:p w14:paraId="47F82A0E" w14:textId="77777777" w:rsidR="00C1724E" w:rsidRPr="005641E4" w:rsidRDefault="00C1724E" w:rsidP="00C1724E">
      <w:pPr>
        <w:pStyle w:val="StyleHeader4Para4Left0Firstline0"/>
        <w:numPr>
          <w:ilvl w:val="0"/>
          <w:numId w:val="0"/>
        </w:numPr>
        <w:bidi/>
        <w:rPr>
          <w:rFonts w:asciiTheme="majorBidi" w:hAnsiTheme="majorBidi" w:cstheme="majorBidi"/>
          <w:sz w:val="26"/>
          <w:szCs w:val="26"/>
          <w:lang w:val="en-US" w:bidi="ar-LB"/>
        </w:rPr>
      </w:pPr>
      <w:r w:rsidRPr="005641E4">
        <w:rPr>
          <w:rFonts w:asciiTheme="majorBidi" w:hAnsiTheme="majorBidi" w:cstheme="majorBidi"/>
          <w:sz w:val="26"/>
          <w:szCs w:val="26"/>
          <w:rtl/>
          <w:lang w:val="en-US" w:bidi="ar-LB"/>
        </w:rPr>
        <w:t>ستدلي رئيسة اللجنة التنفيذية، السيدة ماريا أنتونيلا بارودي (الأرجنتين)، بملاحظات افتتاحية.</w:t>
      </w:r>
    </w:p>
    <w:p w14:paraId="16724783" w14:textId="77777777" w:rsidR="00C1724E" w:rsidRPr="005641E4" w:rsidRDefault="006B0356" w:rsidP="00203EA1">
      <w:pPr>
        <w:pStyle w:val="StyleHeader4Para4Left0Firstline0"/>
        <w:numPr>
          <w:ilvl w:val="0"/>
          <w:numId w:val="7"/>
        </w:numPr>
        <w:bidi/>
        <w:rPr>
          <w:rFonts w:asciiTheme="majorBidi" w:hAnsiTheme="majorBidi" w:cstheme="majorBidi"/>
          <w:b/>
          <w:bCs/>
          <w:sz w:val="26"/>
          <w:szCs w:val="26"/>
          <w:rtl/>
          <w:lang w:val="en-US" w:bidi="ar-LB"/>
        </w:rPr>
      </w:pPr>
      <w:r w:rsidRPr="005641E4">
        <w:rPr>
          <w:rFonts w:asciiTheme="majorBidi" w:hAnsiTheme="majorBidi" w:cstheme="majorBidi"/>
          <w:b/>
          <w:bCs/>
          <w:sz w:val="26"/>
          <w:szCs w:val="26"/>
          <w:rtl/>
          <w:lang w:val="en-US" w:bidi="ar-LB"/>
        </w:rPr>
        <w:t>المسائل</w:t>
      </w:r>
      <w:r w:rsidR="00C1724E" w:rsidRPr="005641E4">
        <w:rPr>
          <w:rFonts w:asciiTheme="majorBidi" w:hAnsiTheme="majorBidi" w:cstheme="majorBidi"/>
          <w:b/>
          <w:bCs/>
          <w:sz w:val="26"/>
          <w:szCs w:val="26"/>
          <w:rtl/>
          <w:lang w:val="en-US" w:bidi="ar-LB"/>
        </w:rPr>
        <w:t xml:space="preserve"> التنظيمية</w:t>
      </w:r>
    </w:p>
    <w:p w14:paraId="392E2815" w14:textId="77777777" w:rsidR="00C1724E" w:rsidRPr="005641E4" w:rsidRDefault="00C1724E" w:rsidP="00203EA1">
      <w:pPr>
        <w:pStyle w:val="StyleHeader4Para4Left0Firstline0"/>
        <w:numPr>
          <w:ilvl w:val="0"/>
          <w:numId w:val="8"/>
        </w:numPr>
        <w:bidi/>
        <w:ind w:left="1080" w:hanging="720"/>
        <w:rPr>
          <w:rFonts w:asciiTheme="majorBidi" w:hAnsiTheme="majorBidi" w:cstheme="majorBidi"/>
          <w:b/>
          <w:bCs/>
          <w:sz w:val="26"/>
          <w:szCs w:val="26"/>
          <w:lang w:val="en-US" w:bidi="ar-LB"/>
        </w:rPr>
      </w:pPr>
      <w:r w:rsidRPr="005641E4">
        <w:rPr>
          <w:rFonts w:asciiTheme="majorBidi" w:hAnsiTheme="majorBidi" w:cstheme="majorBidi"/>
          <w:b/>
          <w:bCs/>
          <w:sz w:val="26"/>
          <w:szCs w:val="26"/>
          <w:rtl/>
          <w:lang w:val="en-US" w:bidi="ar-LB"/>
        </w:rPr>
        <w:t>إقرار جدول الأعمال</w:t>
      </w:r>
    </w:p>
    <w:p w14:paraId="3AC49003" w14:textId="77777777" w:rsidR="00C1724E" w:rsidRPr="005641E4" w:rsidRDefault="00C1724E" w:rsidP="00C1724E">
      <w:pPr>
        <w:pStyle w:val="StyleHeader4Para4Left0Firstline0"/>
        <w:numPr>
          <w:ilvl w:val="0"/>
          <w:numId w:val="0"/>
        </w:numPr>
        <w:bidi/>
        <w:rPr>
          <w:rFonts w:asciiTheme="majorBidi" w:hAnsiTheme="majorBidi" w:cstheme="majorBidi"/>
          <w:sz w:val="26"/>
          <w:szCs w:val="26"/>
          <w:lang w:val="en-US" w:bidi="ar-LB"/>
        </w:rPr>
      </w:pPr>
      <w:r w:rsidRPr="005641E4">
        <w:rPr>
          <w:rFonts w:asciiTheme="majorBidi" w:hAnsiTheme="majorBidi" w:cstheme="majorBidi"/>
          <w:sz w:val="26"/>
          <w:szCs w:val="26"/>
          <w:u w:val="single"/>
          <w:rtl/>
          <w:lang w:val="en-US" w:bidi="ar-LB"/>
        </w:rPr>
        <w:t xml:space="preserve">تحتوي الوثيقة </w:t>
      </w:r>
      <w:r w:rsidRPr="005641E4">
        <w:rPr>
          <w:rFonts w:asciiTheme="majorBidi" w:hAnsiTheme="majorBidi" w:cstheme="majorBidi"/>
          <w:sz w:val="26"/>
          <w:szCs w:val="26"/>
          <w:u w:val="single"/>
          <w:lang w:val="en-US" w:bidi="ar-LB"/>
        </w:rPr>
        <w:t>UNEP/OzL.Pro/ExCom/94/1</w:t>
      </w:r>
      <w:r w:rsidRPr="005641E4">
        <w:rPr>
          <w:rFonts w:asciiTheme="majorBidi" w:hAnsiTheme="majorBidi" w:cstheme="majorBidi"/>
          <w:sz w:val="26"/>
          <w:szCs w:val="26"/>
          <w:rtl/>
          <w:lang w:val="en-US" w:bidi="ar-LB"/>
        </w:rPr>
        <w:t xml:space="preserve"> على جدول الأعمال المؤقت للاجتماع الرابع والتسعين.</w:t>
      </w:r>
    </w:p>
    <w:p w14:paraId="21D58986" w14:textId="77777777" w:rsidR="007E5D09" w:rsidRPr="005641E4" w:rsidRDefault="003A558C" w:rsidP="00C1724E">
      <w:pPr>
        <w:pStyle w:val="StyleHeader4Para4Left0Firstline0"/>
        <w:numPr>
          <w:ilvl w:val="0"/>
          <w:numId w:val="0"/>
        </w:numPr>
        <w:bidi/>
        <w:rPr>
          <w:rFonts w:asciiTheme="majorBidi" w:hAnsiTheme="majorBidi" w:cstheme="majorBidi"/>
          <w:sz w:val="26"/>
          <w:szCs w:val="26"/>
          <w:rtl/>
          <w:lang w:val="en-US" w:bidi="ar-LB"/>
        </w:rPr>
      </w:pPr>
      <w:r w:rsidRPr="005641E4">
        <w:rPr>
          <w:rFonts w:asciiTheme="majorBidi" w:hAnsiTheme="majorBidi" w:cstheme="majorBidi"/>
          <w:sz w:val="26"/>
          <w:szCs w:val="26"/>
          <w:rtl/>
          <w:lang w:val="en-US" w:bidi="ar-LB"/>
        </w:rPr>
        <w:t>المشكلات</w:t>
      </w:r>
      <w:r w:rsidR="00C1724E" w:rsidRPr="005641E4">
        <w:rPr>
          <w:rFonts w:asciiTheme="majorBidi" w:hAnsiTheme="majorBidi" w:cstheme="majorBidi"/>
          <w:sz w:val="26"/>
          <w:szCs w:val="26"/>
          <w:rtl/>
          <w:lang w:val="en-US" w:bidi="ar-LB"/>
        </w:rPr>
        <w:t xml:space="preserve"> التي يتعين معالجتها: لا شيء</w:t>
      </w:r>
    </w:p>
    <w:p w14:paraId="1809A9A2" w14:textId="77777777" w:rsidR="006C3AA8" w:rsidRPr="005641E4" w:rsidRDefault="006C3AA8" w:rsidP="006C3AA8">
      <w:pPr>
        <w:pStyle w:val="StyleHeader4Para4Left0Firstline0"/>
        <w:numPr>
          <w:ilvl w:val="0"/>
          <w:numId w:val="0"/>
        </w:numPr>
        <w:bidi/>
        <w:rPr>
          <w:rFonts w:asciiTheme="majorBidi" w:hAnsiTheme="majorBidi" w:cstheme="majorBidi"/>
          <w:sz w:val="26"/>
          <w:szCs w:val="26"/>
          <w:rtl/>
          <w:lang w:val="en-US" w:bidi="ar-LB"/>
        </w:rPr>
      </w:pPr>
      <w:r w:rsidRPr="005641E4">
        <w:rPr>
          <w:rFonts w:asciiTheme="majorBidi" w:hAnsiTheme="majorBidi" w:cstheme="majorBidi"/>
          <w:sz w:val="26"/>
          <w:szCs w:val="26"/>
          <w:u w:val="single"/>
          <w:rtl/>
          <w:lang w:val="en-US" w:bidi="ar-LB"/>
        </w:rPr>
        <w:t>قد ترغب اللجنة التنفيذية في</w:t>
      </w:r>
      <w:r w:rsidRPr="005641E4">
        <w:rPr>
          <w:rFonts w:asciiTheme="majorBidi" w:hAnsiTheme="majorBidi" w:cstheme="majorBidi"/>
          <w:sz w:val="26"/>
          <w:szCs w:val="26"/>
          <w:rtl/>
          <w:lang w:val="en-US" w:bidi="ar-LB"/>
        </w:rPr>
        <w:t xml:space="preserve"> إقرار جدول أعمال الاجتماع على أساس جدول الأعمال المؤقت الوارد في الوثيقة </w:t>
      </w:r>
      <w:r w:rsidRPr="005641E4">
        <w:rPr>
          <w:rFonts w:asciiTheme="majorBidi" w:hAnsiTheme="majorBidi" w:cstheme="majorBidi"/>
          <w:sz w:val="26"/>
          <w:szCs w:val="26"/>
          <w:lang w:val="en-US" w:bidi="ar-LB"/>
        </w:rPr>
        <w:t>UNEP/OzL.Pro/ExCom/94/1</w:t>
      </w:r>
      <w:r w:rsidRPr="005641E4">
        <w:rPr>
          <w:rFonts w:asciiTheme="majorBidi" w:hAnsiTheme="majorBidi" w:cstheme="majorBidi"/>
          <w:sz w:val="26"/>
          <w:szCs w:val="26"/>
          <w:rtl/>
          <w:lang w:val="en-US" w:bidi="ar-LB"/>
        </w:rPr>
        <w:t>، وإذا لزم الأمر، بصيغته المعدلة شفهياً في الجلسة العامة.</w:t>
      </w:r>
    </w:p>
    <w:p w14:paraId="45BD580F" w14:textId="77777777" w:rsidR="001375D4" w:rsidRPr="005641E4" w:rsidRDefault="00840C97" w:rsidP="00203EA1">
      <w:pPr>
        <w:pStyle w:val="StyleHeader4Para4Left0Firstline0"/>
        <w:numPr>
          <w:ilvl w:val="0"/>
          <w:numId w:val="8"/>
        </w:numPr>
        <w:bidi/>
        <w:ind w:left="1080" w:hanging="720"/>
        <w:rPr>
          <w:rFonts w:asciiTheme="majorBidi" w:hAnsiTheme="majorBidi" w:cstheme="majorBidi"/>
          <w:b/>
          <w:bCs/>
          <w:sz w:val="26"/>
          <w:szCs w:val="26"/>
          <w:lang w:val="en-US" w:bidi="ar-LB"/>
        </w:rPr>
      </w:pPr>
      <w:r w:rsidRPr="005641E4">
        <w:rPr>
          <w:rFonts w:asciiTheme="majorBidi" w:hAnsiTheme="majorBidi" w:cstheme="majorBidi"/>
          <w:b/>
          <w:bCs/>
          <w:sz w:val="26"/>
          <w:szCs w:val="26"/>
          <w:rtl/>
          <w:lang w:val="en-US" w:bidi="ar-LB"/>
        </w:rPr>
        <w:t xml:space="preserve"> </w:t>
      </w:r>
      <w:r w:rsidR="001375D4" w:rsidRPr="005641E4">
        <w:rPr>
          <w:rFonts w:asciiTheme="majorBidi" w:hAnsiTheme="majorBidi" w:cstheme="majorBidi"/>
          <w:b/>
          <w:bCs/>
          <w:sz w:val="26"/>
          <w:szCs w:val="26"/>
          <w:rtl/>
          <w:lang w:val="en-US" w:bidi="ar-LB"/>
        </w:rPr>
        <w:t>تنظيم العمل</w:t>
      </w:r>
    </w:p>
    <w:p w14:paraId="0BE817BC" w14:textId="77777777" w:rsidR="001375D4" w:rsidRPr="005641E4" w:rsidRDefault="001375D4" w:rsidP="00840C97">
      <w:pPr>
        <w:pStyle w:val="StyleHeader4Para4Left0Firstline0"/>
        <w:numPr>
          <w:ilvl w:val="0"/>
          <w:numId w:val="0"/>
        </w:numPr>
        <w:bidi/>
        <w:rPr>
          <w:rFonts w:asciiTheme="majorBidi" w:hAnsiTheme="majorBidi" w:cstheme="majorBidi"/>
          <w:sz w:val="26"/>
          <w:szCs w:val="26"/>
          <w:lang w:val="en-US" w:bidi="ar-LB"/>
        </w:rPr>
      </w:pPr>
      <w:r w:rsidRPr="005641E4">
        <w:rPr>
          <w:rFonts w:asciiTheme="majorBidi" w:hAnsiTheme="majorBidi" w:cstheme="majorBidi"/>
          <w:sz w:val="26"/>
          <w:szCs w:val="26"/>
          <w:rtl/>
          <w:lang w:val="en-US" w:bidi="ar-LB"/>
        </w:rPr>
        <w:t>سيقترح الرئيس على الجلسة العامة تنظيم العمل.</w:t>
      </w:r>
    </w:p>
    <w:p w14:paraId="61E34A6E" w14:textId="77777777" w:rsidR="001375D4" w:rsidRPr="005641E4" w:rsidRDefault="001375D4" w:rsidP="00203EA1">
      <w:pPr>
        <w:pStyle w:val="StyleHeader4Para4Left0Firstline0"/>
        <w:numPr>
          <w:ilvl w:val="0"/>
          <w:numId w:val="7"/>
        </w:numPr>
        <w:bidi/>
        <w:rPr>
          <w:rFonts w:asciiTheme="majorBidi" w:hAnsiTheme="majorBidi" w:cstheme="majorBidi"/>
          <w:b/>
          <w:bCs/>
          <w:sz w:val="26"/>
          <w:szCs w:val="26"/>
          <w:lang w:val="en-US" w:bidi="ar-LB"/>
        </w:rPr>
      </w:pPr>
      <w:r w:rsidRPr="005641E4">
        <w:rPr>
          <w:rFonts w:asciiTheme="majorBidi" w:hAnsiTheme="majorBidi" w:cstheme="majorBidi"/>
          <w:b/>
          <w:bCs/>
          <w:sz w:val="26"/>
          <w:szCs w:val="26"/>
          <w:rtl/>
          <w:lang w:val="en-US" w:bidi="ar-LB"/>
        </w:rPr>
        <w:t>أنشطة السكرتارية</w:t>
      </w:r>
    </w:p>
    <w:p w14:paraId="67AB5492" w14:textId="77777777" w:rsidR="001375D4" w:rsidRPr="005641E4" w:rsidRDefault="001375D4" w:rsidP="00840C97">
      <w:pPr>
        <w:pStyle w:val="StyleHeader4Para4Left0Firstline0"/>
        <w:numPr>
          <w:ilvl w:val="0"/>
          <w:numId w:val="0"/>
        </w:numPr>
        <w:bidi/>
        <w:rPr>
          <w:rFonts w:asciiTheme="majorBidi" w:hAnsiTheme="majorBidi" w:cstheme="majorBidi"/>
          <w:sz w:val="26"/>
          <w:szCs w:val="26"/>
          <w:lang w:val="en-US" w:bidi="ar-LB"/>
        </w:rPr>
      </w:pPr>
      <w:r w:rsidRPr="005641E4">
        <w:rPr>
          <w:rFonts w:asciiTheme="majorBidi" w:hAnsiTheme="majorBidi" w:cstheme="majorBidi"/>
          <w:sz w:val="26"/>
          <w:szCs w:val="26"/>
          <w:u w:val="single"/>
          <w:rtl/>
          <w:lang w:val="en-US" w:bidi="ar-LB"/>
        </w:rPr>
        <w:t xml:space="preserve">تعرض الوثيقة </w:t>
      </w:r>
      <w:r w:rsidRPr="005641E4">
        <w:rPr>
          <w:rFonts w:asciiTheme="majorBidi" w:hAnsiTheme="majorBidi" w:cstheme="majorBidi"/>
          <w:sz w:val="26"/>
          <w:szCs w:val="26"/>
          <w:u w:val="single"/>
          <w:lang w:val="en-US" w:bidi="ar-LB"/>
        </w:rPr>
        <w:t>UNEP/OzL.Pro/ExCom/94/2</w:t>
      </w:r>
      <w:r w:rsidRPr="005641E4">
        <w:rPr>
          <w:rFonts w:asciiTheme="majorBidi" w:hAnsiTheme="majorBidi" w:cstheme="majorBidi"/>
          <w:sz w:val="26"/>
          <w:szCs w:val="26"/>
          <w:rtl/>
          <w:lang w:val="en-US" w:bidi="ar-LB"/>
        </w:rPr>
        <w:t xml:space="preserve"> تقريراً عن أنشطة الأمانة منذ الاجتماع الثالث والتسعين للجنة التنفيذية.</w:t>
      </w:r>
    </w:p>
    <w:p w14:paraId="32D8537C" w14:textId="77777777" w:rsidR="001375D4" w:rsidRPr="005641E4" w:rsidRDefault="00817215" w:rsidP="00840C97">
      <w:pPr>
        <w:pStyle w:val="StyleHeader4Para4Left0Firstline0"/>
        <w:numPr>
          <w:ilvl w:val="0"/>
          <w:numId w:val="0"/>
        </w:numPr>
        <w:bidi/>
        <w:rPr>
          <w:rFonts w:asciiTheme="majorBidi" w:hAnsiTheme="majorBidi" w:cstheme="majorBidi"/>
          <w:sz w:val="26"/>
          <w:szCs w:val="26"/>
          <w:lang w:val="en-US" w:bidi="ar-LB"/>
        </w:rPr>
      </w:pPr>
      <w:r w:rsidRPr="005641E4">
        <w:rPr>
          <w:rFonts w:asciiTheme="majorBidi" w:hAnsiTheme="majorBidi" w:cstheme="majorBidi"/>
          <w:sz w:val="26"/>
          <w:szCs w:val="26"/>
          <w:u w:val="single"/>
          <w:rtl/>
          <w:lang w:val="en-US" w:bidi="ar-LB"/>
        </w:rPr>
        <w:t>المشكلات</w:t>
      </w:r>
      <w:r w:rsidR="001375D4" w:rsidRPr="005641E4">
        <w:rPr>
          <w:rFonts w:asciiTheme="majorBidi" w:hAnsiTheme="majorBidi" w:cstheme="majorBidi"/>
          <w:sz w:val="26"/>
          <w:szCs w:val="26"/>
          <w:u w:val="single"/>
          <w:rtl/>
          <w:lang w:val="en-US" w:bidi="ar-LB"/>
        </w:rPr>
        <w:t xml:space="preserve"> التي يتعين معالجتها</w:t>
      </w:r>
      <w:r w:rsidR="001375D4" w:rsidRPr="005641E4">
        <w:rPr>
          <w:rFonts w:asciiTheme="majorBidi" w:hAnsiTheme="majorBidi" w:cstheme="majorBidi"/>
          <w:sz w:val="26"/>
          <w:szCs w:val="26"/>
          <w:rtl/>
          <w:lang w:val="en-US" w:bidi="ar-LB"/>
        </w:rPr>
        <w:t>: لا شيء</w:t>
      </w:r>
    </w:p>
    <w:p w14:paraId="30078BD9" w14:textId="77777777" w:rsidR="001375D4" w:rsidRPr="005641E4" w:rsidRDefault="00EA4994" w:rsidP="00203EA1">
      <w:pPr>
        <w:pStyle w:val="StyleHeader4Para4Left0Firstline0"/>
        <w:numPr>
          <w:ilvl w:val="0"/>
          <w:numId w:val="7"/>
        </w:numPr>
        <w:bidi/>
        <w:rPr>
          <w:rFonts w:asciiTheme="majorBidi" w:hAnsiTheme="majorBidi" w:cstheme="majorBidi"/>
          <w:b/>
          <w:bCs/>
          <w:sz w:val="26"/>
          <w:szCs w:val="26"/>
          <w:lang w:val="en-US" w:bidi="ar-LB"/>
        </w:rPr>
      </w:pPr>
      <w:r w:rsidRPr="005641E4">
        <w:rPr>
          <w:rFonts w:asciiTheme="majorBidi" w:hAnsiTheme="majorBidi" w:cstheme="majorBidi"/>
          <w:b/>
          <w:bCs/>
          <w:sz w:val="26"/>
          <w:szCs w:val="26"/>
          <w:rtl/>
          <w:lang w:val="en-US" w:bidi="ar-LB"/>
        </w:rPr>
        <w:t>المسائل</w:t>
      </w:r>
      <w:r w:rsidR="001375D4" w:rsidRPr="005641E4">
        <w:rPr>
          <w:rFonts w:asciiTheme="majorBidi" w:hAnsiTheme="majorBidi" w:cstheme="majorBidi"/>
          <w:b/>
          <w:bCs/>
          <w:sz w:val="26"/>
          <w:szCs w:val="26"/>
          <w:rtl/>
          <w:lang w:val="en-US" w:bidi="ar-LB"/>
        </w:rPr>
        <w:t xml:space="preserve"> المالية</w:t>
      </w:r>
    </w:p>
    <w:p w14:paraId="2C8CC878" w14:textId="77777777" w:rsidR="001375D4" w:rsidRPr="005641E4" w:rsidRDefault="001375D4" w:rsidP="00203EA1">
      <w:pPr>
        <w:pStyle w:val="StyleHeader4Para4Left0Firstline0"/>
        <w:numPr>
          <w:ilvl w:val="0"/>
          <w:numId w:val="9"/>
        </w:numPr>
        <w:bidi/>
        <w:ind w:left="900" w:hanging="540"/>
        <w:rPr>
          <w:rFonts w:asciiTheme="majorBidi" w:hAnsiTheme="majorBidi" w:cstheme="majorBidi"/>
          <w:b/>
          <w:bCs/>
          <w:sz w:val="26"/>
          <w:szCs w:val="26"/>
          <w:lang w:val="en-US" w:bidi="ar-LB"/>
        </w:rPr>
      </w:pPr>
      <w:r w:rsidRPr="005641E4">
        <w:rPr>
          <w:rFonts w:asciiTheme="majorBidi" w:hAnsiTheme="majorBidi" w:cstheme="majorBidi"/>
          <w:b/>
          <w:bCs/>
          <w:sz w:val="26"/>
          <w:szCs w:val="26"/>
          <w:rtl/>
          <w:lang w:val="en-US" w:bidi="ar-LB"/>
        </w:rPr>
        <w:lastRenderedPageBreak/>
        <w:t xml:space="preserve">حالة </w:t>
      </w:r>
      <w:r w:rsidR="00382334" w:rsidRPr="005641E4">
        <w:rPr>
          <w:rFonts w:asciiTheme="majorBidi" w:hAnsiTheme="majorBidi" w:cstheme="majorBidi"/>
          <w:b/>
          <w:bCs/>
          <w:sz w:val="26"/>
          <w:szCs w:val="26"/>
          <w:rtl/>
          <w:lang w:val="en-US" w:bidi="ar-LB"/>
        </w:rPr>
        <w:t>المساهمات</w:t>
      </w:r>
      <w:r w:rsidRPr="005641E4">
        <w:rPr>
          <w:rFonts w:asciiTheme="majorBidi" w:hAnsiTheme="majorBidi" w:cstheme="majorBidi"/>
          <w:b/>
          <w:bCs/>
          <w:sz w:val="26"/>
          <w:szCs w:val="26"/>
          <w:rtl/>
          <w:lang w:val="en-US" w:bidi="ar-LB"/>
        </w:rPr>
        <w:t xml:space="preserve"> والمصروفات</w:t>
      </w:r>
    </w:p>
    <w:p w14:paraId="2FF365C2" w14:textId="77777777" w:rsidR="001375D4" w:rsidRPr="005641E4" w:rsidRDefault="00382334" w:rsidP="001E1F55">
      <w:pPr>
        <w:pStyle w:val="StyleHeader4Para4Left0Firstline0"/>
        <w:numPr>
          <w:ilvl w:val="0"/>
          <w:numId w:val="0"/>
        </w:numPr>
        <w:bidi/>
        <w:ind w:left="360"/>
        <w:rPr>
          <w:rFonts w:asciiTheme="majorBidi" w:hAnsiTheme="majorBidi" w:cstheme="majorBidi"/>
          <w:sz w:val="26"/>
          <w:szCs w:val="26"/>
          <w:lang w:val="en-US" w:bidi="ar-LB"/>
        </w:rPr>
      </w:pPr>
      <w:r w:rsidRPr="005641E4">
        <w:rPr>
          <w:rFonts w:asciiTheme="majorBidi" w:hAnsiTheme="majorBidi" w:cstheme="majorBidi"/>
          <w:sz w:val="26"/>
          <w:szCs w:val="26"/>
          <w:u w:val="single"/>
          <w:rtl/>
          <w:lang w:val="en-US" w:bidi="ar-LB"/>
        </w:rPr>
        <w:t>تقدم</w:t>
      </w:r>
      <w:r w:rsidR="001375D4" w:rsidRPr="005641E4">
        <w:rPr>
          <w:rFonts w:asciiTheme="majorBidi" w:hAnsiTheme="majorBidi" w:cstheme="majorBidi"/>
          <w:sz w:val="26"/>
          <w:szCs w:val="26"/>
          <w:u w:val="single"/>
          <w:rtl/>
          <w:lang w:val="en-US" w:bidi="ar-LB"/>
        </w:rPr>
        <w:t xml:space="preserve"> الوثيقة </w:t>
      </w:r>
      <w:r w:rsidR="001375D4" w:rsidRPr="005641E4">
        <w:rPr>
          <w:rFonts w:asciiTheme="majorBidi" w:hAnsiTheme="majorBidi" w:cstheme="majorBidi"/>
          <w:sz w:val="26"/>
          <w:szCs w:val="26"/>
          <w:u w:val="single"/>
          <w:lang w:val="en-US" w:bidi="ar-LB"/>
        </w:rPr>
        <w:t>UNEP/OzL.Pro/ExCom/94/3</w:t>
      </w:r>
      <w:r w:rsidR="001375D4" w:rsidRPr="005641E4">
        <w:rPr>
          <w:rFonts w:asciiTheme="majorBidi" w:hAnsiTheme="majorBidi" w:cstheme="majorBidi"/>
          <w:sz w:val="26"/>
          <w:szCs w:val="26"/>
          <w:rtl/>
          <w:lang w:val="en-US" w:bidi="ar-LB"/>
        </w:rPr>
        <w:t xml:space="preserve"> معلومات عن حالة الصندوق حتى 25 أبريل/</w:t>
      </w:r>
      <w:r w:rsidRPr="005641E4">
        <w:rPr>
          <w:rFonts w:asciiTheme="majorBidi" w:hAnsiTheme="majorBidi" w:cstheme="majorBidi"/>
          <w:sz w:val="26"/>
          <w:szCs w:val="26"/>
          <w:rtl/>
          <w:lang w:val="en-US" w:bidi="ar-LB"/>
        </w:rPr>
        <w:t xml:space="preserve"> </w:t>
      </w:r>
      <w:r w:rsidR="001375D4" w:rsidRPr="005641E4">
        <w:rPr>
          <w:rFonts w:asciiTheme="majorBidi" w:hAnsiTheme="majorBidi" w:cstheme="majorBidi"/>
          <w:sz w:val="26"/>
          <w:szCs w:val="26"/>
          <w:rtl/>
          <w:lang w:val="en-US" w:bidi="ar-LB"/>
        </w:rPr>
        <w:t xml:space="preserve">نيسان 2024. وبلغ رصيد الصندوق 541,327,510 دولارًا أمريكيًا نقدًا، بعد </w:t>
      </w:r>
      <w:r w:rsidRPr="005641E4">
        <w:rPr>
          <w:rFonts w:asciiTheme="majorBidi" w:hAnsiTheme="majorBidi" w:cstheme="majorBidi"/>
          <w:sz w:val="26"/>
          <w:szCs w:val="26"/>
          <w:rtl/>
          <w:lang w:val="en-US" w:bidi="ar-LB"/>
        </w:rPr>
        <w:t>مراعاة</w:t>
      </w:r>
      <w:r w:rsidR="001375D4" w:rsidRPr="005641E4">
        <w:rPr>
          <w:rFonts w:asciiTheme="majorBidi" w:hAnsiTheme="majorBidi" w:cstheme="majorBidi"/>
          <w:sz w:val="26"/>
          <w:szCs w:val="26"/>
          <w:rtl/>
          <w:lang w:val="en-US" w:bidi="ar-LB"/>
        </w:rPr>
        <w:t xml:space="preserve"> جميع الأموال التي وافقت عليها اللجنة التنفيذية، حتى </w:t>
      </w:r>
      <w:r w:rsidRPr="005641E4">
        <w:rPr>
          <w:rFonts w:asciiTheme="majorBidi" w:hAnsiTheme="majorBidi" w:cstheme="majorBidi"/>
          <w:sz w:val="26"/>
          <w:szCs w:val="26"/>
          <w:rtl/>
          <w:lang w:val="en-US" w:bidi="ar-LB"/>
        </w:rPr>
        <w:t>الاجتماع الثالث والتسعين وتشمله.</w:t>
      </w:r>
    </w:p>
    <w:p w14:paraId="279385DD" w14:textId="7DB30678" w:rsidR="001375D4" w:rsidRPr="005641E4" w:rsidRDefault="00382334" w:rsidP="001E1F55">
      <w:pPr>
        <w:pStyle w:val="StyleHeader4Para4Left0Firstline0"/>
        <w:numPr>
          <w:ilvl w:val="0"/>
          <w:numId w:val="0"/>
        </w:numPr>
        <w:bidi/>
        <w:ind w:left="360"/>
        <w:rPr>
          <w:rFonts w:asciiTheme="majorBidi" w:hAnsiTheme="majorBidi" w:cstheme="majorBidi"/>
          <w:sz w:val="26"/>
          <w:szCs w:val="26"/>
          <w:rtl/>
          <w:lang w:val="en-US" w:bidi="ar-LB"/>
        </w:rPr>
      </w:pPr>
      <w:r w:rsidRPr="005641E4">
        <w:rPr>
          <w:rFonts w:asciiTheme="majorBidi" w:hAnsiTheme="majorBidi" w:cstheme="majorBidi"/>
          <w:sz w:val="26"/>
          <w:szCs w:val="26"/>
          <w:u w:val="single"/>
          <w:rtl/>
          <w:lang w:val="en-US" w:bidi="ar-LB"/>
        </w:rPr>
        <w:t>المشكلات</w:t>
      </w:r>
      <w:r w:rsidR="001375D4" w:rsidRPr="005641E4">
        <w:rPr>
          <w:rFonts w:asciiTheme="majorBidi" w:hAnsiTheme="majorBidi" w:cstheme="majorBidi"/>
          <w:sz w:val="26"/>
          <w:szCs w:val="26"/>
          <w:u w:val="single"/>
          <w:rtl/>
          <w:lang w:val="en-US" w:bidi="ar-LB"/>
        </w:rPr>
        <w:t xml:space="preserve"> التي يتعين معالجتها</w:t>
      </w:r>
      <w:r w:rsidR="001375D4" w:rsidRPr="005641E4">
        <w:rPr>
          <w:rFonts w:asciiTheme="majorBidi" w:hAnsiTheme="majorBidi" w:cstheme="majorBidi"/>
          <w:sz w:val="26"/>
          <w:szCs w:val="26"/>
          <w:rtl/>
          <w:lang w:val="en-US" w:bidi="ar-LB"/>
        </w:rPr>
        <w:t>: لا شيء</w:t>
      </w:r>
    </w:p>
    <w:p w14:paraId="61834693" w14:textId="77777777" w:rsidR="001E1F55" w:rsidRPr="005641E4" w:rsidRDefault="001E1F55" w:rsidP="001E1F55">
      <w:pPr>
        <w:pStyle w:val="Heading1"/>
        <w:numPr>
          <w:ilvl w:val="0"/>
          <w:numId w:val="0"/>
        </w:numPr>
        <w:bidi/>
        <w:ind w:left="360"/>
        <w:rPr>
          <w:rFonts w:asciiTheme="majorBidi" w:hAnsiTheme="majorBidi" w:cstheme="majorBidi"/>
          <w:sz w:val="26"/>
          <w:szCs w:val="26"/>
          <w:lang w:val="en-CA" w:bidi="ar-LB"/>
        </w:rPr>
      </w:pPr>
      <w:r w:rsidRPr="005641E4">
        <w:rPr>
          <w:rFonts w:asciiTheme="majorBidi" w:hAnsiTheme="majorBidi" w:cstheme="majorBidi"/>
          <w:sz w:val="26"/>
          <w:szCs w:val="26"/>
          <w:u w:val="single"/>
          <w:rtl/>
          <w:lang w:val="en-CA" w:bidi="ar-LB"/>
        </w:rPr>
        <w:t>قد ترغب اللجنة التنفيذية في</w:t>
      </w:r>
      <w:r w:rsidRPr="005641E4">
        <w:rPr>
          <w:rFonts w:asciiTheme="majorBidi" w:hAnsiTheme="majorBidi" w:cstheme="majorBidi"/>
          <w:sz w:val="26"/>
          <w:szCs w:val="26"/>
          <w:rtl/>
          <w:lang w:val="en-CA" w:bidi="ar-LB"/>
        </w:rPr>
        <w:t>:</w:t>
      </w:r>
    </w:p>
    <w:p w14:paraId="043766B3" w14:textId="77777777" w:rsidR="001E1F55" w:rsidRPr="005641E4" w:rsidRDefault="001E1F55" w:rsidP="00203EA1">
      <w:pPr>
        <w:pStyle w:val="ListParagraph"/>
        <w:numPr>
          <w:ilvl w:val="0"/>
          <w:numId w:val="11"/>
        </w:numPr>
        <w:bidi/>
        <w:spacing w:after="120" w:line="340" w:lineRule="exact"/>
        <w:ind w:left="990" w:hanging="630"/>
        <w:rPr>
          <w:rFonts w:asciiTheme="majorBidi" w:hAnsiTheme="majorBidi" w:cstheme="majorBidi"/>
          <w:sz w:val="26"/>
          <w:szCs w:val="26"/>
          <w:lang w:val="en-CA" w:bidi="ar-LB"/>
        </w:rPr>
      </w:pPr>
      <w:r w:rsidRPr="005641E4">
        <w:rPr>
          <w:rFonts w:asciiTheme="majorBidi" w:hAnsiTheme="majorBidi" w:cstheme="majorBidi"/>
          <w:sz w:val="26"/>
          <w:szCs w:val="26"/>
          <w:rtl/>
          <w:lang w:val="en-CA" w:bidi="ar-LB"/>
        </w:rPr>
        <w:t xml:space="preserve">أن </w:t>
      </w:r>
      <w:bookmarkStart w:id="0" w:name="_Hlk134700943"/>
      <w:r w:rsidRPr="005641E4">
        <w:rPr>
          <w:rFonts w:asciiTheme="majorBidi" w:hAnsiTheme="majorBidi" w:cstheme="majorBidi"/>
          <w:sz w:val="26"/>
          <w:szCs w:val="26"/>
          <w:rtl/>
          <w:lang w:val="en-CA" w:bidi="ar-LB"/>
        </w:rPr>
        <w:t xml:space="preserve">تحيط علما </w:t>
      </w:r>
      <w:bookmarkEnd w:id="0"/>
      <w:r w:rsidRPr="005641E4">
        <w:rPr>
          <w:rFonts w:asciiTheme="majorBidi" w:hAnsiTheme="majorBidi" w:cstheme="majorBidi"/>
          <w:sz w:val="26"/>
          <w:szCs w:val="26"/>
          <w:rtl/>
          <w:lang w:val="en-CA" w:bidi="ar-LB"/>
        </w:rPr>
        <w:t>بتقرير أمين الخزانة عن حالة المساهمات والمصروفات الواردة في المرفق الأول بهذه الوثيقة؛</w:t>
      </w:r>
    </w:p>
    <w:p w14:paraId="5C6B86B7" w14:textId="77777777" w:rsidR="001E1F55" w:rsidRPr="005641E4" w:rsidRDefault="001E1F55" w:rsidP="00203EA1">
      <w:pPr>
        <w:pStyle w:val="ListParagraph"/>
        <w:numPr>
          <w:ilvl w:val="0"/>
          <w:numId w:val="11"/>
        </w:numPr>
        <w:bidi/>
        <w:spacing w:after="120" w:line="340" w:lineRule="exact"/>
        <w:ind w:left="990" w:hanging="630"/>
        <w:rPr>
          <w:rFonts w:asciiTheme="majorBidi" w:hAnsiTheme="majorBidi" w:cstheme="majorBidi"/>
          <w:sz w:val="26"/>
          <w:szCs w:val="26"/>
          <w:lang w:val="en-CA" w:bidi="ar-LB"/>
        </w:rPr>
      </w:pPr>
      <w:r w:rsidRPr="005641E4">
        <w:rPr>
          <w:rFonts w:asciiTheme="majorBidi" w:hAnsiTheme="majorBidi" w:cstheme="majorBidi"/>
          <w:sz w:val="26"/>
          <w:szCs w:val="26"/>
          <w:rtl/>
          <w:lang w:val="en-CA" w:bidi="ar-LB"/>
        </w:rPr>
        <w:t xml:space="preserve">أن تطلب </w:t>
      </w:r>
      <w:r w:rsidR="004B4E72" w:rsidRPr="005641E4">
        <w:rPr>
          <w:rFonts w:asciiTheme="majorBidi" w:hAnsiTheme="majorBidi" w:cstheme="majorBidi"/>
          <w:sz w:val="26"/>
          <w:szCs w:val="26"/>
          <w:rtl/>
          <w:lang w:val="en-CA" w:bidi="ar-LB"/>
        </w:rPr>
        <w:t>من</w:t>
      </w:r>
      <w:r w:rsidRPr="005641E4">
        <w:rPr>
          <w:rFonts w:asciiTheme="majorBidi" w:hAnsiTheme="majorBidi" w:cstheme="majorBidi"/>
          <w:sz w:val="26"/>
          <w:szCs w:val="26"/>
          <w:rtl/>
          <w:lang w:val="en-CA" w:bidi="ar-LB"/>
        </w:rPr>
        <w:t xml:space="preserve"> كبير الموظفين وأمين الخزانة مواصلة المتابعة مع الأطراف التي لديها اشتراكات غير مسددة لمدة ثلاث سنوات أو أكثر، وتقديم تقرير بذلك إلى الاجتماع الخامس والتسعين؛</w:t>
      </w:r>
    </w:p>
    <w:p w14:paraId="241C0255" w14:textId="77777777" w:rsidR="001E1F55" w:rsidRPr="005641E4" w:rsidRDefault="001E1F55" w:rsidP="00203EA1">
      <w:pPr>
        <w:pStyle w:val="ListParagraph"/>
        <w:numPr>
          <w:ilvl w:val="0"/>
          <w:numId w:val="11"/>
        </w:numPr>
        <w:bidi/>
        <w:spacing w:after="120" w:line="340" w:lineRule="exact"/>
        <w:ind w:left="990" w:hanging="630"/>
        <w:rPr>
          <w:rFonts w:asciiTheme="majorBidi" w:hAnsiTheme="majorBidi" w:cstheme="majorBidi"/>
          <w:sz w:val="26"/>
          <w:szCs w:val="26"/>
          <w:lang w:val="en-CA" w:bidi="ar-LB"/>
        </w:rPr>
      </w:pPr>
      <w:r w:rsidRPr="005641E4">
        <w:rPr>
          <w:rFonts w:asciiTheme="majorBidi" w:hAnsiTheme="majorBidi" w:cstheme="majorBidi"/>
          <w:sz w:val="26"/>
          <w:szCs w:val="26"/>
          <w:rtl/>
          <w:lang w:val="en-CA" w:bidi="ar-LB"/>
        </w:rPr>
        <w:t>أن تحث جميع الأطراف على سداد اشتراكاتها في الصندوق المتعدد الأطراف بالكامل وفي أقرب وقت ممكن.</w:t>
      </w:r>
    </w:p>
    <w:p w14:paraId="61924746" w14:textId="77777777" w:rsidR="00CD6B03" w:rsidRPr="005641E4" w:rsidRDefault="00CD6B03" w:rsidP="00CD6B03">
      <w:pPr>
        <w:pStyle w:val="ListParagraph"/>
        <w:bidi/>
        <w:spacing w:after="120" w:line="340" w:lineRule="exact"/>
        <w:ind w:left="990"/>
        <w:rPr>
          <w:rFonts w:asciiTheme="majorBidi" w:hAnsiTheme="majorBidi" w:cstheme="majorBidi"/>
          <w:sz w:val="26"/>
          <w:szCs w:val="26"/>
          <w:lang w:val="en-CA" w:bidi="ar-LB"/>
        </w:rPr>
      </w:pPr>
    </w:p>
    <w:p w14:paraId="43C544D0" w14:textId="77777777" w:rsidR="00B95304" w:rsidRPr="005641E4" w:rsidRDefault="00B95304" w:rsidP="00203EA1">
      <w:pPr>
        <w:pStyle w:val="ListParagraph"/>
        <w:numPr>
          <w:ilvl w:val="0"/>
          <w:numId w:val="9"/>
        </w:numPr>
        <w:bidi/>
        <w:spacing w:after="120" w:line="340" w:lineRule="exact"/>
        <w:ind w:left="990" w:hanging="630"/>
        <w:rPr>
          <w:rFonts w:asciiTheme="majorBidi" w:hAnsiTheme="majorBidi" w:cstheme="majorBidi"/>
          <w:b/>
          <w:bCs/>
          <w:sz w:val="26"/>
          <w:szCs w:val="26"/>
          <w:lang w:val="en-CA" w:bidi="ar-LB"/>
        </w:rPr>
      </w:pPr>
      <w:r w:rsidRPr="005641E4">
        <w:rPr>
          <w:rFonts w:asciiTheme="majorBidi" w:hAnsiTheme="majorBidi" w:cstheme="majorBidi"/>
          <w:b/>
          <w:bCs/>
          <w:sz w:val="26"/>
          <w:szCs w:val="26"/>
          <w:rtl/>
          <w:lang w:val="en-CA" w:bidi="ar-LB"/>
        </w:rPr>
        <w:t>تقرير عن الأرصدة وتوافر الموارد</w:t>
      </w:r>
    </w:p>
    <w:p w14:paraId="01EDA720" w14:textId="77777777" w:rsidR="00B95304" w:rsidRPr="005641E4" w:rsidRDefault="00B95304" w:rsidP="008860F4">
      <w:pPr>
        <w:bidi/>
        <w:spacing w:after="120" w:line="340" w:lineRule="exact"/>
        <w:ind w:left="360"/>
        <w:rPr>
          <w:rFonts w:asciiTheme="majorBidi" w:hAnsiTheme="majorBidi" w:cstheme="majorBidi"/>
          <w:sz w:val="26"/>
          <w:szCs w:val="26"/>
          <w:lang w:val="en-CA" w:bidi="ar-LB"/>
        </w:rPr>
      </w:pPr>
      <w:r w:rsidRPr="005641E4">
        <w:rPr>
          <w:rFonts w:asciiTheme="majorBidi" w:hAnsiTheme="majorBidi" w:cstheme="majorBidi"/>
          <w:sz w:val="26"/>
          <w:szCs w:val="26"/>
          <w:u w:val="single"/>
          <w:rtl/>
          <w:lang w:val="en-CA" w:bidi="ar-LB"/>
        </w:rPr>
        <w:t xml:space="preserve">تعرض الوثيقة </w:t>
      </w:r>
      <w:r w:rsidRPr="005641E4">
        <w:rPr>
          <w:rFonts w:asciiTheme="majorBidi" w:hAnsiTheme="majorBidi" w:cstheme="majorBidi"/>
          <w:sz w:val="26"/>
          <w:szCs w:val="26"/>
          <w:u w:val="single"/>
          <w:lang w:val="en-CA" w:bidi="ar-LB"/>
        </w:rPr>
        <w:t>UNEP/OzL.Pro/ExCom/94/4</w:t>
      </w:r>
      <w:r w:rsidRPr="005641E4">
        <w:rPr>
          <w:rFonts w:asciiTheme="majorBidi" w:hAnsiTheme="majorBidi" w:cstheme="majorBidi"/>
          <w:sz w:val="26"/>
          <w:szCs w:val="26"/>
          <w:rtl/>
          <w:lang w:val="en-CA" w:bidi="ar-LB"/>
        </w:rPr>
        <w:t xml:space="preserve"> ملخصاً للأموال التي </w:t>
      </w:r>
      <w:r w:rsidR="00CD6B03" w:rsidRPr="005641E4">
        <w:rPr>
          <w:rFonts w:asciiTheme="majorBidi" w:hAnsiTheme="majorBidi" w:cstheme="majorBidi"/>
          <w:sz w:val="26"/>
          <w:szCs w:val="26"/>
          <w:rtl/>
          <w:lang w:val="en-CA" w:bidi="ar-LB"/>
        </w:rPr>
        <w:t>تعيدها</w:t>
      </w:r>
      <w:r w:rsidRPr="005641E4">
        <w:rPr>
          <w:rFonts w:asciiTheme="majorBidi" w:hAnsiTheme="majorBidi" w:cstheme="majorBidi"/>
          <w:sz w:val="26"/>
          <w:szCs w:val="26"/>
          <w:rtl/>
          <w:lang w:val="en-CA" w:bidi="ar-LB"/>
        </w:rPr>
        <w:t xml:space="preserve"> الوكالات الثنائية والوكالات المنفذة. </w:t>
      </w:r>
      <w:r w:rsidR="00CD6B03" w:rsidRPr="005641E4">
        <w:rPr>
          <w:rFonts w:asciiTheme="majorBidi" w:hAnsiTheme="majorBidi" w:cstheme="majorBidi"/>
          <w:sz w:val="26"/>
          <w:szCs w:val="26"/>
          <w:rtl/>
          <w:lang w:val="en-CA" w:bidi="ar-LB"/>
        </w:rPr>
        <w:t>وتشمل بيانات إحصائية من جميع المشرو</w:t>
      </w:r>
      <w:r w:rsidRPr="005641E4">
        <w:rPr>
          <w:rFonts w:asciiTheme="majorBidi" w:hAnsiTheme="majorBidi" w:cstheme="majorBidi"/>
          <w:sz w:val="26"/>
          <w:szCs w:val="26"/>
          <w:rtl/>
          <w:lang w:val="en-CA" w:bidi="ar-LB"/>
        </w:rPr>
        <w:t>ع</w:t>
      </w:r>
      <w:r w:rsidR="00CD6B03" w:rsidRPr="005641E4">
        <w:rPr>
          <w:rFonts w:asciiTheme="majorBidi" w:hAnsiTheme="majorBidi" w:cstheme="majorBidi"/>
          <w:sz w:val="26"/>
          <w:szCs w:val="26"/>
          <w:rtl/>
          <w:lang w:val="en-CA" w:bidi="ar-LB"/>
        </w:rPr>
        <w:t>ات</w:t>
      </w:r>
      <w:r w:rsidRPr="005641E4">
        <w:rPr>
          <w:rFonts w:asciiTheme="majorBidi" w:hAnsiTheme="majorBidi" w:cstheme="majorBidi"/>
          <w:sz w:val="26"/>
          <w:szCs w:val="26"/>
          <w:rtl/>
          <w:lang w:val="en-CA" w:bidi="ar-LB"/>
        </w:rPr>
        <w:t xml:space="preserve"> ذات الأرصدة </w:t>
      </w:r>
      <w:r w:rsidR="00CD6B03" w:rsidRPr="005641E4">
        <w:rPr>
          <w:rFonts w:asciiTheme="majorBidi" w:hAnsiTheme="majorBidi" w:cstheme="majorBidi"/>
          <w:sz w:val="26"/>
          <w:szCs w:val="26"/>
          <w:rtl/>
          <w:lang w:val="en-CA" w:bidi="ar-LB"/>
        </w:rPr>
        <w:t>المحتفظ</w:t>
      </w:r>
      <w:r w:rsidRPr="005641E4">
        <w:rPr>
          <w:rFonts w:asciiTheme="majorBidi" w:hAnsiTheme="majorBidi" w:cstheme="majorBidi"/>
          <w:sz w:val="26"/>
          <w:szCs w:val="26"/>
          <w:rtl/>
          <w:lang w:val="en-CA" w:bidi="ar-LB"/>
        </w:rPr>
        <w:t xml:space="preserve"> بها لأكثر من 12 شهرًا بعد </w:t>
      </w:r>
      <w:r w:rsidR="00CD6B03" w:rsidRPr="005641E4">
        <w:rPr>
          <w:rFonts w:asciiTheme="majorBidi" w:hAnsiTheme="majorBidi" w:cstheme="majorBidi"/>
          <w:sz w:val="26"/>
          <w:szCs w:val="26"/>
          <w:rtl/>
          <w:lang w:val="en-CA" w:bidi="ar-LB"/>
        </w:rPr>
        <w:t>إنجاز</w:t>
      </w:r>
      <w:r w:rsidRPr="005641E4">
        <w:rPr>
          <w:rFonts w:asciiTheme="majorBidi" w:hAnsiTheme="majorBidi" w:cstheme="majorBidi"/>
          <w:sz w:val="26"/>
          <w:szCs w:val="26"/>
          <w:rtl/>
          <w:lang w:val="en-CA" w:bidi="ar-LB"/>
        </w:rPr>
        <w:t xml:space="preserve"> المشروع، </w:t>
      </w:r>
      <w:r w:rsidR="00CD6B03" w:rsidRPr="005641E4">
        <w:rPr>
          <w:rFonts w:asciiTheme="majorBidi" w:hAnsiTheme="majorBidi" w:cstheme="majorBidi"/>
          <w:sz w:val="26"/>
          <w:szCs w:val="26"/>
          <w:rtl/>
          <w:lang w:val="en-CA" w:bidi="ar-LB"/>
        </w:rPr>
        <w:t>وتعالج الأرصدة التي ست</w:t>
      </w:r>
      <w:r w:rsidRPr="005641E4">
        <w:rPr>
          <w:rFonts w:asciiTheme="majorBidi" w:hAnsiTheme="majorBidi" w:cstheme="majorBidi"/>
          <w:sz w:val="26"/>
          <w:szCs w:val="26"/>
          <w:rtl/>
          <w:lang w:val="en-CA" w:bidi="ar-LB"/>
        </w:rPr>
        <w:t xml:space="preserve">تم </w:t>
      </w:r>
      <w:r w:rsidR="00CD6B03" w:rsidRPr="005641E4">
        <w:rPr>
          <w:rFonts w:asciiTheme="majorBidi" w:hAnsiTheme="majorBidi" w:cstheme="majorBidi"/>
          <w:sz w:val="26"/>
          <w:szCs w:val="26"/>
          <w:rtl/>
          <w:lang w:val="en-CA" w:bidi="ar-LB"/>
        </w:rPr>
        <w:t>إعادتها</w:t>
      </w:r>
      <w:r w:rsidRPr="005641E4">
        <w:rPr>
          <w:rFonts w:asciiTheme="majorBidi" w:hAnsiTheme="majorBidi" w:cstheme="majorBidi"/>
          <w:sz w:val="26"/>
          <w:szCs w:val="26"/>
          <w:rtl/>
          <w:lang w:val="en-CA" w:bidi="ar-LB"/>
        </w:rPr>
        <w:t xml:space="preserve"> مقابل "المش</w:t>
      </w:r>
      <w:r w:rsidR="00CD6B03" w:rsidRPr="005641E4">
        <w:rPr>
          <w:rFonts w:asciiTheme="majorBidi" w:hAnsiTheme="majorBidi" w:cstheme="majorBidi"/>
          <w:sz w:val="26"/>
          <w:szCs w:val="26"/>
          <w:rtl/>
          <w:lang w:val="en-CA" w:bidi="ar-LB"/>
        </w:rPr>
        <w:t>رو</w:t>
      </w:r>
      <w:r w:rsidRPr="005641E4">
        <w:rPr>
          <w:rFonts w:asciiTheme="majorBidi" w:hAnsiTheme="majorBidi" w:cstheme="majorBidi"/>
          <w:sz w:val="26"/>
          <w:szCs w:val="26"/>
          <w:rtl/>
          <w:lang w:val="en-CA" w:bidi="ar-LB"/>
        </w:rPr>
        <w:t>ع</w:t>
      </w:r>
      <w:r w:rsidR="00CD6B03" w:rsidRPr="005641E4">
        <w:rPr>
          <w:rFonts w:asciiTheme="majorBidi" w:hAnsiTheme="majorBidi" w:cstheme="majorBidi"/>
          <w:sz w:val="26"/>
          <w:szCs w:val="26"/>
          <w:rtl/>
          <w:lang w:val="en-CA" w:bidi="ar-LB"/>
        </w:rPr>
        <w:t>ات</w:t>
      </w:r>
      <w:r w:rsidRPr="005641E4">
        <w:rPr>
          <w:rFonts w:asciiTheme="majorBidi" w:hAnsiTheme="majorBidi" w:cstheme="majorBidi"/>
          <w:sz w:val="26"/>
          <w:szCs w:val="26"/>
          <w:rtl/>
          <w:lang w:val="en-CA" w:bidi="ar-LB"/>
        </w:rPr>
        <w:t xml:space="preserve"> بموجب قرار</w:t>
      </w:r>
      <w:r w:rsidR="00CA1983" w:rsidRPr="005641E4">
        <w:rPr>
          <w:rFonts w:asciiTheme="majorBidi" w:hAnsiTheme="majorBidi" w:cstheme="majorBidi"/>
          <w:sz w:val="26"/>
          <w:szCs w:val="26"/>
          <w:rtl/>
          <w:lang w:val="en-CA" w:bidi="ar-LB"/>
        </w:rPr>
        <w:t>ات". وت</w:t>
      </w:r>
      <w:r w:rsidRPr="005641E4">
        <w:rPr>
          <w:rFonts w:asciiTheme="majorBidi" w:hAnsiTheme="majorBidi" w:cstheme="majorBidi"/>
          <w:sz w:val="26"/>
          <w:szCs w:val="26"/>
          <w:rtl/>
          <w:lang w:val="en-CA" w:bidi="ar-LB"/>
        </w:rPr>
        <w:t xml:space="preserve">شير إلى أن </w:t>
      </w:r>
      <w:r w:rsidR="00CA1983" w:rsidRPr="005641E4">
        <w:rPr>
          <w:rFonts w:asciiTheme="majorBidi" w:hAnsiTheme="majorBidi" w:cstheme="majorBidi"/>
          <w:sz w:val="26"/>
          <w:szCs w:val="26"/>
          <w:rtl/>
          <w:lang w:val="en-CA" w:bidi="ar-LB"/>
        </w:rPr>
        <w:t>ال</w:t>
      </w:r>
      <w:r w:rsidRPr="005641E4">
        <w:rPr>
          <w:rFonts w:asciiTheme="majorBidi" w:hAnsiTheme="majorBidi" w:cstheme="majorBidi"/>
          <w:sz w:val="26"/>
          <w:szCs w:val="26"/>
          <w:rtl/>
          <w:lang w:val="en-CA" w:bidi="ar-LB"/>
        </w:rPr>
        <w:t>مبلغ 542,690,104 دولار</w:t>
      </w:r>
      <w:r w:rsidR="00CA1983" w:rsidRPr="005641E4">
        <w:rPr>
          <w:rFonts w:asciiTheme="majorBidi" w:hAnsiTheme="majorBidi" w:cstheme="majorBidi"/>
          <w:sz w:val="26"/>
          <w:szCs w:val="26"/>
          <w:rtl/>
          <w:lang w:val="en-CA" w:bidi="ar-LB"/>
        </w:rPr>
        <w:t>ا</w:t>
      </w:r>
      <w:r w:rsidRPr="005641E4">
        <w:rPr>
          <w:rFonts w:asciiTheme="majorBidi" w:hAnsiTheme="majorBidi" w:cstheme="majorBidi"/>
          <w:sz w:val="26"/>
          <w:szCs w:val="26"/>
          <w:rtl/>
          <w:lang w:val="en-CA" w:bidi="ar-LB"/>
        </w:rPr>
        <w:t xml:space="preserve"> أمريكي</w:t>
      </w:r>
      <w:r w:rsidR="00CA1983" w:rsidRPr="005641E4">
        <w:rPr>
          <w:rFonts w:asciiTheme="majorBidi" w:hAnsiTheme="majorBidi" w:cstheme="majorBidi"/>
          <w:sz w:val="26"/>
          <w:szCs w:val="26"/>
          <w:rtl/>
          <w:lang w:val="en-CA" w:bidi="ar-LB"/>
        </w:rPr>
        <w:t>ا</w:t>
      </w:r>
      <w:r w:rsidRPr="005641E4">
        <w:rPr>
          <w:rFonts w:asciiTheme="majorBidi" w:hAnsiTheme="majorBidi" w:cstheme="majorBidi"/>
          <w:sz w:val="26"/>
          <w:szCs w:val="26"/>
          <w:rtl/>
          <w:lang w:val="en-CA" w:bidi="ar-LB"/>
        </w:rPr>
        <w:t xml:space="preserve"> متاح للموافقة عليه في الاجتماع الرابع والتسعين، بعد الأخذ في الاعتبار رصيد الصندوق والمبلغ الإجمالي الذي أعادته الوكالات الثنائية والمنفذة.</w:t>
      </w:r>
    </w:p>
    <w:p w14:paraId="153115A6" w14:textId="77777777" w:rsidR="00B95304" w:rsidRPr="005641E4" w:rsidRDefault="00CA1983" w:rsidP="00B95304">
      <w:pPr>
        <w:bidi/>
        <w:spacing w:after="120" w:line="340" w:lineRule="exact"/>
        <w:ind w:left="360"/>
        <w:rPr>
          <w:rFonts w:asciiTheme="majorBidi" w:hAnsiTheme="majorBidi" w:cstheme="majorBidi"/>
          <w:sz w:val="26"/>
          <w:szCs w:val="26"/>
          <w:rtl/>
          <w:lang w:val="en-CA" w:bidi="ar-LB"/>
        </w:rPr>
      </w:pPr>
      <w:r w:rsidRPr="005641E4">
        <w:rPr>
          <w:rFonts w:asciiTheme="majorBidi" w:hAnsiTheme="majorBidi" w:cstheme="majorBidi"/>
          <w:sz w:val="26"/>
          <w:szCs w:val="26"/>
          <w:u w:val="single"/>
          <w:rtl/>
          <w:lang w:val="en-CA" w:bidi="ar-LB"/>
        </w:rPr>
        <w:t>المشكلات</w:t>
      </w:r>
      <w:r w:rsidR="00B95304" w:rsidRPr="005641E4">
        <w:rPr>
          <w:rFonts w:asciiTheme="majorBidi" w:hAnsiTheme="majorBidi" w:cstheme="majorBidi"/>
          <w:sz w:val="26"/>
          <w:szCs w:val="26"/>
          <w:u w:val="single"/>
          <w:rtl/>
          <w:lang w:val="en-CA" w:bidi="ar-LB"/>
        </w:rPr>
        <w:t xml:space="preserve"> التي يتعين معالجتها</w:t>
      </w:r>
      <w:r w:rsidR="00B95304" w:rsidRPr="005641E4">
        <w:rPr>
          <w:rFonts w:asciiTheme="majorBidi" w:hAnsiTheme="majorBidi" w:cstheme="majorBidi"/>
          <w:sz w:val="26"/>
          <w:szCs w:val="26"/>
          <w:rtl/>
          <w:lang w:val="en-CA" w:bidi="ar-LB"/>
        </w:rPr>
        <w:t>: لا شيء</w:t>
      </w:r>
    </w:p>
    <w:p w14:paraId="17183C6E" w14:textId="77777777" w:rsidR="00CA1983" w:rsidRPr="005641E4" w:rsidRDefault="00CA1983" w:rsidP="00EA65E1">
      <w:pPr>
        <w:pStyle w:val="Heading1"/>
        <w:numPr>
          <w:ilvl w:val="0"/>
          <w:numId w:val="0"/>
        </w:numPr>
        <w:bidi/>
        <w:ind w:firstLine="360"/>
        <w:rPr>
          <w:rFonts w:asciiTheme="majorBidi" w:hAnsiTheme="majorBidi" w:cstheme="majorBidi"/>
          <w:sz w:val="26"/>
          <w:szCs w:val="26"/>
          <w:lang w:val="en-US" w:bidi="ar-LB"/>
        </w:rPr>
      </w:pPr>
      <w:r w:rsidRPr="005641E4">
        <w:rPr>
          <w:rFonts w:asciiTheme="majorBidi" w:hAnsiTheme="majorBidi" w:cstheme="majorBidi"/>
          <w:sz w:val="26"/>
          <w:szCs w:val="26"/>
          <w:u w:val="single"/>
          <w:rtl/>
          <w:lang w:bidi="ar-LB"/>
        </w:rPr>
        <w:t>قد ترغب اللجنة التنفيذية في الآتي</w:t>
      </w:r>
      <w:r w:rsidRPr="005641E4">
        <w:rPr>
          <w:rFonts w:asciiTheme="majorBidi" w:hAnsiTheme="majorBidi" w:cstheme="majorBidi"/>
          <w:sz w:val="26"/>
          <w:szCs w:val="26"/>
          <w:rtl/>
          <w:lang w:bidi="ar-LB"/>
        </w:rPr>
        <w:t>:</w:t>
      </w:r>
    </w:p>
    <w:p w14:paraId="17D2F825" w14:textId="03B59F55" w:rsidR="00CA1983" w:rsidRPr="005641E4" w:rsidRDefault="00EA65E1" w:rsidP="00EA65E1">
      <w:pPr>
        <w:pStyle w:val="Heading2"/>
        <w:bidi/>
        <w:ind w:left="360"/>
        <w:rPr>
          <w:rFonts w:asciiTheme="majorBidi" w:hAnsiTheme="majorBidi" w:cstheme="majorBidi"/>
          <w:sz w:val="26"/>
          <w:szCs w:val="26"/>
          <w:lang w:val="en-US" w:bidi="ar-LB"/>
        </w:rPr>
      </w:pPr>
      <w:r w:rsidRPr="005641E4">
        <w:rPr>
          <w:rFonts w:asciiTheme="majorBidi" w:hAnsiTheme="majorBidi" w:cstheme="majorBidi"/>
          <w:sz w:val="26"/>
          <w:szCs w:val="26"/>
          <w:lang w:bidi="ar-LB"/>
        </w:rPr>
        <w:t>)</w:t>
      </w:r>
      <w:r w:rsidRPr="005641E4">
        <w:rPr>
          <w:rFonts w:asciiTheme="majorBidi" w:hAnsiTheme="majorBidi" w:cstheme="majorBidi"/>
          <w:sz w:val="26"/>
          <w:szCs w:val="26"/>
          <w:rtl/>
          <w:lang w:bidi="ar-LB"/>
        </w:rPr>
        <w:t>أ)</w:t>
      </w:r>
      <w:r w:rsidRPr="003F5B1C">
        <w:rPr>
          <w:rFonts w:asciiTheme="majorBidi" w:hAnsiTheme="majorBidi" w:cstheme="majorBidi"/>
          <w:sz w:val="26"/>
          <w:szCs w:val="26"/>
          <w:lang w:val="en-US" w:bidi="ar-LB"/>
        </w:rPr>
        <w:tab/>
      </w:r>
      <w:r w:rsidRPr="003F5B1C">
        <w:rPr>
          <w:rFonts w:asciiTheme="majorBidi" w:hAnsiTheme="majorBidi" w:cstheme="majorBidi"/>
          <w:sz w:val="26"/>
          <w:szCs w:val="26"/>
          <w:lang w:val="en-US" w:bidi="ar-LB"/>
        </w:rPr>
        <w:tab/>
      </w:r>
      <w:r w:rsidR="00CA1983" w:rsidRPr="005641E4">
        <w:rPr>
          <w:rFonts w:asciiTheme="majorBidi" w:hAnsiTheme="majorBidi" w:cstheme="majorBidi"/>
          <w:sz w:val="26"/>
          <w:szCs w:val="26"/>
          <w:rtl/>
          <w:lang w:bidi="ar-LB"/>
        </w:rPr>
        <w:t>أن تحيط علماً بما يلي:</w:t>
      </w:r>
    </w:p>
    <w:p w14:paraId="13864F0D" w14:textId="77777777" w:rsidR="00CA1983" w:rsidRPr="003F5B1C" w:rsidRDefault="00CA1983" w:rsidP="00CA1983">
      <w:pPr>
        <w:bidi/>
        <w:rPr>
          <w:rFonts w:asciiTheme="majorBidi" w:hAnsiTheme="majorBidi" w:cstheme="majorBidi"/>
          <w:sz w:val="26"/>
          <w:szCs w:val="26"/>
          <w:lang w:val="en-US" w:bidi="ar-LB"/>
        </w:rPr>
      </w:pPr>
    </w:p>
    <w:p w14:paraId="229374A0" w14:textId="77777777" w:rsidR="00CA1983" w:rsidRPr="005641E4" w:rsidRDefault="00CA1983" w:rsidP="004A1B2B">
      <w:pPr>
        <w:widowControl w:val="0"/>
        <w:bidi/>
        <w:spacing w:after="240"/>
        <w:ind w:left="1707" w:hanging="397"/>
        <w:jc w:val="left"/>
        <w:outlineLvl w:val="2"/>
        <w:rPr>
          <w:rFonts w:asciiTheme="majorBidi" w:hAnsiTheme="majorBidi" w:cstheme="majorBidi"/>
          <w:sz w:val="26"/>
          <w:szCs w:val="26"/>
          <w:lang w:val="en-US" w:bidi="ar-LB"/>
        </w:rPr>
      </w:pPr>
      <w:r w:rsidRPr="005641E4">
        <w:rPr>
          <w:rFonts w:asciiTheme="majorBidi" w:hAnsiTheme="majorBidi" w:cstheme="majorBidi"/>
          <w:sz w:val="26"/>
          <w:szCs w:val="26"/>
          <w:rtl/>
          <w:lang w:bidi="ar-LB"/>
        </w:rPr>
        <w:t xml:space="preserve">’1‘ التقرير المتعلق بالأرصدة وتوافر الموارد الوارد في الوثيقة </w:t>
      </w:r>
      <w:r w:rsidRPr="005641E4">
        <w:rPr>
          <w:rFonts w:asciiTheme="majorBidi" w:hAnsiTheme="majorBidi" w:cstheme="majorBidi"/>
          <w:sz w:val="26"/>
          <w:szCs w:val="26"/>
          <w:lang w:bidi="ar-LB"/>
        </w:rPr>
        <w:t>UNEP/OzL.Pro/ExCom</w:t>
      </w:r>
      <w:r w:rsidRPr="005641E4">
        <w:rPr>
          <w:rFonts w:asciiTheme="majorBidi" w:hAnsiTheme="majorBidi" w:cstheme="majorBidi"/>
          <w:sz w:val="26"/>
          <w:szCs w:val="26"/>
          <w:rtl/>
          <w:lang w:bidi="ar-LB"/>
        </w:rPr>
        <w:t>/94/4؛</w:t>
      </w:r>
    </w:p>
    <w:p w14:paraId="0DEDDBDF" w14:textId="77777777" w:rsidR="00CA1983" w:rsidRPr="005641E4" w:rsidRDefault="00CA1983" w:rsidP="00CA1983">
      <w:pPr>
        <w:widowControl w:val="0"/>
        <w:bidi/>
        <w:spacing w:after="240"/>
        <w:ind w:left="1847" w:hanging="537"/>
        <w:outlineLvl w:val="2"/>
        <w:rPr>
          <w:rFonts w:asciiTheme="majorBidi" w:hAnsiTheme="majorBidi" w:cstheme="majorBidi"/>
          <w:sz w:val="26"/>
          <w:szCs w:val="26"/>
          <w:lang w:val="en-US" w:bidi="ar-LB"/>
        </w:rPr>
      </w:pPr>
      <w:r w:rsidRPr="005641E4">
        <w:rPr>
          <w:rFonts w:asciiTheme="majorBidi" w:hAnsiTheme="majorBidi" w:cstheme="majorBidi"/>
          <w:sz w:val="26"/>
          <w:szCs w:val="26"/>
          <w:rtl/>
          <w:lang w:bidi="ar-LB"/>
        </w:rPr>
        <w:t xml:space="preserve">’2‘ أن المستوى الصافي للأموال المقرر أن تعيدها الوكالات المنفذة في </w:t>
      </w:r>
      <w:r w:rsidRPr="005641E4">
        <w:rPr>
          <w:rFonts w:asciiTheme="majorBidi" w:hAnsiTheme="majorBidi" w:cstheme="majorBidi"/>
          <w:sz w:val="26"/>
          <w:szCs w:val="26"/>
          <w:rtl/>
          <w:lang w:bidi="ar-LB"/>
        </w:rPr>
        <w:br/>
        <w:t>الاجتماع الرابع والتسعين يبلغ 1,362,594 دولاراً أمريكياً، يتكون من 239,606 دولاراً أمريكياً بالإضافة إلى تكاليف دعم الوكالة البالغة 17,619 دولاراً أمريكياً من برنامج الأمم المتحدة الإنمائي (البرنامج الإنمائي)؛ و 469,599 دولاراً أمريكياً، بالإضافة إلى تكاليف دعم الوكالة البالغة 44,402 دولاراً أمريكياً من برنامج الأمم المتحدة للبيئة (برنامج البيئة)؛ و551,985 دولاراً أمريكياً، بالإضافة إلى تكاليف دعم الوكالة البالغة 39,383 دولاراً أمريكياً من منظمة الأمم المتحدة للتنمية الصناعية (اليونيدو)؛</w:t>
      </w:r>
    </w:p>
    <w:p w14:paraId="7918A0E5" w14:textId="77777777" w:rsidR="00CA1983" w:rsidRPr="005641E4" w:rsidRDefault="00CA1983" w:rsidP="00CA1983">
      <w:pPr>
        <w:widowControl w:val="0"/>
        <w:bidi/>
        <w:spacing w:after="240"/>
        <w:ind w:left="1707" w:hanging="397"/>
        <w:outlineLvl w:val="2"/>
        <w:rPr>
          <w:rFonts w:asciiTheme="majorBidi" w:hAnsiTheme="majorBidi" w:cstheme="majorBidi"/>
          <w:sz w:val="26"/>
          <w:szCs w:val="26"/>
          <w:lang w:val="en-US" w:bidi="ar-LB"/>
        </w:rPr>
      </w:pPr>
      <w:r w:rsidRPr="005641E4">
        <w:rPr>
          <w:rFonts w:asciiTheme="majorBidi" w:hAnsiTheme="majorBidi" w:cstheme="majorBidi"/>
          <w:sz w:val="26"/>
          <w:szCs w:val="26"/>
          <w:rtl/>
          <w:lang w:bidi="ar-LB"/>
        </w:rPr>
        <w:t xml:space="preserve">’3‘ أن  البرنامج الإنمائي  يحتفظ بأرصدة قدرها 71,695 دولاراً أمريكياً، بما في ذلك تكاليف دعم </w:t>
      </w:r>
      <w:r w:rsidRPr="005641E4">
        <w:rPr>
          <w:rFonts w:asciiTheme="majorBidi" w:hAnsiTheme="majorBidi" w:cstheme="majorBidi"/>
          <w:sz w:val="26"/>
          <w:szCs w:val="26"/>
          <w:rtl/>
          <w:lang w:bidi="ar-LB"/>
        </w:rPr>
        <w:lastRenderedPageBreak/>
        <w:t>الوكالة، لسبعة مشاريع أنجزت على مدى عامين سابقين؛</w:t>
      </w:r>
    </w:p>
    <w:p w14:paraId="40E17BCF" w14:textId="77777777" w:rsidR="00CA1983" w:rsidRPr="005641E4" w:rsidRDefault="00CA1983" w:rsidP="00CA1983">
      <w:pPr>
        <w:widowControl w:val="0"/>
        <w:bidi/>
        <w:spacing w:after="240"/>
        <w:ind w:left="1707" w:hanging="397"/>
        <w:outlineLvl w:val="2"/>
        <w:rPr>
          <w:rFonts w:asciiTheme="majorBidi" w:hAnsiTheme="majorBidi" w:cstheme="majorBidi"/>
          <w:sz w:val="26"/>
          <w:szCs w:val="26"/>
          <w:lang w:val="en-US" w:bidi="ar-LB"/>
        </w:rPr>
      </w:pPr>
      <w:r w:rsidRPr="005641E4">
        <w:rPr>
          <w:rFonts w:asciiTheme="majorBidi" w:hAnsiTheme="majorBidi" w:cstheme="majorBidi"/>
          <w:sz w:val="26"/>
          <w:szCs w:val="26"/>
          <w:rtl/>
          <w:lang w:bidi="ar-LB"/>
        </w:rPr>
        <w:t>’4‘ أن  اليونيدو تحتفظ بأرصدة قدرها 72,926 دولاراً أمريكياً، بما في ذلك تكاليف دعم الوكالة، لخمسة مشاريع أنجزت على مدى عامين سابقين، و823,615 دولاراً أمريكياً، بما في ذلك تكاليف دعم الوكالة، لثلاثة مشاريع أنجزت "بموجب مقرر صادر عن اللجنة التنفيذية" و116,758 دولاراً أمريكياً بما في ذلك تكاليف دعم الوكالة، لأربعة مشاريع أنجزت بتمويل من  المساهمات الطوعية الإضافية التي قدمتها مجموعة من البلدان المانحة لتمويل أنشطة البداية السريعة لتنفيذ التخفيض التدريجي للهيدروفلوروكربون؛</w:t>
      </w:r>
    </w:p>
    <w:p w14:paraId="25578F8A" w14:textId="77777777" w:rsidR="00CA1983" w:rsidRPr="005641E4" w:rsidRDefault="00CA1983" w:rsidP="00CA1983">
      <w:pPr>
        <w:pStyle w:val="Heading2"/>
        <w:numPr>
          <w:ilvl w:val="1"/>
          <w:numId w:val="1"/>
        </w:numPr>
        <w:bidi/>
        <w:rPr>
          <w:rFonts w:asciiTheme="majorBidi" w:hAnsiTheme="majorBidi" w:cstheme="majorBidi"/>
          <w:sz w:val="26"/>
          <w:szCs w:val="26"/>
          <w:lang w:val="en-US" w:bidi="ar-LB"/>
        </w:rPr>
      </w:pPr>
      <w:r w:rsidRPr="005641E4">
        <w:rPr>
          <w:rFonts w:asciiTheme="majorBidi" w:hAnsiTheme="majorBidi" w:cstheme="majorBidi"/>
          <w:sz w:val="26"/>
          <w:szCs w:val="26"/>
          <w:rtl/>
          <w:lang w:bidi="ar-LB"/>
        </w:rPr>
        <w:t>أن تطلب من البرنامج الإنمائي واليونيدو ما يلي:</w:t>
      </w:r>
    </w:p>
    <w:p w14:paraId="2B2A64B8" w14:textId="77777777" w:rsidR="00CA1983" w:rsidRPr="005641E4" w:rsidRDefault="00CA1983" w:rsidP="00CA1983">
      <w:pPr>
        <w:widowControl w:val="0"/>
        <w:bidi/>
        <w:spacing w:after="240"/>
        <w:ind w:left="1707" w:hanging="397"/>
        <w:outlineLvl w:val="2"/>
        <w:rPr>
          <w:rFonts w:asciiTheme="majorBidi" w:hAnsiTheme="majorBidi" w:cstheme="majorBidi"/>
          <w:sz w:val="26"/>
          <w:szCs w:val="26"/>
          <w:lang w:val="en-US" w:bidi="ar-LB"/>
        </w:rPr>
      </w:pPr>
      <w:r w:rsidRPr="005641E4">
        <w:rPr>
          <w:rFonts w:asciiTheme="majorBidi" w:hAnsiTheme="majorBidi" w:cstheme="majorBidi"/>
          <w:sz w:val="26"/>
          <w:szCs w:val="26"/>
          <w:rtl/>
          <w:lang w:bidi="ar-LB"/>
        </w:rPr>
        <w:t xml:space="preserve">’1‘ المضي قدما في صرف أو إلغاء الأموال الملتزم بها وغير الملتزم بها والتي لم تكن هناك حاجة إليها للمشاريع المنجزة، وإعادة الأرصدة المرتبطة بها في الاجتماع الخامس والتسعين؛ </w:t>
      </w:r>
    </w:p>
    <w:p w14:paraId="1466BA8B" w14:textId="77777777" w:rsidR="00CA1983" w:rsidRPr="005641E4" w:rsidRDefault="00CA1983" w:rsidP="00CA1983">
      <w:pPr>
        <w:widowControl w:val="0"/>
        <w:bidi/>
        <w:spacing w:after="240"/>
        <w:ind w:left="1707" w:hanging="397"/>
        <w:outlineLvl w:val="2"/>
        <w:rPr>
          <w:rFonts w:asciiTheme="majorBidi" w:hAnsiTheme="majorBidi" w:cstheme="majorBidi"/>
          <w:sz w:val="26"/>
          <w:szCs w:val="26"/>
          <w:lang w:val="en-US" w:bidi="ar-LB"/>
        </w:rPr>
      </w:pPr>
      <w:r w:rsidRPr="005641E4">
        <w:rPr>
          <w:rFonts w:asciiTheme="majorBidi" w:hAnsiTheme="majorBidi" w:cstheme="majorBidi"/>
          <w:sz w:val="26"/>
          <w:szCs w:val="26"/>
          <w:rtl/>
          <w:lang w:bidi="ar-LB"/>
        </w:rPr>
        <w:t>’2‘ المضي قدما في صرف أو إلغاء الالتزامات الخاصة بالمشاريع التي أنجزت خلال العامين الماضيين وإعادة الأرصدة في الاجتماع الخامس والتسعين؛</w:t>
      </w:r>
    </w:p>
    <w:p w14:paraId="440F15DA" w14:textId="77777777" w:rsidR="00CA1983" w:rsidRPr="005641E4" w:rsidRDefault="00CA1983" w:rsidP="00456E7F">
      <w:pPr>
        <w:pStyle w:val="Heading2"/>
        <w:bidi/>
        <w:rPr>
          <w:rFonts w:asciiTheme="majorBidi" w:hAnsiTheme="majorBidi" w:cstheme="majorBidi"/>
          <w:sz w:val="26"/>
          <w:szCs w:val="26"/>
          <w:rtl/>
          <w:lang w:val="en-CA" w:bidi="ar-LB"/>
        </w:rPr>
      </w:pPr>
      <w:r w:rsidRPr="005641E4">
        <w:rPr>
          <w:rFonts w:asciiTheme="majorBidi" w:hAnsiTheme="majorBidi" w:cstheme="majorBidi"/>
          <w:sz w:val="26"/>
          <w:szCs w:val="26"/>
          <w:rtl/>
          <w:lang w:bidi="ar-LB"/>
        </w:rPr>
        <w:t>أن تطلب كذلك من اليونيدو المضي قدماً في عملية الصرف أو إعادة أرصدة المشاريع المنجزة "المشاريع الصادر بشأنها مقررات" والمشاريع المنجزة الممولة من المساهمات الطوعية الإضافية في الاجتماع الخامس والتسعين</w:t>
      </w:r>
    </w:p>
    <w:p w14:paraId="11C61E3F" w14:textId="77777777" w:rsidR="00CF3287" w:rsidRPr="005641E4" w:rsidRDefault="00CF3287" w:rsidP="00A36608">
      <w:pPr>
        <w:pStyle w:val="ListParagraph"/>
        <w:numPr>
          <w:ilvl w:val="0"/>
          <w:numId w:val="7"/>
        </w:numPr>
        <w:bidi/>
        <w:ind w:hanging="356"/>
        <w:rPr>
          <w:rFonts w:asciiTheme="majorBidi" w:hAnsiTheme="majorBidi" w:cstheme="majorBidi"/>
          <w:b/>
          <w:bCs/>
          <w:sz w:val="26"/>
          <w:szCs w:val="26"/>
          <w:rtl/>
          <w:lang w:val="en-CA" w:bidi="ar-LB"/>
        </w:rPr>
      </w:pPr>
      <w:r w:rsidRPr="005641E4">
        <w:rPr>
          <w:rFonts w:asciiTheme="majorBidi" w:hAnsiTheme="majorBidi" w:cstheme="majorBidi"/>
          <w:b/>
          <w:bCs/>
          <w:sz w:val="26"/>
          <w:szCs w:val="26"/>
          <w:rtl/>
          <w:lang w:val="en-CA" w:bidi="ar-LB"/>
        </w:rPr>
        <w:t>بيانات البرامج القطرية واحتمالات الامتثال</w:t>
      </w:r>
    </w:p>
    <w:p w14:paraId="78830663" w14:textId="77777777" w:rsidR="00430BA2" w:rsidRPr="005641E4" w:rsidRDefault="00430BA2" w:rsidP="00430BA2">
      <w:pPr>
        <w:pStyle w:val="ListParagraph"/>
        <w:bidi/>
        <w:ind w:left="360"/>
        <w:rPr>
          <w:rFonts w:asciiTheme="majorBidi" w:hAnsiTheme="majorBidi" w:cstheme="majorBidi"/>
          <w:sz w:val="26"/>
          <w:szCs w:val="26"/>
          <w:rtl/>
          <w:lang w:val="en-CA" w:bidi="ar-LB"/>
        </w:rPr>
      </w:pPr>
    </w:p>
    <w:p w14:paraId="55990A4F" w14:textId="77777777" w:rsidR="00CF3287" w:rsidRPr="005641E4" w:rsidRDefault="00CF3287" w:rsidP="00A454F9">
      <w:pPr>
        <w:bidi/>
        <w:ind w:left="360"/>
        <w:rPr>
          <w:rFonts w:asciiTheme="majorBidi" w:hAnsiTheme="majorBidi" w:cstheme="majorBidi"/>
          <w:sz w:val="26"/>
          <w:szCs w:val="26"/>
          <w:rtl/>
          <w:lang w:val="en-CA" w:bidi="ar-LB"/>
        </w:rPr>
      </w:pPr>
      <w:r w:rsidRPr="005641E4">
        <w:rPr>
          <w:rFonts w:asciiTheme="majorBidi" w:hAnsiTheme="majorBidi" w:cstheme="majorBidi"/>
          <w:sz w:val="26"/>
          <w:szCs w:val="26"/>
          <w:u w:val="single"/>
          <w:rtl/>
          <w:lang w:val="en-CA" w:bidi="ar-LB"/>
        </w:rPr>
        <w:t xml:space="preserve">تحتوي الوثيقة </w:t>
      </w:r>
      <w:r w:rsidRPr="005641E4">
        <w:rPr>
          <w:rFonts w:asciiTheme="majorBidi" w:hAnsiTheme="majorBidi" w:cstheme="majorBidi"/>
          <w:sz w:val="26"/>
          <w:szCs w:val="26"/>
          <w:u w:val="single"/>
          <w:lang w:val="en-CA" w:bidi="ar-LB"/>
        </w:rPr>
        <w:t>UNEP/OzL.Pro/ExCom/94/5</w:t>
      </w:r>
      <w:r w:rsidRPr="005641E4">
        <w:rPr>
          <w:rFonts w:asciiTheme="majorBidi" w:hAnsiTheme="majorBidi" w:cstheme="majorBidi"/>
          <w:sz w:val="26"/>
          <w:szCs w:val="26"/>
          <w:rtl/>
          <w:lang w:val="en-CA" w:bidi="ar-LB"/>
        </w:rPr>
        <w:t xml:space="preserve"> على حالة </w:t>
      </w:r>
      <w:r w:rsidR="00A454F9" w:rsidRPr="005641E4">
        <w:rPr>
          <w:rFonts w:asciiTheme="majorBidi" w:hAnsiTheme="majorBidi" w:cstheme="majorBidi"/>
          <w:sz w:val="26"/>
          <w:szCs w:val="26"/>
          <w:rtl/>
          <w:lang w:val="en-CA" w:bidi="ar-LB"/>
        </w:rPr>
        <w:t xml:space="preserve">وآفاق </w:t>
      </w:r>
      <w:r w:rsidRPr="005641E4">
        <w:rPr>
          <w:rFonts w:asciiTheme="majorBidi" w:hAnsiTheme="majorBidi" w:cstheme="majorBidi"/>
          <w:sz w:val="26"/>
          <w:szCs w:val="26"/>
          <w:rtl/>
          <w:lang w:val="en-CA" w:bidi="ar-LB"/>
        </w:rPr>
        <w:t xml:space="preserve">امتثال </w:t>
      </w:r>
      <w:r w:rsidR="00A454F9" w:rsidRPr="005641E4">
        <w:rPr>
          <w:rFonts w:asciiTheme="majorBidi" w:hAnsiTheme="majorBidi" w:cstheme="majorBidi"/>
          <w:sz w:val="26"/>
          <w:szCs w:val="26"/>
          <w:rtl/>
          <w:lang w:val="en-CA" w:bidi="ar-LB"/>
        </w:rPr>
        <w:t xml:space="preserve">البلدان العاملة بالمادة 5 </w:t>
      </w:r>
      <w:r w:rsidRPr="005641E4">
        <w:rPr>
          <w:rFonts w:asciiTheme="majorBidi" w:hAnsiTheme="majorBidi" w:cstheme="majorBidi"/>
          <w:sz w:val="26"/>
          <w:szCs w:val="26"/>
          <w:rtl/>
          <w:lang w:val="en-CA" w:bidi="ar-LB"/>
        </w:rPr>
        <w:t xml:space="preserve">(القسم الأول)؛ </w:t>
      </w:r>
      <w:r w:rsidR="00A454F9" w:rsidRPr="005641E4">
        <w:rPr>
          <w:rFonts w:asciiTheme="majorBidi" w:hAnsiTheme="majorBidi" w:cstheme="majorBidi"/>
          <w:sz w:val="26"/>
          <w:szCs w:val="26"/>
          <w:rtl/>
          <w:lang w:val="en-CA" w:bidi="ar-LB"/>
        </w:rPr>
        <w:t>وبلدان المادة 5 الخاضعة ل</w:t>
      </w:r>
      <w:r w:rsidRPr="005641E4">
        <w:rPr>
          <w:rFonts w:asciiTheme="majorBidi" w:hAnsiTheme="majorBidi" w:cstheme="majorBidi"/>
          <w:sz w:val="26"/>
          <w:szCs w:val="26"/>
          <w:rtl/>
          <w:lang w:val="en-CA" w:bidi="ar-LB"/>
        </w:rPr>
        <w:t xml:space="preserve">قرارات </w:t>
      </w:r>
      <w:r w:rsidR="00A454F9" w:rsidRPr="005641E4">
        <w:rPr>
          <w:rFonts w:asciiTheme="majorBidi" w:hAnsiTheme="majorBidi" w:cstheme="majorBidi"/>
          <w:sz w:val="26"/>
          <w:szCs w:val="26"/>
          <w:rtl/>
          <w:lang w:val="en-CA" w:bidi="ar-LB"/>
        </w:rPr>
        <w:t xml:space="preserve">الأطراف بشأن </w:t>
      </w:r>
      <w:r w:rsidRPr="005641E4">
        <w:rPr>
          <w:rFonts w:asciiTheme="majorBidi" w:hAnsiTheme="majorBidi" w:cstheme="majorBidi"/>
          <w:sz w:val="26"/>
          <w:szCs w:val="26"/>
          <w:rtl/>
          <w:lang w:val="en-CA" w:bidi="ar-LB"/>
        </w:rPr>
        <w:t xml:space="preserve">الامتثال (القسم الثاني)؛ </w:t>
      </w:r>
      <w:r w:rsidR="00A454F9" w:rsidRPr="005641E4">
        <w:rPr>
          <w:rFonts w:asciiTheme="majorBidi" w:hAnsiTheme="majorBidi" w:cstheme="majorBidi"/>
          <w:sz w:val="26"/>
          <w:szCs w:val="26"/>
          <w:rtl/>
          <w:lang w:val="en-CA" w:bidi="ar-LB"/>
        </w:rPr>
        <w:t>و</w:t>
      </w:r>
      <w:r w:rsidRPr="005641E4">
        <w:rPr>
          <w:rFonts w:asciiTheme="majorBidi" w:hAnsiTheme="majorBidi" w:cstheme="majorBidi"/>
          <w:sz w:val="26"/>
          <w:szCs w:val="26"/>
          <w:rtl/>
          <w:lang w:val="en-CA" w:bidi="ar-LB"/>
        </w:rPr>
        <w:t xml:space="preserve">تحليل تقارير تنفيذ </w:t>
      </w:r>
      <w:r w:rsidR="00A454F9" w:rsidRPr="005641E4">
        <w:rPr>
          <w:rFonts w:asciiTheme="majorBidi" w:hAnsiTheme="majorBidi" w:cstheme="majorBidi"/>
          <w:sz w:val="26"/>
          <w:szCs w:val="26"/>
          <w:rtl/>
          <w:lang w:val="en-CA" w:bidi="ar-LB"/>
        </w:rPr>
        <w:t>البرامج القطرية</w:t>
      </w:r>
      <w:r w:rsidRPr="005641E4">
        <w:rPr>
          <w:rFonts w:asciiTheme="majorBidi" w:hAnsiTheme="majorBidi" w:cstheme="majorBidi"/>
          <w:sz w:val="26"/>
          <w:szCs w:val="26"/>
          <w:rtl/>
          <w:lang w:val="en-CA" w:bidi="ar-LB"/>
        </w:rPr>
        <w:t xml:space="preserve"> </w:t>
      </w:r>
      <w:r w:rsidR="00A454F9" w:rsidRPr="005641E4">
        <w:rPr>
          <w:rFonts w:asciiTheme="majorBidi" w:hAnsiTheme="majorBidi" w:cstheme="majorBidi"/>
          <w:sz w:val="26"/>
          <w:szCs w:val="26"/>
          <w:rtl/>
          <w:lang w:val="en-CA" w:bidi="ar-LB"/>
        </w:rPr>
        <w:t>للمواد الهيدروكلوروفلوروكربونية والمواد الهيدروفلوروكربونية</w:t>
      </w:r>
      <w:r w:rsidRPr="005641E4">
        <w:rPr>
          <w:rFonts w:asciiTheme="majorBidi" w:hAnsiTheme="majorBidi" w:cstheme="majorBidi"/>
          <w:sz w:val="26"/>
          <w:szCs w:val="26"/>
          <w:rtl/>
          <w:lang w:val="en-CA" w:bidi="ar-LB"/>
        </w:rPr>
        <w:t xml:space="preserve"> (القسم الثالث)؛ </w:t>
      </w:r>
      <w:r w:rsidR="00A454F9" w:rsidRPr="005641E4">
        <w:rPr>
          <w:rFonts w:asciiTheme="majorBidi" w:hAnsiTheme="majorBidi" w:cstheme="majorBidi"/>
          <w:sz w:val="26"/>
          <w:szCs w:val="26"/>
          <w:rtl/>
          <w:lang w:val="en-CA" w:bidi="ar-LB"/>
        </w:rPr>
        <w:t>والمشكلات المتعلقة بتقارير تنفيذ البر</w:t>
      </w:r>
      <w:r w:rsidRPr="005641E4">
        <w:rPr>
          <w:rFonts w:asciiTheme="majorBidi" w:hAnsiTheme="majorBidi" w:cstheme="majorBidi"/>
          <w:sz w:val="26"/>
          <w:szCs w:val="26"/>
          <w:rtl/>
          <w:lang w:val="en-CA" w:bidi="ar-LB"/>
        </w:rPr>
        <w:t>امج القطري</w:t>
      </w:r>
      <w:r w:rsidR="00A454F9" w:rsidRPr="005641E4">
        <w:rPr>
          <w:rFonts w:asciiTheme="majorBidi" w:hAnsiTheme="majorBidi" w:cstheme="majorBidi"/>
          <w:sz w:val="26"/>
          <w:szCs w:val="26"/>
          <w:rtl/>
          <w:lang w:val="en-CA" w:bidi="ar-LB"/>
        </w:rPr>
        <w:t>ة</w:t>
      </w:r>
      <w:r w:rsidRPr="005641E4">
        <w:rPr>
          <w:rFonts w:asciiTheme="majorBidi" w:hAnsiTheme="majorBidi" w:cstheme="majorBidi"/>
          <w:sz w:val="26"/>
          <w:szCs w:val="26"/>
          <w:rtl/>
          <w:lang w:val="en-CA" w:bidi="ar-LB"/>
        </w:rPr>
        <w:t xml:space="preserve"> (القسم الرابع)؛ وتوصية (القسم الخامس). وتحتوي الوثيقة أيضاً على مرفقات توضح استهلاك بروميد الميثيل في تطبيقات الحجر الصحي ومعالجات ما قبل الشحن (المرفق الأول)؛ وتحليل استهلاك </w:t>
      </w:r>
      <w:r w:rsidR="00A454F9" w:rsidRPr="005641E4">
        <w:rPr>
          <w:rFonts w:asciiTheme="majorBidi" w:hAnsiTheme="majorBidi" w:cstheme="majorBidi"/>
          <w:sz w:val="26"/>
          <w:szCs w:val="26"/>
          <w:rtl/>
          <w:lang w:val="en-CA" w:bidi="ar-LB"/>
        </w:rPr>
        <w:t xml:space="preserve">المواد الهيدروكلوروفلوروكربونية </w:t>
      </w:r>
      <w:r w:rsidRPr="005641E4">
        <w:rPr>
          <w:rFonts w:asciiTheme="majorBidi" w:hAnsiTheme="majorBidi" w:cstheme="majorBidi"/>
          <w:sz w:val="26"/>
          <w:szCs w:val="26"/>
          <w:rtl/>
          <w:lang w:val="en-CA" w:bidi="ar-LB"/>
        </w:rPr>
        <w:t xml:space="preserve">في بلدان المادة 5 (المرفق الثاني)؛ وبيانات </w:t>
      </w:r>
      <w:r w:rsidR="00A454F9" w:rsidRPr="005641E4">
        <w:rPr>
          <w:rFonts w:asciiTheme="majorBidi" w:hAnsiTheme="majorBidi" w:cstheme="majorBidi"/>
          <w:sz w:val="26"/>
          <w:szCs w:val="26"/>
          <w:rtl/>
          <w:lang w:val="en-CA" w:bidi="ar-LB"/>
        </w:rPr>
        <w:t xml:space="preserve">الهيدروفلوروكربون </w:t>
      </w:r>
      <w:r w:rsidRPr="005641E4">
        <w:rPr>
          <w:rFonts w:asciiTheme="majorBidi" w:hAnsiTheme="majorBidi" w:cstheme="majorBidi"/>
          <w:sz w:val="26"/>
          <w:szCs w:val="26"/>
          <w:rtl/>
          <w:lang w:val="en-CA" w:bidi="ar-LB"/>
        </w:rPr>
        <w:t>(مقاسة بمكافئ ثاني أكسيد الكربون) (المرفق الثالث).</w:t>
      </w:r>
    </w:p>
    <w:p w14:paraId="6B2D6CC3" w14:textId="77777777" w:rsidR="00683EED" w:rsidRPr="005641E4" w:rsidRDefault="00683EED" w:rsidP="00683EED">
      <w:pPr>
        <w:bidi/>
        <w:ind w:left="360"/>
        <w:rPr>
          <w:rFonts w:asciiTheme="majorBidi" w:hAnsiTheme="majorBidi" w:cstheme="majorBidi"/>
          <w:sz w:val="26"/>
          <w:szCs w:val="26"/>
          <w:rtl/>
          <w:lang w:val="en-CA" w:bidi="ar-LB"/>
        </w:rPr>
      </w:pPr>
    </w:p>
    <w:p w14:paraId="48B25C8A" w14:textId="77777777" w:rsidR="00683EED" w:rsidRPr="005641E4" w:rsidRDefault="00683EED" w:rsidP="00683EED">
      <w:pPr>
        <w:bidi/>
        <w:ind w:left="360"/>
        <w:rPr>
          <w:rFonts w:asciiTheme="majorBidi" w:hAnsiTheme="majorBidi" w:cstheme="majorBidi"/>
          <w:sz w:val="26"/>
          <w:szCs w:val="26"/>
          <w:rtl/>
          <w:lang w:val="en-CA" w:bidi="ar-LB"/>
        </w:rPr>
      </w:pPr>
      <w:r w:rsidRPr="005641E4">
        <w:rPr>
          <w:rFonts w:asciiTheme="majorBidi" w:hAnsiTheme="majorBidi" w:cstheme="majorBidi"/>
          <w:sz w:val="26"/>
          <w:szCs w:val="26"/>
          <w:u w:val="single"/>
          <w:rtl/>
          <w:lang w:val="en-CA" w:bidi="ar-LB"/>
        </w:rPr>
        <w:t>المشكلات التي يتعين معالجتها</w:t>
      </w:r>
      <w:r w:rsidRPr="005641E4">
        <w:rPr>
          <w:rFonts w:asciiTheme="majorBidi" w:hAnsiTheme="majorBidi" w:cstheme="majorBidi"/>
          <w:sz w:val="26"/>
          <w:szCs w:val="26"/>
          <w:rtl/>
          <w:lang w:val="en-CA" w:bidi="ar-LB"/>
        </w:rPr>
        <w:t>: لا شيء</w:t>
      </w:r>
    </w:p>
    <w:p w14:paraId="7D9502F4" w14:textId="77777777" w:rsidR="00A454F9" w:rsidRPr="005641E4" w:rsidRDefault="00A454F9" w:rsidP="00A454F9">
      <w:pPr>
        <w:bidi/>
        <w:ind w:left="360"/>
        <w:rPr>
          <w:rFonts w:asciiTheme="majorBidi" w:hAnsiTheme="majorBidi" w:cstheme="majorBidi"/>
          <w:sz w:val="26"/>
          <w:szCs w:val="26"/>
          <w:rtl/>
          <w:lang w:val="en-CA" w:bidi="ar-LB"/>
        </w:rPr>
      </w:pPr>
    </w:p>
    <w:p w14:paraId="589F4F43" w14:textId="77777777" w:rsidR="00A454F9" w:rsidRPr="005641E4" w:rsidRDefault="00A454F9" w:rsidP="002128C2">
      <w:pPr>
        <w:pStyle w:val="Heading1"/>
        <w:numPr>
          <w:ilvl w:val="0"/>
          <w:numId w:val="0"/>
        </w:numPr>
        <w:bidi/>
        <w:ind w:firstLine="360"/>
        <w:rPr>
          <w:rFonts w:asciiTheme="majorBidi" w:hAnsiTheme="majorBidi" w:cstheme="majorBidi"/>
          <w:sz w:val="26"/>
          <w:szCs w:val="26"/>
          <w:lang w:bidi="ar-LB"/>
        </w:rPr>
      </w:pPr>
      <w:r w:rsidRPr="005641E4">
        <w:rPr>
          <w:rFonts w:asciiTheme="majorBidi" w:hAnsiTheme="majorBidi" w:cstheme="majorBidi"/>
          <w:sz w:val="26"/>
          <w:szCs w:val="26"/>
          <w:u w:val="single"/>
          <w:rtl/>
          <w:lang w:bidi="ar-LB"/>
        </w:rPr>
        <w:t>قد ترغب اللجنة التنفيذية فيما يلي</w:t>
      </w:r>
      <w:r w:rsidRPr="005641E4">
        <w:rPr>
          <w:rFonts w:asciiTheme="majorBidi" w:hAnsiTheme="majorBidi" w:cstheme="majorBidi"/>
          <w:sz w:val="26"/>
          <w:szCs w:val="26"/>
          <w:rtl/>
          <w:lang w:bidi="ar-LB"/>
        </w:rPr>
        <w:t>:</w:t>
      </w:r>
    </w:p>
    <w:p w14:paraId="72B0AAA8" w14:textId="69EBC4B3" w:rsidR="00A454F9" w:rsidRPr="005641E4" w:rsidRDefault="00A454F9" w:rsidP="00E12601">
      <w:pPr>
        <w:pStyle w:val="Heading2"/>
        <w:widowControl/>
        <w:bidi/>
        <w:ind w:left="1080"/>
        <w:rPr>
          <w:rFonts w:asciiTheme="majorBidi" w:hAnsiTheme="majorBidi" w:cstheme="majorBidi"/>
          <w:sz w:val="26"/>
          <w:szCs w:val="26"/>
          <w:lang w:bidi="ar-LB"/>
        </w:rPr>
      </w:pPr>
      <w:r w:rsidRPr="005641E4">
        <w:rPr>
          <w:rFonts w:asciiTheme="majorBidi" w:hAnsiTheme="majorBidi" w:cstheme="majorBidi"/>
          <w:sz w:val="26"/>
          <w:szCs w:val="26"/>
          <w:rtl/>
          <w:lang w:bidi="ar-LB"/>
        </w:rPr>
        <w:t xml:space="preserve">أن تحاط علما بالمعلومات الواردة في بيانات البرامج القطرية وتوقعات الامتثال الواردة في الوثيقة </w:t>
      </w:r>
      <w:r w:rsidRPr="005641E4">
        <w:rPr>
          <w:rFonts w:asciiTheme="majorBidi" w:hAnsiTheme="majorBidi" w:cstheme="majorBidi"/>
          <w:sz w:val="26"/>
          <w:szCs w:val="26"/>
          <w:lang w:bidi="ar-LB"/>
        </w:rPr>
        <w:t>UNEP/OzL.Pro/ExCom/94/5</w:t>
      </w:r>
      <w:r w:rsidRPr="005641E4">
        <w:rPr>
          <w:rFonts w:asciiTheme="majorBidi" w:hAnsiTheme="majorBidi" w:cstheme="majorBidi"/>
          <w:sz w:val="26"/>
          <w:szCs w:val="26"/>
          <w:rtl/>
          <w:lang w:bidi="ar-LB"/>
        </w:rPr>
        <w:t xml:space="preserve">، وأنه اعتبارا من 16 أبريل/ نيسان 2024، قدم 21 بلدا بيانات البرامج القطرية لعام 2023، وقدم 21 بلدا بعد 16 أبريل/ نيسان 2024 </w:t>
      </w:r>
      <w:r w:rsidR="009C15E1" w:rsidRPr="005641E4">
        <w:rPr>
          <w:rFonts w:asciiTheme="majorBidi" w:hAnsiTheme="majorBidi" w:cstheme="majorBidi"/>
          <w:sz w:val="26"/>
          <w:szCs w:val="26"/>
          <w:rtl/>
          <w:lang w:val="en-CA" w:bidi="ar-LB"/>
        </w:rPr>
        <w:t xml:space="preserve">و </w:t>
      </w:r>
      <w:r w:rsidRPr="005641E4">
        <w:rPr>
          <w:rFonts w:asciiTheme="majorBidi" w:hAnsiTheme="majorBidi" w:cstheme="majorBidi"/>
          <w:sz w:val="26"/>
          <w:szCs w:val="26"/>
          <w:rtl/>
          <w:lang w:bidi="ar-LB"/>
        </w:rPr>
        <w:t>لم يتم ذلك بالنسبة لعدد 102 بلدا؛</w:t>
      </w:r>
    </w:p>
    <w:p w14:paraId="7E8FEFC1" w14:textId="77777777" w:rsidR="00A454F9" w:rsidRPr="005641E4" w:rsidRDefault="00A454F9" w:rsidP="00E12601">
      <w:pPr>
        <w:pStyle w:val="Heading2"/>
        <w:bidi/>
        <w:ind w:left="1080"/>
        <w:rPr>
          <w:rFonts w:asciiTheme="majorBidi" w:hAnsiTheme="majorBidi" w:cstheme="majorBidi"/>
          <w:sz w:val="26"/>
          <w:szCs w:val="26"/>
          <w:lang w:bidi="ar-LB"/>
        </w:rPr>
      </w:pPr>
      <w:r w:rsidRPr="005641E4">
        <w:rPr>
          <w:rFonts w:asciiTheme="majorBidi" w:hAnsiTheme="majorBidi" w:cstheme="majorBidi"/>
          <w:sz w:val="26"/>
          <w:szCs w:val="26"/>
          <w:rtl/>
          <w:lang w:bidi="ar-LB"/>
        </w:rPr>
        <w:t>أن تطلب من الأمانة أن تبعث برسائل الى حكومتي جمهورية كوريا الديمقراطية الشعبية وغينيا الاستوائية بشأن تقارير بيانات البرامج القطرية المعلقة لعام 2022، وحثهما على تقديم هذه التقارير في أسرع وقت ممكن.</w:t>
      </w:r>
    </w:p>
    <w:p w14:paraId="72EDC1B6" w14:textId="77777777" w:rsidR="003B2A10" w:rsidRPr="005641E4" w:rsidRDefault="003B2A10" w:rsidP="00203EA1">
      <w:pPr>
        <w:pStyle w:val="ListParagraph"/>
        <w:numPr>
          <w:ilvl w:val="0"/>
          <w:numId w:val="7"/>
        </w:numPr>
        <w:bidi/>
        <w:rPr>
          <w:rFonts w:asciiTheme="majorBidi" w:hAnsiTheme="majorBidi" w:cstheme="majorBidi"/>
          <w:b/>
          <w:bCs/>
          <w:sz w:val="26"/>
          <w:szCs w:val="26"/>
          <w:rtl/>
          <w:lang w:bidi="ar-LB"/>
        </w:rPr>
      </w:pPr>
      <w:r w:rsidRPr="005641E4">
        <w:rPr>
          <w:rFonts w:asciiTheme="majorBidi" w:hAnsiTheme="majorBidi" w:cstheme="majorBidi"/>
          <w:b/>
          <w:bCs/>
          <w:sz w:val="26"/>
          <w:szCs w:val="26"/>
          <w:rtl/>
          <w:lang w:bidi="ar-LB"/>
        </w:rPr>
        <w:t>التقييم</w:t>
      </w:r>
    </w:p>
    <w:p w14:paraId="262D5409" w14:textId="77777777" w:rsidR="003B2A10" w:rsidRPr="005641E4" w:rsidRDefault="003B2A10" w:rsidP="003B2A10">
      <w:pPr>
        <w:pStyle w:val="ListParagraph"/>
        <w:bidi/>
        <w:ind w:left="360"/>
        <w:rPr>
          <w:rFonts w:asciiTheme="majorBidi" w:hAnsiTheme="majorBidi" w:cstheme="majorBidi"/>
          <w:sz w:val="26"/>
          <w:szCs w:val="26"/>
          <w:lang w:bidi="ar-LB"/>
        </w:rPr>
      </w:pPr>
    </w:p>
    <w:p w14:paraId="33FDACEB" w14:textId="77777777" w:rsidR="003B2A10" w:rsidRPr="005641E4" w:rsidRDefault="003B2A10" w:rsidP="00203EA1">
      <w:pPr>
        <w:pStyle w:val="ListParagraph"/>
        <w:numPr>
          <w:ilvl w:val="1"/>
          <w:numId w:val="7"/>
        </w:numPr>
        <w:bidi/>
        <w:ind w:hanging="720"/>
        <w:rPr>
          <w:rFonts w:asciiTheme="majorBidi" w:hAnsiTheme="majorBidi" w:cstheme="majorBidi"/>
          <w:b/>
          <w:bCs/>
          <w:sz w:val="26"/>
          <w:szCs w:val="26"/>
          <w:lang w:bidi="ar-LB"/>
        </w:rPr>
      </w:pPr>
      <w:r w:rsidRPr="005641E4">
        <w:rPr>
          <w:rFonts w:asciiTheme="majorBidi" w:hAnsiTheme="majorBidi" w:cstheme="majorBidi"/>
          <w:b/>
          <w:bCs/>
          <w:sz w:val="26"/>
          <w:szCs w:val="26"/>
          <w:rtl/>
          <w:lang w:bidi="ar-LB"/>
        </w:rPr>
        <w:t xml:space="preserve">تحديث </w:t>
      </w:r>
      <w:r w:rsidR="00D63C55" w:rsidRPr="005641E4">
        <w:rPr>
          <w:rFonts w:asciiTheme="majorBidi" w:hAnsiTheme="majorBidi" w:cstheme="majorBidi"/>
          <w:b/>
          <w:bCs/>
          <w:sz w:val="26"/>
          <w:szCs w:val="26"/>
          <w:rtl/>
          <w:lang w:bidi="ar-LB"/>
        </w:rPr>
        <w:t>بشأن ا</w:t>
      </w:r>
      <w:r w:rsidR="00953022" w:rsidRPr="005641E4">
        <w:rPr>
          <w:rFonts w:asciiTheme="majorBidi" w:hAnsiTheme="majorBidi" w:cstheme="majorBidi"/>
          <w:b/>
          <w:bCs/>
          <w:sz w:val="26"/>
          <w:szCs w:val="26"/>
          <w:rtl/>
          <w:lang w:bidi="ar-LB"/>
        </w:rPr>
        <w:t>لتقدم المحرز</w:t>
      </w:r>
      <w:r w:rsidRPr="005641E4">
        <w:rPr>
          <w:rFonts w:asciiTheme="majorBidi" w:hAnsiTheme="majorBidi" w:cstheme="majorBidi"/>
          <w:b/>
          <w:bCs/>
          <w:sz w:val="26"/>
          <w:szCs w:val="26"/>
          <w:rtl/>
          <w:lang w:bidi="ar-LB"/>
        </w:rPr>
        <w:t xml:space="preserve"> </w:t>
      </w:r>
      <w:r w:rsidR="00953022" w:rsidRPr="005641E4">
        <w:rPr>
          <w:rFonts w:asciiTheme="majorBidi" w:hAnsiTheme="majorBidi" w:cstheme="majorBidi"/>
          <w:b/>
          <w:bCs/>
          <w:sz w:val="26"/>
          <w:szCs w:val="26"/>
          <w:rtl/>
          <w:lang w:bidi="ar-LB"/>
        </w:rPr>
        <w:t>في</w:t>
      </w:r>
      <w:r w:rsidR="00393E50" w:rsidRPr="005641E4">
        <w:rPr>
          <w:rFonts w:asciiTheme="majorBidi" w:hAnsiTheme="majorBidi" w:cstheme="majorBidi"/>
          <w:b/>
          <w:bCs/>
          <w:sz w:val="26"/>
          <w:szCs w:val="26"/>
          <w:rtl/>
          <w:lang w:bidi="ar-LB"/>
        </w:rPr>
        <w:t xml:space="preserve"> </w:t>
      </w:r>
      <w:r w:rsidRPr="005641E4">
        <w:rPr>
          <w:rFonts w:asciiTheme="majorBidi" w:hAnsiTheme="majorBidi" w:cstheme="majorBidi"/>
          <w:b/>
          <w:bCs/>
          <w:sz w:val="26"/>
          <w:szCs w:val="26"/>
          <w:rtl/>
          <w:lang w:bidi="ar-LB"/>
        </w:rPr>
        <w:t>الدراسة المكتبية لتقييم برنامج المساعدة على الامتثال</w:t>
      </w:r>
    </w:p>
    <w:p w14:paraId="25DF906F" w14:textId="77777777" w:rsidR="006A2CE9" w:rsidRPr="005641E4" w:rsidRDefault="006A2CE9" w:rsidP="006A2CE9">
      <w:pPr>
        <w:pStyle w:val="ListParagraph"/>
        <w:bidi/>
        <w:ind w:left="1080"/>
        <w:rPr>
          <w:rFonts w:asciiTheme="majorBidi" w:hAnsiTheme="majorBidi" w:cstheme="majorBidi"/>
          <w:b/>
          <w:bCs/>
          <w:sz w:val="26"/>
          <w:szCs w:val="26"/>
          <w:lang w:bidi="ar-LB"/>
        </w:rPr>
      </w:pPr>
    </w:p>
    <w:p w14:paraId="0CB4BCBB" w14:textId="77777777" w:rsidR="003B2A10" w:rsidRPr="005641E4" w:rsidRDefault="003B2A10" w:rsidP="003B2A10">
      <w:pPr>
        <w:bidi/>
        <w:ind w:left="360"/>
        <w:rPr>
          <w:rFonts w:asciiTheme="majorBidi" w:hAnsiTheme="majorBidi" w:cstheme="majorBidi"/>
          <w:sz w:val="26"/>
          <w:szCs w:val="26"/>
          <w:lang w:bidi="ar-LB"/>
        </w:rPr>
      </w:pPr>
      <w:r w:rsidRPr="005641E4">
        <w:rPr>
          <w:rFonts w:asciiTheme="majorBidi" w:hAnsiTheme="majorBidi" w:cstheme="majorBidi"/>
          <w:sz w:val="26"/>
          <w:szCs w:val="26"/>
          <w:u w:val="single"/>
          <w:rtl/>
          <w:lang w:bidi="ar-LB"/>
        </w:rPr>
        <w:t xml:space="preserve">تعرض الوثيقة </w:t>
      </w:r>
      <w:r w:rsidRPr="005641E4">
        <w:rPr>
          <w:rFonts w:asciiTheme="majorBidi" w:hAnsiTheme="majorBidi" w:cstheme="majorBidi"/>
          <w:sz w:val="26"/>
          <w:szCs w:val="26"/>
          <w:u w:val="single"/>
          <w:lang w:bidi="ar-LB"/>
        </w:rPr>
        <w:t>UNEP/OzL.Pro/ExCom/94/6</w:t>
      </w:r>
      <w:r w:rsidR="00D63C55" w:rsidRPr="005641E4">
        <w:rPr>
          <w:rFonts w:asciiTheme="majorBidi" w:hAnsiTheme="majorBidi" w:cstheme="majorBidi"/>
          <w:sz w:val="26"/>
          <w:szCs w:val="26"/>
          <w:rtl/>
          <w:lang w:bidi="ar-LB"/>
        </w:rPr>
        <w:t xml:space="preserve"> تحديثًا بشأن التقدم المحرز منذ الموافقة على </w:t>
      </w:r>
      <w:r w:rsidRPr="005641E4">
        <w:rPr>
          <w:rFonts w:asciiTheme="majorBidi" w:hAnsiTheme="majorBidi" w:cstheme="majorBidi"/>
          <w:sz w:val="26"/>
          <w:szCs w:val="26"/>
          <w:rtl/>
          <w:lang w:bidi="ar-LB"/>
        </w:rPr>
        <w:t>اختصاصات لتقييم برنامج المساعدة على الامتثال في الاجتماع الثالث والتسعين.</w:t>
      </w:r>
    </w:p>
    <w:p w14:paraId="0CB91393" w14:textId="77777777" w:rsidR="00D63C55" w:rsidRPr="005641E4" w:rsidRDefault="00D63C55" w:rsidP="003B2A10">
      <w:pPr>
        <w:bidi/>
        <w:ind w:left="360"/>
        <w:rPr>
          <w:rFonts w:asciiTheme="majorBidi" w:hAnsiTheme="majorBidi" w:cstheme="majorBidi"/>
          <w:sz w:val="26"/>
          <w:szCs w:val="26"/>
          <w:rtl/>
          <w:lang w:bidi="ar-LB"/>
        </w:rPr>
      </w:pPr>
    </w:p>
    <w:p w14:paraId="3330A660" w14:textId="77777777" w:rsidR="00A454F9" w:rsidRPr="005641E4" w:rsidRDefault="00D63C55" w:rsidP="00D63C55">
      <w:pPr>
        <w:bidi/>
        <w:ind w:left="360"/>
        <w:rPr>
          <w:rFonts w:asciiTheme="majorBidi" w:hAnsiTheme="majorBidi" w:cstheme="majorBidi"/>
          <w:sz w:val="26"/>
          <w:szCs w:val="26"/>
          <w:lang w:bidi="ar-LB"/>
        </w:rPr>
      </w:pPr>
      <w:r w:rsidRPr="005641E4">
        <w:rPr>
          <w:rFonts w:asciiTheme="majorBidi" w:hAnsiTheme="majorBidi" w:cstheme="majorBidi"/>
          <w:sz w:val="26"/>
          <w:szCs w:val="26"/>
          <w:u w:val="single"/>
          <w:rtl/>
          <w:lang w:bidi="ar-LB"/>
        </w:rPr>
        <w:t>المشكلات</w:t>
      </w:r>
      <w:r w:rsidR="003B2A10" w:rsidRPr="005641E4">
        <w:rPr>
          <w:rFonts w:asciiTheme="majorBidi" w:hAnsiTheme="majorBidi" w:cstheme="majorBidi"/>
          <w:sz w:val="26"/>
          <w:szCs w:val="26"/>
          <w:u w:val="single"/>
          <w:rtl/>
          <w:lang w:bidi="ar-LB"/>
        </w:rPr>
        <w:t xml:space="preserve"> التي يتعين معالجتها</w:t>
      </w:r>
      <w:r w:rsidR="003B2A10" w:rsidRPr="005641E4">
        <w:rPr>
          <w:rFonts w:asciiTheme="majorBidi" w:hAnsiTheme="majorBidi" w:cstheme="majorBidi"/>
          <w:sz w:val="26"/>
          <w:szCs w:val="26"/>
          <w:rtl/>
          <w:lang w:bidi="ar-LB"/>
        </w:rPr>
        <w:t>: لا شيء</w:t>
      </w:r>
    </w:p>
    <w:p w14:paraId="6C6B7EA6" w14:textId="77777777" w:rsidR="00683EED" w:rsidRPr="005641E4" w:rsidRDefault="00683EED" w:rsidP="00683EED">
      <w:pPr>
        <w:bidi/>
        <w:ind w:left="360"/>
        <w:rPr>
          <w:rFonts w:asciiTheme="majorBidi" w:hAnsiTheme="majorBidi" w:cstheme="majorBidi"/>
          <w:sz w:val="26"/>
          <w:szCs w:val="26"/>
          <w:rtl/>
          <w:lang w:val="en-CA" w:bidi="ar-LB"/>
        </w:rPr>
      </w:pPr>
    </w:p>
    <w:p w14:paraId="72E694F9" w14:textId="77777777" w:rsidR="00E07519" w:rsidRPr="005641E4" w:rsidRDefault="00E07519" w:rsidP="00E07519">
      <w:pPr>
        <w:pStyle w:val="ListParagraph"/>
        <w:tabs>
          <w:tab w:val="right" w:pos="360"/>
        </w:tabs>
        <w:bidi/>
        <w:spacing w:after="240" w:line="288" w:lineRule="auto"/>
        <w:ind w:left="360"/>
        <w:rPr>
          <w:rFonts w:asciiTheme="majorBidi" w:hAnsiTheme="majorBidi" w:cstheme="majorBidi"/>
          <w:sz w:val="26"/>
          <w:szCs w:val="26"/>
          <w:rtl/>
          <w:lang w:val="en-US" w:eastAsia="en-CA" w:bidi="ar-LB"/>
        </w:rPr>
      </w:pPr>
      <w:r w:rsidRPr="005641E4">
        <w:rPr>
          <w:rFonts w:asciiTheme="majorBidi" w:hAnsiTheme="majorBidi" w:cstheme="majorBidi"/>
          <w:sz w:val="26"/>
          <w:szCs w:val="26"/>
          <w:u w:val="single"/>
          <w:rtl/>
          <w:lang w:val="en-US" w:eastAsia="en-CA" w:bidi="ar-LB"/>
        </w:rPr>
        <w:t>قد ترغب اللجنة التنفيذية في أن تحيط علما</w:t>
      </w:r>
      <w:r w:rsidRPr="005641E4">
        <w:rPr>
          <w:rFonts w:asciiTheme="majorBidi" w:hAnsiTheme="majorBidi" w:cstheme="majorBidi"/>
          <w:sz w:val="26"/>
          <w:szCs w:val="26"/>
          <w:rtl/>
          <w:lang w:val="en-US" w:eastAsia="en-CA" w:bidi="ar-LB"/>
        </w:rPr>
        <w:t xml:space="preserve"> بالتحديث عن التقدم المحرز في الدراسة النظرية لتقييم برنامج المساعدة على الامتثال، على النحو الوارد في الوثيقة </w:t>
      </w:r>
      <w:r w:rsidRPr="005641E4">
        <w:rPr>
          <w:rFonts w:asciiTheme="majorBidi" w:hAnsiTheme="majorBidi" w:cstheme="majorBidi"/>
          <w:sz w:val="26"/>
          <w:szCs w:val="26"/>
          <w:lang w:val="en-US" w:eastAsia="en-CA" w:bidi="ar-LB"/>
        </w:rPr>
        <w:t>UNEP/OzL.Pro/ExCom/94/6</w:t>
      </w:r>
      <w:r w:rsidRPr="005641E4">
        <w:rPr>
          <w:rFonts w:asciiTheme="majorBidi" w:hAnsiTheme="majorBidi" w:cstheme="majorBidi"/>
          <w:sz w:val="26"/>
          <w:szCs w:val="26"/>
          <w:rtl/>
          <w:lang w:val="en-US" w:eastAsia="en-CA" w:bidi="ar-LB"/>
        </w:rPr>
        <w:t>.</w:t>
      </w:r>
    </w:p>
    <w:p w14:paraId="12EDF93D" w14:textId="77777777" w:rsidR="00DF2C5C" w:rsidRPr="005641E4" w:rsidRDefault="00DF2C5C" w:rsidP="00DF2C5C">
      <w:pPr>
        <w:pStyle w:val="ListParagraph"/>
        <w:tabs>
          <w:tab w:val="right" w:pos="360"/>
        </w:tabs>
        <w:bidi/>
        <w:spacing w:after="240" w:line="288" w:lineRule="auto"/>
        <w:ind w:left="360"/>
        <w:rPr>
          <w:rFonts w:asciiTheme="majorBidi" w:hAnsiTheme="majorBidi" w:cstheme="majorBidi"/>
          <w:sz w:val="26"/>
          <w:szCs w:val="26"/>
          <w:rtl/>
          <w:lang w:val="en-US" w:eastAsia="en-CA" w:bidi="ar-LB"/>
        </w:rPr>
      </w:pPr>
    </w:p>
    <w:p w14:paraId="4E7F5879" w14:textId="77777777" w:rsidR="00DF2C5C" w:rsidRPr="005641E4" w:rsidRDefault="00DF2C5C" w:rsidP="00203EA1">
      <w:pPr>
        <w:pStyle w:val="ListParagraph"/>
        <w:numPr>
          <w:ilvl w:val="1"/>
          <w:numId w:val="7"/>
        </w:numPr>
        <w:tabs>
          <w:tab w:val="right" w:pos="360"/>
        </w:tabs>
        <w:bidi/>
        <w:spacing w:after="240" w:line="288" w:lineRule="auto"/>
        <w:ind w:hanging="720"/>
        <w:rPr>
          <w:rFonts w:asciiTheme="majorBidi" w:hAnsiTheme="majorBidi" w:cstheme="majorBidi"/>
          <w:b/>
          <w:bCs/>
          <w:sz w:val="26"/>
          <w:szCs w:val="26"/>
          <w:lang w:val="en-US" w:eastAsia="en-CA" w:bidi="ar-LB"/>
        </w:rPr>
      </w:pPr>
      <w:r w:rsidRPr="005641E4">
        <w:rPr>
          <w:rFonts w:asciiTheme="majorBidi" w:hAnsiTheme="majorBidi" w:cstheme="majorBidi"/>
          <w:b/>
          <w:bCs/>
          <w:sz w:val="26"/>
          <w:szCs w:val="26"/>
          <w:rtl/>
          <w:lang w:val="en-US" w:eastAsia="en-CA" w:bidi="ar-LB"/>
        </w:rPr>
        <w:t>تقرير عن التقييم الخارجي لوظيفة التقييم في الصندوق المتعدد الأطراف</w:t>
      </w:r>
    </w:p>
    <w:p w14:paraId="06720675" w14:textId="77777777" w:rsidR="003E2E06" w:rsidRPr="005641E4" w:rsidRDefault="003E2E06" w:rsidP="00DF2C5C">
      <w:pPr>
        <w:pStyle w:val="ListParagraph"/>
        <w:tabs>
          <w:tab w:val="right" w:pos="360"/>
        </w:tabs>
        <w:bidi/>
        <w:spacing w:after="240" w:line="288" w:lineRule="auto"/>
        <w:ind w:left="360"/>
        <w:rPr>
          <w:rFonts w:asciiTheme="majorBidi" w:hAnsiTheme="majorBidi" w:cstheme="majorBidi"/>
          <w:sz w:val="26"/>
          <w:szCs w:val="26"/>
          <w:rtl/>
          <w:lang w:val="en-US" w:eastAsia="en-CA" w:bidi="ar-LB"/>
        </w:rPr>
      </w:pPr>
    </w:p>
    <w:p w14:paraId="5F6E6A94" w14:textId="77777777" w:rsidR="00DF2C5C" w:rsidRPr="005641E4" w:rsidRDefault="00DF2C5C" w:rsidP="004C5367">
      <w:pPr>
        <w:pStyle w:val="ListParagraph"/>
        <w:tabs>
          <w:tab w:val="right" w:pos="360"/>
        </w:tabs>
        <w:bidi/>
        <w:spacing w:after="240" w:line="288" w:lineRule="auto"/>
        <w:ind w:left="360"/>
        <w:rPr>
          <w:rFonts w:asciiTheme="majorBidi" w:hAnsiTheme="majorBidi" w:cstheme="majorBidi"/>
          <w:sz w:val="26"/>
          <w:szCs w:val="26"/>
          <w:lang w:val="en-US" w:eastAsia="en-CA" w:bidi="ar-LB"/>
        </w:rPr>
      </w:pPr>
      <w:r w:rsidRPr="005641E4">
        <w:rPr>
          <w:rFonts w:asciiTheme="majorBidi" w:hAnsiTheme="majorBidi" w:cstheme="majorBidi"/>
          <w:sz w:val="26"/>
          <w:szCs w:val="26"/>
          <w:u w:val="single"/>
          <w:rtl/>
          <w:lang w:val="en-US" w:eastAsia="en-CA" w:bidi="ar-LB"/>
        </w:rPr>
        <w:t xml:space="preserve">تعرض الوثيقة </w:t>
      </w:r>
      <w:r w:rsidRPr="005641E4">
        <w:rPr>
          <w:rFonts w:asciiTheme="majorBidi" w:hAnsiTheme="majorBidi" w:cstheme="majorBidi"/>
          <w:sz w:val="26"/>
          <w:szCs w:val="26"/>
          <w:u w:val="single"/>
          <w:lang w:val="en-US" w:eastAsia="en-CA" w:bidi="ar-LB"/>
        </w:rPr>
        <w:t>UNEP/OzL.Pro/ExCom/94/7</w:t>
      </w:r>
      <w:r w:rsidRPr="005641E4">
        <w:rPr>
          <w:rFonts w:asciiTheme="majorBidi" w:hAnsiTheme="majorBidi" w:cstheme="majorBidi"/>
          <w:sz w:val="26"/>
          <w:szCs w:val="26"/>
          <w:rtl/>
          <w:lang w:val="en-US" w:eastAsia="en-CA" w:bidi="ar-LB"/>
        </w:rPr>
        <w:t xml:space="preserve"> الجزء الأول من التقرير بشأن التقييم الخارجي، وتحديث</w:t>
      </w:r>
      <w:r w:rsidR="004C5367" w:rsidRPr="005641E4">
        <w:rPr>
          <w:rFonts w:asciiTheme="majorBidi" w:hAnsiTheme="majorBidi" w:cstheme="majorBidi"/>
          <w:sz w:val="26"/>
          <w:szCs w:val="26"/>
          <w:rtl/>
          <w:lang w:val="en-US" w:eastAsia="en-CA" w:bidi="ar-LB"/>
        </w:rPr>
        <w:t>ا بشأن ا</w:t>
      </w:r>
      <w:r w:rsidRPr="005641E4">
        <w:rPr>
          <w:rFonts w:asciiTheme="majorBidi" w:hAnsiTheme="majorBidi" w:cstheme="majorBidi"/>
          <w:sz w:val="26"/>
          <w:szCs w:val="26"/>
          <w:rtl/>
          <w:lang w:val="en-US" w:eastAsia="en-CA" w:bidi="ar-LB"/>
        </w:rPr>
        <w:t xml:space="preserve">لتقدم المحرز في التقييم، </w:t>
      </w:r>
      <w:r w:rsidR="004C5367" w:rsidRPr="005641E4">
        <w:rPr>
          <w:rFonts w:asciiTheme="majorBidi" w:hAnsiTheme="majorBidi" w:cstheme="majorBidi"/>
          <w:sz w:val="26"/>
          <w:szCs w:val="26"/>
          <w:rtl/>
          <w:lang w:val="en-US" w:eastAsia="en-CA" w:bidi="ar-LB"/>
        </w:rPr>
        <w:t>وكذلك</w:t>
      </w:r>
      <w:r w:rsidRPr="005641E4">
        <w:rPr>
          <w:rFonts w:asciiTheme="majorBidi" w:hAnsiTheme="majorBidi" w:cstheme="majorBidi"/>
          <w:sz w:val="26"/>
          <w:szCs w:val="26"/>
          <w:rtl/>
          <w:lang w:val="en-US" w:eastAsia="en-CA" w:bidi="ar-LB"/>
        </w:rPr>
        <w:t xml:space="preserve"> معلومات واقعية أعدتها وحدة التقييم لدعم </w:t>
      </w:r>
      <w:r w:rsidR="004C5367" w:rsidRPr="005641E4">
        <w:rPr>
          <w:rFonts w:asciiTheme="majorBidi" w:hAnsiTheme="majorBidi" w:cstheme="majorBidi"/>
          <w:sz w:val="26"/>
          <w:szCs w:val="26"/>
          <w:rtl/>
          <w:lang w:val="en-US" w:eastAsia="en-CA" w:bidi="ar-LB"/>
        </w:rPr>
        <w:t xml:space="preserve">هذا </w:t>
      </w:r>
      <w:r w:rsidRPr="005641E4">
        <w:rPr>
          <w:rFonts w:asciiTheme="majorBidi" w:hAnsiTheme="majorBidi" w:cstheme="majorBidi"/>
          <w:sz w:val="26"/>
          <w:szCs w:val="26"/>
          <w:rtl/>
          <w:lang w:val="en-US" w:eastAsia="en-CA" w:bidi="ar-LB"/>
        </w:rPr>
        <w:t>التقييم.</w:t>
      </w:r>
    </w:p>
    <w:p w14:paraId="29FB92D3" w14:textId="77777777" w:rsidR="004C5367" w:rsidRPr="005641E4" w:rsidRDefault="004C5367" w:rsidP="00DF2C5C">
      <w:pPr>
        <w:pStyle w:val="ListParagraph"/>
        <w:tabs>
          <w:tab w:val="right" w:pos="360"/>
        </w:tabs>
        <w:bidi/>
        <w:spacing w:after="240" w:line="288" w:lineRule="auto"/>
        <w:ind w:left="360"/>
        <w:rPr>
          <w:rFonts w:asciiTheme="majorBidi" w:hAnsiTheme="majorBidi" w:cstheme="majorBidi"/>
          <w:sz w:val="26"/>
          <w:szCs w:val="26"/>
          <w:rtl/>
          <w:lang w:val="en-US" w:eastAsia="en-CA" w:bidi="ar-LB"/>
        </w:rPr>
      </w:pPr>
    </w:p>
    <w:p w14:paraId="333C6113" w14:textId="77777777" w:rsidR="00DF2C5C" w:rsidRPr="005641E4" w:rsidRDefault="004C5367" w:rsidP="004C5367">
      <w:pPr>
        <w:pStyle w:val="ListParagraph"/>
        <w:tabs>
          <w:tab w:val="right" w:pos="360"/>
        </w:tabs>
        <w:bidi/>
        <w:spacing w:after="240" w:line="288" w:lineRule="auto"/>
        <w:ind w:left="360"/>
        <w:rPr>
          <w:rFonts w:asciiTheme="majorBidi" w:hAnsiTheme="majorBidi" w:cstheme="majorBidi"/>
          <w:sz w:val="26"/>
          <w:szCs w:val="26"/>
          <w:u w:val="single"/>
          <w:rtl/>
          <w:lang w:val="en-US" w:eastAsia="en-CA" w:bidi="ar-LB"/>
        </w:rPr>
      </w:pPr>
      <w:r w:rsidRPr="005641E4">
        <w:rPr>
          <w:rFonts w:asciiTheme="majorBidi" w:hAnsiTheme="majorBidi" w:cstheme="majorBidi"/>
          <w:sz w:val="26"/>
          <w:szCs w:val="26"/>
          <w:u w:val="single"/>
          <w:rtl/>
          <w:lang w:val="en-US" w:eastAsia="en-CA" w:bidi="ar-LB"/>
        </w:rPr>
        <w:t>المشكلات</w:t>
      </w:r>
      <w:r w:rsidR="00DF2C5C" w:rsidRPr="005641E4">
        <w:rPr>
          <w:rFonts w:asciiTheme="majorBidi" w:hAnsiTheme="majorBidi" w:cstheme="majorBidi"/>
          <w:sz w:val="26"/>
          <w:szCs w:val="26"/>
          <w:u w:val="single"/>
          <w:rtl/>
          <w:lang w:val="en-US" w:eastAsia="en-CA" w:bidi="ar-LB"/>
        </w:rPr>
        <w:t xml:space="preserve"> التي يتعين معالجتها:</w:t>
      </w:r>
    </w:p>
    <w:p w14:paraId="2E64E720" w14:textId="77777777" w:rsidR="002257D1" w:rsidRPr="005641E4" w:rsidRDefault="002257D1" w:rsidP="002257D1">
      <w:pPr>
        <w:pStyle w:val="ListParagraph"/>
        <w:tabs>
          <w:tab w:val="right" w:pos="360"/>
        </w:tabs>
        <w:bidi/>
        <w:spacing w:after="240" w:line="288" w:lineRule="auto"/>
        <w:ind w:left="360"/>
        <w:rPr>
          <w:rFonts w:asciiTheme="majorBidi" w:hAnsiTheme="majorBidi" w:cstheme="majorBidi"/>
          <w:sz w:val="26"/>
          <w:szCs w:val="26"/>
          <w:u w:val="single"/>
          <w:lang w:val="en-US" w:eastAsia="en-CA" w:bidi="ar-LB"/>
        </w:rPr>
      </w:pPr>
    </w:p>
    <w:p w14:paraId="70038C91" w14:textId="77777777" w:rsidR="00DF2C5C" w:rsidRPr="005641E4" w:rsidRDefault="00DF2C5C" w:rsidP="00203EA1">
      <w:pPr>
        <w:pStyle w:val="ListParagraph"/>
        <w:numPr>
          <w:ilvl w:val="0"/>
          <w:numId w:val="12"/>
        </w:numPr>
        <w:tabs>
          <w:tab w:val="right" w:pos="360"/>
        </w:tabs>
        <w:bidi/>
        <w:spacing w:after="240" w:line="288" w:lineRule="auto"/>
        <w:rPr>
          <w:rFonts w:asciiTheme="majorBidi" w:hAnsiTheme="majorBidi" w:cstheme="majorBidi"/>
          <w:sz w:val="26"/>
          <w:szCs w:val="26"/>
          <w:lang w:val="en-US" w:eastAsia="en-CA" w:bidi="ar-LB"/>
        </w:rPr>
      </w:pPr>
      <w:r w:rsidRPr="005641E4">
        <w:rPr>
          <w:rFonts w:asciiTheme="majorBidi" w:hAnsiTheme="majorBidi" w:cstheme="majorBidi"/>
          <w:sz w:val="26"/>
          <w:szCs w:val="26"/>
          <w:rtl/>
          <w:lang w:val="en-US" w:eastAsia="en-CA" w:bidi="ar-LB"/>
        </w:rPr>
        <w:t>الجدول الزمني لتقديم التقرير النهائي</w:t>
      </w:r>
    </w:p>
    <w:p w14:paraId="53347DA0" w14:textId="77777777" w:rsidR="00940F5C" w:rsidRPr="005641E4" w:rsidRDefault="00940F5C" w:rsidP="00940F5C">
      <w:pPr>
        <w:pStyle w:val="Heading1"/>
        <w:numPr>
          <w:ilvl w:val="0"/>
          <w:numId w:val="0"/>
        </w:numPr>
        <w:bidi/>
        <w:ind w:firstLine="360"/>
        <w:rPr>
          <w:rFonts w:asciiTheme="majorBidi" w:eastAsia="Calibri" w:hAnsiTheme="majorBidi" w:cstheme="majorBidi"/>
          <w:sz w:val="26"/>
          <w:szCs w:val="26"/>
          <w:lang w:val="en-US" w:bidi="ar-LB"/>
        </w:rPr>
      </w:pPr>
      <w:r w:rsidRPr="005641E4">
        <w:rPr>
          <w:rFonts w:asciiTheme="majorBidi" w:eastAsia="Calibri" w:hAnsiTheme="majorBidi" w:cstheme="majorBidi"/>
          <w:sz w:val="26"/>
          <w:szCs w:val="26"/>
          <w:u w:val="single"/>
          <w:rtl/>
          <w:lang w:val="en-US" w:bidi="ar-LB"/>
        </w:rPr>
        <w:t>قد ترغب اللجنة التنفيذية فيم ايلي</w:t>
      </w:r>
      <w:r w:rsidRPr="005641E4">
        <w:rPr>
          <w:rFonts w:asciiTheme="majorBidi" w:eastAsia="Calibri" w:hAnsiTheme="majorBidi" w:cstheme="majorBidi"/>
          <w:sz w:val="26"/>
          <w:szCs w:val="26"/>
          <w:rtl/>
          <w:lang w:val="en-US" w:bidi="ar-LB"/>
        </w:rPr>
        <w:t>:</w:t>
      </w:r>
    </w:p>
    <w:p w14:paraId="1FC45325" w14:textId="77777777" w:rsidR="00940F5C" w:rsidRPr="005641E4" w:rsidRDefault="00940F5C" w:rsidP="00203EA1">
      <w:pPr>
        <w:pStyle w:val="Heading2"/>
        <w:numPr>
          <w:ilvl w:val="1"/>
          <w:numId w:val="14"/>
        </w:numPr>
        <w:bidi/>
        <w:ind w:left="1080"/>
        <w:rPr>
          <w:rFonts w:asciiTheme="majorBidi" w:eastAsia="Calibri" w:hAnsiTheme="majorBidi" w:cstheme="majorBidi"/>
          <w:sz w:val="26"/>
          <w:szCs w:val="26"/>
          <w:lang w:val="en-CA" w:bidi="ar-LB"/>
        </w:rPr>
      </w:pPr>
      <w:r w:rsidRPr="005641E4">
        <w:rPr>
          <w:rFonts w:asciiTheme="majorBidi" w:eastAsia="Calibri" w:hAnsiTheme="majorBidi" w:cstheme="majorBidi"/>
          <w:sz w:val="26"/>
          <w:szCs w:val="26"/>
          <w:rtl/>
          <w:lang w:bidi="ar-LB"/>
        </w:rPr>
        <w:t xml:space="preserve">أن تحاط علما بتقرير التقييم الخارجي لمهمة تقييم الصندوق المتعدد الأطراف (الجزء الأول) على النحو الوارد في الوثيقة </w:t>
      </w:r>
      <w:r w:rsidRPr="005641E4">
        <w:rPr>
          <w:rFonts w:asciiTheme="majorBidi" w:eastAsia="Calibri" w:hAnsiTheme="majorBidi" w:cstheme="majorBidi"/>
          <w:sz w:val="26"/>
          <w:szCs w:val="26"/>
          <w:lang w:bidi="ar-LB"/>
        </w:rPr>
        <w:t>UNEP/OzL.Pro/ExCom/94/7</w:t>
      </w:r>
      <w:r w:rsidRPr="005641E4">
        <w:rPr>
          <w:rFonts w:asciiTheme="majorBidi" w:eastAsia="Calibri" w:hAnsiTheme="majorBidi" w:cstheme="majorBidi"/>
          <w:sz w:val="26"/>
          <w:szCs w:val="26"/>
          <w:rtl/>
          <w:lang w:bidi="ar-LB"/>
        </w:rPr>
        <w:t>؛</w:t>
      </w:r>
    </w:p>
    <w:p w14:paraId="49B67B1F" w14:textId="77777777" w:rsidR="00940F5C" w:rsidRPr="005641E4" w:rsidRDefault="00940F5C" w:rsidP="00203EA1">
      <w:pPr>
        <w:pStyle w:val="Heading2"/>
        <w:numPr>
          <w:ilvl w:val="1"/>
          <w:numId w:val="14"/>
        </w:numPr>
        <w:bidi/>
        <w:ind w:left="1080"/>
        <w:rPr>
          <w:rFonts w:asciiTheme="majorBidi" w:eastAsia="Calibri" w:hAnsiTheme="majorBidi" w:cstheme="majorBidi"/>
          <w:sz w:val="26"/>
          <w:szCs w:val="26"/>
          <w:lang w:bidi="ar-LB"/>
        </w:rPr>
      </w:pPr>
      <w:r w:rsidRPr="005641E4">
        <w:rPr>
          <w:rFonts w:asciiTheme="majorBidi" w:eastAsia="Calibri" w:hAnsiTheme="majorBidi" w:cstheme="majorBidi"/>
          <w:sz w:val="26"/>
          <w:szCs w:val="26"/>
          <w:rtl/>
          <w:lang w:bidi="ar-LB"/>
        </w:rPr>
        <w:t>أن تطلب من كبير موظفي الرصد والتقييم أن يقدم التقرير النهائي للتقييم الخارجي لمهمة التقييم في الصندوق المتعدد الأطراف الى الاجتماع الخامس والتسعين.</w:t>
      </w:r>
    </w:p>
    <w:p w14:paraId="789E3571" w14:textId="77777777" w:rsidR="00940F5C" w:rsidRPr="005641E4" w:rsidRDefault="00940F5C" w:rsidP="00203EA1">
      <w:pPr>
        <w:pStyle w:val="ListParagraph"/>
        <w:numPr>
          <w:ilvl w:val="0"/>
          <w:numId w:val="13"/>
        </w:numPr>
        <w:bidi/>
        <w:ind w:left="1080" w:hanging="720"/>
        <w:rPr>
          <w:rFonts w:asciiTheme="majorBidi" w:hAnsiTheme="majorBidi" w:cstheme="majorBidi"/>
          <w:b/>
          <w:bCs/>
          <w:sz w:val="26"/>
          <w:szCs w:val="26"/>
          <w:rtl/>
          <w:lang w:bidi="ar-LB"/>
        </w:rPr>
      </w:pPr>
      <w:r w:rsidRPr="005641E4">
        <w:rPr>
          <w:rFonts w:asciiTheme="majorBidi" w:hAnsiTheme="majorBidi" w:cstheme="majorBidi"/>
          <w:b/>
          <w:bCs/>
          <w:sz w:val="26"/>
          <w:szCs w:val="26"/>
          <w:rtl/>
          <w:lang w:bidi="ar-LB"/>
        </w:rPr>
        <w:t>تقرير عن استعراض تقارير إنجاز المشروع</w:t>
      </w:r>
    </w:p>
    <w:p w14:paraId="68752071" w14:textId="77777777" w:rsidR="00940F5C" w:rsidRPr="005641E4" w:rsidRDefault="00940F5C" w:rsidP="00940F5C">
      <w:pPr>
        <w:bidi/>
        <w:ind w:left="360"/>
        <w:rPr>
          <w:rFonts w:asciiTheme="majorBidi" w:hAnsiTheme="majorBidi" w:cstheme="majorBidi"/>
          <w:sz w:val="26"/>
          <w:szCs w:val="26"/>
          <w:lang w:bidi="ar-LB"/>
        </w:rPr>
      </w:pPr>
    </w:p>
    <w:p w14:paraId="706A7A92" w14:textId="77777777" w:rsidR="00940F5C" w:rsidRPr="005641E4" w:rsidRDefault="00940F5C" w:rsidP="00C02941">
      <w:pPr>
        <w:bidi/>
        <w:ind w:left="360"/>
        <w:rPr>
          <w:rFonts w:asciiTheme="majorBidi" w:hAnsiTheme="majorBidi" w:cstheme="majorBidi"/>
          <w:sz w:val="26"/>
          <w:szCs w:val="26"/>
          <w:lang w:bidi="ar-LB"/>
        </w:rPr>
      </w:pPr>
      <w:r w:rsidRPr="005641E4">
        <w:rPr>
          <w:rFonts w:asciiTheme="majorBidi" w:hAnsiTheme="majorBidi" w:cstheme="majorBidi"/>
          <w:sz w:val="26"/>
          <w:szCs w:val="26"/>
          <w:u w:val="single"/>
          <w:rtl/>
          <w:lang w:bidi="ar-LB"/>
        </w:rPr>
        <w:t xml:space="preserve">تعرض الوثيقة </w:t>
      </w:r>
      <w:r w:rsidRPr="005641E4">
        <w:rPr>
          <w:rFonts w:asciiTheme="majorBidi" w:hAnsiTheme="majorBidi" w:cstheme="majorBidi"/>
          <w:sz w:val="26"/>
          <w:szCs w:val="26"/>
          <w:u w:val="single"/>
          <w:lang w:bidi="ar-LB"/>
        </w:rPr>
        <w:t>UNEP/OzL.Pro/ExCom/94/8</w:t>
      </w:r>
      <w:r w:rsidRPr="005641E4">
        <w:rPr>
          <w:rFonts w:asciiTheme="majorBidi" w:hAnsiTheme="majorBidi" w:cstheme="majorBidi"/>
          <w:sz w:val="26"/>
          <w:szCs w:val="26"/>
          <w:rtl/>
          <w:lang w:bidi="ar-LB"/>
        </w:rPr>
        <w:t xml:space="preserve"> نتائج الاستعراض الذي يهدف إلى تحسين عمليات تقرير إنج</w:t>
      </w:r>
      <w:r w:rsidR="00C02941" w:rsidRPr="005641E4">
        <w:rPr>
          <w:rFonts w:asciiTheme="majorBidi" w:hAnsiTheme="majorBidi" w:cstheme="majorBidi"/>
          <w:sz w:val="26"/>
          <w:szCs w:val="26"/>
          <w:rtl/>
          <w:lang w:bidi="ar-LB"/>
        </w:rPr>
        <w:t>از المشروع</w:t>
      </w:r>
      <w:r w:rsidRPr="005641E4">
        <w:rPr>
          <w:rFonts w:asciiTheme="majorBidi" w:hAnsiTheme="majorBidi" w:cstheme="majorBidi"/>
          <w:sz w:val="26"/>
          <w:szCs w:val="26"/>
          <w:rtl/>
          <w:lang w:bidi="ar-LB"/>
        </w:rPr>
        <w:t xml:space="preserve"> </w:t>
      </w:r>
      <w:r w:rsidR="00C02941" w:rsidRPr="005641E4">
        <w:rPr>
          <w:rFonts w:asciiTheme="majorBidi" w:hAnsiTheme="majorBidi" w:cstheme="majorBidi"/>
          <w:sz w:val="26"/>
          <w:szCs w:val="26"/>
          <w:rtl/>
          <w:lang w:bidi="ar-LB"/>
        </w:rPr>
        <w:t xml:space="preserve">والنماذج </w:t>
      </w:r>
      <w:r w:rsidRPr="005641E4">
        <w:rPr>
          <w:rFonts w:asciiTheme="majorBidi" w:hAnsiTheme="majorBidi" w:cstheme="majorBidi"/>
          <w:sz w:val="26"/>
          <w:szCs w:val="26"/>
          <w:rtl/>
          <w:lang w:bidi="ar-LB"/>
        </w:rPr>
        <w:t>والأدوات ذات الصلة.</w:t>
      </w:r>
    </w:p>
    <w:p w14:paraId="3FED25FB" w14:textId="77777777" w:rsidR="009D017F" w:rsidRPr="005641E4" w:rsidRDefault="009D017F" w:rsidP="00940F5C">
      <w:pPr>
        <w:bidi/>
        <w:ind w:left="360"/>
        <w:rPr>
          <w:rFonts w:asciiTheme="majorBidi" w:hAnsiTheme="majorBidi" w:cstheme="majorBidi"/>
          <w:sz w:val="26"/>
          <w:szCs w:val="26"/>
          <w:rtl/>
          <w:lang w:bidi="ar-LB"/>
        </w:rPr>
      </w:pPr>
    </w:p>
    <w:p w14:paraId="07D6DA3D" w14:textId="77777777" w:rsidR="00940F5C" w:rsidRPr="005641E4" w:rsidRDefault="009D017F" w:rsidP="009D017F">
      <w:pPr>
        <w:bidi/>
        <w:ind w:left="360"/>
        <w:rPr>
          <w:rFonts w:asciiTheme="majorBidi" w:hAnsiTheme="majorBidi" w:cstheme="majorBidi"/>
          <w:sz w:val="26"/>
          <w:szCs w:val="26"/>
          <w:u w:val="single"/>
          <w:rtl/>
          <w:lang w:bidi="ar-LB"/>
        </w:rPr>
      </w:pPr>
      <w:r w:rsidRPr="005641E4">
        <w:rPr>
          <w:rFonts w:asciiTheme="majorBidi" w:hAnsiTheme="majorBidi" w:cstheme="majorBidi"/>
          <w:sz w:val="26"/>
          <w:szCs w:val="26"/>
          <w:u w:val="single"/>
          <w:rtl/>
          <w:lang w:bidi="ar-LB"/>
        </w:rPr>
        <w:t>المشكلات</w:t>
      </w:r>
      <w:r w:rsidR="00940F5C" w:rsidRPr="005641E4">
        <w:rPr>
          <w:rFonts w:asciiTheme="majorBidi" w:hAnsiTheme="majorBidi" w:cstheme="majorBidi"/>
          <w:sz w:val="26"/>
          <w:szCs w:val="26"/>
          <w:u w:val="single"/>
          <w:rtl/>
          <w:lang w:bidi="ar-LB"/>
        </w:rPr>
        <w:t xml:space="preserve"> التي يتعين معالجتها:</w:t>
      </w:r>
    </w:p>
    <w:p w14:paraId="587F17A5" w14:textId="77777777" w:rsidR="009D017F" w:rsidRPr="005641E4" w:rsidRDefault="009D017F" w:rsidP="009D017F">
      <w:pPr>
        <w:bidi/>
        <w:ind w:left="360"/>
        <w:rPr>
          <w:rFonts w:asciiTheme="majorBidi" w:hAnsiTheme="majorBidi" w:cstheme="majorBidi"/>
          <w:sz w:val="26"/>
          <w:szCs w:val="26"/>
          <w:lang w:bidi="ar-LB"/>
        </w:rPr>
      </w:pPr>
    </w:p>
    <w:p w14:paraId="1EBB0BB5" w14:textId="77777777" w:rsidR="00683EED" w:rsidRPr="005641E4" w:rsidRDefault="0014539F" w:rsidP="00203EA1">
      <w:pPr>
        <w:pStyle w:val="ListParagraph"/>
        <w:numPr>
          <w:ilvl w:val="0"/>
          <w:numId w:val="12"/>
        </w:numPr>
        <w:bidi/>
        <w:rPr>
          <w:rFonts w:asciiTheme="majorBidi" w:hAnsiTheme="majorBidi" w:cstheme="majorBidi"/>
          <w:sz w:val="26"/>
          <w:szCs w:val="26"/>
          <w:lang w:bidi="ar-LB"/>
        </w:rPr>
      </w:pPr>
      <w:r w:rsidRPr="005641E4">
        <w:rPr>
          <w:rFonts w:asciiTheme="majorBidi" w:hAnsiTheme="majorBidi" w:cstheme="majorBidi"/>
          <w:sz w:val="26"/>
          <w:szCs w:val="26"/>
          <w:rtl/>
          <w:lang w:bidi="ar-LB"/>
        </w:rPr>
        <w:t>النموذج</w:t>
      </w:r>
      <w:r w:rsidR="00940F5C" w:rsidRPr="005641E4">
        <w:rPr>
          <w:rFonts w:asciiTheme="majorBidi" w:hAnsiTheme="majorBidi" w:cstheme="majorBidi"/>
          <w:sz w:val="26"/>
          <w:szCs w:val="26"/>
          <w:rtl/>
          <w:lang w:bidi="ar-LB"/>
        </w:rPr>
        <w:t xml:space="preserve"> </w:t>
      </w:r>
      <w:r w:rsidRPr="005641E4">
        <w:rPr>
          <w:rFonts w:asciiTheme="majorBidi" w:hAnsiTheme="majorBidi" w:cstheme="majorBidi"/>
          <w:sz w:val="26"/>
          <w:szCs w:val="26"/>
          <w:rtl/>
          <w:lang w:bidi="ar-LB"/>
        </w:rPr>
        <w:t>الشامل</w:t>
      </w:r>
      <w:r w:rsidR="00940F5C" w:rsidRPr="005641E4">
        <w:rPr>
          <w:rFonts w:asciiTheme="majorBidi" w:hAnsiTheme="majorBidi" w:cstheme="majorBidi"/>
          <w:sz w:val="26"/>
          <w:szCs w:val="26"/>
          <w:rtl/>
          <w:lang w:bidi="ar-LB"/>
        </w:rPr>
        <w:t xml:space="preserve"> لتقرير إنجاز المشروع</w:t>
      </w:r>
    </w:p>
    <w:p w14:paraId="08BCCE69" w14:textId="77777777" w:rsidR="00683EED" w:rsidRPr="005641E4" w:rsidRDefault="00683EED" w:rsidP="00CF3287">
      <w:pPr>
        <w:bidi/>
        <w:rPr>
          <w:rFonts w:asciiTheme="majorBidi" w:hAnsiTheme="majorBidi" w:cstheme="majorBidi"/>
          <w:sz w:val="26"/>
          <w:szCs w:val="26"/>
          <w:rtl/>
          <w:lang w:val="en-CA" w:bidi="ar-LB"/>
        </w:rPr>
      </w:pPr>
    </w:p>
    <w:p w14:paraId="4E4759B3" w14:textId="77777777" w:rsidR="00F50CDA" w:rsidRPr="005641E4" w:rsidRDefault="00F50CDA" w:rsidP="0086285C">
      <w:pPr>
        <w:pStyle w:val="Heading1"/>
        <w:numPr>
          <w:ilvl w:val="0"/>
          <w:numId w:val="0"/>
        </w:numPr>
        <w:bidi/>
        <w:ind w:firstLine="360"/>
        <w:rPr>
          <w:rFonts w:asciiTheme="majorBidi" w:eastAsia="Calibri" w:hAnsiTheme="majorBidi" w:cstheme="majorBidi"/>
          <w:sz w:val="26"/>
          <w:szCs w:val="26"/>
          <w:lang w:val="en-US" w:bidi="ar-LB"/>
        </w:rPr>
      </w:pPr>
      <w:r w:rsidRPr="005641E4">
        <w:rPr>
          <w:rFonts w:asciiTheme="majorBidi" w:eastAsia="Calibri" w:hAnsiTheme="majorBidi" w:cstheme="majorBidi"/>
          <w:sz w:val="26"/>
          <w:szCs w:val="26"/>
          <w:rtl/>
          <w:lang w:val="en-US" w:bidi="ar-LB"/>
        </w:rPr>
        <w:t>قد</w:t>
      </w:r>
      <w:r w:rsidRPr="005641E4">
        <w:rPr>
          <w:rFonts w:asciiTheme="majorBidi" w:eastAsia="Calibri" w:hAnsiTheme="majorBidi" w:cstheme="majorBidi"/>
          <w:sz w:val="26"/>
          <w:szCs w:val="26"/>
          <w:lang w:val="en-US" w:bidi="ar-LB"/>
        </w:rPr>
        <w:t xml:space="preserve"> </w:t>
      </w:r>
      <w:r w:rsidRPr="005641E4">
        <w:rPr>
          <w:rFonts w:asciiTheme="majorBidi" w:eastAsia="Calibri" w:hAnsiTheme="majorBidi" w:cstheme="majorBidi"/>
          <w:sz w:val="26"/>
          <w:szCs w:val="26"/>
          <w:rtl/>
          <w:lang w:val="en-US" w:bidi="ar-LB"/>
        </w:rPr>
        <w:t>ترغب</w:t>
      </w:r>
      <w:r w:rsidRPr="005641E4">
        <w:rPr>
          <w:rFonts w:asciiTheme="majorBidi" w:eastAsia="Calibri" w:hAnsiTheme="majorBidi" w:cstheme="majorBidi"/>
          <w:sz w:val="26"/>
          <w:szCs w:val="26"/>
          <w:lang w:val="en-US" w:bidi="ar-LB"/>
        </w:rPr>
        <w:t xml:space="preserve"> </w:t>
      </w:r>
      <w:r w:rsidRPr="005641E4">
        <w:rPr>
          <w:rFonts w:asciiTheme="majorBidi" w:eastAsia="Calibri" w:hAnsiTheme="majorBidi" w:cstheme="majorBidi"/>
          <w:sz w:val="26"/>
          <w:szCs w:val="26"/>
          <w:rtl/>
          <w:lang w:val="en-US" w:bidi="ar-LB"/>
        </w:rPr>
        <w:t>اللجنة</w:t>
      </w:r>
      <w:r w:rsidRPr="005641E4">
        <w:rPr>
          <w:rFonts w:asciiTheme="majorBidi" w:eastAsia="Calibri" w:hAnsiTheme="majorBidi" w:cstheme="majorBidi"/>
          <w:sz w:val="26"/>
          <w:szCs w:val="26"/>
          <w:lang w:val="en-US" w:bidi="ar-LB"/>
        </w:rPr>
        <w:t xml:space="preserve"> </w:t>
      </w:r>
      <w:r w:rsidRPr="005641E4">
        <w:rPr>
          <w:rFonts w:asciiTheme="majorBidi" w:eastAsia="Calibri" w:hAnsiTheme="majorBidi" w:cstheme="majorBidi"/>
          <w:sz w:val="26"/>
          <w:szCs w:val="26"/>
          <w:rtl/>
          <w:lang w:val="en-US" w:bidi="ar-LB"/>
        </w:rPr>
        <w:t>التنفيذية</w:t>
      </w:r>
      <w:r w:rsidRPr="005641E4">
        <w:rPr>
          <w:rFonts w:asciiTheme="majorBidi" w:eastAsia="Calibri" w:hAnsiTheme="majorBidi" w:cstheme="majorBidi"/>
          <w:sz w:val="26"/>
          <w:szCs w:val="26"/>
          <w:lang w:val="en-US" w:bidi="ar-LB"/>
        </w:rPr>
        <w:t xml:space="preserve"> </w:t>
      </w:r>
      <w:r w:rsidRPr="005641E4">
        <w:rPr>
          <w:rFonts w:asciiTheme="majorBidi" w:eastAsia="Calibri" w:hAnsiTheme="majorBidi" w:cstheme="majorBidi"/>
          <w:sz w:val="26"/>
          <w:szCs w:val="26"/>
          <w:rtl/>
          <w:lang w:val="en-US" w:bidi="ar-LB"/>
        </w:rPr>
        <w:t>في</w:t>
      </w:r>
      <w:r w:rsidRPr="005641E4">
        <w:rPr>
          <w:rFonts w:asciiTheme="majorBidi" w:eastAsia="Calibri" w:hAnsiTheme="majorBidi" w:cstheme="majorBidi"/>
          <w:sz w:val="26"/>
          <w:szCs w:val="26"/>
          <w:lang w:val="en-US" w:bidi="ar-LB"/>
        </w:rPr>
        <w:t>:</w:t>
      </w:r>
    </w:p>
    <w:p w14:paraId="224913C7" w14:textId="77777777" w:rsidR="00F50CDA" w:rsidRPr="005641E4" w:rsidRDefault="00F50CDA" w:rsidP="005641E4">
      <w:pPr>
        <w:pStyle w:val="Heading2"/>
        <w:numPr>
          <w:ilvl w:val="1"/>
          <w:numId w:val="15"/>
        </w:numPr>
        <w:bidi/>
        <w:ind w:left="990" w:hanging="630"/>
        <w:jc w:val="left"/>
        <w:rPr>
          <w:rFonts w:asciiTheme="majorBidi" w:eastAsia="Calibri" w:hAnsiTheme="majorBidi" w:cstheme="majorBidi"/>
          <w:sz w:val="26"/>
          <w:szCs w:val="26"/>
          <w:lang w:bidi="ar-LB"/>
        </w:rPr>
      </w:pPr>
      <w:r w:rsidRPr="005641E4">
        <w:rPr>
          <w:rFonts w:asciiTheme="majorBidi" w:eastAsia="Calibri" w:hAnsiTheme="majorBidi" w:cstheme="majorBidi"/>
          <w:sz w:val="26"/>
          <w:szCs w:val="26"/>
          <w:rtl/>
          <w:lang w:bidi="ar-LB"/>
        </w:rPr>
        <w:t xml:space="preserve">أن تحيط علماً بالتقرير المتعلق باستعراض تقارير إنجاز المشروعات الوارد في الوثيقة </w:t>
      </w:r>
      <w:r w:rsidRPr="005641E4">
        <w:rPr>
          <w:rFonts w:asciiTheme="majorBidi" w:eastAsia="Calibri" w:hAnsiTheme="majorBidi" w:cstheme="majorBidi"/>
          <w:sz w:val="26"/>
          <w:szCs w:val="26"/>
          <w:lang w:bidi="ar-LB"/>
        </w:rPr>
        <w:t>UNEP/OzL.Pro/ExCom/94/8</w:t>
      </w:r>
      <w:r w:rsidRPr="005641E4">
        <w:rPr>
          <w:rFonts w:asciiTheme="majorBidi" w:eastAsia="Calibri" w:hAnsiTheme="majorBidi" w:cstheme="majorBidi"/>
          <w:sz w:val="26"/>
          <w:szCs w:val="26"/>
          <w:rtl/>
          <w:lang w:bidi="ar-LB"/>
        </w:rPr>
        <w:t>؛</w:t>
      </w:r>
    </w:p>
    <w:p w14:paraId="68887469" w14:textId="77777777" w:rsidR="00F50CDA" w:rsidRPr="005641E4" w:rsidRDefault="00F50CDA" w:rsidP="0086285C">
      <w:pPr>
        <w:pStyle w:val="Heading2"/>
        <w:widowControl/>
        <w:bidi/>
        <w:ind w:left="990" w:hanging="630"/>
        <w:rPr>
          <w:rFonts w:asciiTheme="majorBidi" w:eastAsia="Calibri" w:hAnsiTheme="majorBidi" w:cstheme="majorBidi"/>
          <w:sz w:val="26"/>
          <w:szCs w:val="26"/>
          <w:rtl/>
          <w:lang w:bidi="ar-LB"/>
        </w:rPr>
      </w:pPr>
      <w:r w:rsidRPr="005641E4">
        <w:rPr>
          <w:rFonts w:asciiTheme="majorBidi" w:eastAsia="Calibri" w:hAnsiTheme="majorBidi" w:cstheme="majorBidi"/>
          <w:sz w:val="26"/>
          <w:szCs w:val="26"/>
          <w:rtl/>
          <w:lang w:bidi="ar-LB"/>
        </w:rPr>
        <w:lastRenderedPageBreak/>
        <w:t xml:space="preserve">أن توافق على نموذج تقرير إنجاز المشروع الشامل الوارد في المرفق الثالث بالوثيقة </w:t>
      </w:r>
      <w:r w:rsidRPr="005641E4">
        <w:rPr>
          <w:rFonts w:asciiTheme="majorBidi" w:eastAsia="Calibri" w:hAnsiTheme="majorBidi" w:cstheme="majorBidi"/>
          <w:sz w:val="26"/>
          <w:szCs w:val="26"/>
          <w:lang w:bidi="ar-LB"/>
        </w:rPr>
        <w:t>UNEP/OzL.Pro/ExCom/94/8</w:t>
      </w:r>
      <w:r w:rsidRPr="005641E4">
        <w:rPr>
          <w:rFonts w:asciiTheme="majorBidi" w:eastAsia="Calibri" w:hAnsiTheme="majorBidi" w:cstheme="majorBidi"/>
          <w:sz w:val="26"/>
          <w:szCs w:val="26"/>
          <w:rtl/>
          <w:lang w:bidi="ar-LB"/>
        </w:rPr>
        <w:t>، لكي ستستخدمه الوكالات الثنائية والوكالات المنفذة فور توفير نظام إدارة المعرفة الوظائف اللازمة لتقديم تقارير إنجاز المشروعات إلكترونيا على الخط بحلول نهاية عام 2025؛</w:t>
      </w:r>
    </w:p>
    <w:p w14:paraId="55E6C60C" w14:textId="77777777" w:rsidR="00F50CDA" w:rsidRPr="005641E4" w:rsidRDefault="00F50CDA" w:rsidP="0086285C">
      <w:pPr>
        <w:pStyle w:val="Heading2"/>
        <w:bidi/>
        <w:ind w:left="990" w:hanging="630"/>
        <w:rPr>
          <w:rFonts w:asciiTheme="majorBidi" w:eastAsia="Calibri" w:hAnsiTheme="majorBidi" w:cstheme="majorBidi"/>
          <w:sz w:val="26"/>
          <w:szCs w:val="26"/>
          <w:rtl/>
          <w:lang w:bidi="ar-LB"/>
        </w:rPr>
      </w:pPr>
      <w:r w:rsidRPr="005641E4">
        <w:rPr>
          <w:rFonts w:asciiTheme="majorBidi" w:eastAsia="Calibri" w:hAnsiTheme="majorBidi" w:cstheme="majorBidi"/>
          <w:sz w:val="26"/>
          <w:szCs w:val="26"/>
          <w:rtl/>
          <w:lang w:bidi="ar-LB"/>
        </w:rPr>
        <w:t>وأن تطلب من كبيرة مسؤولي الرصد والتقييم والأمانة:-</w:t>
      </w:r>
    </w:p>
    <w:p w14:paraId="11489567" w14:textId="77777777" w:rsidR="00F50CDA" w:rsidRPr="005641E4" w:rsidRDefault="00F50CDA" w:rsidP="00B60CBA">
      <w:pPr>
        <w:pStyle w:val="Heading3"/>
        <w:bidi/>
        <w:ind w:left="1620" w:hanging="630"/>
        <w:rPr>
          <w:rFonts w:asciiTheme="majorBidi" w:eastAsia="Calibri" w:hAnsiTheme="majorBidi" w:cstheme="majorBidi"/>
          <w:sz w:val="26"/>
          <w:szCs w:val="26"/>
          <w:rtl/>
          <w:lang w:bidi="ar-LB"/>
        </w:rPr>
      </w:pPr>
      <w:r w:rsidRPr="005641E4">
        <w:rPr>
          <w:rFonts w:asciiTheme="majorBidi" w:eastAsia="Calibri" w:hAnsiTheme="majorBidi" w:cstheme="majorBidi"/>
          <w:sz w:val="26"/>
          <w:szCs w:val="26"/>
          <w:rtl/>
          <w:lang w:bidi="ar-LB"/>
        </w:rPr>
        <w:t>أن تنسقا الإجراءات اللازمة لتفعيل دمج نموذج تقرير إنجاز المشروع الشامل وعملية التقديم في نظام إدارة المعرفة، في المرحلة 3 من تطوير هذا النظام حسب المخطط له، مما يضمن مواءمة تقرير إنجاز المشروع مع إطار الإبلاغ عن المشروع عبر المعالم المختلفة طوال مدة المشروع بالقدر الكافي مع الأخذ في الاعتبار، حيثما ينطبق ذلك، المناقشات التي جرت في الاجتماع الخامس والتسعين الناتجة</w:t>
      </w:r>
      <w:r w:rsidRPr="005641E4">
        <w:rPr>
          <w:rFonts w:asciiTheme="majorBidi" w:eastAsia="Calibri" w:hAnsiTheme="majorBidi" w:cstheme="majorBidi"/>
          <w:sz w:val="26"/>
          <w:szCs w:val="26"/>
          <w:vertAlign w:val="superscript"/>
          <w:rtl/>
          <w:lang w:bidi="ar-LB"/>
        </w:rPr>
        <w:t xml:space="preserve"> </w:t>
      </w:r>
      <w:r w:rsidRPr="005641E4">
        <w:rPr>
          <w:rFonts w:asciiTheme="majorBidi" w:eastAsia="Calibri" w:hAnsiTheme="majorBidi" w:cstheme="majorBidi"/>
          <w:sz w:val="26"/>
          <w:szCs w:val="26"/>
          <w:rtl/>
          <w:lang w:bidi="ar-LB"/>
        </w:rPr>
        <w:t>عن المقرر 93/1 بشأن الوثيقة المتعلقة بتحديد شروط الإبلاغ وتبسيط عملية إعداد التقارير عبر نطاق التقارير؛</w:t>
      </w:r>
    </w:p>
    <w:p w14:paraId="28983822" w14:textId="77777777" w:rsidR="00F50CDA" w:rsidRPr="005641E4" w:rsidRDefault="00F50CDA" w:rsidP="00B60CBA">
      <w:pPr>
        <w:pStyle w:val="Heading3"/>
        <w:widowControl/>
        <w:bidi/>
        <w:ind w:left="1620" w:hanging="630"/>
        <w:rPr>
          <w:rFonts w:asciiTheme="majorBidi" w:eastAsia="Calibri" w:hAnsiTheme="majorBidi" w:cstheme="majorBidi"/>
          <w:sz w:val="26"/>
          <w:szCs w:val="26"/>
          <w:rtl/>
          <w:lang w:bidi="ar-LB"/>
        </w:rPr>
      </w:pPr>
      <w:r w:rsidRPr="005641E4">
        <w:rPr>
          <w:rFonts w:asciiTheme="majorBidi" w:eastAsia="Calibri" w:hAnsiTheme="majorBidi" w:cstheme="majorBidi"/>
          <w:sz w:val="26"/>
          <w:szCs w:val="26"/>
          <w:rtl/>
          <w:lang w:bidi="ar-LB"/>
        </w:rPr>
        <w:t>أن تبدآ تقديم تقارير إنجاز المشروعات إلكترونيا عبر الإنترنت بعد الانتهاء من ترحيل البيانات، بحلول نهاية عام 2025؛</w:t>
      </w:r>
    </w:p>
    <w:p w14:paraId="72AE2E2A" w14:textId="77777777" w:rsidR="001E1F55" w:rsidRPr="005641E4" w:rsidRDefault="00F50CDA" w:rsidP="00203EA1">
      <w:pPr>
        <w:pStyle w:val="StyleHeader4Para4Left0Firstline0"/>
        <w:numPr>
          <w:ilvl w:val="0"/>
          <w:numId w:val="11"/>
        </w:numPr>
        <w:bidi/>
        <w:ind w:left="990" w:hanging="630"/>
        <w:rPr>
          <w:rFonts w:asciiTheme="majorBidi" w:hAnsiTheme="majorBidi" w:cstheme="majorBidi"/>
          <w:sz w:val="26"/>
          <w:szCs w:val="26"/>
          <w:lang w:val="en-CA" w:bidi="ar-LB"/>
        </w:rPr>
      </w:pPr>
      <w:r w:rsidRPr="005641E4">
        <w:rPr>
          <w:rFonts w:asciiTheme="majorBidi" w:eastAsia="Calibri" w:hAnsiTheme="majorBidi" w:cstheme="majorBidi"/>
          <w:sz w:val="26"/>
          <w:szCs w:val="26"/>
          <w:rtl/>
          <w:lang w:val="en-US" w:bidi="ar-LB"/>
        </w:rPr>
        <w:t xml:space="preserve">وأن تطلب من كبيرة مسؤولي الرصد والتقييم أن تقدم </w:t>
      </w:r>
      <w:r w:rsidRPr="005641E4">
        <w:rPr>
          <w:rFonts w:asciiTheme="majorBidi" w:eastAsia="Calibri" w:hAnsiTheme="majorBidi" w:cstheme="majorBidi"/>
          <w:sz w:val="26"/>
          <w:szCs w:val="26"/>
          <w:lang w:val="en-US" w:bidi="ar-LB"/>
        </w:rPr>
        <w:t xml:space="preserve"> </w:t>
      </w:r>
      <w:r w:rsidRPr="005641E4">
        <w:rPr>
          <w:rFonts w:asciiTheme="majorBidi" w:eastAsia="Calibri" w:hAnsiTheme="majorBidi" w:cstheme="majorBidi"/>
          <w:sz w:val="26"/>
          <w:szCs w:val="26"/>
          <w:rtl/>
          <w:lang w:val="en-US" w:bidi="ar-LB"/>
        </w:rPr>
        <w:t>تقريرا عن حالة تنفيذ إصلاح تقرير إنجاز المشروع في الاجتماع السابع والتسعين،</w:t>
      </w:r>
      <w:r w:rsidRPr="005641E4">
        <w:rPr>
          <w:rFonts w:asciiTheme="majorBidi" w:eastAsia="Calibri" w:hAnsiTheme="majorBidi" w:cstheme="majorBidi"/>
          <w:sz w:val="26"/>
          <w:szCs w:val="26"/>
          <w:vertAlign w:val="superscript"/>
          <w:rtl/>
          <w:lang w:val="en-US" w:bidi="ar-LB"/>
        </w:rPr>
        <w:t xml:space="preserve"> </w:t>
      </w:r>
      <w:r w:rsidRPr="005641E4">
        <w:rPr>
          <w:rFonts w:asciiTheme="majorBidi" w:eastAsia="Calibri" w:hAnsiTheme="majorBidi" w:cstheme="majorBidi"/>
          <w:sz w:val="26"/>
          <w:szCs w:val="26"/>
          <w:rtl/>
          <w:lang w:val="en-US" w:bidi="ar-LB"/>
        </w:rPr>
        <w:t>كجزء من التقرير السنوي المتضمن في الوثيقة الخاصة ببرنامج عمل الرصد والتقييم السنوي والميزانية</w:t>
      </w:r>
    </w:p>
    <w:p w14:paraId="1F2DFBD8" w14:textId="77777777" w:rsidR="009E2F45" w:rsidRPr="005641E4" w:rsidRDefault="009E2F45" w:rsidP="00203EA1">
      <w:pPr>
        <w:pStyle w:val="StyleHeader4Para4Left0Firstline0"/>
        <w:numPr>
          <w:ilvl w:val="0"/>
          <w:numId w:val="7"/>
        </w:numPr>
        <w:bidi/>
        <w:ind w:left="540" w:hanging="540"/>
        <w:rPr>
          <w:rFonts w:asciiTheme="majorBidi" w:hAnsiTheme="majorBidi" w:cstheme="majorBidi"/>
          <w:b/>
          <w:bCs/>
          <w:sz w:val="26"/>
          <w:szCs w:val="26"/>
          <w:lang w:val="en-CA" w:bidi="ar-LB"/>
        </w:rPr>
      </w:pPr>
      <w:r w:rsidRPr="005641E4">
        <w:rPr>
          <w:rFonts w:asciiTheme="majorBidi" w:hAnsiTheme="majorBidi" w:cstheme="majorBidi"/>
          <w:b/>
          <w:bCs/>
          <w:sz w:val="26"/>
          <w:szCs w:val="26"/>
          <w:rtl/>
          <w:lang w:val="en-CA" w:bidi="ar-LB"/>
        </w:rPr>
        <w:t>تنفيذ البرنامج</w:t>
      </w:r>
    </w:p>
    <w:p w14:paraId="4223473D" w14:textId="77777777" w:rsidR="009E2F45" w:rsidRPr="005641E4" w:rsidRDefault="009E2F45" w:rsidP="00203EA1">
      <w:pPr>
        <w:pStyle w:val="StyleHeader4Para4Left0Firstline0"/>
        <w:numPr>
          <w:ilvl w:val="1"/>
          <w:numId w:val="7"/>
        </w:numPr>
        <w:bidi/>
        <w:ind w:hanging="630"/>
        <w:rPr>
          <w:rFonts w:asciiTheme="majorBidi" w:hAnsiTheme="majorBidi" w:cstheme="majorBidi"/>
          <w:b/>
          <w:bCs/>
          <w:sz w:val="26"/>
          <w:szCs w:val="26"/>
          <w:lang w:val="en-CA" w:bidi="ar-LB"/>
        </w:rPr>
      </w:pPr>
      <w:r w:rsidRPr="005641E4">
        <w:rPr>
          <w:rFonts w:asciiTheme="majorBidi" w:hAnsiTheme="majorBidi" w:cstheme="majorBidi"/>
          <w:b/>
          <w:bCs/>
          <w:sz w:val="26"/>
          <w:szCs w:val="26"/>
          <w:rtl/>
          <w:lang w:val="en-CA" w:bidi="ar-LB"/>
        </w:rPr>
        <w:t>تقارير الحالة وتقارير عن المشروعات ذات متطلبات معينة لإعداد التقارير دون وجود مشكلات معلقة</w:t>
      </w:r>
    </w:p>
    <w:p w14:paraId="5E70CAB9" w14:textId="77777777" w:rsidR="009E2F45" w:rsidRPr="005641E4" w:rsidRDefault="009E34D4" w:rsidP="009E34D4">
      <w:pPr>
        <w:pStyle w:val="StyleHeader4Para4Left0Firstline0"/>
        <w:numPr>
          <w:ilvl w:val="0"/>
          <w:numId w:val="0"/>
        </w:numPr>
        <w:bidi/>
        <w:ind w:left="360"/>
        <w:rPr>
          <w:rFonts w:asciiTheme="majorBidi" w:hAnsiTheme="majorBidi" w:cstheme="majorBidi"/>
          <w:sz w:val="26"/>
          <w:szCs w:val="26"/>
          <w:lang w:val="en-CA" w:bidi="ar-LB"/>
        </w:rPr>
      </w:pPr>
      <w:r w:rsidRPr="005641E4">
        <w:rPr>
          <w:rFonts w:asciiTheme="majorBidi" w:hAnsiTheme="majorBidi" w:cstheme="majorBidi"/>
          <w:sz w:val="26"/>
          <w:szCs w:val="26"/>
          <w:u w:val="single"/>
          <w:rtl/>
          <w:lang w:val="en-CA" w:bidi="ar-LB"/>
        </w:rPr>
        <w:t>تعالج</w:t>
      </w:r>
      <w:r w:rsidR="009E2F45" w:rsidRPr="005641E4">
        <w:rPr>
          <w:rFonts w:asciiTheme="majorBidi" w:hAnsiTheme="majorBidi" w:cstheme="majorBidi"/>
          <w:sz w:val="26"/>
          <w:szCs w:val="26"/>
          <w:u w:val="single"/>
          <w:rtl/>
          <w:lang w:val="en-CA" w:bidi="ar-LB"/>
        </w:rPr>
        <w:t xml:space="preserve"> الوثيقة</w:t>
      </w:r>
      <w:r w:rsidRPr="005641E4">
        <w:rPr>
          <w:rFonts w:asciiTheme="majorBidi" w:hAnsiTheme="majorBidi" w:cstheme="majorBidi"/>
          <w:color w:val="000000" w:themeColor="text1"/>
          <w:sz w:val="26"/>
          <w:szCs w:val="26"/>
          <w:u w:val="single"/>
          <w:lang w:bidi="ar-LB"/>
        </w:rPr>
        <w:t xml:space="preserve">UNEP/OzL.Pro/ExCom/94/9 </w:t>
      </w:r>
      <w:r w:rsidRPr="005641E4">
        <w:rPr>
          <w:rFonts w:asciiTheme="majorBidi" w:hAnsiTheme="majorBidi" w:cstheme="majorBidi"/>
          <w:sz w:val="26"/>
          <w:szCs w:val="26"/>
          <w:rtl/>
          <w:lang w:val="en-CA" w:bidi="ar-LB"/>
        </w:rPr>
        <w:t xml:space="preserve"> (1) </w:t>
      </w:r>
      <w:r w:rsidR="009E2F45" w:rsidRPr="005641E4">
        <w:rPr>
          <w:rFonts w:asciiTheme="majorBidi" w:hAnsiTheme="majorBidi" w:cstheme="majorBidi"/>
          <w:sz w:val="26"/>
          <w:szCs w:val="26"/>
          <w:rtl/>
          <w:lang w:val="en-CA" w:bidi="ar-LB"/>
        </w:rPr>
        <w:t xml:space="preserve">المشروعات </w:t>
      </w:r>
      <w:r w:rsidRPr="005641E4">
        <w:rPr>
          <w:rFonts w:asciiTheme="majorBidi" w:hAnsiTheme="majorBidi" w:cstheme="majorBidi"/>
          <w:sz w:val="26"/>
          <w:szCs w:val="26"/>
          <w:rtl/>
          <w:lang w:val="en-CA" w:bidi="ar-LB"/>
        </w:rPr>
        <w:t>المتأخرة في</w:t>
      </w:r>
      <w:r w:rsidR="009E2F45" w:rsidRPr="005641E4">
        <w:rPr>
          <w:rFonts w:asciiTheme="majorBidi" w:hAnsiTheme="majorBidi" w:cstheme="majorBidi"/>
          <w:sz w:val="26"/>
          <w:szCs w:val="26"/>
          <w:rtl/>
          <w:lang w:val="en-CA" w:bidi="ar-LB"/>
        </w:rPr>
        <w:t xml:space="preserve"> </w:t>
      </w:r>
      <w:r w:rsidRPr="005641E4">
        <w:rPr>
          <w:rFonts w:asciiTheme="majorBidi" w:hAnsiTheme="majorBidi" w:cstheme="majorBidi"/>
          <w:sz w:val="26"/>
          <w:szCs w:val="26"/>
          <w:rtl/>
          <w:lang w:val="en-CA" w:bidi="ar-LB"/>
        </w:rPr>
        <w:t>التنفيذ</w:t>
      </w:r>
      <w:r w:rsidR="009E2F45" w:rsidRPr="005641E4">
        <w:rPr>
          <w:rFonts w:asciiTheme="majorBidi" w:hAnsiTheme="majorBidi" w:cstheme="majorBidi"/>
          <w:sz w:val="26"/>
          <w:szCs w:val="26"/>
          <w:rtl/>
          <w:lang w:val="en-CA" w:bidi="ar-LB"/>
        </w:rPr>
        <w:t xml:space="preserve"> والمشروعات التي طلبت بشأنها تقارير حالة خاصة، و(2) المشروعات ذات متطلبات </w:t>
      </w:r>
      <w:r w:rsidRPr="005641E4">
        <w:rPr>
          <w:rFonts w:asciiTheme="majorBidi" w:hAnsiTheme="majorBidi" w:cstheme="majorBidi"/>
          <w:sz w:val="26"/>
          <w:szCs w:val="26"/>
          <w:rtl/>
          <w:lang w:val="en-CA" w:bidi="ar-LB"/>
        </w:rPr>
        <w:t xml:space="preserve">معينة لإعداد التقارير </w:t>
      </w:r>
      <w:r w:rsidR="009E2F45" w:rsidRPr="005641E4">
        <w:rPr>
          <w:rFonts w:asciiTheme="majorBidi" w:hAnsiTheme="majorBidi" w:cstheme="majorBidi"/>
          <w:sz w:val="26"/>
          <w:szCs w:val="26"/>
          <w:rtl/>
          <w:lang w:val="en-CA" w:bidi="ar-LB"/>
        </w:rPr>
        <w:t xml:space="preserve">المقدمة إلى الاجتماع الرابع والتسعين. ولا </w:t>
      </w:r>
      <w:r w:rsidRPr="005641E4">
        <w:rPr>
          <w:rFonts w:asciiTheme="majorBidi" w:hAnsiTheme="majorBidi" w:cstheme="majorBidi"/>
          <w:sz w:val="26"/>
          <w:szCs w:val="26"/>
          <w:rtl/>
          <w:lang w:val="en-CA" w:bidi="ar-LB"/>
        </w:rPr>
        <w:t xml:space="preserve">توجد أي مشكلات معلقة في الإبلاغ عن </w:t>
      </w:r>
      <w:r w:rsidR="009E2F45" w:rsidRPr="005641E4">
        <w:rPr>
          <w:rFonts w:asciiTheme="majorBidi" w:hAnsiTheme="majorBidi" w:cstheme="majorBidi"/>
          <w:sz w:val="26"/>
          <w:szCs w:val="26"/>
          <w:rtl/>
          <w:lang w:val="en-CA" w:bidi="ar-LB"/>
        </w:rPr>
        <w:t xml:space="preserve">هذه المشروعات، بعد استعراض الأمانة، وبالتالي لا تتطلب </w:t>
      </w:r>
      <w:r w:rsidRPr="005641E4">
        <w:rPr>
          <w:rFonts w:asciiTheme="majorBidi" w:hAnsiTheme="majorBidi" w:cstheme="majorBidi"/>
          <w:sz w:val="26"/>
          <w:szCs w:val="26"/>
          <w:rtl/>
          <w:lang w:val="en-CA" w:bidi="ar-LB"/>
        </w:rPr>
        <w:t>نظر</w:t>
      </w:r>
      <w:r w:rsidR="009E2F45" w:rsidRPr="005641E4">
        <w:rPr>
          <w:rFonts w:asciiTheme="majorBidi" w:hAnsiTheme="majorBidi" w:cstheme="majorBidi"/>
          <w:sz w:val="26"/>
          <w:szCs w:val="26"/>
          <w:rtl/>
          <w:lang w:val="en-CA" w:bidi="ar-LB"/>
        </w:rPr>
        <w:t xml:space="preserve"> اللجنة التنفيذية فيها </w:t>
      </w:r>
      <w:r w:rsidRPr="005641E4">
        <w:rPr>
          <w:rFonts w:asciiTheme="majorBidi" w:hAnsiTheme="majorBidi" w:cstheme="majorBidi"/>
          <w:sz w:val="26"/>
          <w:szCs w:val="26"/>
          <w:rtl/>
          <w:lang w:val="en-CA" w:bidi="ar-LB"/>
        </w:rPr>
        <w:t>بصفة</w:t>
      </w:r>
      <w:r w:rsidR="009E2F45" w:rsidRPr="005641E4">
        <w:rPr>
          <w:rFonts w:asciiTheme="majorBidi" w:hAnsiTheme="majorBidi" w:cstheme="majorBidi"/>
          <w:sz w:val="26"/>
          <w:szCs w:val="26"/>
          <w:rtl/>
          <w:lang w:val="en-CA" w:bidi="ar-LB"/>
        </w:rPr>
        <w:t xml:space="preserve"> فردي</w:t>
      </w:r>
      <w:r w:rsidRPr="005641E4">
        <w:rPr>
          <w:rFonts w:asciiTheme="majorBidi" w:hAnsiTheme="majorBidi" w:cstheme="majorBidi"/>
          <w:sz w:val="26"/>
          <w:szCs w:val="26"/>
          <w:rtl/>
          <w:lang w:val="en-CA" w:bidi="ar-LB"/>
        </w:rPr>
        <w:t>ة</w:t>
      </w:r>
      <w:r w:rsidR="009E2F45" w:rsidRPr="005641E4">
        <w:rPr>
          <w:rFonts w:asciiTheme="majorBidi" w:hAnsiTheme="majorBidi" w:cstheme="majorBidi"/>
          <w:sz w:val="26"/>
          <w:szCs w:val="26"/>
          <w:rtl/>
          <w:lang w:val="en-CA" w:bidi="ar-LB"/>
        </w:rPr>
        <w:t>.</w:t>
      </w:r>
    </w:p>
    <w:p w14:paraId="281DF3B3" w14:textId="77777777" w:rsidR="009E2F45" w:rsidRPr="005641E4" w:rsidRDefault="002528B6" w:rsidP="00203EA1">
      <w:pPr>
        <w:pStyle w:val="StyleHeader4Para4Left0Firstline0"/>
        <w:numPr>
          <w:ilvl w:val="3"/>
          <w:numId w:val="11"/>
        </w:numPr>
        <w:tabs>
          <w:tab w:val="clear" w:pos="2880"/>
          <w:tab w:val="left" w:pos="990"/>
          <w:tab w:val="left" w:pos="5760"/>
        </w:tabs>
        <w:bidi/>
        <w:ind w:hanging="2520"/>
        <w:rPr>
          <w:rFonts w:asciiTheme="majorBidi" w:hAnsiTheme="majorBidi" w:cstheme="majorBidi"/>
          <w:b/>
          <w:bCs/>
          <w:sz w:val="26"/>
          <w:szCs w:val="26"/>
          <w:lang w:val="en-CA" w:bidi="ar-LB"/>
        </w:rPr>
      </w:pPr>
      <w:r w:rsidRPr="005641E4">
        <w:rPr>
          <w:rFonts w:asciiTheme="majorBidi" w:hAnsiTheme="majorBidi" w:cstheme="majorBidi"/>
          <w:b/>
          <w:bCs/>
          <w:sz w:val="26"/>
          <w:szCs w:val="26"/>
          <w:rtl/>
          <w:lang w:val="en-CA" w:bidi="ar-LB"/>
        </w:rPr>
        <w:t>المشرو</w:t>
      </w:r>
      <w:r w:rsidR="009E2F45" w:rsidRPr="005641E4">
        <w:rPr>
          <w:rFonts w:asciiTheme="majorBidi" w:hAnsiTheme="majorBidi" w:cstheme="majorBidi"/>
          <w:b/>
          <w:bCs/>
          <w:sz w:val="26"/>
          <w:szCs w:val="26"/>
          <w:rtl/>
          <w:lang w:val="en-CA" w:bidi="ar-LB"/>
        </w:rPr>
        <w:t>ع</w:t>
      </w:r>
      <w:r w:rsidRPr="005641E4">
        <w:rPr>
          <w:rFonts w:asciiTheme="majorBidi" w:hAnsiTheme="majorBidi" w:cstheme="majorBidi"/>
          <w:b/>
          <w:bCs/>
          <w:sz w:val="26"/>
          <w:szCs w:val="26"/>
          <w:rtl/>
          <w:lang w:val="en-CA" w:bidi="ar-LB"/>
        </w:rPr>
        <w:t>ات</w:t>
      </w:r>
      <w:r w:rsidR="009E2F45" w:rsidRPr="005641E4">
        <w:rPr>
          <w:rFonts w:asciiTheme="majorBidi" w:hAnsiTheme="majorBidi" w:cstheme="majorBidi"/>
          <w:b/>
          <w:bCs/>
          <w:sz w:val="26"/>
          <w:szCs w:val="26"/>
          <w:rtl/>
          <w:lang w:val="en-CA" w:bidi="ar-LB"/>
        </w:rPr>
        <w:t xml:space="preserve"> </w:t>
      </w:r>
      <w:r w:rsidRPr="005641E4">
        <w:rPr>
          <w:rFonts w:asciiTheme="majorBidi" w:hAnsiTheme="majorBidi" w:cstheme="majorBidi"/>
          <w:b/>
          <w:bCs/>
          <w:sz w:val="26"/>
          <w:szCs w:val="26"/>
          <w:rtl/>
          <w:lang w:val="en-CA" w:bidi="ar-LB"/>
        </w:rPr>
        <w:t>المتأخرة في التنفيذ</w:t>
      </w:r>
      <w:r w:rsidR="009E2F45" w:rsidRPr="005641E4">
        <w:rPr>
          <w:rFonts w:asciiTheme="majorBidi" w:hAnsiTheme="majorBidi" w:cstheme="majorBidi"/>
          <w:b/>
          <w:bCs/>
          <w:sz w:val="26"/>
          <w:szCs w:val="26"/>
          <w:rtl/>
          <w:lang w:val="en-CA" w:bidi="ar-LB"/>
        </w:rPr>
        <w:t xml:space="preserve"> والتي طلبت تقارير حالة خاصة بشأنها</w:t>
      </w:r>
    </w:p>
    <w:p w14:paraId="201AE15D" w14:textId="77777777" w:rsidR="009E2F45" w:rsidRPr="005641E4" w:rsidRDefault="00626352" w:rsidP="009E2F45">
      <w:pPr>
        <w:pStyle w:val="StyleHeader4Para4Left0Firstline0"/>
        <w:numPr>
          <w:ilvl w:val="0"/>
          <w:numId w:val="0"/>
        </w:numPr>
        <w:bidi/>
        <w:ind w:left="360"/>
        <w:rPr>
          <w:rFonts w:asciiTheme="majorBidi" w:hAnsiTheme="majorBidi" w:cstheme="majorBidi"/>
          <w:sz w:val="26"/>
          <w:szCs w:val="26"/>
          <w:rtl/>
          <w:lang w:val="en-CA" w:bidi="ar-LB"/>
        </w:rPr>
      </w:pPr>
      <w:r w:rsidRPr="005641E4">
        <w:rPr>
          <w:rFonts w:asciiTheme="majorBidi" w:hAnsiTheme="majorBidi" w:cstheme="majorBidi"/>
          <w:sz w:val="26"/>
          <w:szCs w:val="26"/>
          <w:u w:val="single"/>
          <w:rtl/>
          <w:lang w:val="en-CA" w:bidi="ar-LB"/>
        </w:rPr>
        <w:t>المشكلات</w:t>
      </w:r>
      <w:r w:rsidR="009E2F45" w:rsidRPr="005641E4">
        <w:rPr>
          <w:rFonts w:asciiTheme="majorBidi" w:hAnsiTheme="majorBidi" w:cstheme="majorBidi"/>
          <w:sz w:val="26"/>
          <w:szCs w:val="26"/>
          <w:u w:val="single"/>
          <w:rtl/>
          <w:lang w:val="en-CA" w:bidi="ar-LB"/>
        </w:rPr>
        <w:t xml:space="preserve"> التي يتعين معالجتها</w:t>
      </w:r>
      <w:r w:rsidR="009E2F45" w:rsidRPr="005641E4">
        <w:rPr>
          <w:rFonts w:asciiTheme="majorBidi" w:hAnsiTheme="majorBidi" w:cstheme="majorBidi"/>
          <w:sz w:val="26"/>
          <w:szCs w:val="26"/>
          <w:rtl/>
          <w:lang w:val="en-CA" w:bidi="ar-LB"/>
        </w:rPr>
        <w:t>: لا شيء</w:t>
      </w:r>
    </w:p>
    <w:p w14:paraId="42445D44" w14:textId="77777777" w:rsidR="00626352" w:rsidRPr="005641E4" w:rsidRDefault="00626352" w:rsidP="000A7560">
      <w:pPr>
        <w:pStyle w:val="StyleHeader4Para4Left0Firstline0"/>
        <w:numPr>
          <w:ilvl w:val="0"/>
          <w:numId w:val="0"/>
        </w:numPr>
        <w:bidi/>
        <w:ind w:left="360"/>
        <w:rPr>
          <w:rFonts w:asciiTheme="majorBidi" w:hAnsiTheme="majorBidi" w:cstheme="majorBidi"/>
          <w:sz w:val="26"/>
          <w:szCs w:val="26"/>
          <w:lang w:val="en-CA" w:bidi="ar-LB"/>
        </w:rPr>
      </w:pPr>
      <w:r w:rsidRPr="005641E4">
        <w:rPr>
          <w:rFonts w:asciiTheme="majorBidi" w:hAnsiTheme="majorBidi" w:cstheme="majorBidi"/>
          <w:sz w:val="26"/>
          <w:szCs w:val="26"/>
          <w:u w:val="single"/>
          <w:rtl/>
          <w:lang w:val="en-CA" w:bidi="ar-LB"/>
        </w:rPr>
        <w:t>قد ترغب اللجنة التنفيذية في</w:t>
      </w:r>
      <w:r w:rsidRPr="005641E4">
        <w:rPr>
          <w:rFonts w:asciiTheme="majorBidi" w:hAnsiTheme="majorBidi" w:cstheme="majorBidi"/>
          <w:sz w:val="26"/>
          <w:szCs w:val="26"/>
          <w:rtl/>
          <w:lang w:val="en-CA" w:bidi="ar-LB"/>
        </w:rPr>
        <w:t>:</w:t>
      </w:r>
    </w:p>
    <w:p w14:paraId="53BAC12F" w14:textId="77777777" w:rsidR="00626352" w:rsidRPr="005641E4" w:rsidRDefault="000A7560" w:rsidP="00203EA1">
      <w:pPr>
        <w:pStyle w:val="StyleHeader4Para4Left0Firstline0"/>
        <w:numPr>
          <w:ilvl w:val="0"/>
          <w:numId w:val="16"/>
        </w:numPr>
        <w:bidi/>
        <w:ind w:left="990" w:hanging="630"/>
        <w:rPr>
          <w:rFonts w:asciiTheme="majorBidi" w:hAnsiTheme="majorBidi" w:cstheme="majorBidi"/>
          <w:sz w:val="26"/>
          <w:szCs w:val="26"/>
          <w:lang w:val="en-CA" w:bidi="ar-LB"/>
        </w:rPr>
      </w:pPr>
      <w:r w:rsidRPr="005641E4">
        <w:rPr>
          <w:rFonts w:asciiTheme="majorBidi" w:hAnsiTheme="majorBidi" w:cstheme="majorBidi"/>
          <w:sz w:val="26"/>
          <w:szCs w:val="26"/>
          <w:rtl/>
          <w:lang w:val="en-CA" w:bidi="ar-LB"/>
        </w:rPr>
        <w:t>أن تحيط علما</w:t>
      </w:r>
      <w:r w:rsidR="0033226C" w:rsidRPr="005641E4">
        <w:rPr>
          <w:rFonts w:asciiTheme="majorBidi" w:hAnsiTheme="majorBidi" w:cstheme="majorBidi"/>
          <w:sz w:val="26"/>
          <w:szCs w:val="26"/>
          <w:rtl/>
          <w:lang w:val="en-CA" w:bidi="ar-LB"/>
        </w:rPr>
        <w:t xml:space="preserve"> بما يلي</w:t>
      </w:r>
      <w:r w:rsidR="00626352" w:rsidRPr="005641E4">
        <w:rPr>
          <w:rFonts w:asciiTheme="majorBidi" w:hAnsiTheme="majorBidi" w:cstheme="majorBidi"/>
          <w:sz w:val="26"/>
          <w:szCs w:val="26"/>
          <w:rtl/>
          <w:lang w:val="en-CA" w:bidi="ar-LB"/>
        </w:rPr>
        <w:t>:</w:t>
      </w:r>
    </w:p>
    <w:p w14:paraId="3E920CDA" w14:textId="77777777" w:rsidR="00626352" w:rsidRPr="005641E4" w:rsidRDefault="000A7560" w:rsidP="00203EA1">
      <w:pPr>
        <w:pStyle w:val="StyleHeader4Para4Left0Firstline0"/>
        <w:numPr>
          <w:ilvl w:val="4"/>
          <w:numId w:val="10"/>
        </w:numPr>
        <w:bidi/>
        <w:ind w:left="1710" w:hanging="720"/>
        <w:rPr>
          <w:rFonts w:asciiTheme="majorBidi" w:hAnsiTheme="majorBidi" w:cstheme="majorBidi"/>
          <w:sz w:val="26"/>
          <w:szCs w:val="26"/>
          <w:lang w:val="en-CA" w:bidi="ar-LB"/>
        </w:rPr>
      </w:pPr>
      <w:r w:rsidRPr="005641E4">
        <w:rPr>
          <w:rFonts w:asciiTheme="majorBidi" w:hAnsiTheme="majorBidi" w:cstheme="majorBidi"/>
          <w:sz w:val="26"/>
          <w:szCs w:val="26"/>
          <w:rtl/>
          <w:lang w:val="en-CA" w:bidi="ar-LB"/>
        </w:rPr>
        <w:t>تقارير تأخ</w:t>
      </w:r>
      <w:r w:rsidR="00626352" w:rsidRPr="005641E4">
        <w:rPr>
          <w:rFonts w:asciiTheme="majorBidi" w:hAnsiTheme="majorBidi" w:cstheme="majorBidi"/>
          <w:sz w:val="26"/>
          <w:szCs w:val="26"/>
          <w:rtl/>
          <w:lang w:val="en-CA" w:bidi="ar-LB"/>
        </w:rPr>
        <w:t xml:space="preserve">ر التنفيذ وتقارير الحالة المقدمة من الوكالات الثنائية والوكالات المنفذة، الواردة في الوثيقة </w:t>
      </w:r>
      <w:r w:rsidR="00626352" w:rsidRPr="005641E4">
        <w:rPr>
          <w:rFonts w:asciiTheme="majorBidi" w:hAnsiTheme="majorBidi" w:cstheme="majorBidi"/>
          <w:sz w:val="26"/>
          <w:szCs w:val="26"/>
          <w:lang w:val="en-CA" w:bidi="ar-LB"/>
        </w:rPr>
        <w:t>UNEP/OzL.Pro/ExCom/94/9</w:t>
      </w:r>
      <w:r w:rsidR="00626352" w:rsidRPr="005641E4">
        <w:rPr>
          <w:rFonts w:asciiTheme="majorBidi" w:hAnsiTheme="majorBidi" w:cstheme="majorBidi"/>
          <w:sz w:val="26"/>
          <w:szCs w:val="26"/>
          <w:rtl/>
          <w:lang w:val="en-CA" w:bidi="ar-LB"/>
        </w:rPr>
        <w:t>؛</w:t>
      </w:r>
    </w:p>
    <w:p w14:paraId="0403ECCD" w14:textId="77777777" w:rsidR="00626352" w:rsidRPr="005641E4" w:rsidRDefault="0033226C" w:rsidP="00203EA1">
      <w:pPr>
        <w:pStyle w:val="StyleHeader4Para4Left0Firstline0"/>
        <w:numPr>
          <w:ilvl w:val="4"/>
          <w:numId w:val="10"/>
        </w:numPr>
        <w:bidi/>
        <w:ind w:left="1710" w:hanging="720"/>
        <w:rPr>
          <w:rFonts w:asciiTheme="majorBidi" w:hAnsiTheme="majorBidi" w:cstheme="majorBidi"/>
          <w:sz w:val="26"/>
          <w:szCs w:val="26"/>
          <w:lang w:val="en-CA" w:bidi="ar-LB"/>
        </w:rPr>
      </w:pPr>
      <w:r w:rsidRPr="005641E4">
        <w:rPr>
          <w:rFonts w:asciiTheme="majorBidi" w:hAnsiTheme="majorBidi" w:cstheme="majorBidi"/>
          <w:sz w:val="26"/>
          <w:szCs w:val="26"/>
          <w:rtl/>
          <w:lang w:val="en-CA" w:bidi="ar-LB"/>
        </w:rPr>
        <w:t>و</w:t>
      </w:r>
      <w:r w:rsidR="00626352" w:rsidRPr="005641E4">
        <w:rPr>
          <w:rFonts w:asciiTheme="majorBidi" w:hAnsiTheme="majorBidi" w:cstheme="majorBidi"/>
          <w:sz w:val="26"/>
          <w:szCs w:val="26"/>
          <w:rtl/>
          <w:lang w:val="en-CA" w:bidi="ar-LB"/>
        </w:rPr>
        <w:t xml:space="preserve">أن الوكالات الثنائية والوكالات المنفذة </w:t>
      </w:r>
      <w:r w:rsidRPr="005641E4">
        <w:rPr>
          <w:rFonts w:asciiTheme="majorBidi" w:hAnsiTheme="majorBidi" w:cstheme="majorBidi"/>
          <w:sz w:val="26"/>
          <w:szCs w:val="26"/>
          <w:rtl/>
          <w:lang w:val="en-CA" w:bidi="ar-LB"/>
        </w:rPr>
        <w:t xml:space="preserve">ستقدم </w:t>
      </w:r>
      <w:r w:rsidR="00626352" w:rsidRPr="005641E4">
        <w:rPr>
          <w:rFonts w:asciiTheme="majorBidi" w:hAnsiTheme="majorBidi" w:cstheme="majorBidi"/>
          <w:sz w:val="26"/>
          <w:szCs w:val="26"/>
          <w:rtl/>
          <w:lang w:val="en-CA" w:bidi="ar-LB"/>
        </w:rPr>
        <w:t>تقارير</w:t>
      </w:r>
      <w:r w:rsidRPr="005641E4">
        <w:rPr>
          <w:rFonts w:asciiTheme="majorBidi" w:hAnsiTheme="majorBidi" w:cstheme="majorBidi"/>
          <w:sz w:val="26"/>
          <w:szCs w:val="26"/>
          <w:rtl/>
          <w:lang w:val="en-CA" w:bidi="ar-LB"/>
        </w:rPr>
        <w:t>ا</w:t>
      </w:r>
      <w:r w:rsidR="00626352" w:rsidRPr="005641E4">
        <w:rPr>
          <w:rFonts w:asciiTheme="majorBidi" w:hAnsiTheme="majorBidi" w:cstheme="majorBidi"/>
          <w:sz w:val="26"/>
          <w:szCs w:val="26"/>
          <w:rtl/>
          <w:lang w:val="en-CA" w:bidi="ar-LB"/>
        </w:rPr>
        <w:t xml:space="preserve"> إلى اللجنة التنفيذية في الاجتماع الخامس والتسعين عن 29 مشروعاً </w:t>
      </w:r>
      <w:r w:rsidRPr="005641E4">
        <w:rPr>
          <w:rFonts w:asciiTheme="majorBidi" w:hAnsiTheme="majorBidi" w:cstheme="majorBidi"/>
          <w:sz w:val="26"/>
          <w:szCs w:val="26"/>
          <w:rtl/>
          <w:lang w:val="en-CA" w:bidi="ar-LB"/>
        </w:rPr>
        <w:t>متأخرا في</w:t>
      </w:r>
      <w:r w:rsidR="00626352" w:rsidRPr="005641E4">
        <w:rPr>
          <w:rFonts w:asciiTheme="majorBidi" w:hAnsiTheme="majorBidi" w:cstheme="majorBidi"/>
          <w:sz w:val="26"/>
          <w:szCs w:val="26"/>
          <w:rtl/>
          <w:lang w:val="en-CA" w:bidi="ar-LB"/>
        </w:rPr>
        <w:t xml:space="preserve"> </w:t>
      </w:r>
      <w:r w:rsidRPr="005641E4">
        <w:rPr>
          <w:rFonts w:asciiTheme="majorBidi" w:hAnsiTheme="majorBidi" w:cstheme="majorBidi"/>
          <w:sz w:val="26"/>
          <w:szCs w:val="26"/>
          <w:rtl/>
          <w:lang w:val="en-CA" w:bidi="ar-LB"/>
        </w:rPr>
        <w:t>التنفيذ</w:t>
      </w:r>
      <w:r w:rsidR="00626352" w:rsidRPr="005641E4">
        <w:rPr>
          <w:rFonts w:asciiTheme="majorBidi" w:hAnsiTheme="majorBidi" w:cstheme="majorBidi"/>
          <w:sz w:val="26"/>
          <w:szCs w:val="26"/>
          <w:rtl/>
          <w:lang w:val="en-CA" w:bidi="ar-LB"/>
        </w:rPr>
        <w:t>، على النحو ال</w:t>
      </w:r>
      <w:r w:rsidRPr="005641E4">
        <w:rPr>
          <w:rFonts w:asciiTheme="majorBidi" w:hAnsiTheme="majorBidi" w:cstheme="majorBidi"/>
          <w:sz w:val="26"/>
          <w:szCs w:val="26"/>
          <w:rtl/>
          <w:lang w:val="en-CA" w:bidi="ar-LB"/>
        </w:rPr>
        <w:t>مبين في المرفقين الأول والثاني بهذه الوثيقة، وعن سبع مشرو</w:t>
      </w:r>
      <w:r w:rsidR="00626352" w:rsidRPr="005641E4">
        <w:rPr>
          <w:rFonts w:asciiTheme="majorBidi" w:hAnsiTheme="majorBidi" w:cstheme="majorBidi"/>
          <w:sz w:val="26"/>
          <w:szCs w:val="26"/>
          <w:rtl/>
          <w:lang w:val="en-CA" w:bidi="ar-LB"/>
        </w:rPr>
        <w:t>ع</w:t>
      </w:r>
      <w:r w:rsidRPr="005641E4">
        <w:rPr>
          <w:rFonts w:asciiTheme="majorBidi" w:hAnsiTheme="majorBidi" w:cstheme="majorBidi"/>
          <w:sz w:val="26"/>
          <w:szCs w:val="26"/>
          <w:rtl/>
          <w:lang w:val="en-CA" w:bidi="ar-LB"/>
        </w:rPr>
        <w:t>ات موصى لها ب</w:t>
      </w:r>
      <w:r w:rsidR="00626352" w:rsidRPr="005641E4">
        <w:rPr>
          <w:rFonts w:asciiTheme="majorBidi" w:hAnsiTheme="majorBidi" w:cstheme="majorBidi"/>
          <w:sz w:val="26"/>
          <w:szCs w:val="26"/>
          <w:rtl/>
          <w:lang w:val="en-CA" w:bidi="ar-LB"/>
        </w:rPr>
        <w:t>تقارير حالة إضافية، على</w:t>
      </w:r>
      <w:r w:rsidRPr="005641E4">
        <w:rPr>
          <w:rFonts w:asciiTheme="majorBidi" w:hAnsiTheme="majorBidi" w:cstheme="majorBidi"/>
          <w:sz w:val="26"/>
          <w:szCs w:val="26"/>
          <w:rtl/>
          <w:lang w:val="en-CA" w:bidi="ar-LB"/>
        </w:rPr>
        <w:t xml:space="preserve"> النحو المبين في المرفق الثالث ب</w:t>
      </w:r>
      <w:r w:rsidR="00626352" w:rsidRPr="005641E4">
        <w:rPr>
          <w:rFonts w:asciiTheme="majorBidi" w:hAnsiTheme="majorBidi" w:cstheme="majorBidi"/>
          <w:sz w:val="26"/>
          <w:szCs w:val="26"/>
          <w:rtl/>
          <w:lang w:val="en-CA" w:bidi="ar-LB"/>
        </w:rPr>
        <w:t>هذه الوثيقة، كجزء من التق</w:t>
      </w:r>
      <w:r w:rsidRPr="005641E4">
        <w:rPr>
          <w:rFonts w:asciiTheme="majorBidi" w:hAnsiTheme="majorBidi" w:cstheme="majorBidi"/>
          <w:sz w:val="26"/>
          <w:szCs w:val="26"/>
          <w:rtl/>
          <w:lang w:val="en-CA" w:bidi="ar-LB"/>
        </w:rPr>
        <w:t>ا</w:t>
      </w:r>
      <w:r w:rsidR="00626352" w:rsidRPr="005641E4">
        <w:rPr>
          <w:rFonts w:asciiTheme="majorBidi" w:hAnsiTheme="majorBidi" w:cstheme="majorBidi"/>
          <w:sz w:val="26"/>
          <w:szCs w:val="26"/>
          <w:rtl/>
          <w:lang w:val="en-CA" w:bidi="ar-LB"/>
        </w:rPr>
        <w:t>رير المرحلي</w:t>
      </w:r>
      <w:r w:rsidRPr="005641E4">
        <w:rPr>
          <w:rFonts w:asciiTheme="majorBidi" w:hAnsiTheme="majorBidi" w:cstheme="majorBidi"/>
          <w:sz w:val="26"/>
          <w:szCs w:val="26"/>
          <w:rtl/>
          <w:lang w:val="en-CA" w:bidi="ar-LB"/>
        </w:rPr>
        <w:t>ة</w:t>
      </w:r>
      <w:r w:rsidR="00626352" w:rsidRPr="005641E4">
        <w:rPr>
          <w:rFonts w:asciiTheme="majorBidi" w:hAnsiTheme="majorBidi" w:cstheme="majorBidi"/>
          <w:sz w:val="26"/>
          <w:szCs w:val="26"/>
          <w:rtl/>
          <w:lang w:val="en-CA" w:bidi="ar-LB"/>
        </w:rPr>
        <w:t xml:space="preserve"> والمالي</w:t>
      </w:r>
      <w:r w:rsidRPr="005641E4">
        <w:rPr>
          <w:rFonts w:asciiTheme="majorBidi" w:hAnsiTheme="majorBidi" w:cstheme="majorBidi"/>
          <w:sz w:val="26"/>
          <w:szCs w:val="26"/>
          <w:rtl/>
          <w:lang w:val="en-CA" w:bidi="ar-LB"/>
        </w:rPr>
        <w:t>ة</w:t>
      </w:r>
      <w:r w:rsidR="00626352" w:rsidRPr="005641E4">
        <w:rPr>
          <w:rFonts w:asciiTheme="majorBidi" w:hAnsiTheme="majorBidi" w:cstheme="majorBidi"/>
          <w:sz w:val="26"/>
          <w:szCs w:val="26"/>
          <w:rtl/>
          <w:lang w:val="en-CA" w:bidi="ar-LB"/>
        </w:rPr>
        <w:t xml:space="preserve"> </w:t>
      </w:r>
      <w:r w:rsidRPr="005641E4">
        <w:rPr>
          <w:rFonts w:asciiTheme="majorBidi" w:hAnsiTheme="majorBidi" w:cstheme="majorBidi"/>
          <w:sz w:val="26"/>
          <w:szCs w:val="26"/>
          <w:rtl/>
          <w:lang w:val="en-CA" w:bidi="ar-LB"/>
        </w:rPr>
        <w:t xml:space="preserve">السنوية </w:t>
      </w:r>
      <w:r w:rsidR="00626352" w:rsidRPr="005641E4">
        <w:rPr>
          <w:rFonts w:asciiTheme="majorBidi" w:hAnsiTheme="majorBidi" w:cstheme="majorBidi"/>
          <w:sz w:val="26"/>
          <w:szCs w:val="26"/>
          <w:rtl/>
          <w:lang w:val="en-CA" w:bidi="ar-LB"/>
        </w:rPr>
        <w:t>لعام 2023 للوكال</w:t>
      </w:r>
      <w:r w:rsidRPr="005641E4">
        <w:rPr>
          <w:rFonts w:asciiTheme="majorBidi" w:hAnsiTheme="majorBidi" w:cstheme="majorBidi"/>
          <w:sz w:val="26"/>
          <w:szCs w:val="26"/>
          <w:rtl/>
          <w:lang w:val="en-CA" w:bidi="ar-LB"/>
        </w:rPr>
        <w:t xml:space="preserve">ات الثنائية </w:t>
      </w:r>
      <w:r w:rsidRPr="005641E4">
        <w:rPr>
          <w:rFonts w:asciiTheme="majorBidi" w:hAnsiTheme="majorBidi" w:cstheme="majorBidi"/>
          <w:sz w:val="26"/>
          <w:szCs w:val="26"/>
          <w:rtl/>
          <w:lang w:val="en-CA" w:bidi="ar-LB"/>
        </w:rPr>
        <w:lastRenderedPageBreak/>
        <w:t xml:space="preserve">والوكالات المنفذة؛ </w:t>
      </w:r>
    </w:p>
    <w:p w14:paraId="25A033A4" w14:textId="77777777" w:rsidR="00626352" w:rsidRPr="005641E4" w:rsidRDefault="001362FD" w:rsidP="00203EA1">
      <w:pPr>
        <w:pStyle w:val="StyleHeader4Para4Left0Firstline0"/>
        <w:numPr>
          <w:ilvl w:val="0"/>
          <w:numId w:val="16"/>
        </w:numPr>
        <w:bidi/>
        <w:ind w:left="990" w:hanging="630"/>
        <w:rPr>
          <w:rFonts w:asciiTheme="majorBidi" w:hAnsiTheme="majorBidi" w:cstheme="majorBidi"/>
          <w:sz w:val="26"/>
          <w:szCs w:val="26"/>
          <w:lang w:val="en-CA" w:bidi="ar-LB"/>
        </w:rPr>
      </w:pPr>
      <w:r w:rsidRPr="005641E4">
        <w:rPr>
          <w:rFonts w:asciiTheme="majorBidi" w:hAnsiTheme="majorBidi" w:cstheme="majorBidi"/>
          <w:sz w:val="26"/>
          <w:szCs w:val="26"/>
          <w:rtl/>
          <w:lang w:val="en-CA" w:bidi="ar-LB"/>
        </w:rPr>
        <w:t>وأن توافق على التوصيات بشأن المشرو</w:t>
      </w:r>
      <w:r w:rsidR="00626352" w:rsidRPr="005641E4">
        <w:rPr>
          <w:rFonts w:asciiTheme="majorBidi" w:hAnsiTheme="majorBidi" w:cstheme="majorBidi"/>
          <w:sz w:val="26"/>
          <w:szCs w:val="26"/>
          <w:rtl/>
          <w:lang w:val="en-CA" w:bidi="ar-LB"/>
        </w:rPr>
        <w:t>ع</w:t>
      </w:r>
      <w:r w:rsidRPr="005641E4">
        <w:rPr>
          <w:rFonts w:asciiTheme="majorBidi" w:hAnsiTheme="majorBidi" w:cstheme="majorBidi"/>
          <w:sz w:val="26"/>
          <w:szCs w:val="26"/>
          <w:rtl/>
          <w:lang w:val="en-CA" w:bidi="ar-LB"/>
        </w:rPr>
        <w:t>ات</w:t>
      </w:r>
      <w:r w:rsidR="00626352" w:rsidRPr="005641E4">
        <w:rPr>
          <w:rFonts w:asciiTheme="majorBidi" w:hAnsiTheme="majorBidi" w:cstheme="majorBidi"/>
          <w:sz w:val="26"/>
          <w:szCs w:val="26"/>
          <w:rtl/>
          <w:lang w:val="en-CA" w:bidi="ar-LB"/>
        </w:rPr>
        <w:t xml:space="preserve"> الجارية </w:t>
      </w:r>
      <w:r w:rsidRPr="005641E4">
        <w:rPr>
          <w:rFonts w:asciiTheme="majorBidi" w:hAnsiTheme="majorBidi" w:cstheme="majorBidi"/>
          <w:sz w:val="26"/>
          <w:szCs w:val="26"/>
          <w:rtl/>
          <w:lang w:val="en-CA" w:bidi="ar-LB"/>
        </w:rPr>
        <w:t xml:space="preserve">التي توجد بها مشكلات </w:t>
      </w:r>
      <w:r w:rsidR="00626352" w:rsidRPr="005641E4">
        <w:rPr>
          <w:rFonts w:asciiTheme="majorBidi" w:hAnsiTheme="majorBidi" w:cstheme="majorBidi"/>
          <w:sz w:val="26"/>
          <w:szCs w:val="26"/>
          <w:rtl/>
          <w:lang w:val="en-CA" w:bidi="ar-LB"/>
        </w:rPr>
        <w:t>محددة المدرجة في العمود الأ</w:t>
      </w:r>
      <w:r w:rsidRPr="005641E4">
        <w:rPr>
          <w:rFonts w:asciiTheme="majorBidi" w:hAnsiTheme="majorBidi" w:cstheme="majorBidi"/>
          <w:sz w:val="26"/>
          <w:szCs w:val="26"/>
          <w:rtl/>
          <w:lang w:val="en-CA" w:bidi="ar-LB"/>
        </w:rPr>
        <w:t xml:space="preserve">خير من الجدول </w:t>
      </w:r>
      <w:r w:rsidR="0053568C" w:rsidRPr="005641E4">
        <w:rPr>
          <w:rFonts w:asciiTheme="majorBidi" w:hAnsiTheme="majorBidi" w:cstheme="majorBidi"/>
          <w:sz w:val="26"/>
          <w:szCs w:val="26"/>
          <w:rtl/>
          <w:lang w:val="en-CA" w:bidi="ar-LB"/>
        </w:rPr>
        <w:t xml:space="preserve">الوارد </w:t>
      </w:r>
      <w:r w:rsidRPr="005641E4">
        <w:rPr>
          <w:rFonts w:asciiTheme="majorBidi" w:hAnsiTheme="majorBidi" w:cstheme="majorBidi"/>
          <w:sz w:val="26"/>
          <w:szCs w:val="26"/>
          <w:rtl/>
          <w:lang w:val="en-CA" w:bidi="ar-LB"/>
        </w:rPr>
        <w:t>في المرفق الثالث ب</w:t>
      </w:r>
      <w:r w:rsidR="00626352" w:rsidRPr="005641E4">
        <w:rPr>
          <w:rFonts w:asciiTheme="majorBidi" w:hAnsiTheme="majorBidi" w:cstheme="majorBidi"/>
          <w:sz w:val="26"/>
          <w:szCs w:val="26"/>
          <w:rtl/>
          <w:lang w:val="en-CA" w:bidi="ar-LB"/>
        </w:rPr>
        <w:t>هذه الوثيقة.</w:t>
      </w:r>
    </w:p>
    <w:p w14:paraId="0DE9D2C7" w14:textId="77777777" w:rsidR="007D2D15" w:rsidRPr="005641E4" w:rsidRDefault="007D2D15" w:rsidP="00760054">
      <w:pPr>
        <w:pStyle w:val="StyleHeader4Para4Left0Firstline0"/>
        <w:numPr>
          <w:ilvl w:val="0"/>
          <w:numId w:val="0"/>
        </w:numPr>
        <w:bidi/>
        <w:ind w:left="990" w:hanging="630"/>
        <w:rPr>
          <w:rFonts w:asciiTheme="majorBidi" w:hAnsiTheme="majorBidi" w:cstheme="majorBidi"/>
          <w:b/>
          <w:bCs/>
          <w:sz w:val="26"/>
          <w:szCs w:val="26"/>
          <w:lang w:val="en-CA" w:bidi="ar-LB"/>
        </w:rPr>
      </w:pPr>
      <w:r w:rsidRPr="005641E4">
        <w:rPr>
          <w:rFonts w:asciiTheme="majorBidi" w:hAnsiTheme="majorBidi" w:cstheme="majorBidi"/>
          <w:b/>
          <w:bCs/>
          <w:sz w:val="26"/>
          <w:szCs w:val="26"/>
          <w:rtl/>
          <w:lang w:val="en-CA" w:bidi="ar-LB"/>
        </w:rPr>
        <w:t xml:space="preserve">ثانيا: </w:t>
      </w:r>
      <w:r w:rsidRPr="005641E4">
        <w:rPr>
          <w:rFonts w:asciiTheme="majorBidi" w:hAnsiTheme="majorBidi" w:cstheme="majorBidi"/>
          <w:b/>
          <w:bCs/>
          <w:sz w:val="26"/>
          <w:szCs w:val="26"/>
          <w:rtl/>
          <w:lang w:val="en-CA" w:bidi="ar-LB"/>
        </w:rPr>
        <w:tab/>
        <w:t>المشروعات ذات متطلبات معينة لإعداد التقارير دون وجود مشكلات معلقة</w:t>
      </w:r>
    </w:p>
    <w:p w14:paraId="5E47D89C" w14:textId="0A57E610" w:rsidR="007D2D15" w:rsidRPr="005641E4" w:rsidRDefault="007D2D15" w:rsidP="0085678E">
      <w:pPr>
        <w:pStyle w:val="StyleHeader4Para4Left0Firstline0"/>
        <w:numPr>
          <w:ilvl w:val="0"/>
          <w:numId w:val="0"/>
        </w:numPr>
        <w:bidi/>
        <w:ind w:left="360"/>
        <w:rPr>
          <w:rFonts w:asciiTheme="majorBidi" w:hAnsiTheme="majorBidi" w:cstheme="majorBidi"/>
          <w:b/>
          <w:bCs/>
          <w:sz w:val="26"/>
          <w:szCs w:val="26"/>
          <w:lang w:val="en-CA" w:bidi="ar-LB"/>
        </w:rPr>
      </w:pPr>
      <w:r w:rsidRPr="005641E4">
        <w:rPr>
          <w:rFonts w:asciiTheme="majorBidi" w:hAnsiTheme="majorBidi" w:cstheme="majorBidi"/>
          <w:b/>
          <w:bCs/>
          <w:sz w:val="26"/>
          <w:szCs w:val="26"/>
          <w:rtl/>
          <w:lang w:val="en-CA" w:bidi="ar-LB"/>
        </w:rPr>
        <w:t>أ</w:t>
      </w:r>
      <w:r w:rsidR="00760054" w:rsidRPr="005641E4">
        <w:rPr>
          <w:rFonts w:asciiTheme="majorBidi" w:hAnsiTheme="majorBidi" w:cstheme="majorBidi"/>
          <w:b/>
          <w:bCs/>
          <w:sz w:val="26"/>
          <w:szCs w:val="26"/>
          <w:rtl/>
          <w:lang w:val="en-CA" w:bidi="ar-LB"/>
        </w:rPr>
        <w:t>لف</w:t>
      </w:r>
      <w:r w:rsidR="0033300D" w:rsidRPr="005641E4">
        <w:rPr>
          <w:rFonts w:asciiTheme="majorBidi" w:hAnsiTheme="majorBidi" w:cstheme="majorBidi"/>
          <w:b/>
          <w:bCs/>
          <w:sz w:val="26"/>
          <w:szCs w:val="26"/>
          <w:lang w:val="en-CA" w:bidi="ar-LB"/>
        </w:rPr>
        <w:t>.</w:t>
      </w:r>
      <w:r w:rsidRPr="005641E4">
        <w:rPr>
          <w:rFonts w:asciiTheme="majorBidi" w:hAnsiTheme="majorBidi" w:cstheme="majorBidi"/>
          <w:b/>
          <w:bCs/>
          <w:sz w:val="26"/>
          <w:szCs w:val="26"/>
          <w:rtl/>
          <w:lang w:val="en-CA" w:bidi="ar-LB"/>
        </w:rPr>
        <w:t xml:space="preserve"> </w:t>
      </w:r>
      <w:r w:rsidR="00760054" w:rsidRPr="005641E4">
        <w:rPr>
          <w:rFonts w:asciiTheme="majorBidi" w:hAnsiTheme="majorBidi" w:cstheme="majorBidi"/>
          <w:b/>
          <w:bCs/>
          <w:sz w:val="26"/>
          <w:szCs w:val="26"/>
          <w:rtl/>
          <w:lang w:val="en-CA" w:bidi="ar-LB"/>
        </w:rPr>
        <w:t xml:space="preserve">   </w:t>
      </w:r>
      <w:r w:rsidRPr="005641E4">
        <w:rPr>
          <w:rFonts w:asciiTheme="majorBidi" w:hAnsiTheme="majorBidi" w:cstheme="majorBidi"/>
          <w:b/>
          <w:bCs/>
          <w:sz w:val="26"/>
          <w:szCs w:val="26"/>
          <w:rtl/>
          <w:lang w:val="en-CA" w:bidi="ar-LB"/>
        </w:rPr>
        <w:t xml:space="preserve">التقارير المتعلقة بخطط إدارة </w:t>
      </w:r>
      <w:r w:rsidR="0085678E" w:rsidRPr="005641E4">
        <w:rPr>
          <w:rFonts w:asciiTheme="majorBidi" w:hAnsiTheme="majorBidi" w:cstheme="majorBidi"/>
          <w:b/>
          <w:bCs/>
          <w:sz w:val="26"/>
          <w:szCs w:val="26"/>
          <w:rtl/>
          <w:lang w:val="en-CA" w:bidi="ar-LB"/>
        </w:rPr>
        <w:t>إزالة المواد الهيدروكلوروفلوروكربونية</w:t>
      </w:r>
    </w:p>
    <w:p w14:paraId="054DBAFB" w14:textId="77777777" w:rsidR="007D2D15" w:rsidRPr="005641E4" w:rsidRDefault="007D2D15" w:rsidP="00551B38">
      <w:pPr>
        <w:pStyle w:val="StyleHeader4Para4Left0Firstline0"/>
        <w:numPr>
          <w:ilvl w:val="0"/>
          <w:numId w:val="0"/>
        </w:numPr>
        <w:bidi/>
        <w:ind w:left="429"/>
        <w:rPr>
          <w:rFonts w:asciiTheme="majorBidi" w:hAnsiTheme="majorBidi" w:cstheme="majorBidi"/>
          <w:i/>
          <w:iCs/>
          <w:sz w:val="26"/>
          <w:szCs w:val="26"/>
          <w:lang w:val="en-CA" w:bidi="ar-LB"/>
        </w:rPr>
      </w:pPr>
      <w:r w:rsidRPr="005641E4">
        <w:rPr>
          <w:rFonts w:asciiTheme="majorBidi" w:hAnsiTheme="majorBidi" w:cstheme="majorBidi"/>
          <w:i/>
          <w:iCs/>
          <w:sz w:val="26"/>
          <w:szCs w:val="26"/>
          <w:u w:val="single"/>
          <w:rtl/>
          <w:lang w:val="en-CA" w:bidi="ar-LB"/>
        </w:rPr>
        <w:t xml:space="preserve">الأرجنتين: خطة إدارة </w:t>
      </w:r>
      <w:r w:rsidR="00AD0556" w:rsidRPr="005641E4">
        <w:rPr>
          <w:rFonts w:asciiTheme="majorBidi" w:hAnsiTheme="majorBidi" w:cstheme="majorBidi"/>
          <w:i/>
          <w:iCs/>
          <w:sz w:val="26"/>
          <w:szCs w:val="26"/>
          <w:u w:val="single"/>
          <w:rtl/>
          <w:lang w:val="en-CA" w:bidi="ar-LB"/>
        </w:rPr>
        <w:t xml:space="preserve">إزالة المواد الهيدروكلوروفلوروكربونية </w:t>
      </w:r>
      <w:r w:rsidRPr="005641E4">
        <w:rPr>
          <w:rFonts w:asciiTheme="majorBidi" w:hAnsiTheme="majorBidi" w:cstheme="majorBidi"/>
          <w:i/>
          <w:iCs/>
          <w:sz w:val="26"/>
          <w:szCs w:val="26"/>
          <w:u w:val="single"/>
          <w:rtl/>
          <w:lang w:val="en-CA" w:bidi="ar-LB"/>
        </w:rPr>
        <w:t xml:space="preserve">(المرحلة الثانية - توافر البدائل ذات القدرة المنخفضة على إحداث الاحترار العالمي </w:t>
      </w:r>
      <w:r w:rsidR="00AD0556" w:rsidRPr="005641E4">
        <w:rPr>
          <w:rFonts w:asciiTheme="majorBidi" w:hAnsiTheme="majorBidi" w:cstheme="majorBidi"/>
          <w:i/>
          <w:iCs/>
          <w:sz w:val="26"/>
          <w:szCs w:val="26"/>
          <w:u w:val="single"/>
          <w:rtl/>
          <w:lang w:val="en-CA" w:bidi="ar-LB"/>
        </w:rPr>
        <w:t>للهيدروكلوروفلوروكربون-</w:t>
      </w:r>
      <w:r w:rsidRPr="005641E4">
        <w:rPr>
          <w:rFonts w:asciiTheme="majorBidi" w:hAnsiTheme="majorBidi" w:cstheme="majorBidi"/>
          <w:i/>
          <w:iCs/>
          <w:sz w:val="26"/>
          <w:szCs w:val="26"/>
          <w:u w:val="single"/>
          <w:rtl/>
          <w:lang w:val="en-CA" w:bidi="ar-LB"/>
        </w:rPr>
        <w:t xml:space="preserve">141ب في قطاع </w:t>
      </w:r>
      <w:r w:rsidR="00AD0556" w:rsidRPr="005641E4">
        <w:rPr>
          <w:rFonts w:asciiTheme="majorBidi" w:hAnsiTheme="majorBidi" w:cstheme="majorBidi"/>
          <w:i/>
          <w:iCs/>
          <w:sz w:val="26"/>
          <w:szCs w:val="26"/>
          <w:u w:val="single"/>
          <w:rtl/>
          <w:lang w:val="en-CA" w:bidi="ar-LB"/>
        </w:rPr>
        <w:t>الرغاوى</w:t>
      </w:r>
      <w:r w:rsidRPr="005641E4">
        <w:rPr>
          <w:rFonts w:asciiTheme="majorBidi" w:hAnsiTheme="majorBidi" w:cstheme="majorBidi"/>
          <w:i/>
          <w:iCs/>
          <w:sz w:val="26"/>
          <w:szCs w:val="26"/>
          <w:u w:val="single"/>
          <w:rtl/>
          <w:lang w:val="en-CA" w:bidi="ar-LB"/>
        </w:rPr>
        <w:t xml:space="preserve"> والاستخدام الانتقالي للبدائل ذات القدرة العالية على إحداث الاحترار العالمي)</w:t>
      </w:r>
      <w:r w:rsidRPr="005641E4">
        <w:rPr>
          <w:rFonts w:asciiTheme="majorBidi" w:hAnsiTheme="majorBidi" w:cstheme="majorBidi"/>
          <w:i/>
          <w:iCs/>
          <w:sz w:val="26"/>
          <w:szCs w:val="26"/>
          <w:rtl/>
          <w:lang w:val="en-CA" w:bidi="ar-LB"/>
        </w:rPr>
        <w:t xml:space="preserve"> (اليونيدو وحكومة إيطاليا) (الفقرات 5-14)</w:t>
      </w:r>
    </w:p>
    <w:p w14:paraId="120AEEA7" w14:textId="77777777" w:rsidR="007D2D15" w:rsidRPr="005641E4" w:rsidRDefault="00523B0A" w:rsidP="00551B38">
      <w:pPr>
        <w:pStyle w:val="StyleHeader4Para4Left0Firstline0"/>
        <w:numPr>
          <w:ilvl w:val="0"/>
          <w:numId w:val="0"/>
        </w:numPr>
        <w:bidi/>
        <w:ind w:left="429"/>
        <w:rPr>
          <w:rFonts w:asciiTheme="majorBidi" w:hAnsiTheme="majorBidi" w:cstheme="majorBidi"/>
          <w:sz w:val="26"/>
          <w:szCs w:val="26"/>
          <w:rtl/>
          <w:lang w:val="en-CA" w:bidi="ar-LB"/>
        </w:rPr>
      </w:pPr>
      <w:r w:rsidRPr="005641E4">
        <w:rPr>
          <w:rFonts w:asciiTheme="majorBidi" w:hAnsiTheme="majorBidi" w:cstheme="majorBidi"/>
          <w:sz w:val="26"/>
          <w:szCs w:val="26"/>
          <w:u w:val="single"/>
          <w:rtl/>
          <w:lang w:val="en-CA" w:bidi="ar-LB"/>
        </w:rPr>
        <w:t>المشكلات</w:t>
      </w:r>
      <w:r w:rsidR="007D2D15" w:rsidRPr="005641E4">
        <w:rPr>
          <w:rFonts w:asciiTheme="majorBidi" w:hAnsiTheme="majorBidi" w:cstheme="majorBidi"/>
          <w:sz w:val="26"/>
          <w:szCs w:val="26"/>
          <w:u w:val="single"/>
          <w:rtl/>
          <w:lang w:val="en-CA" w:bidi="ar-LB"/>
        </w:rPr>
        <w:t xml:space="preserve"> التي يتعين معالجتها</w:t>
      </w:r>
      <w:r w:rsidR="007D2D15" w:rsidRPr="005641E4">
        <w:rPr>
          <w:rFonts w:asciiTheme="majorBidi" w:hAnsiTheme="majorBidi" w:cstheme="majorBidi"/>
          <w:sz w:val="26"/>
          <w:szCs w:val="26"/>
          <w:rtl/>
          <w:lang w:val="en-CA" w:bidi="ar-LB"/>
        </w:rPr>
        <w:t>: لا شيء</w:t>
      </w:r>
    </w:p>
    <w:p w14:paraId="48722A60" w14:textId="77777777" w:rsidR="00721B5F" w:rsidRPr="005641E4" w:rsidRDefault="00721B5F" w:rsidP="00551B38">
      <w:pPr>
        <w:pStyle w:val="ListParagraph"/>
        <w:bidi/>
        <w:spacing w:after="240" w:line="288" w:lineRule="auto"/>
        <w:ind w:left="429"/>
        <w:contextualSpacing w:val="0"/>
        <w:rPr>
          <w:rFonts w:asciiTheme="majorBidi" w:hAnsiTheme="majorBidi" w:cstheme="majorBidi"/>
          <w:sz w:val="26"/>
          <w:szCs w:val="26"/>
          <w:u w:val="single"/>
          <w:lang w:bidi="ar-LB"/>
        </w:rPr>
      </w:pPr>
      <w:r w:rsidRPr="005641E4">
        <w:rPr>
          <w:rFonts w:asciiTheme="majorBidi" w:hAnsiTheme="majorBidi" w:cstheme="majorBidi"/>
          <w:sz w:val="26"/>
          <w:szCs w:val="26"/>
          <w:u w:val="single"/>
          <w:rtl/>
          <w:lang w:bidi="ar-LB"/>
        </w:rPr>
        <w:t>قد ترغب اللجنة التنفيذية في:</w:t>
      </w:r>
    </w:p>
    <w:p w14:paraId="5ED07712" w14:textId="77777777" w:rsidR="00721B5F" w:rsidRPr="005641E4" w:rsidRDefault="00721B5F" w:rsidP="003F5B1C">
      <w:pPr>
        <w:pStyle w:val="ListParagraph"/>
        <w:numPr>
          <w:ilvl w:val="0"/>
          <w:numId w:val="35"/>
        </w:numPr>
        <w:bidi/>
        <w:spacing w:after="240" w:line="288" w:lineRule="auto"/>
        <w:ind w:left="1440" w:hanging="720"/>
        <w:contextualSpacing w:val="0"/>
        <w:rPr>
          <w:rFonts w:asciiTheme="majorBidi" w:hAnsiTheme="majorBidi" w:cstheme="majorBidi"/>
          <w:sz w:val="26"/>
          <w:szCs w:val="26"/>
          <w:lang w:val="en-US" w:bidi="ar-LB"/>
        </w:rPr>
      </w:pPr>
      <w:r w:rsidRPr="005641E4">
        <w:rPr>
          <w:rFonts w:asciiTheme="majorBidi" w:hAnsiTheme="majorBidi" w:cstheme="majorBidi"/>
          <w:sz w:val="26"/>
          <w:szCs w:val="26"/>
          <w:rtl/>
          <w:lang w:val="en-US" w:bidi="ar-LB"/>
        </w:rPr>
        <w:t xml:space="preserve">الإحاطة علماً بالتقرير المتعلق بحالة توافر البدائل ذات القدرة المنخفضة على إحداث الاحتباس الحراري لمركب الهيدروكلوروفلوروكربون-141ب في قطاع الرغاوى وعن الاستخدام الانتقالي للبدائل ذات القدرة العالية على إحداث الاحتباس الحراري في سياق المرحلة الثانية من خطة إدارة إزالة المواد الهيدروكلوروفلوروكربونية في الأرجنتين، المقدمة من اليونيدو والواردة في الوثيقة </w:t>
      </w:r>
      <w:r w:rsidRPr="005641E4">
        <w:rPr>
          <w:rFonts w:asciiTheme="majorBidi" w:hAnsiTheme="majorBidi" w:cstheme="majorBidi"/>
          <w:sz w:val="26"/>
          <w:szCs w:val="26"/>
          <w:lang w:val="en-US" w:bidi="ar-LB"/>
        </w:rPr>
        <w:t>UNEP/OzL.Pro/ExCom/94/9</w:t>
      </w:r>
      <w:r w:rsidRPr="005641E4">
        <w:rPr>
          <w:rFonts w:asciiTheme="majorBidi" w:hAnsiTheme="majorBidi" w:cstheme="majorBidi"/>
          <w:sz w:val="26"/>
          <w:szCs w:val="26"/>
          <w:rtl/>
          <w:lang w:val="en-US" w:bidi="ar-LB"/>
        </w:rPr>
        <w:t>؛ و</w:t>
      </w:r>
    </w:p>
    <w:p w14:paraId="7E74D157" w14:textId="77777777" w:rsidR="00721B5F" w:rsidRPr="005641E4" w:rsidRDefault="00721B5F" w:rsidP="003F5B1C">
      <w:pPr>
        <w:pStyle w:val="ListParagraph"/>
        <w:numPr>
          <w:ilvl w:val="0"/>
          <w:numId w:val="35"/>
        </w:numPr>
        <w:bidi/>
        <w:spacing w:after="240" w:line="288" w:lineRule="auto"/>
        <w:ind w:left="1440" w:hanging="720"/>
        <w:contextualSpacing w:val="0"/>
        <w:rPr>
          <w:rFonts w:asciiTheme="majorBidi" w:hAnsiTheme="majorBidi" w:cstheme="majorBidi"/>
          <w:sz w:val="26"/>
          <w:szCs w:val="26"/>
          <w:lang w:val="en-US" w:bidi="ar-LB"/>
        </w:rPr>
      </w:pPr>
      <w:r w:rsidRPr="005641E4">
        <w:rPr>
          <w:rFonts w:asciiTheme="majorBidi" w:hAnsiTheme="majorBidi" w:cstheme="majorBidi"/>
          <w:sz w:val="26"/>
          <w:szCs w:val="26"/>
          <w:rtl/>
          <w:lang w:val="en-US" w:bidi="ar-LB"/>
        </w:rPr>
        <w:t>أن تطلب من حكومة الأرجنتين واليونيدو، عملاً بالمقرر 92/31(ج)(2)، تقديم تحديث إلى الاجتماع الخامس والتسعين بشأن مدى توافر البدائل ذات القدرة المنخفضة على إحداث الاحتباس الحراري لمركب الهيدروكلوروفلوروكربون-141ب في قطاع الرغاوى في السوق المحلية، والاستخدام الانتقالي للبدائل ذات القدرة العالية على إحداث الاحتباس الحراري.</w:t>
      </w:r>
    </w:p>
    <w:p w14:paraId="628FF4B5" w14:textId="77777777" w:rsidR="00F50768" w:rsidRPr="005641E4" w:rsidRDefault="00F50768" w:rsidP="005641E4">
      <w:pPr>
        <w:pStyle w:val="StyleHeader4Para4Left0Firstline0"/>
        <w:numPr>
          <w:ilvl w:val="0"/>
          <w:numId w:val="0"/>
        </w:numPr>
        <w:bidi/>
        <w:ind w:left="4"/>
        <w:rPr>
          <w:rFonts w:asciiTheme="majorBidi" w:hAnsiTheme="majorBidi" w:cstheme="majorBidi"/>
          <w:i/>
          <w:iCs/>
          <w:sz w:val="26"/>
          <w:szCs w:val="26"/>
          <w:lang w:val="en-CA" w:bidi="ar-LB"/>
        </w:rPr>
      </w:pPr>
      <w:r w:rsidRPr="005641E4">
        <w:rPr>
          <w:rFonts w:asciiTheme="majorBidi" w:hAnsiTheme="majorBidi" w:cstheme="majorBidi"/>
          <w:i/>
          <w:iCs/>
          <w:sz w:val="26"/>
          <w:szCs w:val="26"/>
          <w:u w:val="single"/>
          <w:rtl/>
          <w:lang w:val="en-CA" w:bidi="ar-LB"/>
        </w:rPr>
        <w:t>شيلي: خطة إدارة</w:t>
      </w:r>
      <w:r w:rsidRPr="005641E4">
        <w:rPr>
          <w:rFonts w:asciiTheme="majorBidi" w:hAnsiTheme="majorBidi" w:cstheme="majorBidi"/>
          <w:i/>
          <w:iCs/>
          <w:sz w:val="26"/>
          <w:szCs w:val="26"/>
          <w:rtl/>
          <w:lang w:val="en-CA" w:bidi="ar-LB"/>
        </w:rPr>
        <w:t xml:space="preserve"> </w:t>
      </w:r>
      <w:r w:rsidRPr="005641E4">
        <w:rPr>
          <w:rFonts w:asciiTheme="majorBidi" w:hAnsiTheme="majorBidi" w:cstheme="majorBidi"/>
          <w:i/>
          <w:iCs/>
          <w:sz w:val="26"/>
          <w:szCs w:val="26"/>
          <w:u w:val="single"/>
          <w:rtl/>
          <w:lang w:val="en-CA" w:bidi="ar-LB"/>
        </w:rPr>
        <w:t xml:space="preserve">إزالة المواد الهيدروكلوروفلوروكربونية </w:t>
      </w:r>
      <w:r w:rsidR="00153511" w:rsidRPr="005641E4">
        <w:rPr>
          <w:rFonts w:asciiTheme="majorBidi" w:hAnsiTheme="majorBidi" w:cstheme="majorBidi"/>
          <w:i/>
          <w:iCs/>
          <w:sz w:val="26"/>
          <w:szCs w:val="26"/>
          <w:u w:val="single"/>
          <w:rtl/>
          <w:lang w:val="en-CA" w:bidi="ar-LB"/>
        </w:rPr>
        <w:t>(</w:t>
      </w:r>
      <w:r w:rsidRPr="005641E4">
        <w:rPr>
          <w:rFonts w:asciiTheme="majorBidi" w:hAnsiTheme="majorBidi" w:cstheme="majorBidi"/>
          <w:i/>
          <w:iCs/>
          <w:sz w:val="26"/>
          <w:szCs w:val="26"/>
          <w:u w:val="single"/>
          <w:rtl/>
          <w:lang w:val="en-CA" w:bidi="ar-LB"/>
        </w:rPr>
        <w:t>المرحلة الثانية - التقرير المرحلي النهائي عن تنفيذ برنامج العمل المرتبط بالشريحة النهائية)</w:t>
      </w:r>
      <w:r w:rsidRPr="005641E4">
        <w:rPr>
          <w:rFonts w:asciiTheme="majorBidi" w:hAnsiTheme="majorBidi" w:cstheme="majorBidi"/>
          <w:i/>
          <w:iCs/>
          <w:sz w:val="26"/>
          <w:szCs w:val="26"/>
          <w:rtl/>
          <w:lang w:val="en-CA" w:bidi="ar-LB"/>
        </w:rPr>
        <w:t xml:space="preserve"> (اليوئنديبي، اليونيب، اليونيدو) (الفقرات 15-25)</w:t>
      </w:r>
    </w:p>
    <w:p w14:paraId="47ABB891" w14:textId="77777777" w:rsidR="00523B0A" w:rsidRPr="005641E4" w:rsidRDefault="007E7E4E" w:rsidP="005641E4">
      <w:pPr>
        <w:pStyle w:val="StyleHeader4Para4Left0Firstline0"/>
        <w:numPr>
          <w:ilvl w:val="0"/>
          <w:numId w:val="0"/>
        </w:numPr>
        <w:bidi/>
        <w:ind w:left="4"/>
        <w:rPr>
          <w:rFonts w:asciiTheme="majorBidi" w:hAnsiTheme="majorBidi" w:cstheme="majorBidi"/>
          <w:sz w:val="26"/>
          <w:szCs w:val="26"/>
          <w:rtl/>
          <w:lang w:val="en-CA" w:bidi="ar-LB"/>
        </w:rPr>
      </w:pPr>
      <w:r w:rsidRPr="005641E4">
        <w:rPr>
          <w:rFonts w:asciiTheme="majorBidi" w:hAnsiTheme="majorBidi" w:cstheme="majorBidi"/>
          <w:sz w:val="26"/>
          <w:szCs w:val="26"/>
          <w:u w:val="single"/>
          <w:rtl/>
          <w:lang w:val="en-CA" w:bidi="ar-LB"/>
        </w:rPr>
        <w:t>المشكلات</w:t>
      </w:r>
      <w:r w:rsidR="00F50768" w:rsidRPr="005641E4">
        <w:rPr>
          <w:rFonts w:asciiTheme="majorBidi" w:hAnsiTheme="majorBidi" w:cstheme="majorBidi"/>
          <w:sz w:val="26"/>
          <w:szCs w:val="26"/>
          <w:u w:val="single"/>
          <w:rtl/>
          <w:lang w:val="en-CA" w:bidi="ar-LB"/>
        </w:rPr>
        <w:t xml:space="preserve"> التي يتعين معالجتها</w:t>
      </w:r>
      <w:r w:rsidR="00F50768" w:rsidRPr="005641E4">
        <w:rPr>
          <w:rFonts w:asciiTheme="majorBidi" w:hAnsiTheme="majorBidi" w:cstheme="majorBidi"/>
          <w:sz w:val="26"/>
          <w:szCs w:val="26"/>
          <w:rtl/>
          <w:lang w:val="en-CA" w:bidi="ar-LB"/>
        </w:rPr>
        <w:t>: لا شيء</w:t>
      </w:r>
    </w:p>
    <w:p w14:paraId="21D47356" w14:textId="77777777" w:rsidR="00CF209B" w:rsidRPr="005641E4" w:rsidRDefault="00CF209B" w:rsidP="00CF209B">
      <w:pPr>
        <w:pStyle w:val="ListParagraph"/>
        <w:bidi/>
        <w:spacing w:after="240" w:line="288" w:lineRule="auto"/>
        <w:ind w:left="0"/>
        <w:contextualSpacing w:val="0"/>
        <w:rPr>
          <w:rFonts w:asciiTheme="majorBidi" w:hAnsiTheme="majorBidi" w:cstheme="majorBidi"/>
          <w:sz w:val="26"/>
          <w:szCs w:val="26"/>
          <w:u w:val="single"/>
          <w:lang w:bidi="ar-LB"/>
        </w:rPr>
      </w:pPr>
      <w:r w:rsidRPr="005641E4">
        <w:rPr>
          <w:rFonts w:asciiTheme="majorBidi" w:hAnsiTheme="majorBidi" w:cstheme="majorBidi"/>
          <w:sz w:val="26"/>
          <w:szCs w:val="26"/>
          <w:u w:val="single"/>
          <w:rtl/>
          <w:lang w:bidi="ar-LB"/>
        </w:rPr>
        <w:t>قد ترغب اللجنة التنفيذية في الإحاطة علماً بما يلي:</w:t>
      </w:r>
    </w:p>
    <w:p w14:paraId="6E5969DB" w14:textId="77777777" w:rsidR="00CF209B" w:rsidRPr="005641E4" w:rsidRDefault="00CF209B" w:rsidP="003F5B1C">
      <w:pPr>
        <w:pStyle w:val="ListParagraph"/>
        <w:numPr>
          <w:ilvl w:val="0"/>
          <w:numId w:val="36"/>
        </w:numPr>
        <w:bidi/>
        <w:spacing w:after="240" w:line="288" w:lineRule="auto"/>
        <w:ind w:left="1440" w:hanging="720"/>
        <w:contextualSpacing w:val="0"/>
        <w:rPr>
          <w:rFonts w:asciiTheme="majorBidi" w:hAnsiTheme="majorBidi" w:cstheme="majorBidi"/>
          <w:sz w:val="26"/>
          <w:szCs w:val="26"/>
          <w:lang w:val="en-US" w:bidi="ar-LB"/>
        </w:rPr>
      </w:pPr>
      <w:r w:rsidRPr="005641E4">
        <w:rPr>
          <w:rFonts w:asciiTheme="majorBidi" w:hAnsiTheme="majorBidi" w:cstheme="majorBidi"/>
          <w:sz w:val="26"/>
          <w:szCs w:val="26"/>
          <w:rtl/>
          <w:lang w:val="en-US" w:bidi="ar-LB"/>
        </w:rPr>
        <w:t xml:space="preserve">التقرير المرحلي النهائي بشأن تنفيذ الشريحة الثالثة والأخيرة من المرحلة الثانية من خطة إدارة إزالة المواد الهيدروكلوروفلوروكربونية لشيلي، المقدم من اليوئنديبي والوارد في الوثيقة </w:t>
      </w:r>
      <w:r w:rsidRPr="005641E4">
        <w:rPr>
          <w:rFonts w:asciiTheme="majorBidi" w:hAnsiTheme="majorBidi" w:cstheme="majorBidi"/>
          <w:sz w:val="26"/>
          <w:szCs w:val="26"/>
          <w:lang w:val="en-US" w:bidi="ar-LB"/>
        </w:rPr>
        <w:t>UNEP/OzL.Pro/ExCom/94/9</w:t>
      </w:r>
      <w:r w:rsidRPr="005641E4">
        <w:rPr>
          <w:rFonts w:asciiTheme="majorBidi" w:hAnsiTheme="majorBidi" w:cstheme="majorBidi"/>
          <w:sz w:val="26"/>
          <w:szCs w:val="26"/>
          <w:rtl/>
          <w:lang w:val="en-US" w:bidi="ar-LB"/>
        </w:rPr>
        <w:t>؛</w:t>
      </w:r>
    </w:p>
    <w:p w14:paraId="773ED890" w14:textId="77777777" w:rsidR="00CF209B" w:rsidRPr="005641E4" w:rsidRDefault="00CF209B" w:rsidP="003F5B1C">
      <w:pPr>
        <w:pStyle w:val="ListParagraph"/>
        <w:numPr>
          <w:ilvl w:val="0"/>
          <w:numId w:val="36"/>
        </w:numPr>
        <w:bidi/>
        <w:spacing w:after="240" w:line="288" w:lineRule="auto"/>
        <w:ind w:left="1440" w:hanging="720"/>
        <w:contextualSpacing w:val="0"/>
        <w:rPr>
          <w:rFonts w:asciiTheme="majorBidi" w:hAnsiTheme="majorBidi" w:cstheme="majorBidi"/>
          <w:sz w:val="26"/>
          <w:szCs w:val="26"/>
          <w:lang w:val="en-US" w:bidi="ar-LB"/>
        </w:rPr>
      </w:pPr>
      <w:r w:rsidRPr="005641E4">
        <w:rPr>
          <w:rFonts w:asciiTheme="majorBidi" w:hAnsiTheme="majorBidi" w:cstheme="majorBidi"/>
          <w:sz w:val="26"/>
          <w:szCs w:val="26"/>
          <w:rtl/>
          <w:lang w:val="en-US" w:bidi="ar-LB"/>
        </w:rPr>
        <w:t>أن الشركة الفردية "مالتي بانل" قد اختارت عدم المشاركة في مشاريع تحويل رغوة متعددة اليوريثان في إطار المرحلة الثانية من خطة إدارة إزالة المواد الهيدروكلوروفلوروكربونية؛ و</w:t>
      </w:r>
    </w:p>
    <w:p w14:paraId="4106FCA1" w14:textId="77777777" w:rsidR="00CF209B" w:rsidRPr="005641E4" w:rsidRDefault="00CF209B" w:rsidP="003F5B1C">
      <w:pPr>
        <w:pStyle w:val="ListParagraph"/>
        <w:numPr>
          <w:ilvl w:val="0"/>
          <w:numId w:val="36"/>
        </w:numPr>
        <w:bidi/>
        <w:spacing w:after="240" w:line="288" w:lineRule="auto"/>
        <w:ind w:left="1440" w:hanging="720"/>
        <w:contextualSpacing w:val="0"/>
        <w:rPr>
          <w:rFonts w:asciiTheme="majorBidi" w:hAnsiTheme="majorBidi" w:cstheme="majorBidi"/>
          <w:sz w:val="26"/>
          <w:szCs w:val="26"/>
          <w:lang w:val="en-US" w:bidi="ar-LB"/>
        </w:rPr>
      </w:pPr>
      <w:r w:rsidRPr="005641E4">
        <w:rPr>
          <w:rFonts w:asciiTheme="majorBidi" w:hAnsiTheme="majorBidi" w:cstheme="majorBidi"/>
          <w:sz w:val="26"/>
          <w:szCs w:val="26"/>
          <w:rtl/>
          <w:lang w:val="en-US" w:bidi="ar-LB"/>
        </w:rPr>
        <w:lastRenderedPageBreak/>
        <w:t>أنه قد تمت إعادة الأرصدة غير المستخدمة البالغة 128,961 دولار أمريكي، بالإضافة إلى تكاليف دعم الوكالة البالغة 9,027 دولار أمريكي، بما في ذلك تلك الخاصة بالشركة المشار إليها في الفقرة الفرعية (ب)(2) وكذلك من الرصد، إلى الصندوق من خلال اليوئنديبي في الاجتماع الحالي.</w:t>
      </w:r>
    </w:p>
    <w:p w14:paraId="4416911E" w14:textId="77777777" w:rsidR="00153511" w:rsidRPr="005641E4" w:rsidRDefault="00153511" w:rsidP="005641E4">
      <w:pPr>
        <w:pStyle w:val="StyleHeader4Para4Left0Firstline0"/>
        <w:numPr>
          <w:ilvl w:val="0"/>
          <w:numId w:val="0"/>
        </w:numPr>
        <w:bidi/>
        <w:ind w:left="4"/>
        <w:rPr>
          <w:rFonts w:asciiTheme="majorBidi" w:hAnsiTheme="majorBidi" w:cstheme="majorBidi"/>
          <w:i/>
          <w:iCs/>
          <w:sz w:val="26"/>
          <w:szCs w:val="26"/>
          <w:lang w:bidi="ar-LB"/>
        </w:rPr>
      </w:pPr>
      <w:r w:rsidRPr="005641E4">
        <w:rPr>
          <w:rFonts w:asciiTheme="majorBidi" w:hAnsiTheme="majorBidi" w:cstheme="majorBidi"/>
          <w:i/>
          <w:iCs/>
          <w:sz w:val="26"/>
          <w:szCs w:val="26"/>
          <w:u w:val="single"/>
          <w:rtl/>
          <w:lang w:bidi="ar-LB"/>
        </w:rPr>
        <w:t xml:space="preserve">الأردن: خطة إدارة </w:t>
      </w:r>
      <w:r w:rsidRPr="005641E4">
        <w:rPr>
          <w:rFonts w:asciiTheme="majorBidi" w:hAnsiTheme="majorBidi" w:cstheme="majorBidi"/>
          <w:i/>
          <w:iCs/>
          <w:sz w:val="26"/>
          <w:szCs w:val="26"/>
          <w:u w:val="single"/>
          <w:rtl/>
          <w:lang w:val="en-CA" w:bidi="ar-LB"/>
        </w:rPr>
        <w:t xml:space="preserve">إزالة المواد الهيدروكلوروفلوروكربونية </w:t>
      </w:r>
      <w:r w:rsidRPr="005641E4">
        <w:rPr>
          <w:rFonts w:asciiTheme="majorBidi" w:hAnsiTheme="majorBidi" w:cstheme="majorBidi"/>
          <w:i/>
          <w:iCs/>
          <w:sz w:val="26"/>
          <w:szCs w:val="26"/>
          <w:u w:val="single"/>
          <w:rtl/>
          <w:lang w:bidi="ar-LB"/>
        </w:rPr>
        <w:t>(المرحلة الثانية - تقرير مرحلي عن تنفيذ برنامج العمل المرتبط بالشريحة النهائية)</w:t>
      </w:r>
      <w:r w:rsidRPr="005641E4">
        <w:rPr>
          <w:rFonts w:asciiTheme="majorBidi" w:hAnsiTheme="majorBidi" w:cstheme="majorBidi"/>
          <w:i/>
          <w:iCs/>
          <w:sz w:val="26"/>
          <w:szCs w:val="26"/>
          <w:rtl/>
          <w:lang w:bidi="ar-LB"/>
        </w:rPr>
        <w:t xml:space="preserve"> (البنك الدولي واليونيدو) (الفقرات 26 38)</w:t>
      </w:r>
    </w:p>
    <w:p w14:paraId="30CA0391" w14:textId="77777777" w:rsidR="00187F8B" w:rsidRPr="005641E4" w:rsidRDefault="00153511" w:rsidP="005641E4">
      <w:pPr>
        <w:pStyle w:val="StyleHeader4Para4Left0Firstline0"/>
        <w:numPr>
          <w:ilvl w:val="0"/>
          <w:numId w:val="0"/>
        </w:numPr>
        <w:bidi/>
        <w:ind w:left="4"/>
        <w:rPr>
          <w:rFonts w:asciiTheme="majorBidi" w:hAnsiTheme="majorBidi" w:cstheme="majorBidi"/>
          <w:sz w:val="26"/>
          <w:szCs w:val="26"/>
          <w:rtl/>
          <w:lang w:bidi="ar-LB"/>
        </w:rPr>
      </w:pPr>
      <w:r w:rsidRPr="005641E4">
        <w:rPr>
          <w:rFonts w:asciiTheme="majorBidi" w:hAnsiTheme="majorBidi" w:cstheme="majorBidi"/>
          <w:sz w:val="26"/>
          <w:szCs w:val="26"/>
          <w:rtl/>
          <w:lang w:bidi="ar-LB"/>
        </w:rPr>
        <w:t>المشكلات التي يتعين معالجتها: لا شيء</w:t>
      </w:r>
    </w:p>
    <w:p w14:paraId="50F79915" w14:textId="77777777" w:rsidR="00CF209B" w:rsidRPr="005641E4" w:rsidRDefault="00CF209B" w:rsidP="00CF209B">
      <w:pPr>
        <w:pStyle w:val="ListParagraph"/>
        <w:bidi/>
        <w:spacing w:after="240" w:line="288" w:lineRule="auto"/>
        <w:ind w:left="0"/>
        <w:contextualSpacing w:val="0"/>
        <w:rPr>
          <w:rFonts w:asciiTheme="majorBidi" w:hAnsiTheme="majorBidi" w:cstheme="majorBidi"/>
          <w:sz w:val="26"/>
          <w:szCs w:val="26"/>
          <w:lang w:bidi="ar-LB"/>
        </w:rPr>
      </w:pPr>
      <w:r w:rsidRPr="005641E4">
        <w:rPr>
          <w:rFonts w:asciiTheme="majorBidi" w:hAnsiTheme="majorBidi" w:cstheme="majorBidi"/>
          <w:sz w:val="26"/>
          <w:szCs w:val="26"/>
          <w:rtl/>
          <w:lang w:bidi="ar-LB"/>
        </w:rPr>
        <w:t xml:space="preserve">قد ترغب اللجنة التنفيذية في الإحاطة علماً بالتقرير المرحلي عن تنفيذ برنامج العمل المرتبط بالشريحة الثالثة والأخيرة من المرحلة الثانية من خطة إدارة إزالة المواد الهيدروكلوروفلوروكربونية في الأردن، على النحو الذي قدمه البنك الدولي والوارد في الوثيقة </w:t>
      </w:r>
      <w:r w:rsidRPr="005641E4">
        <w:rPr>
          <w:rFonts w:asciiTheme="majorBidi" w:hAnsiTheme="majorBidi" w:cstheme="majorBidi"/>
          <w:sz w:val="26"/>
          <w:szCs w:val="26"/>
          <w:lang w:bidi="ar-LB"/>
        </w:rPr>
        <w:t>UNEP/ OzL.Pro/ExCom/94/9</w:t>
      </w:r>
      <w:r w:rsidRPr="005641E4">
        <w:rPr>
          <w:rFonts w:asciiTheme="majorBidi" w:hAnsiTheme="majorBidi" w:cstheme="majorBidi"/>
          <w:sz w:val="26"/>
          <w:szCs w:val="26"/>
          <w:rtl/>
          <w:lang w:bidi="ar-LB"/>
        </w:rPr>
        <w:t>.</w:t>
      </w:r>
    </w:p>
    <w:p w14:paraId="45B89870" w14:textId="77777777" w:rsidR="00FA460A" w:rsidRPr="005641E4" w:rsidRDefault="00FA460A" w:rsidP="005641E4">
      <w:pPr>
        <w:pStyle w:val="StyleHeader4Para4Left0Firstline0"/>
        <w:numPr>
          <w:ilvl w:val="0"/>
          <w:numId w:val="0"/>
        </w:numPr>
        <w:bidi/>
        <w:ind w:left="4"/>
        <w:rPr>
          <w:rFonts w:asciiTheme="majorBidi" w:hAnsiTheme="majorBidi" w:cstheme="majorBidi"/>
          <w:i/>
          <w:iCs/>
          <w:sz w:val="26"/>
          <w:szCs w:val="26"/>
          <w:lang w:bidi="ar-LB"/>
        </w:rPr>
      </w:pPr>
      <w:r w:rsidRPr="005641E4">
        <w:rPr>
          <w:rFonts w:asciiTheme="majorBidi" w:hAnsiTheme="majorBidi" w:cstheme="majorBidi"/>
          <w:i/>
          <w:iCs/>
          <w:sz w:val="26"/>
          <w:szCs w:val="26"/>
          <w:u w:val="single"/>
          <w:rtl/>
          <w:lang w:bidi="ar-LB"/>
        </w:rPr>
        <w:t xml:space="preserve">كينيا: خطة إدارة </w:t>
      </w:r>
      <w:r w:rsidRPr="005641E4">
        <w:rPr>
          <w:rFonts w:asciiTheme="majorBidi" w:hAnsiTheme="majorBidi" w:cstheme="majorBidi"/>
          <w:i/>
          <w:iCs/>
          <w:sz w:val="26"/>
          <w:szCs w:val="26"/>
          <w:u w:val="single"/>
          <w:rtl/>
          <w:lang w:val="en-CA" w:bidi="ar-LB"/>
        </w:rPr>
        <w:t xml:space="preserve">إزالة المواد الهيدروكلوروفلوروكربونية </w:t>
      </w:r>
      <w:r w:rsidRPr="005641E4">
        <w:rPr>
          <w:rFonts w:asciiTheme="majorBidi" w:hAnsiTheme="majorBidi" w:cstheme="majorBidi"/>
          <w:i/>
          <w:iCs/>
          <w:sz w:val="26"/>
          <w:szCs w:val="26"/>
          <w:u w:val="single"/>
          <w:rtl/>
          <w:lang w:bidi="ar-LB"/>
        </w:rPr>
        <w:t xml:space="preserve">(المرحلة الثانية – تغيير التكنولوجيا لمتجر كبير (كويكمارت - </w:t>
      </w:r>
      <w:r w:rsidRPr="005641E4">
        <w:rPr>
          <w:rFonts w:asciiTheme="majorBidi" w:hAnsiTheme="majorBidi" w:cstheme="majorBidi"/>
          <w:i/>
          <w:iCs/>
          <w:sz w:val="26"/>
          <w:szCs w:val="26"/>
          <w:u w:val="single"/>
          <w:lang w:bidi="ar-LB"/>
        </w:rPr>
        <w:t>Quickmart</w:t>
      </w:r>
      <w:r w:rsidRPr="005641E4">
        <w:rPr>
          <w:rFonts w:asciiTheme="majorBidi" w:hAnsiTheme="majorBidi" w:cstheme="majorBidi"/>
          <w:i/>
          <w:iCs/>
          <w:sz w:val="26"/>
          <w:szCs w:val="26"/>
          <w:u w:val="single"/>
          <w:rtl/>
          <w:lang w:bidi="ar-LB"/>
        </w:rPr>
        <w:t>)</w:t>
      </w:r>
      <w:r w:rsidRPr="005641E4">
        <w:rPr>
          <w:rFonts w:asciiTheme="majorBidi" w:hAnsiTheme="majorBidi" w:cstheme="majorBidi"/>
          <w:i/>
          <w:iCs/>
          <w:sz w:val="26"/>
          <w:szCs w:val="26"/>
          <w:rtl/>
          <w:lang w:bidi="ar-LB"/>
        </w:rPr>
        <w:t xml:space="preserve"> (حكومة فرنسا) (الفقرات 39-48)</w:t>
      </w:r>
    </w:p>
    <w:p w14:paraId="55BCEA69" w14:textId="77777777" w:rsidR="00153511" w:rsidRPr="005641E4" w:rsidRDefault="00761F9A" w:rsidP="005641E4">
      <w:pPr>
        <w:pStyle w:val="StyleHeader4Para4Left0Firstline0"/>
        <w:numPr>
          <w:ilvl w:val="0"/>
          <w:numId w:val="0"/>
        </w:numPr>
        <w:bidi/>
        <w:ind w:left="4"/>
        <w:rPr>
          <w:rFonts w:asciiTheme="majorBidi" w:hAnsiTheme="majorBidi" w:cstheme="majorBidi"/>
          <w:sz w:val="26"/>
          <w:szCs w:val="26"/>
          <w:rtl/>
          <w:lang w:bidi="ar-LB"/>
        </w:rPr>
      </w:pPr>
      <w:r w:rsidRPr="005641E4">
        <w:rPr>
          <w:rFonts w:asciiTheme="majorBidi" w:hAnsiTheme="majorBidi" w:cstheme="majorBidi"/>
          <w:sz w:val="26"/>
          <w:szCs w:val="26"/>
          <w:u w:val="single"/>
          <w:rtl/>
          <w:lang w:bidi="ar-LB"/>
        </w:rPr>
        <w:t xml:space="preserve">المشكلات </w:t>
      </w:r>
      <w:r w:rsidR="00FA460A" w:rsidRPr="005641E4">
        <w:rPr>
          <w:rFonts w:asciiTheme="majorBidi" w:hAnsiTheme="majorBidi" w:cstheme="majorBidi"/>
          <w:sz w:val="26"/>
          <w:szCs w:val="26"/>
          <w:u w:val="single"/>
          <w:rtl/>
          <w:lang w:bidi="ar-LB"/>
        </w:rPr>
        <w:t>التي يتعين معالجتها</w:t>
      </w:r>
      <w:r w:rsidR="00FA460A" w:rsidRPr="005641E4">
        <w:rPr>
          <w:rFonts w:asciiTheme="majorBidi" w:hAnsiTheme="majorBidi" w:cstheme="majorBidi"/>
          <w:sz w:val="26"/>
          <w:szCs w:val="26"/>
          <w:rtl/>
          <w:lang w:bidi="ar-LB"/>
        </w:rPr>
        <w:t>: لا شيء</w:t>
      </w:r>
    </w:p>
    <w:p w14:paraId="4B79A34C" w14:textId="77777777" w:rsidR="00CF209B" w:rsidRPr="005641E4" w:rsidRDefault="00CF209B" w:rsidP="003F5B1C">
      <w:pPr>
        <w:pStyle w:val="ListParagraph"/>
        <w:numPr>
          <w:ilvl w:val="0"/>
          <w:numId w:val="34"/>
        </w:numPr>
        <w:bidi/>
        <w:spacing w:after="240" w:line="288" w:lineRule="auto"/>
        <w:ind w:left="0" w:firstLine="0"/>
        <w:contextualSpacing w:val="0"/>
        <w:rPr>
          <w:rFonts w:asciiTheme="majorBidi" w:hAnsiTheme="majorBidi" w:cstheme="majorBidi"/>
          <w:sz w:val="26"/>
          <w:szCs w:val="26"/>
          <w:lang w:bidi="ar-LB"/>
        </w:rPr>
      </w:pPr>
      <w:r w:rsidRPr="005641E4">
        <w:rPr>
          <w:rFonts w:asciiTheme="majorBidi" w:hAnsiTheme="majorBidi" w:cstheme="majorBidi"/>
          <w:sz w:val="26"/>
          <w:szCs w:val="26"/>
          <w:u w:val="single"/>
          <w:rtl/>
          <w:lang w:bidi="ar-LB"/>
        </w:rPr>
        <w:t>قد ترغب اللجنة التنفيذية في</w:t>
      </w:r>
      <w:r w:rsidRPr="005641E4">
        <w:rPr>
          <w:rFonts w:asciiTheme="majorBidi" w:hAnsiTheme="majorBidi" w:cstheme="majorBidi"/>
          <w:sz w:val="26"/>
          <w:szCs w:val="26"/>
          <w:rtl/>
          <w:lang w:bidi="ar-LB"/>
        </w:rPr>
        <w:t>:</w:t>
      </w:r>
    </w:p>
    <w:p w14:paraId="147A7CB2" w14:textId="77777777" w:rsidR="00CF209B" w:rsidRPr="005641E4" w:rsidRDefault="00CF209B" w:rsidP="003F5B1C">
      <w:pPr>
        <w:pStyle w:val="ListParagraph"/>
        <w:numPr>
          <w:ilvl w:val="0"/>
          <w:numId w:val="37"/>
        </w:numPr>
        <w:bidi/>
        <w:spacing w:after="240" w:line="288" w:lineRule="auto"/>
        <w:ind w:left="1440" w:hanging="720"/>
        <w:contextualSpacing w:val="0"/>
        <w:rPr>
          <w:rFonts w:asciiTheme="majorBidi" w:hAnsiTheme="majorBidi" w:cstheme="majorBidi"/>
          <w:sz w:val="26"/>
          <w:szCs w:val="26"/>
          <w:lang w:val="en-US" w:bidi="ar-LB"/>
        </w:rPr>
      </w:pPr>
      <w:r w:rsidRPr="005641E4">
        <w:rPr>
          <w:rFonts w:asciiTheme="majorBidi" w:hAnsiTheme="majorBidi" w:cstheme="majorBidi"/>
          <w:sz w:val="26"/>
          <w:szCs w:val="26"/>
          <w:rtl/>
          <w:lang w:val="en-US" w:bidi="ar-LB"/>
        </w:rPr>
        <w:t xml:space="preserve">الإحاطة علماً بالطلب الذي قدمته حكومة فرنسا، نيابة عن حكومة كينيا، لتغيير التقنية في تحويل أحد محلات السوبـر ماركت التابعة لسلسلـة "كويـك مـارت"، من الهيدروكلوروفلوروكربون-22 إلى </w:t>
      </w:r>
      <w:r w:rsidRPr="005641E4">
        <w:rPr>
          <w:rFonts w:asciiTheme="majorBidi" w:hAnsiTheme="majorBidi" w:cstheme="majorBidi"/>
          <w:sz w:val="26"/>
          <w:szCs w:val="26"/>
          <w:lang w:val="en-US" w:bidi="ar-LB"/>
        </w:rPr>
        <w:t>R-290</w:t>
      </w:r>
      <w:r w:rsidRPr="005641E4">
        <w:rPr>
          <w:rFonts w:asciiTheme="majorBidi" w:hAnsiTheme="majorBidi" w:cstheme="majorBidi"/>
          <w:sz w:val="26"/>
          <w:szCs w:val="26"/>
          <w:rtl/>
          <w:lang w:val="en-US" w:bidi="ar-LB"/>
        </w:rPr>
        <w:t xml:space="preserve"> بدلاً من التقنية القائمة على ثاني أكسيد الكربون، في إطار المرحلة الثانية من خطة إدارة إزالة المواد الهيدروكلوروفلوروكربونية في كينيا، على النحو الوارد في الوثيقة </w:t>
      </w:r>
      <w:r w:rsidRPr="005641E4">
        <w:rPr>
          <w:rFonts w:asciiTheme="majorBidi" w:hAnsiTheme="majorBidi" w:cstheme="majorBidi"/>
          <w:sz w:val="26"/>
          <w:szCs w:val="26"/>
          <w:lang w:val="en-US" w:bidi="ar-LB"/>
        </w:rPr>
        <w:t>UNEP/OzL.Pro/ExCom/94/9</w:t>
      </w:r>
      <w:r w:rsidRPr="005641E4">
        <w:rPr>
          <w:rFonts w:asciiTheme="majorBidi" w:hAnsiTheme="majorBidi" w:cstheme="majorBidi"/>
          <w:sz w:val="26"/>
          <w:szCs w:val="26"/>
          <w:rtl/>
          <w:lang w:val="en-US" w:bidi="ar-LB"/>
        </w:rPr>
        <w:t>؛ و</w:t>
      </w:r>
    </w:p>
    <w:p w14:paraId="3A0E6339" w14:textId="77777777" w:rsidR="00CF209B" w:rsidRPr="005641E4" w:rsidRDefault="00CF209B" w:rsidP="003F5B1C">
      <w:pPr>
        <w:pStyle w:val="ListParagraph"/>
        <w:numPr>
          <w:ilvl w:val="0"/>
          <w:numId w:val="37"/>
        </w:numPr>
        <w:bidi/>
        <w:spacing w:after="240" w:line="288" w:lineRule="auto"/>
        <w:ind w:left="1440" w:hanging="720"/>
        <w:contextualSpacing w:val="0"/>
        <w:rPr>
          <w:rFonts w:asciiTheme="majorBidi" w:hAnsiTheme="majorBidi" w:cstheme="majorBidi"/>
          <w:sz w:val="26"/>
          <w:szCs w:val="26"/>
          <w:lang w:val="en-US" w:bidi="ar-LB"/>
        </w:rPr>
      </w:pPr>
      <w:r w:rsidRPr="005641E4">
        <w:rPr>
          <w:rFonts w:asciiTheme="majorBidi" w:hAnsiTheme="majorBidi" w:cstheme="majorBidi"/>
          <w:sz w:val="26"/>
          <w:szCs w:val="26"/>
          <w:rtl/>
          <w:lang w:val="en-US" w:bidi="ar-LB"/>
        </w:rPr>
        <w:t>الموافقة على تغيير التقنية المشار إليها في الفقرة الفرعية (أ) أعلاه، على أساس تفهم أنه ستتم تغطية أي تكاليف إضافية للتحويل من قبل محل السوبر ماركت المستفيد.</w:t>
      </w:r>
    </w:p>
    <w:p w14:paraId="55016224" w14:textId="77777777" w:rsidR="00761F9A" w:rsidRPr="005641E4" w:rsidRDefault="00761F9A" w:rsidP="005641E4">
      <w:pPr>
        <w:pStyle w:val="StyleHeader4Para4Left0Firstline0"/>
        <w:numPr>
          <w:ilvl w:val="0"/>
          <w:numId w:val="0"/>
        </w:numPr>
        <w:bidi/>
        <w:ind w:left="4"/>
        <w:rPr>
          <w:rFonts w:asciiTheme="majorBidi" w:hAnsiTheme="majorBidi" w:cstheme="majorBidi"/>
          <w:i/>
          <w:iCs/>
          <w:sz w:val="26"/>
          <w:szCs w:val="26"/>
          <w:lang w:val="en-US" w:bidi="ar-LB"/>
        </w:rPr>
      </w:pPr>
      <w:r w:rsidRPr="005641E4">
        <w:rPr>
          <w:rFonts w:asciiTheme="majorBidi" w:hAnsiTheme="majorBidi" w:cstheme="majorBidi"/>
          <w:i/>
          <w:iCs/>
          <w:sz w:val="26"/>
          <w:szCs w:val="26"/>
          <w:u w:val="single"/>
          <w:rtl/>
          <w:lang w:val="en-US" w:bidi="ar-LB"/>
        </w:rPr>
        <w:t xml:space="preserve">باكستان: خطة إدارة </w:t>
      </w:r>
      <w:r w:rsidR="00BC6126" w:rsidRPr="005641E4">
        <w:rPr>
          <w:rFonts w:asciiTheme="majorBidi" w:hAnsiTheme="majorBidi" w:cstheme="majorBidi"/>
          <w:i/>
          <w:iCs/>
          <w:sz w:val="26"/>
          <w:szCs w:val="26"/>
          <w:u w:val="single"/>
          <w:rtl/>
          <w:lang w:val="en-CA" w:bidi="ar-LB"/>
        </w:rPr>
        <w:t>إزالة</w:t>
      </w:r>
      <w:r w:rsidRPr="005641E4">
        <w:rPr>
          <w:rFonts w:asciiTheme="majorBidi" w:hAnsiTheme="majorBidi" w:cstheme="majorBidi"/>
          <w:i/>
          <w:iCs/>
          <w:sz w:val="26"/>
          <w:szCs w:val="26"/>
          <w:u w:val="single"/>
          <w:rtl/>
          <w:lang w:val="en-CA" w:bidi="ar-LB"/>
        </w:rPr>
        <w:t xml:space="preserve"> المواد الهيدروكلوروفلوروكربونية </w:t>
      </w:r>
      <w:r w:rsidRPr="005641E4">
        <w:rPr>
          <w:rFonts w:asciiTheme="majorBidi" w:hAnsiTheme="majorBidi" w:cstheme="majorBidi"/>
          <w:i/>
          <w:iCs/>
          <w:sz w:val="26"/>
          <w:szCs w:val="26"/>
          <w:u w:val="single"/>
          <w:rtl/>
          <w:lang w:val="en-US" w:bidi="ar-LB"/>
        </w:rPr>
        <w:t xml:space="preserve">(المرحلة الثانية - تقرير مرحلي عن تنفيذ الشريحتين الثالثة والرابعة) </w:t>
      </w:r>
      <w:r w:rsidRPr="005641E4">
        <w:rPr>
          <w:rFonts w:asciiTheme="majorBidi" w:hAnsiTheme="majorBidi" w:cstheme="majorBidi"/>
          <w:i/>
          <w:iCs/>
          <w:sz w:val="26"/>
          <w:szCs w:val="26"/>
          <w:rtl/>
          <w:lang w:val="en-US" w:bidi="ar-LB"/>
        </w:rPr>
        <w:t>(اليونيدو واليونيب) (الفقرات 49-61)</w:t>
      </w:r>
    </w:p>
    <w:p w14:paraId="311ED027" w14:textId="77777777" w:rsidR="00761F9A" w:rsidRPr="005641E4" w:rsidRDefault="00BC6126" w:rsidP="005641E4">
      <w:pPr>
        <w:pStyle w:val="StyleHeader4Para4Left0Firstline0"/>
        <w:numPr>
          <w:ilvl w:val="0"/>
          <w:numId w:val="0"/>
        </w:numPr>
        <w:bidi/>
        <w:ind w:left="4"/>
        <w:rPr>
          <w:rFonts w:asciiTheme="majorBidi" w:hAnsiTheme="majorBidi" w:cstheme="majorBidi"/>
          <w:sz w:val="26"/>
          <w:szCs w:val="26"/>
          <w:rtl/>
          <w:lang w:val="en-US" w:bidi="ar-LB"/>
        </w:rPr>
      </w:pPr>
      <w:r w:rsidRPr="005641E4">
        <w:rPr>
          <w:rFonts w:asciiTheme="majorBidi" w:hAnsiTheme="majorBidi" w:cstheme="majorBidi"/>
          <w:sz w:val="26"/>
          <w:szCs w:val="26"/>
          <w:u w:val="single"/>
          <w:rtl/>
          <w:lang w:bidi="ar-LB"/>
        </w:rPr>
        <w:t xml:space="preserve">المشكلات </w:t>
      </w:r>
      <w:r w:rsidR="00761F9A" w:rsidRPr="005641E4">
        <w:rPr>
          <w:rFonts w:asciiTheme="majorBidi" w:hAnsiTheme="majorBidi" w:cstheme="majorBidi"/>
          <w:sz w:val="26"/>
          <w:szCs w:val="26"/>
          <w:u w:val="single"/>
          <w:rtl/>
          <w:lang w:val="en-US" w:bidi="ar-LB"/>
        </w:rPr>
        <w:t>التي يتعين معالجتها</w:t>
      </w:r>
      <w:r w:rsidR="00761F9A" w:rsidRPr="005641E4">
        <w:rPr>
          <w:rFonts w:asciiTheme="majorBidi" w:hAnsiTheme="majorBidi" w:cstheme="majorBidi"/>
          <w:sz w:val="26"/>
          <w:szCs w:val="26"/>
          <w:rtl/>
          <w:lang w:val="en-US" w:bidi="ar-LB"/>
        </w:rPr>
        <w:t>: لا شيء</w:t>
      </w:r>
    </w:p>
    <w:p w14:paraId="0624302E" w14:textId="34598BC6" w:rsidR="00CF209B" w:rsidRPr="005641E4" w:rsidRDefault="00CF209B" w:rsidP="00CF209B">
      <w:pPr>
        <w:pStyle w:val="ListParagraph"/>
        <w:bidi/>
        <w:spacing w:after="240" w:line="288" w:lineRule="auto"/>
        <w:ind w:left="0"/>
        <w:contextualSpacing w:val="0"/>
        <w:rPr>
          <w:rFonts w:asciiTheme="majorBidi" w:hAnsiTheme="majorBidi" w:cstheme="majorBidi"/>
          <w:sz w:val="26"/>
          <w:szCs w:val="26"/>
          <w:lang w:bidi="ar-LB"/>
        </w:rPr>
      </w:pPr>
      <w:r w:rsidRPr="005641E4">
        <w:rPr>
          <w:rFonts w:asciiTheme="majorBidi" w:hAnsiTheme="majorBidi" w:cstheme="majorBidi"/>
          <w:sz w:val="26"/>
          <w:szCs w:val="26"/>
          <w:u w:val="single"/>
          <w:rtl/>
          <w:lang w:bidi="ar-LB"/>
        </w:rPr>
        <w:t>قد ترغب اللجنة التنفيذية في</w:t>
      </w:r>
      <w:r w:rsidRPr="005641E4">
        <w:rPr>
          <w:rFonts w:asciiTheme="majorBidi" w:hAnsiTheme="majorBidi" w:cstheme="majorBidi"/>
          <w:sz w:val="26"/>
          <w:szCs w:val="26"/>
          <w:rtl/>
          <w:lang w:bidi="ar-LB"/>
        </w:rPr>
        <w:t xml:space="preserve"> الإحاطة علم اً بالتحديث بشأن التقدم المحرز في تنفيذ الشريحتين الثالثة والرابعة من المرحلة الثانية من خطة إدارة إزالة المواد الهيدروكلوروفلوروكربونية في باكستان، المقدمة من اليونيدو والواردة في الوثيقة </w:t>
      </w:r>
      <w:r w:rsidRPr="005641E4">
        <w:rPr>
          <w:rFonts w:asciiTheme="majorBidi" w:hAnsiTheme="majorBidi" w:cstheme="majorBidi"/>
          <w:sz w:val="26"/>
          <w:szCs w:val="26"/>
          <w:lang w:bidi="ar-LB"/>
        </w:rPr>
        <w:t>UNEP/OzL.Pro/ExCom/94/9</w:t>
      </w:r>
      <w:r w:rsidRPr="005641E4">
        <w:rPr>
          <w:rFonts w:asciiTheme="majorBidi" w:hAnsiTheme="majorBidi" w:cstheme="majorBidi"/>
          <w:sz w:val="26"/>
          <w:szCs w:val="26"/>
          <w:rtl/>
          <w:lang w:bidi="ar-LB"/>
        </w:rPr>
        <w:t>.</w:t>
      </w:r>
    </w:p>
    <w:p w14:paraId="3558F72E" w14:textId="77777777" w:rsidR="00BC6126" w:rsidRPr="005641E4" w:rsidRDefault="00BC6126" w:rsidP="006D55DC">
      <w:pPr>
        <w:pStyle w:val="StyleHeader4Para4Left0Firstline0"/>
        <w:numPr>
          <w:ilvl w:val="0"/>
          <w:numId w:val="0"/>
        </w:numPr>
        <w:bidi/>
        <w:ind w:left="4"/>
        <w:rPr>
          <w:rFonts w:asciiTheme="majorBidi" w:hAnsiTheme="majorBidi" w:cstheme="majorBidi"/>
          <w:i/>
          <w:iCs/>
          <w:sz w:val="26"/>
          <w:szCs w:val="26"/>
          <w:lang w:bidi="ar-LB"/>
        </w:rPr>
      </w:pPr>
      <w:r w:rsidRPr="005641E4">
        <w:rPr>
          <w:rFonts w:asciiTheme="majorBidi" w:hAnsiTheme="majorBidi" w:cstheme="majorBidi"/>
          <w:i/>
          <w:iCs/>
          <w:sz w:val="26"/>
          <w:szCs w:val="26"/>
          <w:u w:val="single"/>
          <w:rtl/>
          <w:lang w:bidi="ar-LB"/>
        </w:rPr>
        <w:t xml:space="preserve">باكستان: خطة إدارة </w:t>
      </w:r>
      <w:r w:rsidRPr="005641E4">
        <w:rPr>
          <w:rFonts w:asciiTheme="majorBidi" w:hAnsiTheme="majorBidi" w:cstheme="majorBidi"/>
          <w:i/>
          <w:iCs/>
          <w:sz w:val="26"/>
          <w:szCs w:val="26"/>
          <w:u w:val="single"/>
          <w:rtl/>
          <w:lang w:val="en-CA" w:bidi="ar-LB"/>
        </w:rPr>
        <w:t xml:space="preserve">إزالة المواد الهيدروكلوروفلوروكربونية </w:t>
      </w:r>
      <w:r w:rsidRPr="005641E4">
        <w:rPr>
          <w:rFonts w:asciiTheme="majorBidi" w:hAnsiTheme="majorBidi" w:cstheme="majorBidi"/>
          <w:i/>
          <w:iCs/>
          <w:sz w:val="26"/>
          <w:szCs w:val="26"/>
          <w:u w:val="single"/>
          <w:rtl/>
          <w:lang w:bidi="ar-LB"/>
        </w:rPr>
        <w:t xml:space="preserve">(المرحلة الثالثة - تقرير عن حالة واردات البوليولات المخلوطة سابقا المحتوية على الهيدروكلوروفلوروكربون-141ب وعن التقدم المحرز في تنفيذ المساعدة </w:t>
      </w:r>
      <w:r w:rsidR="00962753" w:rsidRPr="005641E4">
        <w:rPr>
          <w:rFonts w:asciiTheme="majorBidi" w:hAnsiTheme="majorBidi" w:cstheme="majorBidi"/>
          <w:i/>
          <w:iCs/>
          <w:sz w:val="26"/>
          <w:szCs w:val="26"/>
          <w:u w:val="single"/>
          <w:rtl/>
          <w:lang w:bidi="ar-LB"/>
        </w:rPr>
        <w:t>الفنية</w:t>
      </w:r>
      <w:r w:rsidRPr="005641E4">
        <w:rPr>
          <w:rFonts w:asciiTheme="majorBidi" w:hAnsiTheme="majorBidi" w:cstheme="majorBidi"/>
          <w:i/>
          <w:iCs/>
          <w:sz w:val="26"/>
          <w:szCs w:val="26"/>
          <w:u w:val="single"/>
          <w:rtl/>
          <w:lang w:bidi="ar-LB"/>
        </w:rPr>
        <w:t xml:space="preserve"> لقطاع الرغوة)</w:t>
      </w:r>
      <w:r w:rsidRPr="005641E4">
        <w:rPr>
          <w:rFonts w:asciiTheme="majorBidi" w:hAnsiTheme="majorBidi" w:cstheme="majorBidi"/>
          <w:i/>
          <w:iCs/>
          <w:sz w:val="26"/>
          <w:szCs w:val="26"/>
          <w:rtl/>
          <w:lang w:bidi="ar-LB"/>
        </w:rPr>
        <w:t xml:space="preserve"> (</w:t>
      </w:r>
      <w:r w:rsidR="00962753" w:rsidRPr="005641E4">
        <w:rPr>
          <w:rFonts w:asciiTheme="majorBidi" w:hAnsiTheme="majorBidi" w:cstheme="majorBidi"/>
          <w:i/>
          <w:iCs/>
          <w:sz w:val="26"/>
          <w:szCs w:val="26"/>
          <w:rtl/>
          <w:lang w:val="en-US" w:bidi="ar-LB"/>
        </w:rPr>
        <w:t>اليونيدو واليونيب</w:t>
      </w:r>
      <w:r w:rsidRPr="005641E4">
        <w:rPr>
          <w:rFonts w:asciiTheme="majorBidi" w:hAnsiTheme="majorBidi" w:cstheme="majorBidi"/>
          <w:i/>
          <w:iCs/>
          <w:sz w:val="26"/>
          <w:szCs w:val="26"/>
          <w:rtl/>
          <w:lang w:bidi="ar-LB"/>
        </w:rPr>
        <w:t>) (الفقرات 62- 69)</w:t>
      </w:r>
    </w:p>
    <w:p w14:paraId="310F6878" w14:textId="77777777" w:rsidR="00BC6126" w:rsidRPr="005641E4" w:rsidRDefault="00057E6B" w:rsidP="006745A8">
      <w:pPr>
        <w:pStyle w:val="StyleHeader4Para4Left0Firstline0"/>
        <w:numPr>
          <w:ilvl w:val="0"/>
          <w:numId w:val="0"/>
        </w:numPr>
        <w:bidi/>
        <w:ind w:left="360" w:hanging="356"/>
        <w:rPr>
          <w:rFonts w:asciiTheme="majorBidi" w:hAnsiTheme="majorBidi" w:cstheme="majorBidi"/>
          <w:sz w:val="26"/>
          <w:szCs w:val="26"/>
          <w:rtl/>
          <w:lang w:bidi="ar-LB"/>
        </w:rPr>
      </w:pPr>
      <w:r w:rsidRPr="005641E4">
        <w:rPr>
          <w:rFonts w:asciiTheme="majorBidi" w:hAnsiTheme="majorBidi" w:cstheme="majorBidi"/>
          <w:sz w:val="26"/>
          <w:szCs w:val="26"/>
          <w:u w:val="single"/>
          <w:rtl/>
          <w:lang w:bidi="ar-LB"/>
        </w:rPr>
        <w:lastRenderedPageBreak/>
        <w:t xml:space="preserve">المشكلات </w:t>
      </w:r>
      <w:r w:rsidR="00BC6126" w:rsidRPr="005641E4">
        <w:rPr>
          <w:rFonts w:asciiTheme="majorBidi" w:hAnsiTheme="majorBidi" w:cstheme="majorBidi"/>
          <w:sz w:val="26"/>
          <w:szCs w:val="26"/>
          <w:u w:val="single"/>
          <w:rtl/>
          <w:lang w:bidi="ar-LB"/>
        </w:rPr>
        <w:t>التي يتعين معالجتها</w:t>
      </w:r>
      <w:r w:rsidR="00BC6126" w:rsidRPr="005641E4">
        <w:rPr>
          <w:rFonts w:asciiTheme="majorBidi" w:hAnsiTheme="majorBidi" w:cstheme="majorBidi"/>
          <w:sz w:val="26"/>
          <w:szCs w:val="26"/>
          <w:rtl/>
          <w:lang w:bidi="ar-LB"/>
        </w:rPr>
        <w:t>: لا شيء</w:t>
      </w:r>
    </w:p>
    <w:p w14:paraId="37278562" w14:textId="77777777" w:rsidR="00CF209B" w:rsidRPr="005641E4" w:rsidRDefault="00CF209B" w:rsidP="00CF209B">
      <w:pPr>
        <w:pStyle w:val="ListParagraph"/>
        <w:bidi/>
        <w:spacing w:after="240" w:line="288" w:lineRule="auto"/>
        <w:ind w:left="0"/>
        <w:contextualSpacing w:val="0"/>
        <w:rPr>
          <w:rFonts w:asciiTheme="majorBidi" w:hAnsiTheme="majorBidi" w:cstheme="majorBidi"/>
          <w:sz w:val="26"/>
          <w:szCs w:val="26"/>
          <w:u w:val="single"/>
          <w:lang w:bidi="ar-LB"/>
        </w:rPr>
      </w:pPr>
      <w:r w:rsidRPr="005641E4">
        <w:rPr>
          <w:rFonts w:asciiTheme="majorBidi" w:hAnsiTheme="majorBidi" w:cstheme="majorBidi"/>
          <w:sz w:val="26"/>
          <w:szCs w:val="26"/>
          <w:u w:val="single"/>
          <w:rtl/>
          <w:lang w:bidi="ar-LB"/>
        </w:rPr>
        <w:t>قد ترغب اللجنة التنفيذية في:</w:t>
      </w:r>
    </w:p>
    <w:p w14:paraId="0234C684" w14:textId="77777777" w:rsidR="00CF209B" w:rsidRPr="005641E4" w:rsidRDefault="00CF209B" w:rsidP="003F5B1C">
      <w:pPr>
        <w:pStyle w:val="ListParagraph"/>
        <w:numPr>
          <w:ilvl w:val="0"/>
          <w:numId w:val="38"/>
        </w:numPr>
        <w:bidi/>
        <w:spacing w:after="240" w:line="288" w:lineRule="auto"/>
        <w:ind w:left="1440" w:hanging="720"/>
        <w:contextualSpacing w:val="0"/>
        <w:rPr>
          <w:rFonts w:asciiTheme="majorBidi" w:hAnsiTheme="majorBidi" w:cstheme="majorBidi"/>
          <w:sz w:val="26"/>
          <w:szCs w:val="26"/>
          <w:lang w:bidi="ar-LB"/>
        </w:rPr>
      </w:pPr>
      <w:r w:rsidRPr="005641E4">
        <w:rPr>
          <w:rFonts w:asciiTheme="majorBidi" w:hAnsiTheme="majorBidi" w:cstheme="majorBidi"/>
          <w:sz w:val="26"/>
          <w:szCs w:val="26"/>
          <w:rtl/>
          <w:lang w:bidi="ar-LB"/>
        </w:rPr>
        <w:t xml:space="preserve">أن تحيط علماً بالتقرير المتعلق بحالة واردات البوليولات مسبقة الخلط المحتوية على الهيدروكلوروفلوروكربون-141ب والتقدم المحرز في تنفيذ المساعدة التقنية لقطاع الرغاوى في إطار المرحلة الثالثة من خطة إدارة إزالة المواد الهيدروكلوروفلوروكربونية في باكستان، المقدم من اليونيدو، والوارد في الوثيقة </w:t>
      </w:r>
      <w:r w:rsidRPr="005641E4">
        <w:rPr>
          <w:rFonts w:asciiTheme="majorBidi" w:hAnsiTheme="majorBidi" w:cstheme="majorBidi"/>
          <w:sz w:val="26"/>
          <w:szCs w:val="26"/>
          <w:lang w:bidi="ar-LB"/>
        </w:rPr>
        <w:t>UNEP/OzL.Pro/ExCom/94/9</w:t>
      </w:r>
      <w:r w:rsidRPr="005641E4">
        <w:rPr>
          <w:rFonts w:asciiTheme="majorBidi" w:hAnsiTheme="majorBidi" w:cstheme="majorBidi"/>
          <w:sz w:val="26"/>
          <w:szCs w:val="26"/>
          <w:rtl/>
          <w:lang w:bidi="ar-LB"/>
        </w:rPr>
        <w:t>؛</w:t>
      </w:r>
    </w:p>
    <w:p w14:paraId="3DB05520" w14:textId="77777777" w:rsidR="00CF209B" w:rsidRPr="005641E4" w:rsidRDefault="00CF209B" w:rsidP="003F5B1C">
      <w:pPr>
        <w:pStyle w:val="ListParagraph"/>
        <w:numPr>
          <w:ilvl w:val="0"/>
          <w:numId w:val="38"/>
        </w:numPr>
        <w:bidi/>
        <w:spacing w:after="240" w:line="288" w:lineRule="auto"/>
        <w:ind w:left="1440" w:hanging="720"/>
        <w:contextualSpacing w:val="0"/>
        <w:rPr>
          <w:rFonts w:asciiTheme="majorBidi" w:hAnsiTheme="majorBidi" w:cstheme="majorBidi"/>
          <w:sz w:val="26"/>
          <w:szCs w:val="26"/>
          <w:lang w:bidi="ar-LB"/>
        </w:rPr>
      </w:pPr>
      <w:r w:rsidRPr="005641E4">
        <w:rPr>
          <w:rFonts w:asciiTheme="majorBidi" w:hAnsiTheme="majorBidi" w:cstheme="majorBidi"/>
          <w:sz w:val="26"/>
          <w:szCs w:val="26"/>
          <w:rtl/>
          <w:lang w:bidi="ar-LB"/>
        </w:rPr>
        <w:t>أن تطلب من حكومة باكستان، من خلال اليونيدو، مواصلة تقديم التقارير بشأن:</w:t>
      </w:r>
    </w:p>
    <w:p w14:paraId="30BE75AF" w14:textId="77777777" w:rsidR="00CF209B" w:rsidRPr="005641E4" w:rsidRDefault="00CF209B" w:rsidP="003F5B1C">
      <w:pPr>
        <w:pStyle w:val="ListParagraph"/>
        <w:numPr>
          <w:ilvl w:val="0"/>
          <w:numId w:val="39"/>
        </w:numPr>
        <w:bidi/>
        <w:spacing w:after="240" w:line="288" w:lineRule="auto"/>
        <w:ind w:left="2160" w:hanging="720"/>
        <w:contextualSpacing w:val="0"/>
        <w:rPr>
          <w:rFonts w:asciiTheme="majorBidi" w:hAnsiTheme="majorBidi" w:cstheme="majorBidi"/>
          <w:sz w:val="26"/>
          <w:szCs w:val="26"/>
          <w:lang w:bidi="ar-LB"/>
        </w:rPr>
      </w:pPr>
      <w:r w:rsidRPr="005641E4">
        <w:rPr>
          <w:rFonts w:asciiTheme="majorBidi" w:hAnsiTheme="majorBidi" w:cstheme="majorBidi"/>
          <w:sz w:val="26"/>
          <w:szCs w:val="26"/>
          <w:rtl/>
          <w:lang w:bidi="ar-LB"/>
        </w:rPr>
        <w:t>حالة الحظر المفروض على واردات الهيدروكلوروفلوروكربون-141ب الموجود في البوليولات المستوردة مسبقة الخلط، مع الإشارة إلى أنه من المتوقع تنفيذ الحظر في عام 2024؛</w:t>
      </w:r>
    </w:p>
    <w:p w14:paraId="15B588E1" w14:textId="77777777" w:rsidR="00CF209B" w:rsidRPr="005641E4" w:rsidRDefault="00CF209B" w:rsidP="003F5B1C">
      <w:pPr>
        <w:pStyle w:val="ListParagraph"/>
        <w:numPr>
          <w:ilvl w:val="0"/>
          <w:numId w:val="39"/>
        </w:numPr>
        <w:bidi/>
        <w:spacing w:after="240" w:line="288" w:lineRule="auto"/>
        <w:ind w:left="2160" w:hanging="720"/>
        <w:contextualSpacing w:val="0"/>
        <w:rPr>
          <w:rFonts w:asciiTheme="majorBidi" w:hAnsiTheme="majorBidi" w:cstheme="majorBidi"/>
          <w:sz w:val="26"/>
          <w:szCs w:val="26"/>
          <w:lang w:bidi="ar-LB"/>
        </w:rPr>
      </w:pPr>
      <w:r w:rsidRPr="005641E4">
        <w:rPr>
          <w:rFonts w:asciiTheme="majorBidi" w:hAnsiTheme="majorBidi" w:cstheme="majorBidi"/>
          <w:sz w:val="26"/>
          <w:szCs w:val="26"/>
          <w:rtl/>
          <w:lang w:bidi="ar-LB"/>
        </w:rPr>
        <w:t>حالة واردات البوليولات مسبقة الخلط المحتوية على الهيدروكلوروفلوروكربون-141ب على أساس سنوي حتى يتم فرض الحظر على هذه الواردات، وكذلك حالة التقدم المحرز في تنفيذ المساعدة الفنية لقطاع الرغاوى.</w:t>
      </w:r>
    </w:p>
    <w:p w14:paraId="7050CC18" w14:textId="77777777" w:rsidR="00415288" w:rsidRPr="005641E4" w:rsidRDefault="00415288" w:rsidP="005641E4">
      <w:pPr>
        <w:pStyle w:val="StyleHeader4Para4Left0Firstline0"/>
        <w:numPr>
          <w:ilvl w:val="0"/>
          <w:numId w:val="0"/>
        </w:numPr>
        <w:bidi/>
        <w:ind w:left="4"/>
        <w:rPr>
          <w:rFonts w:asciiTheme="majorBidi" w:hAnsiTheme="majorBidi" w:cstheme="majorBidi"/>
          <w:i/>
          <w:iCs/>
          <w:sz w:val="26"/>
          <w:szCs w:val="26"/>
          <w:lang w:bidi="ar-LB"/>
        </w:rPr>
      </w:pPr>
      <w:r w:rsidRPr="005641E4">
        <w:rPr>
          <w:rFonts w:asciiTheme="majorBidi" w:hAnsiTheme="majorBidi" w:cstheme="majorBidi"/>
          <w:i/>
          <w:iCs/>
          <w:sz w:val="26"/>
          <w:szCs w:val="26"/>
          <w:u w:val="single"/>
          <w:rtl/>
          <w:lang w:bidi="ar-LB"/>
        </w:rPr>
        <w:t xml:space="preserve">جنوب أفريقيا: خطة إدارة </w:t>
      </w:r>
      <w:r w:rsidR="000D35AF" w:rsidRPr="005641E4">
        <w:rPr>
          <w:rFonts w:asciiTheme="majorBidi" w:hAnsiTheme="majorBidi" w:cstheme="majorBidi"/>
          <w:i/>
          <w:iCs/>
          <w:sz w:val="26"/>
          <w:szCs w:val="26"/>
          <w:u w:val="single"/>
          <w:rtl/>
          <w:lang w:val="en-CA" w:bidi="ar-LB"/>
        </w:rPr>
        <w:t>إزالة المواد الهيدروكلوروفلوروكربونية</w:t>
      </w:r>
      <w:r w:rsidR="000D35AF" w:rsidRPr="005641E4">
        <w:rPr>
          <w:rFonts w:asciiTheme="majorBidi" w:hAnsiTheme="majorBidi" w:cstheme="majorBidi"/>
          <w:i/>
          <w:iCs/>
          <w:sz w:val="26"/>
          <w:szCs w:val="26"/>
          <w:u w:val="single"/>
          <w:rtl/>
          <w:lang w:bidi="ar-LB"/>
        </w:rPr>
        <w:t xml:space="preserve"> </w:t>
      </w:r>
      <w:r w:rsidRPr="005641E4">
        <w:rPr>
          <w:rFonts w:asciiTheme="majorBidi" w:hAnsiTheme="majorBidi" w:cstheme="majorBidi"/>
          <w:i/>
          <w:iCs/>
          <w:sz w:val="26"/>
          <w:szCs w:val="26"/>
          <w:u w:val="single"/>
          <w:rtl/>
          <w:lang w:bidi="ar-LB"/>
        </w:rPr>
        <w:t xml:space="preserve">(المرحلة الأولى - التقرير المرحلي النهائي عن تنفيذ الشريحة الخامسة والأخيرة) </w:t>
      </w:r>
      <w:r w:rsidRPr="005641E4">
        <w:rPr>
          <w:rFonts w:asciiTheme="majorBidi" w:hAnsiTheme="majorBidi" w:cstheme="majorBidi"/>
          <w:i/>
          <w:iCs/>
          <w:sz w:val="26"/>
          <w:szCs w:val="26"/>
          <w:rtl/>
          <w:lang w:bidi="ar-LB"/>
        </w:rPr>
        <w:t>(اليونيدو) (الفقرات 70-77)</w:t>
      </w:r>
    </w:p>
    <w:p w14:paraId="66B2A2F0" w14:textId="77777777" w:rsidR="00415288" w:rsidRPr="005641E4" w:rsidRDefault="000D35AF" w:rsidP="005641E4">
      <w:pPr>
        <w:pStyle w:val="StyleHeader4Para4Left0Firstline0"/>
        <w:numPr>
          <w:ilvl w:val="0"/>
          <w:numId w:val="0"/>
        </w:numPr>
        <w:bidi/>
        <w:ind w:left="4"/>
        <w:rPr>
          <w:rFonts w:asciiTheme="majorBidi" w:hAnsiTheme="majorBidi" w:cstheme="majorBidi"/>
          <w:sz w:val="26"/>
          <w:szCs w:val="26"/>
          <w:rtl/>
          <w:lang w:bidi="ar-LB"/>
        </w:rPr>
      </w:pPr>
      <w:r w:rsidRPr="005641E4">
        <w:rPr>
          <w:rFonts w:asciiTheme="majorBidi" w:hAnsiTheme="majorBidi" w:cstheme="majorBidi"/>
          <w:sz w:val="26"/>
          <w:szCs w:val="26"/>
          <w:u w:val="single"/>
          <w:rtl/>
          <w:lang w:bidi="ar-LB"/>
        </w:rPr>
        <w:t xml:space="preserve">المشكلات </w:t>
      </w:r>
      <w:r w:rsidR="00415288" w:rsidRPr="005641E4">
        <w:rPr>
          <w:rFonts w:asciiTheme="majorBidi" w:hAnsiTheme="majorBidi" w:cstheme="majorBidi"/>
          <w:sz w:val="26"/>
          <w:szCs w:val="26"/>
          <w:u w:val="single"/>
          <w:rtl/>
          <w:lang w:bidi="ar-LB"/>
        </w:rPr>
        <w:t>التي يتعين معالجتها</w:t>
      </w:r>
      <w:r w:rsidR="00415288" w:rsidRPr="005641E4">
        <w:rPr>
          <w:rFonts w:asciiTheme="majorBidi" w:hAnsiTheme="majorBidi" w:cstheme="majorBidi"/>
          <w:sz w:val="26"/>
          <w:szCs w:val="26"/>
          <w:rtl/>
          <w:lang w:bidi="ar-LB"/>
        </w:rPr>
        <w:t>: لا شيء</w:t>
      </w:r>
    </w:p>
    <w:p w14:paraId="6E21B284" w14:textId="77777777" w:rsidR="00E72E7E" w:rsidRPr="005641E4" w:rsidRDefault="00E72E7E" w:rsidP="0009280B">
      <w:pPr>
        <w:pStyle w:val="ListParagraph"/>
        <w:bidi/>
        <w:spacing w:after="240" w:line="288" w:lineRule="auto"/>
        <w:ind w:left="0"/>
        <w:contextualSpacing w:val="0"/>
        <w:rPr>
          <w:rFonts w:asciiTheme="majorBidi" w:hAnsiTheme="majorBidi" w:cstheme="majorBidi"/>
          <w:sz w:val="26"/>
          <w:szCs w:val="26"/>
          <w:lang w:bidi="ar-LB"/>
        </w:rPr>
      </w:pPr>
      <w:r w:rsidRPr="005641E4">
        <w:rPr>
          <w:rFonts w:asciiTheme="majorBidi" w:hAnsiTheme="majorBidi" w:cstheme="majorBidi"/>
          <w:sz w:val="26"/>
          <w:szCs w:val="26"/>
          <w:u w:val="single"/>
          <w:rtl/>
          <w:lang w:bidi="ar-LB"/>
        </w:rPr>
        <w:t>قد ترغب اللجنة التنفيذية في</w:t>
      </w:r>
      <w:r w:rsidRPr="005641E4">
        <w:rPr>
          <w:rFonts w:asciiTheme="majorBidi" w:hAnsiTheme="majorBidi" w:cstheme="majorBidi"/>
          <w:sz w:val="26"/>
          <w:szCs w:val="26"/>
          <w:rtl/>
          <w:lang w:bidi="ar-LB"/>
        </w:rPr>
        <w:t xml:space="preserve"> الإحاطة علماً بما يلي:</w:t>
      </w:r>
    </w:p>
    <w:p w14:paraId="1DCA7049" w14:textId="77777777" w:rsidR="00E72E7E" w:rsidRPr="005641E4" w:rsidRDefault="00E72E7E" w:rsidP="003F5B1C">
      <w:pPr>
        <w:pStyle w:val="ListParagraph"/>
        <w:numPr>
          <w:ilvl w:val="0"/>
          <w:numId w:val="40"/>
        </w:numPr>
        <w:bidi/>
        <w:spacing w:after="240" w:line="288" w:lineRule="auto"/>
        <w:ind w:left="1440" w:hanging="720"/>
        <w:contextualSpacing w:val="0"/>
        <w:rPr>
          <w:rFonts w:asciiTheme="majorBidi" w:hAnsiTheme="majorBidi" w:cstheme="majorBidi"/>
          <w:sz w:val="26"/>
          <w:szCs w:val="26"/>
          <w:lang w:val="en-US" w:bidi="ar-LB"/>
        </w:rPr>
      </w:pPr>
      <w:r w:rsidRPr="005641E4">
        <w:rPr>
          <w:rFonts w:asciiTheme="majorBidi" w:hAnsiTheme="majorBidi" w:cstheme="majorBidi"/>
          <w:sz w:val="26"/>
          <w:szCs w:val="26"/>
          <w:rtl/>
          <w:lang w:val="en-US" w:bidi="ar-LB"/>
        </w:rPr>
        <w:t xml:space="preserve">التقرير المرحلي النهائي عن تنفيذ الشريحة الخامسة والأخيرة من المرحلة الأولى من خطة إدارة إزالة المواد الهيدروكلوروفلوروكربونية لجنوب إفريقيا، المقدم من اليونيدو والوارد في الوثيقة </w:t>
      </w:r>
      <w:r w:rsidRPr="005641E4">
        <w:rPr>
          <w:rFonts w:asciiTheme="majorBidi" w:hAnsiTheme="majorBidi" w:cstheme="majorBidi"/>
          <w:sz w:val="26"/>
          <w:szCs w:val="26"/>
          <w:lang w:val="en-US" w:bidi="ar-LB"/>
        </w:rPr>
        <w:t>UNEP/OzL.Pro/ExCom/94/9</w:t>
      </w:r>
      <w:r w:rsidRPr="005641E4">
        <w:rPr>
          <w:rFonts w:asciiTheme="majorBidi" w:hAnsiTheme="majorBidi" w:cstheme="majorBidi"/>
          <w:sz w:val="26"/>
          <w:szCs w:val="26"/>
          <w:rtl/>
          <w:lang w:val="en-US" w:bidi="ar-LB"/>
        </w:rPr>
        <w:t>؛</w:t>
      </w:r>
    </w:p>
    <w:p w14:paraId="7A425D95" w14:textId="77777777" w:rsidR="00E72E7E" w:rsidRPr="005641E4" w:rsidRDefault="00E72E7E" w:rsidP="003F5B1C">
      <w:pPr>
        <w:pStyle w:val="ListParagraph"/>
        <w:numPr>
          <w:ilvl w:val="0"/>
          <w:numId w:val="40"/>
        </w:numPr>
        <w:bidi/>
        <w:spacing w:after="240" w:line="288" w:lineRule="auto"/>
        <w:ind w:left="1440" w:hanging="720"/>
        <w:contextualSpacing w:val="0"/>
        <w:rPr>
          <w:rFonts w:asciiTheme="majorBidi" w:hAnsiTheme="majorBidi" w:cstheme="majorBidi"/>
          <w:sz w:val="26"/>
          <w:szCs w:val="26"/>
          <w:lang w:val="en-US" w:bidi="ar-LB"/>
        </w:rPr>
      </w:pPr>
      <w:r w:rsidRPr="005641E4">
        <w:rPr>
          <w:rFonts w:asciiTheme="majorBidi" w:hAnsiTheme="majorBidi" w:cstheme="majorBidi"/>
          <w:sz w:val="26"/>
          <w:szCs w:val="26"/>
          <w:rtl/>
          <w:lang w:val="en-US" w:bidi="ar-LB"/>
        </w:rPr>
        <w:t>أنه ستتم إعادة الرصيد غير المستخدم البالغ 33,000 دولار أمريكي من المرحلة الأولى من خطة إدارة إزالة المواد الهيدروكلوروفلوروكربونية في الاجتماع الخامس والتسعين؛ و</w:t>
      </w:r>
    </w:p>
    <w:p w14:paraId="5F0D1EC1" w14:textId="77777777" w:rsidR="00E72E7E" w:rsidRPr="005641E4" w:rsidRDefault="00E72E7E" w:rsidP="003F5B1C">
      <w:pPr>
        <w:pStyle w:val="ListParagraph"/>
        <w:numPr>
          <w:ilvl w:val="0"/>
          <w:numId w:val="40"/>
        </w:numPr>
        <w:bidi/>
        <w:spacing w:after="240" w:line="288" w:lineRule="auto"/>
        <w:ind w:left="1440" w:hanging="720"/>
        <w:contextualSpacing w:val="0"/>
        <w:rPr>
          <w:rFonts w:asciiTheme="majorBidi" w:hAnsiTheme="majorBidi" w:cstheme="majorBidi"/>
          <w:sz w:val="26"/>
          <w:szCs w:val="26"/>
          <w:lang w:val="en-US" w:bidi="ar-LB"/>
        </w:rPr>
      </w:pPr>
      <w:r w:rsidRPr="005641E4">
        <w:rPr>
          <w:rFonts w:asciiTheme="majorBidi" w:hAnsiTheme="majorBidi" w:cstheme="majorBidi"/>
          <w:sz w:val="26"/>
          <w:szCs w:val="26"/>
          <w:rtl/>
          <w:lang w:val="en-US" w:bidi="ar-LB"/>
        </w:rPr>
        <w:t>أنه عند الانتهاء من المشاريع التدليلية للمستخدم النهائي المدرجة في المرحلة الأولى من خطة إدارة إزالة المواد الهيدروكلوروفلوروكربونية، ستقدم اليونيدو تقارير نهائية عن تنفيذها عملاً بالمقرر 92/36(ز)، بما في ذلك إزالة المواد الهيدروكلوروفلوروكربونية وتحقيق المكاسب في مجال كفاءة استخدام الطاقة.</w:t>
      </w:r>
    </w:p>
    <w:p w14:paraId="1561B53F" w14:textId="77777777" w:rsidR="001862FE" w:rsidRPr="005641E4" w:rsidRDefault="001862FE" w:rsidP="005641E4">
      <w:pPr>
        <w:pStyle w:val="StyleHeader4Para4Left0Firstline0"/>
        <w:numPr>
          <w:ilvl w:val="0"/>
          <w:numId w:val="0"/>
        </w:numPr>
        <w:bidi/>
        <w:ind w:left="4"/>
        <w:rPr>
          <w:rFonts w:asciiTheme="majorBidi" w:hAnsiTheme="majorBidi" w:cstheme="majorBidi"/>
          <w:i/>
          <w:iCs/>
          <w:sz w:val="26"/>
          <w:szCs w:val="26"/>
          <w:lang w:val="en-US" w:bidi="ar-LB"/>
        </w:rPr>
      </w:pPr>
      <w:r w:rsidRPr="005641E4">
        <w:rPr>
          <w:rFonts w:asciiTheme="majorBidi" w:hAnsiTheme="majorBidi" w:cstheme="majorBidi"/>
          <w:i/>
          <w:iCs/>
          <w:sz w:val="26"/>
          <w:szCs w:val="26"/>
          <w:u w:val="single"/>
          <w:rtl/>
          <w:lang w:val="en-US" w:bidi="ar-LB"/>
        </w:rPr>
        <w:t xml:space="preserve">أوروغواي: خطة إدارة </w:t>
      </w:r>
      <w:r w:rsidRPr="005641E4">
        <w:rPr>
          <w:rFonts w:asciiTheme="majorBidi" w:hAnsiTheme="majorBidi" w:cstheme="majorBidi"/>
          <w:i/>
          <w:iCs/>
          <w:sz w:val="26"/>
          <w:szCs w:val="26"/>
          <w:u w:val="single"/>
          <w:rtl/>
          <w:lang w:val="en-CA" w:bidi="ar-LB"/>
        </w:rPr>
        <w:t>إزالة المواد الهيدروكلوروفلوروكربونية</w:t>
      </w:r>
      <w:r w:rsidRPr="005641E4">
        <w:rPr>
          <w:rFonts w:asciiTheme="majorBidi" w:hAnsiTheme="majorBidi" w:cstheme="majorBidi"/>
          <w:i/>
          <w:iCs/>
          <w:sz w:val="26"/>
          <w:szCs w:val="26"/>
          <w:u w:val="single"/>
          <w:rtl/>
          <w:lang w:bidi="ar-LB"/>
        </w:rPr>
        <w:t xml:space="preserve"> </w:t>
      </w:r>
      <w:r w:rsidRPr="005641E4">
        <w:rPr>
          <w:rFonts w:asciiTheme="majorBidi" w:hAnsiTheme="majorBidi" w:cstheme="majorBidi"/>
          <w:i/>
          <w:iCs/>
          <w:sz w:val="26"/>
          <w:szCs w:val="26"/>
          <w:u w:val="single"/>
          <w:rtl/>
          <w:lang w:val="en-US" w:bidi="ar-LB"/>
        </w:rPr>
        <w:t xml:space="preserve">(المرحلة الثانية - تقرير مرحلي عن تنفيذ تحويل قطاع </w:t>
      </w:r>
      <w:r w:rsidR="00643F8F" w:rsidRPr="005641E4">
        <w:rPr>
          <w:rFonts w:asciiTheme="majorBidi" w:hAnsiTheme="majorBidi" w:cstheme="majorBidi"/>
          <w:i/>
          <w:iCs/>
          <w:sz w:val="26"/>
          <w:szCs w:val="26"/>
          <w:u w:val="single"/>
          <w:rtl/>
          <w:lang w:val="en-US" w:bidi="ar-LB"/>
        </w:rPr>
        <w:t>الرغاوى</w:t>
      </w:r>
      <w:r w:rsidRPr="005641E4">
        <w:rPr>
          <w:rFonts w:asciiTheme="majorBidi" w:hAnsiTheme="majorBidi" w:cstheme="majorBidi"/>
          <w:i/>
          <w:iCs/>
          <w:sz w:val="26"/>
          <w:szCs w:val="26"/>
          <w:u w:val="single"/>
          <w:rtl/>
          <w:lang w:val="en-US" w:bidi="ar-LB"/>
        </w:rPr>
        <w:t>)</w:t>
      </w:r>
      <w:r w:rsidRPr="005641E4">
        <w:rPr>
          <w:rFonts w:asciiTheme="majorBidi" w:hAnsiTheme="majorBidi" w:cstheme="majorBidi"/>
          <w:i/>
          <w:iCs/>
          <w:sz w:val="26"/>
          <w:szCs w:val="26"/>
          <w:rtl/>
          <w:lang w:val="en-US" w:bidi="ar-LB"/>
        </w:rPr>
        <w:t xml:space="preserve"> (</w:t>
      </w:r>
      <w:r w:rsidR="00643F8F" w:rsidRPr="005641E4">
        <w:rPr>
          <w:rFonts w:asciiTheme="majorBidi" w:hAnsiTheme="majorBidi" w:cstheme="majorBidi"/>
          <w:i/>
          <w:iCs/>
          <w:sz w:val="26"/>
          <w:szCs w:val="26"/>
          <w:rtl/>
          <w:lang w:val="en-US" w:bidi="ar-LB"/>
        </w:rPr>
        <w:t>اليوئنديبي</w:t>
      </w:r>
      <w:r w:rsidRPr="005641E4">
        <w:rPr>
          <w:rFonts w:asciiTheme="majorBidi" w:hAnsiTheme="majorBidi" w:cstheme="majorBidi"/>
          <w:i/>
          <w:iCs/>
          <w:sz w:val="26"/>
          <w:szCs w:val="26"/>
          <w:rtl/>
          <w:lang w:val="en-US" w:bidi="ar-LB"/>
        </w:rPr>
        <w:t>) (الفقرات 78-92)</w:t>
      </w:r>
    </w:p>
    <w:p w14:paraId="6072F146" w14:textId="77777777" w:rsidR="001862FE" w:rsidRPr="005641E4" w:rsidRDefault="00643F8F" w:rsidP="003D1EA8">
      <w:pPr>
        <w:pStyle w:val="StyleHeader4Para4Left0Firstline0"/>
        <w:numPr>
          <w:ilvl w:val="0"/>
          <w:numId w:val="0"/>
        </w:numPr>
        <w:bidi/>
        <w:ind w:left="-138" w:firstLine="142"/>
        <w:rPr>
          <w:rFonts w:asciiTheme="majorBidi" w:hAnsiTheme="majorBidi" w:cstheme="majorBidi"/>
          <w:sz w:val="26"/>
          <w:szCs w:val="26"/>
          <w:rtl/>
          <w:lang w:val="en-US" w:bidi="ar-LB"/>
        </w:rPr>
      </w:pPr>
      <w:r w:rsidRPr="005641E4">
        <w:rPr>
          <w:rFonts w:asciiTheme="majorBidi" w:hAnsiTheme="majorBidi" w:cstheme="majorBidi"/>
          <w:sz w:val="26"/>
          <w:szCs w:val="26"/>
          <w:u w:val="single"/>
          <w:rtl/>
          <w:lang w:val="en-US" w:bidi="ar-LB"/>
        </w:rPr>
        <w:lastRenderedPageBreak/>
        <w:t>المشكلات</w:t>
      </w:r>
      <w:r w:rsidR="001862FE" w:rsidRPr="005641E4">
        <w:rPr>
          <w:rFonts w:asciiTheme="majorBidi" w:hAnsiTheme="majorBidi" w:cstheme="majorBidi"/>
          <w:sz w:val="26"/>
          <w:szCs w:val="26"/>
          <w:u w:val="single"/>
          <w:rtl/>
          <w:lang w:val="en-US" w:bidi="ar-LB"/>
        </w:rPr>
        <w:t xml:space="preserve"> التي يتعين معالجتها</w:t>
      </w:r>
      <w:r w:rsidR="001862FE" w:rsidRPr="005641E4">
        <w:rPr>
          <w:rFonts w:asciiTheme="majorBidi" w:hAnsiTheme="majorBidi" w:cstheme="majorBidi"/>
          <w:sz w:val="26"/>
          <w:szCs w:val="26"/>
          <w:rtl/>
          <w:lang w:val="en-US" w:bidi="ar-LB"/>
        </w:rPr>
        <w:t>: لا شيء</w:t>
      </w:r>
    </w:p>
    <w:p w14:paraId="349EFDE5" w14:textId="77777777" w:rsidR="0009280B" w:rsidRPr="005641E4" w:rsidRDefault="0009280B" w:rsidP="0009280B">
      <w:pPr>
        <w:pStyle w:val="ListParagraph"/>
        <w:bidi/>
        <w:spacing w:after="240" w:line="288" w:lineRule="auto"/>
        <w:ind w:left="0"/>
        <w:contextualSpacing w:val="0"/>
        <w:rPr>
          <w:rFonts w:asciiTheme="majorBidi" w:hAnsiTheme="majorBidi" w:cstheme="majorBidi"/>
          <w:sz w:val="26"/>
          <w:szCs w:val="26"/>
          <w:lang w:bidi="ar-LB"/>
        </w:rPr>
      </w:pPr>
      <w:r w:rsidRPr="005641E4">
        <w:rPr>
          <w:rFonts w:asciiTheme="majorBidi" w:hAnsiTheme="majorBidi" w:cstheme="majorBidi"/>
          <w:sz w:val="26"/>
          <w:szCs w:val="26"/>
          <w:u w:val="single"/>
          <w:rtl/>
          <w:lang w:bidi="ar-LB"/>
        </w:rPr>
        <w:t>قد ترغب اللجنة التنفيذية في</w:t>
      </w:r>
      <w:r w:rsidRPr="005641E4">
        <w:rPr>
          <w:rFonts w:asciiTheme="majorBidi" w:hAnsiTheme="majorBidi" w:cstheme="majorBidi"/>
          <w:sz w:val="26"/>
          <w:szCs w:val="26"/>
          <w:rtl/>
          <w:lang w:bidi="ar-LB"/>
        </w:rPr>
        <w:t xml:space="preserve"> الإحاطة علماً بما يلي:</w:t>
      </w:r>
    </w:p>
    <w:p w14:paraId="527F1082" w14:textId="77777777" w:rsidR="0009280B" w:rsidRPr="005641E4" w:rsidRDefault="0009280B" w:rsidP="003F5B1C">
      <w:pPr>
        <w:pStyle w:val="ListParagraph"/>
        <w:numPr>
          <w:ilvl w:val="0"/>
          <w:numId w:val="41"/>
        </w:numPr>
        <w:bidi/>
        <w:spacing w:after="240" w:line="288" w:lineRule="auto"/>
        <w:ind w:left="1440" w:hanging="720"/>
        <w:contextualSpacing w:val="0"/>
        <w:rPr>
          <w:rFonts w:asciiTheme="majorBidi" w:hAnsiTheme="majorBidi" w:cstheme="majorBidi"/>
          <w:sz w:val="26"/>
          <w:szCs w:val="26"/>
          <w:rtl/>
          <w:lang w:val="en-US" w:bidi="ar-LB"/>
        </w:rPr>
      </w:pPr>
      <w:r w:rsidRPr="005641E4">
        <w:rPr>
          <w:rFonts w:asciiTheme="majorBidi" w:hAnsiTheme="majorBidi" w:cstheme="majorBidi"/>
          <w:sz w:val="26"/>
          <w:szCs w:val="26"/>
          <w:rtl/>
          <w:lang w:val="en-US" w:bidi="ar-LB"/>
        </w:rPr>
        <w:t xml:space="preserve">التقرير بشأن التقدم المحرز في تنفيذ تحويل شركات الرغاوى وتوافر أنظمة الأوليفينات الهيدروفلورية/البولي يوريثان القائمة على </w:t>
      </w:r>
      <w:bookmarkStart w:id="1" w:name="_Hlk166957498"/>
      <w:r w:rsidRPr="005641E4">
        <w:rPr>
          <w:rFonts w:asciiTheme="majorBidi" w:hAnsiTheme="majorBidi" w:cstheme="majorBidi"/>
          <w:sz w:val="26"/>
          <w:szCs w:val="26"/>
          <w:rtl/>
          <w:lang w:val="en-US" w:bidi="ar-LB"/>
        </w:rPr>
        <w:t xml:space="preserve">الأوليفينات الهيدروفلورية </w:t>
      </w:r>
      <w:bookmarkEnd w:id="1"/>
      <w:r w:rsidRPr="005641E4">
        <w:rPr>
          <w:rFonts w:asciiTheme="majorBidi" w:hAnsiTheme="majorBidi" w:cstheme="majorBidi"/>
          <w:sz w:val="26"/>
          <w:szCs w:val="26"/>
          <w:rtl/>
          <w:lang w:val="en-US" w:bidi="ar-LB"/>
        </w:rPr>
        <w:t>والمكونات المرتبطة بها الممولة في إطار المرحلة الثانية من خطة إدارة إزالة المواد الهيدروكلوروفلوروكربونية لأوروغواي؛</w:t>
      </w:r>
    </w:p>
    <w:p w14:paraId="6FA92EA7" w14:textId="77777777" w:rsidR="0009280B" w:rsidRPr="005641E4" w:rsidRDefault="0009280B" w:rsidP="003F5B1C">
      <w:pPr>
        <w:pStyle w:val="ListParagraph"/>
        <w:numPr>
          <w:ilvl w:val="0"/>
          <w:numId w:val="41"/>
        </w:numPr>
        <w:bidi/>
        <w:spacing w:after="240" w:line="288" w:lineRule="auto"/>
        <w:ind w:left="1440" w:hanging="720"/>
        <w:contextualSpacing w:val="0"/>
        <w:rPr>
          <w:rFonts w:asciiTheme="majorBidi" w:hAnsiTheme="majorBidi" w:cstheme="majorBidi"/>
          <w:sz w:val="26"/>
          <w:szCs w:val="26"/>
          <w:lang w:val="en-US" w:bidi="ar-LB"/>
        </w:rPr>
      </w:pPr>
      <w:r w:rsidRPr="005641E4">
        <w:rPr>
          <w:rFonts w:asciiTheme="majorBidi" w:hAnsiTheme="majorBidi" w:cstheme="majorBidi"/>
          <w:sz w:val="26"/>
          <w:szCs w:val="26"/>
          <w:rtl/>
          <w:lang w:val="en-US" w:bidi="ar-LB"/>
        </w:rPr>
        <w:t>أن الحظر المفروض على واردات الهيدروكلوروفلوروكربون-141ب الخام قد تم تنفيذه اعتباراً من 1 يناير/كانون الثاني 2023 وأن الحظر المفروض على الهيدروكلوروفلوروكربون-141ب الموجود في البوليولات المستوردة مسبقة الخلط أصبح سارياً اعتباراً من 1 يناير/كانون الثاني 2024؛ و</w:t>
      </w:r>
    </w:p>
    <w:p w14:paraId="486FBE4B" w14:textId="77777777" w:rsidR="0009280B" w:rsidRPr="005641E4" w:rsidRDefault="0009280B" w:rsidP="003F5B1C">
      <w:pPr>
        <w:pStyle w:val="ListParagraph"/>
        <w:numPr>
          <w:ilvl w:val="0"/>
          <w:numId w:val="41"/>
        </w:numPr>
        <w:bidi/>
        <w:spacing w:after="240" w:line="288" w:lineRule="auto"/>
        <w:ind w:left="1440" w:hanging="720"/>
        <w:contextualSpacing w:val="0"/>
        <w:rPr>
          <w:rFonts w:asciiTheme="majorBidi" w:hAnsiTheme="majorBidi" w:cstheme="majorBidi"/>
          <w:sz w:val="26"/>
          <w:szCs w:val="26"/>
          <w:lang w:val="en-US" w:bidi="ar-LB"/>
        </w:rPr>
      </w:pPr>
      <w:r w:rsidRPr="005641E4">
        <w:rPr>
          <w:rFonts w:asciiTheme="majorBidi" w:hAnsiTheme="majorBidi" w:cstheme="majorBidi"/>
          <w:sz w:val="26"/>
          <w:szCs w:val="26"/>
          <w:rtl/>
          <w:lang w:val="en-US" w:bidi="ar-LB"/>
        </w:rPr>
        <w:t>استكمال المرحلة الثانية من خطة إدارة إزالة المواد الهيدروكلوروفلوروكربونية في أوروغواي، وأنه ستتم إعادة التكاليف التشغيلية الإضافية غير المصروفة البالغة 309,186 دولار أمريكي، بالإضافة إلى تكاليف دعم الوكالة البالغة 21,643 دولار أمريكي، المرتبطة بمشروعات رغوة متعددة اليوريثان التي لم يتم تحويلها، إلى الصندوق المتعدد الأطراف في الاجتماع السادس والتسعين.</w:t>
      </w:r>
    </w:p>
    <w:p w14:paraId="01E42661" w14:textId="77777777" w:rsidR="00C95944" w:rsidRPr="005641E4" w:rsidRDefault="00C95944" w:rsidP="00B1155D">
      <w:pPr>
        <w:pStyle w:val="StyleHeader4Para4Left0Firstline0"/>
        <w:numPr>
          <w:ilvl w:val="0"/>
          <w:numId w:val="0"/>
        </w:numPr>
        <w:bidi/>
        <w:ind w:left="4"/>
        <w:rPr>
          <w:rFonts w:asciiTheme="majorBidi" w:hAnsiTheme="majorBidi" w:cstheme="majorBidi"/>
          <w:i/>
          <w:iCs/>
          <w:sz w:val="26"/>
          <w:szCs w:val="26"/>
          <w:lang w:bidi="ar-LB"/>
        </w:rPr>
      </w:pPr>
      <w:r w:rsidRPr="005641E4">
        <w:rPr>
          <w:rFonts w:asciiTheme="majorBidi" w:hAnsiTheme="majorBidi" w:cstheme="majorBidi"/>
          <w:i/>
          <w:iCs/>
          <w:sz w:val="26"/>
          <w:szCs w:val="26"/>
          <w:u w:val="single"/>
          <w:rtl/>
          <w:lang w:bidi="ar-LB"/>
        </w:rPr>
        <w:t xml:space="preserve">فييت نام: خطة إدارة </w:t>
      </w:r>
      <w:r w:rsidRPr="005641E4">
        <w:rPr>
          <w:rFonts w:asciiTheme="majorBidi" w:hAnsiTheme="majorBidi" w:cstheme="majorBidi"/>
          <w:i/>
          <w:iCs/>
          <w:sz w:val="26"/>
          <w:szCs w:val="26"/>
          <w:u w:val="single"/>
          <w:rtl/>
          <w:lang w:val="en-CA" w:bidi="ar-LB"/>
        </w:rPr>
        <w:t>إزالة المواد الهيدروكلوروفلوروكربونية</w:t>
      </w:r>
      <w:r w:rsidRPr="005641E4">
        <w:rPr>
          <w:rFonts w:asciiTheme="majorBidi" w:hAnsiTheme="majorBidi" w:cstheme="majorBidi"/>
          <w:i/>
          <w:iCs/>
          <w:sz w:val="26"/>
          <w:szCs w:val="26"/>
          <w:u w:val="single"/>
          <w:rtl/>
          <w:lang w:bidi="ar-LB"/>
        </w:rPr>
        <w:t xml:space="preserve"> (المرحلة الثانية – </w:t>
      </w:r>
      <w:r w:rsidR="00956EA7" w:rsidRPr="005641E4">
        <w:rPr>
          <w:rFonts w:asciiTheme="majorBidi" w:hAnsiTheme="majorBidi" w:cstheme="majorBidi"/>
          <w:i/>
          <w:iCs/>
          <w:sz w:val="26"/>
          <w:szCs w:val="26"/>
          <w:u w:val="single"/>
          <w:rtl/>
          <w:lang w:bidi="ar-LB"/>
        </w:rPr>
        <w:t>ال</w:t>
      </w:r>
      <w:r w:rsidRPr="005641E4">
        <w:rPr>
          <w:rFonts w:asciiTheme="majorBidi" w:hAnsiTheme="majorBidi" w:cstheme="majorBidi"/>
          <w:i/>
          <w:iCs/>
          <w:sz w:val="26"/>
          <w:szCs w:val="26"/>
          <w:u w:val="single"/>
          <w:rtl/>
          <w:lang w:bidi="ar-LB"/>
        </w:rPr>
        <w:t xml:space="preserve">تقرير </w:t>
      </w:r>
      <w:r w:rsidR="00956EA7" w:rsidRPr="005641E4">
        <w:rPr>
          <w:rFonts w:asciiTheme="majorBidi" w:hAnsiTheme="majorBidi" w:cstheme="majorBidi"/>
          <w:i/>
          <w:iCs/>
          <w:sz w:val="26"/>
          <w:szCs w:val="26"/>
          <w:u w:val="single"/>
          <w:rtl/>
          <w:lang w:bidi="ar-LB"/>
        </w:rPr>
        <w:t>ال</w:t>
      </w:r>
      <w:r w:rsidRPr="005641E4">
        <w:rPr>
          <w:rFonts w:asciiTheme="majorBidi" w:hAnsiTheme="majorBidi" w:cstheme="majorBidi"/>
          <w:i/>
          <w:iCs/>
          <w:sz w:val="26"/>
          <w:szCs w:val="26"/>
          <w:u w:val="single"/>
          <w:rtl/>
          <w:lang w:bidi="ar-LB"/>
        </w:rPr>
        <w:t>مرحلي)</w:t>
      </w:r>
      <w:r w:rsidRPr="005641E4">
        <w:rPr>
          <w:rFonts w:asciiTheme="majorBidi" w:hAnsiTheme="majorBidi" w:cstheme="majorBidi"/>
          <w:i/>
          <w:iCs/>
          <w:sz w:val="26"/>
          <w:szCs w:val="26"/>
          <w:rtl/>
          <w:lang w:bidi="ar-LB"/>
        </w:rPr>
        <w:t xml:space="preserve"> (البنك الدولي وحكومة اليابان) (الفقرات 93-95)</w:t>
      </w:r>
    </w:p>
    <w:p w14:paraId="28A116A1" w14:textId="77777777" w:rsidR="00C95944" w:rsidRPr="005641E4" w:rsidRDefault="00956EA7" w:rsidP="00B1155D">
      <w:pPr>
        <w:pStyle w:val="StyleHeader4Para4Left0Firstline0"/>
        <w:numPr>
          <w:ilvl w:val="0"/>
          <w:numId w:val="0"/>
        </w:numPr>
        <w:bidi/>
        <w:ind w:left="4"/>
        <w:rPr>
          <w:rFonts w:asciiTheme="majorBidi" w:hAnsiTheme="majorBidi" w:cstheme="majorBidi"/>
          <w:sz w:val="26"/>
          <w:szCs w:val="26"/>
          <w:rtl/>
          <w:lang w:bidi="ar-LB"/>
        </w:rPr>
      </w:pPr>
      <w:r w:rsidRPr="005641E4">
        <w:rPr>
          <w:rFonts w:asciiTheme="majorBidi" w:hAnsiTheme="majorBidi" w:cstheme="majorBidi"/>
          <w:sz w:val="26"/>
          <w:szCs w:val="26"/>
          <w:u w:val="single"/>
          <w:rtl/>
          <w:lang w:bidi="ar-LB"/>
        </w:rPr>
        <w:t>المشكلات</w:t>
      </w:r>
      <w:r w:rsidR="00C95944" w:rsidRPr="005641E4">
        <w:rPr>
          <w:rFonts w:asciiTheme="majorBidi" w:hAnsiTheme="majorBidi" w:cstheme="majorBidi"/>
          <w:sz w:val="26"/>
          <w:szCs w:val="26"/>
          <w:u w:val="single"/>
          <w:rtl/>
          <w:lang w:bidi="ar-LB"/>
        </w:rPr>
        <w:t xml:space="preserve"> التي يتعين معالجتها</w:t>
      </w:r>
      <w:r w:rsidR="00C95944" w:rsidRPr="005641E4">
        <w:rPr>
          <w:rFonts w:asciiTheme="majorBidi" w:hAnsiTheme="majorBidi" w:cstheme="majorBidi"/>
          <w:sz w:val="26"/>
          <w:szCs w:val="26"/>
          <w:rtl/>
          <w:lang w:bidi="ar-LB"/>
        </w:rPr>
        <w:t>: لا شيء</w:t>
      </w:r>
    </w:p>
    <w:p w14:paraId="46EDEB97" w14:textId="77777777" w:rsidR="0009280B" w:rsidRPr="005641E4" w:rsidRDefault="0009280B" w:rsidP="00B1155D">
      <w:pPr>
        <w:pStyle w:val="StyleHeader4Para4Left0Firstline0"/>
        <w:numPr>
          <w:ilvl w:val="0"/>
          <w:numId w:val="0"/>
        </w:numPr>
        <w:bidi/>
        <w:ind w:left="4"/>
        <w:rPr>
          <w:rFonts w:asciiTheme="majorBidi" w:hAnsiTheme="majorBidi" w:cstheme="majorBidi"/>
          <w:b/>
          <w:bCs/>
          <w:sz w:val="26"/>
          <w:szCs w:val="26"/>
          <w:rtl/>
          <w:lang w:bidi="ar-LB"/>
        </w:rPr>
      </w:pPr>
      <w:r w:rsidRPr="005641E4">
        <w:rPr>
          <w:rFonts w:asciiTheme="majorBidi" w:hAnsiTheme="majorBidi" w:cstheme="majorBidi"/>
          <w:sz w:val="26"/>
          <w:szCs w:val="26"/>
          <w:rtl/>
          <w:lang w:bidi="ar-LB"/>
        </w:rPr>
        <w:t>قد ترغب اللجنة التنفيذية في الإحاطة علماً بتقديم البنك الدولي للتقرير المرحلي النهائي عن المرحلة الثانية من خطة إدارة إزالة المواد الهيدروكلوروفلوروكربونية لفييت نام، والذي ستستعرضه الأمانة وتقدمه في الاجتماع الخامس والتسعين.</w:t>
      </w:r>
    </w:p>
    <w:p w14:paraId="3073ED2D" w14:textId="77777777" w:rsidR="00130032" w:rsidRPr="005641E4" w:rsidRDefault="00130032" w:rsidP="00B1155D">
      <w:pPr>
        <w:pStyle w:val="StyleHeader4Para4Left0Firstline0"/>
        <w:numPr>
          <w:ilvl w:val="0"/>
          <w:numId w:val="0"/>
        </w:numPr>
        <w:bidi/>
        <w:ind w:left="4"/>
        <w:rPr>
          <w:rFonts w:asciiTheme="majorBidi" w:hAnsiTheme="majorBidi" w:cstheme="majorBidi"/>
          <w:b/>
          <w:bCs/>
          <w:sz w:val="26"/>
          <w:szCs w:val="26"/>
          <w:lang w:bidi="ar-LB"/>
        </w:rPr>
      </w:pPr>
      <w:r w:rsidRPr="005641E4">
        <w:rPr>
          <w:rFonts w:asciiTheme="majorBidi" w:hAnsiTheme="majorBidi" w:cstheme="majorBidi"/>
          <w:b/>
          <w:bCs/>
          <w:sz w:val="26"/>
          <w:szCs w:val="26"/>
          <w:rtl/>
          <w:lang w:bidi="ar-LB"/>
        </w:rPr>
        <w:t>باء</w:t>
      </w:r>
      <w:r w:rsidR="004B43F1" w:rsidRPr="005641E4">
        <w:rPr>
          <w:rFonts w:asciiTheme="majorBidi" w:hAnsiTheme="majorBidi" w:cstheme="majorBidi"/>
          <w:b/>
          <w:bCs/>
          <w:sz w:val="26"/>
          <w:szCs w:val="26"/>
          <w:rtl/>
          <w:lang w:bidi="ar-LB"/>
        </w:rPr>
        <w:t>-</w:t>
      </w:r>
      <w:r w:rsidRPr="005641E4">
        <w:rPr>
          <w:rFonts w:asciiTheme="majorBidi" w:hAnsiTheme="majorBidi" w:cstheme="majorBidi"/>
          <w:b/>
          <w:bCs/>
          <w:sz w:val="26"/>
          <w:szCs w:val="26"/>
          <w:rtl/>
          <w:lang w:bidi="ar-LB"/>
        </w:rPr>
        <w:t xml:space="preserve"> </w:t>
      </w:r>
      <w:r w:rsidR="004B43F1" w:rsidRPr="005641E4">
        <w:rPr>
          <w:rFonts w:asciiTheme="majorBidi" w:hAnsiTheme="majorBidi" w:cstheme="majorBidi"/>
          <w:b/>
          <w:bCs/>
          <w:sz w:val="26"/>
          <w:szCs w:val="26"/>
          <w:rtl/>
          <w:lang w:bidi="ar-LB"/>
        </w:rPr>
        <w:t xml:space="preserve">     ال</w:t>
      </w:r>
      <w:r w:rsidRPr="005641E4">
        <w:rPr>
          <w:rFonts w:asciiTheme="majorBidi" w:hAnsiTheme="majorBidi" w:cstheme="majorBidi"/>
          <w:b/>
          <w:bCs/>
          <w:sz w:val="26"/>
          <w:szCs w:val="26"/>
          <w:rtl/>
          <w:lang w:bidi="ar-LB"/>
        </w:rPr>
        <w:t xml:space="preserve">تقرير </w:t>
      </w:r>
      <w:r w:rsidR="004B43F1" w:rsidRPr="005641E4">
        <w:rPr>
          <w:rFonts w:asciiTheme="majorBidi" w:hAnsiTheme="majorBidi" w:cstheme="majorBidi"/>
          <w:b/>
          <w:bCs/>
          <w:sz w:val="26"/>
          <w:szCs w:val="26"/>
          <w:rtl/>
          <w:lang w:bidi="ar-LB"/>
        </w:rPr>
        <w:t>ال</w:t>
      </w:r>
      <w:r w:rsidRPr="005641E4">
        <w:rPr>
          <w:rFonts w:asciiTheme="majorBidi" w:hAnsiTheme="majorBidi" w:cstheme="majorBidi"/>
          <w:b/>
          <w:bCs/>
          <w:sz w:val="26"/>
          <w:szCs w:val="26"/>
          <w:rtl/>
          <w:lang w:bidi="ar-LB"/>
        </w:rPr>
        <w:t>متعلق بمشروع الهيدروفلوروكربون</w:t>
      </w:r>
    </w:p>
    <w:p w14:paraId="6A5EB1B5" w14:textId="77777777" w:rsidR="00130032" w:rsidRPr="005641E4" w:rsidRDefault="00130032" w:rsidP="00B1155D">
      <w:pPr>
        <w:pStyle w:val="StyleHeader4Para4Left0Firstline0"/>
        <w:numPr>
          <w:ilvl w:val="0"/>
          <w:numId w:val="0"/>
        </w:numPr>
        <w:bidi/>
        <w:ind w:left="4"/>
        <w:rPr>
          <w:rFonts w:asciiTheme="majorBidi" w:hAnsiTheme="majorBidi" w:cstheme="majorBidi"/>
          <w:i/>
          <w:iCs/>
          <w:sz w:val="26"/>
          <w:szCs w:val="26"/>
          <w:lang w:bidi="ar-LB"/>
        </w:rPr>
      </w:pPr>
      <w:r w:rsidRPr="005641E4">
        <w:rPr>
          <w:rFonts w:asciiTheme="majorBidi" w:hAnsiTheme="majorBidi" w:cstheme="majorBidi"/>
          <w:i/>
          <w:iCs/>
          <w:sz w:val="26"/>
          <w:szCs w:val="26"/>
          <w:u w:val="single"/>
          <w:rtl/>
          <w:lang w:bidi="ar-LB"/>
        </w:rPr>
        <w:t xml:space="preserve">الأردن: تقرير </w:t>
      </w:r>
      <w:r w:rsidR="001B7C64" w:rsidRPr="005641E4">
        <w:rPr>
          <w:rFonts w:asciiTheme="majorBidi" w:hAnsiTheme="majorBidi" w:cstheme="majorBidi"/>
          <w:i/>
          <w:iCs/>
          <w:sz w:val="26"/>
          <w:szCs w:val="26"/>
          <w:u w:val="single"/>
          <w:rtl/>
          <w:lang w:bidi="ar-LB"/>
        </w:rPr>
        <w:t xml:space="preserve">عن </w:t>
      </w:r>
      <w:r w:rsidRPr="005641E4">
        <w:rPr>
          <w:rFonts w:asciiTheme="majorBidi" w:hAnsiTheme="majorBidi" w:cstheme="majorBidi"/>
          <w:i/>
          <w:iCs/>
          <w:sz w:val="26"/>
          <w:szCs w:val="26"/>
          <w:u w:val="single"/>
          <w:rtl/>
          <w:lang w:bidi="ar-LB"/>
        </w:rPr>
        <w:t>المبيعات السنوي</w:t>
      </w:r>
      <w:r w:rsidR="001B7C64" w:rsidRPr="005641E4">
        <w:rPr>
          <w:rFonts w:asciiTheme="majorBidi" w:hAnsiTheme="majorBidi" w:cstheme="majorBidi"/>
          <w:i/>
          <w:iCs/>
          <w:sz w:val="26"/>
          <w:szCs w:val="26"/>
          <w:u w:val="single"/>
          <w:rtl/>
          <w:lang w:bidi="ar-LB"/>
        </w:rPr>
        <w:t>ة</w:t>
      </w:r>
      <w:r w:rsidRPr="005641E4">
        <w:rPr>
          <w:rFonts w:asciiTheme="majorBidi" w:hAnsiTheme="majorBidi" w:cstheme="majorBidi"/>
          <w:i/>
          <w:iCs/>
          <w:sz w:val="26"/>
          <w:szCs w:val="26"/>
          <w:u w:val="single"/>
          <w:rtl/>
          <w:lang w:bidi="ar-LB"/>
        </w:rPr>
        <w:t xml:space="preserve"> لوحدات تكييف الهواء الوحدوية التجارية الكبيرة على السطح</w:t>
      </w:r>
      <w:r w:rsidR="001B7C64" w:rsidRPr="005641E4">
        <w:rPr>
          <w:rFonts w:asciiTheme="majorBidi" w:hAnsiTheme="majorBidi" w:cstheme="majorBidi"/>
          <w:i/>
          <w:iCs/>
          <w:sz w:val="26"/>
          <w:szCs w:val="26"/>
          <w:u w:val="single"/>
          <w:rtl/>
          <w:lang w:bidi="ar-LB"/>
        </w:rPr>
        <w:t xml:space="preserve"> القائمة على البروبان</w:t>
      </w:r>
      <w:r w:rsidRPr="005641E4">
        <w:rPr>
          <w:rFonts w:asciiTheme="majorBidi" w:hAnsiTheme="majorBidi" w:cstheme="majorBidi"/>
          <w:i/>
          <w:iCs/>
          <w:sz w:val="26"/>
          <w:szCs w:val="26"/>
          <w:u w:val="single"/>
          <w:rtl/>
          <w:lang w:bidi="ar-LB"/>
        </w:rPr>
        <w:t xml:space="preserve"> </w:t>
      </w:r>
      <w:r w:rsidR="001B7C64" w:rsidRPr="005641E4">
        <w:rPr>
          <w:rFonts w:asciiTheme="majorBidi" w:hAnsiTheme="majorBidi" w:cstheme="majorBidi"/>
          <w:i/>
          <w:iCs/>
          <w:sz w:val="26"/>
          <w:szCs w:val="26"/>
          <w:u w:val="single"/>
          <w:rtl/>
          <w:lang w:bidi="ar-LB"/>
        </w:rPr>
        <w:t>(</w:t>
      </w:r>
      <w:r w:rsidR="001B7C64" w:rsidRPr="005641E4">
        <w:rPr>
          <w:rFonts w:asciiTheme="majorBidi" w:hAnsiTheme="majorBidi" w:cstheme="majorBidi"/>
          <w:i/>
          <w:iCs/>
          <w:sz w:val="26"/>
          <w:szCs w:val="26"/>
          <w:u w:val="single"/>
          <w:lang w:val="en-US" w:bidi="ar-LB"/>
        </w:rPr>
        <w:t>(</w:t>
      </w:r>
      <w:r w:rsidRPr="005641E4">
        <w:rPr>
          <w:rFonts w:asciiTheme="majorBidi" w:hAnsiTheme="majorBidi" w:cstheme="majorBidi"/>
          <w:i/>
          <w:iCs/>
          <w:sz w:val="26"/>
          <w:szCs w:val="26"/>
          <w:u w:val="single"/>
          <w:lang w:bidi="ar-LB"/>
        </w:rPr>
        <w:t>R-290</w:t>
      </w:r>
      <w:r w:rsidRPr="005641E4">
        <w:rPr>
          <w:rFonts w:asciiTheme="majorBidi" w:hAnsiTheme="majorBidi" w:cstheme="majorBidi"/>
          <w:i/>
          <w:iCs/>
          <w:sz w:val="26"/>
          <w:szCs w:val="26"/>
          <w:u w:val="single"/>
          <w:rtl/>
          <w:lang w:bidi="ar-LB"/>
        </w:rPr>
        <w:t xml:space="preserve"> (المقرر 90/25 (ب) </w:t>
      </w:r>
      <w:r w:rsidR="004F397B" w:rsidRPr="005641E4">
        <w:rPr>
          <w:rFonts w:asciiTheme="majorBidi" w:hAnsiTheme="majorBidi" w:cstheme="majorBidi"/>
          <w:i/>
          <w:iCs/>
          <w:sz w:val="26"/>
          <w:szCs w:val="26"/>
          <w:u w:val="single"/>
          <w:rtl/>
          <w:lang w:bidi="ar-LB"/>
        </w:rPr>
        <w:t>(2))</w:t>
      </w:r>
      <w:r w:rsidRPr="005641E4">
        <w:rPr>
          <w:rFonts w:asciiTheme="majorBidi" w:hAnsiTheme="majorBidi" w:cstheme="majorBidi"/>
          <w:i/>
          <w:iCs/>
          <w:sz w:val="26"/>
          <w:szCs w:val="26"/>
          <w:rtl/>
          <w:lang w:bidi="ar-LB"/>
        </w:rPr>
        <w:t xml:space="preserve"> (</w:t>
      </w:r>
      <w:r w:rsidR="00EB79E9" w:rsidRPr="005641E4">
        <w:rPr>
          <w:rFonts w:asciiTheme="majorBidi" w:hAnsiTheme="majorBidi" w:cstheme="majorBidi"/>
          <w:i/>
          <w:iCs/>
          <w:sz w:val="26"/>
          <w:szCs w:val="26"/>
          <w:rtl/>
          <w:lang w:bidi="ar-LB"/>
        </w:rPr>
        <w:t>اليونيدو</w:t>
      </w:r>
      <w:r w:rsidRPr="005641E4">
        <w:rPr>
          <w:rFonts w:asciiTheme="majorBidi" w:hAnsiTheme="majorBidi" w:cstheme="majorBidi"/>
          <w:i/>
          <w:iCs/>
          <w:sz w:val="26"/>
          <w:szCs w:val="26"/>
          <w:rtl/>
          <w:lang w:bidi="ar-LB"/>
        </w:rPr>
        <w:t>) (الفقرات 96-98)</w:t>
      </w:r>
    </w:p>
    <w:p w14:paraId="4DD46F34" w14:textId="77777777" w:rsidR="00956EA7" w:rsidRPr="005641E4" w:rsidRDefault="004B43F1" w:rsidP="00B1155D">
      <w:pPr>
        <w:pStyle w:val="StyleHeader4Para4Left0Firstline0"/>
        <w:numPr>
          <w:ilvl w:val="0"/>
          <w:numId w:val="0"/>
        </w:numPr>
        <w:bidi/>
        <w:ind w:left="4"/>
        <w:rPr>
          <w:rFonts w:asciiTheme="majorBidi" w:hAnsiTheme="majorBidi" w:cstheme="majorBidi"/>
          <w:sz w:val="26"/>
          <w:szCs w:val="26"/>
          <w:rtl/>
          <w:lang w:bidi="ar-LB"/>
        </w:rPr>
      </w:pPr>
      <w:r w:rsidRPr="005641E4">
        <w:rPr>
          <w:rFonts w:asciiTheme="majorBidi" w:hAnsiTheme="majorBidi" w:cstheme="majorBidi"/>
          <w:sz w:val="26"/>
          <w:szCs w:val="26"/>
          <w:u w:val="single"/>
          <w:rtl/>
          <w:lang w:bidi="ar-LB"/>
        </w:rPr>
        <w:t>ألمشكلات</w:t>
      </w:r>
      <w:r w:rsidR="00130032" w:rsidRPr="005641E4">
        <w:rPr>
          <w:rFonts w:asciiTheme="majorBidi" w:hAnsiTheme="majorBidi" w:cstheme="majorBidi"/>
          <w:sz w:val="26"/>
          <w:szCs w:val="26"/>
          <w:u w:val="single"/>
          <w:rtl/>
          <w:lang w:bidi="ar-LB"/>
        </w:rPr>
        <w:t xml:space="preserve"> التي يتعين معالجتها</w:t>
      </w:r>
      <w:r w:rsidR="00130032" w:rsidRPr="005641E4">
        <w:rPr>
          <w:rFonts w:asciiTheme="majorBidi" w:hAnsiTheme="majorBidi" w:cstheme="majorBidi"/>
          <w:sz w:val="26"/>
          <w:szCs w:val="26"/>
          <w:rtl/>
          <w:lang w:bidi="ar-LB"/>
        </w:rPr>
        <w:t>: لا شيء</w:t>
      </w:r>
    </w:p>
    <w:p w14:paraId="69BB00CB" w14:textId="77777777" w:rsidR="0061760E" w:rsidRPr="005641E4" w:rsidRDefault="0061760E" w:rsidP="0061760E">
      <w:pPr>
        <w:pStyle w:val="ListParagraph"/>
        <w:bidi/>
        <w:spacing w:after="240" w:line="288" w:lineRule="auto"/>
        <w:ind w:left="0"/>
        <w:contextualSpacing w:val="0"/>
        <w:rPr>
          <w:rFonts w:asciiTheme="majorBidi" w:hAnsiTheme="majorBidi" w:cstheme="majorBidi"/>
          <w:sz w:val="26"/>
          <w:szCs w:val="26"/>
          <w:lang w:bidi="ar-LB"/>
        </w:rPr>
      </w:pPr>
      <w:r w:rsidRPr="005641E4">
        <w:rPr>
          <w:rFonts w:asciiTheme="majorBidi" w:hAnsiTheme="majorBidi" w:cstheme="majorBidi"/>
          <w:sz w:val="26"/>
          <w:szCs w:val="26"/>
          <w:u w:val="single"/>
          <w:rtl/>
          <w:lang w:bidi="ar-LB"/>
        </w:rPr>
        <w:t>قد ترغب اللجنة التنفيذية في</w:t>
      </w:r>
      <w:r w:rsidRPr="005641E4">
        <w:rPr>
          <w:rFonts w:asciiTheme="majorBidi" w:hAnsiTheme="majorBidi" w:cstheme="majorBidi"/>
          <w:sz w:val="26"/>
          <w:szCs w:val="26"/>
          <w:rtl/>
          <w:lang w:bidi="ar-LB"/>
        </w:rPr>
        <w:t xml:space="preserve"> الإحاطة علماً بطلب التقديم الذي قدمته اليونيدو نيابة عن شركة بتراء للصناعات الهندسية عن المبيعات السنوية لوحدات تكييف الهواء التجارية الأحادية الكبيرة التي تركب على الأسطح والقائمة على غاز </w:t>
      </w:r>
      <w:r w:rsidRPr="005641E4">
        <w:rPr>
          <w:rFonts w:asciiTheme="majorBidi" w:hAnsiTheme="majorBidi" w:cstheme="majorBidi"/>
          <w:sz w:val="26"/>
          <w:szCs w:val="26"/>
          <w:lang w:bidi="ar-LB"/>
        </w:rPr>
        <w:t>R-290</w:t>
      </w:r>
      <w:r w:rsidRPr="005641E4">
        <w:rPr>
          <w:rFonts w:asciiTheme="majorBidi" w:hAnsiTheme="majorBidi" w:cstheme="majorBidi"/>
          <w:sz w:val="26"/>
          <w:szCs w:val="26"/>
          <w:rtl/>
          <w:lang w:bidi="ar-LB"/>
        </w:rPr>
        <w:t>، في البلدان العاملة بموجب المادة 5 وفي البلدان غير العاملة بموجب المادة 5، والذي ستستعرضه الأمانة وتقدمه في الاجتماع الخامس والتسعين.</w:t>
      </w:r>
    </w:p>
    <w:p w14:paraId="461A62F5" w14:textId="77777777" w:rsidR="00D43DD0" w:rsidRPr="005641E4" w:rsidRDefault="0061760E" w:rsidP="005641E4">
      <w:pPr>
        <w:pStyle w:val="StyleHeader4Para4Left0Firstline0"/>
        <w:numPr>
          <w:ilvl w:val="0"/>
          <w:numId w:val="0"/>
        </w:numPr>
        <w:bidi/>
        <w:ind w:left="4"/>
        <w:rPr>
          <w:rFonts w:asciiTheme="majorBidi" w:hAnsiTheme="majorBidi" w:cstheme="majorBidi"/>
          <w:b/>
          <w:bCs/>
          <w:sz w:val="26"/>
          <w:szCs w:val="26"/>
          <w:lang w:bidi="ar-LB"/>
        </w:rPr>
      </w:pPr>
      <w:r w:rsidRPr="005641E4">
        <w:rPr>
          <w:rFonts w:asciiTheme="majorBidi" w:hAnsiTheme="majorBidi" w:cstheme="majorBidi"/>
          <w:b/>
          <w:bCs/>
          <w:sz w:val="26"/>
          <w:szCs w:val="26"/>
          <w:rtl/>
          <w:lang w:bidi="ar-LB"/>
        </w:rPr>
        <w:lastRenderedPageBreak/>
        <w:t xml:space="preserve"> </w:t>
      </w:r>
      <w:r w:rsidR="00D43DD0" w:rsidRPr="005641E4">
        <w:rPr>
          <w:rFonts w:asciiTheme="majorBidi" w:hAnsiTheme="majorBidi" w:cstheme="majorBidi"/>
          <w:b/>
          <w:bCs/>
          <w:sz w:val="26"/>
          <w:szCs w:val="26"/>
          <w:rtl/>
          <w:lang w:bidi="ar-LB"/>
        </w:rPr>
        <w:t xml:space="preserve">(ب) </w:t>
      </w:r>
      <w:r w:rsidR="00613F54" w:rsidRPr="005641E4">
        <w:rPr>
          <w:rFonts w:asciiTheme="majorBidi" w:hAnsiTheme="majorBidi" w:cstheme="majorBidi"/>
          <w:b/>
          <w:bCs/>
          <w:sz w:val="26"/>
          <w:szCs w:val="26"/>
          <w:rtl/>
          <w:lang w:bidi="ar-LB"/>
        </w:rPr>
        <w:t xml:space="preserve">    </w:t>
      </w:r>
      <w:r w:rsidR="00D43DD0" w:rsidRPr="005641E4">
        <w:rPr>
          <w:rFonts w:asciiTheme="majorBidi" w:hAnsiTheme="majorBidi" w:cstheme="majorBidi"/>
          <w:b/>
          <w:bCs/>
          <w:sz w:val="26"/>
          <w:szCs w:val="26"/>
          <w:rtl/>
          <w:lang w:bidi="ar-LB"/>
        </w:rPr>
        <w:t>تقارير عن المشروع</w:t>
      </w:r>
      <w:r w:rsidR="00613F54" w:rsidRPr="005641E4">
        <w:rPr>
          <w:rFonts w:asciiTheme="majorBidi" w:hAnsiTheme="majorBidi" w:cstheme="majorBidi"/>
          <w:b/>
          <w:bCs/>
          <w:sz w:val="26"/>
          <w:szCs w:val="26"/>
          <w:rtl/>
          <w:lang w:bidi="ar-LB"/>
        </w:rPr>
        <w:t>ات</w:t>
      </w:r>
      <w:r w:rsidR="00D43DD0" w:rsidRPr="005641E4">
        <w:rPr>
          <w:rFonts w:asciiTheme="majorBidi" w:hAnsiTheme="majorBidi" w:cstheme="majorBidi"/>
          <w:b/>
          <w:bCs/>
          <w:sz w:val="26"/>
          <w:szCs w:val="26"/>
          <w:rtl/>
          <w:lang w:bidi="ar-LB"/>
        </w:rPr>
        <w:t xml:space="preserve"> </w:t>
      </w:r>
      <w:r w:rsidR="00613F54" w:rsidRPr="005641E4">
        <w:rPr>
          <w:rFonts w:asciiTheme="majorBidi" w:hAnsiTheme="majorBidi" w:cstheme="majorBidi"/>
          <w:b/>
          <w:bCs/>
          <w:sz w:val="26"/>
          <w:szCs w:val="26"/>
          <w:rtl/>
          <w:lang w:bidi="ar-LB"/>
        </w:rPr>
        <w:t>ذات</w:t>
      </w:r>
      <w:r w:rsidR="00D43DD0" w:rsidRPr="005641E4">
        <w:rPr>
          <w:rFonts w:asciiTheme="majorBidi" w:hAnsiTheme="majorBidi" w:cstheme="majorBidi"/>
          <w:b/>
          <w:bCs/>
          <w:sz w:val="26"/>
          <w:szCs w:val="26"/>
          <w:rtl/>
          <w:lang w:bidi="ar-LB"/>
        </w:rPr>
        <w:t xml:space="preserve"> متطلبات </w:t>
      </w:r>
      <w:r w:rsidR="00613F54" w:rsidRPr="005641E4">
        <w:rPr>
          <w:rFonts w:asciiTheme="majorBidi" w:hAnsiTheme="majorBidi" w:cstheme="majorBidi"/>
          <w:b/>
          <w:bCs/>
          <w:sz w:val="26"/>
          <w:szCs w:val="26"/>
          <w:rtl/>
          <w:lang w:bidi="ar-LB"/>
        </w:rPr>
        <w:t>معينة ل</w:t>
      </w:r>
      <w:r w:rsidR="00D43DD0" w:rsidRPr="005641E4">
        <w:rPr>
          <w:rFonts w:asciiTheme="majorBidi" w:hAnsiTheme="majorBidi" w:cstheme="majorBidi"/>
          <w:b/>
          <w:bCs/>
          <w:sz w:val="26"/>
          <w:szCs w:val="26"/>
          <w:rtl/>
          <w:lang w:bidi="ar-LB"/>
        </w:rPr>
        <w:t xml:space="preserve">إعداد </w:t>
      </w:r>
      <w:r w:rsidR="00613F54" w:rsidRPr="005641E4">
        <w:rPr>
          <w:rFonts w:asciiTheme="majorBidi" w:hAnsiTheme="majorBidi" w:cstheme="majorBidi"/>
          <w:b/>
          <w:bCs/>
          <w:sz w:val="26"/>
          <w:szCs w:val="26"/>
          <w:rtl/>
          <w:lang w:bidi="ar-LB"/>
        </w:rPr>
        <w:t>ال</w:t>
      </w:r>
      <w:r w:rsidR="00D43DD0" w:rsidRPr="005641E4">
        <w:rPr>
          <w:rFonts w:asciiTheme="majorBidi" w:hAnsiTheme="majorBidi" w:cstheme="majorBidi"/>
          <w:b/>
          <w:bCs/>
          <w:sz w:val="26"/>
          <w:szCs w:val="26"/>
          <w:rtl/>
          <w:lang w:bidi="ar-LB"/>
        </w:rPr>
        <w:t xml:space="preserve">تقارير </w:t>
      </w:r>
      <w:r w:rsidR="00613F54" w:rsidRPr="005641E4">
        <w:rPr>
          <w:rFonts w:asciiTheme="majorBidi" w:hAnsiTheme="majorBidi" w:cstheme="majorBidi"/>
          <w:b/>
          <w:bCs/>
          <w:sz w:val="26"/>
          <w:szCs w:val="26"/>
          <w:rtl/>
          <w:lang w:bidi="ar-LB"/>
        </w:rPr>
        <w:t>وتوجد بها</w:t>
      </w:r>
      <w:r w:rsidR="00D43DD0" w:rsidRPr="005641E4">
        <w:rPr>
          <w:rFonts w:asciiTheme="majorBidi" w:hAnsiTheme="majorBidi" w:cstheme="majorBidi"/>
          <w:b/>
          <w:bCs/>
          <w:sz w:val="26"/>
          <w:szCs w:val="26"/>
          <w:rtl/>
          <w:lang w:bidi="ar-LB"/>
        </w:rPr>
        <w:t xml:space="preserve"> </w:t>
      </w:r>
      <w:r w:rsidR="00613F54" w:rsidRPr="005641E4">
        <w:rPr>
          <w:rFonts w:asciiTheme="majorBidi" w:hAnsiTheme="majorBidi" w:cstheme="majorBidi"/>
          <w:b/>
          <w:bCs/>
          <w:sz w:val="26"/>
          <w:szCs w:val="26"/>
          <w:rtl/>
          <w:lang w:bidi="ar-LB"/>
        </w:rPr>
        <w:t xml:space="preserve">مشكلات </w:t>
      </w:r>
      <w:r w:rsidR="00D43DD0" w:rsidRPr="005641E4">
        <w:rPr>
          <w:rFonts w:asciiTheme="majorBidi" w:hAnsiTheme="majorBidi" w:cstheme="majorBidi"/>
          <w:b/>
          <w:bCs/>
          <w:sz w:val="26"/>
          <w:szCs w:val="26"/>
          <w:rtl/>
          <w:lang w:bidi="ar-LB"/>
        </w:rPr>
        <w:t xml:space="preserve">معلقة للنظر فيها </w:t>
      </w:r>
      <w:r w:rsidR="00613F54" w:rsidRPr="005641E4">
        <w:rPr>
          <w:rFonts w:asciiTheme="majorBidi" w:hAnsiTheme="majorBidi" w:cstheme="majorBidi"/>
          <w:b/>
          <w:bCs/>
          <w:sz w:val="26"/>
          <w:szCs w:val="26"/>
          <w:rtl/>
          <w:lang w:bidi="ar-LB"/>
        </w:rPr>
        <w:t>بصفة</w:t>
      </w:r>
      <w:r w:rsidR="00D43DD0" w:rsidRPr="005641E4">
        <w:rPr>
          <w:rFonts w:asciiTheme="majorBidi" w:hAnsiTheme="majorBidi" w:cstheme="majorBidi"/>
          <w:b/>
          <w:bCs/>
          <w:sz w:val="26"/>
          <w:szCs w:val="26"/>
          <w:rtl/>
          <w:lang w:bidi="ar-LB"/>
        </w:rPr>
        <w:t xml:space="preserve"> فردي</w:t>
      </w:r>
      <w:r w:rsidR="00613F54" w:rsidRPr="005641E4">
        <w:rPr>
          <w:rFonts w:asciiTheme="majorBidi" w:hAnsiTheme="majorBidi" w:cstheme="majorBidi"/>
          <w:b/>
          <w:bCs/>
          <w:sz w:val="26"/>
          <w:szCs w:val="26"/>
          <w:rtl/>
          <w:lang w:bidi="ar-LB"/>
        </w:rPr>
        <w:t>ة</w:t>
      </w:r>
    </w:p>
    <w:p w14:paraId="7D532A77" w14:textId="77777777" w:rsidR="00D43DD0" w:rsidRPr="005641E4" w:rsidRDefault="00E634A0" w:rsidP="005641E4">
      <w:pPr>
        <w:pStyle w:val="StyleHeader4Para4Left0Firstline0"/>
        <w:numPr>
          <w:ilvl w:val="0"/>
          <w:numId w:val="0"/>
        </w:numPr>
        <w:bidi/>
        <w:ind w:left="4"/>
        <w:rPr>
          <w:rFonts w:asciiTheme="majorBidi" w:hAnsiTheme="majorBidi" w:cstheme="majorBidi"/>
          <w:sz w:val="26"/>
          <w:szCs w:val="26"/>
          <w:lang w:bidi="ar-LB"/>
        </w:rPr>
      </w:pPr>
      <w:r w:rsidRPr="005641E4">
        <w:rPr>
          <w:rFonts w:asciiTheme="majorBidi" w:hAnsiTheme="majorBidi" w:cstheme="majorBidi"/>
          <w:sz w:val="26"/>
          <w:szCs w:val="26"/>
          <w:rtl/>
          <w:lang w:bidi="ar-LB"/>
        </w:rPr>
        <w:t>تعالج</w:t>
      </w:r>
      <w:r w:rsidR="00D43DD0" w:rsidRPr="005641E4">
        <w:rPr>
          <w:rFonts w:asciiTheme="majorBidi" w:hAnsiTheme="majorBidi" w:cstheme="majorBidi"/>
          <w:sz w:val="26"/>
          <w:szCs w:val="26"/>
          <w:rtl/>
          <w:lang w:bidi="ar-LB"/>
        </w:rPr>
        <w:t xml:space="preserve"> الوثيقة </w:t>
      </w:r>
      <w:r w:rsidR="00D43DD0" w:rsidRPr="005641E4">
        <w:rPr>
          <w:rFonts w:asciiTheme="majorBidi" w:hAnsiTheme="majorBidi" w:cstheme="majorBidi"/>
          <w:sz w:val="26"/>
          <w:szCs w:val="26"/>
          <w:lang w:bidi="ar-LB"/>
        </w:rPr>
        <w:t>UNEP/OzL.Pro/ExCom/94/10</w:t>
      </w:r>
      <w:r w:rsidR="00D43DD0" w:rsidRPr="005641E4">
        <w:rPr>
          <w:rFonts w:asciiTheme="majorBidi" w:hAnsiTheme="majorBidi" w:cstheme="majorBidi"/>
          <w:sz w:val="26"/>
          <w:szCs w:val="26"/>
          <w:rtl/>
          <w:lang w:bidi="ar-LB"/>
        </w:rPr>
        <w:t xml:space="preserve"> مشروعًا واحدًا بمتطلبات إبلاغ </w:t>
      </w:r>
      <w:r w:rsidRPr="005641E4">
        <w:rPr>
          <w:rFonts w:asciiTheme="majorBidi" w:hAnsiTheme="majorBidi" w:cstheme="majorBidi"/>
          <w:sz w:val="26"/>
          <w:szCs w:val="26"/>
          <w:rtl/>
          <w:lang w:bidi="ar-LB"/>
        </w:rPr>
        <w:t>معينة المقدمة</w:t>
      </w:r>
      <w:r w:rsidR="00D43DD0" w:rsidRPr="005641E4">
        <w:rPr>
          <w:rFonts w:asciiTheme="majorBidi" w:hAnsiTheme="majorBidi" w:cstheme="majorBidi"/>
          <w:sz w:val="26"/>
          <w:szCs w:val="26"/>
          <w:rtl/>
          <w:lang w:bidi="ar-LB"/>
        </w:rPr>
        <w:t xml:space="preserve"> إ</w:t>
      </w:r>
      <w:r w:rsidRPr="005641E4">
        <w:rPr>
          <w:rFonts w:asciiTheme="majorBidi" w:hAnsiTheme="majorBidi" w:cstheme="majorBidi"/>
          <w:sz w:val="26"/>
          <w:szCs w:val="26"/>
          <w:rtl/>
          <w:lang w:bidi="ar-LB"/>
        </w:rPr>
        <w:t>لى الاجتماع الرابع والتسعين والتي ت</w:t>
      </w:r>
      <w:r w:rsidR="00D43DD0" w:rsidRPr="005641E4">
        <w:rPr>
          <w:rFonts w:asciiTheme="majorBidi" w:hAnsiTheme="majorBidi" w:cstheme="majorBidi"/>
          <w:sz w:val="26"/>
          <w:szCs w:val="26"/>
          <w:rtl/>
          <w:lang w:bidi="ar-LB"/>
        </w:rPr>
        <w:t xml:space="preserve">عرض، بعد استعراض الأمانة، </w:t>
      </w:r>
      <w:r w:rsidRPr="005641E4">
        <w:rPr>
          <w:rFonts w:asciiTheme="majorBidi" w:hAnsiTheme="majorBidi" w:cstheme="majorBidi"/>
          <w:sz w:val="26"/>
          <w:szCs w:val="26"/>
          <w:rtl/>
          <w:lang w:bidi="ar-LB"/>
        </w:rPr>
        <w:t>مسائل معلقة وت</w:t>
      </w:r>
      <w:r w:rsidR="00D43DD0" w:rsidRPr="005641E4">
        <w:rPr>
          <w:rFonts w:asciiTheme="majorBidi" w:hAnsiTheme="majorBidi" w:cstheme="majorBidi"/>
          <w:sz w:val="26"/>
          <w:szCs w:val="26"/>
          <w:rtl/>
          <w:lang w:bidi="ar-LB"/>
        </w:rPr>
        <w:t xml:space="preserve">تطلب نظر </w:t>
      </w:r>
      <w:r w:rsidR="00725422" w:rsidRPr="005641E4">
        <w:rPr>
          <w:rFonts w:asciiTheme="majorBidi" w:hAnsiTheme="majorBidi" w:cstheme="majorBidi"/>
          <w:sz w:val="26"/>
          <w:szCs w:val="26"/>
          <w:rtl/>
          <w:lang w:bidi="ar-LB"/>
        </w:rPr>
        <w:t xml:space="preserve">اللجنة التنفيذية </w:t>
      </w:r>
      <w:r w:rsidR="00D43DD0" w:rsidRPr="005641E4">
        <w:rPr>
          <w:rFonts w:asciiTheme="majorBidi" w:hAnsiTheme="majorBidi" w:cstheme="majorBidi"/>
          <w:sz w:val="26"/>
          <w:szCs w:val="26"/>
          <w:rtl/>
          <w:lang w:bidi="ar-LB"/>
        </w:rPr>
        <w:t>فيه</w:t>
      </w:r>
      <w:r w:rsidRPr="005641E4">
        <w:rPr>
          <w:rFonts w:asciiTheme="majorBidi" w:hAnsiTheme="majorBidi" w:cstheme="majorBidi"/>
          <w:sz w:val="26"/>
          <w:szCs w:val="26"/>
          <w:rtl/>
          <w:lang w:bidi="ar-LB"/>
        </w:rPr>
        <w:t>ا</w:t>
      </w:r>
      <w:r w:rsidR="00D43DD0" w:rsidRPr="005641E4">
        <w:rPr>
          <w:rFonts w:asciiTheme="majorBidi" w:hAnsiTheme="majorBidi" w:cstheme="majorBidi"/>
          <w:sz w:val="26"/>
          <w:szCs w:val="26"/>
          <w:rtl/>
          <w:lang w:bidi="ar-LB"/>
        </w:rPr>
        <w:t xml:space="preserve"> </w:t>
      </w:r>
      <w:r w:rsidRPr="005641E4">
        <w:rPr>
          <w:rFonts w:asciiTheme="majorBidi" w:hAnsiTheme="majorBidi" w:cstheme="majorBidi"/>
          <w:sz w:val="26"/>
          <w:szCs w:val="26"/>
          <w:rtl/>
          <w:lang w:bidi="ar-LB"/>
        </w:rPr>
        <w:t>بصفة</w:t>
      </w:r>
      <w:r w:rsidR="00D43DD0" w:rsidRPr="005641E4">
        <w:rPr>
          <w:rFonts w:asciiTheme="majorBidi" w:hAnsiTheme="majorBidi" w:cstheme="majorBidi"/>
          <w:sz w:val="26"/>
          <w:szCs w:val="26"/>
          <w:rtl/>
          <w:lang w:bidi="ar-LB"/>
        </w:rPr>
        <w:t xml:space="preserve"> فردي</w:t>
      </w:r>
      <w:r w:rsidRPr="005641E4">
        <w:rPr>
          <w:rFonts w:asciiTheme="majorBidi" w:hAnsiTheme="majorBidi" w:cstheme="majorBidi"/>
          <w:sz w:val="26"/>
          <w:szCs w:val="26"/>
          <w:rtl/>
          <w:lang w:bidi="ar-LB"/>
        </w:rPr>
        <w:t>ة</w:t>
      </w:r>
      <w:r w:rsidR="00D43DD0" w:rsidRPr="005641E4">
        <w:rPr>
          <w:rFonts w:asciiTheme="majorBidi" w:hAnsiTheme="majorBidi" w:cstheme="majorBidi"/>
          <w:sz w:val="26"/>
          <w:szCs w:val="26"/>
          <w:rtl/>
          <w:lang w:bidi="ar-LB"/>
        </w:rPr>
        <w:t>.</w:t>
      </w:r>
    </w:p>
    <w:p w14:paraId="7A9112C9" w14:textId="77777777" w:rsidR="00D43DD0" w:rsidRPr="005641E4" w:rsidRDefault="00D43DD0" w:rsidP="005641E4">
      <w:pPr>
        <w:pStyle w:val="StyleHeader4Para4Left0Firstline0"/>
        <w:numPr>
          <w:ilvl w:val="0"/>
          <w:numId w:val="0"/>
        </w:numPr>
        <w:bidi/>
        <w:ind w:left="4"/>
        <w:rPr>
          <w:rFonts w:asciiTheme="majorBidi" w:hAnsiTheme="majorBidi" w:cstheme="majorBidi"/>
          <w:b/>
          <w:bCs/>
          <w:sz w:val="26"/>
          <w:szCs w:val="26"/>
          <w:rtl/>
          <w:lang w:bidi="ar-LB"/>
        </w:rPr>
      </w:pPr>
      <w:r w:rsidRPr="005641E4">
        <w:rPr>
          <w:rFonts w:asciiTheme="majorBidi" w:hAnsiTheme="majorBidi" w:cstheme="majorBidi"/>
          <w:b/>
          <w:bCs/>
          <w:sz w:val="26"/>
          <w:szCs w:val="26"/>
          <w:rtl/>
          <w:lang w:bidi="ar-LB"/>
        </w:rPr>
        <w:t>أ</w:t>
      </w:r>
      <w:r w:rsidR="00B156BE" w:rsidRPr="005641E4">
        <w:rPr>
          <w:rFonts w:asciiTheme="majorBidi" w:hAnsiTheme="majorBidi" w:cstheme="majorBidi"/>
          <w:b/>
          <w:bCs/>
          <w:sz w:val="26"/>
          <w:szCs w:val="26"/>
          <w:rtl/>
          <w:lang w:bidi="ar-LB"/>
        </w:rPr>
        <w:t>لف-</w:t>
      </w:r>
      <w:r w:rsidRPr="005641E4">
        <w:rPr>
          <w:rFonts w:asciiTheme="majorBidi" w:hAnsiTheme="majorBidi" w:cstheme="majorBidi"/>
          <w:b/>
          <w:bCs/>
          <w:sz w:val="26"/>
          <w:szCs w:val="26"/>
          <w:rtl/>
          <w:lang w:bidi="ar-LB"/>
        </w:rPr>
        <w:t xml:space="preserve"> </w:t>
      </w:r>
      <w:r w:rsidR="00B156BE" w:rsidRPr="005641E4">
        <w:rPr>
          <w:rFonts w:asciiTheme="majorBidi" w:hAnsiTheme="majorBidi" w:cstheme="majorBidi"/>
          <w:b/>
          <w:bCs/>
          <w:sz w:val="26"/>
          <w:szCs w:val="26"/>
          <w:rtl/>
          <w:lang w:bidi="ar-LB"/>
        </w:rPr>
        <w:t xml:space="preserve">      </w:t>
      </w:r>
      <w:r w:rsidRPr="005641E4">
        <w:rPr>
          <w:rFonts w:asciiTheme="majorBidi" w:hAnsiTheme="majorBidi" w:cstheme="majorBidi"/>
          <w:b/>
          <w:bCs/>
          <w:sz w:val="26"/>
          <w:szCs w:val="26"/>
          <w:rtl/>
          <w:lang w:bidi="ar-LB"/>
        </w:rPr>
        <w:t xml:space="preserve">تقرير يتعلق بخطة إدارة </w:t>
      </w:r>
      <w:r w:rsidR="00B156BE" w:rsidRPr="005641E4">
        <w:rPr>
          <w:rFonts w:asciiTheme="majorBidi" w:hAnsiTheme="majorBidi" w:cstheme="majorBidi"/>
          <w:b/>
          <w:bCs/>
          <w:sz w:val="26"/>
          <w:szCs w:val="26"/>
          <w:rtl/>
          <w:lang w:val="en-CA" w:bidi="ar-LB"/>
        </w:rPr>
        <w:t>إزالة المواد الهيدروكلوروفلوروكربونية</w:t>
      </w:r>
    </w:p>
    <w:p w14:paraId="2A8A9717" w14:textId="77777777" w:rsidR="00D43DD0" w:rsidRPr="005641E4" w:rsidRDefault="00D43DD0" w:rsidP="005641E4">
      <w:pPr>
        <w:pStyle w:val="StyleHeader4Para4Left0Firstline0"/>
        <w:numPr>
          <w:ilvl w:val="0"/>
          <w:numId w:val="0"/>
        </w:numPr>
        <w:bidi/>
        <w:ind w:left="4"/>
        <w:rPr>
          <w:rFonts w:asciiTheme="majorBidi" w:hAnsiTheme="majorBidi" w:cstheme="majorBidi"/>
          <w:i/>
          <w:iCs/>
          <w:sz w:val="26"/>
          <w:szCs w:val="26"/>
          <w:lang w:bidi="ar-LB"/>
        </w:rPr>
      </w:pPr>
      <w:r w:rsidRPr="005641E4">
        <w:rPr>
          <w:rFonts w:asciiTheme="majorBidi" w:hAnsiTheme="majorBidi" w:cstheme="majorBidi"/>
          <w:i/>
          <w:iCs/>
          <w:sz w:val="26"/>
          <w:szCs w:val="26"/>
          <w:u w:val="single"/>
          <w:rtl/>
          <w:lang w:bidi="ar-LB"/>
        </w:rPr>
        <w:t xml:space="preserve">الصين: تقرير عن الفرق بين الرصيد المتبقي المبلغ عنه بالدولار الأمريكي </w:t>
      </w:r>
      <w:r w:rsidR="00D34BA4" w:rsidRPr="005641E4">
        <w:rPr>
          <w:rFonts w:asciiTheme="majorBidi" w:hAnsiTheme="majorBidi" w:cstheme="majorBidi"/>
          <w:i/>
          <w:iCs/>
          <w:sz w:val="26"/>
          <w:szCs w:val="26"/>
          <w:u w:val="single"/>
          <w:rtl/>
          <w:lang w:bidi="ar-LB"/>
        </w:rPr>
        <w:t>وذلك المبلغ</w:t>
      </w:r>
      <w:r w:rsidRPr="005641E4">
        <w:rPr>
          <w:rFonts w:asciiTheme="majorBidi" w:hAnsiTheme="majorBidi" w:cstheme="majorBidi"/>
          <w:i/>
          <w:iCs/>
          <w:sz w:val="26"/>
          <w:szCs w:val="26"/>
          <w:u w:val="single"/>
          <w:rtl/>
          <w:lang w:bidi="ar-LB"/>
        </w:rPr>
        <w:t xml:space="preserve"> عنه بالرنمينبي في تقرير </w:t>
      </w:r>
      <w:r w:rsidR="00D34BA4" w:rsidRPr="005641E4">
        <w:rPr>
          <w:rFonts w:asciiTheme="majorBidi" w:hAnsiTheme="majorBidi" w:cstheme="majorBidi"/>
          <w:i/>
          <w:iCs/>
          <w:sz w:val="26"/>
          <w:szCs w:val="26"/>
          <w:u w:val="single"/>
          <w:rtl/>
          <w:lang w:bidi="ar-LB"/>
        </w:rPr>
        <w:t>التدقيق المالي، وعن الأرصدة التي ست</w:t>
      </w:r>
      <w:r w:rsidRPr="005641E4">
        <w:rPr>
          <w:rFonts w:asciiTheme="majorBidi" w:hAnsiTheme="majorBidi" w:cstheme="majorBidi"/>
          <w:i/>
          <w:iCs/>
          <w:sz w:val="26"/>
          <w:szCs w:val="26"/>
          <w:u w:val="single"/>
          <w:rtl/>
          <w:lang w:bidi="ar-LB"/>
        </w:rPr>
        <w:t>تم إعادتها في المرحلة الأولى من خطة قطاع التبريد وتكييف الهواء الصناعي والتجاري</w:t>
      </w:r>
      <w:r w:rsidRPr="005641E4">
        <w:rPr>
          <w:rFonts w:asciiTheme="majorBidi" w:hAnsiTheme="majorBidi" w:cstheme="majorBidi"/>
          <w:i/>
          <w:iCs/>
          <w:sz w:val="26"/>
          <w:szCs w:val="26"/>
          <w:rtl/>
          <w:lang w:bidi="ar-LB"/>
        </w:rPr>
        <w:t xml:space="preserve"> (</w:t>
      </w:r>
      <w:r w:rsidR="00D34BA4" w:rsidRPr="005641E4">
        <w:rPr>
          <w:rFonts w:asciiTheme="majorBidi" w:hAnsiTheme="majorBidi" w:cstheme="majorBidi"/>
          <w:i/>
          <w:iCs/>
          <w:sz w:val="26"/>
          <w:szCs w:val="26"/>
          <w:rtl/>
          <w:lang w:bidi="ar-LB"/>
        </w:rPr>
        <w:t>اليوئنديبي</w:t>
      </w:r>
      <w:r w:rsidRPr="005641E4">
        <w:rPr>
          <w:rFonts w:asciiTheme="majorBidi" w:hAnsiTheme="majorBidi" w:cstheme="majorBidi"/>
          <w:i/>
          <w:iCs/>
          <w:sz w:val="26"/>
          <w:szCs w:val="26"/>
          <w:rtl/>
          <w:lang w:bidi="ar-LB"/>
        </w:rPr>
        <w:t>)</w:t>
      </w:r>
    </w:p>
    <w:p w14:paraId="3B9C45F5" w14:textId="77777777" w:rsidR="00D43DD0" w:rsidRPr="005641E4" w:rsidRDefault="004C0256" w:rsidP="005641E4">
      <w:pPr>
        <w:pStyle w:val="StyleHeader4Para4Left0Firstline0"/>
        <w:numPr>
          <w:ilvl w:val="0"/>
          <w:numId w:val="0"/>
        </w:numPr>
        <w:bidi/>
        <w:ind w:left="4"/>
        <w:rPr>
          <w:rFonts w:asciiTheme="majorBidi" w:hAnsiTheme="majorBidi" w:cstheme="majorBidi"/>
          <w:sz w:val="26"/>
          <w:szCs w:val="26"/>
          <w:lang w:bidi="ar-LB"/>
        </w:rPr>
      </w:pPr>
      <w:r w:rsidRPr="008467CE">
        <w:rPr>
          <w:rFonts w:asciiTheme="majorBidi" w:hAnsiTheme="majorBidi" w:cstheme="majorBidi"/>
          <w:sz w:val="26"/>
          <w:szCs w:val="26"/>
          <w:u w:val="single"/>
          <w:rtl/>
          <w:lang w:bidi="ar-LB"/>
        </w:rPr>
        <w:t>المشكلات</w:t>
      </w:r>
      <w:r w:rsidR="00D43DD0" w:rsidRPr="008467CE">
        <w:rPr>
          <w:rFonts w:asciiTheme="majorBidi" w:hAnsiTheme="majorBidi" w:cstheme="majorBidi"/>
          <w:sz w:val="26"/>
          <w:szCs w:val="26"/>
          <w:u w:val="single"/>
          <w:rtl/>
          <w:lang w:bidi="ar-LB"/>
        </w:rPr>
        <w:t xml:space="preserve"> التي </w:t>
      </w:r>
      <w:r w:rsidRPr="008467CE">
        <w:rPr>
          <w:rFonts w:asciiTheme="majorBidi" w:hAnsiTheme="majorBidi" w:cstheme="majorBidi"/>
          <w:sz w:val="26"/>
          <w:szCs w:val="26"/>
          <w:u w:val="single"/>
          <w:rtl/>
          <w:lang w:bidi="ar-LB"/>
        </w:rPr>
        <w:t>يتعين</w:t>
      </w:r>
      <w:r w:rsidR="00D43DD0" w:rsidRPr="008467CE">
        <w:rPr>
          <w:rFonts w:asciiTheme="majorBidi" w:hAnsiTheme="majorBidi" w:cstheme="majorBidi"/>
          <w:sz w:val="26"/>
          <w:szCs w:val="26"/>
          <w:u w:val="single"/>
          <w:rtl/>
          <w:lang w:bidi="ar-LB"/>
        </w:rPr>
        <w:t xml:space="preserve"> معالجتها</w:t>
      </w:r>
      <w:r w:rsidR="00D43DD0" w:rsidRPr="005641E4">
        <w:rPr>
          <w:rFonts w:asciiTheme="majorBidi" w:hAnsiTheme="majorBidi" w:cstheme="majorBidi"/>
          <w:sz w:val="26"/>
          <w:szCs w:val="26"/>
          <w:rtl/>
          <w:lang w:bidi="ar-LB"/>
        </w:rPr>
        <w:t>:</w:t>
      </w:r>
    </w:p>
    <w:p w14:paraId="7534AA88" w14:textId="77777777" w:rsidR="00916C55" w:rsidRPr="005641E4" w:rsidRDefault="00D43DD0" w:rsidP="00203EA1">
      <w:pPr>
        <w:pStyle w:val="StyleHeader4Para4Left0Firstline0"/>
        <w:numPr>
          <w:ilvl w:val="0"/>
          <w:numId w:val="12"/>
        </w:numPr>
        <w:bidi/>
        <w:rPr>
          <w:rFonts w:asciiTheme="majorBidi" w:hAnsiTheme="majorBidi" w:cstheme="majorBidi"/>
          <w:sz w:val="26"/>
          <w:szCs w:val="26"/>
          <w:lang w:bidi="ar-LB"/>
        </w:rPr>
      </w:pPr>
      <w:r w:rsidRPr="005641E4">
        <w:rPr>
          <w:rFonts w:asciiTheme="majorBidi" w:hAnsiTheme="majorBidi" w:cstheme="majorBidi"/>
          <w:sz w:val="26"/>
          <w:szCs w:val="26"/>
          <w:rtl/>
          <w:lang w:bidi="ar-LB"/>
        </w:rPr>
        <w:t xml:space="preserve">تقرير عن الفرق بين الرصيد المتبقي المبلغ عنه بالدولار الأمريكي </w:t>
      </w:r>
      <w:r w:rsidR="004C0256" w:rsidRPr="005641E4">
        <w:rPr>
          <w:rFonts w:asciiTheme="majorBidi" w:hAnsiTheme="majorBidi" w:cstheme="majorBidi"/>
          <w:sz w:val="26"/>
          <w:szCs w:val="26"/>
          <w:rtl/>
          <w:lang w:bidi="ar-LB"/>
        </w:rPr>
        <w:t>وذلك</w:t>
      </w:r>
      <w:r w:rsidRPr="005641E4">
        <w:rPr>
          <w:rFonts w:asciiTheme="majorBidi" w:hAnsiTheme="majorBidi" w:cstheme="majorBidi"/>
          <w:sz w:val="26"/>
          <w:szCs w:val="26"/>
          <w:rtl/>
          <w:lang w:bidi="ar-LB"/>
        </w:rPr>
        <w:t xml:space="preserve"> المبلغ عنه بالرنمينبي في تقرير </w:t>
      </w:r>
      <w:r w:rsidR="004C0256" w:rsidRPr="005641E4">
        <w:rPr>
          <w:rFonts w:asciiTheme="majorBidi" w:hAnsiTheme="majorBidi" w:cstheme="majorBidi"/>
          <w:sz w:val="26"/>
          <w:szCs w:val="26"/>
          <w:rtl/>
          <w:lang w:bidi="ar-LB"/>
        </w:rPr>
        <w:t>التدقيق</w:t>
      </w:r>
      <w:r w:rsidRPr="005641E4">
        <w:rPr>
          <w:rFonts w:asciiTheme="majorBidi" w:hAnsiTheme="majorBidi" w:cstheme="majorBidi"/>
          <w:sz w:val="26"/>
          <w:szCs w:val="26"/>
          <w:rtl/>
          <w:lang w:bidi="ar-LB"/>
        </w:rPr>
        <w:t xml:space="preserve"> الم</w:t>
      </w:r>
      <w:r w:rsidR="004C0256" w:rsidRPr="005641E4">
        <w:rPr>
          <w:rFonts w:asciiTheme="majorBidi" w:hAnsiTheme="majorBidi" w:cstheme="majorBidi"/>
          <w:sz w:val="26"/>
          <w:szCs w:val="26"/>
          <w:rtl/>
          <w:lang w:bidi="ar-LB"/>
        </w:rPr>
        <w:t>الي</w:t>
      </w:r>
      <w:r w:rsidRPr="005641E4">
        <w:rPr>
          <w:rFonts w:asciiTheme="majorBidi" w:hAnsiTheme="majorBidi" w:cstheme="majorBidi"/>
          <w:sz w:val="26"/>
          <w:szCs w:val="26"/>
          <w:rtl/>
          <w:lang w:bidi="ar-LB"/>
        </w:rPr>
        <w:t>، وعن الأرصدة التي سيتم إعادتها في المرحلة الأولى من خطة قطاع التبريد وتكييف الهواء الصناعي والتجاري</w:t>
      </w:r>
    </w:p>
    <w:p w14:paraId="007F1E25" w14:textId="77777777" w:rsidR="004C0256" w:rsidRPr="005641E4" w:rsidRDefault="004C0256" w:rsidP="00AA482B">
      <w:pPr>
        <w:keepNext/>
        <w:bidi/>
        <w:spacing w:after="240"/>
        <w:ind w:firstLine="713"/>
        <w:outlineLvl w:val="0"/>
        <w:rPr>
          <w:rFonts w:asciiTheme="majorBidi" w:eastAsiaTheme="minorEastAsia" w:hAnsiTheme="majorBidi" w:cstheme="majorBidi"/>
          <w:sz w:val="26"/>
          <w:szCs w:val="26"/>
          <w:lang w:eastAsia="zh-CN" w:bidi="ar-LB"/>
        </w:rPr>
      </w:pPr>
      <w:r w:rsidRPr="005641E4">
        <w:rPr>
          <w:rFonts w:asciiTheme="majorBidi" w:eastAsiaTheme="minorEastAsia" w:hAnsiTheme="majorBidi" w:cstheme="majorBidi"/>
          <w:sz w:val="26"/>
          <w:szCs w:val="26"/>
          <w:rtl/>
          <w:lang w:eastAsia="zh-CN" w:bidi="ar-LB"/>
        </w:rPr>
        <w:t>قد ترغب اللجنة التنفيذية في:</w:t>
      </w:r>
    </w:p>
    <w:p w14:paraId="27B412F0" w14:textId="77777777" w:rsidR="004C0256" w:rsidRPr="005641E4" w:rsidRDefault="004C0256" w:rsidP="003F5B1C">
      <w:pPr>
        <w:widowControl w:val="0"/>
        <w:numPr>
          <w:ilvl w:val="1"/>
          <w:numId w:val="17"/>
        </w:numPr>
        <w:bidi/>
        <w:spacing w:after="240"/>
        <w:outlineLvl w:val="1"/>
        <w:rPr>
          <w:rFonts w:asciiTheme="majorBidi" w:eastAsiaTheme="minorEastAsia" w:hAnsiTheme="majorBidi" w:cstheme="majorBidi"/>
          <w:sz w:val="26"/>
          <w:szCs w:val="26"/>
          <w:rtl/>
          <w:lang w:eastAsia="zh-CN" w:bidi="ar-LB"/>
        </w:rPr>
      </w:pPr>
      <w:r w:rsidRPr="005641E4">
        <w:rPr>
          <w:rFonts w:asciiTheme="majorBidi" w:eastAsiaTheme="minorEastAsia" w:hAnsiTheme="majorBidi" w:cstheme="majorBidi"/>
          <w:sz w:val="26"/>
          <w:szCs w:val="26"/>
          <w:rtl/>
          <w:lang w:eastAsia="zh-CN" w:bidi="ar-LB"/>
        </w:rPr>
        <w:t>أن تحيط علماً بتقرير عن الفرق بين الرصيد المتبقي المبلغ عنه بالدولار الأمريكي والرصيد المبلغ عنه بالرنمينبي في تقرير التدقيق المالي، وعن الأرصدة التي سيتم إعادتها في المرحلة الأولى من خطة قطاع التبريد وتكييف الهواء الصناعي والتجاري، حسب ما ذكر في الوثيقة</w:t>
      </w:r>
      <w:r w:rsidRPr="005641E4">
        <w:rPr>
          <w:rFonts w:asciiTheme="majorBidi" w:eastAsiaTheme="minorEastAsia" w:hAnsiTheme="majorBidi" w:cstheme="majorBidi"/>
          <w:sz w:val="26"/>
          <w:szCs w:val="26"/>
          <w:lang w:eastAsia="zh-CN" w:bidi="ar-LB"/>
        </w:rPr>
        <w:t xml:space="preserve"> UNEP/OzL.Pro/ExCom/94/10 </w:t>
      </w:r>
      <w:r w:rsidRPr="005641E4">
        <w:rPr>
          <w:rFonts w:asciiTheme="majorBidi" w:eastAsiaTheme="minorEastAsia" w:hAnsiTheme="majorBidi" w:cstheme="majorBidi"/>
          <w:sz w:val="26"/>
          <w:szCs w:val="26"/>
          <w:rtl/>
          <w:lang w:eastAsia="zh-CN" w:bidi="ar-LB"/>
        </w:rPr>
        <w:t>؛</w:t>
      </w:r>
    </w:p>
    <w:p w14:paraId="42473C15" w14:textId="77777777" w:rsidR="004C0256" w:rsidRPr="005641E4" w:rsidRDefault="004C0256" w:rsidP="003F5B1C">
      <w:pPr>
        <w:widowControl w:val="0"/>
        <w:numPr>
          <w:ilvl w:val="1"/>
          <w:numId w:val="17"/>
        </w:numPr>
        <w:bidi/>
        <w:spacing w:after="240"/>
        <w:outlineLvl w:val="1"/>
        <w:rPr>
          <w:rFonts w:asciiTheme="majorBidi" w:eastAsiaTheme="minorEastAsia" w:hAnsiTheme="majorBidi" w:cstheme="majorBidi"/>
          <w:sz w:val="26"/>
          <w:szCs w:val="26"/>
          <w:rtl/>
          <w:lang w:eastAsia="zh-CN" w:bidi="ar-LB"/>
        </w:rPr>
      </w:pPr>
      <w:r w:rsidRPr="005641E4">
        <w:rPr>
          <w:rFonts w:asciiTheme="majorBidi" w:eastAsiaTheme="minorEastAsia" w:hAnsiTheme="majorBidi" w:cstheme="majorBidi"/>
          <w:sz w:val="26"/>
          <w:szCs w:val="26"/>
          <w:rtl/>
          <w:lang w:eastAsia="zh-CN" w:bidi="ar-LB"/>
        </w:rPr>
        <w:t xml:space="preserve">وأن تشير إلى المبادئ الشاملة لإدارة الأموال المحولة من الوكالات المنفذة إلى مكتب التعاون الاقتصادي الخارجي للمرحلة الثانية من خطة إدارة إزالة المواد الهيدروكلوروفلوروكربونية للصين الموضحة في المرفق الأول من الوثيقة </w:t>
      </w:r>
      <w:r w:rsidRPr="005641E4">
        <w:rPr>
          <w:rFonts w:asciiTheme="majorBidi" w:eastAsiaTheme="minorEastAsia" w:hAnsiTheme="majorBidi" w:cstheme="majorBidi"/>
          <w:sz w:val="26"/>
          <w:szCs w:val="26"/>
          <w:lang w:eastAsia="zh-CN" w:bidi="ar-LB"/>
        </w:rPr>
        <w:t>UNEP/OzL.Pro/ExCom/94/10</w:t>
      </w:r>
      <w:r w:rsidRPr="005641E4">
        <w:rPr>
          <w:rFonts w:asciiTheme="majorBidi" w:eastAsiaTheme="minorEastAsia" w:hAnsiTheme="majorBidi" w:cstheme="majorBidi"/>
          <w:sz w:val="26"/>
          <w:szCs w:val="26"/>
          <w:rtl/>
          <w:lang w:eastAsia="zh-CN" w:bidi="ar-LB"/>
        </w:rPr>
        <w:t>;</w:t>
      </w:r>
    </w:p>
    <w:p w14:paraId="41D8CE21" w14:textId="77777777" w:rsidR="004C0256" w:rsidRPr="005641E4" w:rsidRDefault="004C0256" w:rsidP="003F5B1C">
      <w:pPr>
        <w:widowControl w:val="0"/>
        <w:numPr>
          <w:ilvl w:val="1"/>
          <w:numId w:val="17"/>
        </w:numPr>
        <w:bidi/>
        <w:spacing w:after="240"/>
        <w:outlineLvl w:val="1"/>
        <w:rPr>
          <w:rFonts w:asciiTheme="majorBidi" w:eastAsiaTheme="minorEastAsia" w:hAnsiTheme="majorBidi" w:cstheme="majorBidi"/>
          <w:sz w:val="26"/>
          <w:szCs w:val="26"/>
          <w:rtl/>
          <w:lang w:eastAsia="zh-CN" w:bidi="ar-LB"/>
        </w:rPr>
      </w:pPr>
      <w:r w:rsidRPr="005641E4">
        <w:rPr>
          <w:rFonts w:asciiTheme="majorBidi" w:eastAsiaTheme="minorEastAsia" w:hAnsiTheme="majorBidi" w:cstheme="majorBidi"/>
          <w:sz w:val="26"/>
          <w:szCs w:val="26"/>
          <w:rtl/>
          <w:lang w:eastAsia="zh-CN" w:bidi="ar-LB"/>
        </w:rPr>
        <w:t xml:space="preserve">وأن تطلب من برنامج الأمم المتحدة الإنمائي أن يطبق على المرحلة الثانية من خطة قطاع التبريد وتكييف الهواء الصناعي والتجاري للصين - على أساس تجريبي، المبادئ الشاملة المشار إليها في الفقرة الفرعية (ب) أعلاه وشروط تطبيقها على النحو المبين في الفقرات 19 و20 و21 من الوثيقة </w:t>
      </w:r>
      <w:r w:rsidRPr="005641E4">
        <w:rPr>
          <w:rFonts w:asciiTheme="majorBidi" w:eastAsiaTheme="minorEastAsia" w:hAnsiTheme="majorBidi" w:cstheme="majorBidi"/>
          <w:sz w:val="26"/>
          <w:szCs w:val="26"/>
          <w:lang w:eastAsia="zh-CN" w:bidi="ar-LB"/>
        </w:rPr>
        <w:t>UNEP/OzL.Pro/ExCom/94/10</w:t>
      </w:r>
      <w:r w:rsidRPr="005641E4">
        <w:rPr>
          <w:rFonts w:asciiTheme="majorBidi" w:eastAsiaTheme="minorEastAsia" w:hAnsiTheme="majorBidi" w:cstheme="majorBidi"/>
          <w:sz w:val="26"/>
          <w:szCs w:val="26"/>
          <w:rtl/>
          <w:lang w:eastAsia="zh-CN" w:bidi="ar-LB"/>
        </w:rPr>
        <w:t>;</w:t>
      </w:r>
    </w:p>
    <w:p w14:paraId="356897B7" w14:textId="77777777" w:rsidR="004C0256" w:rsidRPr="005641E4" w:rsidRDefault="004C0256" w:rsidP="003F5B1C">
      <w:pPr>
        <w:widowControl w:val="0"/>
        <w:numPr>
          <w:ilvl w:val="1"/>
          <w:numId w:val="17"/>
        </w:numPr>
        <w:bidi/>
        <w:spacing w:after="240"/>
        <w:outlineLvl w:val="1"/>
        <w:rPr>
          <w:rFonts w:asciiTheme="majorBidi" w:eastAsiaTheme="minorEastAsia" w:hAnsiTheme="majorBidi" w:cstheme="majorBidi"/>
          <w:sz w:val="26"/>
          <w:szCs w:val="26"/>
          <w:rtl/>
          <w:lang w:eastAsia="zh-CN" w:bidi="ar-LB"/>
        </w:rPr>
      </w:pPr>
      <w:r w:rsidRPr="005641E4">
        <w:rPr>
          <w:rFonts w:asciiTheme="majorBidi" w:eastAsiaTheme="minorEastAsia" w:hAnsiTheme="majorBidi" w:cstheme="majorBidi"/>
          <w:sz w:val="26"/>
          <w:szCs w:val="26"/>
          <w:rtl/>
          <w:lang w:eastAsia="zh-CN" w:bidi="ar-LB"/>
        </w:rPr>
        <w:t>وأن تطلب من برنامج الأمم المتحدة الإنمائي، بصفته الوكالة المنفذة الرئيسية للمرحلة الثانية من خطة إدارة إزالة المواد الهيدروكلوروفلوروكربونية للصين، أن ينسق مع الوكالات المنفذة الأخرى ويقدم تقريرا إلى الاجتماع الخامس والتسعين عن</w:t>
      </w:r>
      <w:r w:rsidRPr="005641E4">
        <w:rPr>
          <w:rFonts w:asciiTheme="majorBidi" w:eastAsiaTheme="minorEastAsia" w:hAnsiTheme="majorBidi" w:cstheme="majorBidi"/>
          <w:sz w:val="26"/>
          <w:szCs w:val="26"/>
          <w:vertAlign w:val="superscript"/>
          <w:rtl/>
          <w:lang w:eastAsia="zh-CN" w:bidi="ar-LB"/>
        </w:rPr>
        <w:t xml:space="preserve"> </w:t>
      </w:r>
      <w:r w:rsidRPr="005641E4">
        <w:rPr>
          <w:rFonts w:asciiTheme="majorBidi" w:eastAsiaTheme="minorEastAsia" w:hAnsiTheme="majorBidi" w:cstheme="majorBidi"/>
          <w:sz w:val="26"/>
          <w:szCs w:val="26"/>
          <w:rtl/>
          <w:lang w:eastAsia="zh-CN" w:bidi="ar-LB"/>
        </w:rPr>
        <w:t>كيفية تنفيذ المبادئ الشاملة المشار إليها في الفقرة الفرعية (ب) أعلاه لقطاع المذيبات وقطاع رغوة البولسترين المسحوبة بالضغط، وقطاع صناعات تكييف هواء الغرف وسخانات المياه بالمضخات الحرارية، وخطة قطاع خدمة التبريد وتكييف الهواء والبرنامج الوطني  للتمكين؛</w:t>
      </w:r>
    </w:p>
    <w:p w14:paraId="08910526" w14:textId="77777777" w:rsidR="004C0256" w:rsidRPr="005641E4" w:rsidRDefault="004C0256" w:rsidP="003F5B1C">
      <w:pPr>
        <w:widowControl w:val="0"/>
        <w:numPr>
          <w:ilvl w:val="1"/>
          <w:numId w:val="17"/>
        </w:numPr>
        <w:bidi/>
        <w:spacing w:after="240"/>
        <w:outlineLvl w:val="1"/>
        <w:rPr>
          <w:rFonts w:asciiTheme="majorBidi" w:eastAsiaTheme="minorEastAsia" w:hAnsiTheme="majorBidi" w:cstheme="majorBidi"/>
          <w:sz w:val="26"/>
          <w:szCs w:val="26"/>
          <w:lang w:eastAsia="zh-CN" w:bidi="ar-LB"/>
        </w:rPr>
      </w:pPr>
      <w:bookmarkStart w:id="2" w:name="_Hlk166439589"/>
      <w:r w:rsidRPr="005641E4">
        <w:rPr>
          <w:rFonts w:asciiTheme="majorBidi" w:eastAsiaTheme="minorEastAsia" w:hAnsiTheme="majorBidi" w:cstheme="majorBidi"/>
          <w:sz w:val="26"/>
          <w:szCs w:val="26"/>
          <w:rtl/>
          <w:lang w:eastAsia="zh-CN" w:bidi="ar-LB"/>
        </w:rPr>
        <w:t>وأن تشير إلى أن برنامج الأمم المتحدة الإنمائي سيعيد إلى الاجتماع الرابع والتسعين</w:t>
      </w:r>
      <w:r w:rsidRPr="005641E4">
        <w:rPr>
          <w:rFonts w:asciiTheme="majorBidi" w:eastAsiaTheme="minorEastAsia" w:hAnsiTheme="majorBidi" w:cstheme="majorBidi"/>
          <w:sz w:val="26"/>
          <w:szCs w:val="26"/>
          <w:vertAlign w:val="superscript"/>
          <w:rtl/>
          <w:lang w:eastAsia="zh-CN" w:bidi="ar-LB"/>
        </w:rPr>
        <w:t xml:space="preserve"> </w:t>
      </w:r>
      <w:r w:rsidRPr="005641E4">
        <w:rPr>
          <w:rFonts w:asciiTheme="majorBidi" w:eastAsiaTheme="minorEastAsia" w:hAnsiTheme="majorBidi" w:cstheme="majorBidi"/>
          <w:sz w:val="26"/>
          <w:szCs w:val="26"/>
          <w:rtl/>
          <w:lang w:eastAsia="zh-CN" w:bidi="ar-LB"/>
        </w:rPr>
        <w:t xml:space="preserve">مبلغا قدره 18,337 دولارًا أمريكيًا، </w:t>
      </w:r>
      <w:r w:rsidRPr="005641E4">
        <w:rPr>
          <w:rFonts w:asciiTheme="majorBidi" w:eastAsiaTheme="minorEastAsia" w:hAnsiTheme="majorBidi" w:cstheme="majorBidi"/>
          <w:sz w:val="26"/>
          <w:szCs w:val="26"/>
          <w:rtl/>
          <w:lang w:val="en-US" w:eastAsia="zh-CN" w:bidi="ar-LB"/>
        </w:rPr>
        <w:t>الذي</w:t>
      </w:r>
      <w:r w:rsidRPr="005641E4">
        <w:rPr>
          <w:rFonts w:asciiTheme="majorBidi" w:eastAsiaTheme="minorEastAsia" w:hAnsiTheme="majorBidi" w:cstheme="majorBidi"/>
          <w:sz w:val="26"/>
          <w:szCs w:val="26"/>
          <w:lang w:val="en-US" w:eastAsia="zh-CN" w:bidi="ar-LB"/>
        </w:rPr>
        <w:t xml:space="preserve"> </w:t>
      </w:r>
      <w:r w:rsidRPr="005641E4">
        <w:rPr>
          <w:rFonts w:asciiTheme="majorBidi" w:eastAsiaTheme="minorEastAsia" w:hAnsiTheme="majorBidi" w:cstheme="majorBidi"/>
          <w:sz w:val="26"/>
          <w:szCs w:val="26"/>
          <w:rtl/>
          <w:lang w:val="en-US" w:eastAsia="zh-CN" w:bidi="ar-LB"/>
        </w:rPr>
        <w:t>حُسِب على</w:t>
      </w:r>
      <w:r w:rsidRPr="005641E4">
        <w:rPr>
          <w:rFonts w:asciiTheme="majorBidi" w:eastAsiaTheme="minorEastAsia" w:hAnsiTheme="majorBidi" w:cstheme="majorBidi"/>
          <w:sz w:val="26"/>
          <w:szCs w:val="26"/>
          <w:lang w:val="en-US" w:eastAsia="zh-CN" w:bidi="ar-LB"/>
        </w:rPr>
        <w:t xml:space="preserve"> </w:t>
      </w:r>
      <w:r w:rsidRPr="005641E4">
        <w:rPr>
          <w:rFonts w:asciiTheme="majorBidi" w:eastAsiaTheme="minorEastAsia" w:hAnsiTheme="majorBidi" w:cstheme="majorBidi"/>
          <w:sz w:val="26"/>
          <w:szCs w:val="26"/>
          <w:rtl/>
          <w:lang w:val="en-US" w:eastAsia="zh-CN" w:bidi="ar-LB"/>
        </w:rPr>
        <w:t>أساس</w:t>
      </w:r>
      <w:r w:rsidRPr="005641E4">
        <w:rPr>
          <w:rFonts w:asciiTheme="majorBidi" w:eastAsiaTheme="minorEastAsia" w:hAnsiTheme="majorBidi" w:cstheme="majorBidi"/>
          <w:sz w:val="26"/>
          <w:szCs w:val="26"/>
          <w:lang w:val="en-US" w:eastAsia="zh-CN" w:bidi="ar-LB"/>
        </w:rPr>
        <w:t xml:space="preserve"> </w:t>
      </w:r>
      <w:r w:rsidRPr="005641E4">
        <w:rPr>
          <w:rFonts w:asciiTheme="majorBidi" w:eastAsiaTheme="minorEastAsia" w:hAnsiTheme="majorBidi" w:cstheme="majorBidi"/>
          <w:sz w:val="26"/>
          <w:szCs w:val="26"/>
          <w:rtl/>
          <w:lang w:val="en-US" w:eastAsia="zh-CN" w:bidi="ar-LB"/>
        </w:rPr>
        <w:t>استثنائي</w:t>
      </w:r>
      <w:r w:rsidRPr="005641E4">
        <w:rPr>
          <w:rFonts w:asciiTheme="majorBidi" w:eastAsiaTheme="minorEastAsia" w:hAnsiTheme="majorBidi" w:cstheme="majorBidi"/>
          <w:sz w:val="26"/>
          <w:szCs w:val="26"/>
          <w:lang w:val="en-US" w:eastAsia="zh-CN" w:bidi="ar-LB"/>
        </w:rPr>
        <w:t xml:space="preserve"> </w:t>
      </w:r>
      <w:r w:rsidRPr="005641E4">
        <w:rPr>
          <w:rFonts w:asciiTheme="majorBidi" w:eastAsiaTheme="minorEastAsia" w:hAnsiTheme="majorBidi" w:cstheme="majorBidi"/>
          <w:sz w:val="26"/>
          <w:szCs w:val="26"/>
          <w:rtl/>
          <w:lang w:val="en-US" w:eastAsia="zh-CN" w:bidi="ar-LB"/>
        </w:rPr>
        <w:t>باستخدام</w:t>
      </w:r>
      <w:r w:rsidRPr="005641E4">
        <w:rPr>
          <w:rFonts w:asciiTheme="majorBidi" w:eastAsiaTheme="minorEastAsia" w:hAnsiTheme="majorBidi" w:cstheme="majorBidi"/>
          <w:sz w:val="26"/>
          <w:szCs w:val="26"/>
          <w:lang w:val="en-US" w:eastAsia="zh-CN" w:bidi="ar-LB"/>
        </w:rPr>
        <w:t xml:space="preserve"> </w:t>
      </w:r>
      <w:r w:rsidRPr="005641E4">
        <w:rPr>
          <w:rFonts w:asciiTheme="majorBidi" w:eastAsiaTheme="minorEastAsia" w:hAnsiTheme="majorBidi" w:cstheme="majorBidi"/>
          <w:sz w:val="26"/>
          <w:szCs w:val="26"/>
          <w:rtl/>
          <w:lang w:val="en-US" w:eastAsia="zh-CN" w:bidi="ar-LB"/>
        </w:rPr>
        <w:t>سعر</w:t>
      </w:r>
      <w:r w:rsidRPr="005641E4">
        <w:rPr>
          <w:rFonts w:asciiTheme="majorBidi" w:eastAsiaTheme="minorEastAsia" w:hAnsiTheme="majorBidi" w:cstheme="majorBidi"/>
          <w:sz w:val="26"/>
          <w:szCs w:val="26"/>
          <w:lang w:val="en-US" w:eastAsia="zh-CN" w:bidi="ar-LB"/>
        </w:rPr>
        <w:t xml:space="preserve"> </w:t>
      </w:r>
      <w:r w:rsidRPr="005641E4">
        <w:rPr>
          <w:rFonts w:asciiTheme="majorBidi" w:eastAsiaTheme="minorEastAsia" w:hAnsiTheme="majorBidi" w:cstheme="majorBidi"/>
          <w:sz w:val="26"/>
          <w:szCs w:val="26"/>
          <w:rtl/>
          <w:lang w:val="en-US" w:eastAsia="zh-CN" w:bidi="ar-LB"/>
        </w:rPr>
        <w:t>الصرف</w:t>
      </w:r>
      <w:r w:rsidRPr="005641E4">
        <w:rPr>
          <w:rFonts w:asciiTheme="majorBidi" w:eastAsiaTheme="minorEastAsia" w:hAnsiTheme="majorBidi" w:cstheme="majorBidi"/>
          <w:sz w:val="26"/>
          <w:szCs w:val="26"/>
          <w:lang w:val="en-US" w:eastAsia="zh-CN" w:bidi="ar-LB"/>
        </w:rPr>
        <w:t xml:space="preserve"> </w:t>
      </w:r>
      <w:r w:rsidRPr="005641E4">
        <w:rPr>
          <w:rFonts w:asciiTheme="majorBidi" w:eastAsiaTheme="minorEastAsia" w:hAnsiTheme="majorBidi" w:cstheme="majorBidi"/>
          <w:sz w:val="26"/>
          <w:szCs w:val="26"/>
          <w:rtl/>
          <w:lang w:val="en-US" w:eastAsia="zh-CN" w:bidi="ar-LB"/>
        </w:rPr>
        <w:t>في</w:t>
      </w:r>
      <w:r w:rsidRPr="005641E4">
        <w:rPr>
          <w:rFonts w:asciiTheme="majorBidi" w:eastAsiaTheme="minorEastAsia" w:hAnsiTheme="majorBidi" w:cstheme="majorBidi"/>
          <w:sz w:val="26"/>
          <w:szCs w:val="26"/>
          <w:lang w:val="en-US" w:eastAsia="zh-CN" w:bidi="ar-LB"/>
        </w:rPr>
        <w:t xml:space="preserve"> 13 </w:t>
      </w:r>
      <w:r w:rsidRPr="005641E4">
        <w:rPr>
          <w:rFonts w:asciiTheme="majorBidi" w:eastAsiaTheme="minorEastAsia" w:hAnsiTheme="majorBidi" w:cstheme="majorBidi"/>
          <w:sz w:val="26"/>
          <w:szCs w:val="26"/>
          <w:rtl/>
          <w:lang w:val="en-US" w:eastAsia="zh-CN" w:bidi="ar-LB"/>
        </w:rPr>
        <w:t>مايو/ أيار</w:t>
      </w:r>
      <w:r w:rsidRPr="005641E4">
        <w:rPr>
          <w:rFonts w:asciiTheme="majorBidi" w:eastAsiaTheme="minorEastAsia" w:hAnsiTheme="majorBidi" w:cstheme="majorBidi"/>
          <w:sz w:val="26"/>
          <w:szCs w:val="26"/>
          <w:lang w:val="en-US" w:eastAsia="zh-CN" w:bidi="ar-LB"/>
        </w:rPr>
        <w:t xml:space="preserve"> 2024 </w:t>
      </w:r>
      <w:r w:rsidRPr="005641E4">
        <w:rPr>
          <w:rFonts w:asciiTheme="majorBidi" w:hAnsiTheme="majorBidi" w:cstheme="majorBidi"/>
          <w:sz w:val="26"/>
          <w:szCs w:val="26"/>
          <w:rtl/>
          <w:lang w:val="en-US" w:eastAsia="zh-CN" w:bidi="ar-LB"/>
        </w:rPr>
        <w:t xml:space="preserve">، </w:t>
      </w:r>
      <w:r w:rsidRPr="005641E4">
        <w:rPr>
          <w:rFonts w:asciiTheme="majorBidi" w:eastAsiaTheme="minorEastAsia" w:hAnsiTheme="majorBidi" w:cstheme="majorBidi"/>
          <w:sz w:val="26"/>
          <w:szCs w:val="26"/>
          <w:rtl/>
          <w:lang w:eastAsia="zh-CN" w:bidi="ar-LB"/>
        </w:rPr>
        <w:t xml:space="preserve">ويمثل أرصدة الأموال المتبقية من تنفيذ المرحلة الأولى من خطة قطاع التبريد وتكييف الهواء الصناعي والتجاري، بالإضافة إلى تكاليف دعم الوكالة وقدرها 1,322 دولارًا </w:t>
      </w:r>
      <w:r w:rsidRPr="005641E4">
        <w:rPr>
          <w:rFonts w:asciiTheme="majorBidi" w:eastAsiaTheme="minorEastAsia" w:hAnsiTheme="majorBidi" w:cstheme="majorBidi"/>
          <w:sz w:val="26"/>
          <w:szCs w:val="26"/>
          <w:rtl/>
          <w:lang w:eastAsia="zh-CN" w:bidi="ar-LB"/>
        </w:rPr>
        <w:lastRenderedPageBreak/>
        <w:t xml:space="preserve">أمريكيًا </w:t>
      </w:r>
      <w:bookmarkEnd w:id="2"/>
      <w:r w:rsidRPr="005641E4">
        <w:rPr>
          <w:rFonts w:asciiTheme="majorBidi" w:eastAsiaTheme="minorEastAsia" w:hAnsiTheme="majorBidi" w:cstheme="majorBidi"/>
          <w:sz w:val="26"/>
          <w:szCs w:val="26"/>
          <w:rtl/>
          <w:lang w:eastAsia="zh-CN" w:bidi="ar-LB"/>
        </w:rPr>
        <w:t>لبرنامج الأمم المتحدة الإنمائي.</w:t>
      </w:r>
    </w:p>
    <w:p w14:paraId="3E7F4916" w14:textId="77777777" w:rsidR="007E1F3C" w:rsidRPr="005641E4" w:rsidRDefault="007E1F3C" w:rsidP="005829D4">
      <w:pPr>
        <w:widowControl w:val="0"/>
        <w:bidi/>
        <w:spacing w:after="240"/>
        <w:ind w:firstLine="720"/>
        <w:outlineLvl w:val="1"/>
        <w:rPr>
          <w:rFonts w:asciiTheme="majorBidi" w:eastAsiaTheme="minorEastAsia" w:hAnsiTheme="majorBidi" w:cstheme="majorBidi"/>
          <w:b/>
          <w:bCs/>
          <w:sz w:val="26"/>
          <w:szCs w:val="26"/>
          <w:lang w:eastAsia="zh-CN" w:bidi="ar-LB"/>
        </w:rPr>
      </w:pPr>
      <w:r w:rsidRPr="005641E4">
        <w:rPr>
          <w:rFonts w:asciiTheme="majorBidi" w:eastAsiaTheme="minorEastAsia" w:hAnsiTheme="majorBidi" w:cstheme="majorBidi"/>
          <w:b/>
          <w:bCs/>
          <w:sz w:val="26"/>
          <w:szCs w:val="26"/>
          <w:rtl/>
          <w:lang w:eastAsia="zh-CN" w:bidi="ar-LB"/>
        </w:rPr>
        <w:t xml:space="preserve">(ج) </w:t>
      </w:r>
      <w:r w:rsidR="00C40E62" w:rsidRPr="005641E4">
        <w:rPr>
          <w:rFonts w:asciiTheme="majorBidi" w:eastAsiaTheme="minorEastAsia" w:hAnsiTheme="majorBidi" w:cstheme="majorBidi"/>
          <w:b/>
          <w:bCs/>
          <w:sz w:val="26"/>
          <w:szCs w:val="26"/>
          <w:rtl/>
          <w:lang w:eastAsia="zh-CN" w:bidi="ar-LB"/>
        </w:rPr>
        <w:t xml:space="preserve">     ال</w:t>
      </w:r>
      <w:r w:rsidRPr="005641E4">
        <w:rPr>
          <w:rFonts w:asciiTheme="majorBidi" w:eastAsiaTheme="minorEastAsia" w:hAnsiTheme="majorBidi" w:cstheme="majorBidi"/>
          <w:b/>
          <w:bCs/>
          <w:sz w:val="26"/>
          <w:szCs w:val="26"/>
          <w:rtl/>
          <w:lang w:eastAsia="zh-CN" w:bidi="ar-LB"/>
        </w:rPr>
        <w:t xml:space="preserve">تقرير </w:t>
      </w:r>
      <w:r w:rsidR="005829D4" w:rsidRPr="005641E4">
        <w:rPr>
          <w:rFonts w:asciiTheme="majorBidi" w:eastAsiaTheme="minorEastAsia" w:hAnsiTheme="majorBidi" w:cstheme="majorBidi"/>
          <w:b/>
          <w:bCs/>
          <w:sz w:val="26"/>
          <w:szCs w:val="26"/>
          <w:rtl/>
          <w:lang w:eastAsia="zh-CN" w:bidi="ar-LB"/>
        </w:rPr>
        <w:t>المجمع</w:t>
      </w:r>
      <w:r w:rsidR="00C40E62" w:rsidRPr="005641E4">
        <w:rPr>
          <w:rFonts w:asciiTheme="majorBidi" w:eastAsiaTheme="minorEastAsia" w:hAnsiTheme="majorBidi" w:cstheme="majorBidi"/>
          <w:b/>
          <w:bCs/>
          <w:sz w:val="26"/>
          <w:szCs w:val="26"/>
          <w:rtl/>
          <w:lang w:eastAsia="zh-CN" w:bidi="ar-LB"/>
        </w:rPr>
        <w:t xml:space="preserve"> عن </w:t>
      </w:r>
      <w:r w:rsidRPr="005641E4">
        <w:rPr>
          <w:rFonts w:asciiTheme="majorBidi" w:eastAsiaTheme="minorEastAsia" w:hAnsiTheme="majorBidi" w:cstheme="majorBidi"/>
          <w:b/>
          <w:bCs/>
          <w:sz w:val="26"/>
          <w:szCs w:val="26"/>
          <w:rtl/>
          <w:lang w:eastAsia="zh-CN" w:bidi="ar-LB"/>
        </w:rPr>
        <w:t>إنجاز المشروع</w:t>
      </w:r>
      <w:r w:rsidR="00C40E62" w:rsidRPr="005641E4">
        <w:rPr>
          <w:rFonts w:asciiTheme="majorBidi" w:eastAsiaTheme="minorEastAsia" w:hAnsiTheme="majorBidi" w:cstheme="majorBidi"/>
          <w:b/>
          <w:bCs/>
          <w:sz w:val="26"/>
          <w:szCs w:val="26"/>
          <w:rtl/>
          <w:lang w:eastAsia="zh-CN" w:bidi="ar-LB"/>
        </w:rPr>
        <w:t>ات</w:t>
      </w:r>
      <w:r w:rsidRPr="005641E4">
        <w:rPr>
          <w:rFonts w:asciiTheme="majorBidi" w:eastAsiaTheme="minorEastAsia" w:hAnsiTheme="majorBidi" w:cstheme="majorBidi"/>
          <w:b/>
          <w:bCs/>
          <w:sz w:val="26"/>
          <w:szCs w:val="26"/>
          <w:rtl/>
          <w:lang w:eastAsia="zh-CN" w:bidi="ar-LB"/>
        </w:rPr>
        <w:t xml:space="preserve"> لعام 2024</w:t>
      </w:r>
    </w:p>
    <w:p w14:paraId="3423B95E" w14:textId="77777777" w:rsidR="007E1F3C" w:rsidRPr="005641E4" w:rsidRDefault="007E1F3C" w:rsidP="005829D4">
      <w:pPr>
        <w:widowControl w:val="0"/>
        <w:bidi/>
        <w:spacing w:after="240"/>
        <w:ind w:left="720"/>
        <w:outlineLvl w:val="1"/>
        <w:rPr>
          <w:rFonts w:asciiTheme="majorBidi" w:eastAsiaTheme="minorEastAsia" w:hAnsiTheme="majorBidi" w:cstheme="majorBidi"/>
          <w:sz w:val="26"/>
          <w:szCs w:val="26"/>
          <w:lang w:eastAsia="zh-CN" w:bidi="ar-LB"/>
        </w:rPr>
      </w:pPr>
      <w:r w:rsidRPr="005641E4">
        <w:rPr>
          <w:rFonts w:asciiTheme="majorBidi" w:eastAsiaTheme="minorEastAsia" w:hAnsiTheme="majorBidi" w:cstheme="majorBidi"/>
          <w:sz w:val="26"/>
          <w:szCs w:val="26"/>
          <w:u w:val="single"/>
          <w:rtl/>
          <w:lang w:eastAsia="zh-CN" w:bidi="ar-LB"/>
        </w:rPr>
        <w:t xml:space="preserve">تعرض الوثيقة </w:t>
      </w:r>
      <w:r w:rsidRPr="005641E4">
        <w:rPr>
          <w:rFonts w:asciiTheme="majorBidi" w:eastAsiaTheme="minorEastAsia" w:hAnsiTheme="majorBidi" w:cstheme="majorBidi"/>
          <w:sz w:val="26"/>
          <w:szCs w:val="26"/>
          <w:u w:val="single"/>
          <w:lang w:eastAsia="zh-CN" w:bidi="ar-LB"/>
        </w:rPr>
        <w:t>UNEP/OzL.Pro/ExCom/94/11</w:t>
      </w:r>
      <w:r w:rsidRPr="005641E4">
        <w:rPr>
          <w:rFonts w:asciiTheme="majorBidi" w:eastAsiaTheme="minorEastAsia" w:hAnsiTheme="majorBidi" w:cstheme="majorBidi"/>
          <w:sz w:val="26"/>
          <w:szCs w:val="26"/>
          <w:rtl/>
          <w:lang w:eastAsia="zh-CN" w:bidi="ar-LB"/>
        </w:rPr>
        <w:t xml:space="preserve"> التقرير الموجز </w:t>
      </w:r>
      <w:r w:rsidR="005829D4" w:rsidRPr="005641E4">
        <w:rPr>
          <w:rFonts w:asciiTheme="majorBidi" w:eastAsiaTheme="minorEastAsia" w:hAnsiTheme="majorBidi" w:cstheme="majorBidi"/>
          <w:sz w:val="26"/>
          <w:szCs w:val="26"/>
          <w:rtl/>
          <w:lang w:eastAsia="zh-CN" w:bidi="ar-LB"/>
        </w:rPr>
        <w:t>المجمع</w:t>
      </w:r>
      <w:r w:rsidRPr="005641E4">
        <w:rPr>
          <w:rFonts w:asciiTheme="majorBidi" w:eastAsiaTheme="minorEastAsia" w:hAnsiTheme="majorBidi" w:cstheme="majorBidi"/>
          <w:sz w:val="26"/>
          <w:szCs w:val="26"/>
          <w:rtl/>
          <w:lang w:eastAsia="zh-CN" w:bidi="ar-LB"/>
        </w:rPr>
        <w:t xml:space="preserve"> لتقارير إنجاز المشروعات المقدمة بعد الاجتماع الثالث والتسعين للنظر فيها في الاجتماع الرابع والتسعين. ويلخص التقرير أسباب التأخير في إنجاز المشروع والدروس المستفادة من التنفيذ</w:t>
      </w:r>
      <w:r w:rsidR="005829D4" w:rsidRPr="005641E4">
        <w:rPr>
          <w:rFonts w:asciiTheme="majorBidi" w:eastAsiaTheme="minorEastAsia" w:hAnsiTheme="majorBidi" w:cstheme="majorBidi"/>
          <w:sz w:val="26"/>
          <w:szCs w:val="26"/>
          <w:rtl/>
          <w:lang w:eastAsia="zh-CN" w:bidi="ar-LB"/>
        </w:rPr>
        <w:t>،</w:t>
      </w:r>
      <w:r w:rsidRPr="005641E4">
        <w:rPr>
          <w:rFonts w:asciiTheme="majorBidi" w:eastAsiaTheme="minorEastAsia" w:hAnsiTheme="majorBidi" w:cstheme="majorBidi"/>
          <w:sz w:val="26"/>
          <w:szCs w:val="26"/>
          <w:rtl/>
          <w:lang w:eastAsia="zh-CN" w:bidi="ar-LB"/>
        </w:rPr>
        <w:t xml:space="preserve"> ل</w:t>
      </w:r>
      <w:r w:rsidR="005829D4" w:rsidRPr="005641E4">
        <w:rPr>
          <w:rFonts w:asciiTheme="majorBidi" w:eastAsiaTheme="minorEastAsia" w:hAnsiTheme="majorBidi" w:cstheme="majorBidi"/>
          <w:sz w:val="26"/>
          <w:szCs w:val="26"/>
          <w:rtl/>
          <w:lang w:eastAsia="zh-CN" w:bidi="ar-LB"/>
        </w:rPr>
        <w:t>لاتفاقات المتعددة السنوات والمشرو</w:t>
      </w:r>
      <w:r w:rsidRPr="005641E4">
        <w:rPr>
          <w:rFonts w:asciiTheme="majorBidi" w:eastAsiaTheme="minorEastAsia" w:hAnsiTheme="majorBidi" w:cstheme="majorBidi"/>
          <w:sz w:val="26"/>
          <w:szCs w:val="26"/>
          <w:rtl/>
          <w:lang w:eastAsia="zh-CN" w:bidi="ar-LB"/>
        </w:rPr>
        <w:t>ع</w:t>
      </w:r>
      <w:r w:rsidR="005829D4" w:rsidRPr="005641E4">
        <w:rPr>
          <w:rFonts w:asciiTheme="majorBidi" w:eastAsiaTheme="minorEastAsia" w:hAnsiTheme="majorBidi" w:cstheme="majorBidi"/>
          <w:sz w:val="26"/>
          <w:szCs w:val="26"/>
          <w:rtl/>
          <w:lang w:eastAsia="zh-CN" w:bidi="ar-LB"/>
        </w:rPr>
        <w:t>ات</w:t>
      </w:r>
      <w:r w:rsidRPr="005641E4">
        <w:rPr>
          <w:rFonts w:asciiTheme="majorBidi" w:eastAsiaTheme="minorEastAsia" w:hAnsiTheme="majorBidi" w:cstheme="majorBidi"/>
          <w:sz w:val="26"/>
          <w:szCs w:val="26"/>
          <w:rtl/>
          <w:lang w:eastAsia="zh-CN" w:bidi="ar-LB"/>
        </w:rPr>
        <w:t xml:space="preserve"> الفردية.</w:t>
      </w:r>
    </w:p>
    <w:p w14:paraId="598B25F6" w14:textId="77777777" w:rsidR="004C0256" w:rsidRPr="005641E4" w:rsidRDefault="007E1F3C" w:rsidP="007E1F3C">
      <w:pPr>
        <w:widowControl w:val="0"/>
        <w:bidi/>
        <w:spacing w:after="240"/>
        <w:ind w:firstLine="720"/>
        <w:outlineLvl w:val="1"/>
        <w:rPr>
          <w:rFonts w:asciiTheme="majorBidi" w:eastAsiaTheme="minorEastAsia" w:hAnsiTheme="majorBidi" w:cstheme="majorBidi"/>
          <w:sz w:val="26"/>
          <w:szCs w:val="26"/>
          <w:rtl/>
          <w:lang w:eastAsia="zh-CN" w:bidi="ar-LB"/>
        </w:rPr>
      </w:pPr>
      <w:r w:rsidRPr="008467CE">
        <w:rPr>
          <w:rFonts w:asciiTheme="majorBidi" w:eastAsiaTheme="minorEastAsia" w:hAnsiTheme="majorBidi" w:cstheme="majorBidi"/>
          <w:sz w:val="26"/>
          <w:szCs w:val="26"/>
          <w:u w:val="single"/>
          <w:rtl/>
          <w:lang w:eastAsia="zh-CN" w:bidi="ar-LB"/>
        </w:rPr>
        <w:t>المشكلات التي يتعين معالجتها</w:t>
      </w:r>
      <w:r w:rsidRPr="005641E4">
        <w:rPr>
          <w:rFonts w:asciiTheme="majorBidi" w:eastAsiaTheme="minorEastAsia" w:hAnsiTheme="majorBidi" w:cstheme="majorBidi"/>
          <w:sz w:val="26"/>
          <w:szCs w:val="26"/>
          <w:rtl/>
          <w:lang w:eastAsia="zh-CN" w:bidi="ar-LB"/>
        </w:rPr>
        <w:t>: لا شيء</w:t>
      </w:r>
    </w:p>
    <w:p w14:paraId="4A3C2DE7" w14:textId="77777777" w:rsidR="005829D4" w:rsidRPr="005641E4" w:rsidRDefault="005829D4" w:rsidP="00AA482B">
      <w:pPr>
        <w:pStyle w:val="Heading1"/>
        <w:numPr>
          <w:ilvl w:val="0"/>
          <w:numId w:val="0"/>
        </w:numPr>
        <w:bidi/>
        <w:spacing w:line="288" w:lineRule="auto"/>
        <w:ind w:firstLine="713"/>
        <w:rPr>
          <w:rFonts w:asciiTheme="majorBidi" w:hAnsiTheme="majorBidi" w:cstheme="majorBidi"/>
          <w:sz w:val="26"/>
          <w:szCs w:val="26"/>
          <w:u w:val="single"/>
          <w:lang w:bidi="ar-LB"/>
        </w:rPr>
      </w:pPr>
      <w:r w:rsidRPr="005641E4">
        <w:rPr>
          <w:rFonts w:asciiTheme="majorBidi" w:hAnsiTheme="majorBidi" w:cstheme="majorBidi"/>
          <w:sz w:val="26"/>
          <w:szCs w:val="26"/>
          <w:u w:val="single"/>
          <w:rtl/>
          <w:lang w:bidi="ar-LB"/>
        </w:rPr>
        <w:t>قد ترغب اللجنة التنفيذية في:</w:t>
      </w:r>
    </w:p>
    <w:p w14:paraId="01B9C11A" w14:textId="77777777" w:rsidR="005829D4" w:rsidRPr="005641E4" w:rsidRDefault="005829D4" w:rsidP="003F5B1C">
      <w:pPr>
        <w:pStyle w:val="Heading2"/>
        <w:numPr>
          <w:ilvl w:val="0"/>
          <w:numId w:val="18"/>
        </w:numPr>
        <w:tabs>
          <w:tab w:val="left" w:pos="720"/>
        </w:tabs>
        <w:bidi/>
        <w:spacing w:line="288" w:lineRule="auto"/>
        <w:ind w:left="1440" w:hanging="720"/>
        <w:rPr>
          <w:rFonts w:asciiTheme="majorBidi" w:hAnsiTheme="majorBidi" w:cstheme="majorBidi"/>
          <w:sz w:val="26"/>
          <w:szCs w:val="26"/>
          <w:lang w:bidi="ar-LB"/>
        </w:rPr>
      </w:pPr>
      <w:r w:rsidRPr="005641E4">
        <w:rPr>
          <w:rFonts w:asciiTheme="majorBidi" w:hAnsiTheme="majorBidi" w:cstheme="majorBidi"/>
          <w:sz w:val="26"/>
          <w:szCs w:val="26"/>
          <w:rtl/>
          <w:lang w:bidi="ar-LB"/>
        </w:rPr>
        <w:t xml:space="preserve">أن تشير إلى تقرير إنجاز المشروع المجمع لعام 2024 (الجزء الأول) الوارد في الوثيقة </w:t>
      </w:r>
      <w:r w:rsidRPr="005641E4">
        <w:rPr>
          <w:rFonts w:asciiTheme="majorBidi" w:hAnsiTheme="majorBidi" w:cstheme="majorBidi"/>
          <w:sz w:val="26"/>
          <w:szCs w:val="26"/>
          <w:lang w:bidi="ar-LB"/>
        </w:rPr>
        <w:t>UNEP/OzL.Pro/ExCom/94/11</w:t>
      </w:r>
      <w:r w:rsidRPr="005641E4">
        <w:rPr>
          <w:rFonts w:asciiTheme="majorBidi" w:hAnsiTheme="majorBidi" w:cstheme="majorBidi"/>
          <w:sz w:val="26"/>
          <w:szCs w:val="26"/>
          <w:rtl/>
          <w:lang w:bidi="ar-LB"/>
        </w:rPr>
        <w:t>؛</w:t>
      </w:r>
    </w:p>
    <w:p w14:paraId="4E31AF2D" w14:textId="77777777" w:rsidR="005829D4" w:rsidRPr="005641E4" w:rsidRDefault="00AE2E42" w:rsidP="003F5B1C">
      <w:pPr>
        <w:pStyle w:val="Heading2"/>
        <w:numPr>
          <w:ilvl w:val="0"/>
          <w:numId w:val="18"/>
        </w:numPr>
        <w:tabs>
          <w:tab w:val="left" w:pos="720"/>
        </w:tabs>
        <w:bidi/>
        <w:spacing w:line="288" w:lineRule="auto"/>
        <w:ind w:left="1440" w:hanging="720"/>
        <w:rPr>
          <w:rFonts w:asciiTheme="majorBidi" w:hAnsiTheme="majorBidi" w:cstheme="majorBidi"/>
          <w:sz w:val="26"/>
          <w:szCs w:val="26"/>
          <w:lang w:bidi="ar-LB"/>
        </w:rPr>
      </w:pPr>
      <w:r w:rsidRPr="005641E4">
        <w:rPr>
          <w:rFonts w:asciiTheme="majorBidi" w:hAnsiTheme="majorBidi" w:cstheme="majorBidi"/>
          <w:sz w:val="26"/>
          <w:szCs w:val="26"/>
          <w:rtl/>
          <w:lang w:bidi="ar-LB"/>
        </w:rPr>
        <w:t>و</w:t>
      </w:r>
      <w:r w:rsidR="005829D4" w:rsidRPr="005641E4">
        <w:rPr>
          <w:rFonts w:asciiTheme="majorBidi" w:hAnsiTheme="majorBidi" w:cstheme="majorBidi"/>
          <w:sz w:val="26"/>
          <w:szCs w:val="26"/>
          <w:rtl/>
          <w:lang w:bidi="ar-LB"/>
        </w:rPr>
        <w:t>أن تطلب من:</w:t>
      </w:r>
    </w:p>
    <w:p w14:paraId="631A3C0C" w14:textId="77777777" w:rsidR="005829D4" w:rsidRPr="005641E4" w:rsidRDefault="005829D4" w:rsidP="003F5B1C">
      <w:pPr>
        <w:pStyle w:val="Heading3"/>
        <w:numPr>
          <w:ilvl w:val="0"/>
          <w:numId w:val="19"/>
        </w:numPr>
        <w:tabs>
          <w:tab w:val="left" w:pos="720"/>
        </w:tabs>
        <w:bidi/>
        <w:spacing w:line="288" w:lineRule="auto"/>
        <w:ind w:left="2160" w:hanging="720"/>
        <w:rPr>
          <w:rFonts w:asciiTheme="majorBidi" w:hAnsiTheme="majorBidi" w:cstheme="majorBidi"/>
          <w:sz w:val="26"/>
          <w:szCs w:val="26"/>
          <w:lang w:bidi="ar-LB"/>
        </w:rPr>
      </w:pPr>
      <w:r w:rsidRPr="005641E4">
        <w:rPr>
          <w:rFonts w:asciiTheme="majorBidi" w:hAnsiTheme="majorBidi" w:cstheme="majorBidi"/>
          <w:sz w:val="26"/>
          <w:szCs w:val="26"/>
          <w:rtl/>
          <w:lang w:bidi="ar-LB"/>
        </w:rPr>
        <w:t>الوكالات الثنائية والمنفذة أن تقدم إلى الاجتماع الخامس والتسعين للجنة التنفيذية تقارير إنجاز المشاريع التي لم تُقدم بعد للاتفاقات المتعددة السنوات والمشاريع الفردية أو تقديم أسباب الإخفاق في القيام بذلك؛</w:t>
      </w:r>
    </w:p>
    <w:p w14:paraId="007E7C05" w14:textId="77777777" w:rsidR="005829D4" w:rsidRPr="005641E4" w:rsidRDefault="005829D4" w:rsidP="003F5B1C">
      <w:pPr>
        <w:pStyle w:val="Heading3"/>
        <w:numPr>
          <w:ilvl w:val="0"/>
          <w:numId w:val="19"/>
        </w:numPr>
        <w:tabs>
          <w:tab w:val="left" w:pos="720"/>
        </w:tabs>
        <w:bidi/>
        <w:spacing w:line="288" w:lineRule="auto"/>
        <w:ind w:left="2160" w:hanging="720"/>
        <w:rPr>
          <w:rFonts w:asciiTheme="majorBidi" w:hAnsiTheme="majorBidi" w:cstheme="majorBidi"/>
          <w:sz w:val="26"/>
          <w:szCs w:val="26"/>
          <w:rtl/>
          <w:lang w:bidi="ar-LB"/>
        </w:rPr>
      </w:pPr>
      <w:r w:rsidRPr="005641E4">
        <w:rPr>
          <w:rFonts w:asciiTheme="majorBidi" w:hAnsiTheme="majorBidi" w:cstheme="majorBidi"/>
          <w:sz w:val="26"/>
          <w:szCs w:val="26"/>
          <w:rtl/>
          <w:lang w:bidi="ar-LB"/>
        </w:rPr>
        <w:t>الوكالات المنفذة الرئيسية والمتعاونة أن تواصل تنسيق عملها بشكل وثيق في وضع الصيغة النهائية للأجزاء الخاصة بها من تقارير إنجاز المشروعات لتسهيل تقديم التقارير في الوقت المناسب من قبل الوكالة المنفذة الرئيسية؛</w:t>
      </w:r>
    </w:p>
    <w:p w14:paraId="0F686F43" w14:textId="77777777" w:rsidR="005829D4" w:rsidRPr="005641E4" w:rsidRDefault="005829D4" w:rsidP="003F5B1C">
      <w:pPr>
        <w:pStyle w:val="Heading3"/>
        <w:numPr>
          <w:ilvl w:val="0"/>
          <w:numId w:val="19"/>
        </w:numPr>
        <w:tabs>
          <w:tab w:val="left" w:pos="720"/>
        </w:tabs>
        <w:bidi/>
        <w:spacing w:line="288" w:lineRule="auto"/>
        <w:ind w:left="2160" w:hanging="720"/>
        <w:rPr>
          <w:rFonts w:asciiTheme="majorBidi" w:hAnsiTheme="majorBidi" w:cstheme="majorBidi"/>
          <w:sz w:val="26"/>
          <w:szCs w:val="26"/>
          <w:rtl/>
          <w:lang w:bidi="ar-LB"/>
        </w:rPr>
      </w:pPr>
      <w:r w:rsidRPr="005641E4">
        <w:rPr>
          <w:rFonts w:asciiTheme="majorBidi" w:hAnsiTheme="majorBidi" w:cstheme="majorBidi"/>
          <w:sz w:val="26"/>
          <w:szCs w:val="26"/>
          <w:rtl/>
          <w:lang w:bidi="ar-LB"/>
        </w:rPr>
        <w:t>الوكالات الثنائية والمنفذة، عند ملء البيانات الخاصة بتقديمات تقارير إنجاز المشروعات، أن تضمن إدراج المعلومات ذات الصلة والمفيدة، بما في ذلك المعلومات الجنسانية، والإبلاغ عن الدروس المستفادة وأسباب التأخير في تنفيذ المشروع لاستخدامها في التحسينات المستقبلية في تصميم المشروع والتنفيذ؛ و</w:t>
      </w:r>
    </w:p>
    <w:p w14:paraId="34810D99" w14:textId="111AF830" w:rsidR="008467CE" w:rsidRDefault="00AE2E42" w:rsidP="003F5B1C">
      <w:pPr>
        <w:pStyle w:val="Heading2"/>
        <w:numPr>
          <w:ilvl w:val="0"/>
          <w:numId w:val="18"/>
        </w:numPr>
        <w:tabs>
          <w:tab w:val="left" w:pos="720"/>
        </w:tabs>
        <w:bidi/>
        <w:spacing w:line="288" w:lineRule="auto"/>
        <w:ind w:left="1440" w:hanging="720"/>
        <w:rPr>
          <w:rFonts w:asciiTheme="majorBidi" w:hAnsiTheme="majorBidi" w:cstheme="majorBidi"/>
          <w:sz w:val="26"/>
          <w:szCs w:val="26"/>
          <w:rtl/>
          <w:lang w:bidi="ar-LB"/>
        </w:rPr>
      </w:pPr>
      <w:r w:rsidRPr="005641E4">
        <w:rPr>
          <w:rFonts w:asciiTheme="majorBidi" w:hAnsiTheme="majorBidi" w:cstheme="majorBidi"/>
          <w:sz w:val="26"/>
          <w:szCs w:val="26"/>
          <w:rtl/>
          <w:lang w:bidi="ar-LB"/>
        </w:rPr>
        <w:t>وأن تدعو</w:t>
      </w:r>
      <w:r w:rsidR="005829D4" w:rsidRPr="005641E4">
        <w:rPr>
          <w:rFonts w:asciiTheme="majorBidi" w:hAnsiTheme="majorBidi" w:cstheme="majorBidi"/>
          <w:sz w:val="26"/>
          <w:szCs w:val="26"/>
          <w:rtl/>
          <w:lang w:bidi="ar-LB"/>
        </w:rPr>
        <w:t xml:space="preserve"> جميع المشاركين في إعداد وتنفيذ الاتفاقات المتعددة السنوات والمشروعات الفردية، ولا سيما الأمانة والوكالات الثنائية والمنفذة، لوضع الدروس المستفادة من تقارير إنجازات المشروعات في عين الاعتبار، حسب الاقتضاء.</w:t>
      </w:r>
    </w:p>
    <w:p w14:paraId="0A58F0CF" w14:textId="46BF9513" w:rsidR="005829D4" w:rsidRPr="008467CE" w:rsidRDefault="008467CE" w:rsidP="008467CE">
      <w:pPr>
        <w:jc w:val="left"/>
        <w:rPr>
          <w:rFonts w:asciiTheme="majorBidi" w:hAnsiTheme="majorBidi" w:cstheme="majorBidi"/>
          <w:sz w:val="26"/>
          <w:szCs w:val="26"/>
          <w:lang w:val="fr-CA" w:bidi="ar-LB"/>
        </w:rPr>
      </w:pPr>
      <w:r>
        <w:rPr>
          <w:rFonts w:asciiTheme="majorBidi" w:hAnsiTheme="majorBidi" w:cstheme="majorBidi"/>
          <w:sz w:val="26"/>
          <w:szCs w:val="26"/>
          <w:rtl/>
          <w:lang w:bidi="ar-LB"/>
        </w:rPr>
        <w:br w:type="page"/>
      </w:r>
    </w:p>
    <w:p w14:paraId="55F364A9" w14:textId="04706FF5" w:rsidR="006B458D" w:rsidRPr="004218DA" w:rsidRDefault="006B458D" w:rsidP="002D2206">
      <w:pPr>
        <w:pStyle w:val="ListParagraph"/>
        <w:widowControl w:val="0"/>
        <w:numPr>
          <w:ilvl w:val="0"/>
          <w:numId w:val="7"/>
        </w:numPr>
        <w:bidi/>
        <w:spacing w:after="240"/>
        <w:ind w:hanging="72"/>
        <w:outlineLvl w:val="1"/>
        <w:rPr>
          <w:rFonts w:asciiTheme="majorBidi" w:eastAsiaTheme="minorEastAsia" w:hAnsiTheme="majorBidi" w:cstheme="majorBidi"/>
          <w:b/>
          <w:bCs/>
          <w:sz w:val="26"/>
          <w:szCs w:val="26"/>
          <w:lang w:val="en-US" w:eastAsia="zh-CN" w:bidi="ar-LB"/>
        </w:rPr>
      </w:pPr>
      <w:r w:rsidRPr="004218DA">
        <w:rPr>
          <w:rFonts w:asciiTheme="majorBidi" w:eastAsiaTheme="minorEastAsia" w:hAnsiTheme="majorBidi" w:cstheme="majorBidi"/>
          <w:b/>
          <w:bCs/>
          <w:sz w:val="26"/>
          <w:szCs w:val="26"/>
          <w:rtl/>
          <w:lang w:val="en-US" w:eastAsia="zh-CN" w:bidi="ar-LB"/>
        </w:rPr>
        <w:lastRenderedPageBreak/>
        <w:t>تخطيط الأعمال</w:t>
      </w:r>
    </w:p>
    <w:p w14:paraId="756980D2" w14:textId="77777777" w:rsidR="006B458D" w:rsidRPr="005641E4" w:rsidRDefault="006B458D" w:rsidP="00C80BBE">
      <w:pPr>
        <w:widowControl w:val="0"/>
        <w:bidi/>
        <w:spacing w:after="240"/>
        <w:ind w:left="720"/>
        <w:outlineLvl w:val="1"/>
        <w:rPr>
          <w:rFonts w:asciiTheme="majorBidi" w:eastAsiaTheme="minorEastAsia" w:hAnsiTheme="majorBidi" w:cstheme="majorBidi"/>
          <w:b/>
          <w:bCs/>
          <w:sz w:val="26"/>
          <w:szCs w:val="26"/>
          <w:rtl/>
          <w:lang w:val="en-US" w:eastAsia="zh-CN" w:bidi="ar-LB"/>
        </w:rPr>
      </w:pPr>
      <w:r w:rsidRPr="005641E4">
        <w:rPr>
          <w:rFonts w:asciiTheme="majorBidi" w:eastAsiaTheme="minorEastAsia" w:hAnsiTheme="majorBidi" w:cstheme="majorBidi"/>
          <w:sz w:val="26"/>
          <w:szCs w:val="26"/>
          <w:rtl/>
          <w:lang w:val="en-US" w:eastAsia="zh-CN" w:bidi="ar-LB"/>
        </w:rPr>
        <w:t>(</w:t>
      </w:r>
      <w:r w:rsidRPr="005641E4">
        <w:rPr>
          <w:rFonts w:asciiTheme="majorBidi" w:eastAsiaTheme="minorEastAsia" w:hAnsiTheme="majorBidi" w:cstheme="majorBidi"/>
          <w:b/>
          <w:bCs/>
          <w:sz w:val="26"/>
          <w:szCs w:val="26"/>
          <w:rtl/>
          <w:lang w:val="en-US" w:eastAsia="zh-CN" w:bidi="ar-LB"/>
        </w:rPr>
        <w:t xml:space="preserve">أ) </w:t>
      </w:r>
      <w:r w:rsidR="00AE784E" w:rsidRPr="005641E4">
        <w:rPr>
          <w:rFonts w:asciiTheme="majorBidi" w:eastAsiaTheme="minorEastAsia" w:hAnsiTheme="majorBidi" w:cstheme="majorBidi"/>
          <w:b/>
          <w:bCs/>
          <w:sz w:val="26"/>
          <w:szCs w:val="26"/>
          <w:rtl/>
          <w:lang w:val="en-US" w:eastAsia="zh-CN" w:bidi="ar-LB"/>
        </w:rPr>
        <w:t xml:space="preserve">  </w:t>
      </w:r>
      <w:r w:rsidRPr="005641E4">
        <w:rPr>
          <w:rFonts w:asciiTheme="majorBidi" w:eastAsiaTheme="minorEastAsia" w:hAnsiTheme="majorBidi" w:cstheme="majorBidi"/>
          <w:b/>
          <w:bCs/>
          <w:sz w:val="26"/>
          <w:szCs w:val="26"/>
          <w:rtl/>
          <w:lang w:val="en-US" w:eastAsia="zh-CN" w:bidi="ar-LB"/>
        </w:rPr>
        <w:t xml:space="preserve">تحديث </w:t>
      </w:r>
      <w:r w:rsidR="00C80BBE" w:rsidRPr="005641E4">
        <w:rPr>
          <w:rFonts w:asciiTheme="majorBidi" w:eastAsiaTheme="minorEastAsia" w:hAnsiTheme="majorBidi" w:cstheme="majorBidi"/>
          <w:b/>
          <w:bCs/>
          <w:sz w:val="26"/>
          <w:szCs w:val="26"/>
          <w:rtl/>
          <w:lang w:val="en-US" w:eastAsia="zh-CN" w:bidi="ar-LB"/>
        </w:rPr>
        <w:t>ل</w:t>
      </w:r>
      <w:r w:rsidRPr="005641E4">
        <w:rPr>
          <w:rFonts w:asciiTheme="majorBidi" w:eastAsiaTheme="minorEastAsia" w:hAnsiTheme="majorBidi" w:cstheme="majorBidi"/>
          <w:b/>
          <w:bCs/>
          <w:sz w:val="26"/>
          <w:szCs w:val="26"/>
          <w:rtl/>
          <w:lang w:val="en-US" w:eastAsia="zh-CN" w:bidi="ar-LB"/>
        </w:rPr>
        <w:t xml:space="preserve">حالة تنفيذ خطة العمل </w:t>
      </w:r>
      <w:r w:rsidR="00754D25" w:rsidRPr="005641E4">
        <w:rPr>
          <w:rFonts w:asciiTheme="majorBidi" w:eastAsiaTheme="minorEastAsia" w:hAnsiTheme="majorBidi" w:cstheme="majorBidi"/>
          <w:b/>
          <w:bCs/>
          <w:sz w:val="26"/>
          <w:szCs w:val="26"/>
          <w:rtl/>
          <w:lang w:val="en-US" w:eastAsia="zh-CN" w:bidi="ar-LB"/>
        </w:rPr>
        <w:t>المجمعة</w:t>
      </w:r>
      <w:r w:rsidRPr="005641E4">
        <w:rPr>
          <w:rFonts w:asciiTheme="majorBidi" w:eastAsiaTheme="minorEastAsia" w:hAnsiTheme="majorBidi" w:cstheme="majorBidi"/>
          <w:b/>
          <w:bCs/>
          <w:sz w:val="26"/>
          <w:szCs w:val="26"/>
          <w:rtl/>
          <w:lang w:val="en-US" w:eastAsia="zh-CN" w:bidi="ar-LB"/>
        </w:rPr>
        <w:t xml:space="preserve"> للصندوق المتعدد الأطراف للفترة 2024-2026 والتخطيط المالي لفترة الثلاث سنوات 2024-2026</w:t>
      </w:r>
    </w:p>
    <w:p w14:paraId="6B7FDD24" w14:textId="77777777" w:rsidR="006B458D" w:rsidRPr="005641E4" w:rsidRDefault="006B458D" w:rsidP="00C80BBE">
      <w:pPr>
        <w:widowControl w:val="0"/>
        <w:bidi/>
        <w:spacing w:after="240"/>
        <w:ind w:left="720"/>
        <w:outlineLvl w:val="1"/>
        <w:rPr>
          <w:rFonts w:asciiTheme="majorBidi" w:eastAsiaTheme="minorEastAsia" w:hAnsiTheme="majorBidi" w:cstheme="majorBidi"/>
          <w:sz w:val="26"/>
          <w:szCs w:val="26"/>
          <w:lang w:val="en-US" w:eastAsia="zh-CN" w:bidi="ar-LB"/>
        </w:rPr>
      </w:pPr>
      <w:r w:rsidRPr="005641E4">
        <w:rPr>
          <w:rFonts w:asciiTheme="majorBidi" w:eastAsiaTheme="minorEastAsia" w:hAnsiTheme="majorBidi" w:cstheme="majorBidi"/>
          <w:sz w:val="26"/>
          <w:szCs w:val="26"/>
          <w:u w:val="single"/>
          <w:rtl/>
          <w:lang w:val="en-US" w:eastAsia="zh-CN" w:bidi="ar-LB"/>
        </w:rPr>
        <w:t xml:space="preserve">تعرض الوثيقة </w:t>
      </w:r>
      <w:r w:rsidRPr="005641E4">
        <w:rPr>
          <w:rFonts w:asciiTheme="majorBidi" w:eastAsiaTheme="minorEastAsia" w:hAnsiTheme="majorBidi" w:cstheme="majorBidi"/>
          <w:sz w:val="26"/>
          <w:szCs w:val="26"/>
          <w:u w:val="single"/>
          <w:lang w:val="en-US" w:eastAsia="zh-CN" w:bidi="ar-LB"/>
        </w:rPr>
        <w:t>UNEP/OzL.Pro/ExCom/94/12</w:t>
      </w:r>
      <w:r w:rsidRPr="005641E4">
        <w:rPr>
          <w:rFonts w:asciiTheme="majorBidi" w:eastAsiaTheme="minorEastAsia" w:hAnsiTheme="majorBidi" w:cstheme="majorBidi"/>
          <w:sz w:val="26"/>
          <w:szCs w:val="26"/>
          <w:u w:val="single"/>
          <w:rtl/>
          <w:lang w:val="en-US" w:eastAsia="zh-CN" w:bidi="ar-LB"/>
        </w:rPr>
        <w:t xml:space="preserve"> </w:t>
      </w:r>
      <w:r w:rsidRPr="005641E4">
        <w:rPr>
          <w:rFonts w:asciiTheme="majorBidi" w:eastAsiaTheme="minorEastAsia" w:hAnsiTheme="majorBidi" w:cstheme="majorBidi"/>
          <w:sz w:val="26"/>
          <w:szCs w:val="26"/>
          <w:rtl/>
          <w:lang w:val="en-US" w:eastAsia="zh-CN" w:bidi="ar-LB"/>
        </w:rPr>
        <w:t xml:space="preserve">تحديثًا </w:t>
      </w:r>
      <w:r w:rsidR="00C80BBE" w:rsidRPr="005641E4">
        <w:rPr>
          <w:rFonts w:asciiTheme="majorBidi" w:eastAsiaTheme="minorEastAsia" w:hAnsiTheme="majorBidi" w:cstheme="majorBidi"/>
          <w:sz w:val="26"/>
          <w:szCs w:val="26"/>
          <w:rtl/>
          <w:lang w:val="en-US" w:eastAsia="zh-CN" w:bidi="ar-LB"/>
        </w:rPr>
        <w:t>ل</w:t>
      </w:r>
      <w:r w:rsidRPr="005641E4">
        <w:rPr>
          <w:rFonts w:asciiTheme="majorBidi" w:eastAsiaTheme="minorEastAsia" w:hAnsiTheme="majorBidi" w:cstheme="majorBidi"/>
          <w:sz w:val="26"/>
          <w:szCs w:val="26"/>
          <w:rtl/>
          <w:lang w:val="en-US" w:eastAsia="zh-CN" w:bidi="ar-LB"/>
        </w:rPr>
        <w:t xml:space="preserve">حالة تنفيذ خطة </w:t>
      </w:r>
      <w:r w:rsidR="00C80BBE" w:rsidRPr="005641E4">
        <w:rPr>
          <w:rFonts w:asciiTheme="majorBidi" w:eastAsiaTheme="minorEastAsia" w:hAnsiTheme="majorBidi" w:cstheme="majorBidi"/>
          <w:sz w:val="26"/>
          <w:szCs w:val="26"/>
          <w:rtl/>
          <w:lang w:val="en-US" w:eastAsia="zh-CN" w:bidi="ar-LB"/>
        </w:rPr>
        <w:t>ال</w:t>
      </w:r>
      <w:r w:rsidRPr="005641E4">
        <w:rPr>
          <w:rFonts w:asciiTheme="majorBidi" w:eastAsiaTheme="minorEastAsia" w:hAnsiTheme="majorBidi" w:cstheme="majorBidi"/>
          <w:sz w:val="26"/>
          <w:szCs w:val="26"/>
          <w:rtl/>
          <w:lang w:val="en-US" w:eastAsia="zh-CN" w:bidi="ar-LB"/>
        </w:rPr>
        <w:t>عمل</w:t>
      </w:r>
      <w:r w:rsidR="00C80BBE" w:rsidRPr="005641E4">
        <w:rPr>
          <w:rFonts w:asciiTheme="majorBidi" w:eastAsiaTheme="minorEastAsia" w:hAnsiTheme="majorBidi" w:cstheme="majorBidi"/>
          <w:sz w:val="26"/>
          <w:szCs w:val="26"/>
          <w:rtl/>
          <w:lang w:val="en-US" w:eastAsia="zh-CN" w:bidi="ar-LB"/>
        </w:rPr>
        <w:t xml:space="preserve"> للفترة</w:t>
      </w:r>
      <w:r w:rsidRPr="005641E4">
        <w:rPr>
          <w:rFonts w:asciiTheme="majorBidi" w:eastAsiaTheme="minorEastAsia" w:hAnsiTheme="majorBidi" w:cstheme="majorBidi"/>
          <w:sz w:val="26"/>
          <w:szCs w:val="26"/>
          <w:rtl/>
          <w:lang w:val="en-US" w:eastAsia="zh-CN" w:bidi="ar-LB"/>
        </w:rPr>
        <w:t xml:space="preserve"> 2024-2026، وحالة تنفيذ خطة </w:t>
      </w:r>
      <w:r w:rsidR="00C80BBE" w:rsidRPr="005641E4">
        <w:rPr>
          <w:rFonts w:asciiTheme="majorBidi" w:eastAsiaTheme="minorEastAsia" w:hAnsiTheme="majorBidi" w:cstheme="majorBidi"/>
          <w:sz w:val="26"/>
          <w:szCs w:val="26"/>
          <w:rtl/>
          <w:lang w:val="en-US" w:eastAsia="zh-CN" w:bidi="ar-LB"/>
        </w:rPr>
        <w:t>ال</w:t>
      </w:r>
      <w:r w:rsidRPr="005641E4">
        <w:rPr>
          <w:rFonts w:asciiTheme="majorBidi" w:eastAsiaTheme="minorEastAsia" w:hAnsiTheme="majorBidi" w:cstheme="majorBidi"/>
          <w:sz w:val="26"/>
          <w:szCs w:val="26"/>
          <w:rtl/>
          <w:lang w:val="en-US" w:eastAsia="zh-CN" w:bidi="ar-LB"/>
        </w:rPr>
        <w:t>عمل</w:t>
      </w:r>
      <w:r w:rsidR="00C80BBE" w:rsidRPr="005641E4">
        <w:rPr>
          <w:rFonts w:asciiTheme="majorBidi" w:eastAsiaTheme="minorEastAsia" w:hAnsiTheme="majorBidi" w:cstheme="majorBidi"/>
          <w:sz w:val="26"/>
          <w:szCs w:val="26"/>
          <w:rtl/>
          <w:lang w:val="en-US" w:eastAsia="zh-CN" w:bidi="ar-LB"/>
        </w:rPr>
        <w:t xml:space="preserve"> لعام</w:t>
      </w:r>
      <w:r w:rsidRPr="005641E4">
        <w:rPr>
          <w:rFonts w:asciiTheme="majorBidi" w:eastAsiaTheme="minorEastAsia" w:hAnsiTheme="majorBidi" w:cstheme="majorBidi"/>
          <w:sz w:val="26"/>
          <w:szCs w:val="26"/>
          <w:rtl/>
          <w:lang w:val="en-US" w:eastAsia="zh-CN" w:bidi="ar-LB"/>
        </w:rPr>
        <w:t xml:space="preserve"> 2024 في ضوء </w:t>
      </w:r>
      <w:r w:rsidR="00C80BBE" w:rsidRPr="005641E4">
        <w:rPr>
          <w:rFonts w:asciiTheme="majorBidi" w:eastAsiaTheme="minorEastAsia" w:hAnsiTheme="majorBidi" w:cstheme="majorBidi"/>
          <w:sz w:val="26"/>
          <w:szCs w:val="26"/>
          <w:rtl/>
          <w:lang w:val="en-US" w:eastAsia="zh-CN" w:bidi="ar-LB"/>
        </w:rPr>
        <w:t>الطلبات</w:t>
      </w:r>
      <w:r w:rsidRPr="005641E4">
        <w:rPr>
          <w:rFonts w:asciiTheme="majorBidi" w:eastAsiaTheme="minorEastAsia" w:hAnsiTheme="majorBidi" w:cstheme="majorBidi"/>
          <w:sz w:val="26"/>
          <w:szCs w:val="26"/>
          <w:rtl/>
          <w:lang w:val="en-US" w:eastAsia="zh-CN" w:bidi="ar-LB"/>
        </w:rPr>
        <w:t xml:space="preserve"> المقدمة إلى الاجتماع الرابع والتسعين، والالتزامات المستقبلية </w:t>
      </w:r>
      <w:r w:rsidR="00C80BBE" w:rsidRPr="005641E4">
        <w:rPr>
          <w:rFonts w:asciiTheme="majorBidi" w:eastAsiaTheme="minorEastAsia" w:hAnsiTheme="majorBidi" w:cstheme="majorBidi"/>
          <w:sz w:val="26"/>
          <w:szCs w:val="26"/>
          <w:rtl/>
          <w:lang w:val="en-US" w:eastAsia="zh-CN" w:bidi="ar-LB"/>
        </w:rPr>
        <w:t>لل</w:t>
      </w:r>
      <w:r w:rsidRPr="005641E4">
        <w:rPr>
          <w:rFonts w:asciiTheme="majorBidi" w:eastAsiaTheme="minorEastAsia" w:hAnsiTheme="majorBidi" w:cstheme="majorBidi"/>
          <w:sz w:val="26"/>
          <w:szCs w:val="26"/>
          <w:rtl/>
          <w:lang w:val="en-US" w:eastAsia="zh-CN" w:bidi="ar-LB"/>
        </w:rPr>
        <w:t>اتفاقيات متعددة السنوات للفترة من 2024 إلى 2031، والتخطيط المالي لفترة الثلاث سنوات 2024-2026.</w:t>
      </w:r>
    </w:p>
    <w:p w14:paraId="23539ACD" w14:textId="77777777" w:rsidR="005829D4" w:rsidRPr="005641E4" w:rsidRDefault="00C80BBE" w:rsidP="006D3825">
      <w:pPr>
        <w:widowControl w:val="0"/>
        <w:bidi/>
        <w:spacing w:after="240"/>
        <w:ind w:left="720"/>
        <w:outlineLvl w:val="1"/>
        <w:rPr>
          <w:rFonts w:asciiTheme="majorBidi" w:eastAsiaTheme="minorEastAsia" w:hAnsiTheme="majorBidi" w:cstheme="majorBidi"/>
          <w:sz w:val="26"/>
          <w:szCs w:val="26"/>
          <w:rtl/>
          <w:lang w:val="en-US" w:eastAsia="zh-CN" w:bidi="ar-LB"/>
        </w:rPr>
      </w:pPr>
      <w:r w:rsidRPr="004A1B2B">
        <w:rPr>
          <w:rFonts w:asciiTheme="majorBidi" w:eastAsiaTheme="minorEastAsia" w:hAnsiTheme="majorBidi" w:cstheme="majorBidi"/>
          <w:sz w:val="26"/>
          <w:szCs w:val="26"/>
          <w:u w:val="single"/>
          <w:rtl/>
          <w:lang w:val="en-US" w:eastAsia="zh-CN" w:bidi="ar-LB"/>
        </w:rPr>
        <w:t>المشكلات</w:t>
      </w:r>
      <w:r w:rsidR="006B458D" w:rsidRPr="004A1B2B">
        <w:rPr>
          <w:rFonts w:asciiTheme="majorBidi" w:eastAsiaTheme="minorEastAsia" w:hAnsiTheme="majorBidi" w:cstheme="majorBidi"/>
          <w:sz w:val="26"/>
          <w:szCs w:val="26"/>
          <w:u w:val="single"/>
          <w:rtl/>
          <w:lang w:val="en-US" w:eastAsia="zh-CN" w:bidi="ar-LB"/>
        </w:rPr>
        <w:t xml:space="preserve"> التي يتعين معالجتها</w:t>
      </w:r>
      <w:r w:rsidR="006B458D" w:rsidRPr="005641E4">
        <w:rPr>
          <w:rFonts w:asciiTheme="majorBidi" w:eastAsiaTheme="minorEastAsia" w:hAnsiTheme="majorBidi" w:cstheme="majorBidi"/>
          <w:sz w:val="26"/>
          <w:szCs w:val="26"/>
          <w:rtl/>
          <w:lang w:val="en-US" w:eastAsia="zh-CN" w:bidi="ar-LB"/>
        </w:rPr>
        <w:t>: لا شيء</w:t>
      </w:r>
    </w:p>
    <w:p w14:paraId="59667387" w14:textId="77777777" w:rsidR="00C07053" w:rsidRPr="005641E4" w:rsidRDefault="00C07053" w:rsidP="008467CE">
      <w:pPr>
        <w:pStyle w:val="Heading1"/>
        <w:numPr>
          <w:ilvl w:val="0"/>
          <w:numId w:val="0"/>
        </w:numPr>
        <w:bidi/>
        <w:ind w:firstLine="713"/>
        <w:rPr>
          <w:rFonts w:asciiTheme="majorBidi" w:hAnsiTheme="majorBidi" w:cstheme="majorBidi"/>
          <w:sz w:val="26"/>
          <w:szCs w:val="26"/>
          <w:u w:val="single"/>
          <w:rtl/>
          <w:lang w:bidi="ar-LB"/>
        </w:rPr>
      </w:pPr>
      <w:r w:rsidRPr="005641E4">
        <w:rPr>
          <w:rFonts w:asciiTheme="majorBidi" w:hAnsiTheme="majorBidi" w:cstheme="majorBidi"/>
          <w:sz w:val="26"/>
          <w:szCs w:val="26"/>
          <w:u w:val="single"/>
          <w:rtl/>
          <w:lang w:bidi="ar-LB"/>
        </w:rPr>
        <w:t>قد ترغب اللجنة التنفيذية في:</w:t>
      </w:r>
    </w:p>
    <w:p w14:paraId="4A6ADFB4" w14:textId="77777777" w:rsidR="00C07053" w:rsidRPr="005641E4" w:rsidRDefault="00C07053" w:rsidP="003F5B1C">
      <w:pPr>
        <w:pStyle w:val="Heading2"/>
        <w:numPr>
          <w:ilvl w:val="0"/>
          <w:numId w:val="31"/>
        </w:numPr>
        <w:bidi/>
        <w:ind w:left="1170" w:hanging="450"/>
        <w:rPr>
          <w:rFonts w:asciiTheme="majorBidi" w:hAnsiTheme="majorBidi" w:cstheme="majorBidi"/>
          <w:sz w:val="26"/>
          <w:szCs w:val="26"/>
          <w:rtl/>
          <w:lang w:bidi="ar-LB"/>
        </w:rPr>
      </w:pPr>
      <w:r w:rsidRPr="005641E4">
        <w:rPr>
          <w:rFonts w:asciiTheme="majorBidi" w:hAnsiTheme="majorBidi" w:cstheme="majorBidi"/>
          <w:sz w:val="26"/>
          <w:szCs w:val="26"/>
          <w:rtl/>
          <w:lang w:bidi="ar-LB"/>
        </w:rPr>
        <w:t>أن تحيط علما بما يلي:</w:t>
      </w:r>
    </w:p>
    <w:p w14:paraId="0114D82F" w14:textId="77777777" w:rsidR="00C07053" w:rsidRPr="005641E4" w:rsidRDefault="00C07053" w:rsidP="003F5B1C">
      <w:pPr>
        <w:pStyle w:val="Heading3"/>
        <w:numPr>
          <w:ilvl w:val="2"/>
          <w:numId w:val="29"/>
        </w:numPr>
        <w:bidi/>
        <w:ind w:left="1710" w:hanging="540"/>
        <w:jc w:val="left"/>
        <w:rPr>
          <w:rFonts w:asciiTheme="majorBidi" w:hAnsiTheme="majorBidi" w:cstheme="majorBidi"/>
          <w:sz w:val="26"/>
          <w:szCs w:val="26"/>
          <w:rtl/>
          <w:lang w:bidi="ar-LB"/>
        </w:rPr>
      </w:pPr>
      <w:r w:rsidRPr="005641E4">
        <w:rPr>
          <w:rFonts w:asciiTheme="majorBidi" w:hAnsiTheme="majorBidi" w:cstheme="majorBidi"/>
          <w:sz w:val="26"/>
          <w:szCs w:val="26"/>
          <w:rtl/>
          <w:lang w:bidi="ar-LB"/>
        </w:rPr>
        <w:t xml:space="preserve">تحديث حالة تنفيذ خطة الأعمال المجمعة للصندوق المتعدد الأطراف وخطة التمويل لفترة الثلاث سنوات 2024-2026 على النحو الوارد في الوثيقة </w:t>
      </w:r>
      <w:r w:rsidRPr="005641E4">
        <w:rPr>
          <w:rFonts w:asciiTheme="majorBidi" w:hAnsiTheme="majorBidi" w:cstheme="majorBidi"/>
          <w:sz w:val="26"/>
          <w:szCs w:val="26"/>
          <w:lang w:bidi="ar-LB"/>
        </w:rPr>
        <w:t>UNEP/OzL.Pro/ExCom/94/12</w:t>
      </w:r>
      <w:r w:rsidRPr="005641E4">
        <w:rPr>
          <w:rFonts w:asciiTheme="majorBidi" w:hAnsiTheme="majorBidi" w:cstheme="majorBidi"/>
          <w:sz w:val="26"/>
          <w:szCs w:val="26"/>
          <w:rtl/>
          <w:lang w:bidi="ar-LB"/>
        </w:rPr>
        <w:t xml:space="preserve">؛ </w:t>
      </w:r>
    </w:p>
    <w:p w14:paraId="17B623BF" w14:textId="77777777" w:rsidR="00C07053" w:rsidRPr="005641E4" w:rsidRDefault="00C07053" w:rsidP="003F5B1C">
      <w:pPr>
        <w:pStyle w:val="Heading3"/>
        <w:numPr>
          <w:ilvl w:val="2"/>
          <w:numId w:val="29"/>
        </w:numPr>
        <w:bidi/>
        <w:ind w:left="1710" w:hanging="540"/>
        <w:rPr>
          <w:rFonts w:asciiTheme="majorBidi" w:hAnsiTheme="majorBidi" w:cstheme="majorBidi"/>
          <w:sz w:val="26"/>
          <w:szCs w:val="26"/>
          <w:rtl/>
          <w:lang w:bidi="ar-LB"/>
        </w:rPr>
      </w:pPr>
      <w:r w:rsidRPr="005641E4">
        <w:rPr>
          <w:rFonts w:asciiTheme="majorBidi" w:hAnsiTheme="majorBidi" w:cstheme="majorBidi"/>
          <w:sz w:val="26"/>
          <w:szCs w:val="26"/>
          <w:rtl/>
          <w:lang w:bidi="ar-LB"/>
        </w:rPr>
        <w:t>تبلغ القيمة الإجمالية للأنشطة على النحو المطلوب في الاجتماع الرابع والتسعين 62,835,221 دولار أمريكي (تشمل 4,791,958 دولار أمريكي للأنشطة</w:t>
      </w:r>
      <w:r w:rsidRPr="005641E4">
        <w:rPr>
          <w:rFonts w:asciiTheme="majorBidi" w:hAnsiTheme="majorBidi" w:cstheme="majorBidi"/>
          <w:sz w:val="26"/>
          <w:szCs w:val="26"/>
          <w:rtl/>
          <w:lang w:bidi="ar-LB"/>
        </w:rPr>
        <w:noBreakHyphen/>
        <w:t xml:space="preserve"> المتعلقة بالمواد الهيدروفلوروكربونية، و2,830,001 دولار أمريكي للمشروعات التجريبية لكفاءة استخدام الطاقة و2,418,400 دولار أمريكي لإعداد قوائم الجرد الوطنية لبنوك نفايات المواد الخاضعة للرقابة)، منها مبلغ 5,994,565 دولار أمريكي لمقترحات المشروعات غير المدرجة في خطة الأعمال لعام 2023؛</w:t>
      </w:r>
    </w:p>
    <w:p w14:paraId="4186115B" w14:textId="77777777" w:rsidR="00C07053" w:rsidRPr="005641E4" w:rsidRDefault="00C07053" w:rsidP="003F5B1C">
      <w:pPr>
        <w:pStyle w:val="Heading3"/>
        <w:numPr>
          <w:ilvl w:val="2"/>
          <w:numId w:val="29"/>
        </w:numPr>
        <w:bidi/>
        <w:ind w:left="1710" w:hanging="540"/>
        <w:rPr>
          <w:rFonts w:asciiTheme="majorBidi" w:hAnsiTheme="majorBidi" w:cstheme="majorBidi"/>
          <w:sz w:val="26"/>
          <w:szCs w:val="26"/>
          <w:rtl/>
          <w:lang w:bidi="ar-LB"/>
        </w:rPr>
      </w:pPr>
      <w:r w:rsidRPr="005641E4">
        <w:rPr>
          <w:rFonts w:asciiTheme="majorBidi" w:hAnsiTheme="majorBidi" w:cstheme="majorBidi"/>
          <w:sz w:val="26"/>
          <w:szCs w:val="26"/>
          <w:rtl/>
          <w:lang w:bidi="ar-LB"/>
        </w:rPr>
        <w:t xml:space="preserve">اخذت اللجنة التنفيذية علماً مبدية تقديرها بالتقرير المقدم من اليوئنديبي حول نتائج مناقشاته مع حكومة جمهورية الدومينيكان بشأن القضايا المثارة في إطار تقييم أدائه النوعي، تماشيًا مع المقرر 93/8 (ب)؛  </w:t>
      </w:r>
    </w:p>
    <w:p w14:paraId="4F54B386" w14:textId="77777777" w:rsidR="00C07053" w:rsidRPr="005641E4" w:rsidRDefault="00C07053" w:rsidP="003F5B1C">
      <w:pPr>
        <w:pStyle w:val="Heading2"/>
        <w:numPr>
          <w:ilvl w:val="0"/>
          <w:numId w:val="30"/>
        </w:numPr>
        <w:bidi/>
        <w:ind w:left="1170" w:hanging="450"/>
        <w:rPr>
          <w:rFonts w:asciiTheme="majorBidi" w:hAnsiTheme="majorBidi" w:cstheme="majorBidi"/>
          <w:sz w:val="26"/>
          <w:szCs w:val="26"/>
          <w:lang w:bidi="ar-LB"/>
        </w:rPr>
      </w:pPr>
      <w:r w:rsidRPr="005641E4">
        <w:rPr>
          <w:rFonts w:asciiTheme="majorBidi" w:hAnsiTheme="majorBidi" w:cstheme="majorBidi"/>
          <w:sz w:val="26"/>
          <w:szCs w:val="26"/>
          <w:rtl/>
          <w:lang w:bidi="ar-LB"/>
        </w:rPr>
        <w:t>اعتماد تخصيص الموارد على النحو التالي: 181 مليون دولار أمريكي لعام 2024، و392 مليون دولار أمريكي لعام 2025، و392 مليون دولار أمريكي لعام 2026، ومن ثم تخصيص أي أموال غير مخصصة خلال فترة الثلاث سنوات 2024-2026؛</w:t>
      </w:r>
    </w:p>
    <w:p w14:paraId="7F780D91" w14:textId="77777777" w:rsidR="00C07053" w:rsidRPr="005641E4" w:rsidRDefault="00C07053" w:rsidP="003F5B1C">
      <w:pPr>
        <w:pStyle w:val="Heading2"/>
        <w:numPr>
          <w:ilvl w:val="0"/>
          <w:numId w:val="32"/>
        </w:numPr>
        <w:bidi/>
        <w:ind w:left="1170" w:hanging="450"/>
        <w:rPr>
          <w:rFonts w:asciiTheme="majorBidi" w:hAnsiTheme="majorBidi" w:cstheme="majorBidi"/>
          <w:sz w:val="26"/>
          <w:szCs w:val="26"/>
          <w:rtl/>
          <w:lang w:bidi="ar-LB"/>
        </w:rPr>
      </w:pPr>
      <w:r w:rsidRPr="005641E4">
        <w:rPr>
          <w:rFonts w:asciiTheme="majorBidi" w:hAnsiTheme="majorBidi" w:cstheme="majorBidi"/>
          <w:sz w:val="26"/>
          <w:szCs w:val="26"/>
          <w:rtl/>
          <w:lang w:bidi="ar-LB"/>
        </w:rPr>
        <w:t xml:space="preserve">حث الوكالات المنفذة على تقديم جميع المشروعات والأنشطة المعتمدة في خطة الأعمال من أجل الاستفادة بشكل كامل من الموارد المتاحة خلال فترة الثلاث سنوات 2024-2026؛ </w:t>
      </w:r>
    </w:p>
    <w:p w14:paraId="3BAD777A" w14:textId="37DB84D7" w:rsidR="00AA482B" w:rsidRDefault="00C07053" w:rsidP="003F5B1C">
      <w:pPr>
        <w:pStyle w:val="Heading2"/>
        <w:numPr>
          <w:ilvl w:val="0"/>
          <w:numId w:val="33"/>
        </w:numPr>
        <w:bidi/>
        <w:ind w:left="1170" w:hanging="450"/>
        <w:rPr>
          <w:rFonts w:asciiTheme="majorBidi" w:hAnsiTheme="majorBidi" w:cstheme="majorBidi"/>
          <w:sz w:val="26"/>
          <w:szCs w:val="26"/>
          <w:rtl/>
          <w:lang w:bidi="ar-LB"/>
        </w:rPr>
      </w:pPr>
      <w:r w:rsidRPr="005641E4">
        <w:rPr>
          <w:rFonts w:asciiTheme="majorBidi" w:hAnsiTheme="majorBidi" w:cstheme="majorBidi"/>
          <w:sz w:val="26"/>
          <w:szCs w:val="26"/>
          <w:rtl/>
          <w:lang w:bidi="ar-LB"/>
        </w:rPr>
        <w:t>النظر في التدفق النقدي المتاح لميزانية عام 2026 في الاجتماع الأخير لعام 2025 على ضوء تحصيل الفوائد والإعادة غير المتوقعة للأرصدة غير المستخدمة من المشروعات/الاتفاقات ودفع التعهدات قبل آخر عملية تجديد أموال الصندوق، وأي خسائر ناتجة عن عدم دفع التعهدات المتوقعة من آخر عملية تجديد أموال الصندوق وأي خسائر أو أرباح ناتجة عن آلية سعر الصرف الثابت.</w:t>
      </w:r>
    </w:p>
    <w:p w14:paraId="4BD4A570" w14:textId="5D77E87E" w:rsidR="00C07053" w:rsidRPr="00AA482B" w:rsidRDefault="00AA482B" w:rsidP="00AA482B">
      <w:pPr>
        <w:jc w:val="left"/>
        <w:rPr>
          <w:rFonts w:asciiTheme="majorBidi" w:hAnsiTheme="majorBidi" w:cstheme="majorBidi"/>
          <w:sz w:val="26"/>
          <w:szCs w:val="26"/>
          <w:lang w:val="fr-CA" w:bidi="ar-LB"/>
        </w:rPr>
      </w:pPr>
      <w:r>
        <w:rPr>
          <w:rFonts w:asciiTheme="majorBidi" w:hAnsiTheme="majorBidi" w:cstheme="majorBidi"/>
          <w:sz w:val="26"/>
          <w:szCs w:val="26"/>
          <w:rtl/>
          <w:lang w:bidi="ar-LB"/>
        </w:rPr>
        <w:br w:type="page"/>
      </w:r>
    </w:p>
    <w:p w14:paraId="08CD4A48" w14:textId="77777777" w:rsidR="00A7173E" w:rsidRPr="005641E4" w:rsidRDefault="00C07053" w:rsidP="00C07053">
      <w:pPr>
        <w:pStyle w:val="StyleHeader4Para4Left0Firstline0"/>
        <w:numPr>
          <w:ilvl w:val="0"/>
          <w:numId w:val="0"/>
        </w:numPr>
        <w:bidi/>
        <w:ind w:left="360"/>
        <w:rPr>
          <w:rFonts w:asciiTheme="majorBidi" w:hAnsiTheme="majorBidi" w:cstheme="majorBidi"/>
          <w:b/>
          <w:bCs/>
          <w:sz w:val="26"/>
          <w:szCs w:val="26"/>
          <w:lang w:bidi="ar-LB"/>
        </w:rPr>
      </w:pPr>
      <w:r w:rsidRPr="005641E4">
        <w:rPr>
          <w:rFonts w:asciiTheme="majorBidi" w:hAnsiTheme="majorBidi" w:cstheme="majorBidi"/>
          <w:b/>
          <w:bCs/>
          <w:sz w:val="26"/>
          <w:szCs w:val="26"/>
          <w:rtl/>
          <w:lang w:bidi="ar-LB"/>
        </w:rPr>
        <w:lastRenderedPageBreak/>
        <w:t xml:space="preserve"> </w:t>
      </w:r>
      <w:r w:rsidR="00A7173E" w:rsidRPr="005641E4">
        <w:rPr>
          <w:rFonts w:asciiTheme="majorBidi" w:hAnsiTheme="majorBidi" w:cstheme="majorBidi"/>
          <w:b/>
          <w:bCs/>
          <w:sz w:val="26"/>
          <w:szCs w:val="26"/>
          <w:rtl/>
          <w:lang w:bidi="ar-LB"/>
        </w:rPr>
        <w:t>(ب)    التأخير في تقديم الشريحة</w:t>
      </w:r>
    </w:p>
    <w:p w14:paraId="46A76028" w14:textId="77777777" w:rsidR="00A7173E" w:rsidRPr="005641E4" w:rsidRDefault="00A7173E" w:rsidP="00A7173E">
      <w:pPr>
        <w:pStyle w:val="StyleHeader4Para4Left0Firstline0"/>
        <w:numPr>
          <w:ilvl w:val="0"/>
          <w:numId w:val="0"/>
        </w:numPr>
        <w:bidi/>
        <w:ind w:left="360"/>
        <w:rPr>
          <w:rFonts w:asciiTheme="majorBidi" w:hAnsiTheme="majorBidi" w:cstheme="majorBidi"/>
          <w:sz w:val="26"/>
          <w:szCs w:val="26"/>
          <w:lang w:bidi="ar-LB"/>
        </w:rPr>
      </w:pPr>
      <w:r w:rsidRPr="005641E4">
        <w:rPr>
          <w:rFonts w:asciiTheme="majorBidi" w:hAnsiTheme="majorBidi" w:cstheme="majorBidi"/>
          <w:sz w:val="26"/>
          <w:szCs w:val="26"/>
          <w:u w:val="single"/>
          <w:rtl/>
          <w:lang w:bidi="ar-LB"/>
        </w:rPr>
        <w:t xml:space="preserve">تعرض الوثيقة </w:t>
      </w:r>
      <w:r w:rsidRPr="005641E4">
        <w:rPr>
          <w:rFonts w:asciiTheme="majorBidi" w:hAnsiTheme="majorBidi" w:cstheme="majorBidi"/>
          <w:sz w:val="26"/>
          <w:szCs w:val="26"/>
          <w:u w:val="single"/>
          <w:lang w:bidi="ar-LB"/>
        </w:rPr>
        <w:t>UNEP/OzL.Pro/ExCom/94/13</w:t>
      </w:r>
      <w:r w:rsidRPr="005641E4">
        <w:rPr>
          <w:rFonts w:asciiTheme="majorBidi" w:hAnsiTheme="majorBidi" w:cstheme="majorBidi"/>
          <w:sz w:val="26"/>
          <w:szCs w:val="26"/>
          <w:rtl/>
          <w:lang w:bidi="ar-LB"/>
        </w:rPr>
        <w:t xml:space="preserve"> الإجراءات المتخذة استجابة للقرارات المتعلقة بتأخير تقديم الشرائح المعتمدة في الاجتماع الثالث والتسعين وتحليلاً لكل شريحة من الشرائح التي كانت مستحق تقديمها ولكنه لم تقدم إلى الاجتماع الرابع والتسعين. كما يقدم لمحة عامة عن أسباب التأخير وتأثير ذلك على الامتثال لالتزامات البلدان بموجب بروتوكول مونتريال، وتوصية الأمانة.</w:t>
      </w:r>
    </w:p>
    <w:p w14:paraId="1E20BA9F" w14:textId="77777777" w:rsidR="00A7173E" w:rsidRPr="00AA482B" w:rsidRDefault="00A7173E" w:rsidP="00A7173E">
      <w:pPr>
        <w:pStyle w:val="StyleHeader4Para4Left0Firstline0"/>
        <w:numPr>
          <w:ilvl w:val="0"/>
          <w:numId w:val="0"/>
        </w:numPr>
        <w:bidi/>
        <w:ind w:left="360"/>
        <w:rPr>
          <w:rFonts w:asciiTheme="majorBidi" w:hAnsiTheme="majorBidi" w:cstheme="majorBidi"/>
          <w:sz w:val="26"/>
          <w:szCs w:val="26"/>
          <w:u w:val="single"/>
          <w:lang w:bidi="ar-LB"/>
        </w:rPr>
      </w:pPr>
      <w:r w:rsidRPr="00AA482B">
        <w:rPr>
          <w:rFonts w:asciiTheme="majorBidi" w:hAnsiTheme="majorBidi" w:cstheme="majorBidi"/>
          <w:sz w:val="26"/>
          <w:szCs w:val="26"/>
          <w:u w:val="single"/>
          <w:rtl/>
          <w:lang w:bidi="ar-LB"/>
        </w:rPr>
        <w:t>المشكلات التي يتعين معالجتها</w:t>
      </w:r>
      <w:r w:rsidRPr="00AA482B">
        <w:rPr>
          <w:rFonts w:asciiTheme="majorBidi" w:hAnsiTheme="majorBidi" w:cstheme="majorBidi"/>
          <w:sz w:val="26"/>
          <w:szCs w:val="26"/>
          <w:rtl/>
          <w:lang w:bidi="ar-LB"/>
        </w:rPr>
        <w:t>:</w:t>
      </w:r>
    </w:p>
    <w:p w14:paraId="68A4224D" w14:textId="77777777" w:rsidR="004C0256" w:rsidRPr="005641E4" w:rsidRDefault="00A7173E" w:rsidP="00203EA1">
      <w:pPr>
        <w:pStyle w:val="StyleHeader4Para4Left0Firstline0"/>
        <w:numPr>
          <w:ilvl w:val="0"/>
          <w:numId w:val="12"/>
        </w:numPr>
        <w:bidi/>
        <w:rPr>
          <w:rFonts w:asciiTheme="majorBidi" w:hAnsiTheme="majorBidi" w:cstheme="majorBidi"/>
          <w:sz w:val="26"/>
          <w:szCs w:val="26"/>
          <w:lang w:bidi="ar-LB"/>
        </w:rPr>
      </w:pPr>
      <w:r w:rsidRPr="005641E4">
        <w:rPr>
          <w:rFonts w:asciiTheme="majorBidi" w:hAnsiTheme="majorBidi" w:cstheme="majorBidi"/>
          <w:sz w:val="26"/>
          <w:szCs w:val="26"/>
          <w:rtl/>
          <w:lang w:bidi="ar-LB"/>
        </w:rPr>
        <w:t>أسباب التأخير (لم يتم تقديم 28 نشاطاً مرتبطاً بشرائح خطط إدارة إزالة المواد الهيدروكلوروفلوروكربونية لعدد 17 بلداً كان من المقرر تقديمها إلى الاجتماع الرابع والتسعين</w:t>
      </w:r>
    </w:p>
    <w:p w14:paraId="7BC4DB2E" w14:textId="77777777" w:rsidR="008F136B" w:rsidRPr="005641E4" w:rsidRDefault="008F136B" w:rsidP="00AA482B">
      <w:pPr>
        <w:pStyle w:val="Heading1"/>
        <w:keepNext/>
        <w:keepLines/>
        <w:numPr>
          <w:ilvl w:val="0"/>
          <w:numId w:val="0"/>
        </w:numPr>
        <w:bidi/>
        <w:spacing w:line="288" w:lineRule="auto"/>
        <w:ind w:firstLine="429"/>
        <w:rPr>
          <w:rFonts w:asciiTheme="majorBidi" w:hAnsiTheme="majorBidi" w:cstheme="majorBidi"/>
          <w:sz w:val="26"/>
          <w:szCs w:val="26"/>
          <w:u w:val="single"/>
          <w:lang w:bidi="ar-LB"/>
        </w:rPr>
      </w:pPr>
      <w:r w:rsidRPr="005641E4">
        <w:rPr>
          <w:rFonts w:asciiTheme="majorBidi" w:hAnsiTheme="majorBidi" w:cstheme="majorBidi"/>
          <w:sz w:val="26"/>
          <w:szCs w:val="26"/>
          <w:u w:val="single"/>
          <w:rtl/>
          <w:lang w:bidi="ar-LB"/>
        </w:rPr>
        <w:t>قد ترغب اللجنة التنفيذية في:</w:t>
      </w:r>
    </w:p>
    <w:p w14:paraId="4A19738A" w14:textId="77777777" w:rsidR="008F136B" w:rsidRPr="005641E4" w:rsidRDefault="008F136B" w:rsidP="003F5B1C">
      <w:pPr>
        <w:pStyle w:val="Heading2"/>
        <w:keepNext/>
        <w:keepLines/>
        <w:numPr>
          <w:ilvl w:val="0"/>
          <w:numId w:val="20"/>
        </w:numPr>
        <w:tabs>
          <w:tab w:val="left" w:pos="720"/>
        </w:tabs>
        <w:bidi/>
        <w:spacing w:line="288" w:lineRule="auto"/>
        <w:ind w:left="1440" w:hanging="720"/>
        <w:rPr>
          <w:rFonts w:asciiTheme="majorBidi" w:hAnsiTheme="majorBidi" w:cstheme="majorBidi"/>
          <w:sz w:val="26"/>
          <w:szCs w:val="26"/>
          <w:lang w:bidi="ar-LB"/>
        </w:rPr>
      </w:pPr>
      <w:r w:rsidRPr="005641E4">
        <w:rPr>
          <w:rFonts w:asciiTheme="majorBidi" w:hAnsiTheme="majorBidi" w:cstheme="majorBidi"/>
          <w:sz w:val="26"/>
          <w:szCs w:val="26"/>
          <w:rtl/>
          <w:lang w:bidi="ar-LB"/>
        </w:rPr>
        <w:t>الإحاطة علماً بما يلي:</w:t>
      </w:r>
    </w:p>
    <w:p w14:paraId="4D724A7A" w14:textId="77777777" w:rsidR="008F136B" w:rsidRPr="005641E4" w:rsidRDefault="008F136B" w:rsidP="003F5B1C">
      <w:pPr>
        <w:pStyle w:val="ListParagraph"/>
        <w:numPr>
          <w:ilvl w:val="0"/>
          <w:numId w:val="21"/>
        </w:numPr>
        <w:bidi/>
        <w:spacing w:after="240" w:line="288" w:lineRule="auto"/>
        <w:ind w:left="2160" w:hanging="720"/>
        <w:rPr>
          <w:rFonts w:asciiTheme="majorBidi" w:hAnsiTheme="majorBidi" w:cstheme="majorBidi"/>
          <w:sz w:val="26"/>
          <w:szCs w:val="26"/>
          <w:rtl/>
          <w:lang w:val="en-US" w:bidi="ar-LB"/>
        </w:rPr>
      </w:pPr>
      <w:r w:rsidRPr="005641E4">
        <w:rPr>
          <w:rFonts w:asciiTheme="majorBidi" w:hAnsiTheme="majorBidi" w:cstheme="majorBidi"/>
          <w:sz w:val="26"/>
          <w:szCs w:val="26"/>
          <w:rtl/>
          <w:lang w:val="en-US" w:bidi="ar-LB"/>
        </w:rPr>
        <w:t xml:space="preserve">التقرير بشأن التأخيرات في تقديم الشرائح الوارد في الوثيقة </w:t>
      </w:r>
      <w:r w:rsidRPr="005641E4">
        <w:rPr>
          <w:rFonts w:asciiTheme="majorBidi" w:hAnsiTheme="majorBidi" w:cstheme="majorBidi"/>
          <w:sz w:val="26"/>
          <w:szCs w:val="26"/>
          <w:lang w:val="en-US" w:bidi="ar-LB"/>
        </w:rPr>
        <w:t>UNEP/OzL.Pro/ExCom/94/13</w:t>
      </w:r>
      <w:r w:rsidRPr="005641E4">
        <w:rPr>
          <w:rFonts w:asciiTheme="majorBidi" w:hAnsiTheme="majorBidi" w:cstheme="majorBidi"/>
          <w:sz w:val="26"/>
          <w:szCs w:val="26"/>
          <w:rtl/>
          <w:lang w:val="en-US" w:bidi="ar-LB"/>
        </w:rPr>
        <w:t>؛</w:t>
      </w:r>
    </w:p>
    <w:p w14:paraId="349FFFE4" w14:textId="77777777" w:rsidR="008F136B" w:rsidRPr="005641E4" w:rsidRDefault="008F136B" w:rsidP="003F5B1C">
      <w:pPr>
        <w:pStyle w:val="ListParagraph"/>
        <w:numPr>
          <w:ilvl w:val="0"/>
          <w:numId w:val="21"/>
        </w:numPr>
        <w:bidi/>
        <w:spacing w:after="240" w:line="288" w:lineRule="auto"/>
        <w:ind w:left="2160" w:hanging="720"/>
        <w:rPr>
          <w:rFonts w:asciiTheme="majorBidi" w:hAnsiTheme="majorBidi" w:cstheme="majorBidi"/>
          <w:sz w:val="26"/>
          <w:szCs w:val="26"/>
          <w:lang w:val="en-US" w:bidi="ar-LB"/>
        </w:rPr>
      </w:pPr>
      <w:r w:rsidRPr="005641E4">
        <w:rPr>
          <w:rFonts w:asciiTheme="majorBidi" w:hAnsiTheme="majorBidi" w:cstheme="majorBidi"/>
          <w:sz w:val="26"/>
          <w:szCs w:val="26"/>
          <w:rtl/>
          <w:lang w:val="en-US" w:bidi="ar-LB"/>
        </w:rPr>
        <w:t>المعلومات المتعلقة بالتأخيرات في تقديم الشرائح بموجب خطط إدارة إزالة المواد الهيدروكلوروفلوروكربونية المقدمة من حكومتي فرنسا وألمانيا واليوئنديبي واليونيب واليونيدو؛</w:t>
      </w:r>
    </w:p>
    <w:p w14:paraId="792891EF" w14:textId="77777777" w:rsidR="008F136B" w:rsidRPr="005641E4" w:rsidRDefault="008F136B" w:rsidP="003F5B1C">
      <w:pPr>
        <w:pStyle w:val="ListParagraph"/>
        <w:numPr>
          <w:ilvl w:val="0"/>
          <w:numId w:val="21"/>
        </w:numPr>
        <w:bidi/>
        <w:spacing w:after="240" w:line="288" w:lineRule="auto"/>
        <w:ind w:left="2160" w:hanging="720"/>
        <w:rPr>
          <w:rFonts w:asciiTheme="majorBidi" w:hAnsiTheme="majorBidi" w:cstheme="majorBidi"/>
          <w:sz w:val="26"/>
          <w:szCs w:val="26"/>
          <w:lang w:val="en-US" w:bidi="ar-LB"/>
        </w:rPr>
      </w:pPr>
      <w:r w:rsidRPr="005641E4">
        <w:rPr>
          <w:rFonts w:asciiTheme="majorBidi" w:hAnsiTheme="majorBidi" w:cstheme="majorBidi"/>
          <w:sz w:val="26"/>
          <w:szCs w:val="26"/>
          <w:rtl/>
          <w:lang w:val="en-US" w:bidi="ar-LB"/>
        </w:rPr>
        <w:t>أنه تم تقديم 32 نشاطاً من أصل 60 نشاطاً (18 من 35 بلداً) تتعلق بشرائح خطط إدارة إزالة المواد الهيدروكلوروفلوروكربونية المزمع تقديمها إلى الاجتماع الرابع والتسعين في الوقت المحدد؛</w:t>
      </w:r>
    </w:p>
    <w:p w14:paraId="2473824D" w14:textId="77777777" w:rsidR="008F136B" w:rsidRPr="005641E4" w:rsidRDefault="008F136B" w:rsidP="003F5B1C">
      <w:pPr>
        <w:pStyle w:val="ListParagraph"/>
        <w:numPr>
          <w:ilvl w:val="0"/>
          <w:numId w:val="21"/>
        </w:numPr>
        <w:bidi/>
        <w:spacing w:after="240" w:line="288" w:lineRule="auto"/>
        <w:ind w:left="2160" w:hanging="720"/>
        <w:rPr>
          <w:rFonts w:asciiTheme="majorBidi" w:hAnsiTheme="majorBidi" w:cstheme="majorBidi"/>
          <w:sz w:val="26"/>
          <w:szCs w:val="26"/>
          <w:lang w:val="en-US" w:bidi="ar-LB"/>
        </w:rPr>
      </w:pPr>
      <w:r w:rsidRPr="005641E4">
        <w:rPr>
          <w:rFonts w:asciiTheme="majorBidi" w:hAnsiTheme="majorBidi" w:cstheme="majorBidi"/>
          <w:sz w:val="26"/>
          <w:szCs w:val="26"/>
          <w:rtl/>
          <w:lang w:val="en-US" w:bidi="ar-LB"/>
        </w:rPr>
        <w:t>أن الوكالات الثنائية والمنفذة ذات الصلة قد أشارت إلى أن التأخر في تقديم شرائح خطط إدارة إزالة المواد الهيدروكلوروفلوروكربونية المقرر تقديمها في الاجتماع الأول لعام 2024 لن ينطوي على أي تأثير على امتثال البلدان لبروتوكول مونتريال، وأنه لا يوجد ما يشير إلى أن أياً من البلدان المعنية كانت في حالة عدم امتثال لتدابير الرقابة المنصوص عليها في بروتوكول مونتريال؛ و</w:t>
      </w:r>
    </w:p>
    <w:p w14:paraId="7E5A7CD7" w14:textId="77777777" w:rsidR="008F136B" w:rsidRPr="005641E4" w:rsidRDefault="008F136B" w:rsidP="003F5B1C">
      <w:pPr>
        <w:pStyle w:val="Heading2"/>
        <w:keepNext/>
        <w:keepLines/>
        <w:numPr>
          <w:ilvl w:val="0"/>
          <w:numId w:val="20"/>
        </w:numPr>
        <w:tabs>
          <w:tab w:val="left" w:pos="720"/>
        </w:tabs>
        <w:bidi/>
        <w:spacing w:line="288" w:lineRule="auto"/>
        <w:ind w:left="1440" w:hanging="720"/>
        <w:rPr>
          <w:rFonts w:asciiTheme="majorBidi" w:hAnsiTheme="majorBidi" w:cstheme="majorBidi"/>
          <w:sz w:val="26"/>
          <w:szCs w:val="26"/>
          <w:rtl/>
          <w:lang w:val="en-CA" w:bidi="ar-LB"/>
        </w:rPr>
      </w:pPr>
      <w:r w:rsidRPr="005641E4">
        <w:rPr>
          <w:rFonts w:asciiTheme="majorBidi" w:hAnsiTheme="majorBidi" w:cstheme="majorBidi"/>
          <w:sz w:val="26"/>
          <w:szCs w:val="26"/>
          <w:rtl/>
          <w:lang w:bidi="ar-LB"/>
        </w:rPr>
        <w:t>أن تطلب من الأمانة إرسال خطابات إلى الحكومات المعنية بشأن القرارات المتعلقة بتأخيرات تقديم الشرائح الواردة في المرفق الأول بهذا التقرير.</w:t>
      </w:r>
    </w:p>
    <w:p w14:paraId="70743F23" w14:textId="1414CB81" w:rsidR="0012666C" w:rsidRPr="00A36608" w:rsidRDefault="009D6B38" w:rsidP="003F5B1C">
      <w:pPr>
        <w:pStyle w:val="ListParagraph"/>
        <w:numPr>
          <w:ilvl w:val="0"/>
          <w:numId w:val="43"/>
        </w:numPr>
        <w:bidi/>
        <w:rPr>
          <w:rFonts w:asciiTheme="majorBidi" w:hAnsiTheme="majorBidi" w:cstheme="majorBidi"/>
          <w:b/>
          <w:bCs/>
          <w:sz w:val="26"/>
          <w:szCs w:val="26"/>
          <w:rtl/>
          <w:lang w:val="en-CA" w:bidi="ar-LB"/>
        </w:rPr>
      </w:pPr>
      <w:r w:rsidRPr="00A36608">
        <w:rPr>
          <w:rFonts w:asciiTheme="majorBidi" w:hAnsiTheme="majorBidi" w:cstheme="majorBidi"/>
          <w:b/>
          <w:bCs/>
          <w:sz w:val="26"/>
          <w:szCs w:val="26"/>
          <w:rtl/>
          <w:lang w:val="en-CA" w:bidi="ar-LB"/>
        </w:rPr>
        <w:t>مقترحات المشرو</w:t>
      </w:r>
      <w:r w:rsidR="0012666C" w:rsidRPr="00A36608">
        <w:rPr>
          <w:rFonts w:asciiTheme="majorBidi" w:hAnsiTheme="majorBidi" w:cstheme="majorBidi"/>
          <w:b/>
          <w:bCs/>
          <w:sz w:val="26"/>
          <w:szCs w:val="26"/>
          <w:rtl/>
          <w:lang w:val="en-CA" w:bidi="ar-LB"/>
        </w:rPr>
        <w:t>ع</w:t>
      </w:r>
      <w:r w:rsidRPr="00A36608">
        <w:rPr>
          <w:rFonts w:asciiTheme="majorBidi" w:hAnsiTheme="majorBidi" w:cstheme="majorBidi"/>
          <w:b/>
          <w:bCs/>
          <w:sz w:val="26"/>
          <w:szCs w:val="26"/>
          <w:rtl/>
          <w:lang w:val="en-CA" w:bidi="ar-LB"/>
        </w:rPr>
        <w:t>ات</w:t>
      </w:r>
      <w:r w:rsidR="0012666C" w:rsidRPr="00A36608">
        <w:rPr>
          <w:rFonts w:asciiTheme="majorBidi" w:hAnsiTheme="majorBidi" w:cstheme="majorBidi"/>
          <w:b/>
          <w:bCs/>
          <w:sz w:val="26"/>
          <w:szCs w:val="26"/>
          <w:rtl/>
          <w:lang w:val="en-CA" w:bidi="ar-LB"/>
        </w:rPr>
        <w:t>:</w:t>
      </w:r>
    </w:p>
    <w:p w14:paraId="36A70572" w14:textId="77777777" w:rsidR="009D6B38" w:rsidRPr="005641E4" w:rsidRDefault="009D6B38" w:rsidP="009D6B38">
      <w:pPr>
        <w:bidi/>
        <w:ind w:left="720"/>
        <w:rPr>
          <w:rFonts w:asciiTheme="majorBidi" w:hAnsiTheme="majorBidi" w:cstheme="majorBidi"/>
          <w:sz w:val="26"/>
          <w:szCs w:val="26"/>
          <w:lang w:val="en-CA" w:bidi="ar-LB"/>
        </w:rPr>
      </w:pPr>
    </w:p>
    <w:p w14:paraId="4088B743" w14:textId="77777777" w:rsidR="0012666C" w:rsidRPr="005641E4" w:rsidRDefault="009D6B38" w:rsidP="003F5B1C">
      <w:pPr>
        <w:pStyle w:val="ListParagraph"/>
        <w:numPr>
          <w:ilvl w:val="0"/>
          <w:numId w:val="22"/>
        </w:numPr>
        <w:bidi/>
        <w:rPr>
          <w:rFonts w:asciiTheme="majorBidi" w:hAnsiTheme="majorBidi" w:cstheme="majorBidi"/>
          <w:b/>
          <w:bCs/>
          <w:sz w:val="26"/>
          <w:szCs w:val="26"/>
          <w:rtl/>
          <w:lang w:val="en-CA" w:bidi="ar-LB"/>
        </w:rPr>
      </w:pPr>
      <w:r w:rsidRPr="005641E4">
        <w:rPr>
          <w:rFonts w:asciiTheme="majorBidi" w:hAnsiTheme="majorBidi" w:cstheme="majorBidi"/>
          <w:b/>
          <w:bCs/>
          <w:sz w:val="26"/>
          <w:szCs w:val="26"/>
          <w:rtl/>
          <w:lang w:val="en-CA" w:bidi="ar-LB"/>
        </w:rPr>
        <w:t>لمحة</w:t>
      </w:r>
      <w:r w:rsidR="0012666C" w:rsidRPr="005641E4">
        <w:rPr>
          <w:rFonts w:asciiTheme="majorBidi" w:hAnsiTheme="majorBidi" w:cstheme="majorBidi"/>
          <w:b/>
          <w:bCs/>
          <w:sz w:val="26"/>
          <w:szCs w:val="26"/>
          <w:rtl/>
          <w:lang w:val="en-CA" w:bidi="ar-LB"/>
        </w:rPr>
        <w:t xml:space="preserve"> عامة </w:t>
      </w:r>
      <w:r w:rsidRPr="005641E4">
        <w:rPr>
          <w:rFonts w:asciiTheme="majorBidi" w:hAnsiTheme="majorBidi" w:cstheme="majorBidi"/>
          <w:b/>
          <w:bCs/>
          <w:sz w:val="26"/>
          <w:szCs w:val="26"/>
          <w:rtl/>
          <w:lang w:val="en-CA" w:bidi="ar-LB"/>
        </w:rPr>
        <w:t>عن</w:t>
      </w:r>
      <w:r w:rsidR="0012666C" w:rsidRPr="005641E4">
        <w:rPr>
          <w:rFonts w:asciiTheme="majorBidi" w:hAnsiTheme="majorBidi" w:cstheme="majorBidi"/>
          <w:b/>
          <w:bCs/>
          <w:sz w:val="26"/>
          <w:szCs w:val="26"/>
          <w:rtl/>
          <w:lang w:val="en-CA" w:bidi="ar-LB"/>
        </w:rPr>
        <w:t xml:space="preserve"> </w:t>
      </w:r>
      <w:r w:rsidR="003517CB" w:rsidRPr="005641E4">
        <w:rPr>
          <w:rFonts w:asciiTheme="majorBidi" w:hAnsiTheme="majorBidi" w:cstheme="majorBidi"/>
          <w:b/>
          <w:bCs/>
          <w:sz w:val="26"/>
          <w:szCs w:val="26"/>
          <w:rtl/>
          <w:lang w:val="en-CA" w:bidi="ar-LB"/>
        </w:rPr>
        <w:t>المشكلات</w:t>
      </w:r>
      <w:r w:rsidR="0012666C" w:rsidRPr="005641E4">
        <w:rPr>
          <w:rFonts w:asciiTheme="majorBidi" w:hAnsiTheme="majorBidi" w:cstheme="majorBidi"/>
          <w:b/>
          <w:bCs/>
          <w:sz w:val="26"/>
          <w:szCs w:val="26"/>
          <w:rtl/>
          <w:lang w:val="en-CA" w:bidi="ar-LB"/>
        </w:rPr>
        <w:t xml:space="preserve"> التي تم تحديدها أثناء استعراض المشروع</w:t>
      </w:r>
      <w:r w:rsidRPr="005641E4">
        <w:rPr>
          <w:rFonts w:asciiTheme="majorBidi" w:hAnsiTheme="majorBidi" w:cstheme="majorBidi"/>
          <w:b/>
          <w:bCs/>
          <w:sz w:val="26"/>
          <w:szCs w:val="26"/>
          <w:rtl/>
          <w:lang w:val="en-CA" w:bidi="ar-LB"/>
        </w:rPr>
        <w:t>ات</w:t>
      </w:r>
    </w:p>
    <w:p w14:paraId="57EB5ECE" w14:textId="77777777" w:rsidR="009D6B38" w:rsidRPr="005641E4" w:rsidRDefault="009D6B38" w:rsidP="009D6B38">
      <w:pPr>
        <w:pStyle w:val="ListParagraph"/>
        <w:bidi/>
        <w:ind w:left="1275"/>
        <w:rPr>
          <w:rFonts w:asciiTheme="majorBidi" w:hAnsiTheme="majorBidi" w:cstheme="majorBidi"/>
          <w:sz w:val="26"/>
          <w:szCs w:val="26"/>
          <w:lang w:val="en-CA" w:bidi="ar-LB"/>
        </w:rPr>
      </w:pPr>
    </w:p>
    <w:p w14:paraId="7BA0DA07" w14:textId="77777777" w:rsidR="0012666C" w:rsidRPr="005641E4" w:rsidRDefault="0012666C" w:rsidP="003517CB">
      <w:pPr>
        <w:bidi/>
        <w:ind w:left="720"/>
        <w:rPr>
          <w:rFonts w:asciiTheme="majorBidi" w:hAnsiTheme="majorBidi" w:cstheme="majorBidi"/>
          <w:sz w:val="26"/>
          <w:szCs w:val="26"/>
          <w:rtl/>
          <w:lang w:val="en-CA" w:bidi="ar-LB"/>
        </w:rPr>
      </w:pPr>
      <w:r w:rsidRPr="005641E4">
        <w:rPr>
          <w:rFonts w:asciiTheme="majorBidi" w:hAnsiTheme="majorBidi" w:cstheme="majorBidi"/>
          <w:sz w:val="26"/>
          <w:szCs w:val="26"/>
          <w:u w:val="single"/>
          <w:rtl/>
          <w:lang w:val="en-CA" w:bidi="ar-LB"/>
        </w:rPr>
        <w:t xml:space="preserve">تحتوي الوثيقة </w:t>
      </w:r>
      <w:r w:rsidRPr="005641E4">
        <w:rPr>
          <w:rFonts w:asciiTheme="majorBidi" w:hAnsiTheme="majorBidi" w:cstheme="majorBidi"/>
          <w:sz w:val="26"/>
          <w:szCs w:val="26"/>
          <w:u w:val="single"/>
          <w:lang w:val="en-CA" w:bidi="ar-LB"/>
        </w:rPr>
        <w:t>UNEP/OzL.Pro/ExCom/94/14</w:t>
      </w:r>
      <w:r w:rsidRPr="005641E4">
        <w:rPr>
          <w:rFonts w:asciiTheme="majorBidi" w:hAnsiTheme="majorBidi" w:cstheme="majorBidi"/>
          <w:sz w:val="26"/>
          <w:szCs w:val="26"/>
          <w:rtl/>
          <w:lang w:val="en-CA" w:bidi="ar-LB"/>
        </w:rPr>
        <w:t xml:space="preserve"> على أربعة أقسام: </w:t>
      </w:r>
      <w:r w:rsidR="003517CB" w:rsidRPr="005641E4">
        <w:rPr>
          <w:rFonts w:asciiTheme="majorBidi" w:hAnsiTheme="majorBidi" w:cstheme="majorBidi"/>
          <w:sz w:val="26"/>
          <w:szCs w:val="26"/>
          <w:rtl/>
          <w:lang w:val="en-CA" w:bidi="ar-LB"/>
        </w:rPr>
        <w:t>لمحة</w:t>
      </w:r>
      <w:r w:rsidRPr="005641E4">
        <w:rPr>
          <w:rFonts w:asciiTheme="majorBidi" w:hAnsiTheme="majorBidi" w:cstheme="majorBidi"/>
          <w:sz w:val="26"/>
          <w:szCs w:val="26"/>
          <w:rtl/>
          <w:lang w:val="en-CA" w:bidi="ar-LB"/>
        </w:rPr>
        <w:t xml:space="preserve"> عامة </w:t>
      </w:r>
      <w:r w:rsidR="003517CB" w:rsidRPr="005641E4">
        <w:rPr>
          <w:rFonts w:asciiTheme="majorBidi" w:hAnsiTheme="majorBidi" w:cstheme="majorBidi"/>
          <w:sz w:val="26"/>
          <w:szCs w:val="26"/>
          <w:rtl/>
          <w:lang w:val="en-CA" w:bidi="ar-LB"/>
        </w:rPr>
        <w:t>عن</w:t>
      </w:r>
      <w:r w:rsidRPr="005641E4">
        <w:rPr>
          <w:rFonts w:asciiTheme="majorBidi" w:hAnsiTheme="majorBidi" w:cstheme="majorBidi"/>
          <w:sz w:val="26"/>
          <w:szCs w:val="26"/>
          <w:rtl/>
          <w:lang w:val="en-CA" w:bidi="ar-LB"/>
        </w:rPr>
        <w:t xml:space="preserve"> المشروعات والأنشطة المقدمة من الوكالات الثنائية والوكالات المنفذة؛ </w:t>
      </w:r>
      <w:r w:rsidR="003517CB" w:rsidRPr="005641E4">
        <w:rPr>
          <w:rFonts w:asciiTheme="majorBidi" w:hAnsiTheme="majorBidi" w:cstheme="majorBidi"/>
          <w:sz w:val="26"/>
          <w:szCs w:val="26"/>
          <w:rtl/>
          <w:lang w:val="en-CA" w:bidi="ar-LB"/>
        </w:rPr>
        <w:t>ولمحة</w:t>
      </w:r>
      <w:r w:rsidRPr="005641E4">
        <w:rPr>
          <w:rFonts w:asciiTheme="majorBidi" w:hAnsiTheme="majorBidi" w:cstheme="majorBidi"/>
          <w:sz w:val="26"/>
          <w:szCs w:val="26"/>
          <w:rtl/>
          <w:lang w:val="en-CA" w:bidi="ar-LB"/>
        </w:rPr>
        <w:t xml:space="preserve"> عامة </w:t>
      </w:r>
      <w:r w:rsidR="003517CB" w:rsidRPr="005641E4">
        <w:rPr>
          <w:rFonts w:asciiTheme="majorBidi" w:hAnsiTheme="majorBidi" w:cstheme="majorBidi"/>
          <w:sz w:val="26"/>
          <w:szCs w:val="26"/>
          <w:rtl/>
          <w:lang w:val="en-CA" w:bidi="ar-LB"/>
        </w:rPr>
        <w:t>عن المشرو</w:t>
      </w:r>
      <w:r w:rsidRPr="005641E4">
        <w:rPr>
          <w:rFonts w:asciiTheme="majorBidi" w:hAnsiTheme="majorBidi" w:cstheme="majorBidi"/>
          <w:sz w:val="26"/>
          <w:szCs w:val="26"/>
          <w:rtl/>
          <w:lang w:val="en-CA" w:bidi="ar-LB"/>
        </w:rPr>
        <w:t>ع</w:t>
      </w:r>
      <w:r w:rsidR="003517CB" w:rsidRPr="005641E4">
        <w:rPr>
          <w:rFonts w:asciiTheme="majorBidi" w:hAnsiTheme="majorBidi" w:cstheme="majorBidi"/>
          <w:sz w:val="26"/>
          <w:szCs w:val="26"/>
          <w:rtl/>
          <w:lang w:val="en-CA" w:bidi="ar-LB"/>
        </w:rPr>
        <w:t>ات</w:t>
      </w:r>
      <w:r w:rsidRPr="005641E4">
        <w:rPr>
          <w:rFonts w:asciiTheme="majorBidi" w:hAnsiTheme="majorBidi" w:cstheme="majorBidi"/>
          <w:sz w:val="26"/>
          <w:szCs w:val="26"/>
          <w:rtl/>
          <w:lang w:val="en-CA" w:bidi="ar-LB"/>
        </w:rPr>
        <w:t xml:space="preserve"> والأنشطة التي تتبع عملية مراجعة المشروع؛ </w:t>
      </w:r>
      <w:r w:rsidR="003517CB" w:rsidRPr="005641E4">
        <w:rPr>
          <w:rFonts w:asciiTheme="majorBidi" w:hAnsiTheme="majorBidi" w:cstheme="majorBidi"/>
          <w:sz w:val="26"/>
          <w:szCs w:val="26"/>
          <w:rtl/>
          <w:lang w:val="en-CA" w:bidi="ar-LB"/>
        </w:rPr>
        <w:t>والمشكلات</w:t>
      </w:r>
      <w:r w:rsidRPr="005641E4">
        <w:rPr>
          <w:rFonts w:asciiTheme="majorBidi" w:hAnsiTheme="majorBidi" w:cstheme="majorBidi"/>
          <w:sz w:val="26"/>
          <w:szCs w:val="26"/>
          <w:rtl/>
          <w:lang w:val="en-CA" w:bidi="ar-LB"/>
        </w:rPr>
        <w:t xml:space="preserve"> التي تم تحديدها خلال عملية </w:t>
      </w:r>
      <w:r w:rsidR="003517CB" w:rsidRPr="005641E4">
        <w:rPr>
          <w:rFonts w:asciiTheme="majorBidi" w:hAnsiTheme="majorBidi" w:cstheme="majorBidi"/>
          <w:sz w:val="26"/>
          <w:szCs w:val="26"/>
          <w:rtl/>
          <w:lang w:val="en-CA" w:bidi="ar-LB"/>
        </w:rPr>
        <w:t>استعراض</w:t>
      </w:r>
      <w:r w:rsidRPr="005641E4">
        <w:rPr>
          <w:rFonts w:asciiTheme="majorBidi" w:hAnsiTheme="majorBidi" w:cstheme="majorBidi"/>
          <w:sz w:val="26"/>
          <w:szCs w:val="26"/>
          <w:rtl/>
          <w:lang w:val="en-CA" w:bidi="ar-LB"/>
        </w:rPr>
        <w:t xml:space="preserve"> المشروع</w:t>
      </w:r>
      <w:r w:rsidR="003517CB" w:rsidRPr="005641E4">
        <w:rPr>
          <w:rFonts w:asciiTheme="majorBidi" w:hAnsiTheme="majorBidi" w:cstheme="majorBidi"/>
          <w:sz w:val="26"/>
          <w:szCs w:val="26"/>
          <w:rtl/>
          <w:lang w:val="en-CA" w:bidi="ar-LB"/>
        </w:rPr>
        <w:t>ات</w:t>
      </w:r>
      <w:r w:rsidRPr="005641E4">
        <w:rPr>
          <w:rFonts w:asciiTheme="majorBidi" w:hAnsiTheme="majorBidi" w:cstheme="majorBidi"/>
          <w:sz w:val="26"/>
          <w:szCs w:val="26"/>
          <w:rtl/>
          <w:lang w:val="en-CA" w:bidi="ar-LB"/>
        </w:rPr>
        <w:t>؛ وتقارير عن تنفيذ القرارات ومتابعة المناقشات السابقة المتعلقة باستعراض المشروع</w:t>
      </w:r>
      <w:r w:rsidR="003517CB" w:rsidRPr="005641E4">
        <w:rPr>
          <w:rFonts w:asciiTheme="majorBidi" w:hAnsiTheme="majorBidi" w:cstheme="majorBidi"/>
          <w:sz w:val="26"/>
          <w:szCs w:val="26"/>
          <w:rtl/>
          <w:lang w:val="en-CA" w:bidi="ar-LB"/>
        </w:rPr>
        <w:t>ات</w:t>
      </w:r>
      <w:r w:rsidRPr="005641E4">
        <w:rPr>
          <w:rFonts w:asciiTheme="majorBidi" w:hAnsiTheme="majorBidi" w:cstheme="majorBidi"/>
          <w:sz w:val="26"/>
          <w:szCs w:val="26"/>
          <w:rtl/>
          <w:lang w:val="en-CA" w:bidi="ar-LB"/>
        </w:rPr>
        <w:t>.</w:t>
      </w:r>
    </w:p>
    <w:p w14:paraId="7A8E767B" w14:textId="77777777" w:rsidR="0012666C" w:rsidRPr="005641E4" w:rsidRDefault="003517CB" w:rsidP="0012666C">
      <w:pPr>
        <w:bidi/>
        <w:ind w:left="720"/>
        <w:rPr>
          <w:rFonts w:asciiTheme="majorBidi" w:hAnsiTheme="majorBidi" w:cstheme="majorBidi"/>
          <w:sz w:val="26"/>
          <w:szCs w:val="26"/>
          <w:rtl/>
          <w:lang w:val="en-CA" w:bidi="ar-LB"/>
        </w:rPr>
      </w:pPr>
      <w:r w:rsidRPr="000A7A0A">
        <w:rPr>
          <w:rFonts w:asciiTheme="majorBidi" w:hAnsiTheme="majorBidi" w:cstheme="majorBidi"/>
          <w:sz w:val="26"/>
          <w:szCs w:val="26"/>
          <w:u w:val="single"/>
          <w:rtl/>
          <w:lang w:val="en-CA" w:bidi="ar-LB"/>
        </w:rPr>
        <w:lastRenderedPageBreak/>
        <w:t>المشكلات</w:t>
      </w:r>
      <w:r w:rsidR="0012666C" w:rsidRPr="000A7A0A">
        <w:rPr>
          <w:rFonts w:asciiTheme="majorBidi" w:hAnsiTheme="majorBidi" w:cstheme="majorBidi"/>
          <w:sz w:val="26"/>
          <w:szCs w:val="26"/>
          <w:u w:val="single"/>
          <w:rtl/>
          <w:lang w:val="en-CA" w:bidi="ar-LB"/>
        </w:rPr>
        <w:t xml:space="preserve"> التي يتعين معالجتها</w:t>
      </w:r>
      <w:r w:rsidR="0012666C" w:rsidRPr="005641E4">
        <w:rPr>
          <w:rFonts w:asciiTheme="majorBidi" w:hAnsiTheme="majorBidi" w:cstheme="majorBidi"/>
          <w:sz w:val="26"/>
          <w:szCs w:val="26"/>
          <w:rtl/>
          <w:lang w:val="en-CA" w:bidi="ar-LB"/>
        </w:rPr>
        <w:t>:</w:t>
      </w:r>
    </w:p>
    <w:p w14:paraId="46645068" w14:textId="77777777" w:rsidR="003517CB" w:rsidRPr="005641E4" w:rsidRDefault="003517CB" w:rsidP="003517CB">
      <w:pPr>
        <w:bidi/>
        <w:ind w:left="720"/>
        <w:rPr>
          <w:rFonts w:asciiTheme="majorBidi" w:hAnsiTheme="majorBidi" w:cstheme="majorBidi"/>
          <w:sz w:val="26"/>
          <w:szCs w:val="26"/>
          <w:lang w:val="en-CA" w:bidi="ar-LB"/>
        </w:rPr>
      </w:pPr>
    </w:p>
    <w:p w14:paraId="116D8C36" w14:textId="77777777" w:rsidR="0012666C" w:rsidRPr="005641E4" w:rsidRDefault="0012666C" w:rsidP="00203EA1">
      <w:pPr>
        <w:pStyle w:val="ListParagraph"/>
        <w:numPr>
          <w:ilvl w:val="0"/>
          <w:numId w:val="12"/>
        </w:numPr>
        <w:bidi/>
        <w:ind w:firstLine="0"/>
        <w:rPr>
          <w:rFonts w:asciiTheme="majorBidi" w:hAnsiTheme="majorBidi" w:cstheme="majorBidi"/>
          <w:sz w:val="26"/>
          <w:szCs w:val="26"/>
          <w:lang w:val="en-CA" w:bidi="ar-LB"/>
        </w:rPr>
      </w:pPr>
      <w:r w:rsidRPr="005641E4">
        <w:rPr>
          <w:rFonts w:asciiTheme="majorBidi" w:hAnsiTheme="majorBidi" w:cstheme="majorBidi"/>
          <w:sz w:val="26"/>
          <w:szCs w:val="26"/>
          <w:rtl/>
          <w:lang w:val="en-CA" w:bidi="ar-LB"/>
        </w:rPr>
        <w:t>النظر في قائمة الدول المقدمة لتقارير التحقق وطلباتها ل</w:t>
      </w:r>
      <w:r w:rsidR="008B7055" w:rsidRPr="005641E4">
        <w:rPr>
          <w:rFonts w:asciiTheme="majorBidi" w:hAnsiTheme="majorBidi" w:cstheme="majorBidi"/>
          <w:sz w:val="26"/>
          <w:szCs w:val="26"/>
          <w:rtl/>
          <w:lang w:val="en-CA" w:bidi="ar-LB"/>
        </w:rPr>
        <w:t xml:space="preserve">لحصول على </w:t>
      </w:r>
      <w:r w:rsidRPr="005641E4">
        <w:rPr>
          <w:rFonts w:asciiTheme="majorBidi" w:hAnsiTheme="majorBidi" w:cstheme="majorBidi"/>
          <w:sz w:val="26"/>
          <w:szCs w:val="26"/>
          <w:rtl/>
          <w:lang w:val="en-CA" w:bidi="ar-LB"/>
        </w:rPr>
        <w:t>تمويل</w:t>
      </w:r>
    </w:p>
    <w:p w14:paraId="32A8B2B5" w14:textId="77777777" w:rsidR="00951844" w:rsidRPr="005641E4" w:rsidRDefault="00951844" w:rsidP="00951844">
      <w:pPr>
        <w:bidi/>
        <w:ind w:left="720"/>
        <w:rPr>
          <w:rFonts w:asciiTheme="majorBidi" w:hAnsiTheme="majorBidi" w:cstheme="majorBidi"/>
          <w:sz w:val="26"/>
          <w:szCs w:val="26"/>
          <w:rtl/>
          <w:lang w:val="en-CA" w:bidi="ar-LB"/>
        </w:rPr>
      </w:pPr>
    </w:p>
    <w:p w14:paraId="0CDCA159" w14:textId="77777777" w:rsidR="008320E3" w:rsidRPr="005641E4" w:rsidRDefault="008320E3" w:rsidP="000A7A0A">
      <w:pPr>
        <w:pStyle w:val="Heading1"/>
        <w:numPr>
          <w:ilvl w:val="0"/>
          <w:numId w:val="0"/>
        </w:numPr>
        <w:bidi/>
        <w:ind w:firstLine="713"/>
        <w:rPr>
          <w:rFonts w:asciiTheme="majorBidi" w:hAnsiTheme="majorBidi" w:cstheme="majorBidi"/>
          <w:sz w:val="26"/>
          <w:szCs w:val="26"/>
          <w:u w:val="single"/>
          <w:lang w:bidi="ar-LB"/>
        </w:rPr>
      </w:pPr>
      <w:r w:rsidRPr="005641E4">
        <w:rPr>
          <w:rFonts w:asciiTheme="majorBidi" w:hAnsiTheme="majorBidi" w:cstheme="majorBidi"/>
          <w:sz w:val="26"/>
          <w:szCs w:val="26"/>
          <w:u w:val="single"/>
          <w:rtl/>
          <w:lang w:bidi="ar-LB"/>
        </w:rPr>
        <w:t>قد ترغب اللجنة التنفيذية في الآتي:</w:t>
      </w:r>
    </w:p>
    <w:p w14:paraId="072693C6" w14:textId="77777777" w:rsidR="008320E3" w:rsidRPr="005641E4" w:rsidRDefault="008320E3" w:rsidP="003F5B1C">
      <w:pPr>
        <w:pStyle w:val="Heading2"/>
        <w:numPr>
          <w:ilvl w:val="1"/>
          <w:numId w:val="42"/>
        </w:numPr>
        <w:bidi/>
        <w:rPr>
          <w:rFonts w:asciiTheme="majorBidi" w:hAnsiTheme="majorBidi" w:cstheme="majorBidi"/>
          <w:sz w:val="26"/>
          <w:szCs w:val="26"/>
          <w:lang w:bidi="ar-LB"/>
        </w:rPr>
      </w:pPr>
      <w:r w:rsidRPr="005641E4">
        <w:rPr>
          <w:rFonts w:asciiTheme="majorBidi" w:hAnsiTheme="majorBidi" w:cstheme="majorBidi"/>
          <w:sz w:val="26"/>
          <w:szCs w:val="26"/>
          <w:rtl/>
          <w:lang w:bidi="ar-LB"/>
        </w:rPr>
        <w:t>الإحاطة علماً بأن الوكالات الثنائية والمنفذة ذات الصلة قد أدرجت في برامج عملها لعام 2024، المقدمة إلى الاجتماع الرابع والتسعين، طلبات لتمويل تقارير التحقق من خطط إدارة إزالة المواد الهيدروكلوروفلوروكربونية لأنغولا وجزر البهاما وبربادوس وبوركينا فاسو وكمبوديا وتشاد وغابون وغرينادا وغيانا ومدغشقر والجبل الأسود وموزامبيق ونيكاراغوا ومقدونيا</w:t>
      </w:r>
      <w:r w:rsidRPr="005641E4">
        <w:rPr>
          <w:rFonts w:asciiTheme="majorBidi" w:hAnsiTheme="majorBidi" w:cstheme="majorBidi"/>
          <w:sz w:val="26"/>
          <w:szCs w:val="26"/>
          <w:rtl/>
          <w:lang w:bidi="ar-LB"/>
        </w:rPr>
        <w:noBreakHyphen/>
        <w:t>الشمالية وسيراليون وسري لانكا وتيمور- ليشتي؛</w:t>
      </w:r>
    </w:p>
    <w:p w14:paraId="6DFFCE7F" w14:textId="77777777" w:rsidR="008320E3" w:rsidRPr="005641E4" w:rsidRDefault="008320E3" w:rsidP="003F5B1C">
      <w:pPr>
        <w:pStyle w:val="Heading2"/>
        <w:numPr>
          <w:ilvl w:val="1"/>
          <w:numId w:val="42"/>
        </w:numPr>
        <w:bidi/>
        <w:rPr>
          <w:rFonts w:asciiTheme="majorBidi" w:hAnsiTheme="majorBidi" w:cstheme="majorBidi"/>
          <w:sz w:val="26"/>
          <w:szCs w:val="26"/>
          <w:lang w:bidi="ar-LB"/>
        </w:rPr>
      </w:pPr>
      <w:r w:rsidRPr="005641E4">
        <w:rPr>
          <w:rFonts w:asciiTheme="majorBidi" w:hAnsiTheme="majorBidi" w:cstheme="majorBidi"/>
          <w:sz w:val="26"/>
          <w:szCs w:val="26"/>
          <w:rtl/>
          <w:lang w:bidi="ar-LB"/>
        </w:rPr>
        <w:t>النظر في طلبات التمويل المرتبطة بعمليات التحقق المذكورة في الفقرة الفرعية (أ) أعلاه في سياق برامج العمل المقدمة من كل وكالة منفذة ذات صلة في إطار البند 9(د) من جدول الأعمال، المشروعات الموصى بالنظر الفردي فيها.</w:t>
      </w:r>
    </w:p>
    <w:p w14:paraId="1E6EC8E0" w14:textId="77777777" w:rsidR="000A16D1" w:rsidRPr="005641E4" w:rsidRDefault="000A16D1" w:rsidP="003F5B1C">
      <w:pPr>
        <w:pStyle w:val="ListParagraph"/>
        <w:numPr>
          <w:ilvl w:val="0"/>
          <w:numId w:val="22"/>
        </w:numPr>
        <w:bidi/>
        <w:rPr>
          <w:rFonts w:asciiTheme="majorBidi" w:hAnsiTheme="majorBidi" w:cstheme="majorBidi"/>
          <w:b/>
          <w:bCs/>
          <w:sz w:val="26"/>
          <w:szCs w:val="26"/>
          <w:rtl/>
          <w:lang w:bidi="ar-LB"/>
        </w:rPr>
      </w:pPr>
      <w:r w:rsidRPr="005641E4">
        <w:rPr>
          <w:rFonts w:asciiTheme="majorBidi" w:hAnsiTheme="majorBidi" w:cstheme="majorBidi"/>
          <w:b/>
          <w:bCs/>
          <w:sz w:val="26"/>
          <w:szCs w:val="26"/>
          <w:rtl/>
          <w:lang w:bidi="ar-LB"/>
        </w:rPr>
        <w:t>التعاون الثنائي</w:t>
      </w:r>
    </w:p>
    <w:p w14:paraId="1B1CF146" w14:textId="77777777" w:rsidR="000A16D1" w:rsidRPr="005641E4" w:rsidRDefault="000A16D1" w:rsidP="000A16D1">
      <w:pPr>
        <w:pStyle w:val="ListParagraph"/>
        <w:bidi/>
        <w:ind w:left="1275"/>
        <w:rPr>
          <w:rFonts w:asciiTheme="majorBidi" w:hAnsiTheme="majorBidi" w:cstheme="majorBidi"/>
          <w:sz w:val="26"/>
          <w:szCs w:val="26"/>
          <w:lang w:bidi="ar-LB"/>
        </w:rPr>
      </w:pPr>
    </w:p>
    <w:p w14:paraId="4060D13D" w14:textId="77777777" w:rsidR="000A16D1" w:rsidRPr="005641E4" w:rsidRDefault="000A16D1" w:rsidP="00643DBA">
      <w:pPr>
        <w:bidi/>
        <w:ind w:left="720"/>
        <w:rPr>
          <w:rFonts w:asciiTheme="majorBidi" w:hAnsiTheme="majorBidi" w:cstheme="majorBidi"/>
          <w:sz w:val="26"/>
          <w:szCs w:val="26"/>
          <w:lang w:bidi="ar-LB"/>
        </w:rPr>
      </w:pPr>
      <w:r w:rsidRPr="005641E4">
        <w:rPr>
          <w:rFonts w:asciiTheme="majorBidi" w:hAnsiTheme="majorBidi" w:cstheme="majorBidi"/>
          <w:sz w:val="26"/>
          <w:szCs w:val="26"/>
          <w:u w:val="single"/>
          <w:rtl/>
          <w:lang w:bidi="ar-LB"/>
        </w:rPr>
        <w:t xml:space="preserve">تقدم الوثيقة </w:t>
      </w:r>
      <w:r w:rsidRPr="005641E4">
        <w:rPr>
          <w:rFonts w:asciiTheme="majorBidi" w:hAnsiTheme="majorBidi" w:cstheme="majorBidi"/>
          <w:sz w:val="26"/>
          <w:szCs w:val="26"/>
          <w:u w:val="single"/>
          <w:lang w:bidi="ar-LB"/>
        </w:rPr>
        <w:t>UNEP/OzL.Pro/ExCom/94/15</w:t>
      </w:r>
      <w:r w:rsidRPr="005641E4">
        <w:rPr>
          <w:rFonts w:asciiTheme="majorBidi" w:hAnsiTheme="majorBidi" w:cstheme="majorBidi"/>
          <w:sz w:val="26"/>
          <w:szCs w:val="26"/>
          <w:rtl/>
          <w:lang w:bidi="ar-LB"/>
        </w:rPr>
        <w:t xml:space="preserve"> </w:t>
      </w:r>
      <w:r w:rsidR="00643DBA" w:rsidRPr="005641E4">
        <w:rPr>
          <w:rFonts w:asciiTheme="majorBidi" w:hAnsiTheme="majorBidi" w:cstheme="majorBidi"/>
          <w:sz w:val="26"/>
          <w:szCs w:val="26"/>
          <w:rtl/>
          <w:lang w:bidi="ar-LB"/>
        </w:rPr>
        <w:t>لمحة</w:t>
      </w:r>
      <w:r w:rsidRPr="005641E4">
        <w:rPr>
          <w:rFonts w:asciiTheme="majorBidi" w:hAnsiTheme="majorBidi" w:cstheme="majorBidi"/>
          <w:sz w:val="26"/>
          <w:szCs w:val="26"/>
          <w:rtl/>
          <w:lang w:bidi="ar-LB"/>
        </w:rPr>
        <w:t xml:space="preserve"> عامة </w:t>
      </w:r>
      <w:r w:rsidR="00643DBA" w:rsidRPr="005641E4">
        <w:rPr>
          <w:rFonts w:asciiTheme="majorBidi" w:hAnsiTheme="majorBidi" w:cstheme="majorBidi"/>
          <w:sz w:val="26"/>
          <w:szCs w:val="26"/>
          <w:rtl/>
          <w:lang w:bidi="ar-LB"/>
        </w:rPr>
        <w:t>عن</w:t>
      </w:r>
      <w:r w:rsidRPr="005641E4">
        <w:rPr>
          <w:rFonts w:asciiTheme="majorBidi" w:hAnsiTheme="majorBidi" w:cstheme="majorBidi"/>
          <w:sz w:val="26"/>
          <w:szCs w:val="26"/>
          <w:rtl/>
          <w:lang w:bidi="ar-LB"/>
        </w:rPr>
        <w:t xml:space="preserve"> الطلبات المقدمة من وكالتين ثنائيتين وتنظر فيما إذا كانت هاتان الوكالتان مؤهلتين في ضوء الحد الأقصى لمستوى التعاون الثنائي المتاح لعام 2024 أو لفترة الثلاث سنوات 2024-2026.</w:t>
      </w:r>
    </w:p>
    <w:p w14:paraId="5D47DD96" w14:textId="77777777" w:rsidR="000A16D1" w:rsidRPr="005641E4" w:rsidRDefault="000A16D1" w:rsidP="000A16D1">
      <w:pPr>
        <w:bidi/>
        <w:ind w:left="720"/>
        <w:rPr>
          <w:rFonts w:asciiTheme="majorBidi" w:hAnsiTheme="majorBidi" w:cstheme="majorBidi"/>
          <w:sz w:val="26"/>
          <w:szCs w:val="26"/>
          <w:lang w:bidi="ar-LB"/>
        </w:rPr>
      </w:pPr>
    </w:p>
    <w:p w14:paraId="290CA7D3" w14:textId="77777777" w:rsidR="00951844" w:rsidRPr="005641E4" w:rsidRDefault="00643DBA" w:rsidP="000A16D1">
      <w:pPr>
        <w:bidi/>
        <w:ind w:left="720"/>
        <w:rPr>
          <w:rFonts w:asciiTheme="majorBidi" w:hAnsiTheme="majorBidi" w:cstheme="majorBidi"/>
          <w:sz w:val="26"/>
          <w:szCs w:val="26"/>
          <w:rtl/>
          <w:lang w:bidi="ar-LB"/>
        </w:rPr>
      </w:pPr>
      <w:r w:rsidRPr="000A7A0A">
        <w:rPr>
          <w:rFonts w:asciiTheme="majorBidi" w:hAnsiTheme="majorBidi" w:cstheme="majorBidi"/>
          <w:sz w:val="26"/>
          <w:szCs w:val="26"/>
          <w:u w:val="single"/>
          <w:rtl/>
          <w:lang w:bidi="ar-LB"/>
        </w:rPr>
        <w:t>المشكلات</w:t>
      </w:r>
      <w:r w:rsidR="000A16D1" w:rsidRPr="000A7A0A">
        <w:rPr>
          <w:rFonts w:asciiTheme="majorBidi" w:hAnsiTheme="majorBidi" w:cstheme="majorBidi"/>
          <w:sz w:val="26"/>
          <w:szCs w:val="26"/>
          <w:u w:val="single"/>
          <w:rtl/>
          <w:lang w:bidi="ar-LB"/>
        </w:rPr>
        <w:t xml:space="preserve"> التي يتعين معالجتها</w:t>
      </w:r>
      <w:r w:rsidR="000A16D1" w:rsidRPr="005641E4">
        <w:rPr>
          <w:rFonts w:asciiTheme="majorBidi" w:hAnsiTheme="majorBidi" w:cstheme="majorBidi"/>
          <w:sz w:val="26"/>
          <w:szCs w:val="26"/>
          <w:rtl/>
          <w:lang w:bidi="ar-LB"/>
        </w:rPr>
        <w:t>: لا شيء</w:t>
      </w:r>
    </w:p>
    <w:p w14:paraId="658F0571" w14:textId="77777777" w:rsidR="00825098" w:rsidRPr="005641E4" w:rsidRDefault="00825098" w:rsidP="00825098">
      <w:pPr>
        <w:bidi/>
        <w:ind w:left="720"/>
        <w:rPr>
          <w:rFonts w:asciiTheme="majorBidi" w:hAnsiTheme="majorBidi" w:cstheme="majorBidi"/>
          <w:sz w:val="26"/>
          <w:szCs w:val="26"/>
          <w:rtl/>
          <w:lang w:bidi="ar-LB"/>
        </w:rPr>
      </w:pPr>
    </w:p>
    <w:p w14:paraId="3AD0BE4E" w14:textId="77777777" w:rsidR="00825098" w:rsidRPr="005641E4" w:rsidRDefault="00825098" w:rsidP="00825098">
      <w:pPr>
        <w:pStyle w:val="Heading1"/>
        <w:numPr>
          <w:ilvl w:val="0"/>
          <w:numId w:val="0"/>
        </w:numPr>
        <w:bidi/>
        <w:ind w:left="720"/>
        <w:rPr>
          <w:rFonts w:asciiTheme="majorBidi" w:hAnsiTheme="majorBidi" w:cstheme="majorBidi"/>
          <w:sz w:val="26"/>
          <w:szCs w:val="26"/>
          <w:lang w:bidi="ar-LB"/>
        </w:rPr>
      </w:pPr>
      <w:r w:rsidRPr="005641E4">
        <w:rPr>
          <w:rFonts w:asciiTheme="majorBidi" w:hAnsiTheme="majorBidi" w:cstheme="majorBidi"/>
          <w:sz w:val="26"/>
          <w:szCs w:val="26"/>
          <w:u w:val="single"/>
          <w:rtl/>
          <w:lang w:bidi="ar-LB"/>
        </w:rPr>
        <w:t>قد ترغب اللجنة التنفيذية</w:t>
      </w:r>
      <w:r w:rsidRPr="005641E4">
        <w:rPr>
          <w:rFonts w:asciiTheme="majorBidi" w:hAnsiTheme="majorBidi" w:cstheme="majorBidi"/>
          <w:sz w:val="26"/>
          <w:szCs w:val="26"/>
          <w:rtl/>
          <w:lang w:bidi="ar-LB"/>
        </w:rPr>
        <w:t xml:space="preserve"> في مطالبة أمين الخزانة بخصم تكاليف المشروع الثنائي الموافق عليه خلال الاجتماع الرابع والتسعين على النحو التالي:</w:t>
      </w:r>
    </w:p>
    <w:p w14:paraId="752192A5" w14:textId="77777777" w:rsidR="00825098" w:rsidRPr="005641E4" w:rsidRDefault="00825098" w:rsidP="003F5B1C">
      <w:pPr>
        <w:pStyle w:val="Heading2"/>
        <w:numPr>
          <w:ilvl w:val="0"/>
          <w:numId w:val="24"/>
        </w:numPr>
        <w:bidi/>
        <w:ind w:left="1440" w:hanging="720"/>
        <w:rPr>
          <w:rFonts w:asciiTheme="majorBidi" w:hAnsiTheme="majorBidi" w:cstheme="majorBidi"/>
          <w:sz w:val="26"/>
          <w:szCs w:val="26"/>
          <w:lang w:bidi="ar-LB"/>
        </w:rPr>
      </w:pPr>
      <w:r w:rsidRPr="005641E4">
        <w:rPr>
          <w:rFonts w:asciiTheme="majorBidi" w:hAnsiTheme="majorBidi" w:cstheme="majorBidi"/>
          <w:sz w:val="26"/>
          <w:szCs w:val="26"/>
          <w:rtl/>
          <w:lang w:bidi="ar-LB"/>
        </w:rPr>
        <w:t xml:space="preserve">المبلغ </w:t>
      </w:r>
      <w:r w:rsidRPr="005641E4">
        <w:rPr>
          <w:rFonts w:asciiTheme="majorBidi" w:hAnsiTheme="majorBidi" w:cstheme="majorBidi"/>
          <w:sz w:val="26"/>
          <w:szCs w:val="26"/>
          <w:lang w:bidi="ar-LB"/>
        </w:rPr>
        <w:t>XX</w:t>
      </w:r>
      <w:r w:rsidRPr="005641E4">
        <w:rPr>
          <w:rFonts w:asciiTheme="majorBidi" w:hAnsiTheme="majorBidi" w:cstheme="majorBidi"/>
          <w:sz w:val="26"/>
          <w:szCs w:val="26"/>
          <w:rtl/>
          <w:lang w:bidi="ar-LB"/>
        </w:rPr>
        <w:t xml:space="preserve"> دولارا أمريكيا (بما في ذلك تكاليف دعم الوكالة) من رصيد المساهمة الثنائية من حكومة النمسا للفترة 2024-2026؛</w:t>
      </w:r>
    </w:p>
    <w:p w14:paraId="2403BBC1" w14:textId="77777777" w:rsidR="00825098" w:rsidRPr="005641E4" w:rsidRDefault="00825098" w:rsidP="003F5B1C">
      <w:pPr>
        <w:pStyle w:val="Heading2"/>
        <w:numPr>
          <w:ilvl w:val="1"/>
          <w:numId w:val="23"/>
        </w:numPr>
        <w:bidi/>
        <w:rPr>
          <w:rFonts w:asciiTheme="majorBidi" w:hAnsiTheme="majorBidi" w:cstheme="majorBidi"/>
          <w:sz w:val="26"/>
          <w:szCs w:val="26"/>
          <w:rtl/>
          <w:lang w:bidi="ar-LB"/>
        </w:rPr>
      </w:pPr>
      <w:r w:rsidRPr="005641E4">
        <w:rPr>
          <w:rFonts w:asciiTheme="majorBidi" w:hAnsiTheme="majorBidi" w:cstheme="majorBidi"/>
          <w:sz w:val="26"/>
          <w:szCs w:val="26"/>
          <w:rtl/>
          <w:lang w:bidi="ar-LB"/>
        </w:rPr>
        <w:t xml:space="preserve">المبلغ </w:t>
      </w:r>
      <w:r w:rsidRPr="005641E4">
        <w:rPr>
          <w:rFonts w:asciiTheme="majorBidi" w:hAnsiTheme="majorBidi" w:cstheme="majorBidi"/>
          <w:sz w:val="26"/>
          <w:szCs w:val="26"/>
          <w:lang w:bidi="ar-LB"/>
        </w:rPr>
        <w:t>XX</w:t>
      </w:r>
      <w:r w:rsidRPr="005641E4">
        <w:rPr>
          <w:rFonts w:asciiTheme="majorBidi" w:hAnsiTheme="majorBidi" w:cstheme="majorBidi"/>
          <w:sz w:val="26"/>
          <w:szCs w:val="26"/>
          <w:rtl/>
          <w:lang w:bidi="ar-LB"/>
        </w:rPr>
        <w:t xml:space="preserve"> دولارا أمريكيا (بما في ذلك تكاليف دعم الوكالة) من رصيد المساهمات الثنائية لحكومة ألمانيا للفترة 2024-2026.</w:t>
      </w:r>
    </w:p>
    <w:p w14:paraId="36686B0B" w14:textId="77777777" w:rsidR="00E67F62" w:rsidRPr="005641E4" w:rsidRDefault="00E67F62" w:rsidP="006457F2">
      <w:pPr>
        <w:bidi/>
        <w:ind w:left="720"/>
        <w:rPr>
          <w:rFonts w:asciiTheme="majorBidi" w:hAnsiTheme="majorBidi" w:cstheme="majorBidi"/>
          <w:b/>
          <w:bCs/>
          <w:sz w:val="26"/>
          <w:szCs w:val="26"/>
          <w:rtl/>
          <w:lang w:bidi="ar-LB"/>
        </w:rPr>
      </w:pPr>
      <w:r w:rsidRPr="005641E4">
        <w:rPr>
          <w:rFonts w:asciiTheme="majorBidi" w:hAnsiTheme="majorBidi" w:cstheme="majorBidi"/>
          <w:b/>
          <w:bCs/>
          <w:sz w:val="26"/>
          <w:szCs w:val="26"/>
          <w:rtl/>
          <w:lang w:bidi="ar-LB"/>
        </w:rPr>
        <w:t xml:space="preserve">(ج) </w:t>
      </w:r>
      <w:r w:rsidR="006457F2" w:rsidRPr="005641E4">
        <w:rPr>
          <w:rFonts w:asciiTheme="majorBidi" w:hAnsiTheme="majorBidi" w:cstheme="majorBidi"/>
          <w:b/>
          <w:bCs/>
          <w:sz w:val="26"/>
          <w:szCs w:val="26"/>
          <w:rtl/>
          <w:lang w:bidi="ar-LB"/>
        </w:rPr>
        <w:t xml:space="preserve">  المشرو</w:t>
      </w:r>
      <w:r w:rsidRPr="005641E4">
        <w:rPr>
          <w:rFonts w:asciiTheme="majorBidi" w:hAnsiTheme="majorBidi" w:cstheme="majorBidi"/>
          <w:b/>
          <w:bCs/>
          <w:sz w:val="26"/>
          <w:szCs w:val="26"/>
          <w:rtl/>
          <w:lang w:bidi="ar-LB"/>
        </w:rPr>
        <w:t>ع</w:t>
      </w:r>
      <w:r w:rsidR="006457F2" w:rsidRPr="005641E4">
        <w:rPr>
          <w:rFonts w:asciiTheme="majorBidi" w:hAnsiTheme="majorBidi" w:cstheme="majorBidi"/>
          <w:b/>
          <w:bCs/>
          <w:sz w:val="26"/>
          <w:szCs w:val="26"/>
          <w:rtl/>
          <w:lang w:bidi="ar-LB"/>
        </w:rPr>
        <w:t>ات</w:t>
      </w:r>
      <w:r w:rsidRPr="005641E4">
        <w:rPr>
          <w:rFonts w:asciiTheme="majorBidi" w:hAnsiTheme="majorBidi" w:cstheme="majorBidi"/>
          <w:b/>
          <w:bCs/>
          <w:sz w:val="26"/>
          <w:szCs w:val="26"/>
          <w:rtl/>
          <w:lang w:bidi="ar-LB"/>
        </w:rPr>
        <w:t xml:space="preserve"> </w:t>
      </w:r>
      <w:r w:rsidR="006457F2" w:rsidRPr="005641E4">
        <w:rPr>
          <w:rFonts w:asciiTheme="majorBidi" w:hAnsiTheme="majorBidi" w:cstheme="majorBidi"/>
          <w:b/>
          <w:bCs/>
          <w:sz w:val="26"/>
          <w:szCs w:val="26"/>
          <w:rtl/>
          <w:lang w:bidi="ar-LB"/>
        </w:rPr>
        <w:t>الموصي</w:t>
      </w:r>
      <w:r w:rsidRPr="005641E4">
        <w:rPr>
          <w:rFonts w:asciiTheme="majorBidi" w:hAnsiTheme="majorBidi" w:cstheme="majorBidi"/>
          <w:b/>
          <w:bCs/>
          <w:sz w:val="26"/>
          <w:szCs w:val="26"/>
          <w:rtl/>
          <w:lang w:bidi="ar-LB"/>
        </w:rPr>
        <w:t xml:space="preserve"> ب</w:t>
      </w:r>
      <w:r w:rsidR="006457F2" w:rsidRPr="005641E4">
        <w:rPr>
          <w:rFonts w:asciiTheme="majorBidi" w:hAnsiTheme="majorBidi" w:cstheme="majorBidi"/>
          <w:b/>
          <w:bCs/>
          <w:sz w:val="26"/>
          <w:szCs w:val="26"/>
          <w:rtl/>
          <w:lang w:bidi="ar-LB"/>
        </w:rPr>
        <w:t>ها ل</w:t>
      </w:r>
      <w:r w:rsidRPr="005641E4">
        <w:rPr>
          <w:rFonts w:asciiTheme="majorBidi" w:hAnsiTheme="majorBidi" w:cstheme="majorBidi"/>
          <w:b/>
          <w:bCs/>
          <w:sz w:val="26"/>
          <w:szCs w:val="26"/>
          <w:rtl/>
          <w:lang w:bidi="ar-LB"/>
        </w:rPr>
        <w:t xml:space="preserve">لموافقة </w:t>
      </w:r>
      <w:r w:rsidR="006457F2" w:rsidRPr="005641E4">
        <w:rPr>
          <w:rFonts w:asciiTheme="majorBidi" w:hAnsiTheme="majorBidi" w:cstheme="majorBidi"/>
          <w:b/>
          <w:bCs/>
          <w:sz w:val="26"/>
          <w:szCs w:val="26"/>
          <w:rtl/>
          <w:lang w:bidi="ar-LB"/>
        </w:rPr>
        <w:t>الشمولية</w:t>
      </w:r>
    </w:p>
    <w:p w14:paraId="5EDF4B81" w14:textId="77777777" w:rsidR="006457F2" w:rsidRPr="005641E4" w:rsidRDefault="006457F2" w:rsidP="006457F2">
      <w:pPr>
        <w:bidi/>
        <w:ind w:left="720"/>
        <w:rPr>
          <w:rFonts w:asciiTheme="majorBidi" w:hAnsiTheme="majorBidi" w:cstheme="majorBidi"/>
          <w:sz w:val="26"/>
          <w:szCs w:val="26"/>
          <w:lang w:bidi="ar-LB"/>
        </w:rPr>
      </w:pPr>
    </w:p>
    <w:p w14:paraId="37606AC8" w14:textId="77777777" w:rsidR="00E67F62" w:rsidRPr="005641E4" w:rsidRDefault="00E67F62" w:rsidP="000A7249">
      <w:pPr>
        <w:bidi/>
        <w:ind w:left="720"/>
        <w:rPr>
          <w:rFonts w:asciiTheme="majorBidi" w:hAnsiTheme="majorBidi" w:cstheme="majorBidi"/>
          <w:sz w:val="26"/>
          <w:szCs w:val="26"/>
          <w:rtl/>
          <w:lang w:bidi="ar-LB"/>
        </w:rPr>
      </w:pPr>
      <w:r w:rsidRPr="005641E4">
        <w:rPr>
          <w:rFonts w:asciiTheme="majorBidi" w:hAnsiTheme="majorBidi" w:cstheme="majorBidi"/>
          <w:sz w:val="26"/>
          <w:szCs w:val="26"/>
          <w:u w:val="single"/>
          <w:rtl/>
          <w:lang w:bidi="ar-LB"/>
        </w:rPr>
        <w:t xml:space="preserve">تحتوي الوثيقة </w:t>
      </w:r>
      <w:r w:rsidRPr="005641E4">
        <w:rPr>
          <w:rFonts w:asciiTheme="majorBidi" w:hAnsiTheme="majorBidi" w:cstheme="majorBidi"/>
          <w:sz w:val="26"/>
          <w:szCs w:val="26"/>
          <w:u w:val="single"/>
          <w:lang w:bidi="ar-LB"/>
        </w:rPr>
        <w:t>UNEP/OzL.Pro/ExCom/94/16</w:t>
      </w:r>
      <w:r w:rsidRPr="005641E4">
        <w:rPr>
          <w:rFonts w:asciiTheme="majorBidi" w:hAnsiTheme="majorBidi" w:cstheme="majorBidi"/>
          <w:sz w:val="26"/>
          <w:szCs w:val="26"/>
          <w:rtl/>
          <w:lang w:bidi="ar-LB"/>
        </w:rPr>
        <w:t xml:space="preserve"> على معلومات موجزة عن المشروعات </w:t>
      </w:r>
      <w:r w:rsidR="000A7249" w:rsidRPr="005641E4">
        <w:rPr>
          <w:rFonts w:asciiTheme="majorBidi" w:hAnsiTheme="majorBidi" w:cstheme="majorBidi"/>
          <w:sz w:val="26"/>
          <w:szCs w:val="26"/>
          <w:rtl/>
          <w:lang w:bidi="ar-LB"/>
        </w:rPr>
        <w:t>الموصي</w:t>
      </w:r>
      <w:r w:rsidRPr="005641E4">
        <w:rPr>
          <w:rFonts w:asciiTheme="majorBidi" w:hAnsiTheme="majorBidi" w:cstheme="majorBidi"/>
          <w:sz w:val="26"/>
          <w:szCs w:val="26"/>
          <w:rtl/>
          <w:lang w:bidi="ar-LB"/>
        </w:rPr>
        <w:t xml:space="preserve"> ب</w:t>
      </w:r>
      <w:r w:rsidR="000A7249" w:rsidRPr="005641E4">
        <w:rPr>
          <w:rFonts w:asciiTheme="majorBidi" w:hAnsiTheme="majorBidi" w:cstheme="majorBidi"/>
          <w:sz w:val="26"/>
          <w:szCs w:val="26"/>
          <w:rtl/>
          <w:lang w:bidi="ar-LB"/>
        </w:rPr>
        <w:t>ها للموافقة الش</w:t>
      </w:r>
      <w:r w:rsidRPr="005641E4">
        <w:rPr>
          <w:rFonts w:asciiTheme="majorBidi" w:hAnsiTheme="majorBidi" w:cstheme="majorBidi"/>
          <w:sz w:val="26"/>
          <w:szCs w:val="26"/>
          <w:rtl/>
          <w:lang w:bidi="ar-LB"/>
        </w:rPr>
        <w:t>م</w:t>
      </w:r>
      <w:r w:rsidR="000A7249" w:rsidRPr="005641E4">
        <w:rPr>
          <w:rFonts w:asciiTheme="majorBidi" w:hAnsiTheme="majorBidi" w:cstheme="majorBidi"/>
          <w:sz w:val="26"/>
          <w:szCs w:val="26"/>
          <w:rtl/>
          <w:lang w:bidi="ar-LB"/>
        </w:rPr>
        <w:t>و</w:t>
      </w:r>
      <w:r w:rsidRPr="005641E4">
        <w:rPr>
          <w:rFonts w:asciiTheme="majorBidi" w:hAnsiTheme="majorBidi" w:cstheme="majorBidi"/>
          <w:sz w:val="26"/>
          <w:szCs w:val="26"/>
          <w:rtl/>
          <w:lang w:bidi="ar-LB"/>
        </w:rPr>
        <w:t>ل</w:t>
      </w:r>
      <w:r w:rsidR="000A7249" w:rsidRPr="005641E4">
        <w:rPr>
          <w:rFonts w:asciiTheme="majorBidi" w:hAnsiTheme="majorBidi" w:cstheme="majorBidi"/>
          <w:sz w:val="26"/>
          <w:szCs w:val="26"/>
          <w:rtl/>
          <w:lang w:bidi="ar-LB"/>
        </w:rPr>
        <w:t>ية</w:t>
      </w:r>
      <w:r w:rsidRPr="005641E4">
        <w:rPr>
          <w:rFonts w:asciiTheme="majorBidi" w:hAnsiTheme="majorBidi" w:cstheme="majorBidi"/>
          <w:sz w:val="26"/>
          <w:szCs w:val="26"/>
          <w:rtl/>
          <w:lang w:bidi="ar-LB"/>
        </w:rPr>
        <w:t>، وتوصية من الأمانة ل</w:t>
      </w:r>
      <w:r w:rsidR="000A7249" w:rsidRPr="005641E4">
        <w:rPr>
          <w:rFonts w:asciiTheme="majorBidi" w:hAnsiTheme="majorBidi" w:cstheme="majorBidi"/>
          <w:sz w:val="26"/>
          <w:szCs w:val="26"/>
          <w:rtl/>
          <w:lang w:bidi="ar-LB"/>
        </w:rPr>
        <w:t>كي ت</w:t>
      </w:r>
      <w:r w:rsidRPr="005641E4">
        <w:rPr>
          <w:rFonts w:asciiTheme="majorBidi" w:hAnsiTheme="majorBidi" w:cstheme="majorBidi"/>
          <w:sz w:val="26"/>
          <w:szCs w:val="26"/>
          <w:rtl/>
          <w:lang w:bidi="ar-LB"/>
        </w:rPr>
        <w:t xml:space="preserve">نظر فيها اللجنة التنفيذية، ومرفق يتضمن قائمة المشروعات </w:t>
      </w:r>
      <w:r w:rsidR="000A7249" w:rsidRPr="005641E4">
        <w:rPr>
          <w:rFonts w:asciiTheme="majorBidi" w:hAnsiTheme="majorBidi" w:cstheme="majorBidi"/>
          <w:sz w:val="26"/>
          <w:szCs w:val="26"/>
          <w:rtl/>
          <w:lang w:bidi="ar-LB"/>
        </w:rPr>
        <w:t>الموصي</w:t>
      </w:r>
      <w:r w:rsidRPr="005641E4">
        <w:rPr>
          <w:rFonts w:asciiTheme="majorBidi" w:hAnsiTheme="majorBidi" w:cstheme="majorBidi"/>
          <w:sz w:val="26"/>
          <w:szCs w:val="26"/>
          <w:rtl/>
          <w:lang w:bidi="ar-LB"/>
        </w:rPr>
        <w:t xml:space="preserve"> ب</w:t>
      </w:r>
      <w:r w:rsidR="000A7249" w:rsidRPr="005641E4">
        <w:rPr>
          <w:rFonts w:asciiTheme="majorBidi" w:hAnsiTheme="majorBidi" w:cstheme="majorBidi"/>
          <w:sz w:val="26"/>
          <w:szCs w:val="26"/>
          <w:rtl/>
          <w:lang w:bidi="ar-LB"/>
        </w:rPr>
        <w:t>ها للموافقة الش</w:t>
      </w:r>
      <w:r w:rsidRPr="005641E4">
        <w:rPr>
          <w:rFonts w:asciiTheme="majorBidi" w:hAnsiTheme="majorBidi" w:cstheme="majorBidi"/>
          <w:sz w:val="26"/>
          <w:szCs w:val="26"/>
          <w:rtl/>
          <w:lang w:bidi="ar-LB"/>
        </w:rPr>
        <w:t>م</w:t>
      </w:r>
      <w:r w:rsidR="000A7249" w:rsidRPr="005641E4">
        <w:rPr>
          <w:rFonts w:asciiTheme="majorBidi" w:hAnsiTheme="majorBidi" w:cstheme="majorBidi"/>
          <w:sz w:val="26"/>
          <w:szCs w:val="26"/>
          <w:rtl/>
          <w:lang w:bidi="ar-LB"/>
        </w:rPr>
        <w:t>و</w:t>
      </w:r>
      <w:r w:rsidRPr="005641E4">
        <w:rPr>
          <w:rFonts w:asciiTheme="majorBidi" w:hAnsiTheme="majorBidi" w:cstheme="majorBidi"/>
          <w:sz w:val="26"/>
          <w:szCs w:val="26"/>
          <w:rtl/>
          <w:lang w:bidi="ar-LB"/>
        </w:rPr>
        <w:t>ل</w:t>
      </w:r>
      <w:r w:rsidR="000A7249" w:rsidRPr="005641E4">
        <w:rPr>
          <w:rFonts w:asciiTheme="majorBidi" w:hAnsiTheme="majorBidi" w:cstheme="majorBidi"/>
          <w:sz w:val="26"/>
          <w:szCs w:val="26"/>
          <w:rtl/>
          <w:lang w:bidi="ar-LB"/>
        </w:rPr>
        <w:t>ي</w:t>
      </w:r>
      <w:r w:rsidRPr="005641E4">
        <w:rPr>
          <w:rFonts w:asciiTheme="majorBidi" w:hAnsiTheme="majorBidi" w:cstheme="majorBidi"/>
          <w:sz w:val="26"/>
          <w:szCs w:val="26"/>
          <w:rtl/>
          <w:lang w:bidi="ar-LB"/>
        </w:rPr>
        <w:t>ة.</w:t>
      </w:r>
    </w:p>
    <w:p w14:paraId="08ED491C" w14:textId="77777777" w:rsidR="000A7249" w:rsidRPr="005641E4" w:rsidRDefault="000A7249" w:rsidP="000A7249">
      <w:pPr>
        <w:bidi/>
        <w:ind w:left="720"/>
        <w:rPr>
          <w:rFonts w:asciiTheme="majorBidi" w:hAnsiTheme="majorBidi" w:cstheme="majorBidi"/>
          <w:sz w:val="26"/>
          <w:szCs w:val="26"/>
          <w:lang w:bidi="ar-LB"/>
        </w:rPr>
      </w:pPr>
    </w:p>
    <w:p w14:paraId="121A7178" w14:textId="77777777" w:rsidR="00E67F62" w:rsidRPr="005641E4" w:rsidRDefault="003F1391" w:rsidP="00E67F62">
      <w:pPr>
        <w:bidi/>
        <w:ind w:left="720"/>
        <w:rPr>
          <w:rFonts w:asciiTheme="majorBidi" w:hAnsiTheme="majorBidi" w:cstheme="majorBidi"/>
          <w:sz w:val="26"/>
          <w:szCs w:val="26"/>
          <w:rtl/>
          <w:lang w:bidi="ar-LB"/>
        </w:rPr>
      </w:pPr>
      <w:r w:rsidRPr="000A7A0A">
        <w:rPr>
          <w:rFonts w:asciiTheme="majorBidi" w:hAnsiTheme="majorBidi" w:cstheme="majorBidi"/>
          <w:sz w:val="26"/>
          <w:szCs w:val="26"/>
          <w:u w:val="single"/>
          <w:rtl/>
          <w:lang w:bidi="ar-LB"/>
        </w:rPr>
        <w:t>المشكلات</w:t>
      </w:r>
      <w:r w:rsidR="00E67F62" w:rsidRPr="000A7A0A">
        <w:rPr>
          <w:rFonts w:asciiTheme="majorBidi" w:hAnsiTheme="majorBidi" w:cstheme="majorBidi"/>
          <w:sz w:val="26"/>
          <w:szCs w:val="26"/>
          <w:u w:val="single"/>
          <w:rtl/>
          <w:lang w:bidi="ar-LB"/>
        </w:rPr>
        <w:t xml:space="preserve"> التي يتعين معالجتها</w:t>
      </w:r>
      <w:r w:rsidR="00E67F62" w:rsidRPr="005641E4">
        <w:rPr>
          <w:rFonts w:asciiTheme="majorBidi" w:hAnsiTheme="majorBidi" w:cstheme="majorBidi"/>
          <w:sz w:val="26"/>
          <w:szCs w:val="26"/>
          <w:rtl/>
          <w:lang w:bidi="ar-LB"/>
        </w:rPr>
        <w:t>: لا شيء</w:t>
      </w:r>
    </w:p>
    <w:p w14:paraId="1B7FC836" w14:textId="77777777" w:rsidR="003F1391" w:rsidRPr="005641E4" w:rsidRDefault="003F1391" w:rsidP="003F1391">
      <w:pPr>
        <w:bidi/>
        <w:ind w:left="720"/>
        <w:rPr>
          <w:rFonts w:asciiTheme="majorBidi" w:hAnsiTheme="majorBidi" w:cstheme="majorBidi"/>
          <w:sz w:val="26"/>
          <w:szCs w:val="26"/>
          <w:lang w:bidi="ar-LB"/>
        </w:rPr>
      </w:pPr>
    </w:p>
    <w:p w14:paraId="10307B43" w14:textId="77777777" w:rsidR="00E67F62" w:rsidRPr="005641E4" w:rsidRDefault="00E67F62" w:rsidP="00775DD6">
      <w:pPr>
        <w:bidi/>
        <w:ind w:left="720"/>
        <w:rPr>
          <w:rFonts w:asciiTheme="majorBidi" w:hAnsiTheme="majorBidi" w:cstheme="majorBidi"/>
          <w:sz w:val="26"/>
          <w:szCs w:val="26"/>
          <w:rtl/>
          <w:lang w:bidi="ar-LB"/>
        </w:rPr>
      </w:pPr>
      <w:r w:rsidRPr="005641E4">
        <w:rPr>
          <w:rFonts w:asciiTheme="majorBidi" w:hAnsiTheme="majorBidi" w:cstheme="majorBidi"/>
          <w:sz w:val="26"/>
          <w:szCs w:val="26"/>
          <w:u w:val="single"/>
          <w:rtl/>
          <w:lang w:bidi="ar-LB"/>
        </w:rPr>
        <w:t>توصي الأمانة اللجنة التنفيذية بما يلي</w:t>
      </w:r>
      <w:r w:rsidR="00775DD6" w:rsidRPr="005641E4">
        <w:rPr>
          <w:rFonts w:asciiTheme="majorBidi" w:hAnsiTheme="majorBidi" w:cstheme="majorBidi"/>
          <w:sz w:val="26"/>
          <w:szCs w:val="26"/>
          <w:rtl/>
          <w:lang w:bidi="ar-LB"/>
        </w:rPr>
        <w:t>: أن توافق على المشرو</w:t>
      </w:r>
      <w:r w:rsidRPr="005641E4">
        <w:rPr>
          <w:rFonts w:asciiTheme="majorBidi" w:hAnsiTheme="majorBidi" w:cstheme="majorBidi"/>
          <w:sz w:val="26"/>
          <w:szCs w:val="26"/>
          <w:rtl/>
          <w:lang w:bidi="ar-LB"/>
        </w:rPr>
        <w:t>ع</w:t>
      </w:r>
      <w:r w:rsidR="00775DD6" w:rsidRPr="005641E4">
        <w:rPr>
          <w:rFonts w:asciiTheme="majorBidi" w:hAnsiTheme="majorBidi" w:cstheme="majorBidi"/>
          <w:sz w:val="26"/>
          <w:szCs w:val="26"/>
          <w:rtl/>
          <w:lang w:bidi="ar-LB"/>
        </w:rPr>
        <w:t>ات والأنشطة المقدمة ل</w:t>
      </w:r>
      <w:r w:rsidR="00C47FBF" w:rsidRPr="005641E4">
        <w:rPr>
          <w:rFonts w:asciiTheme="majorBidi" w:hAnsiTheme="majorBidi" w:cstheme="majorBidi"/>
          <w:sz w:val="26"/>
          <w:szCs w:val="26"/>
          <w:rtl/>
          <w:lang w:bidi="ar-LB"/>
        </w:rPr>
        <w:t>لحصول على ا</w:t>
      </w:r>
      <w:r w:rsidR="00775DD6" w:rsidRPr="005641E4">
        <w:rPr>
          <w:rFonts w:asciiTheme="majorBidi" w:hAnsiTheme="majorBidi" w:cstheme="majorBidi"/>
          <w:sz w:val="26"/>
          <w:szCs w:val="26"/>
          <w:rtl/>
          <w:lang w:bidi="ar-LB"/>
        </w:rPr>
        <w:t>لموافقة الش</w:t>
      </w:r>
      <w:r w:rsidRPr="005641E4">
        <w:rPr>
          <w:rFonts w:asciiTheme="majorBidi" w:hAnsiTheme="majorBidi" w:cstheme="majorBidi"/>
          <w:sz w:val="26"/>
          <w:szCs w:val="26"/>
          <w:rtl/>
          <w:lang w:bidi="ar-LB"/>
        </w:rPr>
        <w:t>م</w:t>
      </w:r>
      <w:r w:rsidR="00775DD6" w:rsidRPr="005641E4">
        <w:rPr>
          <w:rFonts w:asciiTheme="majorBidi" w:hAnsiTheme="majorBidi" w:cstheme="majorBidi"/>
          <w:sz w:val="26"/>
          <w:szCs w:val="26"/>
          <w:rtl/>
          <w:lang w:bidi="ar-LB"/>
        </w:rPr>
        <w:t>و</w:t>
      </w:r>
      <w:r w:rsidRPr="005641E4">
        <w:rPr>
          <w:rFonts w:asciiTheme="majorBidi" w:hAnsiTheme="majorBidi" w:cstheme="majorBidi"/>
          <w:sz w:val="26"/>
          <w:szCs w:val="26"/>
          <w:rtl/>
          <w:lang w:bidi="ar-LB"/>
        </w:rPr>
        <w:t>ل</w:t>
      </w:r>
      <w:r w:rsidR="00775DD6" w:rsidRPr="005641E4">
        <w:rPr>
          <w:rFonts w:asciiTheme="majorBidi" w:hAnsiTheme="majorBidi" w:cstheme="majorBidi"/>
          <w:sz w:val="26"/>
          <w:szCs w:val="26"/>
          <w:rtl/>
          <w:lang w:bidi="ar-LB"/>
        </w:rPr>
        <w:t>ي</w:t>
      </w:r>
      <w:r w:rsidRPr="005641E4">
        <w:rPr>
          <w:rFonts w:asciiTheme="majorBidi" w:hAnsiTheme="majorBidi" w:cstheme="majorBidi"/>
          <w:sz w:val="26"/>
          <w:szCs w:val="26"/>
          <w:rtl/>
          <w:lang w:bidi="ar-LB"/>
        </w:rPr>
        <w:t>ة على مستويات التمويل المبينة في المرفق بهذه الوثيق</w:t>
      </w:r>
      <w:r w:rsidR="00C47FBF" w:rsidRPr="005641E4">
        <w:rPr>
          <w:rFonts w:asciiTheme="majorBidi" w:hAnsiTheme="majorBidi" w:cstheme="majorBidi"/>
          <w:sz w:val="26"/>
          <w:szCs w:val="26"/>
          <w:rtl/>
          <w:lang w:bidi="ar-LB"/>
        </w:rPr>
        <w:t>ة. وستشمل الموافقة على هذه المشرو</w:t>
      </w:r>
      <w:r w:rsidRPr="005641E4">
        <w:rPr>
          <w:rFonts w:asciiTheme="majorBidi" w:hAnsiTheme="majorBidi" w:cstheme="majorBidi"/>
          <w:sz w:val="26"/>
          <w:szCs w:val="26"/>
          <w:rtl/>
          <w:lang w:bidi="ar-LB"/>
        </w:rPr>
        <w:t>ع</w:t>
      </w:r>
      <w:r w:rsidR="00C47FBF" w:rsidRPr="005641E4">
        <w:rPr>
          <w:rFonts w:asciiTheme="majorBidi" w:hAnsiTheme="majorBidi" w:cstheme="majorBidi"/>
          <w:sz w:val="26"/>
          <w:szCs w:val="26"/>
          <w:rtl/>
          <w:lang w:bidi="ar-LB"/>
        </w:rPr>
        <w:t>ات</w:t>
      </w:r>
      <w:r w:rsidRPr="005641E4">
        <w:rPr>
          <w:rFonts w:asciiTheme="majorBidi" w:hAnsiTheme="majorBidi" w:cstheme="majorBidi"/>
          <w:sz w:val="26"/>
          <w:szCs w:val="26"/>
          <w:rtl/>
          <w:lang w:bidi="ar-LB"/>
        </w:rPr>
        <w:t xml:space="preserve"> برامج التنفيذ المر</w:t>
      </w:r>
      <w:r w:rsidR="00C47FBF" w:rsidRPr="005641E4">
        <w:rPr>
          <w:rFonts w:asciiTheme="majorBidi" w:hAnsiTheme="majorBidi" w:cstheme="majorBidi"/>
          <w:sz w:val="26"/>
          <w:szCs w:val="26"/>
          <w:rtl/>
          <w:lang w:bidi="ar-LB"/>
        </w:rPr>
        <w:t>تبطة بالشرائح ذات الصلة من المشرو</w:t>
      </w:r>
      <w:r w:rsidRPr="005641E4">
        <w:rPr>
          <w:rFonts w:asciiTheme="majorBidi" w:hAnsiTheme="majorBidi" w:cstheme="majorBidi"/>
          <w:sz w:val="26"/>
          <w:szCs w:val="26"/>
          <w:rtl/>
          <w:lang w:bidi="ar-LB"/>
        </w:rPr>
        <w:t>ع</w:t>
      </w:r>
      <w:r w:rsidR="00C47FBF" w:rsidRPr="005641E4">
        <w:rPr>
          <w:rFonts w:asciiTheme="majorBidi" w:hAnsiTheme="majorBidi" w:cstheme="majorBidi"/>
          <w:sz w:val="26"/>
          <w:szCs w:val="26"/>
          <w:rtl/>
          <w:lang w:bidi="ar-LB"/>
        </w:rPr>
        <w:t xml:space="preserve">ات </w:t>
      </w:r>
      <w:r w:rsidRPr="005641E4">
        <w:rPr>
          <w:rFonts w:asciiTheme="majorBidi" w:hAnsiTheme="majorBidi" w:cstheme="majorBidi"/>
          <w:sz w:val="26"/>
          <w:szCs w:val="26"/>
          <w:rtl/>
          <w:lang w:bidi="ar-LB"/>
        </w:rPr>
        <w:t xml:space="preserve">متعددة السنوات؛ </w:t>
      </w:r>
      <w:r w:rsidR="00C47FBF" w:rsidRPr="005641E4">
        <w:rPr>
          <w:rFonts w:asciiTheme="majorBidi" w:hAnsiTheme="majorBidi" w:cstheme="majorBidi"/>
          <w:sz w:val="26"/>
          <w:szCs w:val="26"/>
          <w:rtl/>
          <w:lang w:bidi="ar-LB"/>
        </w:rPr>
        <w:t>و</w:t>
      </w:r>
      <w:r w:rsidRPr="005641E4">
        <w:rPr>
          <w:rFonts w:asciiTheme="majorBidi" w:hAnsiTheme="majorBidi" w:cstheme="majorBidi"/>
          <w:sz w:val="26"/>
          <w:szCs w:val="26"/>
          <w:rtl/>
          <w:lang w:bidi="ar-LB"/>
        </w:rPr>
        <w:t xml:space="preserve">الاتفاقيات المحدثة حيثما </w:t>
      </w:r>
      <w:r w:rsidRPr="005641E4">
        <w:rPr>
          <w:rFonts w:asciiTheme="majorBidi" w:hAnsiTheme="majorBidi" w:cstheme="majorBidi"/>
          <w:sz w:val="26"/>
          <w:szCs w:val="26"/>
          <w:rtl/>
          <w:lang w:bidi="ar-LB"/>
        </w:rPr>
        <w:lastRenderedPageBreak/>
        <w:t xml:space="preserve">ينطبق ذلك؛ </w:t>
      </w:r>
      <w:r w:rsidR="00C47FBF" w:rsidRPr="005641E4">
        <w:rPr>
          <w:rFonts w:asciiTheme="majorBidi" w:hAnsiTheme="majorBidi" w:cstheme="majorBidi"/>
          <w:sz w:val="26"/>
          <w:szCs w:val="26"/>
          <w:rtl/>
          <w:lang w:bidi="ar-LB"/>
        </w:rPr>
        <w:t>و</w:t>
      </w:r>
      <w:r w:rsidRPr="005641E4">
        <w:rPr>
          <w:rFonts w:asciiTheme="majorBidi" w:hAnsiTheme="majorBidi" w:cstheme="majorBidi"/>
          <w:sz w:val="26"/>
          <w:szCs w:val="26"/>
          <w:rtl/>
          <w:lang w:bidi="ar-LB"/>
        </w:rPr>
        <w:t xml:space="preserve">الشروط أو الأحكام ذات الصلة المدرجة في وثائق تقييم المشروع ذات الصلة؛ والملاحظات التي يتعين إرسالها </w:t>
      </w:r>
      <w:r w:rsidR="00C47FBF" w:rsidRPr="005641E4">
        <w:rPr>
          <w:rFonts w:asciiTheme="majorBidi" w:hAnsiTheme="majorBidi" w:cstheme="majorBidi"/>
          <w:sz w:val="26"/>
          <w:szCs w:val="26"/>
          <w:rtl/>
          <w:lang w:bidi="ar-LB"/>
        </w:rPr>
        <w:t>إلى الحكومات المتلقية لتجديد مشرو</w:t>
      </w:r>
      <w:r w:rsidRPr="005641E4">
        <w:rPr>
          <w:rFonts w:asciiTheme="majorBidi" w:hAnsiTheme="majorBidi" w:cstheme="majorBidi"/>
          <w:sz w:val="26"/>
          <w:szCs w:val="26"/>
          <w:rtl/>
          <w:lang w:bidi="ar-LB"/>
        </w:rPr>
        <w:t>ع</w:t>
      </w:r>
      <w:r w:rsidR="00C47FBF" w:rsidRPr="005641E4">
        <w:rPr>
          <w:rFonts w:asciiTheme="majorBidi" w:hAnsiTheme="majorBidi" w:cstheme="majorBidi"/>
          <w:sz w:val="26"/>
          <w:szCs w:val="26"/>
          <w:rtl/>
          <w:lang w:bidi="ar-LB"/>
        </w:rPr>
        <w:t>ات</w:t>
      </w:r>
      <w:r w:rsidRPr="005641E4">
        <w:rPr>
          <w:rFonts w:asciiTheme="majorBidi" w:hAnsiTheme="majorBidi" w:cstheme="majorBidi"/>
          <w:sz w:val="26"/>
          <w:szCs w:val="26"/>
          <w:rtl/>
          <w:lang w:bidi="ar-LB"/>
        </w:rPr>
        <w:t xml:space="preserve"> التعزيز المؤسسي.</w:t>
      </w:r>
    </w:p>
    <w:p w14:paraId="2EF5834C" w14:textId="77777777" w:rsidR="00C47FBF" w:rsidRPr="005641E4" w:rsidRDefault="00C47FBF" w:rsidP="00C47FBF">
      <w:pPr>
        <w:bidi/>
        <w:ind w:left="720"/>
        <w:rPr>
          <w:rFonts w:asciiTheme="majorBidi" w:hAnsiTheme="majorBidi" w:cstheme="majorBidi"/>
          <w:sz w:val="26"/>
          <w:szCs w:val="26"/>
          <w:lang w:bidi="ar-LB"/>
        </w:rPr>
      </w:pPr>
    </w:p>
    <w:p w14:paraId="1BBAB8CD" w14:textId="77777777" w:rsidR="00E67F62" w:rsidRPr="005641E4" w:rsidRDefault="00E67F62" w:rsidP="00C143AC">
      <w:pPr>
        <w:bidi/>
        <w:ind w:left="720"/>
        <w:rPr>
          <w:rFonts w:asciiTheme="majorBidi" w:hAnsiTheme="majorBidi" w:cstheme="majorBidi"/>
          <w:b/>
          <w:bCs/>
          <w:sz w:val="26"/>
          <w:szCs w:val="26"/>
          <w:rtl/>
          <w:lang w:bidi="ar-LB"/>
        </w:rPr>
      </w:pPr>
      <w:r w:rsidRPr="005641E4">
        <w:rPr>
          <w:rFonts w:asciiTheme="majorBidi" w:hAnsiTheme="majorBidi" w:cstheme="majorBidi"/>
          <w:b/>
          <w:bCs/>
          <w:sz w:val="26"/>
          <w:szCs w:val="26"/>
          <w:rtl/>
          <w:lang w:bidi="ar-LB"/>
        </w:rPr>
        <w:t xml:space="preserve">(د) </w:t>
      </w:r>
      <w:r w:rsidR="00C47FBF" w:rsidRPr="005641E4">
        <w:rPr>
          <w:rFonts w:asciiTheme="majorBidi" w:hAnsiTheme="majorBidi" w:cstheme="majorBidi"/>
          <w:b/>
          <w:bCs/>
          <w:sz w:val="26"/>
          <w:szCs w:val="26"/>
          <w:rtl/>
          <w:lang w:bidi="ar-LB"/>
        </w:rPr>
        <w:t xml:space="preserve">   </w:t>
      </w:r>
      <w:r w:rsidRPr="005641E4">
        <w:rPr>
          <w:rFonts w:asciiTheme="majorBidi" w:hAnsiTheme="majorBidi" w:cstheme="majorBidi"/>
          <w:b/>
          <w:bCs/>
          <w:sz w:val="26"/>
          <w:szCs w:val="26"/>
          <w:rtl/>
          <w:lang w:bidi="ar-LB"/>
        </w:rPr>
        <w:t>المش</w:t>
      </w:r>
      <w:r w:rsidR="00C143AC" w:rsidRPr="005641E4">
        <w:rPr>
          <w:rFonts w:asciiTheme="majorBidi" w:hAnsiTheme="majorBidi" w:cstheme="majorBidi"/>
          <w:b/>
          <w:bCs/>
          <w:sz w:val="26"/>
          <w:szCs w:val="26"/>
          <w:rtl/>
          <w:lang w:bidi="ar-LB"/>
        </w:rPr>
        <w:t>رو</w:t>
      </w:r>
      <w:r w:rsidRPr="005641E4">
        <w:rPr>
          <w:rFonts w:asciiTheme="majorBidi" w:hAnsiTheme="majorBidi" w:cstheme="majorBidi"/>
          <w:b/>
          <w:bCs/>
          <w:sz w:val="26"/>
          <w:szCs w:val="26"/>
          <w:rtl/>
          <w:lang w:bidi="ar-LB"/>
        </w:rPr>
        <w:t>ع</w:t>
      </w:r>
      <w:r w:rsidR="00C143AC" w:rsidRPr="005641E4">
        <w:rPr>
          <w:rFonts w:asciiTheme="majorBidi" w:hAnsiTheme="majorBidi" w:cstheme="majorBidi"/>
          <w:b/>
          <w:bCs/>
          <w:sz w:val="26"/>
          <w:szCs w:val="26"/>
          <w:rtl/>
          <w:lang w:bidi="ar-LB"/>
        </w:rPr>
        <w:t>ات</w:t>
      </w:r>
      <w:r w:rsidRPr="005641E4">
        <w:rPr>
          <w:rFonts w:asciiTheme="majorBidi" w:hAnsiTheme="majorBidi" w:cstheme="majorBidi"/>
          <w:b/>
          <w:bCs/>
          <w:sz w:val="26"/>
          <w:szCs w:val="26"/>
          <w:rtl/>
          <w:lang w:bidi="ar-LB"/>
        </w:rPr>
        <w:t xml:space="preserve"> </w:t>
      </w:r>
      <w:r w:rsidR="00C47FBF" w:rsidRPr="005641E4">
        <w:rPr>
          <w:rFonts w:asciiTheme="majorBidi" w:hAnsiTheme="majorBidi" w:cstheme="majorBidi"/>
          <w:b/>
          <w:bCs/>
          <w:sz w:val="26"/>
          <w:szCs w:val="26"/>
          <w:rtl/>
          <w:lang w:bidi="ar-LB"/>
        </w:rPr>
        <w:t>الموصي</w:t>
      </w:r>
      <w:r w:rsidRPr="005641E4">
        <w:rPr>
          <w:rFonts w:asciiTheme="majorBidi" w:hAnsiTheme="majorBidi" w:cstheme="majorBidi"/>
          <w:b/>
          <w:bCs/>
          <w:sz w:val="26"/>
          <w:szCs w:val="26"/>
          <w:rtl/>
          <w:lang w:bidi="ar-LB"/>
        </w:rPr>
        <w:t xml:space="preserve"> بالنظر فيها </w:t>
      </w:r>
      <w:r w:rsidR="00C143AC" w:rsidRPr="005641E4">
        <w:rPr>
          <w:rFonts w:asciiTheme="majorBidi" w:hAnsiTheme="majorBidi" w:cstheme="majorBidi"/>
          <w:b/>
          <w:bCs/>
          <w:sz w:val="26"/>
          <w:szCs w:val="26"/>
          <w:rtl/>
          <w:lang w:bidi="ar-LB"/>
        </w:rPr>
        <w:t>بصفة</w:t>
      </w:r>
      <w:r w:rsidRPr="005641E4">
        <w:rPr>
          <w:rFonts w:asciiTheme="majorBidi" w:hAnsiTheme="majorBidi" w:cstheme="majorBidi"/>
          <w:b/>
          <w:bCs/>
          <w:sz w:val="26"/>
          <w:szCs w:val="26"/>
          <w:rtl/>
          <w:lang w:bidi="ar-LB"/>
        </w:rPr>
        <w:t xml:space="preserve"> فردي</w:t>
      </w:r>
      <w:r w:rsidR="00C143AC" w:rsidRPr="005641E4">
        <w:rPr>
          <w:rFonts w:asciiTheme="majorBidi" w:hAnsiTheme="majorBidi" w:cstheme="majorBidi"/>
          <w:b/>
          <w:bCs/>
          <w:sz w:val="26"/>
          <w:szCs w:val="26"/>
          <w:rtl/>
          <w:lang w:bidi="ar-LB"/>
        </w:rPr>
        <w:t>ة</w:t>
      </w:r>
    </w:p>
    <w:p w14:paraId="6550612B" w14:textId="77777777" w:rsidR="00C47FBF" w:rsidRPr="005641E4" w:rsidRDefault="00C47FBF" w:rsidP="00C47FBF">
      <w:pPr>
        <w:bidi/>
        <w:ind w:left="720"/>
        <w:rPr>
          <w:rFonts w:asciiTheme="majorBidi" w:hAnsiTheme="majorBidi" w:cstheme="majorBidi"/>
          <w:sz w:val="26"/>
          <w:szCs w:val="26"/>
          <w:lang w:bidi="ar-LB"/>
        </w:rPr>
      </w:pPr>
    </w:p>
    <w:p w14:paraId="57ACA083" w14:textId="77777777" w:rsidR="00E67F62" w:rsidRPr="005641E4" w:rsidRDefault="00E67F62" w:rsidP="00834339">
      <w:pPr>
        <w:bidi/>
        <w:ind w:left="720"/>
        <w:rPr>
          <w:rFonts w:asciiTheme="majorBidi" w:hAnsiTheme="majorBidi" w:cstheme="majorBidi"/>
          <w:sz w:val="26"/>
          <w:szCs w:val="26"/>
          <w:rtl/>
          <w:lang w:bidi="ar-LB"/>
        </w:rPr>
      </w:pPr>
      <w:r w:rsidRPr="005641E4">
        <w:rPr>
          <w:rFonts w:asciiTheme="majorBidi" w:hAnsiTheme="majorBidi" w:cstheme="majorBidi"/>
          <w:sz w:val="26"/>
          <w:szCs w:val="26"/>
          <w:u w:val="single"/>
          <w:rtl/>
          <w:lang w:bidi="ar-LB"/>
        </w:rPr>
        <w:t xml:space="preserve">تحتوي الوثيقة </w:t>
      </w:r>
      <w:r w:rsidRPr="005641E4">
        <w:rPr>
          <w:rFonts w:asciiTheme="majorBidi" w:hAnsiTheme="majorBidi" w:cstheme="majorBidi"/>
          <w:sz w:val="26"/>
          <w:szCs w:val="26"/>
          <w:u w:val="single"/>
          <w:lang w:bidi="ar-LB"/>
        </w:rPr>
        <w:t>UNEP/OzL.Pro/ExCom/94/17</w:t>
      </w:r>
      <w:r w:rsidRPr="005641E4">
        <w:rPr>
          <w:rFonts w:asciiTheme="majorBidi" w:hAnsiTheme="majorBidi" w:cstheme="majorBidi"/>
          <w:sz w:val="26"/>
          <w:szCs w:val="26"/>
          <w:rtl/>
          <w:lang w:bidi="ar-LB"/>
        </w:rPr>
        <w:t xml:space="preserve"> على قائمة المشروعات والأنشطة المقدمة للنظر فيها </w:t>
      </w:r>
      <w:r w:rsidR="00834339" w:rsidRPr="005641E4">
        <w:rPr>
          <w:rFonts w:asciiTheme="majorBidi" w:hAnsiTheme="majorBidi" w:cstheme="majorBidi"/>
          <w:sz w:val="26"/>
          <w:szCs w:val="26"/>
          <w:rtl/>
          <w:lang w:bidi="ar-LB"/>
        </w:rPr>
        <w:t>بصفة</w:t>
      </w:r>
      <w:r w:rsidRPr="005641E4">
        <w:rPr>
          <w:rFonts w:asciiTheme="majorBidi" w:hAnsiTheme="majorBidi" w:cstheme="majorBidi"/>
          <w:sz w:val="26"/>
          <w:szCs w:val="26"/>
          <w:rtl/>
          <w:lang w:bidi="ar-LB"/>
        </w:rPr>
        <w:t xml:space="preserve"> فردي</w:t>
      </w:r>
      <w:r w:rsidR="00834339" w:rsidRPr="005641E4">
        <w:rPr>
          <w:rFonts w:asciiTheme="majorBidi" w:hAnsiTheme="majorBidi" w:cstheme="majorBidi"/>
          <w:sz w:val="26"/>
          <w:szCs w:val="26"/>
          <w:rtl/>
          <w:lang w:bidi="ar-LB"/>
        </w:rPr>
        <w:t>ة</w:t>
      </w:r>
      <w:r w:rsidRPr="005641E4">
        <w:rPr>
          <w:rFonts w:asciiTheme="majorBidi" w:hAnsiTheme="majorBidi" w:cstheme="majorBidi"/>
          <w:sz w:val="26"/>
          <w:szCs w:val="26"/>
          <w:rtl/>
          <w:lang w:bidi="ar-LB"/>
        </w:rPr>
        <w:t>.</w:t>
      </w:r>
    </w:p>
    <w:p w14:paraId="14969F07" w14:textId="77777777" w:rsidR="00034B86" w:rsidRPr="005641E4" w:rsidRDefault="00034B86" w:rsidP="00034B86">
      <w:pPr>
        <w:bidi/>
        <w:ind w:left="720"/>
        <w:rPr>
          <w:rFonts w:asciiTheme="majorBidi" w:hAnsiTheme="majorBidi" w:cstheme="majorBidi"/>
          <w:sz w:val="26"/>
          <w:szCs w:val="26"/>
          <w:lang w:bidi="ar-LB"/>
        </w:rPr>
      </w:pPr>
    </w:p>
    <w:p w14:paraId="715F966C" w14:textId="77777777" w:rsidR="00E67F62" w:rsidRPr="005641E4" w:rsidRDefault="00034B86" w:rsidP="00E67F62">
      <w:pPr>
        <w:bidi/>
        <w:ind w:left="720"/>
        <w:rPr>
          <w:rFonts w:asciiTheme="majorBidi" w:hAnsiTheme="majorBidi" w:cstheme="majorBidi"/>
          <w:sz w:val="26"/>
          <w:szCs w:val="26"/>
          <w:lang w:bidi="ar-LB"/>
        </w:rPr>
      </w:pPr>
      <w:r w:rsidRPr="005641E4">
        <w:rPr>
          <w:rFonts w:asciiTheme="majorBidi" w:hAnsiTheme="majorBidi" w:cstheme="majorBidi"/>
          <w:sz w:val="26"/>
          <w:szCs w:val="26"/>
          <w:u w:val="single"/>
          <w:rtl/>
          <w:lang w:bidi="ar-LB"/>
        </w:rPr>
        <w:t>المشكلات</w:t>
      </w:r>
      <w:r w:rsidR="00E67F62" w:rsidRPr="005641E4">
        <w:rPr>
          <w:rFonts w:asciiTheme="majorBidi" w:hAnsiTheme="majorBidi" w:cstheme="majorBidi"/>
          <w:sz w:val="26"/>
          <w:szCs w:val="26"/>
          <w:u w:val="single"/>
          <w:rtl/>
          <w:lang w:bidi="ar-LB"/>
        </w:rPr>
        <w:t xml:space="preserve"> التي يتعين معالجتها:</w:t>
      </w:r>
      <w:r w:rsidR="00E67F62" w:rsidRPr="005641E4">
        <w:rPr>
          <w:rFonts w:asciiTheme="majorBidi" w:hAnsiTheme="majorBidi" w:cstheme="majorBidi"/>
          <w:sz w:val="26"/>
          <w:szCs w:val="26"/>
          <w:rtl/>
          <w:lang w:bidi="ar-LB"/>
        </w:rPr>
        <w:t xml:space="preserve"> ينبغي النظر في الموافقة على كل مشروع على حدة. ويمكن الاطلاع على وصف المشروع وتعليقات وتوصيات الأمانة في وثيقة المشروع ذات الصلة المشار إليها في الجداول أدناه.</w:t>
      </w:r>
    </w:p>
    <w:p w14:paraId="7B1AA6FD" w14:textId="77777777" w:rsidR="00034B86" w:rsidRPr="005641E4" w:rsidRDefault="00034B86" w:rsidP="00E67F62">
      <w:pPr>
        <w:bidi/>
        <w:ind w:left="720"/>
        <w:rPr>
          <w:rFonts w:asciiTheme="majorBidi" w:hAnsiTheme="majorBidi" w:cstheme="majorBidi"/>
          <w:sz w:val="26"/>
          <w:szCs w:val="26"/>
          <w:rtl/>
          <w:lang w:bidi="ar-LB"/>
        </w:rPr>
      </w:pPr>
    </w:p>
    <w:p w14:paraId="48853E8E" w14:textId="77777777" w:rsidR="00643DBA" w:rsidRPr="005641E4" w:rsidRDefault="00E67F62" w:rsidP="00052CEE">
      <w:pPr>
        <w:bidi/>
        <w:ind w:left="720" w:hanging="149"/>
        <w:rPr>
          <w:rFonts w:asciiTheme="majorBidi" w:hAnsiTheme="majorBidi" w:cstheme="majorBidi"/>
          <w:b/>
          <w:bCs/>
          <w:sz w:val="26"/>
          <w:szCs w:val="26"/>
          <w:rtl/>
          <w:lang w:bidi="ar-LB"/>
        </w:rPr>
      </w:pPr>
      <w:r w:rsidRPr="005641E4">
        <w:rPr>
          <w:rFonts w:asciiTheme="majorBidi" w:hAnsiTheme="majorBidi" w:cstheme="majorBidi"/>
          <w:b/>
          <w:bCs/>
          <w:sz w:val="26"/>
          <w:szCs w:val="26"/>
          <w:rtl/>
          <w:lang w:bidi="ar-LB"/>
        </w:rPr>
        <w:t>الأنشطة غير الاستثمارية</w:t>
      </w:r>
    </w:p>
    <w:tbl>
      <w:tblPr>
        <w:tblStyle w:val="TableGrid"/>
        <w:bidiVisual/>
        <w:tblW w:w="8646" w:type="dxa"/>
        <w:tblInd w:w="704" w:type="dxa"/>
        <w:tblLayout w:type="fixed"/>
        <w:tblLook w:val="04A0" w:firstRow="1" w:lastRow="0" w:firstColumn="1" w:lastColumn="0" w:noHBand="0" w:noVBand="1"/>
      </w:tblPr>
      <w:tblGrid>
        <w:gridCol w:w="1276"/>
        <w:gridCol w:w="3775"/>
        <w:gridCol w:w="1103"/>
        <w:gridCol w:w="720"/>
        <w:gridCol w:w="1772"/>
      </w:tblGrid>
      <w:tr w:rsidR="00CB7693" w:rsidRPr="004F4F37" w14:paraId="62E2A315" w14:textId="77777777" w:rsidTr="00F94079">
        <w:trPr>
          <w:trHeight w:val="300"/>
          <w:tblHeader/>
        </w:trPr>
        <w:tc>
          <w:tcPr>
            <w:tcW w:w="1276" w:type="dxa"/>
            <w:vAlign w:val="center"/>
          </w:tcPr>
          <w:p w14:paraId="3ABDB729" w14:textId="77777777" w:rsidR="00CB7693" w:rsidRPr="004F4F37" w:rsidRDefault="00CB7693" w:rsidP="00600FCC">
            <w:pPr>
              <w:widowControl w:val="0"/>
              <w:bidi/>
              <w:jc w:val="center"/>
              <w:rPr>
                <w:rFonts w:asciiTheme="majorBidi" w:hAnsiTheme="majorBidi" w:cstheme="majorBidi"/>
                <w:sz w:val="18"/>
                <w:szCs w:val="18"/>
                <w:lang w:val="en-US" w:bidi="ar-LB"/>
              </w:rPr>
            </w:pPr>
            <w:r w:rsidRPr="004F4F37">
              <w:rPr>
                <w:rFonts w:asciiTheme="majorBidi" w:hAnsiTheme="majorBidi" w:cstheme="majorBidi"/>
                <w:b/>
                <w:bCs/>
                <w:sz w:val="18"/>
                <w:szCs w:val="18"/>
                <w:rtl/>
                <w:lang w:bidi="ar-LB"/>
              </w:rPr>
              <w:t>البلد / المنطقة</w:t>
            </w:r>
          </w:p>
        </w:tc>
        <w:tc>
          <w:tcPr>
            <w:tcW w:w="3775" w:type="dxa"/>
            <w:vAlign w:val="center"/>
          </w:tcPr>
          <w:p w14:paraId="1B28771D" w14:textId="77777777" w:rsidR="00CB7693" w:rsidRPr="004F4F37" w:rsidRDefault="00CB7693" w:rsidP="00600FCC">
            <w:pPr>
              <w:widowControl w:val="0"/>
              <w:bidi/>
              <w:jc w:val="center"/>
              <w:rPr>
                <w:rFonts w:asciiTheme="majorBidi" w:hAnsiTheme="majorBidi" w:cstheme="majorBidi"/>
                <w:sz w:val="18"/>
                <w:szCs w:val="18"/>
                <w:lang w:val="en-US" w:bidi="ar-LB"/>
              </w:rPr>
            </w:pPr>
            <w:r w:rsidRPr="004F4F37">
              <w:rPr>
                <w:rFonts w:asciiTheme="majorBidi" w:hAnsiTheme="majorBidi" w:cstheme="majorBidi"/>
                <w:b/>
                <w:bCs/>
                <w:sz w:val="18"/>
                <w:szCs w:val="18"/>
                <w:rtl/>
                <w:lang w:bidi="ar-LB"/>
              </w:rPr>
              <w:t>عنوان المشروع</w:t>
            </w:r>
          </w:p>
        </w:tc>
        <w:tc>
          <w:tcPr>
            <w:tcW w:w="1103" w:type="dxa"/>
            <w:vAlign w:val="center"/>
          </w:tcPr>
          <w:p w14:paraId="7A6E577E" w14:textId="77777777" w:rsidR="00CB7693" w:rsidRPr="004F4F37" w:rsidRDefault="00CB7693" w:rsidP="00600FCC">
            <w:pPr>
              <w:widowControl w:val="0"/>
              <w:bidi/>
              <w:ind w:left="-109" w:right="-104"/>
              <w:jc w:val="center"/>
              <w:rPr>
                <w:rFonts w:asciiTheme="majorBidi" w:hAnsiTheme="majorBidi" w:cstheme="majorBidi"/>
                <w:sz w:val="18"/>
                <w:szCs w:val="18"/>
                <w:lang w:val="en-US" w:bidi="ar-LB"/>
              </w:rPr>
            </w:pPr>
            <w:r w:rsidRPr="004F4F37">
              <w:rPr>
                <w:rFonts w:asciiTheme="majorBidi" w:hAnsiTheme="majorBidi" w:cstheme="majorBidi"/>
                <w:b/>
                <w:bCs/>
                <w:sz w:val="18"/>
                <w:szCs w:val="18"/>
                <w:rtl/>
                <w:lang w:bidi="ar-LB"/>
              </w:rPr>
              <w:t>الوكالة المنفذة</w:t>
            </w:r>
          </w:p>
        </w:tc>
        <w:tc>
          <w:tcPr>
            <w:tcW w:w="720" w:type="dxa"/>
            <w:vAlign w:val="center"/>
          </w:tcPr>
          <w:p w14:paraId="761F734F" w14:textId="77777777" w:rsidR="00CB7693" w:rsidRPr="004F4F37" w:rsidRDefault="009A5545" w:rsidP="009A5545">
            <w:pPr>
              <w:widowControl w:val="0"/>
              <w:bidi/>
              <w:jc w:val="center"/>
              <w:rPr>
                <w:rFonts w:asciiTheme="majorBidi" w:hAnsiTheme="majorBidi" w:cstheme="majorBidi"/>
                <w:sz w:val="18"/>
                <w:szCs w:val="18"/>
                <w:lang w:val="en-US" w:bidi="ar-LB"/>
              </w:rPr>
            </w:pPr>
            <w:r w:rsidRPr="004F4F37">
              <w:rPr>
                <w:rFonts w:asciiTheme="majorBidi" w:hAnsiTheme="majorBidi" w:cstheme="majorBidi"/>
                <w:b/>
                <w:bCs/>
                <w:sz w:val="18"/>
                <w:szCs w:val="18"/>
                <w:rtl/>
                <w:lang w:bidi="ar-LB"/>
              </w:rPr>
              <w:t>رقم ال</w:t>
            </w:r>
            <w:r w:rsidR="00CB7693" w:rsidRPr="004F4F37">
              <w:rPr>
                <w:rFonts w:asciiTheme="majorBidi" w:hAnsiTheme="majorBidi" w:cstheme="majorBidi"/>
                <w:b/>
                <w:bCs/>
                <w:sz w:val="18"/>
                <w:szCs w:val="18"/>
                <w:rtl/>
                <w:lang w:bidi="ar-LB"/>
              </w:rPr>
              <w:t>وثيقة</w:t>
            </w:r>
          </w:p>
        </w:tc>
        <w:tc>
          <w:tcPr>
            <w:tcW w:w="1772" w:type="dxa"/>
            <w:vAlign w:val="center"/>
          </w:tcPr>
          <w:p w14:paraId="2F978554" w14:textId="77777777" w:rsidR="00CB7693" w:rsidRPr="004F4F37" w:rsidRDefault="009A5545" w:rsidP="00600FCC">
            <w:pPr>
              <w:widowControl w:val="0"/>
              <w:bidi/>
              <w:jc w:val="center"/>
              <w:rPr>
                <w:rFonts w:asciiTheme="majorBidi" w:hAnsiTheme="majorBidi" w:cstheme="majorBidi"/>
                <w:sz w:val="18"/>
                <w:szCs w:val="18"/>
                <w:lang w:val="en-US" w:bidi="ar-LB"/>
              </w:rPr>
            </w:pPr>
            <w:r w:rsidRPr="004F4F37">
              <w:rPr>
                <w:rFonts w:asciiTheme="majorBidi" w:hAnsiTheme="majorBidi" w:cstheme="majorBidi"/>
                <w:b/>
                <w:bCs/>
                <w:sz w:val="18"/>
                <w:szCs w:val="18"/>
                <w:rtl/>
                <w:lang w:bidi="ar-LB"/>
              </w:rPr>
              <w:t>ال</w:t>
            </w:r>
            <w:r w:rsidR="00CB7693" w:rsidRPr="004F4F37">
              <w:rPr>
                <w:rFonts w:asciiTheme="majorBidi" w:hAnsiTheme="majorBidi" w:cstheme="majorBidi"/>
                <w:b/>
                <w:bCs/>
                <w:sz w:val="18"/>
                <w:szCs w:val="18"/>
                <w:rtl/>
                <w:lang w:bidi="ar-LB"/>
              </w:rPr>
              <w:t>مشكلة</w:t>
            </w:r>
          </w:p>
        </w:tc>
      </w:tr>
      <w:tr w:rsidR="00CB7693" w:rsidRPr="004F4F37" w14:paraId="6564707E" w14:textId="77777777" w:rsidTr="009A5545">
        <w:trPr>
          <w:trHeight w:val="300"/>
        </w:trPr>
        <w:tc>
          <w:tcPr>
            <w:tcW w:w="8646" w:type="dxa"/>
            <w:gridSpan w:val="5"/>
            <w:shd w:val="clear" w:color="auto" w:fill="FFFFFF" w:themeFill="background1"/>
            <w:vAlign w:val="center"/>
          </w:tcPr>
          <w:p w14:paraId="2B9745FB" w14:textId="77777777" w:rsidR="00CB7693" w:rsidRPr="004F4F37" w:rsidRDefault="00884A57" w:rsidP="00884A57">
            <w:pPr>
              <w:widowControl w:val="0"/>
              <w:bidi/>
              <w:rPr>
                <w:rFonts w:asciiTheme="majorBidi" w:hAnsiTheme="majorBidi" w:cstheme="majorBidi"/>
                <w:b/>
                <w:bCs/>
                <w:sz w:val="18"/>
                <w:szCs w:val="18"/>
                <w:lang w:val="en-US" w:bidi="ar-LB"/>
              </w:rPr>
            </w:pPr>
            <w:r w:rsidRPr="004F4F37">
              <w:rPr>
                <w:rFonts w:asciiTheme="majorBidi" w:hAnsiTheme="majorBidi" w:cstheme="majorBidi"/>
                <w:b/>
                <w:bCs/>
                <w:sz w:val="18"/>
                <w:szCs w:val="18"/>
                <w:rtl/>
                <w:lang w:val="en-US" w:bidi="ar-LB"/>
              </w:rPr>
              <w:t xml:space="preserve">               التحقق من امتثال بلدان المادة</w:t>
            </w:r>
            <w:r w:rsidR="00CB7693" w:rsidRPr="004F4F37">
              <w:rPr>
                <w:rFonts w:asciiTheme="majorBidi" w:hAnsiTheme="majorBidi" w:cstheme="majorBidi"/>
                <w:b/>
                <w:bCs/>
                <w:sz w:val="18"/>
                <w:szCs w:val="18"/>
                <w:lang w:val="en-US" w:bidi="ar-LB"/>
              </w:rPr>
              <w:t xml:space="preserve">5 </w:t>
            </w:r>
            <w:r w:rsidRPr="004F4F37">
              <w:rPr>
                <w:rFonts w:asciiTheme="majorBidi" w:hAnsiTheme="majorBidi" w:cstheme="majorBidi"/>
                <w:b/>
                <w:bCs/>
                <w:sz w:val="18"/>
                <w:szCs w:val="18"/>
                <w:rtl/>
                <w:lang w:val="en-US" w:bidi="ar-LB"/>
              </w:rPr>
              <w:t xml:space="preserve"> المختارة لاتفاقاتهم المتعلقة</w:t>
            </w:r>
            <w:r w:rsidR="00CB7693" w:rsidRPr="004F4F37">
              <w:rPr>
                <w:rFonts w:asciiTheme="majorBidi" w:hAnsiTheme="majorBidi" w:cstheme="majorBidi"/>
                <w:b/>
                <w:bCs/>
                <w:sz w:val="18"/>
                <w:szCs w:val="18"/>
                <w:rtl/>
                <w:lang w:val="en-US" w:bidi="ar-LB"/>
              </w:rPr>
              <w:t xml:space="preserve"> </w:t>
            </w:r>
            <w:r w:rsidRPr="004F4F37">
              <w:rPr>
                <w:rFonts w:asciiTheme="majorBidi" w:hAnsiTheme="majorBidi" w:cstheme="majorBidi"/>
                <w:b/>
                <w:bCs/>
                <w:sz w:val="18"/>
                <w:szCs w:val="18"/>
                <w:rtl/>
                <w:lang w:val="en-US" w:bidi="ar-LB"/>
              </w:rPr>
              <w:t xml:space="preserve">بخطة </w:t>
            </w:r>
            <w:r w:rsidR="00CB7693" w:rsidRPr="004F4F37">
              <w:rPr>
                <w:rFonts w:asciiTheme="majorBidi" w:hAnsiTheme="majorBidi" w:cstheme="majorBidi"/>
                <w:b/>
                <w:bCs/>
                <w:sz w:val="18"/>
                <w:szCs w:val="18"/>
                <w:rtl/>
                <w:lang w:val="en-US" w:bidi="ar-LB"/>
              </w:rPr>
              <w:t xml:space="preserve">إدارة </w:t>
            </w:r>
            <w:r w:rsidRPr="004F4F37">
              <w:rPr>
                <w:rFonts w:asciiTheme="majorBidi" w:hAnsiTheme="majorBidi" w:cstheme="majorBidi"/>
                <w:b/>
                <w:bCs/>
                <w:sz w:val="18"/>
                <w:szCs w:val="18"/>
                <w:rtl/>
                <w:lang w:val="en-US" w:bidi="ar-LB"/>
              </w:rPr>
              <w:t>إزالة المواد الهيدروكلوروفلوروكربونية</w:t>
            </w:r>
          </w:p>
        </w:tc>
      </w:tr>
      <w:tr w:rsidR="00CB7693" w:rsidRPr="004F4F37" w14:paraId="4045F8A1" w14:textId="77777777" w:rsidTr="00F94079">
        <w:trPr>
          <w:trHeight w:val="300"/>
        </w:trPr>
        <w:tc>
          <w:tcPr>
            <w:tcW w:w="1276" w:type="dxa"/>
            <w:shd w:val="clear" w:color="auto" w:fill="FFFFFF" w:themeFill="background1"/>
            <w:vAlign w:val="center"/>
          </w:tcPr>
          <w:p w14:paraId="593C8875" w14:textId="77777777" w:rsidR="00CB7693" w:rsidRPr="004F4F37" w:rsidRDefault="00CB7693"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أنغولا</w:t>
            </w:r>
          </w:p>
        </w:tc>
        <w:tc>
          <w:tcPr>
            <w:tcW w:w="3775" w:type="dxa"/>
            <w:vAlign w:val="center"/>
          </w:tcPr>
          <w:p w14:paraId="024BE5EC" w14:textId="77777777" w:rsidR="00CB7693" w:rsidRPr="004F4F37" w:rsidRDefault="00CB7693" w:rsidP="00600FCC">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تقرير التحقق للمرحلة الثانية من خطة إدارة إزالة المواد الهيدروكلوروفلوروكربونية</w:t>
            </w:r>
            <w:r w:rsidRPr="004F4F37" w:rsidDel="00E934A2">
              <w:rPr>
                <w:rFonts w:asciiTheme="majorBidi" w:hAnsiTheme="majorBidi" w:cstheme="majorBidi"/>
                <w:sz w:val="18"/>
                <w:szCs w:val="18"/>
                <w:lang w:val="en-US" w:bidi="ar-LB"/>
              </w:rPr>
              <w:t xml:space="preserve"> </w:t>
            </w:r>
          </w:p>
        </w:tc>
        <w:tc>
          <w:tcPr>
            <w:tcW w:w="1103" w:type="dxa"/>
            <w:shd w:val="clear" w:color="auto" w:fill="FFFFFF" w:themeFill="background1"/>
            <w:vAlign w:val="center"/>
          </w:tcPr>
          <w:p w14:paraId="34C0340D" w14:textId="77777777" w:rsidR="00CB7693" w:rsidRPr="004F4F37" w:rsidRDefault="00E53158"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اليوئنديبي</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999BBC" w14:textId="77777777" w:rsidR="00CB7693" w:rsidRPr="004F4F37" w:rsidRDefault="00CB7693"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94/18</w:t>
            </w:r>
          </w:p>
        </w:tc>
        <w:tc>
          <w:tcPr>
            <w:tcW w:w="1772" w:type="dxa"/>
            <w:vMerge w:val="restart"/>
            <w:vAlign w:val="center"/>
          </w:tcPr>
          <w:p w14:paraId="3BF850F1" w14:textId="77777777" w:rsidR="00CB7693" w:rsidRPr="004F4F37" w:rsidRDefault="00CB7693" w:rsidP="00600FCC">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 xml:space="preserve">رهنا بالنظر في قائمة البلدان المختارة للتحقق من الامتثال الواردة في الوثيقة </w:t>
            </w:r>
            <w:r w:rsidR="00583813" w:rsidRPr="004F4F37">
              <w:rPr>
                <w:rFonts w:asciiTheme="majorBidi" w:hAnsiTheme="majorBidi" w:cstheme="majorBidi"/>
                <w:sz w:val="18"/>
                <w:szCs w:val="18"/>
                <w:lang w:val="en-US" w:bidi="ar-LB"/>
              </w:rPr>
              <w:t>UNEP/OzL.Pro/ExCom/94/14</w:t>
            </w:r>
          </w:p>
        </w:tc>
      </w:tr>
      <w:tr w:rsidR="00CB7693" w:rsidRPr="004F4F37" w14:paraId="28A72296" w14:textId="77777777" w:rsidTr="00F94079">
        <w:trPr>
          <w:trHeight w:val="300"/>
        </w:trPr>
        <w:tc>
          <w:tcPr>
            <w:tcW w:w="1276" w:type="dxa"/>
            <w:shd w:val="clear" w:color="auto" w:fill="FFFFFF" w:themeFill="background1"/>
            <w:vAlign w:val="center"/>
          </w:tcPr>
          <w:p w14:paraId="5760127A" w14:textId="77777777" w:rsidR="00CB7693" w:rsidRPr="004F4F37" w:rsidRDefault="00CB7693" w:rsidP="00925C51">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 xml:space="preserve">جزر البهاما </w:t>
            </w:r>
          </w:p>
        </w:tc>
        <w:tc>
          <w:tcPr>
            <w:tcW w:w="3775" w:type="dxa"/>
            <w:vAlign w:val="center"/>
          </w:tcPr>
          <w:p w14:paraId="1BB1B1EE" w14:textId="77777777" w:rsidR="00CB7693" w:rsidRPr="004F4F37" w:rsidRDefault="00CB7693" w:rsidP="00600FCC">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تقرير التحقق للمرحلة الثانية من خطة إدارة إزالة المواد الهيدروكلوروفلوروكربونية</w:t>
            </w:r>
          </w:p>
        </w:tc>
        <w:tc>
          <w:tcPr>
            <w:tcW w:w="1103" w:type="dxa"/>
            <w:shd w:val="clear" w:color="auto" w:fill="FFFFFF" w:themeFill="background1"/>
            <w:vAlign w:val="center"/>
          </w:tcPr>
          <w:p w14:paraId="0B03C89D" w14:textId="77777777" w:rsidR="00CB7693" w:rsidRPr="004F4F37" w:rsidRDefault="00334FB7"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33D7A6" w14:textId="77777777" w:rsidR="00CB7693" w:rsidRPr="004F4F37" w:rsidRDefault="00CB7693"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94/19</w:t>
            </w:r>
          </w:p>
        </w:tc>
        <w:tc>
          <w:tcPr>
            <w:tcW w:w="1772" w:type="dxa"/>
            <w:vMerge/>
            <w:vAlign w:val="center"/>
          </w:tcPr>
          <w:p w14:paraId="7EE4C003" w14:textId="77777777" w:rsidR="00CB7693" w:rsidRPr="004F4F37" w:rsidRDefault="00CB7693" w:rsidP="00600FCC">
            <w:pPr>
              <w:widowControl w:val="0"/>
              <w:jc w:val="left"/>
              <w:rPr>
                <w:rFonts w:asciiTheme="majorBidi" w:hAnsiTheme="majorBidi" w:cstheme="majorBidi"/>
                <w:sz w:val="18"/>
                <w:szCs w:val="18"/>
                <w:lang w:val="en-US" w:bidi="ar-LB"/>
              </w:rPr>
            </w:pPr>
          </w:p>
        </w:tc>
      </w:tr>
      <w:tr w:rsidR="00334FB7" w:rsidRPr="004F4F37" w14:paraId="30B79821" w14:textId="77777777" w:rsidTr="00F94079">
        <w:trPr>
          <w:trHeight w:val="300"/>
        </w:trPr>
        <w:tc>
          <w:tcPr>
            <w:tcW w:w="1276" w:type="dxa"/>
            <w:shd w:val="clear" w:color="auto" w:fill="FFFFFF" w:themeFill="background1"/>
            <w:vAlign w:val="center"/>
          </w:tcPr>
          <w:p w14:paraId="2EE692C2" w14:textId="77777777" w:rsidR="00334FB7" w:rsidRPr="004F4F37" w:rsidRDefault="00334FB7"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بربادوس</w:t>
            </w:r>
          </w:p>
        </w:tc>
        <w:tc>
          <w:tcPr>
            <w:tcW w:w="3775" w:type="dxa"/>
            <w:vAlign w:val="center"/>
          </w:tcPr>
          <w:p w14:paraId="5E98F424" w14:textId="77777777" w:rsidR="00334FB7" w:rsidRPr="004F4F37" w:rsidRDefault="00334FB7" w:rsidP="00600FCC">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تقرير التحقق للمرحلة الثانية من خطة إدارة إزالة المواد الهيدروكلوروفلوروكربونية</w:t>
            </w:r>
          </w:p>
        </w:tc>
        <w:tc>
          <w:tcPr>
            <w:tcW w:w="1103" w:type="dxa"/>
            <w:shd w:val="clear" w:color="auto" w:fill="FFFFFF" w:themeFill="background1"/>
          </w:tcPr>
          <w:p w14:paraId="2CDAF6D9" w14:textId="77777777" w:rsidR="00334FB7" w:rsidRPr="004F4F37" w:rsidRDefault="00334FB7" w:rsidP="00334FB7">
            <w:pPr>
              <w:bidi/>
              <w:jc w:val="center"/>
              <w:rPr>
                <w:sz w:val="18"/>
                <w:szCs w:val="18"/>
                <w:lang w:bidi="ar-LB"/>
              </w:rPr>
            </w:pPr>
            <w:r w:rsidRPr="004F4F37">
              <w:rPr>
                <w:rFonts w:asciiTheme="majorBidi" w:hAnsiTheme="majorBidi" w:cstheme="majorBidi"/>
                <w:sz w:val="18"/>
                <w:szCs w:val="18"/>
                <w:rtl/>
                <w:lang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3CC0A4" w14:textId="77777777" w:rsidR="00334FB7" w:rsidRPr="004F4F37" w:rsidRDefault="00334FB7"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94/19</w:t>
            </w:r>
          </w:p>
        </w:tc>
        <w:tc>
          <w:tcPr>
            <w:tcW w:w="1772" w:type="dxa"/>
            <w:vMerge/>
            <w:vAlign w:val="center"/>
          </w:tcPr>
          <w:p w14:paraId="20B73D4E" w14:textId="77777777" w:rsidR="00334FB7" w:rsidRPr="004F4F37" w:rsidRDefault="00334FB7" w:rsidP="00600FCC">
            <w:pPr>
              <w:widowControl w:val="0"/>
              <w:jc w:val="left"/>
              <w:rPr>
                <w:rFonts w:asciiTheme="majorBidi" w:hAnsiTheme="majorBidi" w:cstheme="majorBidi"/>
                <w:sz w:val="18"/>
                <w:szCs w:val="18"/>
                <w:lang w:val="en-US" w:bidi="ar-LB"/>
              </w:rPr>
            </w:pPr>
          </w:p>
        </w:tc>
      </w:tr>
      <w:tr w:rsidR="00334FB7" w:rsidRPr="004F4F37" w14:paraId="117BDFA0" w14:textId="77777777" w:rsidTr="00F94079">
        <w:trPr>
          <w:trHeight w:val="300"/>
        </w:trPr>
        <w:tc>
          <w:tcPr>
            <w:tcW w:w="1276" w:type="dxa"/>
            <w:shd w:val="clear" w:color="auto" w:fill="FFFFFF" w:themeFill="background1"/>
            <w:vAlign w:val="center"/>
          </w:tcPr>
          <w:p w14:paraId="0E53E5B6" w14:textId="77777777" w:rsidR="00334FB7" w:rsidRPr="004F4F37" w:rsidRDefault="00334FB7"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بوركينا فاسو</w:t>
            </w:r>
          </w:p>
        </w:tc>
        <w:tc>
          <w:tcPr>
            <w:tcW w:w="3775" w:type="dxa"/>
            <w:vAlign w:val="center"/>
          </w:tcPr>
          <w:p w14:paraId="43A021AD" w14:textId="77777777" w:rsidR="00334FB7" w:rsidRPr="004F4F37" w:rsidRDefault="00334FB7" w:rsidP="00600FCC">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تقرير التحقق للمرحلة الثانية من خطة إدارة إزالة المواد الهيدروكلوروفلوروكربونية</w:t>
            </w:r>
          </w:p>
        </w:tc>
        <w:tc>
          <w:tcPr>
            <w:tcW w:w="1103" w:type="dxa"/>
            <w:shd w:val="clear" w:color="auto" w:fill="FFFFFF" w:themeFill="background1"/>
          </w:tcPr>
          <w:p w14:paraId="7138CA47" w14:textId="77777777" w:rsidR="00334FB7" w:rsidRPr="004F4F37" w:rsidRDefault="00334FB7" w:rsidP="00334FB7">
            <w:pPr>
              <w:bidi/>
              <w:jc w:val="center"/>
              <w:rPr>
                <w:sz w:val="18"/>
                <w:szCs w:val="18"/>
                <w:lang w:bidi="ar-LB"/>
              </w:rPr>
            </w:pPr>
            <w:r w:rsidRPr="004F4F37">
              <w:rPr>
                <w:rFonts w:asciiTheme="majorBidi" w:hAnsiTheme="majorBidi" w:cstheme="majorBidi"/>
                <w:sz w:val="18"/>
                <w:szCs w:val="18"/>
                <w:rtl/>
                <w:lang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4FD3B" w14:textId="77777777" w:rsidR="00334FB7" w:rsidRPr="004F4F37" w:rsidRDefault="00334FB7"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94/19</w:t>
            </w:r>
          </w:p>
        </w:tc>
        <w:tc>
          <w:tcPr>
            <w:tcW w:w="1772" w:type="dxa"/>
            <w:vMerge/>
            <w:vAlign w:val="center"/>
          </w:tcPr>
          <w:p w14:paraId="7C638896" w14:textId="77777777" w:rsidR="00334FB7" w:rsidRPr="004F4F37" w:rsidRDefault="00334FB7" w:rsidP="00600FCC">
            <w:pPr>
              <w:widowControl w:val="0"/>
              <w:jc w:val="left"/>
              <w:rPr>
                <w:rFonts w:asciiTheme="majorBidi" w:hAnsiTheme="majorBidi" w:cstheme="majorBidi"/>
                <w:sz w:val="18"/>
                <w:szCs w:val="18"/>
                <w:lang w:val="en-US" w:bidi="ar-LB"/>
              </w:rPr>
            </w:pPr>
          </w:p>
        </w:tc>
      </w:tr>
      <w:tr w:rsidR="00334FB7" w:rsidRPr="004F4F37" w14:paraId="7059D4DE" w14:textId="77777777" w:rsidTr="00F94079">
        <w:trPr>
          <w:trHeight w:val="300"/>
        </w:trPr>
        <w:tc>
          <w:tcPr>
            <w:tcW w:w="1276" w:type="dxa"/>
            <w:shd w:val="clear" w:color="auto" w:fill="FFFFFF" w:themeFill="background1"/>
            <w:vAlign w:val="center"/>
          </w:tcPr>
          <w:p w14:paraId="583EBDC9" w14:textId="77777777" w:rsidR="00334FB7" w:rsidRPr="004F4F37" w:rsidRDefault="00334FB7"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كمبوديا</w:t>
            </w:r>
          </w:p>
        </w:tc>
        <w:tc>
          <w:tcPr>
            <w:tcW w:w="3775" w:type="dxa"/>
            <w:vAlign w:val="center"/>
          </w:tcPr>
          <w:p w14:paraId="7A03BEDA" w14:textId="77777777" w:rsidR="00334FB7" w:rsidRPr="004F4F37" w:rsidRDefault="00334FB7" w:rsidP="00600FCC">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تقرير التحقق للمرحلة الأولى من خطة إدارة إزالة المواد الهيدروكلوروفلوروكربونية</w:t>
            </w:r>
          </w:p>
        </w:tc>
        <w:tc>
          <w:tcPr>
            <w:tcW w:w="1103" w:type="dxa"/>
            <w:shd w:val="clear" w:color="auto" w:fill="FFFFFF" w:themeFill="background1"/>
          </w:tcPr>
          <w:p w14:paraId="7CBDB48B" w14:textId="77777777" w:rsidR="00334FB7" w:rsidRPr="004F4F37" w:rsidRDefault="00334FB7" w:rsidP="00334FB7">
            <w:pPr>
              <w:bidi/>
              <w:jc w:val="center"/>
              <w:rPr>
                <w:sz w:val="18"/>
                <w:szCs w:val="18"/>
                <w:lang w:bidi="ar-LB"/>
              </w:rPr>
            </w:pPr>
            <w:r w:rsidRPr="004F4F37">
              <w:rPr>
                <w:rFonts w:asciiTheme="majorBidi" w:hAnsiTheme="majorBidi" w:cstheme="majorBidi"/>
                <w:sz w:val="18"/>
                <w:szCs w:val="18"/>
                <w:rtl/>
                <w:lang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C4225F" w14:textId="77777777" w:rsidR="00334FB7" w:rsidRPr="004F4F37" w:rsidRDefault="00334FB7"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94/19</w:t>
            </w:r>
          </w:p>
        </w:tc>
        <w:tc>
          <w:tcPr>
            <w:tcW w:w="1772" w:type="dxa"/>
            <w:vMerge/>
            <w:vAlign w:val="center"/>
          </w:tcPr>
          <w:p w14:paraId="43676350" w14:textId="77777777" w:rsidR="00334FB7" w:rsidRPr="004F4F37" w:rsidRDefault="00334FB7" w:rsidP="00600FCC">
            <w:pPr>
              <w:widowControl w:val="0"/>
              <w:jc w:val="left"/>
              <w:rPr>
                <w:rFonts w:asciiTheme="majorBidi" w:hAnsiTheme="majorBidi" w:cstheme="majorBidi"/>
                <w:sz w:val="18"/>
                <w:szCs w:val="18"/>
                <w:lang w:val="en-US" w:bidi="ar-LB"/>
              </w:rPr>
            </w:pPr>
          </w:p>
        </w:tc>
      </w:tr>
      <w:tr w:rsidR="00334FB7" w:rsidRPr="004F4F37" w14:paraId="66145968" w14:textId="77777777" w:rsidTr="00F94079">
        <w:trPr>
          <w:trHeight w:val="300"/>
        </w:trPr>
        <w:tc>
          <w:tcPr>
            <w:tcW w:w="1276" w:type="dxa"/>
            <w:shd w:val="clear" w:color="auto" w:fill="FFFFFF" w:themeFill="background1"/>
            <w:vAlign w:val="center"/>
          </w:tcPr>
          <w:p w14:paraId="41483C90" w14:textId="77777777" w:rsidR="00334FB7" w:rsidRPr="004F4F37" w:rsidRDefault="00334FB7"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تشاد</w:t>
            </w:r>
          </w:p>
        </w:tc>
        <w:tc>
          <w:tcPr>
            <w:tcW w:w="3775" w:type="dxa"/>
          </w:tcPr>
          <w:p w14:paraId="0B483A28" w14:textId="77777777" w:rsidR="00334FB7" w:rsidRPr="004F4F37" w:rsidRDefault="00334FB7" w:rsidP="00600FCC">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تقرير التحقق للمرحلة الثانية من خطة إدارة إزالة المواد الهيدروكلوروفلوروكربونية</w:t>
            </w:r>
          </w:p>
        </w:tc>
        <w:tc>
          <w:tcPr>
            <w:tcW w:w="1103" w:type="dxa"/>
            <w:shd w:val="clear" w:color="auto" w:fill="FFFFFF" w:themeFill="background1"/>
          </w:tcPr>
          <w:p w14:paraId="6CEBBBD6" w14:textId="77777777" w:rsidR="00334FB7" w:rsidRPr="004F4F37" w:rsidRDefault="00334FB7" w:rsidP="00334FB7">
            <w:pPr>
              <w:bidi/>
              <w:jc w:val="center"/>
              <w:rPr>
                <w:sz w:val="18"/>
                <w:szCs w:val="18"/>
                <w:lang w:bidi="ar-LB"/>
              </w:rPr>
            </w:pPr>
            <w:r w:rsidRPr="004F4F37">
              <w:rPr>
                <w:rFonts w:asciiTheme="majorBidi" w:hAnsiTheme="majorBidi" w:cstheme="majorBidi"/>
                <w:sz w:val="18"/>
                <w:szCs w:val="18"/>
                <w:rtl/>
                <w:lang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92007F" w14:textId="77777777" w:rsidR="00334FB7" w:rsidRPr="004F4F37" w:rsidRDefault="00334FB7"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94/19</w:t>
            </w:r>
          </w:p>
        </w:tc>
        <w:tc>
          <w:tcPr>
            <w:tcW w:w="1772" w:type="dxa"/>
            <w:vMerge/>
            <w:vAlign w:val="center"/>
          </w:tcPr>
          <w:p w14:paraId="3E29D670" w14:textId="77777777" w:rsidR="00334FB7" w:rsidRPr="004F4F37" w:rsidRDefault="00334FB7" w:rsidP="00600FCC">
            <w:pPr>
              <w:widowControl w:val="0"/>
              <w:jc w:val="left"/>
              <w:rPr>
                <w:rFonts w:asciiTheme="majorBidi" w:hAnsiTheme="majorBidi" w:cstheme="majorBidi"/>
                <w:sz w:val="18"/>
                <w:szCs w:val="18"/>
                <w:lang w:val="en-US" w:bidi="ar-LB"/>
              </w:rPr>
            </w:pPr>
          </w:p>
        </w:tc>
      </w:tr>
      <w:tr w:rsidR="00334FB7" w:rsidRPr="004F4F37" w14:paraId="3FADD6C2" w14:textId="77777777" w:rsidTr="00F94079">
        <w:trPr>
          <w:trHeight w:val="300"/>
        </w:trPr>
        <w:tc>
          <w:tcPr>
            <w:tcW w:w="1276" w:type="dxa"/>
            <w:shd w:val="clear" w:color="auto" w:fill="FFFFFF" w:themeFill="background1"/>
            <w:vAlign w:val="center"/>
          </w:tcPr>
          <w:p w14:paraId="35B6D900" w14:textId="77777777" w:rsidR="00334FB7" w:rsidRPr="004F4F37" w:rsidRDefault="00334FB7"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غابون*</w:t>
            </w:r>
          </w:p>
        </w:tc>
        <w:tc>
          <w:tcPr>
            <w:tcW w:w="3775" w:type="dxa"/>
          </w:tcPr>
          <w:p w14:paraId="42AFB642" w14:textId="77777777" w:rsidR="00334FB7" w:rsidRPr="004F4F37" w:rsidRDefault="00334FB7" w:rsidP="00600FCC">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تقرير التحقق للمرحلة الثانية من خطة إدارة إزالة المواد الهيدروكلوروفلوروكربونية</w:t>
            </w:r>
          </w:p>
        </w:tc>
        <w:tc>
          <w:tcPr>
            <w:tcW w:w="1103" w:type="dxa"/>
            <w:shd w:val="clear" w:color="auto" w:fill="FFFFFF" w:themeFill="background1"/>
          </w:tcPr>
          <w:p w14:paraId="69EFD2F9" w14:textId="77777777" w:rsidR="00334FB7" w:rsidRPr="004F4F37" w:rsidRDefault="00334FB7" w:rsidP="00334FB7">
            <w:pPr>
              <w:bidi/>
              <w:jc w:val="center"/>
              <w:rPr>
                <w:sz w:val="18"/>
                <w:szCs w:val="18"/>
                <w:lang w:bidi="ar-LB"/>
              </w:rPr>
            </w:pPr>
            <w:r w:rsidRPr="004F4F37">
              <w:rPr>
                <w:rFonts w:asciiTheme="majorBidi" w:hAnsiTheme="majorBidi" w:cstheme="majorBidi"/>
                <w:sz w:val="18"/>
                <w:szCs w:val="18"/>
                <w:rtl/>
                <w:lang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7D81DC" w14:textId="77777777" w:rsidR="00334FB7" w:rsidRPr="004F4F37" w:rsidRDefault="00334FB7"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94/19</w:t>
            </w:r>
          </w:p>
        </w:tc>
        <w:tc>
          <w:tcPr>
            <w:tcW w:w="1772" w:type="dxa"/>
            <w:vMerge/>
            <w:vAlign w:val="center"/>
          </w:tcPr>
          <w:p w14:paraId="59EBA1DF" w14:textId="77777777" w:rsidR="00334FB7" w:rsidRPr="004F4F37" w:rsidRDefault="00334FB7" w:rsidP="00600FCC">
            <w:pPr>
              <w:widowControl w:val="0"/>
              <w:jc w:val="left"/>
              <w:rPr>
                <w:rFonts w:asciiTheme="majorBidi" w:hAnsiTheme="majorBidi" w:cstheme="majorBidi"/>
                <w:sz w:val="18"/>
                <w:szCs w:val="18"/>
                <w:lang w:val="en-US" w:bidi="ar-LB"/>
              </w:rPr>
            </w:pPr>
          </w:p>
        </w:tc>
      </w:tr>
      <w:tr w:rsidR="00334FB7" w:rsidRPr="004F4F37" w14:paraId="2331415F" w14:textId="77777777" w:rsidTr="00F94079">
        <w:trPr>
          <w:trHeight w:val="300"/>
        </w:trPr>
        <w:tc>
          <w:tcPr>
            <w:tcW w:w="1276" w:type="dxa"/>
            <w:shd w:val="clear" w:color="auto" w:fill="FFFFFF" w:themeFill="background1"/>
            <w:vAlign w:val="center"/>
          </w:tcPr>
          <w:p w14:paraId="0B1495CA" w14:textId="77777777" w:rsidR="00334FB7" w:rsidRPr="004F4F37" w:rsidRDefault="00334FB7"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غرينادا</w:t>
            </w:r>
          </w:p>
        </w:tc>
        <w:tc>
          <w:tcPr>
            <w:tcW w:w="3775" w:type="dxa"/>
          </w:tcPr>
          <w:p w14:paraId="2FC31A89" w14:textId="77777777" w:rsidR="00334FB7" w:rsidRPr="004F4F37" w:rsidRDefault="00334FB7" w:rsidP="00600FCC">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تقرير التحقق للمرحلة الثانية من خطة إدارة إزالة المواد الهيدروكلوروفلوروكربونية</w:t>
            </w:r>
          </w:p>
        </w:tc>
        <w:tc>
          <w:tcPr>
            <w:tcW w:w="1103" w:type="dxa"/>
            <w:shd w:val="clear" w:color="auto" w:fill="FFFFFF" w:themeFill="background1"/>
          </w:tcPr>
          <w:p w14:paraId="6ADDBD6D" w14:textId="77777777" w:rsidR="00334FB7" w:rsidRPr="004F4F37" w:rsidRDefault="00334FB7" w:rsidP="00334FB7">
            <w:pPr>
              <w:bidi/>
              <w:jc w:val="center"/>
              <w:rPr>
                <w:sz w:val="18"/>
                <w:szCs w:val="18"/>
                <w:lang w:bidi="ar-LB"/>
              </w:rPr>
            </w:pPr>
            <w:r w:rsidRPr="004F4F37">
              <w:rPr>
                <w:rFonts w:asciiTheme="majorBidi" w:hAnsiTheme="majorBidi" w:cstheme="majorBidi"/>
                <w:sz w:val="18"/>
                <w:szCs w:val="18"/>
                <w:rtl/>
                <w:lang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B8FFA0" w14:textId="77777777" w:rsidR="00334FB7" w:rsidRPr="004F4F37" w:rsidRDefault="00334FB7"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94/19</w:t>
            </w:r>
          </w:p>
        </w:tc>
        <w:tc>
          <w:tcPr>
            <w:tcW w:w="1772" w:type="dxa"/>
            <w:vMerge/>
            <w:vAlign w:val="center"/>
          </w:tcPr>
          <w:p w14:paraId="6F336EDF" w14:textId="77777777" w:rsidR="00334FB7" w:rsidRPr="004F4F37" w:rsidRDefault="00334FB7" w:rsidP="00600FCC">
            <w:pPr>
              <w:widowControl w:val="0"/>
              <w:jc w:val="left"/>
              <w:rPr>
                <w:rFonts w:asciiTheme="majorBidi" w:hAnsiTheme="majorBidi" w:cstheme="majorBidi"/>
                <w:sz w:val="18"/>
                <w:szCs w:val="18"/>
                <w:lang w:val="en-US" w:bidi="ar-LB"/>
              </w:rPr>
            </w:pPr>
          </w:p>
        </w:tc>
      </w:tr>
      <w:tr w:rsidR="00334FB7" w:rsidRPr="004F4F37" w14:paraId="39D524AD" w14:textId="77777777" w:rsidTr="00F94079">
        <w:trPr>
          <w:trHeight w:val="300"/>
        </w:trPr>
        <w:tc>
          <w:tcPr>
            <w:tcW w:w="1276" w:type="dxa"/>
            <w:shd w:val="clear" w:color="auto" w:fill="FFFFFF" w:themeFill="background1"/>
            <w:vAlign w:val="center"/>
          </w:tcPr>
          <w:p w14:paraId="33A5A3C4" w14:textId="77777777" w:rsidR="00334FB7" w:rsidRPr="004F4F37" w:rsidRDefault="00334FB7"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غيانا</w:t>
            </w:r>
          </w:p>
        </w:tc>
        <w:tc>
          <w:tcPr>
            <w:tcW w:w="3775" w:type="dxa"/>
          </w:tcPr>
          <w:p w14:paraId="74887044" w14:textId="77777777" w:rsidR="00334FB7" w:rsidRPr="004F4F37" w:rsidRDefault="00334FB7" w:rsidP="00600FCC">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تقرير التحقق للمرحلة الثانية من خطة إدارة إزالة المواد الهيدروكلوروفلوروكربونية</w:t>
            </w:r>
          </w:p>
        </w:tc>
        <w:tc>
          <w:tcPr>
            <w:tcW w:w="1103" w:type="dxa"/>
            <w:shd w:val="clear" w:color="auto" w:fill="FFFFFF" w:themeFill="background1"/>
          </w:tcPr>
          <w:p w14:paraId="3147C748" w14:textId="77777777" w:rsidR="00334FB7" w:rsidRPr="004F4F37" w:rsidRDefault="00334FB7" w:rsidP="00334FB7">
            <w:pPr>
              <w:bidi/>
              <w:jc w:val="center"/>
              <w:rPr>
                <w:sz w:val="18"/>
                <w:szCs w:val="18"/>
                <w:lang w:bidi="ar-LB"/>
              </w:rPr>
            </w:pPr>
            <w:r w:rsidRPr="004F4F37">
              <w:rPr>
                <w:rFonts w:asciiTheme="majorBidi" w:hAnsiTheme="majorBidi" w:cstheme="majorBidi"/>
                <w:sz w:val="18"/>
                <w:szCs w:val="18"/>
                <w:rtl/>
                <w:lang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B4E242" w14:textId="77777777" w:rsidR="00334FB7" w:rsidRPr="004F4F37" w:rsidRDefault="00334FB7"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94/19</w:t>
            </w:r>
          </w:p>
        </w:tc>
        <w:tc>
          <w:tcPr>
            <w:tcW w:w="1772" w:type="dxa"/>
            <w:vMerge/>
            <w:vAlign w:val="center"/>
          </w:tcPr>
          <w:p w14:paraId="1B58D44C" w14:textId="77777777" w:rsidR="00334FB7" w:rsidRPr="004F4F37" w:rsidRDefault="00334FB7" w:rsidP="00600FCC">
            <w:pPr>
              <w:widowControl w:val="0"/>
              <w:jc w:val="left"/>
              <w:rPr>
                <w:rFonts w:asciiTheme="majorBidi" w:hAnsiTheme="majorBidi" w:cstheme="majorBidi"/>
                <w:sz w:val="18"/>
                <w:szCs w:val="18"/>
                <w:lang w:val="en-US" w:bidi="ar-LB"/>
              </w:rPr>
            </w:pPr>
          </w:p>
        </w:tc>
      </w:tr>
      <w:tr w:rsidR="00334FB7" w:rsidRPr="004F4F37" w14:paraId="1C75810A" w14:textId="77777777" w:rsidTr="00F94079">
        <w:trPr>
          <w:trHeight w:val="300"/>
        </w:trPr>
        <w:tc>
          <w:tcPr>
            <w:tcW w:w="1276" w:type="dxa"/>
            <w:shd w:val="clear" w:color="auto" w:fill="FFFFFF" w:themeFill="background1"/>
            <w:vAlign w:val="center"/>
          </w:tcPr>
          <w:p w14:paraId="40ECDC1C" w14:textId="77777777" w:rsidR="00334FB7" w:rsidRPr="004F4F37" w:rsidRDefault="00334FB7"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مدغشقر</w:t>
            </w:r>
          </w:p>
        </w:tc>
        <w:tc>
          <w:tcPr>
            <w:tcW w:w="3775" w:type="dxa"/>
          </w:tcPr>
          <w:p w14:paraId="59C50127" w14:textId="77777777" w:rsidR="00334FB7" w:rsidRPr="004F4F37" w:rsidRDefault="00334FB7" w:rsidP="00600FCC">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تقرير التحقق للمرحلة الثانية من خطة إدارة إزالة المواد الهيدروكلوروفلوروكربونية</w:t>
            </w:r>
          </w:p>
        </w:tc>
        <w:tc>
          <w:tcPr>
            <w:tcW w:w="1103" w:type="dxa"/>
            <w:shd w:val="clear" w:color="auto" w:fill="FFFFFF" w:themeFill="background1"/>
          </w:tcPr>
          <w:p w14:paraId="75CA0CFB" w14:textId="77777777" w:rsidR="00334FB7" w:rsidRPr="004F4F37" w:rsidRDefault="00334FB7" w:rsidP="00334FB7">
            <w:pPr>
              <w:bidi/>
              <w:jc w:val="center"/>
              <w:rPr>
                <w:sz w:val="18"/>
                <w:szCs w:val="18"/>
                <w:lang w:bidi="ar-LB"/>
              </w:rPr>
            </w:pPr>
            <w:r w:rsidRPr="004F4F37">
              <w:rPr>
                <w:rFonts w:asciiTheme="majorBidi" w:hAnsiTheme="majorBidi" w:cstheme="majorBidi"/>
                <w:sz w:val="18"/>
                <w:szCs w:val="18"/>
                <w:rtl/>
                <w:lang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60F4E3" w14:textId="77777777" w:rsidR="00334FB7" w:rsidRPr="004F4F37" w:rsidRDefault="00334FB7"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94/19</w:t>
            </w:r>
          </w:p>
        </w:tc>
        <w:tc>
          <w:tcPr>
            <w:tcW w:w="1772" w:type="dxa"/>
            <w:vMerge/>
            <w:vAlign w:val="center"/>
          </w:tcPr>
          <w:p w14:paraId="199FA479" w14:textId="77777777" w:rsidR="00334FB7" w:rsidRPr="004F4F37" w:rsidRDefault="00334FB7" w:rsidP="00600FCC">
            <w:pPr>
              <w:widowControl w:val="0"/>
              <w:jc w:val="left"/>
              <w:rPr>
                <w:rFonts w:asciiTheme="majorBidi" w:hAnsiTheme="majorBidi" w:cstheme="majorBidi"/>
                <w:sz w:val="18"/>
                <w:szCs w:val="18"/>
                <w:lang w:val="en-US" w:bidi="ar-LB"/>
              </w:rPr>
            </w:pPr>
          </w:p>
        </w:tc>
      </w:tr>
      <w:tr w:rsidR="00CB7693" w:rsidRPr="004F4F37" w14:paraId="0627F4BE" w14:textId="77777777" w:rsidTr="00F94079">
        <w:trPr>
          <w:trHeight w:val="300"/>
        </w:trPr>
        <w:tc>
          <w:tcPr>
            <w:tcW w:w="1276" w:type="dxa"/>
            <w:shd w:val="clear" w:color="auto" w:fill="FFFFFF" w:themeFill="background1"/>
            <w:vAlign w:val="center"/>
          </w:tcPr>
          <w:p w14:paraId="62E41042" w14:textId="77777777" w:rsidR="00CB7693" w:rsidRPr="004F4F37" w:rsidRDefault="00CB7693"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الجبل الأسود</w:t>
            </w:r>
          </w:p>
        </w:tc>
        <w:tc>
          <w:tcPr>
            <w:tcW w:w="3775" w:type="dxa"/>
          </w:tcPr>
          <w:p w14:paraId="62509395" w14:textId="77777777" w:rsidR="00CB7693" w:rsidRPr="004F4F37" w:rsidRDefault="00CB7693" w:rsidP="00600FCC">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تقرير التحقق للمرحلة الثانية من خطة إدارة إزالة المواد الهيدروكلوروفلوروكربونية</w:t>
            </w:r>
          </w:p>
        </w:tc>
        <w:tc>
          <w:tcPr>
            <w:tcW w:w="1103" w:type="dxa"/>
            <w:shd w:val="clear" w:color="auto" w:fill="FFFFFF" w:themeFill="background1"/>
            <w:vAlign w:val="center"/>
          </w:tcPr>
          <w:p w14:paraId="483AB2A4" w14:textId="77777777" w:rsidR="00CB7693" w:rsidRPr="004F4F37" w:rsidRDefault="00CB7693"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اليونيدو</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E40C8E" w14:textId="77777777" w:rsidR="00CB7693" w:rsidRPr="004F4F37" w:rsidRDefault="00CB7693"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94/20</w:t>
            </w:r>
          </w:p>
        </w:tc>
        <w:tc>
          <w:tcPr>
            <w:tcW w:w="1772" w:type="dxa"/>
            <w:vMerge/>
            <w:vAlign w:val="center"/>
          </w:tcPr>
          <w:p w14:paraId="5DC2684B" w14:textId="77777777" w:rsidR="00CB7693" w:rsidRPr="004F4F37" w:rsidRDefault="00CB7693" w:rsidP="00600FCC">
            <w:pPr>
              <w:widowControl w:val="0"/>
              <w:jc w:val="left"/>
              <w:rPr>
                <w:rFonts w:asciiTheme="majorBidi" w:hAnsiTheme="majorBidi" w:cstheme="majorBidi"/>
                <w:sz w:val="18"/>
                <w:szCs w:val="18"/>
                <w:lang w:val="en-US" w:bidi="ar-LB"/>
              </w:rPr>
            </w:pPr>
          </w:p>
        </w:tc>
      </w:tr>
      <w:tr w:rsidR="00334FB7" w:rsidRPr="004F4F37" w14:paraId="7A1B07EB" w14:textId="77777777" w:rsidTr="00F94079">
        <w:trPr>
          <w:trHeight w:val="300"/>
        </w:trPr>
        <w:tc>
          <w:tcPr>
            <w:tcW w:w="1276" w:type="dxa"/>
            <w:shd w:val="clear" w:color="auto" w:fill="FFFFFF" w:themeFill="background1"/>
            <w:vAlign w:val="center"/>
          </w:tcPr>
          <w:p w14:paraId="45E4DB4A" w14:textId="77777777" w:rsidR="00334FB7" w:rsidRPr="004F4F37" w:rsidRDefault="00334FB7"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موزمبيق</w:t>
            </w:r>
          </w:p>
        </w:tc>
        <w:tc>
          <w:tcPr>
            <w:tcW w:w="3775" w:type="dxa"/>
            <w:vAlign w:val="center"/>
          </w:tcPr>
          <w:p w14:paraId="77BD7D8C" w14:textId="77777777" w:rsidR="00334FB7" w:rsidRPr="004F4F37" w:rsidRDefault="00334FB7" w:rsidP="00600FCC">
            <w:pPr>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تقرير التحقق للمرحلة الثانية من خطة إدارة إزالة المواد الهيدروكلوروفلوروكربونية</w:t>
            </w:r>
          </w:p>
        </w:tc>
        <w:tc>
          <w:tcPr>
            <w:tcW w:w="1103" w:type="dxa"/>
            <w:shd w:val="clear" w:color="auto" w:fill="FFFFFF" w:themeFill="background1"/>
          </w:tcPr>
          <w:p w14:paraId="3B8651A1" w14:textId="77777777" w:rsidR="00334FB7" w:rsidRPr="004F4F37" w:rsidRDefault="00334FB7" w:rsidP="00334FB7">
            <w:pPr>
              <w:bidi/>
              <w:jc w:val="center"/>
              <w:rPr>
                <w:sz w:val="18"/>
                <w:szCs w:val="18"/>
                <w:lang w:bidi="ar-LB"/>
              </w:rPr>
            </w:pPr>
            <w:r w:rsidRPr="004F4F37">
              <w:rPr>
                <w:rFonts w:asciiTheme="majorBidi" w:hAnsiTheme="majorBidi" w:cstheme="majorBidi"/>
                <w:sz w:val="18"/>
                <w:szCs w:val="18"/>
                <w:rtl/>
                <w:lang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F66B60" w14:textId="77777777" w:rsidR="00334FB7" w:rsidRPr="004F4F37" w:rsidRDefault="00334FB7"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94/19</w:t>
            </w:r>
          </w:p>
        </w:tc>
        <w:tc>
          <w:tcPr>
            <w:tcW w:w="1772" w:type="dxa"/>
            <w:vMerge/>
            <w:vAlign w:val="center"/>
          </w:tcPr>
          <w:p w14:paraId="4A820C34" w14:textId="77777777" w:rsidR="00334FB7" w:rsidRPr="004F4F37" w:rsidRDefault="00334FB7" w:rsidP="00600FCC">
            <w:pPr>
              <w:widowControl w:val="0"/>
              <w:jc w:val="left"/>
              <w:rPr>
                <w:rFonts w:asciiTheme="majorBidi" w:hAnsiTheme="majorBidi" w:cstheme="majorBidi"/>
                <w:sz w:val="18"/>
                <w:szCs w:val="18"/>
                <w:lang w:val="en-US" w:bidi="ar-LB"/>
              </w:rPr>
            </w:pPr>
          </w:p>
        </w:tc>
      </w:tr>
      <w:tr w:rsidR="00334FB7" w:rsidRPr="004F4F37" w14:paraId="2690D805" w14:textId="77777777" w:rsidTr="00F94079">
        <w:trPr>
          <w:trHeight w:val="300"/>
        </w:trPr>
        <w:tc>
          <w:tcPr>
            <w:tcW w:w="1276" w:type="dxa"/>
            <w:shd w:val="clear" w:color="auto" w:fill="FFFFFF" w:themeFill="background1"/>
            <w:vAlign w:val="center"/>
          </w:tcPr>
          <w:p w14:paraId="7A0BCB30" w14:textId="77777777" w:rsidR="00334FB7" w:rsidRPr="004F4F37" w:rsidRDefault="00334FB7"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نيكاراغوا</w:t>
            </w:r>
          </w:p>
        </w:tc>
        <w:tc>
          <w:tcPr>
            <w:tcW w:w="3775" w:type="dxa"/>
            <w:vAlign w:val="center"/>
          </w:tcPr>
          <w:p w14:paraId="317EE45A" w14:textId="77777777" w:rsidR="00334FB7" w:rsidRPr="004F4F37" w:rsidRDefault="00334FB7" w:rsidP="00600FCC">
            <w:pPr>
              <w:widowControl w:val="0"/>
              <w:bidi/>
              <w:jc w:val="left"/>
              <w:rPr>
                <w:rFonts w:asciiTheme="majorBidi" w:hAnsiTheme="majorBidi" w:cstheme="majorBidi"/>
                <w:color w:val="000000" w:themeColor="text1"/>
                <w:sz w:val="18"/>
                <w:szCs w:val="18"/>
                <w:rtl/>
                <w:lang w:bidi="ar-LB"/>
              </w:rPr>
            </w:pPr>
            <w:r w:rsidRPr="004F4F37">
              <w:rPr>
                <w:rFonts w:asciiTheme="majorBidi" w:hAnsiTheme="majorBidi" w:cstheme="majorBidi"/>
                <w:sz w:val="18"/>
                <w:szCs w:val="18"/>
                <w:rtl/>
                <w:lang w:val="en-US" w:bidi="ar-LB"/>
              </w:rPr>
              <w:t>تقرير التحقق للمرحلة الثانية من خطة إدارة إزالة المواد الهيدروكلوروفلوروكربونية</w:t>
            </w:r>
          </w:p>
        </w:tc>
        <w:tc>
          <w:tcPr>
            <w:tcW w:w="1103" w:type="dxa"/>
            <w:shd w:val="clear" w:color="auto" w:fill="FFFFFF" w:themeFill="background1"/>
          </w:tcPr>
          <w:p w14:paraId="6C0B2A88" w14:textId="77777777" w:rsidR="00334FB7" w:rsidRPr="004F4F37" w:rsidRDefault="00334FB7" w:rsidP="00334FB7">
            <w:pPr>
              <w:bidi/>
              <w:jc w:val="center"/>
              <w:rPr>
                <w:sz w:val="18"/>
                <w:szCs w:val="18"/>
                <w:lang w:bidi="ar-LB"/>
              </w:rPr>
            </w:pPr>
            <w:r w:rsidRPr="004F4F37">
              <w:rPr>
                <w:rFonts w:asciiTheme="majorBidi" w:hAnsiTheme="majorBidi" w:cstheme="majorBidi"/>
                <w:sz w:val="18"/>
                <w:szCs w:val="18"/>
                <w:rtl/>
                <w:lang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6B9B72" w14:textId="77777777" w:rsidR="00334FB7" w:rsidRPr="004F4F37" w:rsidRDefault="00334FB7"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94/19</w:t>
            </w:r>
          </w:p>
        </w:tc>
        <w:tc>
          <w:tcPr>
            <w:tcW w:w="1772" w:type="dxa"/>
            <w:vMerge/>
            <w:vAlign w:val="center"/>
          </w:tcPr>
          <w:p w14:paraId="52371797" w14:textId="77777777" w:rsidR="00334FB7" w:rsidRPr="004F4F37" w:rsidRDefault="00334FB7" w:rsidP="00600FCC">
            <w:pPr>
              <w:widowControl w:val="0"/>
              <w:jc w:val="left"/>
              <w:rPr>
                <w:rFonts w:asciiTheme="majorBidi" w:hAnsiTheme="majorBidi" w:cstheme="majorBidi"/>
                <w:sz w:val="18"/>
                <w:szCs w:val="18"/>
                <w:lang w:val="en-US" w:bidi="ar-LB"/>
              </w:rPr>
            </w:pPr>
          </w:p>
        </w:tc>
      </w:tr>
      <w:tr w:rsidR="00CB7693" w:rsidRPr="004F4F37" w14:paraId="6295CB7D" w14:textId="77777777" w:rsidTr="00F94079">
        <w:trPr>
          <w:trHeight w:val="300"/>
        </w:trPr>
        <w:tc>
          <w:tcPr>
            <w:tcW w:w="1276" w:type="dxa"/>
            <w:shd w:val="clear" w:color="auto" w:fill="FFFFFF" w:themeFill="background1"/>
            <w:vAlign w:val="center"/>
          </w:tcPr>
          <w:p w14:paraId="1DBBFB54" w14:textId="77777777" w:rsidR="00CB7693" w:rsidRPr="004F4F37" w:rsidRDefault="00CB7693"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مقدونيا الشمالية</w:t>
            </w:r>
          </w:p>
        </w:tc>
        <w:tc>
          <w:tcPr>
            <w:tcW w:w="3775" w:type="dxa"/>
            <w:vAlign w:val="center"/>
          </w:tcPr>
          <w:p w14:paraId="4FA5923E" w14:textId="77777777" w:rsidR="00CB7693" w:rsidRPr="004F4F37" w:rsidRDefault="00CB7693" w:rsidP="00600FCC">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تقرير التحقق للمرحلة الثانية من خطة إدارة إزالة المواد الهيدروكلوروفلوروكربونية</w:t>
            </w:r>
          </w:p>
        </w:tc>
        <w:tc>
          <w:tcPr>
            <w:tcW w:w="1103" w:type="dxa"/>
            <w:shd w:val="clear" w:color="auto" w:fill="FFFFFF" w:themeFill="background1"/>
            <w:vAlign w:val="center"/>
          </w:tcPr>
          <w:p w14:paraId="1DE82E5D" w14:textId="77777777" w:rsidR="00CB7693" w:rsidRPr="004F4F37" w:rsidRDefault="00CB7693"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اليونيدو</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477774" w14:textId="77777777" w:rsidR="00CB7693" w:rsidRPr="004F4F37" w:rsidRDefault="00CB7693"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94/20</w:t>
            </w:r>
          </w:p>
        </w:tc>
        <w:tc>
          <w:tcPr>
            <w:tcW w:w="1772" w:type="dxa"/>
            <w:vMerge/>
            <w:vAlign w:val="center"/>
          </w:tcPr>
          <w:p w14:paraId="23BE9CE5" w14:textId="77777777" w:rsidR="00CB7693" w:rsidRPr="004F4F37" w:rsidRDefault="00CB7693" w:rsidP="00600FCC">
            <w:pPr>
              <w:widowControl w:val="0"/>
              <w:jc w:val="left"/>
              <w:rPr>
                <w:rFonts w:asciiTheme="majorBidi" w:hAnsiTheme="majorBidi" w:cstheme="majorBidi"/>
                <w:sz w:val="18"/>
                <w:szCs w:val="18"/>
                <w:lang w:val="en-US" w:bidi="ar-LB"/>
              </w:rPr>
            </w:pPr>
          </w:p>
        </w:tc>
      </w:tr>
      <w:tr w:rsidR="00CB7693" w:rsidRPr="004F4F37" w14:paraId="17DAD01D" w14:textId="77777777" w:rsidTr="00F94079">
        <w:trPr>
          <w:trHeight w:val="300"/>
        </w:trPr>
        <w:tc>
          <w:tcPr>
            <w:tcW w:w="1276" w:type="dxa"/>
            <w:shd w:val="clear" w:color="auto" w:fill="FFFFFF" w:themeFill="background1"/>
            <w:vAlign w:val="center"/>
          </w:tcPr>
          <w:p w14:paraId="27AC737F" w14:textId="383EC9C8" w:rsidR="00CB7693" w:rsidRPr="004F4F37" w:rsidRDefault="00CB7693"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سيراليون</w:t>
            </w:r>
          </w:p>
        </w:tc>
        <w:tc>
          <w:tcPr>
            <w:tcW w:w="3775" w:type="dxa"/>
            <w:vAlign w:val="center"/>
          </w:tcPr>
          <w:p w14:paraId="1DD796FF" w14:textId="77777777" w:rsidR="00CB7693" w:rsidRPr="004F4F37" w:rsidRDefault="00CB7693" w:rsidP="00600FCC">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تقرير التحقق للمرحلة الثانية من خطة إدارة إزالة المواد الهيدروكلوروفلوروكربونية</w:t>
            </w:r>
          </w:p>
        </w:tc>
        <w:tc>
          <w:tcPr>
            <w:tcW w:w="1103" w:type="dxa"/>
            <w:shd w:val="clear" w:color="auto" w:fill="FFFFFF" w:themeFill="background1"/>
            <w:vAlign w:val="center"/>
          </w:tcPr>
          <w:p w14:paraId="72C86F87" w14:textId="77777777" w:rsidR="00CB7693" w:rsidRPr="004F4F37" w:rsidRDefault="00334FB7"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6B8568" w14:textId="77777777" w:rsidR="00CB7693" w:rsidRPr="004F4F37" w:rsidRDefault="00CB7693"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94/19</w:t>
            </w:r>
          </w:p>
        </w:tc>
        <w:tc>
          <w:tcPr>
            <w:tcW w:w="1772" w:type="dxa"/>
            <w:vMerge/>
            <w:vAlign w:val="center"/>
          </w:tcPr>
          <w:p w14:paraId="4DE9A7E5" w14:textId="77777777" w:rsidR="00CB7693" w:rsidRPr="004F4F37" w:rsidRDefault="00CB7693" w:rsidP="00600FCC">
            <w:pPr>
              <w:widowControl w:val="0"/>
              <w:jc w:val="left"/>
              <w:rPr>
                <w:rFonts w:asciiTheme="majorBidi" w:hAnsiTheme="majorBidi" w:cstheme="majorBidi"/>
                <w:sz w:val="18"/>
                <w:szCs w:val="18"/>
                <w:lang w:val="en-US" w:bidi="ar-LB"/>
              </w:rPr>
            </w:pPr>
          </w:p>
        </w:tc>
      </w:tr>
      <w:tr w:rsidR="00CB7693" w:rsidRPr="004F4F37" w14:paraId="531F8CB7" w14:textId="77777777" w:rsidTr="00F94079">
        <w:trPr>
          <w:trHeight w:val="300"/>
        </w:trPr>
        <w:tc>
          <w:tcPr>
            <w:tcW w:w="1276" w:type="dxa"/>
            <w:shd w:val="clear" w:color="auto" w:fill="FFFFFF" w:themeFill="background1"/>
            <w:vAlign w:val="center"/>
          </w:tcPr>
          <w:p w14:paraId="406EACCC" w14:textId="5EF4B17E" w:rsidR="00CB7693" w:rsidRPr="004F4F37" w:rsidRDefault="00C21389" w:rsidP="00600FCC">
            <w:pPr>
              <w:widowControl w:val="0"/>
              <w:bidi/>
              <w:jc w:val="left"/>
              <w:rPr>
                <w:rFonts w:asciiTheme="majorBidi" w:hAnsiTheme="majorBidi" w:cstheme="majorBidi"/>
                <w:sz w:val="18"/>
                <w:szCs w:val="18"/>
                <w:rtl/>
                <w:lang w:bidi="ar-LB"/>
              </w:rPr>
            </w:pPr>
            <w:r>
              <w:rPr>
                <w:rFonts w:asciiTheme="majorBidi" w:hAnsiTheme="majorBidi" w:cstheme="majorBidi"/>
                <w:sz w:val="18"/>
                <w:szCs w:val="18"/>
                <w:rtl/>
                <w:lang w:bidi="ar-LB"/>
              </w:rPr>
              <w:t>سري لانكا</w:t>
            </w:r>
          </w:p>
        </w:tc>
        <w:tc>
          <w:tcPr>
            <w:tcW w:w="3775" w:type="dxa"/>
            <w:vAlign w:val="center"/>
          </w:tcPr>
          <w:p w14:paraId="70E7D3CA" w14:textId="77777777" w:rsidR="00CB7693" w:rsidRPr="004F4F37" w:rsidRDefault="00CB7693" w:rsidP="00600FCC">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تقرير التحقق للمرحلة الثانية من خطة إدارة إزالة المواد الهيدروكلوروفلوروكربونية</w:t>
            </w:r>
          </w:p>
        </w:tc>
        <w:tc>
          <w:tcPr>
            <w:tcW w:w="1103" w:type="dxa"/>
            <w:shd w:val="clear" w:color="auto" w:fill="FFFFFF" w:themeFill="background1"/>
            <w:vAlign w:val="center"/>
          </w:tcPr>
          <w:p w14:paraId="08B4E9BE" w14:textId="77777777" w:rsidR="00CB7693" w:rsidRPr="004F4F37" w:rsidRDefault="00334FB7"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اليوئنديبي</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77CD28" w14:textId="77777777" w:rsidR="00CB7693" w:rsidRPr="004F4F37" w:rsidRDefault="00CB7693"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94/18</w:t>
            </w:r>
          </w:p>
        </w:tc>
        <w:tc>
          <w:tcPr>
            <w:tcW w:w="1772" w:type="dxa"/>
            <w:vMerge/>
            <w:vAlign w:val="center"/>
          </w:tcPr>
          <w:p w14:paraId="520634AC" w14:textId="77777777" w:rsidR="00CB7693" w:rsidRPr="004F4F37" w:rsidRDefault="00CB7693" w:rsidP="00600FCC">
            <w:pPr>
              <w:widowControl w:val="0"/>
              <w:jc w:val="left"/>
              <w:rPr>
                <w:rFonts w:asciiTheme="majorBidi" w:hAnsiTheme="majorBidi" w:cstheme="majorBidi"/>
                <w:sz w:val="18"/>
                <w:szCs w:val="18"/>
                <w:lang w:val="en-US" w:bidi="ar-LB"/>
              </w:rPr>
            </w:pPr>
          </w:p>
        </w:tc>
      </w:tr>
      <w:tr w:rsidR="00CB7693" w:rsidRPr="004F4F37" w14:paraId="13330F9E" w14:textId="77777777" w:rsidTr="00F94079">
        <w:trPr>
          <w:trHeight w:val="300"/>
        </w:trPr>
        <w:tc>
          <w:tcPr>
            <w:tcW w:w="1276" w:type="dxa"/>
            <w:shd w:val="clear" w:color="auto" w:fill="FFFFFF" w:themeFill="background1"/>
            <w:vAlign w:val="center"/>
          </w:tcPr>
          <w:p w14:paraId="7C662756" w14:textId="77777777" w:rsidR="00CB7693" w:rsidRPr="004F4F37" w:rsidRDefault="00CB7693"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تيمور الشرقية</w:t>
            </w:r>
          </w:p>
        </w:tc>
        <w:tc>
          <w:tcPr>
            <w:tcW w:w="3775" w:type="dxa"/>
            <w:vAlign w:val="center"/>
          </w:tcPr>
          <w:p w14:paraId="76000CCB" w14:textId="77777777" w:rsidR="00CB7693" w:rsidRPr="004F4F37" w:rsidRDefault="00CB7693" w:rsidP="00600FCC">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تقرير التحقق للمرحلة الثانية من خطة إدارة إزالة المواد الهيدروكلوروفلوروكربونية</w:t>
            </w:r>
          </w:p>
        </w:tc>
        <w:tc>
          <w:tcPr>
            <w:tcW w:w="1103" w:type="dxa"/>
            <w:shd w:val="clear" w:color="auto" w:fill="FFFFFF" w:themeFill="background1"/>
            <w:vAlign w:val="center"/>
          </w:tcPr>
          <w:p w14:paraId="7AF7C001" w14:textId="77777777" w:rsidR="00CB7693" w:rsidRPr="004F4F37" w:rsidRDefault="00334FB7"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8DD4BC" w14:textId="77777777" w:rsidR="00CB7693" w:rsidRPr="004F4F37" w:rsidRDefault="00CB7693"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94/19</w:t>
            </w:r>
          </w:p>
        </w:tc>
        <w:tc>
          <w:tcPr>
            <w:tcW w:w="1772" w:type="dxa"/>
            <w:vMerge/>
            <w:vAlign w:val="center"/>
          </w:tcPr>
          <w:p w14:paraId="1526F934" w14:textId="77777777" w:rsidR="00CB7693" w:rsidRPr="004F4F37" w:rsidRDefault="00CB7693" w:rsidP="00600FCC">
            <w:pPr>
              <w:widowControl w:val="0"/>
              <w:jc w:val="left"/>
              <w:rPr>
                <w:rFonts w:asciiTheme="majorBidi" w:hAnsiTheme="majorBidi" w:cstheme="majorBidi"/>
                <w:sz w:val="18"/>
                <w:szCs w:val="18"/>
                <w:lang w:val="en-US" w:bidi="ar-LB"/>
              </w:rPr>
            </w:pPr>
          </w:p>
        </w:tc>
      </w:tr>
      <w:tr w:rsidR="00CB7693" w:rsidRPr="004F4F37" w14:paraId="5555F875" w14:textId="77777777" w:rsidTr="009A5545">
        <w:trPr>
          <w:trHeight w:val="300"/>
        </w:trPr>
        <w:tc>
          <w:tcPr>
            <w:tcW w:w="8646" w:type="dxa"/>
            <w:gridSpan w:val="5"/>
            <w:shd w:val="clear" w:color="auto" w:fill="FFFFFF" w:themeFill="background1"/>
            <w:vAlign w:val="center"/>
          </w:tcPr>
          <w:p w14:paraId="28EADE11" w14:textId="77777777" w:rsidR="00CB7693" w:rsidRPr="004F4F37" w:rsidRDefault="00925C51" w:rsidP="00600FCC">
            <w:pPr>
              <w:widowControl w:val="0"/>
              <w:bidi/>
              <w:jc w:val="center"/>
              <w:rPr>
                <w:rFonts w:asciiTheme="majorBidi" w:hAnsiTheme="majorBidi" w:cstheme="majorBidi"/>
                <w:b/>
                <w:bCs/>
                <w:sz w:val="18"/>
                <w:szCs w:val="18"/>
                <w:lang w:val="en-US" w:bidi="ar-LB"/>
              </w:rPr>
            </w:pPr>
            <w:r w:rsidRPr="004F4F37">
              <w:rPr>
                <w:rFonts w:asciiTheme="majorBidi" w:hAnsiTheme="majorBidi" w:cstheme="majorBidi"/>
                <w:b/>
                <w:bCs/>
                <w:sz w:val="18"/>
                <w:szCs w:val="18"/>
                <w:rtl/>
                <w:lang w:val="en-US" w:bidi="ar-LB"/>
              </w:rPr>
              <w:t>مشرو</w:t>
            </w:r>
            <w:r w:rsidR="00CB7693" w:rsidRPr="004F4F37">
              <w:rPr>
                <w:rFonts w:asciiTheme="majorBidi" w:hAnsiTheme="majorBidi" w:cstheme="majorBidi"/>
                <w:b/>
                <w:bCs/>
                <w:sz w:val="18"/>
                <w:szCs w:val="18"/>
                <w:rtl/>
                <w:lang w:val="en-US" w:bidi="ar-LB"/>
              </w:rPr>
              <w:t>ع</w:t>
            </w:r>
            <w:r w:rsidRPr="004F4F37">
              <w:rPr>
                <w:rFonts w:asciiTheme="majorBidi" w:hAnsiTheme="majorBidi" w:cstheme="majorBidi"/>
                <w:b/>
                <w:bCs/>
                <w:sz w:val="18"/>
                <w:szCs w:val="18"/>
                <w:rtl/>
                <w:lang w:val="en-US" w:bidi="ar-LB"/>
              </w:rPr>
              <w:t>ات</w:t>
            </w:r>
            <w:r w:rsidR="00CB7693" w:rsidRPr="004F4F37">
              <w:rPr>
                <w:rFonts w:asciiTheme="majorBidi" w:hAnsiTheme="majorBidi" w:cstheme="majorBidi"/>
                <w:b/>
                <w:bCs/>
                <w:sz w:val="18"/>
                <w:szCs w:val="18"/>
                <w:rtl/>
                <w:lang w:val="en-US" w:bidi="ar-LB"/>
              </w:rPr>
              <w:t xml:space="preserve"> التعزيز المؤسسي</w:t>
            </w:r>
          </w:p>
        </w:tc>
      </w:tr>
      <w:tr w:rsidR="00CB7693" w:rsidRPr="004F4F37" w14:paraId="4B32D615" w14:textId="77777777" w:rsidTr="00F94079">
        <w:trPr>
          <w:trHeight w:val="300"/>
        </w:trPr>
        <w:tc>
          <w:tcPr>
            <w:tcW w:w="1276" w:type="dxa"/>
            <w:shd w:val="clear" w:color="auto" w:fill="FFFFFF" w:themeFill="background1"/>
            <w:vAlign w:val="center"/>
          </w:tcPr>
          <w:p w14:paraId="5E2988E1" w14:textId="77777777" w:rsidR="00CB7693" w:rsidRPr="004F4F37" w:rsidRDefault="00CB7693"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جنوب أفريقيا</w:t>
            </w:r>
          </w:p>
        </w:tc>
        <w:tc>
          <w:tcPr>
            <w:tcW w:w="3775" w:type="dxa"/>
            <w:vAlign w:val="center"/>
          </w:tcPr>
          <w:p w14:paraId="7A74FA8C" w14:textId="77777777" w:rsidR="00CB7693" w:rsidRPr="004F4F37" w:rsidRDefault="00CB7693" w:rsidP="00925C51">
            <w:pPr>
              <w:widowControl w:val="0"/>
              <w:bidi/>
              <w:jc w:val="left"/>
              <w:rPr>
                <w:rFonts w:asciiTheme="majorBidi" w:hAnsiTheme="majorBidi" w:cstheme="majorBidi"/>
                <w:sz w:val="18"/>
                <w:szCs w:val="18"/>
                <w:rtl/>
                <w:lang w:val="en-US" w:bidi="ar-LB"/>
              </w:rPr>
            </w:pPr>
            <w:r w:rsidRPr="004F4F37">
              <w:rPr>
                <w:rFonts w:asciiTheme="majorBidi" w:hAnsiTheme="majorBidi" w:cstheme="majorBidi"/>
                <w:sz w:val="18"/>
                <w:szCs w:val="18"/>
                <w:rtl/>
                <w:lang w:val="en-US" w:bidi="ar-LB"/>
              </w:rPr>
              <w:t xml:space="preserve">طلب </w:t>
            </w:r>
            <w:r w:rsidR="00925C51" w:rsidRPr="004F4F37">
              <w:rPr>
                <w:rFonts w:asciiTheme="majorBidi" w:hAnsiTheme="majorBidi" w:cstheme="majorBidi"/>
                <w:sz w:val="18"/>
                <w:szCs w:val="18"/>
                <w:rtl/>
                <w:lang w:val="en-US" w:bidi="ar-LB"/>
              </w:rPr>
              <w:t>ل</w:t>
            </w:r>
            <w:r w:rsidRPr="004F4F37">
              <w:rPr>
                <w:rFonts w:asciiTheme="majorBidi" w:hAnsiTheme="majorBidi" w:cstheme="majorBidi"/>
                <w:sz w:val="18"/>
                <w:szCs w:val="18"/>
                <w:rtl/>
                <w:lang w:val="en-US" w:bidi="ar-LB"/>
              </w:rPr>
              <w:t xml:space="preserve">مشروع التعزيز المؤسسي </w:t>
            </w:r>
            <w:r w:rsidR="00925C51" w:rsidRPr="004F4F37">
              <w:rPr>
                <w:rFonts w:asciiTheme="majorBidi" w:hAnsiTheme="majorBidi" w:cstheme="majorBidi"/>
                <w:sz w:val="18"/>
                <w:szCs w:val="18"/>
                <w:rtl/>
                <w:lang w:val="en-US" w:bidi="ar-LB"/>
              </w:rPr>
              <w:t>(</w:t>
            </w:r>
            <w:r w:rsidRPr="004F4F37">
              <w:rPr>
                <w:rFonts w:asciiTheme="majorBidi" w:hAnsiTheme="majorBidi" w:cstheme="majorBidi"/>
                <w:sz w:val="18"/>
                <w:szCs w:val="18"/>
                <w:rtl/>
                <w:lang w:val="en-US" w:bidi="ar-LB"/>
              </w:rPr>
              <w:t>المرحلة الأولى</w:t>
            </w:r>
            <w:r w:rsidR="00925C51" w:rsidRPr="004F4F37">
              <w:rPr>
                <w:rFonts w:asciiTheme="majorBidi" w:hAnsiTheme="majorBidi" w:cstheme="majorBidi"/>
                <w:sz w:val="18"/>
                <w:szCs w:val="18"/>
                <w:lang w:val="en-US" w:bidi="ar-LB"/>
              </w:rPr>
              <w:t>(</w:t>
            </w:r>
          </w:p>
        </w:tc>
        <w:tc>
          <w:tcPr>
            <w:tcW w:w="1103" w:type="dxa"/>
            <w:shd w:val="clear" w:color="auto" w:fill="FFFFFF" w:themeFill="background1"/>
            <w:vAlign w:val="center"/>
          </w:tcPr>
          <w:p w14:paraId="74BCD2C1" w14:textId="77777777" w:rsidR="00CB7693" w:rsidRPr="004F4F37" w:rsidRDefault="00334FB7"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0AEE26BC" w14:textId="77777777" w:rsidR="00CB7693" w:rsidRPr="004F4F37" w:rsidRDefault="00CB7693" w:rsidP="00600FCC">
            <w:pPr>
              <w:widowControl w:val="0"/>
              <w:bidi/>
              <w:jc w:val="center"/>
              <w:rPr>
                <w:rFonts w:asciiTheme="majorBidi" w:hAnsiTheme="majorBidi" w:cstheme="majorBidi"/>
                <w:sz w:val="18"/>
                <w:szCs w:val="18"/>
                <w:highlight w:val="yellow"/>
                <w:rtl/>
                <w:lang w:bidi="ar-LB"/>
              </w:rPr>
            </w:pPr>
            <w:r w:rsidRPr="004F4F37">
              <w:rPr>
                <w:rFonts w:asciiTheme="majorBidi" w:hAnsiTheme="majorBidi" w:cstheme="majorBidi"/>
                <w:sz w:val="18"/>
                <w:szCs w:val="18"/>
                <w:rtl/>
                <w:lang w:bidi="ar-LB"/>
              </w:rPr>
              <w:t>94/19</w:t>
            </w:r>
          </w:p>
        </w:tc>
        <w:tc>
          <w:tcPr>
            <w:tcW w:w="1772" w:type="dxa"/>
            <w:vAlign w:val="center"/>
          </w:tcPr>
          <w:p w14:paraId="6D50AE12" w14:textId="77777777" w:rsidR="00CB7693" w:rsidRPr="004F4F37" w:rsidRDefault="00CB7693" w:rsidP="00925C51">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طلب</w:t>
            </w:r>
            <w:r w:rsidR="00925C51" w:rsidRPr="004F4F37">
              <w:rPr>
                <w:rFonts w:asciiTheme="majorBidi" w:hAnsiTheme="majorBidi" w:cstheme="majorBidi"/>
                <w:sz w:val="18"/>
                <w:szCs w:val="18"/>
                <w:rtl/>
                <w:lang w:val="en-US" w:bidi="ar-LB"/>
              </w:rPr>
              <w:t xml:space="preserve"> جديد</w:t>
            </w:r>
            <w:r w:rsidRPr="004F4F37">
              <w:rPr>
                <w:rFonts w:asciiTheme="majorBidi" w:hAnsiTheme="majorBidi" w:cstheme="majorBidi"/>
                <w:sz w:val="18"/>
                <w:szCs w:val="18"/>
                <w:rtl/>
                <w:lang w:val="en-US" w:bidi="ar-LB"/>
              </w:rPr>
              <w:t xml:space="preserve"> </w:t>
            </w:r>
            <w:r w:rsidR="00925C51" w:rsidRPr="004F4F37">
              <w:rPr>
                <w:rFonts w:asciiTheme="majorBidi" w:hAnsiTheme="majorBidi" w:cstheme="majorBidi"/>
                <w:sz w:val="18"/>
                <w:szCs w:val="18"/>
                <w:rtl/>
                <w:lang w:val="en-US" w:bidi="ar-LB"/>
              </w:rPr>
              <w:t>لل</w:t>
            </w:r>
            <w:r w:rsidRPr="004F4F37">
              <w:rPr>
                <w:rFonts w:asciiTheme="majorBidi" w:hAnsiTheme="majorBidi" w:cstheme="majorBidi"/>
                <w:sz w:val="18"/>
                <w:szCs w:val="18"/>
                <w:rtl/>
                <w:lang w:val="en-US" w:bidi="ar-LB"/>
              </w:rPr>
              <w:t xml:space="preserve">تعزيز </w:t>
            </w:r>
            <w:r w:rsidR="00925C51" w:rsidRPr="004F4F37">
              <w:rPr>
                <w:rFonts w:asciiTheme="majorBidi" w:hAnsiTheme="majorBidi" w:cstheme="majorBidi"/>
                <w:sz w:val="18"/>
                <w:szCs w:val="18"/>
                <w:rtl/>
                <w:lang w:val="en-US" w:bidi="ar-LB"/>
              </w:rPr>
              <w:t>ال</w:t>
            </w:r>
            <w:r w:rsidRPr="004F4F37">
              <w:rPr>
                <w:rFonts w:asciiTheme="majorBidi" w:hAnsiTheme="majorBidi" w:cstheme="majorBidi"/>
                <w:sz w:val="18"/>
                <w:szCs w:val="18"/>
                <w:rtl/>
                <w:lang w:val="en-US" w:bidi="ar-LB"/>
              </w:rPr>
              <w:t xml:space="preserve">مؤسسي </w:t>
            </w:r>
          </w:p>
        </w:tc>
      </w:tr>
      <w:tr w:rsidR="00CB7693" w:rsidRPr="004F4F37" w14:paraId="0FEC5106" w14:textId="77777777" w:rsidTr="009A5545">
        <w:trPr>
          <w:trHeight w:val="300"/>
        </w:trPr>
        <w:tc>
          <w:tcPr>
            <w:tcW w:w="8646" w:type="dxa"/>
            <w:gridSpan w:val="5"/>
            <w:shd w:val="clear" w:color="auto" w:fill="FFFFFF" w:themeFill="background1"/>
            <w:vAlign w:val="center"/>
          </w:tcPr>
          <w:p w14:paraId="784BD30B" w14:textId="77777777" w:rsidR="00CB7693" w:rsidRPr="004F4F37" w:rsidRDefault="00D17041" w:rsidP="00D17041">
            <w:pPr>
              <w:widowControl w:val="0"/>
              <w:bidi/>
              <w:jc w:val="center"/>
              <w:rPr>
                <w:rFonts w:asciiTheme="majorBidi" w:hAnsiTheme="majorBidi" w:cstheme="majorBidi"/>
                <w:sz w:val="18"/>
                <w:szCs w:val="18"/>
                <w:lang w:val="en-US" w:bidi="ar-LB"/>
              </w:rPr>
            </w:pPr>
            <w:r w:rsidRPr="004F4F37">
              <w:rPr>
                <w:rFonts w:asciiTheme="majorBidi" w:hAnsiTheme="majorBidi" w:cstheme="majorBidi"/>
                <w:b/>
                <w:bCs/>
                <w:sz w:val="18"/>
                <w:szCs w:val="18"/>
                <w:rtl/>
                <w:lang w:bidi="ar-LB"/>
              </w:rPr>
              <w:t>إعداد مشرو</w:t>
            </w:r>
            <w:r w:rsidR="00CB7693" w:rsidRPr="004F4F37">
              <w:rPr>
                <w:rFonts w:asciiTheme="majorBidi" w:hAnsiTheme="majorBidi" w:cstheme="majorBidi"/>
                <w:b/>
                <w:bCs/>
                <w:sz w:val="18"/>
                <w:szCs w:val="18"/>
                <w:rtl/>
                <w:lang w:bidi="ar-LB"/>
              </w:rPr>
              <w:t>ع</w:t>
            </w:r>
            <w:r w:rsidRPr="004F4F37">
              <w:rPr>
                <w:rFonts w:asciiTheme="majorBidi" w:hAnsiTheme="majorBidi" w:cstheme="majorBidi"/>
                <w:b/>
                <w:bCs/>
                <w:sz w:val="18"/>
                <w:szCs w:val="18"/>
                <w:rtl/>
                <w:lang w:bidi="ar-LB"/>
              </w:rPr>
              <w:t>ات</w:t>
            </w:r>
            <w:r w:rsidR="00CB7693" w:rsidRPr="004F4F37">
              <w:rPr>
                <w:rFonts w:asciiTheme="majorBidi" w:hAnsiTheme="majorBidi" w:cstheme="majorBidi"/>
                <w:b/>
                <w:bCs/>
                <w:sz w:val="18"/>
                <w:szCs w:val="18"/>
                <w:rtl/>
                <w:lang w:bidi="ar-LB"/>
              </w:rPr>
              <w:t xml:space="preserve"> </w:t>
            </w:r>
            <w:r w:rsidRPr="004F4F37">
              <w:rPr>
                <w:rFonts w:asciiTheme="majorBidi" w:hAnsiTheme="majorBidi" w:cstheme="majorBidi"/>
                <w:b/>
                <w:bCs/>
                <w:sz w:val="18"/>
                <w:szCs w:val="18"/>
                <w:rtl/>
                <w:lang w:bidi="ar-LB"/>
              </w:rPr>
              <w:t>خطة تنفيذ تعديل كيغالي للمواد الهيدروفلوروكربونية والمشرو</w:t>
            </w:r>
            <w:r w:rsidR="00CB7693" w:rsidRPr="004F4F37">
              <w:rPr>
                <w:rFonts w:asciiTheme="majorBidi" w:hAnsiTheme="majorBidi" w:cstheme="majorBidi"/>
                <w:b/>
                <w:bCs/>
                <w:sz w:val="18"/>
                <w:szCs w:val="18"/>
                <w:rtl/>
                <w:lang w:bidi="ar-LB"/>
              </w:rPr>
              <w:t>ع</w:t>
            </w:r>
            <w:r w:rsidRPr="004F4F37">
              <w:rPr>
                <w:rFonts w:asciiTheme="majorBidi" w:hAnsiTheme="majorBidi" w:cstheme="majorBidi"/>
                <w:b/>
                <w:bCs/>
                <w:sz w:val="18"/>
                <w:szCs w:val="18"/>
                <w:rtl/>
                <w:lang w:bidi="ar-LB"/>
              </w:rPr>
              <w:t>ات</w:t>
            </w:r>
            <w:r w:rsidR="00CB7693" w:rsidRPr="004F4F37">
              <w:rPr>
                <w:rFonts w:asciiTheme="majorBidi" w:hAnsiTheme="majorBidi" w:cstheme="majorBidi"/>
                <w:b/>
                <w:bCs/>
                <w:sz w:val="18"/>
                <w:szCs w:val="18"/>
                <w:rtl/>
                <w:lang w:bidi="ar-LB"/>
              </w:rPr>
              <w:t xml:space="preserve"> </w:t>
            </w:r>
            <w:r w:rsidRPr="004F4F37">
              <w:rPr>
                <w:rFonts w:asciiTheme="majorBidi" w:hAnsiTheme="majorBidi" w:cstheme="majorBidi"/>
                <w:b/>
                <w:bCs/>
                <w:sz w:val="18"/>
                <w:szCs w:val="18"/>
                <w:rtl/>
                <w:lang w:bidi="ar-LB"/>
              </w:rPr>
              <w:t>التجريبية</w:t>
            </w:r>
            <w:r w:rsidR="00CB7693" w:rsidRPr="004F4F37">
              <w:rPr>
                <w:rFonts w:asciiTheme="majorBidi" w:hAnsiTheme="majorBidi" w:cstheme="majorBidi"/>
                <w:b/>
                <w:bCs/>
                <w:sz w:val="18"/>
                <w:szCs w:val="18"/>
                <w:rtl/>
                <w:lang w:bidi="ar-LB"/>
              </w:rPr>
              <w:t xml:space="preserve"> </w:t>
            </w:r>
            <w:r w:rsidRPr="004F4F37">
              <w:rPr>
                <w:rFonts w:asciiTheme="majorBidi" w:hAnsiTheme="majorBidi" w:cstheme="majorBidi"/>
                <w:b/>
                <w:bCs/>
                <w:sz w:val="18"/>
                <w:szCs w:val="18"/>
                <w:rtl/>
                <w:lang w:bidi="ar-LB"/>
              </w:rPr>
              <w:t>المتعلقة</w:t>
            </w:r>
            <w:r w:rsidR="00CB7693" w:rsidRPr="004F4F37">
              <w:rPr>
                <w:rFonts w:asciiTheme="majorBidi" w:hAnsiTheme="majorBidi" w:cstheme="majorBidi"/>
                <w:b/>
                <w:bCs/>
                <w:sz w:val="18"/>
                <w:szCs w:val="18"/>
                <w:rtl/>
                <w:lang w:bidi="ar-LB"/>
              </w:rPr>
              <w:t xml:space="preserve"> </w:t>
            </w:r>
            <w:r w:rsidRPr="004F4F37">
              <w:rPr>
                <w:rFonts w:asciiTheme="majorBidi" w:hAnsiTheme="majorBidi" w:cstheme="majorBidi"/>
                <w:b/>
                <w:bCs/>
                <w:sz w:val="18"/>
                <w:szCs w:val="18"/>
                <w:rtl/>
                <w:lang w:bidi="ar-LB"/>
              </w:rPr>
              <w:t>ب</w:t>
            </w:r>
            <w:r w:rsidR="00CB7693" w:rsidRPr="004F4F37">
              <w:rPr>
                <w:rFonts w:asciiTheme="majorBidi" w:hAnsiTheme="majorBidi" w:cstheme="majorBidi"/>
                <w:b/>
                <w:bCs/>
                <w:sz w:val="18"/>
                <w:szCs w:val="18"/>
                <w:rtl/>
                <w:lang w:bidi="ar-LB"/>
              </w:rPr>
              <w:t>كفاءة استخدام الطاقة (المقرر 91/65)</w:t>
            </w:r>
          </w:p>
        </w:tc>
      </w:tr>
      <w:tr w:rsidR="00CB7693" w:rsidRPr="004F4F37" w14:paraId="14A67053" w14:textId="77777777" w:rsidTr="00F94079">
        <w:trPr>
          <w:trHeight w:val="300"/>
        </w:trPr>
        <w:tc>
          <w:tcPr>
            <w:tcW w:w="1276" w:type="dxa"/>
            <w:shd w:val="clear" w:color="auto" w:fill="FFFFFF" w:themeFill="background1"/>
            <w:vAlign w:val="center"/>
          </w:tcPr>
          <w:p w14:paraId="77ED08C0" w14:textId="77777777" w:rsidR="00CB7693" w:rsidRPr="004F4F37" w:rsidRDefault="00CB7693"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lastRenderedPageBreak/>
              <w:t>الصين</w:t>
            </w:r>
          </w:p>
        </w:tc>
        <w:tc>
          <w:tcPr>
            <w:tcW w:w="3775" w:type="dxa"/>
            <w:shd w:val="clear" w:color="auto" w:fill="FFFFFF" w:themeFill="background1"/>
            <w:vAlign w:val="center"/>
          </w:tcPr>
          <w:p w14:paraId="5B75A915" w14:textId="77777777" w:rsidR="00CB7693" w:rsidRPr="004F4F37" w:rsidRDefault="00CB7693"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val="en-US" w:bidi="ar-LB"/>
              </w:rPr>
              <w:t xml:space="preserve">إعداد </w:t>
            </w:r>
            <w:r w:rsidR="00D17041" w:rsidRPr="004F4F37">
              <w:rPr>
                <w:rFonts w:asciiTheme="majorBidi" w:hAnsiTheme="majorBidi" w:cstheme="majorBidi"/>
                <w:sz w:val="18"/>
                <w:szCs w:val="18"/>
                <w:rtl/>
                <w:lang w:bidi="ar-LB"/>
              </w:rPr>
              <w:t>خطة تنفيذ تعديل كيغالي للمواد الهيدروفلوروكربونية (المرحلة الأولى)</w:t>
            </w:r>
          </w:p>
        </w:tc>
        <w:tc>
          <w:tcPr>
            <w:tcW w:w="1103" w:type="dxa"/>
            <w:shd w:val="clear" w:color="auto" w:fill="FFFFFF" w:themeFill="background1"/>
            <w:vAlign w:val="center"/>
          </w:tcPr>
          <w:p w14:paraId="4BE463DE" w14:textId="77777777" w:rsidR="00CB7693" w:rsidRPr="004F4F37" w:rsidRDefault="00C92113"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اليوئنديبي</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D8224E" w14:textId="77777777" w:rsidR="00CB7693" w:rsidRPr="004F4F37" w:rsidRDefault="00CB7693"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94/18</w:t>
            </w:r>
          </w:p>
        </w:tc>
        <w:tc>
          <w:tcPr>
            <w:tcW w:w="1772" w:type="dxa"/>
            <w:shd w:val="clear" w:color="auto" w:fill="FFFFFF" w:themeFill="background1"/>
            <w:vAlign w:val="center"/>
          </w:tcPr>
          <w:p w14:paraId="65A8B7F7" w14:textId="77777777" w:rsidR="00CB7693" w:rsidRPr="004F4F37" w:rsidRDefault="00CB7693" w:rsidP="00567323">
            <w:pPr>
              <w:widowControl w:val="0"/>
              <w:bidi/>
              <w:jc w:val="left"/>
              <w:rPr>
                <w:rFonts w:asciiTheme="majorBidi" w:hAnsiTheme="majorBidi" w:cstheme="majorBidi"/>
                <w:color w:val="000000"/>
                <w:sz w:val="18"/>
                <w:szCs w:val="18"/>
                <w:lang w:val="en-US" w:bidi="ar-LB"/>
              </w:rPr>
            </w:pPr>
            <w:r w:rsidRPr="004F4F37">
              <w:rPr>
                <w:rFonts w:asciiTheme="majorBidi" w:hAnsiTheme="majorBidi" w:cstheme="majorBidi"/>
                <w:color w:val="000000"/>
                <w:sz w:val="18"/>
                <w:szCs w:val="18"/>
                <w:rtl/>
                <w:lang w:val="en-US" w:bidi="ar-LB"/>
              </w:rPr>
              <w:t xml:space="preserve">يزيد خط الأساس </w:t>
            </w:r>
            <w:r w:rsidR="00A10429" w:rsidRPr="004F4F37">
              <w:rPr>
                <w:rFonts w:asciiTheme="majorBidi" w:hAnsiTheme="majorBidi" w:cstheme="majorBidi"/>
                <w:sz w:val="18"/>
                <w:szCs w:val="18"/>
                <w:rtl/>
                <w:lang w:bidi="ar-LB"/>
              </w:rPr>
              <w:t>للمواد الهيدروفلوروكربونية</w:t>
            </w:r>
            <w:r w:rsidR="00A10429" w:rsidRPr="004F4F37">
              <w:rPr>
                <w:rFonts w:asciiTheme="majorBidi" w:hAnsiTheme="majorBidi" w:cstheme="majorBidi"/>
                <w:color w:val="000000"/>
                <w:sz w:val="18"/>
                <w:szCs w:val="18"/>
                <w:rtl/>
                <w:lang w:val="en-US" w:bidi="ar-LB"/>
              </w:rPr>
              <w:t xml:space="preserve"> </w:t>
            </w:r>
            <w:r w:rsidRPr="004F4F37">
              <w:rPr>
                <w:rFonts w:asciiTheme="majorBidi" w:hAnsiTheme="majorBidi" w:cstheme="majorBidi"/>
                <w:color w:val="000000"/>
                <w:sz w:val="18"/>
                <w:szCs w:val="18"/>
                <w:rtl/>
                <w:lang w:val="en-US" w:bidi="ar-LB"/>
              </w:rPr>
              <w:t xml:space="preserve">عن </w:t>
            </w:r>
            <w:r w:rsidRPr="004F4F37">
              <w:rPr>
                <w:rFonts w:asciiTheme="majorBidi" w:hAnsiTheme="majorBidi" w:cstheme="majorBidi"/>
                <w:color w:val="000000"/>
                <w:sz w:val="18"/>
                <w:szCs w:val="18"/>
                <w:lang w:val="en-US" w:bidi="ar-LB"/>
              </w:rPr>
              <w:t xml:space="preserve">2000 </w:t>
            </w:r>
            <w:r w:rsidR="00A10429" w:rsidRPr="004F4F37">
              <w:rPr>
                <w:rFonts w:asciiTheme="majorBidi" w:hAnsiTheme="majorBidi" w:cstheme="majorBidi"/>
                <w:color w:val="000000"/>
                <w:sz w:val="18"/>
                <w:szCs w:val="18"/>
                <w:rtl/>
                <w:lang w:val="en-US" w:bidi="ar-LB"/>
              </w:rPr>
              <w:t xml:space="preserve"> طن من قدرات</w:t>
            </w:r>
            <w:r w:rsidRPr="004F4F37">
              <w:rPr>
                <w:rFonts w:asciiTheme="majorBidi" w:hAnsiTheme="majorBidi" w:cstheme="majorBidi"/>
                <w:color w:val="000000"/>
                <w:sz w:val="18"/>
                <w:szCs w:val="18"/>
                <w:rtl/>
                <w:lang w:val="en-US" w:bidi="ar-LB"/>
              </w:rPr>
              <w:t xml:space="preserve"> استنفاد الأوزون، ومن </w:t>
            </w:r>
            <w:r w:rsidR="00A10429" w:rsidRPr="004F4F37">
              <w:rPr>
                <w:rFonts w:asciiTheme="majorBidi" w:hAnsiTheme="majorBidi" w:cstheme="majorBidi"/>
                <w:color w:val="000000"/>
                <w:sz w:val="18"/>
                <w:szCs w:val="18"/>
                <w:rtl/>
                <w:lang w:val="en-US" w:bidi="ar-LB"/>
              </w:rPr>
              <w:t>ثم سيتم تحديد مستوى التمويل على</w:t>
            </w:r>
            <w:r w:rsidR="00A10429" w:rsidRPr="004F4F37">
              <w:rPr>
                <w:rFonts w:asciiTheme="majorBidi" w:hAnsiTheme="majorBidi" w:cstheme="majorBidi"/>
                <w:color w:val="000000"/>
                <w:sz w:val="18"/>
                <w:szCs w:val="18"/>
                <w:lang w:val="en-US" w:bidi="ar-LB"/>
              </w:rPr>
              <w:t xml:space="preserve"> </w:t>
            </w:r>
            <w:r w:rsidRPr="004F4F37">
              <w:rPr>
                <w:rFonts w:asciiTheme="majorBidi" w:hAnsiTheme="majorBidi" w:cstheme="majorBidi"/>
                <w:color w:val="000000"/>
                <w:sz w:val="18"/>
                <w:szCs w:val="18"/>
                <w:rtl/>
                <w:lang w:val="en-US" w:bidi="ar-LB"/>
              </w:rPr>
              <w:t xml:space="preserve">أساس كل حالة على حدة </w:t>
            </w:r>
            <w:r w:rsidR="00A10429" w:rsidRPr="004F4F37">
              <w:rPr>
                <w:rFonts w:asciiTheme="majorBidi" w:hAnsiTheme="majorBidi" w:cstheme="majorBidi"/>
                <w:color w:val="000000"/>
                <w:sz w:val="18"/>
                <w:szCs w:val="18"/>
                <w:lang w:val="en-US" w:bidi="ar-LB"/>
              </w:rPr>
              <w:t>)</w:t>
            </w:r>
            <w:r w:rsidRPr="004F4F37">
              <w:rPr>
                <w:rFonts w:asciiTheme="majorBidi" w:hAnsiTheme="majorBidi" w:cstheme="majorBidi"/>
                <w:color w:val="000000"/>
                <w:sz w:val="18"/>
                <w:szCs w:val="18"/>
                <w:rtl/>
                <w:lang w:val="en-US" w:bidi="ar-LB"/>
              </w:rPr>
              <w:t xml:space="preserve">المقرر </w:t>
            </w:r>
            <w:r w:rsidR="00567323" w:rsidRPr="004F4F37">
              <w:rPr>
                <w:rFonts w:asciiTheme="majorBidi" w:hAnsiTheme="majorBidi" w:cstheme="majorBidi"/>
                <w:color w:val="000000"/>
                <w:sz w:val="18"/>
                <w:szCs w:val="18"/>
                <w:rtl/>
                <w:lang w:val="en-US" w:bidi="ar-LB"/>
              </w:rPr>
              <w:t>87/50</w:t>
            </w:r>
            <w:r w:rsidR="00A178B7" w:rsidRPr="004F4F37">
              <w:rPr>
                <w:rFonts w:asciiTheme="majorBidi" w:hAnsiTheme="majorBidi" w:cstheme="majorBidi"/>
                <w:color w:val="000000"/>
                <w:sz w:val="18"/>
                <w:szCs w:val="18"/>
                <w:rtl/>
                <w:lang w:val="en-US" w:bidi="ar-LB"/>
              </w:rPr>
              <w:t xml:space="preserve"> (</w:t>
            </w:r>
            <w:r w:rsidRPr="004F4F37">
              <w:rPr>
                <w:rFonts w:asciiTheme="majorBidi" w:hAnsiTheme="majorBidi" w:cstheme="majorBidi"/>
                <w:color w:val="000000"/>
                <w:sz w:val="18"/>
                <w:szCs w:val="18"/>
                <w:rtl/>
                <w:lang w:val="en-US" w:bidi="ar-LB"/>
              </w:rPr>
              <w:t>ج</w:t>
            </w:r>
            <w:r w:rsidR="00A10429" w:rsidRPr="004F4F37">
              <w:rPr>
                <w:rFonts w:asciiTheme="majorBidi" w:hAnsiTheme="majorBidi" w:cstheme="majorBidi"/>
                <w:color w:val="000000"/>
                <w:sz w:val="18"/>
                <w:szCs w:val="18"/>
                <w:lang w:val="en-US" w:bidi="ar-LB"/>
              </w:rPr>
              <w:t>((</w:t>
            </w:r>
          </w:p>
        </w:tc>
      </w:tr>
      <w:tr w:rsidR="00CB7693" w:rsidRPr="004F4F37" w14:paraId="1C943F78" w14:textId="77777777" w:rsidTr="00F94079">
        <w:trPr>
          <w:trHeight w:val="300"/>
        </w:trPr>
        <w:tc>
          <w:tcPr>
            <w:tcW w:w="1276" w:type="dxa"/>
            <w:shd w:val="clear" w:color="auto" w:fill="FFFFFF" w:themeFill="background1"/>
            <w:vAlign w:val="center"/>
          </w:tcPr>
          <w:p w14:paraId="502FE1B7" w14:textId="77777777" w:rsidR="00CB7693" w:rsidRPr="004F4F37" w:rsidRDefault="00CB7693" w:rsidP="00600FCC">
            <w:pPr>
              <w:keepNext/>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بابوا غينيا الجديدة</w:t>
            </w:r>
          </w:p>
        </w:tc>
        <w:tc>
          <w:tcPr>
            <w:tcW w:w="3775" w:type="dxa"/>
            <w:shd w:val="clear" w:color="auto" w:fill="FFFFFF" w:themeFill="background1"/>
            <w:vAlign w:val="center"/>
          </w:tcPr>
          <w:p w14:paraId="57F300D9" w14:textId="77777777" w:rsidR="00CB7693" w:rsidRPr="004F4F37" w:rsidRDefault="005569F8" w:rsidP="004E7386">
            <w:pPr>
              <w:keepNext/>
              <w:bidi/>
              <w:jc w:val="left"/>
              <w:rPr>
                <w:rFonts w:asciiTheme="majorBidi" w:hAnsiTheme="majorBidi" w:cstheme="majorBidi"/>
                <w:sz w:val="18"/>
                <w:szCs w:val="18"/>
                <w:rtl/>
                <w:lang w:bidi="ar-LB"/>
              </w:rPr>
            </w:pPr>
            <w:r w:rsidRPr="004F4F37">
              <w:rPr>
                <w:rFonts w:asciiTheme="majorBidi" w:hAnsiTheme="majorBidi" w:cstheme="majorBidi"/>
                <w:sz w:val="18"/>
                <w:szCs w:val="18"/>
                <w:rtl/>
                <w:lang w:val="en-US" w:bidi="ar-LB"/>
              </w:rPr>
              <w:t xml:space="preserve">إعداد </w:t>
            </w:r>
            <w:r w:rsidRPr="004F4F37">
              <w:rPr>
                <w:rFonts w:asciiTheme="majorBidi" w:hAnsiTheme="majorBidi" w:cstheme="majorBidi"/>
                <w:sz w:val="18"/>
                <w:szCs w:val="18"/>
                <w:rtl/>
                <w:lang w:bidi="ar-LB"/>
              </w:rPr>
              <w:t>خطة تنفيذ تعديل كيغالي للمواد الهيدروفلوروكربونية (المرحلة الأولى)</w:t>
            </w:r>
          </w:p>
        </w:tc>
        <w:tc>
          <w:tcPr>
            <w:tcW w:w="1103" w:type="dxa"/>
            <w:shd w:val="clear" w:color="auto" w:fill="FFFFFF" w:themeFill="background1"/>
            <w:vAlign w:val="center"/>
          </w:tcPr>
          <w:p w14:paraId="207456BB" w14:textId="77777777" w:rsidR="00CB7693" w:rsidRPr="004F4F37" w:rsidRDefault="00CB7693" w:rsidP="00600FCC">
            <w:pPr>
              <w:keepNext/>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ألمانيا</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300BDE" w14:textId="77777777" w:rsidR="00CB7693" w:rsidRPr="004F4F37" w:rsidRDefault="00CB7693" w:rsidP="00600FCC">
            <w:pPr>
              <w:keepNext/>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94/15</w:t>
            </w:r>
          </w:p>
        </w:tc>
        <w:tc>
          <w:tcPr>
            <w:tcW w:w="1772" w:type="dxa"/>
            <w:shd w:val="clear" w:color="auto" w:fill="FFFFFF" w:themeFill="background1"/>
            <w:vAlign w:val="center"/>
          </w:tcPr>
          <w:p w14:paraId="10440583" w14:textId="77777777" w:rsidR="00CB7693" w:rsidRPr="004F4F37" w:rsidRDefault="00CB7693" w:rsidP="00600FCC">
            <w:pPr>
              <w:keepNext/>
              <w:bidi/>
              <w:jc w:val="left"/>
              <w:rPr>
                <w:rFonts w:asciiTheme="majorBidi" w:hAnsiTheme="majorBidi" w:cstheme="majorBidi"/>
                <w:sz w:val="18"/>
                <w:szCs w:val="18"/>
                <w:lang w:val="en-US" w:bidi="ar-LB"/>
              </w:rPr>
            </w:pPr>
            <w:r w:rsidRPr="004F4F37">
              <w:rPr>
                <w:rFonts w:asciiTheme="majorBidi" w:hAnsiTheme="majorBidi" w:cstheme="majorBidi"/>
                <w:color w:val="000000"/>
                <w:sz w:val="18"/>
                <w:szCs w:val="18"/>
                <w:rtl/>
                <w:lang w:val="en-US" w:bidi="ar-LB"/>
              </w:rPr>
              <w:t>الإفراج عن التمويل المعتمد مشروط بالتصديق على تعديل كيغالي</w:t>
            </w:r>
          </w:p>
        </w:tc>
      </w:tr>
      <w:tr w:rsidR="00CB7693" w:rsidRPr="004F4F37" w14:paraId="24880445" w14:textId="77777777" w:rsidTr="00F94079">
        <w:trPr>
          <w:trHeight w:val="300"/>
        </w:trPr>
        <w:tc>
          <w:tcPr>
            <w:tcW w:w="1276" w:type="dxa"/>
            <w:shd w:val="clear" w:color="auto" w:fill="FFFFFF" w:themeFill="background1"/>
            <w:vAlign w:val="center"/>
          </w:tcPr>
          <w:p w14:paraId="7E53A001" w14:textId="77777777" w:rsidR="00CB7693" w:rsidRPr="004F4F37" w:rsidRDefault="00CB7693"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الصين</w:t>
            </w:r>
          </w:p>
        </w:tc>
        <w:tc>
          <w:tcPr>
            <w:tcW w:w="3775" w:type="dxa"/>
            <w:shd w:val="clear" w:color="auto" w:fill="FFFFFF" w:themeFill="background1"/>
            <w:vAlign w:val="center"/>
          </w:tcPr>
          <w:p w14:paraId="692E3627" w14:textId="77777777" w:rsidR="00CB7693" w:rsidRPr="004F4F37" w:rsidRDefault="00CB7693" w:rsidP="00FC1A1E">
            <w:pPr>
              <w:bidi/>
              <w:ind w:right="-111"/>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 xml:space="preserve">إعداد مشروع تجريبي </w:t>
            </w:r>
            <w:r w:rsidR="00FC1A1E" w:rsidRPr="004F4F37">
              <w:rPr>
                <w:rFonts w:asciiTheme="majorBidi" w:hAnsiTheme="majorBidi" w:cstheme="majorBidi"/>
                <w:sz w:val="18"/>
                <w:szCs w:val="18"/>
                <w:rtl/>
                <w:lang w:val="en-US" w:bidi="ar-LB"/>
              </w:rPr>
              <w:t>للحفاظ على</w:t>
            </w:r>
            <w:r w:rsidRPr="004F4F37">
              <w:rPr>
                <w:rFonts w:asciiTheme="majorBidi" w:hAnsiTheme="majorBidi" w:cstheme="majorBidi"/>
                <w:sz w:val="18"/>
                <w:szCs w:val="18"/>
                <w:rtl/>
                <w:lang w:val="en-US" w:bidi="ar-LB"/>
              </w:rPr>
              <w:t xml:space="preserve"> و</w:t>
            </w:r>
            <w:r w:rsidRPr="004F4F37">
              <w:rPr>
                <w:rFonts w:asciiTheme="majorBidi" w:hAnsiTheme="majorBidi" w:cstheme="majorBidi"/>
                <w:sz w:val="18"/>
                <w:szCs w:val="18"/>
                <w:lang w:val="en-US" w:bidi="ar-LB"/>
              </w:rPr>
              <w:t>/</w:t>
            </w:r>
            <w:r w:rsidRPr="004F4F37">
              <w:rPr>
                <w:rFonts w:asciiTheme="majorBidi" w:hAnsiTheme="majorBidi" w:cstheme="majorBidi"/>
                <w:sz w:val="18"/>
                <w:szCs w:val="18"/>
                <w:rtl/>
                <w:lang w:val="en-US" w:bidi="ar-LB"/>
              </w:rPr>
              <w:t>أو تعزيز كفاءة الطاقة في تكييف الهواء لمراكز البيانات</w:t>
            </w:r>
          </w:p>
        </w:tc>
        <w:tc>
          <w:tcPr>
            <w:tcW w:w="1103" w:type="dxa"/>
            <w:shd w:val="clear" w:color="auto" w:fill="FFFFFF" w:themeFill="background1"/>
            <w:vAlign w:val="center"/>
          </w:tcPr>
          <w:p w14:paraId="2CE076AC" w14:textId="77777777" w:rsidR="00CB7693" w:rsidRPr="004F4F37" w:rsidRDefault="00061EB1"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اليوئنديبي</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356BAB" w14:textId="77777777" w:rsidR="00CB7693" w:rsidRPr="004F4F37" w:rsidRDefault="00CB7693"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94/18</w:t>
            </w:r>
          </w:p>
        </w:tc>
        <w:tc>
          <w:tcPr>
            <w:tcW w:w="1772" w:type="dxa"/>
            <w:shd w:val="clear" w:color="auto" w:fill="FFFFFF" w:themeFill="background1"/>
            <w:vAlign w:val="center"/>
          </w:tcPr>
          <w:p w14:paraId="2E704807" w14:textId="77777777" w:rsidR="00CB7693" w:rsidRPr="004F4F37" w:rsidRDefault="00CB7693" w:rsidP="00600FCC">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bidi="ar-LB"/>
              </w:rPr>
              <w:t>قطاع جديد وتطبيق غير عيني</w:t>
            </w:r>
          </w:p>
        </w:tc>
      </w:tr>
      <w:tr w:rsidR="00CB7693" w:rsidRPr="004F4F37" w14:paraId="600B24DA" w14:textId="77777777" w:rsidTr="00F94079">
        <w:trPr>
          <w:trHeight w:val="300"/>
        </w:trPr>
        <w:tc>
          <w:tcPr>
            <w:tcW w:w="1276" w:type="dxa"/>
            <w:shd w:val="clear" w:color="auto" w:fill="FFFFFF" w:themeFill="background1"/>
            <w:vAlign w:val="center"/>
          </w:tcPr>
          <w:p w14:paraId="111888BC" w14:textId="77777777" w:rsidR="00CB7693" w:rsidRPr="004F4F37" w:rsidRDefault="00CB7693" w:rsidP="00600FCC">
            <w:pPr>
              <w:widowControl w:val="0"/>
              <w:bidi/>
              <w:jc w:val="left"/>
              <w:rPr>
                <w:rFonts w:asciiTheme="majorBidi" w:hAnsiTheme="majorBidi" w:cstheme="majorBidi"/>
                <w:sz w:val="18"/>
                <w:szCs w:val="18"/>
                <w:rtl/>
                <w:lang w:bidi="ar-LB"/>
              </w:rPr>
            </w:pPr>
            <w:r w:rsidRPr="004F4F37">
              <w:rPr>
                <w:rFonts w:asciiTheme="majorBidi" w:hAnsiTheme="majorBidi" w:cstheme="majorBidi"/>
                <w:sz w:val="18"/>
                <w:szCs w:val="18"/>
                <w:rtl/>
                <w:lang w:bidi="ar-LB"/>
              </w:rPr>
              <w:t>عالمي</w:t>
            </w:r>
          </w:p>
        </w:tc>
        <w:tc>
          <w:tcPr>
            <w:tcW w:w="3775" w:type="dxa"/>
            <w:shd w:val="clear" w:color="auto" w:fill="FFFFFF" w:themeFill="background1"/>
            <w:vAlign w:val="center"/>
          </w:tcPr>
          <w:p w14:paraId="75425A94" w14:textId="77777777" w:rsidR="00CB7693" w:rsidRPr="004F4F37" w:rsidRDefault="00CB7693" w:rsidP="00FC1A1E">
            <w:pPr>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val="en-US" w:bidi="ar-LB"/>
              </w:rPr>
              <w:t xml:space="preserve">إعداد مشروع تجريبي لبيان استخدام أدوات الرصد والإدارة الرقمية لتعزيز كفاءة استخدام الطاقة والحد من انبعاثات غازات الدفيئة في قطاعات تبريد </w:t>
            </w:r>
            <w:r w:rsidR="00FC1A1E" w:rsidRPr="004F4F37">
              <w:rPr>
                <w:rFonts w:asciiTheme="majorBidi" w:hAnsiTheme="majorBidi" w:cstheme="majorBidi"/>
                <w:sz w:val="18"/>
                <w:szCs w:val="18"/>
                <w:rtl/>
                <w:lang w:val="en-US" w:bidi="ar-LB"/>
              </w:rPr>
              <w:t xml:space="preserve">الأماكن </w:t>
            </w:r>
            <w:r w:rsidRPr="004F4F37">
              <w:rPr>
                <w:rFonts w:asciiTheme="majorBidi" w:hAnsiTheme="majorBidi" w:cstheme="majorBidi"/>
                <w:sz w:val="18"/>
                <w:szCs w:val="18"/>
                <w:rtl/>
                <w:lang w:val="en-US" w:bidi="ar-LB"/>
              </w:rPr>
              <w:t>وسلسلة التبريد في كولومبيا ولبنان وبنما وسري لانكا وترينيداد وتوباغو</w:t>
            </w:r>
          </w:p>
        </w:tc>
        <w:tc>
          <w:tcPr>
            <w:tcW w:w="1103" w:type="dxa"/>
            <w:shd w:val="clear" w:color="auto" w:fill="FFFFFF" w:themeFill="background1"/>
            <w:vAlign w:val="center"/>
          </w:tcPr>
          <w:p w14:paraId="0D99C825" w14:textId="77777777" w:rsidR="00CB7693" w:rsidRPr="004F4F37" w:rsidRDefault="00061EB1"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اليوئنديبي</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9FE7F7" w14:textId="77777777" w:rsidR="00CB7693" w:rsidRPr="004F4F37" w:rsidRDefault="00CB7693" w:rsidP="00600FCC">
            <w:pPr>
              <w:widowControl w:val="0"/>
              <w:bidi/>
              <w:jc w:val="center"/>
              <w:rPr>
                <w:rFonts w:asciiTheme="majorBidi" w:hAnsiTheme="majorBidi" w:cstheme="majorBidi"/>
                <w:sz w:val="18"/>
                <w:szCs w:val="18"/>
                <w:rtl/>
                <w:lang w:bidi="ar-LB"/>
              </w:rPr>
            </w:pPr>
            <w:r w:rsidRPr="004F4F37">
              <w:rPr>
                <w:rFonts w:asciiTheme="majorBidi" w:hAnsiTheme="majorBidi" w:cstheme="majorBidi"/>
                <w:sz w:val="18"/>
                <w:szCs w:val="18"/>
                <w:rtl/>
                <w:lang w:bidi="ar-LB"/>
              </w:rPr>
              <w:t>94/18</w:t>
            </w:r>
          </w:p>
        </w:tc>
        <w:tc>
          <w:tcPr>
            <w:tcW w:w="1772" w:type="dxa"/>
            <w:shd w:val="clear" w:color="auto" w:fill="FFFFFF" w:themeFill="background1"/>
            <w:vAlign w:val="center"/>
          </w:tcPr>
          <w:p w14:paraId="1492D53C" w14:textId="77777777" w:rsidR="00CB7693" w:rsidRPr="004F4F37" w:rsidRDefault="009A6688" w:rsidP="00600FCC">
            <w:pPr>
              <w:widowControl w:val="0"/>
              <w:bidi/>
              <w:jc w:val="left"/>
              <w:rPr>
                <w:rFonts w:asciiTheme="majorBidi" w:hAnsiTheme="majorBidi" w:cstheme="majorBidi"/>
                <w:sz w:val="18"/>
                <w:szCs w:val="18"/>
                <w:lang w:val="en-US" w:bidi="ar-LB"/>
              </w:rPr>
            </w:pPr>
            <w:r w:rsidRPr="004F4F37">
              <w:rPr>
                <w:rFonts w:asciiTheme="majorBidi" w:hAnsiTheme="majorBidi" w:cstheme="majorBidi"/>
                <w:sz w:val="18"/>
                <w:szCs w:val="18"/>
                <w:rtl/>
                <w:lang w:bidi="ar-LB"/>
              </w:rPr>
              <w:t>تم حل جميع المش</w:t>
            </w:r>
            <w:r w:rsidR="00CB7693" w:rsidRPr="004F4F37">
              <w:rPr>
                <w:rFonts w:asciiTheme="majorBidi" w:hAnsiTheme="majorBidi" w:cstheme="majorBidi"/>
                <w:sz w:val="18"/>
                <w:szCs w:val="18"/>
                <w:rtl/>
                <w:lang w:bidi="ar-LB"/>
              </w:rPr>
              <w:t>كل</w:t>
            </w:r>
            <w:r w:rsidRPr="004F4F37">
              <w:rPr>
                <w:rFonts w:asciiTheme="majorBidi" w:hAnsiTheme="majorBidi" w:cstheme="majorBidi"/>
                <w:sz w:val="18"/>
                <w:szCs w:val="18"/>
                <w:rtl/>
                <w:lang w:bidi="ar-LB"/>
              </w:rPr>
              <w:t>ات</w:t>
            </w:r>
            <w:r w:rsidR="00CB7693" w:rsidRPr="004F4F37">
              <w:rPr>
                <w:rFonts w:asciiTheme="majorBidi" w:hAnsiTheme="majorBidi" w:cstheme="majorBidi"/>
                <w:sz w:val="18"/>
                <w:szCs w:val="18"/>
                <w:rtl/>
                <w:lang w:bidi="ar-LB"/>
              </w:rPr>
              <w:t xml:space="preserve"> التقنية</w:t>
            </w:r>
          </w:p>
        </w:tc>
      </w:tr>
    </w:tbl>
    <w:p w14:paraId="2691B908" w14:textId="77777777" w:rsidR="00CB7693" w:rsidRPr="001654D6" w:rsidRDefault="00CB7693" w:rsidP="00CB7693">
      <w:pPr>
        <w:rPr>
          <w:b/>
          <w:bCs/>
          <w:lang w:val="en-US" w:bidi="ar-LB"/>
        </w:rPr>
      </w:pPr>
      <w:r>
        <w:rPr>
          <w:rtl/>
          <w:lang w:bidi="ar-LB"/>
        </w:rPr>
        <w:t xml:space="preserve">  </w:t>
      </w:r>
    </w:p>
    <w:p w14:paraId="3F7428B8" w14:textId="77777777" w:rsidR="001654D6" w:rsidRPr="001654D6" w:rsidRDefault="001654D6" w:rsidP="004F4F37">
      <w:pPr>
        <w:bidi/>
        <w:ind w:firstLine="571"/>
        <w:rPr>
          <w:b/>
          <w:bCs/>
          <w:sz w:val="26"/>
          <w:szCs w:val="26"/>
          <w:rtl/>
          <w:lang w:val="en-US" w:bidi="ar-LB"/>
        </w:rPr>
      </w:pPr>
      <w:r>
        <w:rPr>
          <w:b/>
          <w:bCs/>
          <w:sz w:val="26"/>
          <w:szCs w:val="26"/>
          <w:rtl/>
          <w:lang w:val="en-US" w:bidi="ar-LB"/>
        </w:rPr>
        <w:t>ط</w:t>
      </w:r>
      <w:r w:rsidRPr="001654D6">
        <w:rPr>
          <w:b/>
          <w:bCs/>
          <w:sz w:val="26"/>
          <w:szCs w:val="26"/>
          <w:rtl/>
          <w:lang w:val="en-US" w:bidi="ar-LB"/>
        </w:rPr>
        <w:t>لبات شرائح ومراحل خطة إدارة إزالة المواد الهيدروكلوروفلوروكربونية</w:t>
      </w:r>
    </w:p>
    <w:tbl>
      <w:tblPr>
        <w:tblStyle w:val="TableGrid"/>
        <w:bidiVisual/>
        <w:tblW w:w="4529" w:type="pct"/>
        <w:tblInd w:w="704" w:type="dxa"/>
        <w:shd w:val="clear" w:color="auto" w:fill="FFFFFF" w:themeFill="background1"/>
        <w:tblLayout w:type="fixed"/>
        <w:tblCellMar>
          <w:top w:w="6" w:type="dxa"/>
          <w:bottom w:w="6" w:type="dxa"/>
        </w:tblCellMar>
        <w:tblLook w:val="04A0" w:firstRow="1" w:lastRow="0" w:firstColumn="1" w:lastColumn="0" w:noHBand="0" w:noVBand="1"/>
      </w:tblPr>
      <w:tblGrid>
        <w:gridCol w:w="1308"/>
        <w:gridCol w:w="1381"/>
        <w:gridCol w:w="1567"/>
        <w:gridCol w:w="737"/>
        <w:gridCol w:w="827"/>
        <w:gridCol w:w="2854"/>
      </w:tblGrid>
      <w:tr w:rsidR="00CB7693" w:rsidRPr="00E02BDB" w14:paraId="76CFE6C1" w14:textId="77777777" w:rsidTr="008E01C8">
        <w:trPr>
          <w:trHeight w:val="48"/>
          <w:tblHeader/>
        </w:trPr>
        <w:tc>
          <w:tcPr>
            <w:tcW w:w="7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4AF940" w14:textId="77777777" w:rsidR="00CB7693" w:rsidRPr="00E02BDB" w:rsidRDefault="00E93428" w:rsidP="00600FCC">
            <w:pPr>
              <w:keepNext/>
              <w:bidi/>
              <w:jc w:val="center"/>
              <w:rPr>
                <w:b/>
                <w:bCs/>
                <w:sz w:val="18"/>
                <w:szCs w:val="18"/>
                <w:rtl/>
                <w:lang w:bidi="ar-LB"/>
              </w:rPr>
            </w:pPr>
            <w:r w:rsidRPr="00E02BDB">
              <w:rPr>
                <w:b/>
                <w:bCs/>
                <w:sz w:val="18"/>
                <w:szCs w:val="18"/>
                <w:rtl/>
                <w:lang w:bidi="ar-LB"/>
              </w:rPr>
              <w:t>البلد</w:t>
            </w:r>
          </w:p>
        </w:tc>
        <w:tc>
          <w:tcPr>
            <w:tcW w:w="796" w:type="pct"/>
            <w:vAlign w:val="center"/>
          </w:tcPr>
          <w:p w14:paraId="6549075B" w14:textId="77777777" w:rsidR="00CB7693" w:rsidRPr="00E02BDB" w:rsidRDefault="00E93428" w:rsidP="00E93428">
            <w:pPr>
              <w:keepNext/>
              <w:bidi/>
              <w:jc w:val="center"/>
              <w:rPr>
                <w:b/>
                <w:bCs/>
                <w:sz w:val="18"/>
                <w:szCs w:val="18"/>
                <w:rtl/>
                <w:lang w:bidi="ar-LB"/>
              </w:rPr>
            </w:pPr>
            <w:r w:rsidRPr="00E02BDB">
              <w:rPr>
                <w:b/>
                <w:bCs/>
                <w:sz w:val="18"/>
                <w:szCs w:val="18"/>
                <w:rtl/>
                <w:lang w:bidi="ar-LB"/>
              </w:rPr>
              <w:t xml:space="preserve">رقم </w:t>
            </w:r>
            <w:r w:rsidR="00CB7693" w:rsidRPr="00E02BDB">
              <w:rPr>
                <w:b/>
                <w:bCs/>
                <w:sz w:val="18"/>
                <w:szCs w:val="18"/>
                <w:rtl/>
                <w:lang w:bidi="ar-LB"/>
              </w:rPr>
              <w:t xml:space="preserve">المرحلة / الشريحة </w:t>
            </w:r>
          </w:p>
        </w:tc>
        <w:tc>
          <w:tcPr>
            <w:tcW w:w="90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DAC189B" w14:textId="77777777" w:rsidR="00CB7693" w:rsidRPr="00E02BDB" w:rsidRDefault="00CB7693" w:rsidP="00600FCC">
            <w:pPr>
              <w:keepNext/>
              <w:bidi/>
              <w:jc w:val="center"/>
              <w:rPr>
                <w:b/>
                <w:bCs/>
                <w:sz w:val="18"/>
                <w:szCs w:val="18"/>
                <w:rtl/>
                <w:lang w:bidi="ar-LB"/>
              </w:rPr>
            </w:pPr>
            <w:r w:rsidRPr="00E02BDB">
              <w:rPr>
                <w:b/>
                <w:bCs/>
                <w:sz w:val="18"/>
                <w:szCs w:val="18"/>
                <w:rtl/>
                <w:lang w:bidi="ar-LB"/>
              </w:rPr>
              <w:t>الوكالات المنفذة</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38D764" w14:textId="77777777" w:rsidR="00CB7693" w:rsidRPr="00E02BDB" w:rsidRDefault="00E93428" w:rsidP="00E93428">
            <w:pPr>
              <w:keepNext/>
              <w:bidi/>
              <w:jc w:val="center"/>
              <w:rPr>
                <w:b/>
                <w:bCs/>
                <w:sz w:val="18"/>
                <w:szCs w:val="18"/>
                <w:rtl/>
                <w:lang w:bidi="ar-LB"/>
              </w:rPr>
            </w:pPr>
            <w:r w:rsidRPr="00E02BDB">
              <w:rPr>
                <w:b/>
                <w:bCs/>
                <w:sz w:val="18"/>
                <w:szCs w:val="18"/>
                <w:rtl/>
                <w:lang w:bidi="ar-LB"/>
              </w:rPr>
              <w:t>رقم ال</w:t>
            </w:r>
            <w:r w:rsidR="00CB7693" w:rsidRPr="00E02BDB">
              <w:rPr>
                <w:b/>
                <w:bCs/>
                <w:sz w:val="18"/>
                <w:szCs w:val="18"/>
                <w:rtl/>
                <w:lang w:bidi="ar-LB"/>
              </w:rPr>
              <w:t>وثيقة</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ABCC14" w14:textId="77777777" w:rsidR="00CB7693" w:rsidRPr="00E02BDB" w:rsidRDefault="00E93428" w:rsidP="00E93428">
            <w:pPr>
              <w:keepNext/>
              <w:bidi/>
              <w:jc w:val="center"/>
              <w:rPr>
                <w:b/>
                <w:bCs/>
                <w:sz w:val="18"/>
                <w:szCs w:val="18"/>
                <w:rtl/>
                <w:lang w:bidi="ar-LB"/>
              </w:rPr>
            </w:pPr>
            <w:r w:rsidRPr="00E02BDB">
              <w:rPr>
                <w:b/>
                <w:bCs/>
                <w:sz w:val="18"/>
                <w:szCs w:val="18"/>
                <w:rtl/>
                <w:lang w:bidi="ar-LB"/>
              </w:rPr>
              <w:t xml:space="preserve">رقم </w:t>
            </w:r>
            <w:r w:rsidR="00CB7693" w:rsidRPr="00E02BDB">
              <w:rPr>
                <w:b/>
                <w:bCs/>
                <w:sz w:val="18"/>
                <w:szCs w:val="18"/>
                <w:rtl/>
                <w:lang w:bidi="ar-LB"/>
              </w:rPr>
              <w:t>الفقرة</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C0F050" w14:textId="77777777" w:rsidR="00CB7693" w:rsidRPr="00E02BDB" w:rsidRDefault="00E93428" w:rsidP="00600FCC">
            <w:pPr>
              <w:keepNext/>
              <w:bidi/>
              <w:jc w:val="center"/>
              <w:rPr>
                <w:b/>
                <w:bCs/>
                <w:sz w:val="18"/>
                <w:szCs w:val="18"/>
                <w:rtl/>
                <w:lang w:bidi="ar-LB"/>
              </w:rPr>
            </w:pPr>
            <w:r w:rsidRPr="00E02BDB">
              <w:rPr>
                <w:b/>
                <w:bCs/>
                <w:sz w:val="18"/>
                <w:szCs w:val="18"/>
                <w:rtl/>
                <w:lang w:bidi="ar-LB"/>
              </w:rPr>
              <w:t>ال</w:t>
            </w:r>
            <w:r w:rsidR="00CB7693" w:rsidRPr="00E02BDB">
              <w:rPr>
                <w:b/>
                <w:bCs/>
                <w:sz w:val="18"/>
                <w:szCs w:val="18"/>
                <w:rtl/>
                <w:lang w:bidi="ar-LB"/>
              </w:rPr>
              <w:t>مشكلة</w:t>
            </w:r>
          </w:p>
        </w:tc>
      </w:tr>
      <w:tr w:rsidR="00CB7693" w:rsidRPr="00E02BDB" w14:paraId="119C103B" w14:textId="77777777" w:rsidTr="008E01C8">
        <w:trPr>
          <w:trHeight w:val="41"/>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20D47513" w14:textId="77777777" w:rsidR="00CB7693" w:rsidRPr="00E02BDB" w:rsidRDefault="00192C9A" w:rsidP="00600FCC">
            <w:pPr>
              <w:keepNext/>
              <w:bidi/>
              <w:jc w:val="center"/>
              <w:rPr>
                <w:b/>
                <w:bCs/>
                <w:color w:val="5F497A" w:themeColor="accent4" w:themeShade="BF"/>
                <w:sz w:val="18"/>
                <w:szCs w:val="18"/>
                <w:rtl/>
                <w:lang w:bidi="ar-LB"/>
              </w:rPr>
            </w:pPr>
            <w:r w:rsidRPr="00E02BDB">
              <w:rPr>
                <w:b/>
                <w:bCs/>
                <w:sz w:val="18"/>
                <w:szCs w:val="18"/>
                <w:rtl/>
                <w:lang w:bidi="ar-LB"/>
              </w:rPr>
              <w:t>طلبات ل</w:t>
            </w:r>
            <w:r w:rsidR="00CB7693" w:rsidRPr="00E02BDB">
              <w:rPr>
                <w:b/>
                <w:bCs/>
                <w:sz w:val="18"/>
                <w:szCs w:val="18"/>
                <w:rtl/>
                <w:lang w:bidi="ar-LB"/>
              </w:rPr>
              <w:t>لمرحلة الثانية أو الثالثة من خطط إدارة إزالة المواد الهيدروكلوروفلوروكربونية التي قد لا تتطلب عرض</w:t>
            </w:r>
            <w:r w:rsidRPr="00E02BDB">
              <w:rPr>
                <w:b/>
                <w:bCs/>
                <w:sz w:val="18"/>
                <w:szCs w:val="18"/>
                <w:rtl/>
                <w:lang w:bidi="ar-LB"/>
              </w:rPr>
              <w:t>ه</w:t>
            </w:r>
            <w:r w:rsidR="00CB7693" w:rsidRPr="00E02BDB">
              <w:rPr>
                <w:b/>
                <w:bCs/>
                <w:sz w:val="18"/>
                <w:szCs w:val="18"/>
                <w:rtl/>
                <w:lang w:bidi="ar-LB"/>
              </w:rPr>
              <w:t>اً من</w:t>
            </w:r>
            <w:r w:rsidR="00192BF3" w:rsidRPr="00E02BDB">
              <w:rPr>
                <w:b/>
                <w:bCs/>
                <w:sz w:val="18"/>
                <w:szCs w:val="18"/>
                <w:rtl/>
                <w:lang w:bidi="ar-LB"/>
              </w:rPr>
              <w:t xml:space="preserve"> قبل</w:t>
            </w:r>
            <w:r w:rsidR="00CB7693" w:rsidRPr="00E02BDB">
              <w:rPr>
                <w:b/>
                <w:bCs/>
                <w:sz w:val="18"/>
                <w:szCs w:val="18"/>
                <w:rtl/>
                <w:lang w:bidi="ar-LB"/>
              </w:rPr>
              <w:t xml:space="preserve"> الأمانة</w:t>
            </w:r>
          </w:p>
        </w:tc>
      </w:tr>
      <w:tr w:rsidR="00A077C8" w:rsidRPr="00E02BDB" w14:paraId="51B1E071" w14:textId="77777777" w:rsidTr="00600FCC">
        <w:trPr>
          <w:trHeight w:val="300"/>
        </w:trPr>
        <w:tc>
          <w:tcPr>
            <w:tcW w:w="7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274EFF" w14:textId="77777777" w:rsidR="00A077C8" w:rsidRPr="00E02BDB" w:rsidRDefault="00A077C8" w:rsidP="002B1D9D">
            <w:pPr>
              <w:bidi/>
              <w:jc w:val="left"/>
              <w:rPr>
                <w:color w:val="000000" w:themeColor="text1"/>
                <w:sz w:val="18"/>
                <w:szCs w:val="18"/>
                <w:rtl/>
                <w:lang w:bidi="ar-LB"/>
              </w:rPr>
            </w:pPr>
            <w:r w:rsidRPr="00E02BDB">
              <w:rPr>
                <w:color w:val="000000" w:themeColor="text1"/>
                <w:sz w:val="18"/>
                <w:szCs w:val="18"/>
                <w:rtl/>
                <w:lang w:bidi="ar-LB"/>
              </w:rPr>
              <w:t xml:space="preserve">جزر القمر </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1E0E62E2" w14:textId="77777777" w:rsidR="00A077C8" w:rsidRPr="00E02BDB" w:rsidRDefault="00A077C8" w:rsidP="00600FCC">
            <w:pPr>
              <w:bidi/>
              <w:jc w:val="center"/>
              <w:rPr>
                <w:sz w:val="18"/>
                <w:szCs w:val="18"/>
                <w:rtl/>
                <w:lang w:eastAsia="en-CA" w:bidi="ar-LB"/>
              </w:rPr>
            </w:pPr>
            <w:r w:rsidRPr="00E02BDB">
              <w:rPr>
                <w:sz w:val="18"/>
                <w:szCs w:val="18"/>
                <w:rtl/>
                <w:lang w:bidi="ar-LB"/>
              </w:rPr>
              <w:t>المرحلة الثانية</w:t>
            </w:r>
          </w:p>
        </w:tc>
        <w:tc>
          <w:tcPr>
            <w:tcW w:w="90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8F42E34" w14:textId="77777777" w:rsidR="00A077C8" w:rsidRPr="00E02BDB" w:rsidRDefault="00A077C8" w:rsidP="00600FCC">
            <w:pPr>
              <w:bidi/>
              <w:jc w:val="center"/>
              <w:rPr>
                <w:sz w:val="18"/>
                <w:szCs w:val="18"/>
                <w:rtl/>
                <w:lang w:eastAsia="en-CA" w:bidi="ar-LB"/>
              </w:rPr>
            </w:pPr>
            <w:r w:rsidRPr="00E02BDB">
              <w:rPr>
                <w:sz w:val="18"/>
                <w:szCs w:val="18"/>
                <w:rtl/>
                <w:lang w:eastAsia="en-CA" w:bidi="ar-LB"/>
              </w:rPr>
              <w:t>اليونيب</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3A9D39E9" w14:textId="77777777" w:rsidR="00A077C8" w:rsidRPr="00E02BDB" w:rsidRDefault="00A077C8" w:rsidP="00600FCC">
            <w:pPr>
              <w:bidi/>
              <w:jc w:val="center"/>
              <w:rPr>
                <w:sz w:val="18"/>
                <w:szCs w:val="18"/>
                <w:rtl/>
                <w:lang w:bidi="ar-LB"/>
              </w:rPr>
            </w:pPr>
            <w:r w:rsidRPr="00E02BDB">
              <w:rPr>
                <w:sz w:val="18"/>
                <w:szCs w:val="18"/>
                <w:rtl/>
                <w:lang w:bidi="ar-LB"/>
              </w:rPr>
              <w:t>94/30</w:t>
            </w:r>
          </w:p>
        </w:tc>
        <w:tc>
          <w:tcPr>
            <w:tcW w:w="477" w:type="pct"/>
            <w:tcBorders>
              <w:top w:val="single" w:sz="4" w:space="0" w:color="auto"/>
              <w:left w:val="single" w:sz="4" w:space="0" w:color="auto"/>
              <w:bottom w:val="single" w:sz="4" w:space="0" w:color="auto"/>
              <w:right w:val="single" w:sz="4" w:space="0" w:color="auto"/>
            </w:tcBorders>
            <w:vAlign w:val="center"/>
          </w:tcPr>
          <w:p w14:paraId="3CC38240" w14:textId="77777777" w:rsidR="00A077C8" w:rsidRPr="00E02BDB" w:rsidRDefault="00A077C8" w:rsidP="00600FCC">
            <w:pPr>
              <w:bidi/>
              <w:jc w:val="center"/>
              <w:rPr>
                <w:sz w:val="18"/>
                <w:szCs w:val="18"/>
                <w:rtl/>
                <w:lang w:bidi="ar-LB"/>
              </w:rPr>
            </w:pPr>
            <w:r w:rsidRPr="00E02BDB">
              <w:rPr>
                <w:sz w:val="18"/>
                <w:szCs w:val="18"/>
                <w:rtl/>
                <w:lang w:bidi="ar-LB"/>
              </w:rPr>
              <w:t>-</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tcPr>
          <w:p w14:paraId="3368AC97" w14:textId="77777777" w:rsidR="00A077C8" w:rsidRPr="00E02BDB" w:rsidRDefault="00A077C8" w:rsidP="009357C1">
            <w:pPr>
              <w:bidi/>
              <w:rPr>
                <w:sz w:val="18"/>
                <w:szCs w:val="18"/>
                <w:lang w:bidi="ar-LB"/>
              </w:rPr>
            </w:pPr>
            <w:r w:rsidRPr="00E02BDB">
              <w:rPr>
                <w:sz w:val="18"/>
                <w:szCs w:val="18"/>
                <w:rtl/>
                <w:lang w:bidi="ar-LB"/>
              </w:rPr>
              <w:t>تم حل كافة المشكلات الفنية والمتعلقة بالتكلفة</w:t>
            </w:r>
          </w:p>
        </w:tc>
      </w:tr>
      <w:tr w:rsidR="00A077C8" w:rsidRPr="00E02BDB" w14:paraId="41C70A0C" w14:textId="77777777" w:rsidTr="00600FCC">
        <w:trPr>
          <w:trHeight w:val="3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2FFC22BF" w14:textId="77777777" w:rsidR="00A077C8" w:rsidRPr="00E02BDB" w:rsidRDefault="00A077C8" w:rsidP="00600FCC">
            <w:pPr>
              <w:bidi/>
              <w:jc w:val="left"/>
              <w:rPr>
                <w:color w:val="000000" w:themeColor="text1"/>
                <w:sz w:val="18"/>
                <w:szCs w:val="18"/>
                <w:rtl/>
                <w:lang w:bidi="ar-LB"/>
              </w:rPr>
            </w:pPr>
            <w:r w:rsidRPr="00E02BDB">
              <w:rPr>
                <w:color w:val="000000" w:themeColor="text1"/>
                <w:sz w:val="18"/>
                <w:szCs w:val="18"/>
                <w:rtl/>
                <w:lang w:bidi="ar-LB"/>
              </w:rPr>
              <w:t>كوت ديفوار</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76CDCF1A" w14:textId="77777777" w:rsidR="00A077C8" w:rsidRPr="00E02BDB" w:rsidRDefault="00A077C8" w:rsidP="00600FCC">
            <w:pPr>
              <w:bidi/>
              <w:jc w:val="center"/>
              <w:rPr>
                <w:sz w:val="18"/>
                <w:szCs w:val="18"/>
                <w:rtl/>
                <w:lang w:eastAsia="en-CA" w:bidi="ar-LB"/>
              </w:rPr>
            </w:pPr>
            <w:r w:rsidRPr="00E02BDB">
              <w:rPr>
                <w:sz w:val="18"/>
                <w:szCs w:val="18"/>
                <w:rtl/>
                <w:lang w:bidi="ar-LB"/>
              </w:rPr>
              <w:t>المرحلة الثانية</w:t>
            </w:r>
          </w:p>
        </w:tc>
        <w:tc>
          <w:tcPr>
            <w:tcW w:w="90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08F10DB" w14:textId="77777777" w:rsidR="00A077C8" w:rsidRPr="00E02BDB" w:rsidRDefault="00A077C8" w:rsidP="00600FCC">
            <w:pPr>
              <w:bidi/>
              <w:jc w:val="center"/>
              <w:rPr>
                <w:sz w:val="18"/>
                <w:szCs w:val="18"/>
                <w:rtl/>
                <w:lang w:eastAsia="en-CA" w:bidi="ar-LB"/>
              </w:rPr>
            </w:pPr>
            <w:r w:rsidRPr="00E02BDB">
              <w:rPr>
                <w:sz w:val="18"/>
                <w:szCs w:val="18"/>
                <w:rtl/>
                <w:lang w:eastAsia="en-CA" w:bidi="ar-LB"/>
              </w:rPr>
              <w:t>اليونيب/اليونيدو</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1B867781" w14:textId="77777777" w:rsidR="00A077C8" w:rsidRPr="00E02BDB" w:rsidRDefault="00A077C8" w:rsidP="00600FCC">
            <w:pPr>
              <w:bidi/>
              <w:jc w:val="center"/>
              <w:rPr>
                <w:sz w:val="18"/>
                <w:szCs w:val="18"/>
                <w:rtl/>
                <w:lang w:bidi="ar-LB"/>
              </w:rPr>
            </w:pPr>
            <w:r w:rsidRPr="00E02BDB">
              <w:rPr>
                <w:sz w:val="18"/>
                <w:szCs w:val="18"/>
                <w:rtl/>
                <w:lang w:bidi="ar-LB"/>
              </w:rPr>
              <w:t>94/31</w:t>
            </w:r>
          </w:p>
        </w:tc>
        <w:tc>
          <w:tcPr>
            <w:tcW w:w="477" w:type="pct"/>
            <w:tcBorders>
              <w:top w:val="single" w:sz="4" w:space="0" w:color="auto"/>
              <w:left w:val="single" w:sz="4" w:space="0" w:color="auto"/>
              <w:bottom w:val="single" w:sz="4" w:space="0" w:color="auto"/>
              <w:right w:val="single" w:sz="4" w:space="0" w:color="auto"/>
            </w:tcBorders>
            <w:vAlign w:val="center"/>
          </w:tcPr>
          <w:p w14:paraId="10A35074" w14:textId="77777777" w:rsidR="00A077C8" w:rsidRPr="00E02BDB" w:rsidRDefault="00A077C8" w:rsidP="00600FCC">
            <w:pPr>
              <w:bidi/>
              <w:jc w:val="center"/>
              <w:rPr>
                <w:sz w:val="18"/>
                <w:szCs w:val="18"/>
                <w:rtl/>
                <w:lang w:bidi="ar-LB"/>
              </w:rPr>
            </w:pPr>
            <w:r w:rsidRPr="00E02BDB">
              <w:rPr>
                <w:sz w:val="18"/>
                <w:szCs w:val="18"/>
                <w:rtl/>
                <w:lang w:bidi="ar-LB"/>
              </w:rPr>
              <w:t>-</w:t>
            </w:r>
          </w:p>
        </w:tc>
        <w:tc>
          <w:tcPr>
            <w:tcW w:w="1645" w:type="pct"/>
            <w:tcBorders>
              <w:top w:val="single" w:sz="4" w:space="0" w:color="auto"/>
              <w:left w:val="single" w:sz="4" w:space="0" w:color="auto"/>
              <w:bottom w:val="single" w:sz="4" w:space="0" w:color="auto"/>
              <w:right w:val="single" w:sz="4" w:space="0" w:color="auto"/>
            </w:tcBorders>
            <w:shd w:val="clear" w:color="auto" w:fill="auto"/>
          </w:tcPr>
          <w:p w14:paraId="64523BA5" w14:textId="77777777" w:rsidR="00A077C8" w:rsidRPr="00E02BDB" w:rsidRDefault="00A077C8" w:rsidP="009357C1">
            <w:pPr>
              <w:bidi/>
              <w:rPr>
                <w:sz w:val="18"/>
                <w:szCs w:val="18"/>
                <w:lang w:bidi="ar-LB"/>
              </w:rPr>
            </w:pPr>
            <w:r w:rsidRPr="00E02BDB">
              <w:rPr>
                <w:sz w:val="18"/>
                <w:szCs w:val="18"/>
                <w:rtl/>
                <w:lang w:bidi="ar-LB"/>
              </w:rPr>
              <w:t>تم حل كافة المشكلات الفنية والمتعلقة بالتكلفة</w:t>
            </w:r>
          </w:p>
        </w:tc>
      </w:tr>
      <w:tr w:rsidR="00A077C8" w:rsidRPr="00E02BDB" w14:paraId="060FA55C" w14:textId="77777777" w:rsidTr="00600FCC">
        <w:trPr>
          <w:trHeight w:val="300"/>
        </w:trPr>
        <w:tc>
          <w:tcPr>
            <w:tcW w:w="7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D957C9" w14:textId="77777777" w:rsidR="00A077C8" w:rsidRPr="00E02BDB" w:rsidRDefault="00A077C8" w:rsidP="00600FCC">
            <w:pPr>
              <w:bidi/>
              <w:jc w:val="left"/>
              <w:rPr>
                <w:color w:val="000000" w:themeColor="text1"/>
                <w:sz w:val="18"/>
                <w:szCs w:val="18"/>
                <w:rtl/>
                <w:lang w:bidi="ar-LB"/>
              </w:rPr>
            </w:pPr>
            <w:r w:rsidRPr="00E02BDB">
              <w:rPr>
                <w:color w:val="000000" w:themeColor="text1"/>
                <w:sz w:val="18"/>
                <w:szCs w:val="18"/>
                <w:rtl/>
                <w:lang w:bidi="ar-LB"/>
              </w:rPr>
              <w:t>غابون</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2C09834D" w14:textId="77777777" w:rsidR="00A077C8" w:rsidRPr="00E02BDB" w:rsidRDefault="00A077C8" w:rsidP="00600FCC">
            <w:pPr>
              <w:bidi/>
              <w:jc w:val="center"/>
              <w:rPr>
                <w:sz w:val="18"/>
                <w:szCs w:val="18"/>
                <w:rtl/>
                <w:lang w:eastAsia="en-CA" w:bidi="ar-LB"/>
              </w:rPr>
            </w:pPr>
            <w:r w:rsidRPr="00E02BDB">
              <w:rPr>
                <w:sz w:val="18"/>
                <w:szCs w:val="18"/>
                <w:rtl/>
                <w:lang w:bidi="ar-LB"/>
              </w:rPr>
              <w:t>المرحلة الثانية</w:t>
            </w:r>
          </w:p>
        </w:tc>
        <w:tc>
          <w:tcPr>
            <w:tcW w:w="90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03FEED2E" w14:textId="77777777" w:rsidR="00A077C8" w:rsidRPr="00E02BDB" w:rsidRDefault="00A077C8" w:rsidP="00600FCC">
            <w:pPr>
              <w:bidi/>
              <w:jc w:val="center"/>
              <w:rPr>
                <w:sz w:val="18"/>
                <w:szCs w:val="18"/>
                <w:rtl/>
                <w:lang w:eastAsia="en-CA" w:bidi="ar-LB"/>
              </w:rPr>
            </w:pPr>
            <w:r w:rsidRPr="00E02BDB">
              <w:rPr>
                <w:sz w:val="18"/>
                <w:szCs w:val="18"/>
                <w:rtl/>
                <w:lang w:eastAsia="en-CA" w:bidi="ar-LB"/>
              </w:rPr>
              <w:t>اليونيب/اليونيدو</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65DDA6C5" w14:textId="77777777" w:rsidR="00A077C8" w:rsidRPr="00E02BDB" w:rsidRDefault="00A077C8" w:rsidP="00600FCC">
            <w:pPr>
              <w:bidi/>
              <w:jc w:val="center"/>
              <w:rPr>
                <w:sz w:val="18"/>
                <w:szCs w:val="18"/>
                <w:rtl/>
                <w:lang w:bidi="ar-LB"/>
              </w:rPr>
            </w:pPr>
            <w:r w:rsidRPr="00E02BDB">
              <w:rPr>
                <w:sz w:val="18"/>
                <w:szCs w:val="18"/>
                <w:rtl/>
                <w:lang w:bidi="ar-LB"/>
              </w:rPr>
              <w:t>94/36</w:t>
            </w:r>
          </w:p>
        </w:tc>
        <w:tc>
          <w:tcPr>
            <w:tcW w:w="477" w:type="pct"/>
            <w:tcBorders>
              <w:top w:val="single" w:sz="4" w:space="0" w:color="auto"/>
              <w:left w:val="single" w:sz="4" w:space="0" w:color="auto"/>
              <w:bottom w:val="single" w:sz="4" w:space="0" w:color="auto"/>
              <w:right w:val="single" w:sz="4" w:space="0" w:color="auto"/>
            </w:tcBorders>
            <w:vAlign w:val="center"/>
          </w:tcPr>
          <w:p w14:paraId="0353C217" w14:textId="77777777" w:rsidR="00A077C8" w:rsidRPr="00E02BDB" w:rsidRDefault="00A077C8" w:rsidP="00600FCC">
            <w:pPr>
              <w:bidi/>
              <w:jc w:val="center"/>
              <w:rPr>
                <w:sz w:val="18"/>
                <w:szCs w:val="18"/>
                <w:rtl/>
                <w:lang w:bidi="ar-LB"/>
              </w:rPr>
            </w:pPr>
            <w:r w:rsidRPr="00E02BDB">
              <w:rPr>
                <w:sz w:val="18"/>
                <w:szCs w:val="18"/>
                <w:rtl/>
                <w:lang w:bidi="ar-LB"/>
              </w:rPr>
              <w:t>-</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tcPr>
          <w:p w14:paraId="3F499CC2" w14:textId="77777777" w:rsidR="00A077C8" w:rsidRPr="00E02BDB" w:rsidRDefault="00A077C8" w:rsidP="009357C1">
            <w:pPr>
              <w:bidi/>
              <w:rPr>
                <w:sz w:val="18"/>
                <w:szCs w:val="18"/>
                <w:lang w:bidi="ar-LB"/>
              </w:rPr>
            </w:pPr>
            <w:r w:rsidRPr="00E02BDB">
              <w:rPr>
                <w:sz w:val="18"/>
                <w:szCs w:val="18"/>
                <w:rtl/>
                <w:lang w:bidi="ar-LB"/>
              </w:rPr>
              <w:t>تم حل كافة المشكلات الفنية والمتعلقة بالتكلفة</w:t>
            </w:r>
          </w:p>
        </w:tc>
      </w:tr>
      <w:tr w:rsidR="00A077C8" w:rsidRPr="00E02BDB" w14:paraId="6942A316" w14:textId="77777777" w:rsidTr="00600FCC">
        <w:trPr>
          <w:trHeight w:val="300"/>
        </w:trPr>
        <w:tc>
          <w:tcPr>
            <w:tcW w:w="7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476D9A" w14:textId="77777777" w:rsidR="00A077C8" w:rsidRPr="00E02BDB" w:rsidRDefault="00A077C8" w:rsidP="00600FCC">
            <w:pPr>
              <w:bidi/>
              <w:jc w:val="left"/>
              <w:rPr>
                <w:color w:val="000000" w:themeColor="text1"/>
                <w:sz w:val="18"/>
                <w:szCs w:val="18"/>
                <w:rtl/>
                <w:lang w:bidi="ar-LB"/>
              </w:rPr>
            </w:pPr>
            <w:r w:rsidRPr="00E02BDB">
              <w:rPr>
                <w:color w:val="000000" w:themeColor="text1"/>
                <w:sz w:val="18"/>
                <w:szCs w:val="18"/>
                <w:rtl/>
                <w:lang w:bidi="ar-LB"/>
              </w:rPr>
              <w:t>ماليزيا</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4C4462BE" w14:textId="77777777" w:rsidR="00A077C8" w:rsidRPr="00E02BDB" w:rsidRDefault="00A077C8" w:rsidP="00600FCC">
            <w:pPr>
              <w:bidi/>
              <w:ind w:left="-1" w:right="154"/>
              <w:jc w:val="center"/>
              <w:rPr>
                <w:sz w:val="18"/>
                <w:szCs w:val="18"/>
                <w:rtl/>
                <w:lang w:eastAsia="en-CA" w:bidi="ar-LB"/>
              </w:rPr>
            </w:pPr>
            <w:r w:rsidRPr="00E02BDB">
              <w:rPr>
                <w:sz w:val="18"/>
                <w:szCs w:val="18"/>
                <w:rtl/>
                <w:lang w:bidi="ar-LB"/>
              </w:rPr>
              <w:t>المرحلة الثالثة</w:t>
            </w:r>
          </w:p>
        </w:tc>
        <w:tc>
          <w:tcPr>
            <w:tcW w:w="90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68CFCE5" w14:textId="77777777" w:rsidR="00A077C8" w:rsidRPr="00E02BDB" w:rsidRDefault="00A077C8" w:rsidP="00600FCC">
            <w:pPr>
              <w:bidi/>
              <w:ind w:left="-1" w:right="154"/>
              <w:jc w:val="center"/>
              <w:rPr>
                <w:sz w:val="18"/>
                <w:szCs w:val="18"/>
                <w:rtl/>
                <w:lang w:eastAsia="en-CA" w:bidi="ar-LB"/>
              </w:rPr>
            </w:pPr>
            <w:r w:rsidRPr="00E02BDB">
              <w:rPr>
                <w:sz w:val="18"/>
                <w:szCs w:val="18"/>
                <w:rtl/>
                <w:lang w:eastAsia="en-CA" w:bidi="ar-LB"/>
              </w:rPr>
              <w:t>اليوئنديبي</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19CED049" w14:textId="77777777" w:rsidR="00A077C8" w:rsidRPr="00E02BDB" w:rsidRDefault="00A077C8" w:rsidP="00600FCC">
            <w:pPr>
              <w:bidi/>
              <w:jc w:val="center"/>
              <w:rPr>
                <w:sz w:val="18"/>
                <w:szCs w:val="18"/>
                <w:rtl/>
                <w:lang w:bidi="ar-LB"/>
              </w:rPr>
            </w:pPr>
            <w:r w:rsidRPr="00E02BDB">
              <w:rPr>
                <w:sz w:val="18"/>
                <w:szCs w:val="18"/>
                <w:rtl/>
                <w:lang w:bidi="ar-LB"/>
              </w:rPr>
              <w:t>94/43</w:t>
            </w:r>
          </w:p>
        </w:tc>
        <w:tc>
          <w:tcPr>
            <w:tcW w:w="477" w:type="pct"/>
            <w:tcBorders>
              <w:top w:val="single" w:sz="4" w:space="0" w:color="auto"/>
              <w:left w:val="single" w:sz="4" w:space="0" w:color="auto"/>
              <w:bottom w:val="single" w:sz="4" w:space="0" w:color="auto"/>
              <w:right w:val="single" w:sz="4" w:space="0" w:color="auto"/>
            </w:tcBorders>
            <w:vAlign w:val="center"/>
          </w:tcPr>
          <w:p w14:paraId="2E1933FF" w14:textId="77777777" w:rsidR="00A077C8" w:rsidRPr="00E02BDB" w:rsidRDefault="00A077C8" w:rsidP="00600FCC">
            <w:pPr>
              <w:bidi/>
              <w:jc w:val="center"/>
              <w:rPr>
                <w:sz w:val="18"/>
                <w:szCs w:val="18"/>
                <w:rtl/>
                <w:lang w:bidi="ar-LB"/>
              </w:rPr>
            </w:pPr>
            <w:r w:rsidRPr="00E02BDB">
              <w:rPr>
                <w:sz w:val="18"/>
                <w:szCs w:val="18"/>
                <w:rtl/>
                <w:lang w:bidi="ar-LB"/>
              </w:rPr>
              <w:t xml:space="preserve">21 </w:t>
            </w:r>
            <w:r w:rsidRPr="00E02BDB">
              <w:rPr>
                <w:sz w:val="18"/>
                <w:szCs w:val="18"/>
                <w:rtl/>
                <w:lang w:bidi="ar-LB"/>
              </w:rPr>
              <w:noBreakHyphen/>
              <w:t>57</w:t>
            </w:r>
          </w:p>
        </w:tc>
        <w:tc>
          <w:tcPr>
            <w:tcW w:w="1645" w:type="pct"/>
            <w:tcBorders>
              <w:top w:val="single" w:sz="4" w:space="0" w:color="auto"/>
              <w:left w:val="single" w:sz="4" w:space="0" w:color="auto"/>
              <w:bottom w:val="single" w:sz="4" w:space="0" w:color="auto"/>
              <w:right w:val="single" w:sz="4" w:space="0" w:color="auto"/>
            </w:tcBorders>
            <w:shd w:val="clear" w:color="auto" w:fill="FFFFFF" w:themeFill="background1"/>
          </w:tcPr>
          <w:p w14:paraId="17EC8F50" w14:textId="77777777" w:rsidR="00A077C8" w:rsidRPr="00E02BDB" w:rsidRDefault="00A077C8" w:rsidP="009357C1">
            <w:pPr>
              <w:bidi/>
              <w:rPr>
                <w:sz w:val="18"/>
                <w:szCs w:val="18"/>
                <w:lang w:bidi="ar-LB"/>
              </w:rPr>
            </w:pPr>
            <w:r w:rsidRPr="00E02BDB">
              <w:rPr>
                <w:sz w:val="18"/>
                <w:szCs w:val="18"/>
                <w:rtl/>
                <w:lang w:bidi="ar-LB"/>
              </w:rPr>
              <w:t>تم حل كافة المشكلات الفنية والمتعلقة بالتكلفة</w:t>
            </w:r>
          </w:p>
        </w:tc>
      </w:tr>
      <w:tr w:rsidR="00CB7693" w:rsidRPr="00E02BDB" w14:paraId="4E335AE2" w14:textId="77777777" w:rsidTr="008E01C8">
        <w:trPr>
          <w:trHeight w:val="262"/>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C777795" w14:textId="77777777" w:rsidR="00CB7693" w:rsidRPr="00E02BDB" w:rsidRDefault="00CB7693" w:rsidP="00600FCC">
            <w:pPr>
              <w:widowControl w:val="0"/>
              <w:bidi/>
              <w:jc w:val="center"/>
              <w:rPr>
                <w:b/>
                <w:bCs/>
                <w:sz w:val="18"/>
                <w:szCs w:val="18"/>
                <w:rtl/>
                <w:lang w:bidi="ar-LB"/>
              </w:rPr>
            </w:pPr>
            <w:r w:rsidRPr="00E02BDB">
              <w:rPr>
                <w:b/>
                <w:bCs/>
                <w:sz w:val="18"/>
                <w:szCs w:val="18"/>
                <w:rtl/>
                <w:lang w:bidi="ar-LB"/>
              </w:rPr>
              <w:t xml:space="preserve">طلبات المرحلة الثانية أو الثالثة من خطط إدارة </w:t>
            </w:r>
            <w:r w:rsidR="004E6217" w:rsidRPr="00E02BDB">
              <w:rPr>
                <w:b/>
                <w:bCs/>
                <w:sz w:val="18"/>
                <w:szCs w:val="18"/>
                <w:rtl/>
                <w:lang w:bidi="ar-LB"/>
              </w:rPr>
              <w:t xml:space="preserve">إزالة المواد الهيدروكلوروفلوروكربونية </w:t>
            </w:r>
            <w:r w:rsidRPr="00E02BDB">
              <w:rPr>
                <w:b/>
                <w:bCs/>
                <w:sz w:val="18"/>
                <w:szCs w:val="18"/>
                <w:rtl/>
                <w:lang w:bidi="ar-LB"/>
              </w:rPr>
              <w:t>التي تتطلب عرض</w:t>
            </w:r>
            <w:r w:rsidR="004E6217" w:rsidRPr="00E02BDB">
              <w:rPr>
                <w:b/>
                <w:bCs/>
                <w:sz w:val="18"/>
                <w:szCs w:val="18"/>
                <w:rtl/>
                <w:lang w:bidi="ar-LB"/>
              </w:rPr>
              <w:t>ه</w:t>
            </w:r>
            <w:r w:rsidRPr="00E02BDB">
              <w:rPr>
                <w:b/>
                <w:bCs/>
                <w:sz w:val="18"/>
                <w:szCs w:val="18"/>
                <w:rtl/>
                <w:lang w:bidi="ar-LB"/>
              </w:rPr>
              <w:t>اً من</w:t>
            </w:r>
            <w:r w:rsidR="004E6217" w:rsidRPr="00E02BDB">
              <w:rPr>
                <w:b/>
                <w:bCs/>
                <w:sz w:val="18"/>
                <w:szCs w:val="18"/>
                <w:rtl/>
                <w:lang w:bidi="ar-LB"/>
              </w:rPr>
              <w:t xml:space="preserve"> قبل </w:t>
            </w:r>
            <w:r w:rsidRPr="00E02BDB">
              <w:rPr>
                <w:b/>
                <w:bCs/>
                <w:sz w:val="18"/>
                <w:szCs w:val="18"/>
                <w:rtl/>
                <w:lang w:bidi="ar-LB"/>
              </w:rPr>
              <w:t xml:space="preserve"> الأمانة</w:t>
            </w:r>
          </w:p>
        </w:tc>
      </w:tr>
      <w:tr w:rsidR="00CB7693" w:rsidRPr="00E02BDB" w14:paraId="36095435" w14:textId="77777777" w:rsidTr="008E01C8">
        <w:trPr>
          <w:trHeight w:val="3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23325C15" w14:textId="77777777" w:rsidR="00CB7693" w:rsidRPr="00E02BDB" w:rsidRDefault="00CB7693" w:rsidP="00600FCC">
            <w:pPr>
              <w:widowControl w:val="0"/>
              <w:bidi/>
              <w:jc w:val="left"/>
              <w:rPr>
                <w:color w:val="000000" w:themeColor="text1"/>
                <w:sz w:val="18"/>
                <w:szCs w:val="18"/>
                <w:rtl/>
                <w:lang w:bidi="ar-LB"/>
              </w:rPr>
            </w:pPr>
            <w:r w:rsidRPr="00E02BDB">
              <w:rPr>
                <w:color w:val="000000" w:themeColor="text1"/>
                <w:sz w:val="18"/>
                <w:szCs w:val="18"/>
                <w:rtl/>
                <w:lang w:bidi="ar-LB"/>
              </w:rPr>
              <w:t>البرازيل</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5E034C25" w14:textId="77777777" w:rsidR="00CB7693" w:rsidRPr="00E02BDB" w:rsidRDefault="00CB7693" w:rsidP="00600FCC">
            <w:pPr>
              <w:keepNext/>
              <w:bidi/>
              <w:ind w:left="93" w:right="145"/>
              <w:jc w:val="center"/>
              <w:rPr>
                <w:sz w:val="18"/>
                <w:szCs w:val="18"/>
                <w:rtl/>
                <w:lang w:bidi="ar-LB"/>
              </w:rPr>
            </w:pPr>
            <w:r w:rsidRPr="00E02BDB">
              <w:rPr>
                <w:sz w:val="18"/>
                <w:szCs w:val="18"/>
                <w:rtl/>
                <w:lang w:bidi="ar-LB"/>
              </w:rPr>
              <w:t>المرحلة الثالثة</w:t>
            </w:r>
          </w:p>
        </w:tc>
        <w:tc>
          <w:tcPr>
            <w:tcW w:w="90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3F8D2253" w14:textId="77777777" w:rsidR="00CB7693" w:rsidRPr="00E02BDB" w:rsidRDefault="005B1890" w:rsidP="00600FCC">
            <w:pPr>
              <w:keepNext/>
              <w:bidi/>
              <w:ind w:left="93" w:right="145"/>
              <w:jc w:val="center"/>
              <w:rPr>
                <w:sz w:val="18"/>
                <w:szCs w:val="18"/>
                <w:rtl/>
                <w:lang w:eastAsia="en-CA" w:bidi="ar-LB"/>
              </w:rPr>
            </w:pPr>
            <w:r w:rsidRPr="00E02BDB">
              <w:rPr>
                <w:sz w:val="18"/>
                <w:szCs w:val="18"/>
                <w:rtl/>
                <w:lang w:eastAsia="en-CA" w:bidi="ar-LB"/>
              </w:rPr>
              <w:t>اليوئنديبي/اليونيدو/ أ</w:t>
            </w:r>
            <w:r w:rsidR="00CB7693" w:rsidRPr="00E02BDB">
              <w:rPr>
                <w:sz w:val="18"/>
                <w:szCs w:val="18"/>
                <w:rtl/>
                <w:lang w:eastAsia="en-CA" w:bidi="ar-LB"/>
              </w:rPr>
              <w:t>لمانيا</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246A9FCC" w14:textId="77777777" w:rsidR="00CB7693" w:rsidRPr="00E02BDB" w:rsidRDefault="00CB7693" w:rsidP="00600FCC">
            <w:pPr>
              <w:bidi/>
              <w:ind w:left="28"/>
              <w:jc w:val="center"/>
              <w:rPr>
                <w:sz w:val="18"/>
                <w:szCs w:val="18"/>
                <w:rtl/>
                <w:lang w:bidi="ar-LB"/>
              </w:rPr>
            </w:pPr>
            <w:r w:rsidRPr="00E02BDB">
              <w:rPr>
                <w:sz w:val="18"/>
                <w:szCs w:val="18"/>
                <w:rtl/>
                <w:lang w:bidi="ar-LB"/>
              </w:rPr>
              <w:t>94/25</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tcPr>
          <w:p w14:paraId="29812030" w14:textId="77777777" w:rsidR="00CB7693" w:rsidRPr="00E02BDB" w:rsidRDefault="00CB7693" w:rsidP="00600FCC">
            <w:pPr>
              <w:bidi/>
              <w:jc w:val="center"/>
              <w:rPr>
                <w:sz w:val="18"/>
                <w:szCs w:val="18"/>
                <w:rtl/>
                <w:lang w:bidi="ar-LB"/>
              </w:rPr>
            </w:pPr>
            <w:r w:rsidRPr="00E02BDB">
              <w:rPr>
                <w:sz w:val="18"/>
                <w:szCs w:val="18"/>
                <w:rtl/>
                <w:lang w:bidi="ar-LB"/>
              </w:rPr>
              <w:t xml:space="preserve">39 </w:t>
            </w:r>
            <w:r w:rsidRPr="00E02BDB">
              <w:rPr>
                <w:sz w:val="18"/>
                <w:szCs w:val="18"/>
                <w:rtl/>
                <w:lang w:bidi="ar-LB"/>
              </w:rPr>
              <w:noBreakHyphen/>
              <w:t>98</w:t>
            </w:r>
          </w:p>
        </w:tc>
        <w:tc>
          <w:tcPr>
            <w:tcW w:w="1645" w:type="pct"/>
            <w:tcBorders>
              <w:top w:val="single" w:sz="4" w:space="0" w:color="auto"/>
              <w:left w:val="single" w:sz="4" w:space="0" w:color="auto"/>
              <w:bottom w:val="single" w:sz="4" w:space="0" w:color="auto"/>
              <w:right w:val="single" w:sz="4" w:space="0" w:color="auto"/>
            </w:tcBorders>
            <w:shd w:val="clear" w:color="auto" w:fill="auto"/>
            <w:vAlign w:val="center"/>
          </w:tcPr>
          <w:p w14:paraId="59BCAB6D" w14:textId="77777777" w:rsidR="00CB7693" w:rsidRPr="00E02BDB" w:rsidRDefault="00CB7693" w:rsidP="00722F49">
            <w:pPr>
              <w:widowControl w:val="0"/>
              <w:bidi/>
              <w:jc w:val="left"/>
              <w:rPr>
                <w:sz w:val="18"/>
                <w:szCs w:val="18"/>
                <w:rtl/>
                <w:lang w:bidi="ar-LB"/>
              </w:rPr>
            </w:pPr>
            <w:r w:rsidRPr="00E02BDB">
              <w:rPr>
                <w:sz w:val="18"/>
                <w:szCs w:val="18"/>
                <w:rtl/>
                <w:lang w:bidi="ar-LB"/>
              </w:rPr>
              <w:t xml:space="preserve">تم حل كافة المشكلات الفنية والمتعلقة بالتكلفة؛ النظر </w:t>
            </w:r>
            <w:r w:rsidR="009357C1" w:rsidRPr="00E02BDB">
              <w:rPr>
                <w:sz w:val="18"/>
                <w:szCs w:val="18"/>
                <w:rtl/>
                <w:lang w:bidi="ar-LB"/>
              </w:rPr>
              <w:t xml:space="preserve">فيها </w:t>
            </w:r>
            <w:r w:rsidRPr="00E02BDB">
              <w:rPr>
                <w:sz w:val="18"/>
                <w:szCs w:val="18"/>
                <w:rtl/>
                <w:lang w:bidi="ar-LB"/>
              </w:rPr>
              <w:t>جنبا إلى ج</w:t>
            </w:r>
            <w:r w:rsidR="00722F49" w:rsidRPr="00E02BDB">
              <w:rPr>
                <w:sz w:val="18"/>
                <w:szCs w:val="18"/>
                <w:rtl/>
                <w:lang w:bidi="ar-LB"/>
              </w:rPr>
              <w:t xml:space="preserve">انب </w:t>
            </w:r>
            <w:r w:rsidRPr="00E02BDB">
              <w:rPr>
                <w:sz w:val="18"/>
                <w:szCs w:val="18"/>
                <w:rtl/>
                <w:lang w:bidi="ar-LB"/>
              </w:rPr>
              <w:t>الشريحة السادسة من</w:t>
            </w:r>
            <w:r w:rsidRPr="00E02BDB">
              <w:rPr>
                <w:sz w:val="18"/>
                <w:szCs w:val="18"/>
                <w:vertAlign w:val="superscript"/>
                <w:rtl/>
                <w:lang w:bidi="ar-LB"/>
              </w:rPr>
              <w:t xml:space="preserve"> </w:t>
            </w:r>
            <w:r w:rsidRPr="00E02BDB">
              <w:rPr>
                <w:sz w:val="18"/>
                <w:szCs w:val="18"/>
                <w:rtl/>
                <w:lang w:bidi="ar-LB"/>
              </w:rPr>
              <w:t>المرحلة الثانية</w:t>
            </w:r>
          </w:p>
        </w:tc>
      </w:tr>
      <w:tr w:rsidR="00CB7693" w:rsidRPr="00E02BDB" w14:paraId="22103792" w14:textId="77777777" w:rsidTr="008E01C8">
        <w:trPr>
          <w:trHeight w:val="3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EF04667" w14:textId="77777777" w:rsidR="00CB7693" w:rsidRPr="00E02BDB" w:rsidRDefault="00CB7693" w:rsidP="00600FCC">
            <w:pPr>
              <w:widowControl w:val="0"/>
              <w:bidi/>
              <w:jc w:val="left"/>
              <w:rPr>
                <w:color w:val="000000" w:themeColor="text1"/>
                <w:sz w:val="18"/>
                <w:szCs w:val="18"/>
                <w:rtl/>
                <w:lang w:bidi="ar-LB"/>
              </w:rPr>
            </w:pPr>
            <w:r w:rsidRPr="00E02BDB">
              <w:rPr>
                <w:sz w:val="18"/>
                <w:szCs w:val="18"/>
                <w:rtl/>
                <w:lang w:bidi="ar-LB"/>
              </w:rPr>
              <w:t>المملكة العربية السعودية</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02C9AC65" w14:textId="77777777" w:rsidR="00CB7693" w:rsidRPr="00E02BDB" w:rsidRDefault="00CB7693" w:rsidP="00600FCC">
            <w:pPr>
              <w:keepNext/>
              <w:bidi/>
              <w:ind w:left="93" w:right="145"/>
              <w:jc w:val="center"/>
              <w:rPr>
                <w:sz w:val="18"/>
                <w:szCs w:val="18"/>
                <w:rtl/>
                <w:lang w:eastAsia="en-CA" w:bidi="ar-LB"/>
              </w:rPr>
            </w:pPr>
            <w:r w:rsidRPr="00E02BDB">
              <w:rPr>
                <w:sz w:val="18"/>
                <w:szCs w:val="18"/>
                <w:rtl/>
                <w:lang w:bidi="ar-LB"/>
              </w:rPr>
              <w:t>المرحلة الثانية</w:t>
            </w:r>
          </w:p>
        </w:tc>
        <w:tc>
          <w:tcPr>
            <w:tcW w:w="90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0DE76367" w14:textId="77777777" w:rsidR="00CB7693" w:rsidRPr="00E02BDB" w:rsidRDefault="00CB7693" w:rsidP="00600FCC">
            <w:pPr>
              <w:keepNext/>
              <w:bidi/>
              <w:ind w:left="93" w:right="145"/>
              <w:jc w:val="center"/>
              <w:rPr>
                <w:sz w:val="18"/>
                <w:szCs w:val="18"/>
                <w:rtl/>
                <w:lang w:eastAsia="en-CA" w:bidi="ar-LB"/>
              </w:rPr>
            </w:pPr>
            <w:r w:rsidRPr="00E02BDB">
              <w:rPr>
                <w:sz w:val="18"/>
                <w:szCs w:val="18"/>
                <w:rtl/>
                <w:lang w:eastAsia="en-CA" w:bidi="ar-LB"/>
              </w:rPr>
              <w:t>اليونيدو/</w:t>
            </w:r>
            <w:r w:rsidR="00102EAC" w:rsidRPr="00E02BDB">
              <w:rPr>
                <w:sz w:val="18"/>
                <w:szCs w:val="18"/>
                <w:rtl/>
                <w:lang w:eastAsia="en-CA" w:bidi="ar-LB"/>
              </w:rPr>
              <w:t xml:space="preserve"> اليونيب</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00DD2F8E" w14:textId="77777777" w:rsidR="00CB7693" w:rsidRPr="00E02BDB" w:rsidRDefault="00CB7693" w:rsidP="00600FCC">
            <w:pPr>
              <w:bidi/>
              <w:ind w:left="28"/>
              <w:jc w:val="center"/>
              <w:rPr>
                <w:sz w:val="18"/>
                <w:szCs w:val="18"/>
                <w:rtl/>
                <w:lang w:bidi="ar-LB"/>
              </w:rPr>
            </w:pPr>
            <w:r w:rsidRPr="00E02BDB">
              <w:rPr>
                <w:sz w:val="18"/>
                <w:szCs w:val="18"/>
                <w:rtl/>
                <w:lang w:bidi="ar-LB"/>
              </w:rPr>
              <w:t>94/51</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tcPr>
          <w:p w14:paraId="4076097E" w14:textId="77777777" w:rsidR="00CB7693" w:rsidRPr="00E02BDB" w:rsidRDefault="00CB7693" w:rsidP="00600FCC">
            <w:pPr>
              <w:bidi/>
              <w:jc w:val="center"/>
              <w:rPr>
                <w:sz w:val="18"/>
                <w:szCs w:val="18"/>
                <w:rtl/>
                <w:lang w:bidi="ar-LB"/>
              </w:rPr>
            </w:pPr>
            <w:r w:rsidRPr="00E02BDB">
              <w:rPr>
                <w:sz w:val="18"/>
                <w:szCs w:val="18"/>
                <w:rtl/>
                <w:lang w:bidi="ar-LB"/>
              </w:rPr>
              <w:t>-</w:t>
            </w:r>
          </w:p>
        </w:tc>
        <w:tc>
          <w:tcPr>
            <w:tcW w:w="1645" w:type="pct"/>
            <w:tcBorders>
              <w:top w:val="single" w:sz="4" w:space="0" w:color="auto"/>
              <w:left w:val="single" w:sz="4" w:space="0" w:color="auto"/>
              <w:bottom w:val="single" w:sz="4" w:space="0" w:color="auto"/>
              <w:right w:val="single" w:sz="4" w:space="0" w:color="auto"/>
            </w:tcBorders>
            <w:shd w:val="clear" w:color="auto" w:fill="auto"/>
            <w:vAlign w:val="center"/>
          </w:tcPr>
          <w:p w14:paraId="0B56F561" w14:textId="77777777" w:rsidR="00CB7693" w:rsidRPr="00E02BDB" w:rsidRDefault="00CB7693" w:rsidP="00E2051A">
            <w:pPr>
              <w:widowControl w:val="0"/>
              <w:bidi/>
              <w:jc w:val="left"/>
              <w:rPr>
                <w:sz w:val="18"/>
                <w:szCs w:val="18"/>
                <w:rtl/>
                <w:lang w:bidi="ar-LB"/>
              </w:rPr>
            </w:pPr>
            <w:r w:rsidRPr="00E02BDB">
              <w:rPr>
                <w:sz w:val="18"/>
                <w:szCs w:val="18"/>
                <w:rtl/>
                <w:lang w:bidi="ar-LB"/>
              </w:rPr>
              <w:t xml:space="preserve">في انتظار الهدف المتفق عليه </w:t>
            </w:r>
            <w:r w:rsidR="00E2051A" w:rsidRPr="00E02BDB">
              <w:rPr>
                <w:sz w:val="18"/>
                <w:szCs w:val="18"/>
                <w:rtl/>
                <w:lang w:bidi="ar-LB"/>
              </w:rPr>
              <w:t>ل</w:t>
            </w:r>
            <w:r w:rsidRPr="00E02BDB">
              <w:rPr>
                <w:sz w:val="18"/>
                <w:szCs w:val="18"/>
                <w:rtl/>
                <w:lang w:bidi="ar-LB"/>
              </w:rPr>
              <w:t>لحد الأدنى لعدد الفنيين المدربين والمعتمدين، والاتفاق على معالم معينة</w:t>
            </w:r>
          </w:p>
        </w:tc>
      </w:tr>
      <w:tr w:rsidR="00CB7693" w:rsidRPr="00E02BDB" w14:paraId="5E203186" w14:textId="77777777" w:rsidTr="008E01C8">
        <w:trPr>
          <w:trHeight w:val="30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6330B1C1" w14:textId="77777777" w:rsidR="00CB7693" w:rsidRPr="00E02BDB" w:rsidRDefault="00CB7693" w:rsidP="007854F6">
            <w:pPr>
              <w:widowControl w:val="0"/>
              <w:bidi/>
              <w:jc w:val="center"/>
              <w:rPr>
                <w:b/>
                <w:bCs/>
                <w:sz w:val="18"/>
                <w:szCs w:val="18"/>
                <w:rtl/>
                <w:lang w:bidi="ar-LB"/>
              </w:rPr>
            </w:pPr>
            <w:r w:rsidRPr="00E02BDB">
              <w:rPr>
                <w:b/>
                <w:bCs/>
                <w:sz w:val="18"/>
                <w:szCs w:val="18"/>
                <w:rtl/>
                <w:lang w:bidi="ar-LB"/>
              </w:rPr>
              <w:t xml:space="preserve">طلبات الشريحة </w:t>
            </w:r>
            <w:r w:rsidR="005338EB" w:rsidRPr="00E02BDB">
              <w:rPr>
                <w:b/>
                <w:bCs/>
                <w:sz w:val="18"/>
                <w:szCs w:val="18"/>
                <w:rtl/>
                <w:lang w:bidi="ar-LB"/>
              </w:rPr>
              <w:t>في إطار</w:t>
            </w:r>
            <w:r w:rsidRPr="00E02BDB">
              <w:rPr>
                <w:b/>
                <w:bCs/>
                <w:sz w:val="18"/>
                <w:szCs w:val="18"/>
                <w:rtl/>
                <w:lang w:bidi="ar-LB"/>
              </w:rPr>
              <w:t xml:space="preserve"> المرحلة الثانية من خطط إدارة إزالة المواد الهيدروكلوروفلوروكربونية التي تتطلب </w:t>
            </w:r>
            <w:r w:rsidR="007854F6" w:rsidRPr="00E02BDB">
              <w:rPr>
                <w:b/>
                <w:bCs/>
                <w:sz w:val="18"/>
                <w:szCs w:val="18"/>
                <w:rtl/>
                <w:lang w:bidi="ar-LB"/>
              </w:rPr>
              <w:t>عرضها</w:t>
            </w:r>
            <w:r w:rsidRPr="00E02BDB">
              <w:rPr>
                <w:b/>
                <w:bCs/>
                <w:sz w:val="18"/>
                <w:szCs w:val="18"/>
                <w:rtl/>
                <w:lang w:bidi="ar-LB"/>
              </w:rPr>
              <w:t xml:space="preserve"> من قبل الأمانة</w:t>
            </w:r>
          </w:p>
        </w:tc>
      </w:tr>
      <w:tr w:rsidR="00CB7693" w:rsidRPr="00E02BDB" w14:paraId="2766A00D" w14:textId="77777777" w:rsidTr="008E01C8">
        <w:trPr>
          <w:trHeight w:val="3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418B78D" w14:textId="77777777" w:rsidR="00CB7693" w:rsidRPr="00E02BDB" w:rsidRDefault="00CB7693" w:rsidP="00600FCC">
            <w:pPr>
              <w:widowControl w:val="0"/>
              <w:bidi/>
              <w:jc w:val="left"/>
              <w:rPr>
                <w:sz w:val="18"/>
                <w:szCs w:val="18"/>
                <w:rtl/>
                <w:lang w:bidi="ar-LB"/>
              </w:rPr>
            </w:pPr>
            <w:r w:rsidRPr="00E02BDB">
              <w:rPr>
                <w:color w:val="000000" w:themeColor="text1"/>
                <w:sz w:val="18"/>
                <w:szCs w:val="18"/>
                <w:rtl/>
                <w:lang w:bidi="ar-LB"/>
              </w:rPr>
              <w:t>بنغلاديش</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134655D8" w14:textId="77777777" w:rsidR="00CB7693" w:rsidRPr="00E02BDB" w:rsidRDefault="00CB7693" w:rsidP="00600FCC">
            <w:pPr>
              <w:keepNext/>
              <w:bidi/>
              <w:ind w:left="93" w:right="145"/>
              <w:jc w:val="center"/>
              <w:rPr>
                <w:sz w:val="18"/>
                <w:szCs w:val="18"/>
                <w:rtl/>
                <w:lang w:bidi="ar-LB"/>
              </w:rPr>
            </w:pPr>
            <w:r w:rsidRPr="00E02BDB">
              <w:rPr>
                <w:sz w:val="18"/>
                <w:szCs w:val="18"/>
                <w:rtl/>
                <w:lang w:bidi="ar-LB"/>
              </w:rPr>
              <w:t xml:space="preserve">المرحلة الثانية، الشريحة </w:t>
            </w:r>
            <w:r w:rsidRPr="00E02BDB">
              <w:rPr>
                <w:sz w:val="18"/>
                <w:szCs w:val="18"/>
                <w:vertAlign w:val="superscript"/>
                <w:rtl/>
                <w:lang w:bidi="ar-LB"/>
              </w:rPr>
              <w:t>الثالثة</w:t>
            </w:r>
          </w:p>
        </w:tc>
        <w:tc>
          <w:tcPr>
            <w:tcW w:w="90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0C580D19" w14:textId="77777777" w:rsidR="00CB7693" w:rsidRPr="00E02BDB" w:rsidRDefault="006915A1" w:rsidP="00600FCC">
            <w:pPr>
              <w:keepNext/>
              <w:bidi/>
              <w:ind w:left="93" w:right="145"/>
              <w:jc w:val="center"/>
              <w:rPr>
                <w:sz w:val="18"/>
                <w:szCs w:val="18"/>
                <w:rtl/>
                <w:lang w:eastAsia="en-CA" w:bidi="ar-LB"/>
              </w:rPr>
            </w:pPr>
            <w:r w:rsidRPr="00E02BDB">
              <w:rPr>
                <w:sz w:val="18"/>
                <w:szCs w:val="18"/>
                <w:rtl/>
                <w:lang w:eastAsia="en-CA" w:bidi="ar-LB"/>
              </w:rPr>
              <w:t>اليوئنديبي</w:t>
            </w:r>
            <w:r w:rsidR="00CB7693" w:rsidRPr="00E02BDB">
              <w:rPr>
                <w:sz w:val="18"/>
                <w:szCs w:val="18"/>
                <w:rtl/>
                <w:lang w:eastAsia="en-CA" w:bidi="ar-LB"/>
              </w:rPr>
              <w:t>/</w:t>
            </w:r>
            <w:r w:rsidRPr="00E02BDB">
              <w:rPr>
                <w:sz w:val="18"/>
                <w:szCs w:val="18"/>
                <w:rtl/>
                <w:lang w:eastAsia="en-CA" w:bidi="ar-LB"/>
              </w:rPr>
              <w:t xml:space="preserve"> اليونيب</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28FB3274" w14:textId="77777777" w:rsidR="00CB7693" w:rsidRPr="00E02BDB" w:rsidRDefault="00CB7693" w:rsidP="00600FCC">
            <w:pPr>
              <w:bidi/>
              <w:ind w:left="28"/>
              <w:jc w:val="center"/>
              <w:rPr>
                <w:sz w:val="18"/>
                <w:szCs w:val="18"/>
                <w:rtl/>
                <w:lang w:bidi="ar-LB"/>
              </w:rPr>
            </w:pPr>
            <w:r w:rsidRPr="00E02BDB">
              <w:rPr>
                <w:sz w:val="18"/>
                <w:szCs w:val="18"/>
                <w:rtl/>
                <w:lang w:bidi="ar-LB"/>
              </w:rPr>
              <w:t>94/22</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tcPr>
          <w:p w14:paraId="47CB52B9" w14:textId="77777777" w:rsidR="00CB7693" w:rsidRPr="00E02BDB" w:rsidRDefault="00CB7693" w:rsidP="00600FCC">
            <w:pPr>
              <w:bidi/>
              <w:jc w:val="center"/>
              <w:rPr>
                <w:sz w:val="18"/>
                <w:szCs w:val="18"/>
                <w:rtl/>
                <w:lang w:bidi="ar-LB"/>
              </w:rPr>
            </w:pPr>
            <w:r w:rsidRPr="00E02BDB">
              <w:rPr>
                <w:sz w:val="18"/>
                <w:szCs w:val="18"/>
                <w:rtl/>
                <w:lang w:bidi="ar-LB"/>
              </w:rPr>
              <w:t>-</w:t>
            </w:r>
          </w:p>
        </w:tc>
        <w:tc>
          <w:tcPr>
            <w:tcW w:w="1645" w:type="pct"/>
            <w:tcBorders>
              <w:top w:val="single" w:sz="4" w:space="0" w:color="auto"/>
              <w:left w:val="single" w:sz="4" w:space="0" w:color="auto"/>
              <w:bottom w:val="single" w:sz="4" w:space="0" w:color="auto"/>
              <w:right w:val="single" w:sz="4" w:space="0" w:color="auto"/>
            </w:tcBorders>
            <w:shd w:val="clear" w:color="auto" w:fill="auto"/>
            <w:vAlign w:val="center"/>
          </w:tcPr>
          <w:p w14:paraId="5E316117" w14:textId="77777777" w:rsidR="00CB7693" w:rsidRPr="00E02BDB" w:rsidRDefault="00CB7693" w:rsidP="007854F6">
            <w:pPr>
              <w:widowControl w:val="0"/>
              <w:bidi/>
              <w:jc w:val="left"/>
              <w:rPr>
                <w:sz w:val="18"/>
                <w:szCs w:val="18"/>
                <w:rtl/>
                <w:lang w:bidi="ar-LB"/>
              </w:rPr>
            </w:pPr>
            <w:r w:rsidRPr="00E02BDB">
              <w:rPr>
                <w:sz w:val="18"/>
                <w:szCs w:val="18"/>
                <w:rtl/>
                <w:lang w:bidi="ar-LB"/>
              </w:rPr>
              <w:t>الإفراج عن الشريحة الثالثة (</w:t>
            </w:r>
            <w:r w:rsidR="007854F6" w:rsidRPr="00E02BDB">
              <w:rPr>
                <w:sz w:val="18"/>
                <w:szCs w:val="18"/>
                <w:rtl/>
                <w:lang w:bidi="ar-LB"/>
              </w:rPr>
              <w:t>اليوئنديبي واليونيب</w:t>
            </w:r>
            <w:r w:rsidRPr="00E02BDB">
              <w:rPr>
                <w:sz w:val="18"/>
                <w:szCs w:val="18"/>
                <w:rtl/>
                <w:lang w:bidi="ar-LB"/>
              </w:rPr>
              <w:t>) والشريحة الرابعة (</w:t>
            </w:r>
            <w:r w:rsidR="007854F6" w:rsidRPr="00E02BDB">
              <w:rPr>
                <w:sz w:val="18"/>
                <w:szCs w:val="18"/>
                <w:rtl/>
                <w:lang w:bidi="ar-LB"/>
              </w:rPr>
              <w:t>اليونيب</w:t>
            </w:r>
            <w:r w:rsidRPr="00E02BDB">
              <w:rPr>
                <w:sz w:val="18"/>
                <w:szCs w:val="18"/>
                <w:rtl/>
                <w:lang w:bidi="ar-LB"/>
              </w:rPr>
              <w:t>) قبل الموعد المحدد</w:t>
            </w:r>
          </w:p>
        </w:tc>
      </w:tr>
      <w:tr w:rsidR="00CB7693" w:rsidRPr="00E02BDB" w14:paraId="00590536" w14:textId="77777777" w:rsidTr="008E01C8">
        <w:trPr>
          <w:trHeight w:val="3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2716CD65" w14:textId="77777777" w:rsidR="00CB7693" w:rsidRPr="00E02BDB" w:rsidRDefault="00CB7693" w:rsidP="00600FCC">
            <w:pPr>
              <w:widowControl w:val="0"/>
              <w:bidi/>
              <w:jc w:val="left"/>
              <w:rPr>
                <w:sz w:val="18"/>
                <w:szCs w:val="18"/>
                <w:rtl/>
                <w:lang w:bidi="ar-LB"/>
              </w:rPr>
            </w:pPr>
            <w:r w:rsidRPr="00E02BDB">
              <w:rPr>
                <w:sz w:val="18"/>
                <w:szCs w:val="18"/>
                <w:rtl/>
                <w:lang w:bidi="ar-LB"/>
              </w:rPr>
              <w:t>البرازيل</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30D257C9" w14:textId="77777777" w:rsidR="00CB7693" w:rsidRPr="00E02BDB" w:rsidRDefault="00CB7693" w:rsidP="00600FCC">
            <w:pPr>
              <w:keepNext/>
              <w:bidi/>
              <w:ind w:left="93" w:right="145"/>
              <w:jc w:val="center"/>
              <w:rPr>
                <w:sz w:val="18"/>
                <w:szCs w:val="18"/>
                <w:rtl/>
                <w:lang w:bidi="ar-LB"/>
              </w:rPr>
            </w:pPr>
            <w:r w:rsidRPr="00E02BDB">
              <w:rPr>
                <w:sz w:val="18"/>
                <w:szCs w:val="18"/>
                <w:rtl/>
                <w:lang w:bidi="ar-LB"/>
              </w:rPr>
              <w:t xml:space="preserve">المرحلة الثانية، الشريحة </w:t>
            </w:r>
            <w:r w:rsidRPr="00E02BDB">
              <w:rPr>
                <w:sz w:val="18"/>
                <w:szCs w:val="18"/>
                <w:vertAlign w:val="superscript"/>
                <w:rtl/>
                <w:lang w:bidi="ar-LB"/>
              </w:rPr>
              <w:t>السادسة</w:t>
            </w:r>
          </w:p>
        </w:tc>
        <w:tc>
          <w:tcPr>
            <w:tcW w:w="90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107E876C" w14:textId="77777777" w:rsidR="001C538B" w:rsidRPr="00E02BDB" w:rsidRDefault="001C538B" w:rsidP="00600FCC">
            <w:pPr>
              <w:keepNext/>
              <w:bidi/>
              <w:ind w:left="93" w:right="145"/>
              <w:jc w:val="center"/>
              <w:rPr>
                <w:sz w:val="18"/>
                <w:szCs w:val="18"/>
                <w:rtl/>
                <w:lang w:bidi="ar-LB"/>
              </w:rPr>
            </w:pPr>
            <w:r w:rsidRPr="00E02BDB">
              <w:rPr>
                <w:sz w:val="18"/>
                <w:szCs w:val="18"/>
                <w:rtl/>
                <w:lang w:eastAsia="en-CA" w:bidi="ar-LB"/>
              </w:rPr>
              <w:t>اليوئنديبي</w:t>
            </w:r>
            <w:r w:rsidRPr="00E02BDB">
              <w:rPr>
                <w:sz w:val="18"/>
                <w:szCs w:val="18"/>
                <w:rtl/>
                <w:lang w:bidi="ar-LB"/>
              </w:rPr>
              <w:t xml:space="preserve"> </w:t>
            </w:r>
            <w:r w:rsidR="00CB7693" w:rsidRPr="00E02BDB">
              <w:rPr>
                <w:sz w:val="18"/>
                <w:szCs w:val="18"/>
                <w:rtl/>
                <w:lang w:bidi="ar-LB"/>
              </w:rPr>
              <w:t>/اليونيدو/ألمانيا/</w:t>
            </w:r>
          </w:p>
          <w:p w14:paraId="611E060F" w14:textId="77777777" w:rsidR="00CB7693" w:rsidRPr="00E02BDB" w:rsidRDefault="00CB7693" w:rsidP="001C538B">
            <w:pPr>
              <w:keepNext/>
              <w:bidi/>
              <w:ind w:left="93" w:right="145"/>
              <w:jc w:val="center"/>
              <w:rPr>
                <w:sz w:val="18"/>
                <w:szCs w:val="18"/>
                <w:rtl/>
                <w:lang w:eastAsia="en-CA" w:bidi="ar-LB"/>
              </w:rPr>
            </w:pPr>
            <w:r w:rsidRPr="00E02BDB">
              <w:rPr>
                <w:sz w:val="18"/>
                <w:szCs w:val="18"/>
                <w:rtl/>
                <w:lang w:bidi="ar-LB"/>
              </w:rPr>
              <w:t>إيطاليا</w:t>
            </w:r>
            <w:r w:rsidR="001C538B" w:rsidRPr="00E02BDB">
              <w:rPr>
                <w:sz w:val="18"/>
                <w:szCs w:val="18"/>
                <w:rtl/>
                <w:lang w:eastAsia="en-CA" w:bidi="ar-LB"/>
              </w:rPr>
              <w:t xml:space="preserve"> </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57DB66C2" w14:textId="77777777" w:rsidR="00CB7693" w:rsidRPr="00E02BDB" w:rsidRDefault="00CB7693" w:rsidP="00600FCC">
            <w:pPr>
              <w:bidi/>
              <w:ind w:left="28"/>
              <w:jc w:val="center"/>
              <w:rPr>
                <w:sz w:val="18"/>
                <w:szCs w:val="18"/>
                <w:rtl/>
                <w:lang w:bidi="ar-LB"/>
              </w:rPr>
            </w:pPr>
            <w:r w:rsidRPr="00E02BDB">
              <w:rPr>
                <w:sz w:val="18"/>
                <w:szCs w:val="18"/>
                <w:rtl/>
                <w:lang w:bidi="ar-LB"/>
              </w:rPr>
              <w:t>94/25</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tcPr>
          <w:p w14:paraId="1701FD3E" w14:textId="77777777" w:rsidR="00CB7693" w:rsidRPr="00E02BDB" w:rsidRDefault="00CB7693" w:rsidP="00600FCC">
            <w:pPr>
              <w:bidi/>
              <w:jc w:val="center"/>
              <w:rPr>
                <w:sz w:val="18"/>
                <w:szCs w:val="18"/>
                <w:rtl/>
                <w:lang w:bidi="ar-LB"/>
              </w:rPr>
            </w:pPr>
            <w:r w:rsidRPr="00E02BDB">
              <w:rPr>
                <w:sz w:val="18"/>
                <w:szCs w:val="18"/>
                <w:rtl/>
                <w:lang w:bidi="ar-LB"/>
              </w:rPr>
              <w:t>1-38</w:t>
            </w:r>
          </w:p>
        </w:tc>
        <w:tc>
          <w:tcPr>
            <w:tcW w:w="1645" w:type="pct"/>
            <w:tcBorders>
              <w:top w:val="single" w:sz="4" w:space="0" w:color="auto"/>
              <w:left w:val="single" w:sz="4" w:space="0" w:color="auto"/>
              <w:bottom w:val="single" w:sz="4" w:space="0" w:color="auto"/>
              <w:right w:val="single" w:sz="4" w:space="0" w:color="auto"/>
            </w:tcBorders>
            <w:shd w:val="clear" w:color="auto" w:fill="auto"/>
            <w:vAlign w:val="center"/>
          </w:tcPr>
          <w:p w14:paraId="425CE20E" w14:textId="77777777" w:rsidR="00CB7693" w:rsidRPr="00E02BDB" w:rsidRDefault="00CB7693" w:rsidP="00B1723D">
            <w:pPr>
              <w:widowControl w:val="0"/>
              <w:bidi/>
              <w:jc w:val="left"/>
              <w:rPr>
                <w:sz w:val="18"/>
                <w:szCs w:val="18"/>
                <w:rtl/>
                <w:lang w:bidi="ar-LB"/>
              </w:rPr>
            </w:pPr>
            <w:r w:rsidRPr="00E02BDB">
              <w:rPr>
                <w:sz w:val="18"/>
                <w:szCs w:val="18"/>
                <w:rtl/>
                <w:lang w:bidi="ar-LB"/>
              </w:rPr>
              <w:t xml:space="preserve">تكاليف رصد المشروع </w:t>
            </w:r>
            <w:r w:rsidR="00B1723D" w:rsidRPr="00E02BDB">
              <w:rPr>
                <w:sz w:val="18"/>
                <w:szCs w:val="18"/>
                <w:rtl/>
                <w:lang w:bidi="ar-LB"/>
              </w:rPr>
              <w:t>المعدلة</w:t>
            </w:r>
            <w:r w:rsidRPr="00E02BDB">
              <w:rPr>
                <w:sz w:val="18"/>
                <w:szCs w:val="18"/>
                <w:rtl/>
                <w:lang w:bidi="ar-LB"/>
              </w:rPr>
              <w:t xml:space="preserve"> لليونيدو</w:t>
            </w:r>
          </w:p>
        </w:tc>
      </w:tr>
      <w:tr w:rsidR="00CB7693" w:rsidRPr="00E02BDB" w14:paraId="79AA9655" w14:textId="77777777" w:rsidTr="008E01C8">
        <w:trPr>
          <w:trHeight w:val="3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2299F16" w14:textId="77777777" w:rsidR="00CB7693" w:rsidRPr="00E02BDB" w:rsidRDefault="00CB7693" w:rsidP="002B1D9D">
            <w:pPr>
              <w:widowControl w:val="0"/>
              <w:bidi/>
              <w:jc w:val="left"/>
              <w:rPr>
                <w:sz w:val="18"/>
                <w:szCs w:val="18"/>
                <w:rtl/>
                <w:lang w:bidi="ar-LB"/>
              </w:rPr>
            </w:pPr>
            <w:r w:rsidRPr="00E02BDB">
              <w:rPr>
                <w:sz w:val="18"/>
                <w:szCs w:val="18"/>
                <w:rtl/>
                <w:lang w:bidi="ar-LB"/>
              </w:rPr>
              <w:t xml:space="preserve">الصين </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41C91138" w14:textId="77777777" w:rsidR="00CB7693" w:rsidRPr="00E02BDB" w:rsidRDefault="00CB7693" w:rsidP="00600FCC">
            <w:pPr>
              <w:keepNext/>
              <w:bidi/>
              <w:ind w:left="93" w:right="145"/>
              <w:jc w:val="center"/>
              <w:rPr>
                <w:sz w:val="18"/>
                <w:szCs w:val="18"/>
                <w:rtl/>
                <w:lang w:bidi="ar-LB"/>
              </w:rPr>
            </w:pPr>
            <w:r w:rsidRPr="00E02BDB">
              <w:rPr>
                <w:sz w:val="18"/>
                <w:szCs w:val="18"/>
                <w:rtl/>
                <w:lang w:bidi="ar-LB"/>
              </w:rPr>
              <w:t xml:space="preserve">المرحلة الثانية، الشريحة </w:t>
            </w:r>
            <w:r w:rsidRPr="00E02BDB">
              <w:rPr>
                <w:sz w:val="18"/>
                <w:szCs w:val="18"/>
                <w:vertAlign w:val="superscript"/>
                <w:rtl/>
                <w:lang w:bidi="ar-LB"/>
              </w:rPr>
              <w:t>الرابعة</w:t>
            </w:r>
          </w:p>
        </w:tc>
        <w:tc>
          <w:tcPr>
            <w:tcW w:w="90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9A66DBB" w14:textId="77777777" w:rsidR="00072A1F" w:rsidRPr="00E02BDB" w:rsidRDefault="00CB7693" w:rsidP="00600FCC">
            <w:pPr>
              <w:keepNext/>
              <w:bidi/>
              <w:ind w:left="93" w:right="145"/>
              <w:jc w:val="center"/>
              <w:rPr>
                <w:sz w:val="18"/>
                <w:szCs w:val="18"/>
                <w:rtl/>
                <w:lang w:bidi="ar-LB"/>
              </w:rPr>
            </w:pPr>
            <w:r w:rsidRPr="00E02BDB">
              <w:rPr>
                <w:sz w:val="18"/>
                <w:szCs w:val="18"/>
                <w:rtl/>
                <w:lang w:bidi="ar-LB"/>
              </w:rPr>
              <w:t>اليونيدو/النمسا/</w:t>
            </w:r>
          </w:p>
          <w:p w14:paraId="60CC7759" w14:textId="77777777" w:rsidR="00CB7693" w:rsidRPr="00E02BDB" w:rsidRDefault="00CB7693" w:rsidP="00072A1F">
            <w:pPr>
              <w:keepNext/>
              <w:bidi/>
              <w:ind w:left="93" w:right="145"/>
              <w:jc w:val="center"/>
              <w:rPr>
                <w:sz w:val="18"/>
                <w:szCs w:val="18"/>
                <w:rtl/>
                <w:lang w:eastAsia="en-CA" w:bidi="ar-LB"/>
              </w:rPr>
            </w:pPr>
            <w:r w:rsidRPr="00E02BDB">
              <w:rPr>
                <w:sz w:val="18"/>
                <w:szCs w:val="18"/>
                <w:rtl/>
                <w:lang w:bidi="ar-LB"/>
              </w:rPr>
              <w:t>ايطاليا</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1F0B7810" w14:textId="77777777" w:rsidR="00CB7693" w:rsidRPr="00E02BDB" w:rsidRDefault="00CB7693" w:rsidP="00600FCC">
            <w:pPr>
              <w:bidi/>
              <w:ind w:left="28"/>
              <w:jc w:val="center"/>
              <w:rPr>
                <w:sz w:val="18"/>
                <w:szCs w:val="18"/>
                <w:rtl/>
                <w:lang w:bidi="ar-LB"/>
              </w:rPr>
            </w:pPr>
            <w:r w:rsidRPr="00E02BDB">
              <w:rPr>
                <w:sz w:val="18"/>
                <w:szCs w:val="18"/>
                <w:rtl/>
                <w:lang w:bidi="ar-LB"/>
              </w:rPr>
              <w:t>94/29</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tcPr>
          <w:p w14:paraId="1609B26A" w14:textId="77777777" w:rsidR="00CB7693" w:rsidRPr="00E02BDB" w:rsidRDefault="00CB7693" w:rsidP="00600FCC">
            <w:pPr>
              <w:bidi/>
              <w:jc w:val="center"/>
              <w:rPr>
                <w:sz w:val="18"/>
                <w:szCs w:val="18"/>
                <w:rtl/>
                <w:lang w:bidi="ar-LB"/>
              </w:rPr>
            </w:pPr>
            <w:r w:rsidRPr="00E02BDB">
              <w:rPr>
                <w:sz w:val="18"/>
                <w:szCs w:val="18"/>
                <w:rtl/>
                <w:lang w:bidi="ar-LB"/>
              </w:rPr>
              <w:t>-</w:t>
            </w:r>
          </w:p>
        </w:tc>
        <w:tc>
          <w:tcPr>
            <w:tcW w:w="1645" w:type="pct"/>
            <w:tcBorders>
              <w:top w:val="single" w:sz="4" w:space="0" w:color="auto"/>
              <w:left w:val="single" w:sz="4" w:space="0" w:color="auto"/>
              <w:bottom w:val="single" w:sz="4" w:space="0" w:color="auto"/>
              <w:right w:val="single" w:sz="4" w:space="0" w:color="auto"/>
            </w:tcBorders>
            <w:shd w:val="clear" w:color="auto" w:fill="auto"/>
            <w:vAlign w:val="center"/>
          </w:tcPr>
          <w:p w14:paraId="0D0E539E" w14:textId="77777777" w:rsidR="00CB7693" w:rsidRPr="00E02BDB" w:rsidRDefault="00CB7693" w:rsidP="00600FCC">
            <w:pPr>
              <w:widowControl w:val="0"/>
              <w:bidi/>
              <w:jc w:val="left"/>
              <w:rPr>
                <w:sz w:val="18"/>
                <w:szCs w:val="18"/>
                <w:rtl/>
                <w:lang w:bidi="ar-LB"/>
              </w:rPr>
            </w:pPr>
            <w:r w:rsidRPr="00E02BDB">
              <w:rPr>
                <w:sz w:val="18"/>
                <w:szCs w:val="18"/>
                <w:rtl/>
                <w:lang w:bidi="ar-LB"/>
              </w:rPr>
              <w:t>تحويل الأموال إلى البلد في انتظار تقديم المزيد من المعلومات إلى الاجتماع الخامس والتسعين</w:t>
            </w:r>
          </w:p>
        </w:tc>
      </w:tr>
      <w:tr w:rsidR="00CB7693" w:rsidRPr="00E02BDB" w14:paraId="12597DBD" w14:textId="77777777" w:rsidTr="008E01C8">
        <w:trPr>
          <w:trHeight w:val="3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20563517" w14:textId="77777777" w:rsidR="00CB7693" w:rsidRPr="00E02BDB" w:rsidRDefault="00CB7693" w:rsidP="00600FCC">
            <w:pPr>
              <w:widowControl w:val="0"/>
              <w:bidi/>
              <w:jc w:val="left"/>
              <w:rPr>
                <w:sz w:val="18"/>
                <w:szCs w:val="18"/>
                <w:rtl/>
                <w:lang w:bidi="ar-LB"/>
              </w:rPr>
            </w:pPr>
            <w:r w:rsidRPr="00E02BDB">
              <w:rPr>
                <w:sz w:val="18"/>
                <w:szCs w:val="18"/>
                <w:rtl/>
                <w:lang w:bidi="ar-LB"/>
              </w:rPr>
              <w:t>مصر</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263F70B9" w14:textId="77777777" w:rsidR="00CB7693" w:rsidRPr="00E02BDB" w:rsidRDefault="00CB7693" w:rsidP="00600FCC">
            <w:pPr>
              <w:keepNext/>
              <w:bidi/>
              <w:ind w:left="93" w:right="145"/>
              <w:jc w:val="center"/>
              <w:rPr>
                <w:sz w:val="18"/>
                <w:szCs w:val="18"/>
                <w:rtl/>
                <w:lang w:bidi="ar-LB"/>
              </w:rPr>
            </w:pPr>
            <w:r w:rsidRPr="00E02BDB">
              <w:rPr>
                <w:sz w:val="18"/>
                <w:szCs w:val="18"/>
                <w:rtl/>
                <w:lang w:bidi="ar-LB"/>
              </w:rPr>
              <w:t xml:space="preserve">المرحلة الثانية، الشريحة </w:t>
            </w:r>
            <w:r w:rsidRPr="00E02BDB">
              <w:rPr>
                <w:sz w:val="18"/>
                <w:szCs w:val="18"/>
                <w:vertAlign w:val="superscript"/>
                <w:rtl/>
                <w:lang w:bidi="ar-LB"/>
              </w:rPr>
              <w:t>الرابعة</w:t>
            </w:r>
          </w:p>
        </w:tc>
        <w:tc>
          <w:tcPr>
            <w:tcW w:w="90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6AD439FA" w14:textId="77777777" w:rsidR="00CB7693" w:rsidRPr="00E02BDB" w:rsidRDefault="00072A1F" w:rsidP="00600FCC">
            <w:pPr>
              <w:keepNext/>
              <w:bidi/>
              <w:ind w:left="93" w:right="145"/>
              <w:jc w:val="center"/>
              <w:rPr>
                <w:sz w:val="18"/>
                <w:szCs w:val="18"/>
                <w:rtl/>
                <w:lang w:eastAsia="en-CA" w:bidi="ar-LB"/>
              </w:rPr>
            </w:pPr>
            <w:r w:rsidRPr="00E02BDB">
              <w:rPr>
                <w:sz w:val="18"/>
                <w:szCs w:val="18"/>
                <w:rtl/>
                <w:lang w:bidi="ar-LB"/>
              </w:rPr>
              <w:t>اليونيدو</w:t>
            </w:r>
            <w:r w:rsidR="00CB7693" w:rsidRPr="00E02BDB">
              <w:rPr>
                <w:sz w:val="18"/>
                <w:szCs w:val="18"/>
                <w:rtl/>
                <w:lang w:bidi="ar-LB"/>
              </w:rPr>
              <w:t>/</w:t>
            </w:r>
            <w:r w:rsidRPr="00E02BDB">
              <w:rPr>
                <w:sz w:val="18"/>
                <w:szCs w:val="18"/>
                <w:rtl/>
                <w:lang w:eastAsia="en-CA" w:bidi="ar-LB"/>
              </w:rPr>
              <w:t xml:space="preserve"> اليوئنديبي</w:t>
            </w:r>
            <w:r w:rsidR="00CB7693" w:rsidRPr="00E02BDB">
              <w:rPr>
                <w:sz w:val="18"/>
                <w:szCs w:val="18"/>
                <w:rtl/>
                <w:lang w:bidi="ar-LB"/>
              </w:rPr>
              <w:t>/</w:t>
            </w:r>
            <w:r w:rsidRPr="00E02BDB">
              <w:rPr>
                <w:sz w:val="18"/>
                <w:szCs w:val="18"/>
                <w:rtl/>
                <w:lang w:eastAsia="en-CA" w:bidi="ar-LB"/>
              </w:rPr>
              <w:t xml:space="preserve"> اليونيب</w:t>
            </w:r>
            <w:r w:rsidR="00CB7693" w:rsidRPr="00E02BDB">
              <w:rPr>
                <w:sz w:val="18"/>
                <w:szCs w:val="18"/>
                <w:rtl/>
                <w:lang w:bidi="ar-LB"/>
              </w:rPr>
              <w:t>/ألمانيا</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6AC124AD" w14:textId="77777777" w:rsidR="00CB7693" w:rsidRPr="00E02BDB" w:rsidRDefault="00CB7693" w:rsidP="00600FCC">
            <w:pPr>
              <w:bidi/>
              <w:ind w:left="28"/>
              <w:jc w:val="center"/>
              <w:rPr>
                <w:sz w:val="18"/>
                <w:szCs w:val="18"/>
                <w:rtl/>
                <w:lang w:bidi="ar-LB"/>
              </w:rPr>
            </w:pPr>
            <w:r w:rsidRPr="00E02BDB">
              <w:rPr>
                <w:sz w:val="18"/>
                <w:szCs w:val="18"/>
                <w:rtl/>
                <w:lang w:bidi="ar-LB"/>
              </w:rPr>
              <w:t>94/33</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tcPr>
          <w:p w14:paraId="0EA9009B" w14:textId="77777777" w:rsidR="00CB7693" w:rsidRPr="00E02BDB" w:rsidRDefault="00CB7693" w:rsidP="00600FCC">
            <w:pPr>
              <w:bidi/>
              <w:jc w:val="center"/>
              <w:rPr>
                <w:sz w:val="18"/>
                <w:szCs w:val="18"/>
                <w:rtl/>
                <w:lang w:bidi="ar-LB"/>
              </w:rPr>
            </w:pPr>
            <w:r w:rsidRPr="00E02BDB">
              <w:rPr>
                <w:sz w:val="18"/>
                <w:szCs w:val="18"/>
                <w:rtl/>
                <w:lang w:bidi="ar-LB"/>
              </w:rPr>
              <w:t>-</w:t>
            </w:r>
          </w:p>
        </w:tc>
        <w:tc>
          <w:tcPr>
            <w:tcW w:w="1645" w:type="pct"/>
            <w:tcBorders>
              <w:top w:val="single" w:sz="4" w:space="0" w:color="auto"/>
              <w:left w:val="single" w:sz="4" w:space="0" w:color="auto"/>
              <w:bottom w:val="single" w:sz="4" w:space="0" w:color="auto"/>
              <w:right w:val="single" w:sz="4" w:space="0" w:color="auto"/>
            </w:tcBorders>
            <w:shd w:val="clear" w:color="auto" w:fill="auto"/>
            <w:vAlign w:val="center"/>
          </w:tcPr>
          <w:p w14:paraId="0488E22D" w14:textId="77777777" w:rsidR="00CB7693" w:rsidRPr="00E02BDB" w:rsidRDefault="00CB7693" w:rsidP="00600FCC">
            <w:pPr>
              <w:widowControl w:val="0"/>
              <w:bidi/>
              <w:jc w:val="left"/>
              <w:rPr>
                <w:sz w:val="18"/>
                <w:szCs w:val="18"/>
                <w:rtl/>
                <w:lang w:bidi="ar-LB"/>
              </w:rPr>
            </w:pPr>
            <w:r w:rsidRPr="00E02BDB">
              <w:rPr>
                <w:sz w:val="18"/>
                <w:szCs w:val="18"/>
                <w:rtl/>
                <w:lang w:bidi="ar-LB"/>
              </w:rPr>
              <w:t>تقديم الجزء المتبقي من الشريحة إلى اجتماع مقبل</w:t>
            </w:r>
          </w:p>
        </w:tc>
      </w:tr>
      <w:tr w:rsidR="00CB7693" w:rsidRPr="00E02BDB" w14:paraId="2804CDEA" w14:textId="77777777" w:rsidTr="008E01C8">
        <w:trPr>
          <w:trHeight w:val="3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0E3987A4" w14:textId="77777777" w:rsidR="00CB7693" w:rsidRPr="00E02BDB" w:rsidRDefault="00CB7693" w:rsidP="00600FCC">
            <w:pPr>
              <w:widowControl w:val="0"/>
              <w:bidi/>
              <w:jc w:val="left"/>
              <w:rPr>
                <w:sz w:val="18"/>
                <w:szCs w:val="18"/>
                <w:rtl/>
                <w:lang w:bidi="ar-LB"/>
              </w:rPr>
            </w:pPr>
            <w:r w:rsidRPr="00E02BDB">
              <w:rPr>
                <w:sz w:val="18"/>
                <w:szCs w:val="18"/>
                <w:rtl/>
                <w:lang w:bidi="ar-LB"/>
              </w:rPr>
              <w:t>إيران (جمهورية - الإسلامية)</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50155919" w14:textId="77777777" w:rsidR="00CB7693" w:rsidRPr="00E02BDB" w:rsidRDefault="00CB7693" w:rsidP="00600FCC">
            <w:pPr>
              <w:keepNext/>
              <w:bidi/>
              <w:ind w:left="93" w:right="145"/>
              <w:jc w:val="center"/>
              <w:rPr>
                <w:sz w:val="18"/>
                <w:szCs w:val="18"/>
                <w:rtl/>
                <w:lang w:bidi="ar-LB"/>
              </w:rPr>
            </w:pPr>
            <w:r w:rsidRPr="00E02BDB">
              <w:rPr>
                <w:sz w:val="18"/>
                <w:szCs w:val="18"/>
                <w:rtl/>
                <w:lang w:bidi="ar-LB"/>
              </w:rPr>
              <w:t xml:space="preserve">المرحلة الثانية، الشريحة </w:t>
            </w:r>
            <w:r w:rsidRPr="00E02BDB">
              <w:rPr>
                <w:sz w:val="18"/>
                <w:szCs w:val="18"/>
                <w:vertAlign w:val="superscript"/>
                <w:rtl/>
                <w:lang w:bidi="ar-LB"/>
              </w:rPr>
              <w:t>الخامسة</w:t>
            </w:r>
          </w:p>
        </w:tc>
        <w:tc>
          <w:tcPr>
            <w:tcW w:w="90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E07E89A" w14:textId="77777777" w:rsidR="00072A1F" w:rsidRPr="00E02BDB" w:rsidRDefault="00072A1F" w:rsidP="00600FCC">
            <w:pPr>
              <w:keepNext/>
              <w:bidi/>
              <w:ind w:left="93" w:right="145"/>
              <w:jc w:val="center"/>
              <w:rPr>
                <w:sz w:val="18"/>
                <w:szCs w:val="18"/>
                <w:rtl/>
                <w:lang w:bidi="ar-LB"/>
              </w:rPr>
            </w:pPr>
            <w:r w:rsidRPr="00E02BDB">
              <w:rPr>
                <w:sz w:val="18"/>
                <w:szCs w:val="18"/>
                <w:rtl/>
                <w:lang w:eastAsia="en-CA" w:bidi="ar-LB"/>
              </w:rPr>
              <w:t>اليوئنديبي</w:t>
            </w:r>
            <w:r w:rsidR="00CB7693" w:rsidRPr="00E02BDB">
              <w:rPr>
                <w:sz w:val="18"/>
                <w:szCs w:val="18"/>
                <w:rtl/>
                <w:lang w:bidi="ar-LB"/>
              </w:rPr>
              <w:t>/</w:t>
            </w:r>
            <w:r w:rsidRPr="00E02BDB">
              <w:rPr>
                <w:sz w:val="18"/>
                <w:szCs w:val="18"/>
                <w:rtl/>
                <w:lang w:eastAsia="en-CA" w:bidi="ar-LB"/>
              </w:rPr>
              <w:t xml:space="preserve"> اليونيب</w:t>
            </w:r>
            <w:r w:rsidR="00CB7693" w:rsidRPr="00E02BDB">
              <w:rPr>
                <w:sz w:val="18"/>
                <w:szCs w:val="18"/>
                <w:rtl/>
                <w:lang w:bidi="ar-LB"/>
              </w:rPr>
              <w:t>/اليونيدو/</w:t>
            </w:r>
          </w:p>
          <w:p w14:paraId="70733196" w14:textId="77777777" w:rsidR="00CB7693" w:rsidRPr="00E02BDB" w:rsidRDefault="00CB7693" w:rsidP="00072A1F">
            <w:pPr>
              <w:keepNext/>
              <w:bidi/>
              <w:ind w:left="93" w:right="145"/>
              <w:jc w:val="center"/>
              <w:rPr>
                <w:sz w:val="18"/>
                <w:szCs w:val="18"/>
                <w:rtl/>
                <w:lang w:eastAsia="en-CA" w:bidi="ar-LB"/>
              </w:rPr>
            </w:pPr>
            <w:r w:rsidRPr="00E02BDB">
              <w:rPr>
                <w:sz w:val="18"/>
                <w:szCs w:val="18"/>
                <w:rtl/>
                <w:lang w:bidi="ar-LB"/>
              </w:rPr>
              <w:t>إيطاليا</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14:paraId="0E4238F0" w14:textId="77777777" w:rsidR="00CB7693" w:rsidRPr="00E02BDB" w:rsidRDefault="00CB7693" w:rsidP="00600FCC">
            <w:pPr>
              <w:bidi/>
              <w:ind w:left="28"/>
              <w:jc w:val="center"/>
              <w:rPr>
                <w:sz w:val="18"/>
                <w:szCs w:val="18"/>
                <w:rtl/>
                <w:lang w:bidi="ar-LB"/>
              </w:rPr>
            </w:pPr>
            <w:r w:rsidRPr="00E02BDB">
              <w:rPr>
                <w:sz w:val="18"/>
                <w:szCs w:val="18"/>
                <w:rtl/>
                <w:lang w:bidi="ar-LB"/>
              </w:rPr>
              <w:t>94/39</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tcPr>
          <w:p w14:paraId="1D8F02F7" w14:textId="77777777" w:rsidR="00CB7693" w:rsidRPr="00E02BDB" w:rsidRDefault="00CB7693" w:rsidP="00600FCC">
            <w:pPr>
              <w:bidi/>
              <w:jc w:val="center"/>
              <w:rPr>
                <w:sz w:val="18"/>
                <w:szCs w:val="18"/>
                <w:rtl/>
                <w:lang w:bidi="ar-LB"/>
              </w:rPr>
            </w:pPr>
            <w:r w:rsidRPr="00E02BDB">
              <w:rPr>
                <w:sz w:val="18"/>
                <w:szCs w:val="18"/>
                <w:rtl/>
                <w:lang w:bidi="ar-LB"/>
              </w:rPr>
              <w:t>-</w:t>
            </w:r>
          </w:p>
        </w:tc>
        <w:tc>
          <w:tcPr>
            <w:tcW w:w="1645" w:type="pct"/>
            <w:tcBorders>
              <w:top w:val="single" w:sz="4" w:space="0" w:color="auto"/>
              <w:left w:val="single" w:sz="4" w:space="0" w:color="auto"/>
              <w:bottom w:val="single" w:sz="4" w:space="0" w:color="auto"/>
              <w:right w:val="single" w:sz="4" w:space="0" w:color="auto"/>
            </w:tcBorders>
            <w:shd w:val="clear" w:color="auto" w:fill="auto"/>
            <w:vAlign w:val="center"/>
          </w:tcPr>
          <w:p w14:paraId="127184EA" w14:textId="77777777" w:rsidR="00CB7693" w:rsidRPr="00E02BDB" w:rsidRDefault="00CB7693" w:rsidP="00600FCC">
            <w:pPr>
              <w:widowControl w:val="0"/>
              <w:bidi/>
              <w:jc w:val="left"/>
              <w:rPr>
                <w:sz w:val="18"/>
                <w:szCs w:val="18"/>
                <w:rtl/>
                <w:lang w:bidi="ar-LB"/>
              </w:rPr>
            </w:pPr>
            <w:r w:rsidRPr="00E02BDB">
              <w:rPr>
                <w:sz w:val="18"/>
                <w:szCs w:val="18"/>
                <w:rtl/>
                <w:lang w:bidi="ar-LB"/>
              </w:rPr>
              <w:t>الاتفاق المنقح للمرحلة الثانية من خطة إدارة إزالة المواد الهيدروكلوروفلوروكربونية</w:t>
            </w:r>
          </w:p>
        </w:tc>
      </w:tr>
    </w:tbl>
    <w:p w14:paraId="5B5C59BB" w14:textId="77777777" w:rsidR="00CB7693" w:rsidRPr="00C5748A" w:rsidRDefault="00CB7693" w:rsidP="00CB7693">
      <w:pPr>
        <w:rPr>
          <w:b/>
          <w:bCs/>
          <w:rtl/>
          <w:lang w:bidi="ar-LB"/>
        </w:rPr>
      </w:pPr>
    </w:p>
    <w:p w14:paraId="00EB3EF8" w14:textId="77777777" w:rsidR="00C5748A" w:rsidRPr="00052CEE" w:rsidRDefault="00C5748A" w:rsidP="00E02BDB">
      <w:pPr>
        <w:bidi/>
        <w:ind w:left="571"/>
        <w:rPr>
          <w:b/>
          <w:bCs/>
          <w:sz w:val="26"/>
          <w:szCs w:val="26"/>
          <w:rtl/>
          <w:lang w:bidi="ar-LB"/>
        </w:rPr>
      </w:pPr>
      <w:r w:rsidRPr="00052CEE">
        <w:rPr>
          <w:b/>
          <w:bCs/>
          <w:sz w:val="26"/>
          <w:szCs w:val="26"/>
          <w:rtl/>
          <w:lang w:bidi="ar-LB"/>
        </w:rPr>
        <w:t xml:space="preserve">طلبات المرحلة الأولى من خطة تنفيذ تعديل كيغالي للمواد الهيدروفلوروكربونية </w:t>
      </w:r>
    </w:p>
    <w:tbl>
      <w:tblPr>
        <w:tblStyle w:val="TableGrid"/>
        <w:bidiVisual/>
        <w:tblW w:w="8692" w:type="dxa"/>
        <w:tblInd w:w="704" w:type="dxa"/>
        <w:shd w:val="clear" w:color="auto" w:fill="FFFFFF" w:themeFill="background1"/>
        <w:tblLayout w:type="fixed"/>
        <w:tblCellMar>
          <w:top w:w="6" w:type="dxa"/>
          <w:bottom w:w="6" w:type="dxa"/>
        </w:tblCellMar>
        <w:tblLook w:val="04A0" w:firstRow="1" w:lastRow="0" w:firstColumn="1" w:lastColumn="0" w:noHBand="0" w:noVBand="1"/>
      </w:tblPr>
      <w:tblGrid>
        <w:gridCol w:w="1418"/>
        <w:gridCol w:w="1701"/>
        <w:gridCol w:w="850"/>
        <w:gridCol w:w="851"/>
        <w:gridCol w:w="3872"/>
      </w:tblGrid>
      <w:tr w:rsidR="00CB7693" w:rsidRPr="00A22F3C" w14:paraId="6C2C139C" w14:textId="77777777" w:rsidTr="00C5748A">
        <w:trPr>
          <w:trHeight w:val="48"/>
          <w:tblHeader/>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DB5003" w14:textId="77777777" w:rsidR="00CB7693" w:rsidRPr="00A22F3C" w:rsidRDefault="0008610C" w:rsidP="00600FCC">
            <w:pPr>
              <w:keepNext/>
              <w:bidi/>
              <w:jc w:val="center"/>
              <w:rPr>
                <w:b/>
                <w:bCs/>
                <w:sz w:val="18"/>
                <w:szCs w:val="18"/>
                <w:rtl/>
                <w:lang w:bidi="ar-LB"/>
              </w:rPr>
            </w:pPr>
            <w:r w:rsidRPr="00A22F3C">
              <w:rPr>
                <w:b/>
                <w:bCs/>
                <w:sz w:val="18"/>
                <w:szCs w:val="18"/>
                <w:rtl/>
                <w:lang w:bidi="ar-LB"/>
              </w:rPr>
              <w:t>البلد</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7996B78" w14:textId="77777777" w:rsidR="00CB7693" w:rsidRPr="00A22F3C" w:rsidRDefault="00CB7693" w:rsidP="00600FCC">
            <w:pPr>
              <w:keepNext/>
              <w:bidi/>
              <w:jc w:val="center"/>
              <w:rPr>
                <w:b/>
                <w:bCs/>
                <w:sz w:val="18"/>
                <w:szCs w:val="18"/>
                <w:rtl/>
                <w:lang w:bidi="ar-LB"/>
              </w:rPr>
            </w:pPr>
            <w:r w:rsidRPr="00A22F3C">
              <w:rPr>
                <w:b/>
                <w:bCs/>
                <w:sz w:val="18"/>
                <w:szCs w:val="18"/>
                <w:rtl/>
                <w:lang w:bidi="ar-LB"/>
              </w:rPr>
              <w:t>الوكالات المنفذة</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C9A82" w14:textId="77777777" w:rsidR="00CB7693" w:rsidRPr="00A22F3C" w:rsidRDefault="0008610C" w:rsidP="0008610C">
            <w:pPr>
              <w:keepNext/>
              <w:bidi/>
              <w:jc w:val="center"/>
              <w:rPr>
                <w:b/>
                <w:bCs/>
                <w:sz w:val="18"/>
                <w:szCs w:val="18"/>
                <w:rtl/>
                <w:lang w:bidi="ar-LB"/>
              </w:rPr>
            </w:pPr>
            <w:r w:rsidRPr="00A22F3C">
              <w:rPr>
                <w:b/>
                <w:bCs/>
                <w:sz w:val="18"/>
                <w:szCs w:val="18"/>
                <w:rtl/>
                <w:lang w:bidi="ar-LB"/>
              </w:rPr>
              <w:t>رقم ال</w:t>
            </w:r>
            <w:r w:rsidR="00CB7693" w:rsidRPr="00A22F3C">
              <w:rPr>
                <w:b/>
                <w:bCs/>
                <w:sz w:val="18"/>
                <w:szCs w:val="18"/>
                <w:rtl/>
                <w:lang w:bidi="ar-LB"/>
              </w:rPr>
              <w:t>وثيقة</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8044BF" w14:textId="77777777" w:rsidR="00CB7693" w:rsidRPr="00A22F3C" w:rsidRDefault="0008610C" w:rsidP="0008610C">
            <w:pPr>
              <w:keepNext/>
              <w:bidi/>
              <w:jc w:val="center"/>
              <w:rPr>
                <w:b/>
                <w:bCs/>
                <w:sz w:val="18"/>
                <w:szCs w:val="18"/>
                <w:rtl/>
                <w:lang w:bidi="ar-LB"/>
              </w:rPr>
            </w:pPr>
            <w:r w:rsidRPr="00A22F3C">
              <w:rPr>
                <w:b/>
                <w:bCs/>
                <w:sz w:val="18"/>
                <w:szCs w:val="18"/>
                <w:rtl/>
                <w:lang w:bidi="ar-LB"/>
              </w:rPr>
              <w:t xml:space="preserve">رقم </w:t>
            </w:r>
            <w:r w:rsidR="00CB7693" w:rsidRPr="00A22F3C">
              <w:rPr>
                <w:b/>
                <w:bCs/>
                <w:sz w:val="18"/>
                <w:szCs w:val="18"/>
                <w:rtl/>
                <w:lang w:bidi="ar-LB"/>
              </w:rPr>
              <w:t>الفقرة</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A0CDB" w14:textId="77777777" w:rsidR="00CB7693" w:rsidRPr="00A22F3C" w:rsidRDefault="00C5748A" w:rsidP="00600FCC">
            <w:pPr>
              <w:keepNext/>
              <w:bidi/>
              <w:jc w:val="center"/>
              <w:rPr>
                <w:b/>
                <w:bCs/>
                <w:sz w:val="18"/>
                <w:szCs w:val="18"/>
                <w:rtl/>
                <w:lang w:bidi="ar-LB"/>
              </w:rPr>
            </w:pPr>
            <w:r w:rsidRPr="00A22F3C">
              <w:rPr>
                <w:b/>
                <w:bCs/>
                <w:sz w:val="18"/>
                <w:szCs w:val="18"/>
                <w:rtl/>
                <w:lang w:bidi="ar-LB"/>
              </w:rPr>
              <w:t>ال</w:t>
            </w:r>
            <w:r w:rsidR="00CB7693" w:rsidRPr="00A22F3C">
              <w:rPr>
                <w:b/>
                <w:bCs/>
                <w:sz w:val="18"/>
                <w:szCs w:val="18"/>
                <w:rtl/>
                <w:lang w:bidi="ar-LB"/>
              </w:rPr>
              <w:t>مشكلة</w:t>
            </w:r>
          </w:p>
        </w:tc>
      </w:tr>
      <w:tr w:rsidR="00CB7693" w:rsidRPr="00A22F3C" w14:paraId="7FD1D5F3" w14:textId="77777777" w:rsidTr="00C5748A">
        <w:trPr>
          <w:trHeight w:val="41"/>
        </w:trPr>
        <w:tc>
          <w:tcPr>
            <w:tcW w:w="869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1F930CB" w14:textId="77777777" w:rsidR="00CB7693" w:rsidRPr="00A22F3C" w:rsidRDefault="00CB7693" w:rsidP="00765A7D">
            <w:pPr>
              <w:keepNext/>
              <w:bidi/>
              <w:jc w:val="center"/>
              <w:rPr>
                <w:b/>
                <w:bCs/>
                <w:color w:val="5F497A" w:themeColor="accent4" w:themeShade="BF"/>
                <w:sz w:val="18"/>
                <w:szCs w:val="18"/>
                <w:rtl/>
                <w:lang w:bidi="ar-LB"/>
              </w:rPr>
            </w:pPr>
            <w:r w:rsidRPr="00A22F3C">
              <w:rPr>
                <w:b/>
                <w:bCs/>
                <w:sz w:val="18"/>
                <w:szCs w:val="18"/>
                <w:rtl/>
                <w:lang w:bidi="ar-LB"/>
              </w:rPr>
              <w:t xml:space="preserve">طلبات </w:t>
            </w:r>
            <w:r w:rsidR="007C2930" w:rsidRPr="00A22F3C">
              <w:rPr>
                <w:b/>
                <w:bCs/>
                <w:sz w:val="18"/>
                <w:szCs w:val="18"/>
                <w:rtl/>
                <w:lang w:bidi="ar-LB"/>
              </w:rPr>
              <w:t xml:space="preserve">خطة تنفيذ تعديل كيغالي للمواد الهيدروفلوروكربونية </w:t>
            </w:r>
            <w:r w:rsidR="00765A7D" w:rsidRPr="00A22F3C">
              <w:rPr>
                <w:b/>
                <w:bCs/>
                <w:sz w:val="18"/>
                <w:szCs w:val="18"/>
                <w:rtl/>
                <w:lang w:bidi="ar-LB"/>
              </w:rPr>
              <w:t>التي قد لا تتطلب عرضها</w:t>
            </w:r>
            <w:r w:rsidRPr="00A22F3C">
              <w:rPr>
                <w:b/>
                <w:bCs/>
                <w:sz w:val="18"/>
                <w:szCs w:val="18"/>
                <w:rtl/>
                <w:lang w:bidi="ar-LB"/>
              </w:rPr>
              <w:t xml:space="preserve"> من قبل الأمانة </w:t>
            </w:r>
          </w:p>
        </w:tc>
      </w:tr>
      <w:tr w:rsidR="00CB7693" w:rsidRPr="00A22F3C" w14:paraId="6BD100E4" w14:textId="77777777" w:rsidTr="00C5748A">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009D55F" w14:textId="77777777" w:rsidR="00CB7693" w:rsidRPr="00A22F3C" w:rsidRDefault="00CB7693" w:rsidP="00600FCC">
            <w:pPr>
              <w:bidi/>
              <w:jc w:val="left"/>
              <w:rPr>
                <w:color w:val="000000" w:themeColor="text1"/>
                <w:sz w:val="18"/>
                <w:szCs w:val="18"/>
                <w:rtl/>
                <w:lang w:bidi="ar-LB"/>
              </w:rPr>
            </w:pPr>
            <w:r w:rsidRPr="00A22F3C">
              <w:rPr>
                <w:color w:val="000000" w:themeColor="text1"/>
                <w:sz w:val="18"/>
                <w:szCs w:val="18"/>
                <w:rtl/>
                <w:lang w:bidi="ar-LB"/>
              </w:rPr>
              <w:t>السلفادور</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044B6E5D" w14:textId="77777777" w:rsidR="00CB7693" w:rsidRPr="00A22F3C" w:rsidRDefault="00765A7D" w:rsidP="00600FCC">
            <w:pPr>
              <w:bidi/>
              <w:jc w:val="center"/>
              <w:rPr>
                <w:sz w:val="18"/>
                <w:szCs w:val="18"/>
                <w:rtl/>
                <w:lang w:eastAsia="en-CA" w:bidi="ar-LB"/>
              </w:rPr>
            </w:pPr>
            <w:r w:rsidRPr="00A22F3C">
              <w:rPr>
                <w:sz w:val="18"/>
                <w:szCs w:val="18"/>
                <w:rtl/>
                <w:lang w:eastAsia="en-CA" w:bidi="ar-LB"/>
              </w:rPr>
              <w:t>اليوئنديبي</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CD598E3" w14:textId="77777777" w:rsidR="00CB7693" w:rsidRPr="00A22F3C" w:rsidRDefault="00CB7693" w:rsidP="00600FCC">
            <w:pPr>
              <w:bidi/>
              <w:jc w:val="center"/>
              <w:rPr>
                <w:sz w:val="18"/>
                <w:szCs w:val="18"/>
                <w:rtl/>
                <w:lang w:bidi="ar-LB"/>
              </w:rPr>
            </w:pPr>
            <w:r w:rsidRPr="00A22F3C">
              <w:rPr>
                <w:sz w:val="18"/>
                <w:szCs w:val="18"/>
                <w:rtl/>
                <w:lang w:bidi="ar-LB"/>
              </w:rPr>
              <w:t>94/34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95711A9" w14:textId="77777777" w:rsidR="00CB7693" w:rsidRPr="00A22F3C" w:rsidRDefault="00CB7693" w:rsidP="00600FCC">
            <w:pPr>
              <w:bidi/>
              <w:jc w:val="center"/>
              <w:rPr>
                <w:sz w:val="18"/>
                <w:szCs w:val="18"/>
                <w:rtl/>
                <w:lang w:bidi="ar-LB"/>
              </w:rPr>
            </w:pPr>
            <w:r w:rsidRPr="00A22F3C">
              <w:rPr>
                <w:sz w:val="18"/>
                <w:szCs w:val="18"/>
                <w:rtl/>
                <w:lang w:bidi="ar-LB"/>
              </w:rPr>
              <w:t>1-49</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4D4806" w14:textId="77777777" w:rsidR="00CB7693" w:rsidRPr="00A22F3C" w:rsidRDefault="00CB7693" w:rsidP="00600FCC">
            <w:pPr>
              <w:bidi/>
              <w:jc w:val="left"/>
              <w:rPr>
                <w:sz w:val="18"/>
                <w:szCs w:val="18"/>
                <w:rtl/>
                <w:lang w:bidi="ar-LB"/>
              </w:rPr>
            </w:pPr>
            <w:r w:rsidRPr="00A22F3C">
              <w:rPr>
                <w:sz w:val="18"/>
                <w:szCs w:val="18"/>
                <w:rtl/>
                <w:lang w:bidi="ar-LB"/>
              </w:rPr>
              <w:t>تم حل كافة المشكلات الفنية والمتعلقة بالتكلفة؛ النظر فيها جنبا إلى جنب مع المشروع التجريبي لكفاءة الطاقة</w:t>
            </w:r>
          </w:p>
        </w:tc>
      </w:tr>
      <w:tr w:rsidR="006F440C" w:rsidRPr="00A22F3C" w14:paraId="40D3E212" w14:textId="77777777" w:rsidTr="00600FCC">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1C2EA0" w14:textId="77777777" w:rsidR="006F440C" w:rsidRPr="00A22F3C" w:rsidRDefault="006F440C" w:rsidP="00600FCC">
            <w:pPr>
              <w:bidi/>
              <w:jc w:val="left"/>
              <w:rPr>
                <w:color w:val="000000" w:themeColor="text1"/>
                <w:sz w:val="18"/>
                <w:szCs w:val="18"/>
                <w:rtl/>
                <w:lang w:bidi="ar-LB"/>
              </w:rPr>
            </w:pPr>
            <w:r w:rsidRPr="00A22F3C">
              <w:rPr>
                <w:color w:val="000000" w:themeColor="text1"/>
                <w:sz w:val="18"/>
                <w:szCs w:val="18"/>
                <w:rtl/>
                <w:lang w:bidi="ar-LB"/>
              </w:rPr>
              <w:lastRenderedPageBreak/>
              <w:t>إيسواتيني</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0359D71" w14:textId="77777777" w:rsidR="006F440C" w:rsidRPr="00A22F3C" w:rsidRDefault="006F440C" w:rsidP="00600FCC">
            <w:pPr>
              <w:bidi/>
              <w:jc w:val="center"/>
              <w:rPr>
                <w:sz w:val="18"/>
                <w:szCs w:val="18"/>
                <w:rtl/>
                <w:lang w:eastAsia="en-CA" w:bidi="ar-LB"/>
              </w:rPr>
            </w:pPr>
            <w:r w:rsidRPr="00A22F3C">
              <w:rPr>
                <w:sz w:val="18"/>
                <w:szCs w:val="18"/>
                <w:rtl/>
                <w:lang w:eastAsia="en-CA" w:bidi="ar-LB"/>
              </w:rPr>
              <w:t>اليونيب/اليوئنديبي</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E5F8C7" w14:textId="77777777" w:rsidR="006F440C" w:rsidRPr="00A22F3C" w:rsidRDefault="006F440C" w:rsidP="00600FCC">
            <w:pPr>
              <w:bidi/>
              <w:jc w:val="center"/>
              <w:rPr>
                <w:sz w:val="18"/>
                <w:szCs w:val="18"/>
                <w:rtl/>
                <w:lang w:bidi="ar-LB"/>
              </w:rPr>
            </w:pPr>
            <w:r w:rsidRPr="00A22F3C">
              <w:rPr>
                <w:sz w:val="18"/>
                <w:szCs w:val="18"/>
                <w:rtl/>
                <w:lang w:bidi="ar-LB"/>
              </w:rPr>
              <w:t>94/35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85C688" w14:textId="77777777" w:rsidR="006F440C" w:rsidRPr="00A22F3C" w:rsidRDefault="006F440C" w:rsidP="00600FCC">
            <w:pPr>
              <w:bidi/>
              <w:jc w:val="center"/>
              <w:rPr>
                <w:sz w:val="18"/>
                <w:szCs w:val="18"/>
                <w:rtl/>
                <w:lang w:bidi="ar-LB"/>
              </w:rPr>
            </w:pPr>
            <w:r w:rsidRPr="00A22F3C">
              <w:rPr>
                <w:sz w:val="18"/>
                <w:szCs w:val="18"/>
                <w:rtl/>
                <w:lang w:bidi="ar-LB"/>
              </w:rPr>
              <w:t>26-66</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7F1E19E2" w14:textId="77777777" w:rsidR="006F440C" w:rsidRPr="00A22F3C" w:rsidRDefault="006F440C" w:rsidP="006F440C">
            <w:pPr>
              <w:bidi/>
              <w:rPr>
                <w:sz w:val="18"/>
                <w:szCs w:val="18"/>
                <w:lang w:bidi="ar-LB"/>
              </w:rPr>
            </w:pPr>
            <w:r w:rsidRPr="00A22F3C">
              <w:rPr>
                <w:sz w:val="18"/>
                <w:szCs w:val="18"/>
                <w:rtl/>
                <w:lang w:bidi="ar-LB"/>
              </w:rPr>
              <w:t>تم حل كافة المشكلات الفنية والمتعلقة بالتكلفة</w:t>
            </w:r>
          </w:p>
        </w:tc>
      </w:tr>
      <w:tr w:rsidR="006F440C" w:rsidRPr="00A22F3C" w14:paraId="797CCA3E" w14:textId="77777777" w:rsidTr="00600FCC">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94A6D5" w14:textId="77777777" w:rsidR="006F440C" w:rsidRPr="00A22F3C" w:rsidRDefault="006F440C" w:rsidP="00600FCC">
            <w:pPr>
              <w:bidi/>
              <w:jc w:val="left"/>
              <w:rPr>
                <w:color w:val="000000" w:themeColor="text1"/>
                <w:sz w:val="18"/>
                <w:szCs w:val="18"/>
                <w:rtl/>
                <w:lang w:bidi="ar-LB"/>
              </w:rPr>
            </w:pPr>
            <w:r w:rsidRPr="00A22F3C">
              <w:rPr>
                <w:color w:val="000000" w:themeColor="text1"/>
                <w:sz w:val="18"/>
                <w:szCs w:val="18"/>
                <w:rtl/>
                <w:lang w:bidi="ar-LB"/>
              </w:rPr>
              <w:t>غامبيا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0D0E823" w14:textId="77777777" w:rsidR="006F440C" w:rsidRPr="00A22F3C" w:rsidRDefault="006F440C" w:rsidP="00600FCC">
            <w:pPr>
              <w:bidi/>
              <w:jc w:val="center"/>
              <w:rPr>
                <w:sz w:val="18"/>
                <w:szCs w:val="18"/>
                <w:rtl/>
                <w:lang w:eastAsia="en-CA" w:bidi="ar-LB"/>
              </w:rPr>
            </w:pPr>
            <w:r w:rsidRPr="00A22F3C">
              <w:rPr>
                <w:sz w:val="18"/>
                <w:szCs w:val="18"/>
                <w:rtl/>
                <w:lang w:eastAsia="en-CA" w:bidi="ar-LB"/>
              </w:rPr>
              <w:t>اليونيب/اليونيدو</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664760" w14:textId="77777777" w:rsidR="006F440C" w:rsidRPr="00A22F3C" w:rsidRDefault="006F440C" w:rsidP="00600FCC">
            <w:pPr>
              <w:bidi/>
              <w:jc w:val="center"/>
              <w:rPr>
                <w:sz w:val="18"/>
                <w:szCs w:val="18"/>
                <w:rtl/>
                <w:lang w:bidi="ar-LB"/>
              </w:rPr>
            </w:pPr>
            <w:r w:rsidRPr="00A22F3C">
              <w:rPr>
                <w:sz w:val="18"/>
                <w:szCs w:val="18"/>
                <w:rtl/>
                <w:lang w:bidi="ar-LB"/>
              </w:rPr>
              <w:t>94/37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CD24B6" w14:textId="77777777" w:rsidR="006F440C" w:rsidRPr="00A22F3C" w:rsidRDefault="006F440C" w:rsidP="00600FCC">
            <w:pPr>
              <w:bidi/>
              <w:jc w:val="center"/>
              <w:rPr>
                <w:sz w:val="18"/>
                <w:szCs w:val="18"/>
                <w:rtl/>
                <w:lang w:bidi="ar-LB"/>
              </w:rPr>
            </w:pPr>
            <w:r w:rsidRPr="00A22F3C">
              <w:rPr>
                <w:sz w:val="18"/>
                <w:szCs w:val="18"/>
                <w:rtl/>
                <w:lang w:bidi="ar-LB"/>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3006371B" w14:textId="77777777" w:rsidR="006F440C" w:rsidRPr="00A22F3C" w:rsidRDefault="006F440C" w:rsidP="006F440C">
            <w:pPr>
              <w:bidi/>
              <w:rPr>
                <w:sz w:val="18"/>
                <w:szCs w:val="18"/>
                <w:lang w:bidi="ar-LB"/>
              </w:rPr>
            </w:pPr>
            <w:r w:rsidRPr="00A22F3C">
              <w:rPr>
                <w:sz w:val="18"/>
                <w:szCs w:val="18"/>
                <w:rtl/>
                <w:lang w:bidi="ar-LB"/>
              </w:rPr>
              <w:t>تم حل كافة المشكلات الفنية والمتعلقة بالتكلفة</w:t>
            </w:r>
          </w:p>
        </w:tc>
      </w:tr>
      <w:tr w:rsidR="006F440C" w:rsidRPr="00A22F3C" w14:paraId="1FBB156D" w14:textId="77777777" w:rsidTr="00600FCC">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6798A5" w14:textId="77777777" w:rsidR="006F440C" w:rsidRPr="00A22F3C" w:rsidRDefault="006F440C" w:rsidP="00600FCC">
            <w:pPr>
              <w:bidi/>
              <w:jc w:val="left"/>
              <w:rPr>
                <w:color w:val="000000" w:themeColor="text1"/>
                <w:sz w:val="18"/>
                <w:szCs w:val="18"/>
                <w:rtl/>
                <w:lang w:bidi="ar-LB"/>
              </w:rPr>
            </w:pPr>
            <w:r w:rsidRPr="00A22F3C">
              <w:rPr>
                <w:color w:val="000000" w:themeColor="text1"/>
                <w:sz w:val="18"/>
                <w:szCs w:val="18"/>
                <w:rtl/>
                <w:lang w:bidi="ar-LB"/>
              </w:rPr>
              <w:t>هندوراس</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857CFF9" w14:textId="77777777" w:rsidR="006F440C" w:rsidRPr="00A22F3C" w:rsidRDefault="006F440C" w:rsidP="00600FCC">
            <w:pPr>
              <w:bidi/>
              <w:ind w:left="-1" w:right="154"/>
              <w:jc w:val="center"/>
              <w:rPr>
                <w:sz w:val="18"/>
                <w:szCs w:val="18"/>
                <w:rtl/>
                <w:lang w:eastAsia="en-CA" w:bidi="ar-LB"/>
              </w:rPr>
            </w:pPr>
            <w:r w:rsidRPr="00A22F3C">
              <w:rPr>
                <w:sz w:val="18"/>
                <w:szCs w:val="18"/>
                <w:rtl/>
                <w:lang w:eastAsia="en-CA" w:bidi="ar-LB"/>
              </w:rPr>
              <w:t>اليونيدو/</w:t>
            </w:r>
            <w:r w:rsidR="00F26A8E" w:rsidRPr="00A22F3C">
              <w:rPr>
                <w:sz w:val="18"/>
                <w:szCs w:val="18"/>
                <w:rtl/>
                <w:lang w:eastAsia="en-CA" w:bidi="ar-LB"/>
              </w:rPr>
              <w:t xml:space="preserve"> اليونيب</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D28216" w14:textId="77777777" w:rsidR="006F440C" w:rsidRPr="00A22F3C" w:rsidRDefault="006F440C" w:rsidP="00600FCC">
            <w:pPr>
              <w:bidi/>
              <w:jc w:val="center"/>
              <w:rPr>
                <w:sz w:val="18"/>
                <w:szCs w:val="18"/>
                <w:rtl/>
                <w:lang w:bidi="ar-LB"/>
              </w:rPr>
            </w:pPr>
            <w:r w:rsidRPr="00A22F3C">
              <w:rPr>
                <w:sz w:val="18"/>
                <w:szCs w:val="18"/>
                <w:rtl/>
                <w:lang w:bidi="ar-LB"/>
              </w:rPr>
              <w:t>94/38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D55EEF" w14:textId="77777777" w:rsidR="006F440C" w:rsidRPr="00A22F3C" w:rsidRDefault="006F440C" w:rsidP="00600FCC">
            <w:pPr>
              <w:bidi/>
              <w:jc w:val="center"/>
              <w:rPr>
                <w:sz w:val="18"/>
                <w:szCs w:val="18"/>
                <w:rtl/>
                <w:lang w:bidi="ar-LB"/>
              </w:rPr>
            </w:pPr>
            <w:r w:rsidRPr="00A22F3C">
              <w:rPr>
                <w:sz w:val="18"/>
                <w:szCs w:val="18"/>
                <w:rtl/>
                <w:lang w:bidi="ar-LB"/>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55A7C19A" w14:textId="77777777" w:rsidR="006F440C" w:rsidRPr="00A22F3C" w:rsidRDefault="006F440C" w:rsidP="006F440C">
            <w:pPr>
              <w:bidi/>
              <w:rPr>
                <w:sz w:val="18"/>
                <w:szCs w:val="18"/>
                <w:lang w:bidi="ar-LB"/>
              </w:rPr>
            </w:pPr>
            <w:r w:rsidRPr="00A22F3C">
              <w:rPr>
                <w:sz w:val="18"/>
                <w:szCs w:val="18"/>
                <w:rtl/>
                <w:lang w:bidi="ar-LB"/>
              </w:rPr>
              <w:t>تم حل كافة المشكلات الفنية والمتعلقة بالتكلفة</w:t>
            </w:r>
          </w:p>
        </w:tc>
      </w:tr>
      <w:tr w:rsidR="006F440C" w:rsidRPr="00A22F3C" w14:paraId="2656CF97" w14:textId="77777777" w:rsidTr="00600FCC">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31C053" w14:textId="77777777" w:rsidR="006F440C" w:rsidRPr="00A22F3C" w:rsidRDefault="006F440C" w:rsidP="00600FCC">
            <w:pPr>
              <w:widowControl w:val="0"/>
              <w:bidi/>
              <w:jc w:val="left"/>
              <w:rPr>
                <w:color w:val="000000" w:themeColor="text1"/>
                <w:sz w:val="18"/>
                <w:szCs w:val="18"/>
                <w:rtl/>
                <w:lang w:bidi="ar-LB"/>
              </w:rPr>
            </w:pPr>
            <w:r w:rsidRPr="00A22F3C">
              <w:rPr>
                <w:color w:val="000000" w:themeColor="text1"/>
                <w:sz w:val="18"/>
                <w:szCs w:val="18"/>
                <w:rtl/>
                <w:lang w:bidi="ar-LB"/>
              </w:rPr>
              <w:t>جمهورية لاو الديمقراطية الشعبية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AAC2629" w14:textId="77777777" w:rsidR="006F440C" w:rsidRPr="00A22F3C" w:rsidRDefault="00F26A8E" w:rsidP="00600FCC">
            <w:pPr>
              <w:keepNext/>
              <w:bidi/>
              <w:ind w:left="93" w:right="145"/>
              <w:jc w:val="center"/>
              <w:rPr>
                <w:sz w:val="18"/>
                <w:szCs w:val="18"/>
                <w:rtl/>
                <w:lang w:eastAsia="en-CA" w:bidi="ar-LB"/>
              </w:rPr>
            </w:pPr>
            <w:r w:rsidRPr="00A22F3C">
              <w:rPr>
                <w:sz w:val="18"/>
                <w:szCs w:val="18"/>
                <w:rtl/>
                <w:lang w:eastAsia="en-CA" w:bidi="ar-LB"/>
              </w:rPr>
              <w:t xml:space="preserve">اليونيب </w:t>
            </w:r>
            <w:r w:rsidR="006F440C" w:rsidRPr="00A22F3C">
              <w:rPr>
                <w:sz w:val="18"/>
                <w:szCs w:val="18"/>
                <w:rtl/>
                <w:lang w:eastAsia="en-CA" w:bidi="ar-LB"/>
              </w:rPr>
              <w:t>/</w:t>
            </w:r>
            <w:r w:rsidRPr="00A22F3C">
              <w:rPr>
                <w:sz w:val="18"/>
                <w:szCs w:val="18"/>
                <w:rtl/>
                <w:lang w:eastAsia="en-CA" w:bidi="ar-LB"/>
              </w:rPr>
              <w:t xml:space="preserve"> اليوئنديبي</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40F652" w14:textId="77777777" w:rsidR="006F440C" w:rsidRPr="00A22F3C" w:rsidRDefault="006F440C" w:rsidP="00600FCC">
            <w:pPr>
              <w:bidi/>
              <w:ind w:left="28"/>
              <w:jc w:val="center"/>
              <w:rPr>
                <w:sz w:val="18"/>
                <w:szCs w:val="18"/>
                <w:rtl/>
                <w:lang w:bidi="ar-LB"/>
              </w:rPr>
            </w:pPr>
            <w:r w:rsidRPr="00A22F3C">
              <w:rPr>
                <w:sz w:val="18"/>
                <w:szCs w:val="18"/>
                <w:rtl/>
                <w:lang w:bidi="ar-LB"/>
              </w:rPr>
              <w:t>94/40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367259" w14:textId="77777777" w:rsidR="006F440C" w:rsidRPr="00A22F3C" w:rsidRDefault="006F440C" w:rsidP="00600FCC">
            <w:pPr>
              <w:bidi/>
              <w:jc w:val="center"/>
              <w:rPr>
                <w:sz w:val="18"/>
                <w:szCs w:val="18"/>
                <w:rtl/>
                <w:lang w:bidi="ar-LB"/>
              </w:rPr>
            </w:pPr>
            <w:r w:rsidRPr="00A22F3C">
              <w:rPr>
                <w:sz w:val="18"/>
                <w:szCs w:val="18"/>
                <w:rtl/>
                <w:lang w:bidi="ar-LB"/>
              </w:rPr>
              <w:t>31-82</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1FCD698B" w14:textId="77777777" w:rsidR="006F440C" w:rsidRPr="00A22F3C" w:rsidRDefault="006F440C" w:rsidP="006F440C">
            <w:pPr>
              <w:bidi/>
              <w:rPr>
                <w:sz w:val="18"/>
                <w:szCs w:val="18"/>
                <w:lang w:bidi="ar-LB"/>
              </w:rPr>
            </w:pPr>
            <w:r w:rsidRPr="00A22F3C">
              <w:rPr>
                <w:sz w:val="18"/>
                <w:szCs w:val="18"/>
                <w:rtl/>
                <w:lang w:bidi="ar-LB"/>
              </w:rPr>
              <w:t>تم حل كافة المشكلات الفنية والمتعلقة بالتكلفة</w:t>
            </w:r>
          </w:p>
        </w:tc>
      </w:tr>
      <w:tr w:rsidR="006F440C" w:rsidRPr="00A22F3C" w14:paraId="42F613DE" w14:textId="77777777" w:rsidTr="00600FCC">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66A261" w14:textId="77777777" w:rsidR="006F440C" w:rsidRPr="00A22F3C" w:rsidRDefault="006F440C" w:rsidP="00600FCC">
            <w:pPr>
              <w:widowControl w:val="0"/>
              <w:bidi/>
              <w:jc w:val="left"/>
              <w:rPr>
                <w:color w:val="000000" w:themeColor="text1"/>
                <w:sz w:val="18"/>
                <w:szCs w:val="18"/>
                <w:rtl/>
                <w:lang w:bidi="ar-LB"/>
              </w:rPr>
            </w:pPr>
            <w:r w:rsidRPr="00A22F3C">
              <w:rPr>
                <w:color w:val="000000" w:themeColor="text1"/>
                <w:sz w:val="18"/>
                <w:szCs w:val="18"/>
                <w:rtl/>
                <w:lang w:bidi="ar-LB"/>
              </w:rPr>
              <w:t>الجبل الأسود</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B704ADD" w14:textId="77777777" w:rsidR="006F440C" w:rsidRPr="00A22F3C" w:rsidRDefault="006F440C" w:rsidP="00600FCC">
            <w:pPr>
              <w:keepNext/>
              <w:bidi/>
              <w:ind w:right="145"/>
              <w:jc w:val="center"/>
              <w:rPr>
                <w:sz w:val="18"/>
                <w:szCs w:val="18"/>
                <w:rtl/>
                <w:lang w:eastAsia="en-CA" w:bidi="ar-LB"/>
              </w:rPr>
            </w:pPr>
            <w:r w:rsidRPr="00A22F3C">
              <w:rPr>
                <w:sz w:val="18"/>
                <w:szCs w:val="18"/>
                <w:rtl/>
                <w:lang w:eastAsia="en-CA" w:bidi="ar-LB"/>
              </w:rPr>
              <w:t>اليونيدو</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F4E237" w14:textId="77777777" w:rsidR="006F440C" w:rsidRPr="00A22F3C" w:rsidRDefault="006F440C" w:rsidP="00600FCC">
            <w:pPr>
              <w:bidi/>
              <w:ind w:left="28"/>
              <w:jc w:val="center"/>
              <w:rPr>
                <w:sz w:val="18"/>
                <w:szCs w:val="18"/>
                <w:highlight w:val="yellow"/>
                <w:rtl/>
                <w:lang w:bidi="ar-LB"/>
              </w:rPr>
            </w:pPr>
            <w:r w:rsidRPr="00A22F3C">
              <w:rPr>
                <w:sz w:val="18"/>
                <w:szCs w:val="18"/>
                <w:rtl/>
                <w:lang w:bidi="ar-LB"/>
              </w:rPr>
              <w:t>94/45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974155" w14:textId="77777777" w:rsidR="006F440C" w:rsidRPr="00A22F3C" w:rsidRDefault="006F440C" w:rsidP="00600FCC">
            <w:pPr>
              <w:bidi/>
              <w:jc w:val="center"/>
              <w:rPr>
                <w:sz w:val="18"/>
                <w:szCs w:val="18"/>
                <w:rtl/>
                <w:lang w:bidi="ar-LB"/>
              </w:rPr>
            </w:pPr>
            <w:r w:rsidRPr="00A22F3C">
              <w:rPr>
                <w:sz w:val="18"/>
                <w:szCs w:val="18"/>
                <w:rtl/>
                <w:lang w:bidi="ar-LB"/>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63B21C57" w14:textId="77777777" w:rsidR="006F440C" w:rsidRPr="00A22F3C" w:rsidRDefault="006F440C" w:rsidP="006F440C">
            <w:pPr>
              <w:bidi/>
              <w:rPr>
                <w:sz w:val="18"/>
                <w:szCs w:val="18"/>
                <w:lang w:bidi="ar-LB"/>
              </w:rPr>
            </w:pPr>
            <w:r w:rsidRPr="00A22F3C">
              <w:rPr>
                <w:sz w:val="18"/>
                <w:szCs w:val="18"/>
                <w:rtl/>
                <w:lang w:bidi="ar-LB"/>
              </w:rPr>
              <w:t>تم حل كافة المشكلات الفنية والمتعلقة بالتكلفة</w:t>
            </w:r>
          </w:p>
        </w:tc>
      </w:tr>
      <w:tr w:rsidR="006F440C" w:rsidRPr="00A22F3C" w14:paraId="5E69737D" w14:textId="77777777" w:rsidTr="00600FCC">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64F274" w14:textId="77777777" w:rsidR="006F440C" w:rsidRPr="00A22F3C" w:rsidRDefault="006F440C" w:rsidP="00600FCC">
            <w:pPr>
              <w:widowControl w:val="0"/>
              <w:bidi/>
              <w:jc w:val="left"/>
              <w:rPr>
                <w:color w:val="000000" w:themeColor="text1"/>
                <w:sz w:val="18"/>
                <w:szCs w:val="18"/>
                <w:rtl/>
                <w:lang w:bidi="ar-LB"/>
              </w:rPr>
            </w:pPr>
            <w:r w:rsidRPr="00A22F3C">
              <w:rPr>
                <w:color w:val="000000" w:themeColor="text1"/>
                <w:sz w:val="18"/>
                <w:szCs w:val="18"/>
                <w:rtl/>
                <w:lang w:bidi="ar-LB"/>
              </w:rPr>
              <w:t>موزمبيق</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CB63EEE" w14:textId="77777777" w:rsidR="006F440C" w:rsidRPr="00A22F3C" w:rsidRDefault="00F26A8E" w:rsidP="00600FCC">
            <w:pPr>
              <w:keepNext/>
              <w:bidi/>
              <w:ind w:right="145"/>
              <w:jc w:val="center"/>
              <w:rPr>
                <w:sz w:val="18"/>
                <w:szCs w:val="18"/>
                <w:rtl/>
                <w:lang w:eastAsia="en-CA" w:bidi="ar-LB"/>
              </w:rPr>
            </w:pPr>
            <w:r w:rsidRPr="00A22F3C">
              <w:rPr>
                <w:sz w:val="18"/>
                <w:szCs w:val="18"/>
                <w:rtl/>
                <w:lang w:eastAsia="en-CA" w:bidi="ar-LB"/>
              </w:rPr>
              <w:t xml:space="preserve">اليونيب </w:t>
            </w:r>
            <w:r w:rsidR="006F440C" w:rsidRPr="00A22F3C">
              <w:rPr>
                <w:sz w:val="18"/>
                <w:szCs w:val="18"/>
                <w:rtl/>
                <w:lang w:eastAsia="en-CA" w:bidi="ar-LB"/>
              </w:rPr>
              <w:t>/</w:t>
            </w:r>
            <w:r w:rsidRPr="00A22F3C">
              <w:rPr>
                <w:sz w:val="18"/>
                <w:szCs w:val="18"/>
                <w:rtl/>
                <w:lang w:eastAsia="en-CA" w:bidi="ar-LB"/>
              </w:rPr>
              <w:t xml:space="preserve"> اليوئنديبي</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9914CA" w14:textId="77777777" w:rsidR="006F440C" w:rsidRPr="00A22F3C" w:rsidRDefault="006F440C" w:rsidP="00600FCC">
            <w:pPr>
              <w:bidi/>
              <w:ind w:left="28"/>
              <w:jc w:val="center"/>
              <w:rPr>
                <w:sz w:val="18"/>
                <w:szCs w:val="18"/>
                <w:rtl/>
                <w:lang w:bidi="ar-LB"/>
              </w:rPr>
            </w:pPr>
            <w:r w:rsidRPr="00A22F3C">
              <w:rPr>
                <w:sz w:val="18"/>
                <w:szCs w:val="18"/>
                <w:rtl/>
                <w:lang w:bidi="ar-LB"/>
              </w:rPr>
              <w:t>94/46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BF6B8A" w14:textId="77777777" w:rsidR="006F440C" w:rsidRPr="00A22F3C" w:rsidRDefault="006F440C" w:rsidP="00600FCC">
            <w:pPr>
              <w:bidi/>
              <w:jc w:val="center"/>
              <w:rPr>
                <w:sz w:val="18"/>
                <w:szCs w:val="18"/>
                <w:rtl/>
                <w:lang w:bidi="ar-LB"/>
              </w:rPr>
            </w:pPr>
            <w:r w:rsidRPr="00A22F3C">
              <w:rPr>
                <w:sz w:val="18"/>
                <w:szCs w:val="18"/>
                <w:rtl/>
                <w:lang w:bidi="ar-LB"/>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2F8D6506" w14:textId="77777777" w:rsidR="006F440C" w:rsidRPr="00A22F3C" w:rsidRDefault="006F440C" w:rsidP="006F440C">
            <w:pPr>
              <w:bidi/>
              <w:rPr>
                <w:sz w:val="18"/>
                <w:szCs w:val="18"/>
                <w:lang w:bidi="ar-LB"/>
              </w:rPr>
            </w:pPr>
            <w:r w:rsidRPr="00A22F3C">
              <w:rPr>
                <w:sz w:val="18"/>
                <w:szCs w:val="18"/>
                <w:rtl/>
                <w:lang w:bidi="ar-LB"/>
              </w:rPr>
              <w:t>تم حل كافة المشكلات الفنية والمتعلقة بالتكلفة</w:t>
            </w:r>
          </w:p>
        </w:tc>
      </w:tr>
      <w:tr w:rsidR="006F440C" w:rsidRPr="00A22F3C" w14:paraId="0F7F50BA" w14:textId="77777777" w:rsidTr="00600FCC">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807A39" w14:textId="77777777" w:rsidR="006F440C" w:rsidRPr="00A22F3C" w:rsidRDefault="006F440C" w:rsidP="00600FCC">
            <w:pPr>
              <w:widowControl w:val="0"/>
              <w:bidi/>
              <w:jc w:val="left"/>
              <w:rPr>
                <w:color w:val="000000" w:themeColor="text1"/>
                <w:sz w:val="18"/>
                <w:szCs w:val="18"/>
                <w:rtl/>
                <w:lang w:bidi="ar-LB"/>
              </w:rPr>
            </w:pPr>
            <w:r w:rsidRPr="00A22F3C">
              <w:rPr>
                <w:color w:val="000000" w:themeColor="text1"/>
                <w:sz w:val="18"/>
                <w:szCs w:val="18"/>
                <w:rtl/>
                <w:lang w:bidi="ar-LB"/>
              </w:rPr>
              <w:t>باراجواي</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1DDA130" w14:textId="77777777" w:rsidR="006F440C" w:rsidRPr="00A22F3C" w:rsidRDefault="00F26A8E" w:rsidP="00600FCC">
            <w:pPr>
              <w:keepNext/>
              <w:bidi/>
              <w:ind w:right="145"/>
              <w:jc w:val="center"/>
              <w:rPr>
                <w:sz w:val="18"/>
                <w:szCs w:val="18"/>
                <w:rtl/>
                <w:lang w:eastAsia="en-CA" w:bidi="ar-LB"/>
              </w:rPr>
            </w:pPr>
            <w:r w:rsidRPr="00A22F3C">
              <w:rPr>
                <w:sz w:val="18"/>
                <w:szCs w:val="18"/>
                <w:rtl/>
                <w:lang w:eastAsia="en-CA" w:bidi="ar-LB"/>
              </w:rPr>
              <w:t>اليوئنديبي</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7DAF63" w14:textId="77777777" w:rsidR="006F440C" w:rsidRPr="00A22F3C" w:rsidRDefault="006F440C" w:rsidP="00600FCC">
            <w:pPr>
              <w:bidi/>
              <w:ind w:left="28"/>
              <w:jc w:val="center"/>
              <w:rPr>
                <w:sz w:val="18"/>
                <w:szCs w:val="18"/>
                <w:rtl/>
                <w:lang w:bidi="ar-LB"/>
              </w:rPr>
            </w:pPr>
            <w:r w:rsidRPr="00A22F3C">
              <w:rPr>
                <w:sz w:val="18"/>
                <w:szCs w:val="18"/>
                <w:rtl/>
                <w:lang w:bidi="ar-LB"/>
              </w:rPr>
              <w:t>94/48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BE5A09" w14:textId="77777777" w:rsidR="006F440C" w:rsidRPr="00A22F3C" w:rsidRDefault="006F440C" w:rsidP="00600FCC">
            <w:pPr>
              <w:bidi/>
              <w:jc w:val="center"/>
              <w:rPr>
                <w:sz w:val="18"/>
                <w:szCs w:val="18"/>
                <w:rtl/>
                <w:lang w:bidi="ar-LB"/>
              </w:rPr>
            </w:pPr>
            <w:r w:rsidRPr="00A22F3C">
              <w:rPr>
                <w:sz w:val="18"/>
                <w:szCs w:val="18"/>
                <w:rtl/>
                <w:lang w:bidi="ar-LB"/>
              </w:rPr>
              <w:t>29-79</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1F90C26B" w14:textId="77777777" w:rsidR="006F440C" w:rsidRPr="00A22F3C" w:rsidRDefault="006F440C" w:rsidP="006F440C">
            <w:pPr>
              <w:bidi/>
              <w:rPr>
                <w:sz w:val="18"/>
                <w:szCs w:val="18"/>
                <w:lang w:bidi="ar-LB"/>
              </w:rPr>
            </w:pPr>
            <w:r w:rsidRPr="00A22F3C">
              <w:rPr>
                <w:sz w:val="18"/>
                <w:szCs w:val="18"/>
                <w:rtl/>
                <w:lang w:bidi="ar-LB"/>
              </w:rPr>
              <w:t>تم حل كافة المشكلات الفنية والمتعلقة بالتكلفة</w:t>
            </w:r>
          </w:p>
        </w:tc>
      </w:tr>
      <w:tr w:rsidR="006F440C" w:rsidRPr="00A22F3C" w14:paraId="702CDD4E" w14:textId="77777777" w:rsidTr="00600FCC">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48987C" w14:textId="77777777" w:rsidR="006F440C" w:rsidRPr="00A22F3C" w:rsidRDefault="009F5AA4" w:rsidP="00600FCC">
            <w:pPr>
              <w:widowControl w:val="0"/>
              <w:bidi/>
              <w:jc w:val="left"/>
              <w:rPr>
                <w:color w:val="000000" w:themeColor="text1"/>
                <w:sz w:val="18"/>
                <w:szCs w:val="18"/>
                <w:rtl/>
                <w:lang w:bidi="ar-LB"/>
              </w:rPr>
            </w:pPr>
            <w:r w:rsidRPr="00A22F3C">
              <w:rPr>
                <w:color w:val="000000" w:themeColor="text1"/>
                <w:sz w:val="18"/>
                <w:szCs w:val="18"/>
                <w:rtl/>
                <w:lang w:bidi="ar-LB"/>
              </w:rPr>
              <w:t>سانت</w:t>
            </w:r>
            <w:r w:rsidR="006F440C" w:rsidRPr="00A22F3C">
              <w:rPr>
                <w:color w:val="000000" w:themeColor="text1"/>
                <w:sz w:val="18"/>
                <w:szCs w:val="18"/>
                <w:rtl/>
                <w:lang w:bidi="ar-LB"/>
              </w:rPr>
              <w:t xml:space="preserve"> لوسيا</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60E8744" w14:textId="77777777" w:rsidR="006F440C" w:rsidRPr="00A22F3C" w:rsidRDefault="00F26A8E" w:rsidP="00600FCC">
            <w:pPr>
              <w:keepNext/>
              <w:bidi/>
              <w:ind w:right="145"/>
              <w:jc w:val="center"/>
              <w:rPr>
                <w:sz w:val="18"/>
                <w:szCs w:val="18"/>
                <w:rtl/>
                <w:lang w:eastAsia="en-CA" w:bidi="ar-LB"/>
              </w:rPr>
            </w:pPr>
            <w:r w:rsidRPr="00A22F3C">
              <w:rPr>
                <w:sz w:val="18"/>
                <w:szCs w:val="18"/>
                <w:rtl/>
                <w:lang w:eastAsia="en-CA" w:bidi="ar-LB"/>
              </w:rPr>
              <w:t xml:space="preserve">اليونيب </w:t>
            </w:r>
            <w:r w:rsidR="006F440C" w:rsidRPr="00A22F3C">
              <w:rPr>
                <w:sz w:val="18"/>
                <w:szCs w:val="18"/>
                <w:rtl/>
                <w:lang w:eastAsia="en-CA" w:bidi="ar-LB"/>
              </w:rPr>
              <w:t>/اليونيدو</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681AB7" w14:textId="77777777" w:rsidR="006F440C" w:rsidRPr="00A22F3C" w:rsidRDefault="006F440C" w:rsidP="00600FCC">
            <w:pPr>
              <w:bidi/>
              <w:ind w:left="28"/>
              <w:jc w:val="center"/>
              <w:rPr>
                <w:sz w:val="18"/>
                <w:szCs w:val="18"/>
                <w:rtl/>
                <w:lang w:bidi="ar-LB"/>
              </w:rPr>
            </w:pPr>
            <w:r w:rsidRPr="00A22F3C">
              <w:rPr>
                <w:sz w:val="18"/>
                <w:szCs w:val="18"/>
                <w:rtl/>
                <w:lang w:bidi="ar-LB"/>
              </w:rPr>
              <w:t>94/50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D59E3E" w14:textId="77777777" w:rsidR="006F440C" w:rsidRPr="00A22F3C" w:rsidRDefault="006F440C" w:rsidP="00600FCC">
            <w:pPr>
              <w:bidi/>
              <w:jc w:val="center"/>
              <w:rPr>
                <w:sz w:val="18"/>
                <w:szCs w:val="18"/>
                <w:rtl/>
                <w:lang w:bidi="ar-LB"/>
              </w:rPr>
            </w:pPr>
            <w:r w:rsidRPr="00A22F3C">
              <w:rPr>
                <w:sz w:val="18"/>
                <w:szCs w:val="18"/>
                <w:rtl/>
                <w:lang w:bidi="ar-LB"/>
              </w:rPr>
              <w:t>31-79</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3824A078" w14:textId="77777777" w:rsidR="006F440C" w:rsidRPr="00A22F3C" w:rsidRDefault="006F440C" w:rsidP="006F440C">
            <w:pPr>
              <w:bidi/>
              <w:rPr>
                <w:sz w:val="18"/>
                <w:szCs w:val="18"/>
                <w:lang w:bidi="ar-LB"/>
              </w:rPr>
            </w:pPr>
            <w:r w:rsidRPr="00A22F3C">
              <w:rPr>
                <w:sz w:val="18"/>
                <w:szCs w:val="18"/>
                <w:rtl/>
                <w:lang w:bidi="ar-LB"/>
              </w:rPr>
              <w:t>تم حل كافة المشكلات الفنية والمتعلقة بالتكلفة</w:t>
            </w:r>
          </w:p>
        </w:tc>
      </w:tr>
      <w:tr w:rsidR="006F440C" w:rsidRPr="00A22F3C" w14:paraId="4E355E38" w14:textId="77777777" w:rsidTr="00600FCC">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32DEA5" w14:textId="77777777" w:rsidR="006F440C" w:rsidRPr="00A22F3C" w:rsidRDefault="006F440C" w:rsidP="00600FCC">
            <w:pPr>
              <w:widowControl w:val="0"/>
              <w:bidi/>
              <w:jc w:val="left"/>
              <w:rPr>
                <w:color w:val="000000" w:themeColor="text1"/>
                <w:sz w:val="18"/>
                <w:szCs w:val="18"/>
                <w:rtl/>
                <w:lang w:bidi="ar-LB"/>
              </w:rPr>
            </w:pPr>
            <w:r w:rsidRPr="00A22F3C">
              <w:rPr>
                <w:color w:val="000000" w:themeColor="text1"/>
                <w:sz w:val="18"/>
                <w:szCs w:val="18"/>
                <w:rtl/>
                <w:lang w:bidi="ar-LB"/>
              </w:rPr>
              <w:t>سيشيل</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E94033C" w14:textId="77777777" w:rsidR="006F440C" w:rsidRPr="00A22F3C" w:rsidRDefault="00F26A8E" w:rsidP="00600FCC">
            <w:pPr>
              <w:keepNext/>
              <w:bidi/>
              <w:ind w:right="145"/>
              <w:jc w:val="center"/>
              <w:rPr>
                <w:sz w:val="18"/>
                <w:szCs w:val="18"/>
                <w:rtl/>
                <w:lang w:eastAsia="en-CA" w:bidi="ar-LB"/>
              </w:rPr>
            </w:pPr>
            <w:r w:rsidRPr="00A22F3C">
              <w:rPr>
                <w:sz w:val="18"/>
                <w:szCs w:val="18"/>
                <w:rtl/>
                <w:lang w:eastAsia="en-CA" w:bidi="ar-LB"/>
              </w:rPr>
              <w:t xml:space="preserve">اليونيب </w:t>
            </w:r>
            <w:r w:rsidR="006F440C" w:rsidRPr="00A22F3C">
              <w:rPr>
                <w:sz w:val="18"/>
                <w:szCs w:val="18"/>
                <w:rtl/>
                <w:lang w:eastAsia="en-CA" w:bidi="ar-LB"/>
              </w:rPr>
              <w:t>/ألمانيا</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4CDD79" w14:textId="77777777" w:rsidR="006F440C" w:rsidRPr="00A22F3C" w:rsidRDefault="006F440C" w:rsidP="00600FCC">
            <w:pPr>
              <w:bidi/>
              <w:ind w:left="28"/>
              <w:jc w:val="center"/>
              <w:rPr>
                <w:sz w:val="18"/>
                <w:szCs w:val="18"/>
                <w:rtl/>
                <w:lang w:bidi="ar-LB"/>
              </w:rPr>
            </w:pPr>
            <w:r w:rsidRPr="00A22F3C">
              <w:rPr>
                <w:sz w:val="18"/>
                <w:szCs w:val="18"/>
                <w:rtl/>
                <w:lang w:bidi="ar-LB"/>
              </w:rPr>
              <w:t>94/52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D97281" w14:textId="77777777" w:rsidR="006F440C" w:rsidRPr="00A22F3C" w:rsidRDefault="006F440C" w:rsidP="00600FCC">
            <w:pPr>
              <w:bidi/>
              <w:jc w:val="center"/>
              <w:rPr>
                <w:sz w:val="18"/>
                <w:szCs w:val="18"/>
                <w:rtl/>
                <w:lang w:bidi="ar-LB"/>
              </w:rPr>
            </w:pPr>
            <w:r w:rsidRPr="00A22F3C">
              <w:rPr>
                <w:sz w:val="18"/>
                <w:szCs w:val="18"/>
                <w:rtl/>
                <w:lang w:bidi="ar-LB"/>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2B0A88F8" w14:textId="77777777" w:rsidR="006F440C" w:rsidRPr="00A22F3C" w:rsidRDefault="006F440C" w:rsidP="006F440C">
            <w:pPr>
              <w:bidi/>
              <w:rPr>
                <w:sz w:val="18"/>
                <w:szCs w:val="18"/>
                <w:lang w:bidi="ar-LB"/>
              </w:rPr>
            </w:pPr>
            <w:r w:rsidRPr="00A22F3C">
              <w:rPr>
                <w:sz w:val="18"/>
                <w:szCs w:val="18"/>
                <w:rtl/>
                <w:lang w:bidi="ar-LB"/>
              </w:rPr>
              <w:t>تم حل كافة المشكلات الفنية والمتعلقة بالتكلفة</w:t>
            </w:r>
          </w:p>
        </w:tc>
      </w:tr>
      <w:tr w:rsidR="006F440C" w:rsidRPr="00A22F3C" w14:paraId="48AB06BA" w14:textId="77777777" w:rsidTr="00600FCC">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6C7929" w14:textId="77777777" w:rsidR="006F440C" w:rsidRPr="00A22F3C" w:rsidRDefault="006F440C" w:rsidP="00600FCC">
            <w:pPr>
              <w:widowControl w:val="0"/>
              <w:bidi/>
              <w:jc w:val="left"/>
              <w:rPr>
                <w:color w:val="000000" w:themeColor="text1"/>
                <w:sz w:val="18"/>
                <w:szCs w:val="18"/>
                <w:rtl/>
                <w:lang w:bidi="ar-LB"/>
              </w:rPr>
            </w:pPr>
            <w:r w:rsidRPr="00A22F3C">
              <w:rPr>
                <w:color w:val="000000" w:themeColor="text1"/>
                <w:sz w:val="18"/>
                <w:szCs w:val="18"/>
                <w:rtl/>
                <w:lang w:bidi="ar-LB"/>
              </w:rPr>
              <w:t>سيرا ليون</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C710C8A" w14:textId="77777777" w:rsidR="006F440C" w:rsidRPr="00A22F3C" w:rsidRDefault="00F26A8E" w:rsidP="00600FCC">
            <w:pPr>
              <w:keepNext/>
              <w:bidi/>
              <w:ind w:right="145"/>
              <w:jc w:val="center"/>
              <w:rPr>
                <w:sz w:val="18"/>
                <w:szCs w:val="18"/>
                <w:rtl/>
                <w:lang w:eastAsia="en-CA" w:bidi="ar-LB"/>
              </w:rPr>
            </w:pPr>
            <w:r w:rsidRPr="00A22F3C">
              <w:rPr>
                <w:sz w:val="18"/>
                <w:szCs w:val="18"/>
                <w:rtl/>
                <w:lang w:eastAsia="en-CA" w:bidi="ar-LB"/>
              </w:rPr>
              <w:t xml:space="preserve">اليونيب </w:t>
            </w:r>
            <w:r w:rsidR="006F440C" w:rsidRPr="00A22F3C">
              <w:rPr>
                <w:sz w:val="18"/>
                <w:szCs w:val="18"/>
                <w:rtl/>
                <w:lang w:eastAsia="en-CA" w:bidi="ar-LB"/>
              </w:rPr>
              <w:t>/اليونيدو</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FABA4F" w14:textId="77777777" w:rsidR="006F440C" w:rsidRPr="00A22F3C" w:rsidRDefault="006F440C" w:rsidP="00600FCC">
            <w:pPr>
              <w:bidi/>
              <w:ind w:left="28"/>
              <w:jc w:val="center"/>
              <w:rPr>
                <w:sz w:val="18"/>
                <w:szCs w:val="18"/>
                <w:rtl/>
                <w:lang w:bidi="ar-LB"/>
              </w:rPr>
            </w:pPr>
            <w:r w:rsidRPr="00A22F3C">
              <w:rPr>
                <w:sz w:val="18"/>
                <w:szCs w:val="18"/>
                <w:rtl/>
                <w:lang w:bidi="ar-LB"/>
              </w:rPr>
              <w:t>94/53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CA6109" w14:textId="77777777" w:rsidR="006F440C" w:rsidRPr="00A22F3C" w:rsidRDefault="006F440C" w:rsidP="00600FCC">
            <w:pPr>
              <w:bidi/>
              <w:jc w:val="center"/>
              <w:rPr>
                <w:sz w:val="18"/>
                <w:szCs w:val="18"/>
                <w:rtl/>
                <w:lang w:bidi="ar-LB"/>
              </w:rPr>
            </w:pPr>
            <w:r w:rsidRPr="00A22F3C">
              <w:rPr>
                <w:sz w:val="18"/>
                <w:szCs w:val="18"/>
                <w:rtl/>
                <w:lang w:bidi="ar-LB"/>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26F9652C" w14:textId="77777777" w:rsidR="006F440C" w:rsidRPr="00A22F3C" w:rsidRDefault="006F440C" w:rsidP="006F440C">
            <w:pPr>
              <w:bidi/>
              <w:rPr>
                <w:sz w:val="18"/>
                <w:szCs w:val="18"/>
                <w:lang w:bidi="ar-LB"/>
              </w:rPr>
            </w:pPr>
            <w:r w:rsidRPr="00A22F3C">
              <w:rPr>
                <w:sz w:val="18"/>
                <w:szCs w:val="18"/>
                <w:rtl/>
                <w:lang w:bidi="ar-LB"/>
              </w:rPr>
              <w:t>تم حل كافة المشكلات الفنية والمتعلقة بالتكلفة</w:t>
            </w:r>
          </w:p>
        </w:tc>
      </w:tr>
      <w:tr w:rsidR="00CB7693" w:rsidRPr="00A22F3C" w14:paraId="4E308E8B" w14:textId="77777777" w:rsidTr="00C5748A">
        <w:trPr>
          <w:trHeight w:val="262"/>
        </w:trPr>
        <w:tc>
          <w:tcPr>
            <w:tcW w:w="869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42DDAD2" w14:textId="61064056" w:rsidR="00CB7693" w:rsidRPr="00A22F3C" w:rsidRDefault="00CB7693" w:rsidP="00A22F3C">
            <w:pPr>
              <w:widowControl w:val="0"/>
              <w:bidi/>
              <w:jc w:val="center"/>
              <w:rPr>
                <w:b/>
                <w:bCs/>
                <w:sz w:val="18"/>
                <w:szCs w:val="18"/>
                <w:rtl/>
                <w:lang w:bidi="ar-LB"/>
              </w:rPr>
            </w:pPr>
            <w:r w:rsidRPr="00A22F3C">
              <w:rPr>
                <w:b/>
                <w:bCs/>
                <w:sz w:val="18"/>
                <w:szCs w:val="18"/>
                <w:rtl/>
                <w:lang w:bidi="ar-LB"/>
              </w:rPr>
              <w:t xml:space="preserve">طلبات </w:t>
            </w:r>
            <w:r w:rsidR="00DD450C" w:rsidRPr="00A22F3C">
              <w:rPr>
                <w:b/>
                <w:bCs/>
                <w:sz w:val="18"/>
                <w:szCs w:val="18"/>
                <w:rtl/>
                <w:lang w:bidi="ar-LB"/>
              </w:rPr>
              <w:t xml:space="preserve">خطة تنفيذ تعديل كيغالي للمواد الهيدروفلوروكربونية التي تتطلب </w:t>
            </w:r>
            <w:r w:rsidRPr="00A22F3C">
              <w:rPr>
                <w:b/>
                <w:bCs/>
                <w:sz w:val="18"/>
                <w:szCs w:val="18"/>
                <w:rtl/>
                <w:lang w:bidi="ar-LB"/>
              </w:rPr>
              <w:t>عرض</w:t>
            </w:r>
            <w:r w:rsidR="00DD450C" w:rsidRPr="00A22F3C">
              <w:rPr>
                <w:b/>
                <w:bCs/>
                <w:sz w:val="18"/>
                <w:szCs w:val="18"/>
                <w:rtl/>
                <w:lang w:bidi="ar-LB"/>
              </w:rPr>
              <w:t>ها</w:t>
            </w:r>
            <w:r w:rsidRPr="00A22F3C">
              <w:rPr>
                <w:b/>
                <w:bCs/>
                <w:sz w:val="18"/>
                <w:szCs w:val="18"/>
                <w:rtl/>
                <w:lang w:bidi="ar-LB"/>
              </w:rPr>
              <w:t xml:space="preserve"> من قبل الأمانة</w:t>
            </w:r>
          </w:p>
        </w:tc>
      </w:tr>
      <w:tr w:rsidR="00CB7693" w:rsidRPr="00A22F3C" w14:paraId="7F542BF0" w14:textId="77777777" w:rsidTr="00C5748A">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D945AF" w14:textId="77777777" w:rsidR="00CB7693" w:rsidRPr="00A22F3C" w:rsidRDefault="00CB7693" w:rsidP="00600FCC">
            <w:pPr>
              <w:widowControl w:val="0"/>
              <w:bidi/>
              <w:jc w:val="left"/>
              <w:rPr>
                <w:color w:val="000000" w:themeColor="text1"/>
                <w:sz w:val="18"/>
                <w:szCs w:val="18"/>
                <w:rtl/>
                <w:lang w:bidi="ar-LB"/>
              </w:rPr>
            </w:pPr>
            <w:r w:rsidRPr="00A22F3C">
              <w:rPr>
                <w:color w:val="000000" w:themeColor="text1"/>
                <w:sz w:val="18"/>
                <w:szCs w:val="18"/>
                <w:rtl/>
                <w:lang w:bidi="ar-LB"/>
              </w:rPr>
              <w:t>أرمينيا</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5532697" w14:textId="77777777" w:rsidR="00CB7693" w:rsidRPr="00A22F3C" w:rsidRDefault="00CB7693" w:rsidP="00600FCC">
            <w:pPr>
              <w:keepNext/>
              <w:bidi/>
              <w:ind w:left="93" w:right="145"/>
              <w:jc w:val="center"/>
              <w:rPr>
                <w:sz w:val="18"/>
                <w:szCs w:val="18"/>
                <w:rtl/>
                <w:lang w:eastAsia="en-CA" w:bidi="ar-LB"/>
              </w:rPr>
            </w:pPr>
            <w:r w:rsidRPr="00A22F3C">
              <w:rPr>
                <w:sz w:val="18"/>
                <w:szCs w:val="18"/>
                <w:rtl/>
                <w:lang w:eastAsia="en-CA" w:bidi="ar-LB"/>
              </w:rPr>
              <w:t>اليونيدو/</w:t>
            </w:r>
            <w:r w:rsidR="00F26A8E" w:rsidRPr="00A22F3C">
              <w:rPr>
                <w:sz w:val="18"/>
                <w:szCs w:val="18"/>
                <w:rtl/>
                <w:lang w:eastAsia="en-CA" w:bidi="ar-LB"/>
              </w:rPr>
              <w:t xml:space="preserve"> اليونيب</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FC246F" w14:textId="77777777" w:rsidR="00CB7693" w:rsidRPr="00A22F3C" w:rsidRDefault="00CB7693" w:rsidP="00600FCC">
            <w:pPr>
              <w:bidi/>
              <w:ind w:left="28"/>
              <w:jc w:val="center"/>
              <w:rPr>
                <w:sz w:val="18"/>
                <w:szCs w:val="18"/>
                <w:rtl/>
                <w:lang w:bidi="ar-LB"/>
              </w:rPr>
            </w:pPr>
            <w:r w:rsidRPr="00A22F3C">
              <w:rPr>
                <w:sz w:val="18"/>
                <w:szCs w:val="18"/>
                <w:rtl/>
                <w:lang w:bidi="ar-LB"/>
              </w:rPr>
              <w:t>94/21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0E64EE" w14:textId="77777777" w:rsidR="00CB7693" w:rsidRPr="00A22F3C" w:rsidRDefault="00CB7693" w:rsidP="00600FCC">
            <w:pPr>
              <w:bidi/>
              <w:jc w:val="center"/>
              <w:rPr>
                <w:sz w:val="18"/>
                <w:szCs w:val="18"/>
                <w:rtl/>
                <w:lang w:bidi="ar-LB"/>
              </w:rPr>
            </w:pPr>
            <w:r w:rsidRPr="00A22F3C">
              <w:rPr>
                <w:sz w:val="18"/>
                <w:szCs w:val="18"/>
                <w:rtl/>
                <w:lang w:bidi="ar-LB"/>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2D78D" w14:textId="77777777" w:rsidR="00CB7693" w:rsidRPr="00A22F3C" w:rsidRDefault="00CB7693" w:rsidP="00600FCC">
            <w:pPr>
              <w:widowControl w:val="0"/>
              <w:bidi/>
              <w:jc w:val="left"/>
              <w:rPr>
                <w:sz w:val="18"/>
                <w:szCs w:val="18"/>
                <w:rtl/>
                <w:lang w:bidi="ar-LB"/>
              </w:rPr>
            </w:pPr>
            <w:r w:rsidRPr="00A22F3C">
              <w:rPr>
                <w:color w:val="000000"/>
                <w:sz w:val="18"/>
                <w:szCs w:val="18"/>
                <w:rtl/>
                <w:lang w:bidi="ar-LB"/>
              </w:rPr>
              <w:t xml:space="preserve">تمويل أعلى من </w:t>
            </w:r>
            <w:r w:rsidR="00787E46" w:rsidRPr="00A22F3C">
              <w:rPr>
                <w:color w:val="000000"/>
                <w:sz w:val="18"/>
                <w:szCs w:val="18"/>
                <w:rtl/>
                <w:lang w:bidi="ar-LB"/>
              </w:rPr>
              <w:t>الموصي</w:t>
            </w:r>
            <w:r w:rsidRPr="00A22F3C">
              <w:rPr>
                <w:color w:val="000000"/>
                <w:sz w:val="18"/>
                <w:szCs w:val="18"/>
                <w:rtl/>
                <w:lang w:bidi="ar-LB"/>
              </w:rPr>
              <w:t xml:space="preserve"> به للبلدان ذات حجم الاستهلاك المنخفض بموجب المقرر 92/37(ب)(2)</w:t>
            </w:r>
          </w:p>
        </w:tc>
      </w:tr>
      <w:tr w:rsidR="00CB7693" w:rsidRPr="00A22F3C" w14:paraId="70BFDF6D" w14:textId="77777777" w:rsidTr="00C5748A">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268FB8" w14:textId="77777777" w:rsidR="00CB7693" w:rsidRPr="00A22F3C" w:rsidRDefault="00CB7693" w:rsidP="00600FCC">
            <w:pPr>
              <w:widowControl w:val="0"/>
              <w:bidi/>
              <w:jc w:val="left"/>
              <w:rPr>
                <w:color w:val="000000" w:themeColor="text1"/>
                <w:sz w:val="18"/>
                <w:szCs w:val="18"/>
                <w:rtl/>
                <w:lang w:bidi="ar-LB"/>
              </w:rPr>
            </w:pPr>
            <w:r w:rsidRPr="00A22F3C">
              <w:rPr>
                <w:color w:val="000000" w:themeColor="text1"/>
                <w:sz w:val="18"/>
                <w:szCs w:val="18"/>
                <w:rtl/>
                <w:lang w:bidi="ar-LB"/>
              </w:rPr>
              <w:t>بوركينا فاسو</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16477A8" w14:textId="77777777" w:rsidR="00CB7693" w:rsidRPr="00A22F3C" w:rsidRDefault="00CB7693" w:rsidP="00600FCC">
            <w:pPr>
              <w:keepNext/>
              <w:bidi/>
              <w:ind w:left="93" w:right="145"/>
              <w:jc w:val="center"/>
              <w:rPr>
                <w:sz w:val="18"/>
                <w:szCs w:val="18"/>
                <w:rtl/>
                <w:lang w:eastAsia="en-CA" w:bidi="ar-LB"/>
              </w:rPr>
            </w:pPr>
            <w:r w:rsidRPr="00A22F3C">
              <w:rPr>
                <w:sz w:val="18"/>
                <w:szCs w:val="18"/>
                <w:rtl/>
                <w:lang w:eastAsia="en-CA" w:bidi="ar-LB"/>
              </w:rPr>
              <w:t>ألمانيا</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4F64DD" w14:textId="77777777" w:rsidR="00CB7693" w:rsidRPr="00A22F3C" w:rsidRDefault="00CB7693" w:rsidP="00600FCC">
            <w:pPr>
              <w:bidi/>
              <w:ind w:left="28"/>
              <w:jc w:val="center"/>
              <w:rPr>
                <w:sz w:val="18"/>
                <w:szCs w:val="18"/>
                <w:rtl/>
                <w:lang w:bidi="ar-LB"/>
              </w:rPr>
            </w:pPr>
            <w:r w:rsidRPr="00A22F3C">
              <w:rPr>
                <w:sz w:val="18"/>
                <w:szCs w:val="18"/>
                <w:rtl/>
                <w:lang w:bidi="ar-LB"/>
              </w:rPr>
              <w:t>94/26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DD3D71" w14:textId="77777777" w:rsidR="00CB7693" w:rsidRPr="00A22F3C" w:rsidRDefault="00CB7693" w:rsidP="00600FCC">
            <w:pPr>
              <w:bidi/>
              <w:jc w:val="center"/>
              <w:rPr>
                <w:sz w:val="18"/>
                <w:szCs w:val="18"/>
                <w:rtl/>
                <w:lang w:bidi="ar-LB"/>
              </w:rPr>
            </w:pPr>
            <w:r w:rsidRPr="00A22F3C">
              <w:rPr>
                <w:sz w:val="18"/>
                <w:szCs w:val="18"/>
                <w:rtl/>
                <w:lang w:bidi="ar-LB"/>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288AD2A5" w14:textId="77777777" w:rsidR="00CB7693" w:rsidRPr="00A22F3C" w:rsidRDefault="00CB7693" w:rsidP="00600FCC">
            <w:pPr>
              <w:widowControl w:val="0"/>
              <w:bidi/>
              <w:jc w:val="left"/>
              <w:rPr>
                <w:sz w:val="18"/>
                <w:szCs w:val="18"/>
                <w:rtl/>
                <w:lang w:bidi="ar-LB"/>
              </w:rPr>
            </w:pPr>
            <w:r w:rsidRPr="00A22F3C">
              <w:rPr>
                <w:rStyle w:val="ui-provider"/>
                <w:color w:val="000000"/>
                <w:sz w:val="18"/>
                <w:szCs w:val="18"/>
                <w:rtl/>
                <w:lang w:bidi="ar-LB"/>
              </w:rPr>
              <w:t>طلب تقديم مشروع في قطاع التبريد التجاري في اجتماع مقبل</w:t>
            </w:r>
          </w:p>
        </w:tc>
      </w:tr>
      <w:tr w:rsidR="00CB7693" w:rsidRPr="00A22F3C" w14:paraId="3F72B42D" w14:textId="77777777" w:rsidTr="00C5748A">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EB507D" w14:textId="77777777" w:rsidR="00CB7693" w:rsidRPr="00A22F3C" w:rsidRDefault="00CB7693" w:rsidP="00600FCC">
            <w:pPr>
              <w:widowControl w:val="0"/>
              <w:bidi/>
              <w:jc w:val="left"/>
              <w:rPr>
                <w:color w:val="000000" w:themeColor="text1"/>
                <w:sz w:val="18"/>
                <w:szCs w:val="18"/>
                <w:rtl/>
                <w:lang w:bidi="ar-LB"/>
              </w:rPr>
            </w:pPr>
            <w:r w:rsidRPr="00A22F3C">
              <w:rPr>
                <w:color w:val="000000" w:themeColor="text1"/>
                <w:sz w:val="18"/>
                <w:szCs w:val="18"/>
                <w:rtl/>
                <w:lang w:bidi="ar-LB"/>
              </w:rPr>
              <w:t>ليبيريا</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D7B7080" w14:textId="77777777" w:rsidR="00CB7693" w:rsidRPr="00A22F3C" w:rsidRDefault="00CB7693" w:rsidP="00600FCC">
            <w:pPr>
              <w:keepNext/>
              <w:bidi/>
              <w:ind w:left="93" w:right="145"/>
              <w:jc w:val="center"/>
              <w:rPr>
                <w:sz w:val="18"/>
                <w:szCs w:val="18"/>
                <w:rtl/>
                <w:lang w:eastAsia="en-CA" w:bidi="ar-LB"/>
              </w:rPr>
            </w:pPr>
            <w:r w:rsidRPr="00A22F3C">
              <w:rPr>
                <w:sz w:val="18"/>
                <w:szCs w:val="18"/>
                <w:rtl/>
                <w:lang w:eastAsia="en-CA" w:bidi="ar-LB"/>
              </w:rPr>
              <w:t>ألمانيا</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97B4F7" w14:textId="77777777" w:rsidR="00CB7693" w:rsidRPr="00A22F3C" w:rsidRDefault="00CB7693" w:rsidP="00600FCC">
            <w:pPr>
              <w:bidi/>
              <w:ind w:left="28"/>
              <w:jc w:val="center"/>
              <w:rPr>
                <w:sz w:val="18"/>
                <w:szCs w:val="18"/>
                <w:rtl/>
                <w:lang w:bidi="ar-LB"/>
              </w:rPr>
            </w:pPr>
            <w:r w:rsidRPr="00A22F3C">
              <w:rPr>
                <w:sz w:val="18"/>
                <w:szCs w:val="18"/>
                <w:rtl/>
                <w:lang w:bidi="ar-LB"/>
              </w:rPr>
              <w:t>94/42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065919" w14:textId="77777777" w:rsidR="00CB7693" w:rsidRPr="00A22F3C" w:rsidRDefault="00CB7693" w:rsidP="00600FCC">
            <w:pPr>
              <w:bidi/>
              <w:jc w:val="center"/>
              <w:rPr>
                <w:sz w:val="18"/>
                <w:szCs w:val="18"/>
                <w:rtl/>
                <w:lang w:bidi="ar-LB"/>
              </w:rPr>
            </w:pPr>
            <w:r w:rsidRPr="00A22F3C">
              <w:rPr>
                <w:sz w:val="18"/>
                <w:szCs w:val="18"/>
                <w:rtl/>
                <w:lang w:bidi="ar-LB"/>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6494E71A" w14:textId="77777777" w:rsidR="00CB7693" w:rsidRPr="00A22F3C" w:rsidRDefault="00CB7693" w:rsidP="00600FCC">
            <w:pPr>
              <w:bidi/>
              <w:jc w:val="left"/>
              <w:rPr>
                <w:sz w:val="18"/>
                <w:szCs w:val="18"/>
                <w:lang w:val="en-US" w:bidi="ar-LB"/>
              </w:rPr>
            </w:pPr>
            <w:r w:rsidRPr="00A22F3C">
              <w:rPr>
                <w:color w:val="000000"/>
                <w:sz w:val="18"/>
                <w:szCs w:val="18"/>
                <w:rtl/>
                <w:lang w:val="en-US" w:bidi="ar-LB"/>
              </w:rPr>
              <w:t>تسريع عملية التخفيض التدريجي وتقديم المساعدة الفنية لقطاع مكافحة الحرائق</w:t>
            </w:r>
          </w:p>
        </w:tc>
      </w:tr>
      <w:tr w:rsidR="00CB7693" w:rsidRPr="00A22F3C" w14:paraId="23010DC4" w14:textId="77777777" w:rsidTr="00C5748A">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76F31F" w14:textId="180BCF86" w:rsidR="00CB7693" w:rsidRPr="00A22F3C" w:rsidRDefault="00C21389" w:rsidP="00600FCC">
            <w:pPr>
              <w:widowControl w:val="0"/>
              <w:bidi/>
              <w:jc w:val="left"/>
              <w:rPr>
                <w:color w:val="000000" w:themeColor="text1"/>
                <w:sz w:val="18"/>
                <w:szCs w:val="18"/>
                <w:rtl/>
                <w:lang w:bidi="ar-LB"/>
              </w:rPr>
            </w:pPr>
            <w:r>
              <w:rPr>
                <w:color w:val="000000" w:themeColor="text1"/>
                <w:sz w:val="18"/>
                <w:szCs w:val="18"/>
                <w:rtl/>
                <w:lang w:bidi="ar-LB"/>
              </w:rPr>
              <w:t>سري لانكا</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459BEC3" w14:textId="77777777" w:rsidR="00CB7693" w:rsidRPr="00A22F3C" w:rsidRDefault="00F26A8E" w:rsidP="00600FCC">
            <w:pPr>
              <w:keepNext/>
              <w:bidi/>
              <w:ind w:left="93" w:right="145"/>
              <w:jc w:val="center"/>
              <w:rPr>
                <w:sz w:val="18"/>
                <w:szCs w:val="18"/>
                <w:rtl/>
                <w:lang w:eastAsia="en-CA" w:bidi="ar-LB"/>
              </w:rPr>
            </w:pPr>
            <w:r w:rsidRPr="00A22F3C">
              <w:rPr>
                <w:sz w:val="18"/>
                <w:szCs w:val="18"/>
                <w:rtl/>
                <w:lang w:eastAsia="en-CA" w:bidi="ar-LB"/>
              </w:rPr>
              <w:t xml:space="preserve">اليوئنديبي </w:t>
            </w:r>
            <w:r w:rsidR="00CB7693" w:rsidRPr="00A22F3C">
              <w:rPr>
                <w:sz w:val="18"/>
                <w:szCs w:val="18"/>
                <w:rtl/>
                <w:lang w:eastAsia="en-CA" w:bidi="ar-LB"/>
              </w:rPr>
              <w:t>/</w:t>
            </w:r>
            <w:r w:rsidR="00204E24" w:rsidRPr="00A22F3C">
              <w:rPr>
                <w:sz w:val="18"/>
                <w:szCs w:val="18"/>
                <w:rtl/>
                <w:lang w:eastAsia="en-CA" w:bidi="ar-LB"/>
              </w:rPr>
              <w:t xml:space="preserve"> اليونيب</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F7F1CB" w14:textId="77777777" w:rsidR="00CB7693" w:rsidRPr="00A22F3C" w:rsidRDefault="00CB7693" w:rsidP="00600FCC">
            <w:pPr>
              <w:bidi/>
              <w:ind w:left="28"/>
              <w:jc w:val="center"/>
              <w:rPr>
                <w:sz w:val="18"/>
                <w:szCs w:val="18"/>
                <w:rtl/>
                <w:lang w:bidi="ar-LB"/>
              </w:rPr>
            </w:pPr>
            <w:r w:rsidRPr="00A22F3C">
              <w:rPr>
                <w:sz w:val="18"/>
                <w:szCs w:val="18"/>
                <w:rtl/>
                <w:lang w:bidi="ar-LB"/>
              </w:rPr>
              <w:t>94/54</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03C001" w14:textId="77777777" w:rsidR="00CB7693" w:rsidRPr="00A22F3C" w:rsidRDefault="00DD450C" w:rsidP="00600FCC">
            <w:pPr>
              <w:bidi/>
              <w:jc w:val="center"/>
              <w:rPr>
                <w:sz w:val="18"/>
                <w:szCs w:val="18"/>
                <w:rtl/>
                <w:lang w:bidi="ar-LB"/>
              </w:rPr>
            </w:pPr>
            <w:r w:rsidRPr="00A22F3C">
              <w:rPr>
                <w:sz w:val="18"/>
                <w:szCs w:val="18"/>
                <w:rtl/>
                <w:lang w:bidi="ar-LB"/>
              </w:rPr>
              <w:t>39-116</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E9B63C" w14:textId="77777777" w:rsidR="00CB7693" w:rsidRPr="00A22F3C" w:rsidRDefault="00CB7693" w:rsidP="00600FCC">
            <w:pPr>
              <w:bidi/>
              <w:jc w:val="left"/>
              <w:rPr>
                <w:sz w:val="18"/>
                <w:szCs w:val="18"/>
                <w:lang w:val="en-US" w:bidi="ar-LB"/>
              </w:rPr>
            </w:pPr>
            <w:r w:rsidRPr="00A22F3C">
              <w:rPr>
                <w:color w:val="000000"/>
                <w:sz w:val="18"/>
                <w:szCs w:val="18"/>
                <w:rtl/>
                <w:lang w:eastAsia="zh-CN" w:bidi="ar-LB"/>
              </w:rPr>
              <w:t xml:space="preserve">الروابط بين </w:t>
            </w:r>
            <w:r w:rsidR="00787E46" w:rsidRPr="00A22F3C">
              <w:rPr>
                <w:sz w:val="18"/>
                <w:szCs w:val="18"/>
                <w:rtl/>
                <w:lang w:bidi="ar-LB"/>
              </w:rPr>
              <w:t>خطة تنفيذ تعديل كيغالي للمواد الهيدروفلوروكربونية</w:t>
            </w:r>
            <w:r w:rsidR="00787E46" w:rsidRPr="00A22F3C">
              <w:rPr>
                <w:b/>
                <w:bCs/>
                <w:sz w:val="18"/>
                <w:szCs w:val="18"/>
                <w:rtl/>
                <w:lang w:bidi="ar-LB"/>
              </w:rPr>
              <w:t xml:space="preserve"> </w:t>
            </w:r>
            <w:r w:rsidRPr="00A22F3C">
              <w:rPr>
                <w:color w:val="000000"/>
                <w:sz w:val="18"/>
                <w:szCs w:val="18"/>
                <w:rtl/>
                <w:lang w:eastAsia="zh-CN" w:bidi="ar-LB"/>
              </w:rPr>
              <w:t xml:space="preserve">والمشروع التجريبي لكفاءة الطاقة؛ </w:t>
            </w:r>
            <w:r w:rsidRPr="00A22F3C">
              <w:rPr>
                <w:sz w:val="18"/>
                <w:szCs w:val="18"/>
                <w:rtl/>
                <w:lang w:bidi="ar-LB"/>
              </w:rPr>
              <w:t>النظر فيها جنبا إلى جنب مع المشروع التجريبي لكفاءة الطاقة</w:t>
            </w:r>
            <w:r w:rsidR="00787E46" w:rsidRPr="00A22F3C">
              <w:rPr>
                <w:sz w:val="18"/>
                <w:szCs w:val="18"/>
                <w:rtl/>
                <w:lang w:val="en-US" w:bidi="ar-LB"/>
              </w:rPr>
              <w:t xml:space="preserve"> </w:t>
            </w:r>
          </w:p>
        </w:tc>
      </w:tr>
      <w:tr w:rsidR="00CB7693" w:rsidRPr="00A22F3C" w14:paraId="78B4298B" w14:textId="77777777" w:rsidTr="00C5748A">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9D651" w14:textId="77777777" w:rsidR="00CB7693" w:rsidRPr="00A22F3C" w:rsidRDefault="00CB7693" w:rsidP="00600FCC">
            <w:pPr>
              <w:widowControl w:val="0"/>
              <w:bidi/>
              <w:jc w:val="left"/>
              <w:rPr>
                <w:color w:val="000000" w:themeColor="text1"/>
                <w:sz w:val="18"/>
                <w:szCs w:val="18"/>
                <w:rtl/>
                <w:lang w:bidi="ar-LB"/>
              </w:rPr>
            </w:pPr>
            <w:r w:rsidRPr="00A22F3C">
              <w:rPr>
                <w:color w:val="000000" w:themeColor="text1"/>
                <w:sz w:val="18"/>
                <w:szCs w:val="18"/>
                <w:rtl/>
                <w:lang w:bidi="ar-LB"/>
              </w:rPr>
              <w:t>تونس</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F1FD185" w14:textId="77777777" w:rsidR="00CB7693" w:rsidRPr="00A22F3C" w:rsidRDefault="00CB7693" w:rsidP="00600FCC">
            <w:pPr>
              <w:keepNext/>
              <w:bidi/>
              <w:ind w:left="93" w:right="145"/>
              <w:jc w:val="center"/>
              <w:rPr>
                <w:sz w:val="18"/>
                <w:szCs w:val="18"/>
                <w:rtl/>
                <w:lang w:eastAsia="en-CA" w:bidi="ar-LB"/>
              </w:rPr>
            </w:pPr>
            <w:r w:rsidRPr="00A22F3C">
              <w:rPr>
                <w:sz w:val="18"/>
                <w:szCs w:val="18"/>
                <w:rtl/>
                <w:lang w:eastAsia="en-CA" w:bidi="ar-LB"/>
              </w:rPr>
              <w:t>اليونيدو/</w:t>
            </w:r>
            <w:r w:rsidR="00204E24" w:rsidRPr="00A22F3C">
              <w:rPr>
                <w:sz w:val="18"/>
                <w:szCs w:val="18"/>
                <w:rtl/>
                <w:lang w:eastAsia="en-CA" w:bidi="ar-LB"/>
              </w:rPr>
              <w:t xml:space="preserve"> اليونيب</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B5AAF6" w14:textId="77777777" w:rsidR="00CB7693" w:rsidRPr="00A22F3C" w:rsidRDefault="00CB7693" w:rsidP="00600FCC">
            <w:pPr>
              <w:bidi/>
              <w:ind w:left="28"/>
              <w:jc w:val="center"/>
              <w:rPr>
                <w:sz w:val="18"/>
                <w:szCs w:val="18"/>
                <w:rtl/>
                <w:lang w:bidi="ar-LB"/>
              </w:rPr>
            </w:pPr>
            <w:r w:rsidRPr="00A22F3C">
              <w:rPr>
                <w:sz w:val="18"/>
                <w:szCs w:val="18"/>
                <w:rtl/>
                <w:lang w:bidi="ar-LB"/>
              </w:rPr>
              <w:t>94/56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6CA2CB" w14:textId="77777777" w:rsidR="00CB7693" w:rsidRPr="00A22F3C" w:rsidRDefault="00CB7693" w:rsidP="00600FCC">
            <w:pPr>
              <w:bidi/>
              <w:jc w:val="center"/>
              <w:rPr>
                <w:sz w:val="18"/>
                <w:szCs w:val="18"/>
                <w:rtl/>
                <w:lang w:bidi="ar-LB"/>
              </w:rPr>
            </w:pPr>
            <w:r w:rsidRPr="00A22F3C">
              <w:rPr>
                <w:sz w:val="18"/>
                <w:szCs w:val="18"/>
                <w:rtl/>
                <w:lang w:bidi="ar-LB"/>
              </w:rPr>
              <w:t>1-73</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E104C" w14:textId="77777777" w:rsidR="00CB7693" w:rsidRPr="00A22F3C" w:rsidRDefault="00B67B39" w:rsidP="00600FCC">
            <w:pPr>
              <w:widowControl w:val="0"/>
              <w:bidi/>
              <w:jc w:val="left"/>
              <w:rPr>
                <w:sz w:val="18"/>
                <w:szCs w:val="18"/>
                <w:rtl/>
                <w:lang w:bidi="ar-LB"/>
              </w:rPr>
            </w:pPr>
            <w:r w:rsidRPr="00A22F3C">
              <w:rPr>
                <w:color w:val="000000"/>
                <w:sz w:val="18"/>
                <w:szCs w:val="18"/>
                <w:rtl/>
                <w:lang w:bidi="ar-LB"/>
              </w:rPr>
              <w:t>إدراج المشرو</w:t>
            </w:r>
            <w:r w:rsidR="00CB7693" w:rsidRPr="00A22F3C">
              <w:rPr>
                <w:color w:val="000000"/>
                <w:sz w:val="18"/>
                <w:szCs w:val="18"/>
                <w:rtl/>
                <w:lang w:bidi="ar-LB"/>
              </w:rPr>
              <w:t>ع</w:t>
            </w:r>
            <w:r w:rsidRPr="00A22F3C">
              <w:rPr>
                <w:color w:val="000000"/>
                <w:sz w:val="18"/>
                <w:szCs w:val="18"/>
                <w:rtl/>
                <w:lang w:bidi="ar-LB"/>
              </w:rPr>
              <w:t>ات</w:t>
            </w:r>
            <w:r w:rsidR="00CB7693" w:rsidRPr="00A22F3C">
              <w:rPr>
                <w:color w:val="000000"/>
                <w:sz w:val="18"/>
                <w:szCs w:val="18"/>
                <w:rtl/>
                <w:lang w:bidi="ar-LB"/>
              </w:rPr>
              <w:t xml:space="preserve"> الاستثمارية في غياب المبادئ التوجيهية للتكلفة؛ </w:t>
            </w:r>
            <w:r w:rsidRPr="00A22F3C">
              <w:rPr>
                <w:sz w:val="18"/>
                <w:szCs w:val="18"/>
                <w:rtl/>
                <w:lang w:bidi="ar-LB"/>
              </w:rPr>
              <w:t>النظر فيه</w:t>
            </w:r>
            <w:r w:rsidR="00CB7693" w:rsidRPr="00A22F3C">
              <w:rPr>
                <w:sz w:val="18"/>
                <w:szCs w:val="18"/>
                <w:rtl/>
                <w:lang w:bidi="ar-LB"/>
              </w:rPr>
              <w:t xml:space="preserve"> جنبا إلى جنب مع المشروع التجريبي لكفاءة الطاقة</w:t>
            </w:r>
          </w:p>
        </w:tc>
      </w:tr>
    </w:tbl>
    <w:p w14:paraId="32AAB5F4" w14:textId="77777777" w:rsidR="00CB7693" w:rsidRDefault="00CB7693" w:rsidP="00CB7693">
      <w:pPr>
        <w:rPr>
          <w:lang w:val="en-US" w:bidi="ar-LB"/>
        </w:rPr>
      </w:pPr>
      <w:r>
        <w:rPr>
          <w:rtl/>
          <w:lang w:bidi="ar-LB"/>
        </w:rPr>
        <w:t xml:space="preserve">  </w:t>
      </w:r>
    </w:p>
    <w:p w14:paraId="5A13203D" w14:textId="36C3C5E5" w:rsidR="00701A2B" w:rsidRPr="00196925" w:rsidRDefault="00A22F3C" w:rsidP="00A22F3C">
      <w:pPr>
        <w:bidi/>
        <w:ind w:firstLine="571"/>
        <w:rPr>
          <w:b/>
          <w:bCs/>
          <w:sz w:val="26"/>
          <w:szCs w:val="26"/>
          <w:rtl/>
          <w:lang w:val="en-US" w:bidi="ar-LB"/>
        </w:rPr>
      </w:pPr>
      <w:r w:rsidRPr="00196925">
        <w:rPr>
          <w:b/>
          <w:bCs/>
          <w:sz w:val="26"/>
          <w:szCs w:val="26"/>
          <w:rtl/>
          <w:lang w:val="en-US" w:bidi="ar-LB"/>
        </w:rPr>
        <w:t>الأنشطة غير الاستثمارية المتصلة بكفاءة استخدام الطاقة في قطاع خدمة التبريد</w:t>
      </w:r>
    </w:p>
    <w:tbl>
      <w:tblPr>
        <w:tblStyle w:val="TableGrid"/>
        <w:bidiVisual/>
        <w:tblW w:w="4626" w:type="pct"/>
        <w:tblInd w:w="704" w:type="dxa"/>
        <w:tblCellMar>
          <w:top w:w="6" w:type="dxa"/>
          <w:bottom w:w="6" w:type="dxa"/>
        </w:tblCellMar>
        <w:tblLook w:val="04A0" w:firstRow="1" w:lastRow="0" w:firstColumn="1" w:lastColumn="0" w:noHBand="0" w:noVBand="1"/>
      </w:tblPr>
      <w:tblGrid>
        <w:gridCol w:w="1069"/>
        <w:gridCol w:w="4829"/>
        <w:gridCol w:w="1350"/>
        <w:gridCol w:w="680"/>
        <w:gridCol w:w="932"/>
      </w:tblGrid>
      <w:tr w:rsidR="00CB7693" w:rsidRPr="00C21389" w14:paraId="645173DE" w14:textId="77777777" w:rsidTr="009A5881">
        <w:trPr>
          <w:tblHeader/>
        </w:trPr>
        <w:tc>
          <w:tcPr>
            <w:tcW w:w="603" w:type="pct"/>
            <w:vAlign w:val="center"/>
          </w:tcPr>
          <w:p w14:paraId="2AC8B2C2" w14:textId="77777777" w:rsidR="00CB7693" w:rsidRPr="00C21389" w:rsidRDefault="00C4321C" w:rsidP="00600FCC">
            <w:pPr>
              <w:keepNext/>
              <w:bidi/>
              <w:jc w:val="center"/>
              <w:rPr>
                <w:b/>
                <w:bCs/>
                <w:sz w:val="18"/>
                <w:szCs w:val="18"/>
                <w:rtl/>
                <w:lang w:bidi="ar-LB"/>
              </w:rPr>
            </w:pPr>
            <w:r w:rsidRPr="00C21389">
              <w:rPr>
                <w:b/>
                <w:bCs/>
                <w:sz w:val="18"/>
                <w:szCs w:val="18"/>
                <w:rtl/>
                <w:lang w:bidi="ar-LB"/>
              </w:rPr>
              <w:t>البلد</w:t>
            </w:r>
          </w:p>
        </w:tc>
        <w:tc>
          <w:tcPr>
            <w:tcW w:w="2725" w:type="pct"/>
            <w:vAlign w:val="center"/>
          </w:tcPr>
          <w:p w14:paraId="707E73D9" w14:textId="77777777" w:rsidR="00CB7693" w:rsidRPr="00C21389" w:rsidRDefault="00CB7693" w:rsidP="00600FCC">
            <w:pPr>
              <w:keepNext/>
              <w:bidi/>
              <w:jc w:val="center"/>
              <w:rPr>
                <w:b/>
                <w:bCs/>
                <w:sz w:val="18"/>
                <w:szCs w:val="18"/>
                <w:rtl/>
                <w:lang w:bidi="ar-LB"/>
              </w:rPr>
            </w:pPr>
            <w:r w:rsidRPr="00C21389">
              <w:rPr>
                <w:b/>
                <w:bCs/>
                <w:sz w:val="18"/>
                <w:szCs w:val="18"/>
                <w:rtl/>
                <w:lang w:bidi="ar-LB"/>
              </w:rPr>
              <w:t>عنوان المشروع</w:t>
            </w:r>
          </w:p>
        </w:tc>
        <w:tc>
          <w:tcPr>
            <w:tcW w:w="762" w:type="pct"/>
            <w:vAlign w:val="center"/>
          </w:tcPr>
          <w:p w14:paraId="3E2F2E97" w14:textId="77777777" w:rsidR="00CB7693" w:rsidRPr="00C21389" w:rsidRDefault="00CB7693" w:rsidP="00600FCC">
            <w:pPr>
              <w:keepNext/>
              <w:bidi/>
              <w:jc w:val="center"/>
              <w:rPr>
                <w:b/>
                <w:bCs/>
                <w:sz w:val="18"/>
                <w:szCs w:val="18"/>
                <w:rtl/>
                <w:lang w:bidi="ar-LB"/>
              </w:rPr>
            </w:pPr>
            <w:r w:rsidRPr="00C21389">
              <w:rPr>
                <w:b/>
                <w:bCs/>
                <w:sz w:val="18"/>
                <w:szCs w:val="18"/>
                <w:rtl/>
                <w:lang w:bidi="ar-LB"/>
              </w:rPr>
              <w:t>الوكالات المنفذة</w:t>
            </w:r>
          </w:p>
        </w:tc>
        <w:tc>
          <w:tcPr>
            <w:tcW w:w="384" w:type="pct"/>
            <w:vAlign w:val="center"/>
          </w:tcPr>
          <w:p w14:paraId="331B19EB" w14:textId="77777777" w:rsidR="00CB7693" w:rsidRPr="00C21389" w:rsidRDefault="00C4321C" w:rsidP="00C4321C">
            <w:pPr>
              <w:keepNext/>
              <w:bidi/>
              <w:jc w:val="center"/>
              <w:rPr>
                <w:b/>
                <w:bCs/>
                <w:sz w:val="18"/>
                <w:szCs w:val="18"/>
                <w:rtl/>
                <w:lang w:bidi="ar-LB"/>
              </w:rPr>
            </w:pPr>
            <w:r w:rsidRPr="00C21389">
              <w:rPr>
                <w:b/>
                <w:bCs/>
                <w:sz w:val="18"/>
                <w:szCs w:val="18"/>
                <w:rtl/>
                <w:lang w:bidi="ar-LB"/>
              </w:rPr>
              <w:t>رقم ال</w:t>
            </w:r>
            <w:r w:rsidR="00CB7693" w:rsidRPr="00C21389">
              <w:rPr>
                <w:b/>
                <w:bCs/>
                <w:sz w:val="18"/>
                <w:szCs w:val="18"/>
                <w:rtl/>
                <w:lang w:bidi="ar-LB"/>
              </w:rPr>
              <w:t>وثيقة</w:t>
            </w:r>
          </w:p>
        </w:tc>
        <w:tc>
          <w:tcPr>
            <w:tcW w:w="527" w:type="pct"/>
            <w:vAlign w:val="center"/>
          </w:tcPr>
          <w:p w14:paraId="31BE15A7" w14:textId="77777777" w:rsidR="00CB7693" w:rsidRPr="00C21389" w:rsidRDefault="00C4321C" w:rsidP="00C4321C">
            <w:pPr>
              <w:keepNext/>
              <w:bidi/>
              <w:jc w:val="center"/>
              <w:rPr>
                <w:b/>
                <w:bCs/>
                <w:sz w:val="18"/>
                <w:szCs w:val="18"/>
                <w:rtl/>
                <w:lang w:bidi="ar-LB"/>
              </w:rPr>
            </w:pPr>
            <w:r w:rsidRPr="00C21389">
              <w:rPr>
                <w:b/>
                <w:bCs/>
                <w:sz w:val="18"/>
                <w:szCs w:val="18"/>
                <w:rtl/>
                <w:lang w:bidi="ar-LB"/>
              </w:rPr>
              <w:t xml:space="preserve">رقم </w:t>
            </w:r>
            <w:r w:rsidR="00CB7693" w:rsidRPr="00C21389">
              <w:rPr>
                <w:b/>
                <w:bCs/>
                <w:sz w:val="18"/>
                <w:szCs w:val="18"/>
                <w:rtl/>
                <w:lang w:bidi="ar-LB"/>
              </w:rPr>
              <w:t>الفقرة</w:t>
            </w:r>
          </w:p>
        </w:tc>
      </w:tr>
      <w:tr w:rsidR="00CB7693" w:rsidRPr="00C21389" w14:paraId="0A5EEDD9" w14:textId="77777777" w:rsidTr="00701A2B">
        <w:trPr>
          <w:trHeight w:val="44"/>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23D70170" w14:textId="77777777" w:rsidR="00CB7693" w:rsidRPr="00C21389" w:rsidRDefault="00CB7693" w:rsidP="00600FCC">
            <w:pPr>
              <w:bidi/>
              <w:jc w:val="center"/>
              <w:rPr>
                <w:sz w:val="18"/>
                <w:szCs w:val="18"/>
                <w:rtl/>
                <w:lang w:bidi="ar-LB"/>
              </w:rPr>
            </w:pPr>
            <w:bookmarkStart w:id="3" w:name="_Hlk166353284"/>
            <w:r w:rsidRPr="00C21389">
              <w:rPr>
                <w:b/>
                <w:bCs/>
                <w:sz w:val="18"/>
                <w:szCs w:val="18"/>
                <w:rtl/>
                <w:lang w:bidi="ar-LB"/>
              </w:rPr>
              <w:t>المشاريع الرائدة (المقرر 91/65)</w:t>
            </w:r>
            <w:bookmarkEnd w:id="3"/>
          </w:p>
        </w:tc>
      </w:tr>
      <w:tr w:rsidR="00CB7693" w:rsidRPr="00C21389" w14:paraId="4005D82E" w14:textId="77777777" w:rsidTr="009A5881">
        <w:trPr>
          <w:trHeight w:val="44"/>
        </w:trPr>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76D74E3C" w14:textId="77777777" w:rsidR="00CB7693" w:rsidRPr="00C21389" w:rsidRDefault="00CB7693" w:rsidP="00600FCC">
            <w:pPr>
              <w:bidi/>
              <w:jc w:val="left"/>
              <w:rPr>
                <w:sz w:val="18"/>
                <w:szCs w:val="18"/>
                <w:rtl/>
                <w:lang w:bidi="ar-LB"/>
              </w:rPr>
            </w:pPr>
            <w:r w:rsidRPr="00C21389">
              <w:rPr>
                <w:sz w:val="18"/>
                <w:szCs w:val="18"/>
                <w:rtl/>
                <w:lang w:bidi="ar-LB"/>
              </w:rPr>
              <w:t>الكاميرون</w:t>
            </w:r>
          </w:p>
        </w:tc>
        <w:tc>
          <w:tcPr>
            <w:tcW w:w="2725" w:type="pct"/>
            <w:tcBorders>
              <w:top w:val="single" w:sz="4" w:space="0" w:color="auto"/>
              <w:left w:val="single" w:sz="4" w:space="0" w:color="auto"/>
              <w:bottom w:val="single" w:sz="4" w:space="0" w:color="auto"/>
              <w:right w:val="single" w:sz="4" w:space="0" w:color="auto"/>
            </w:tcBorders>
            <w:shd w:val="clear" w:color="auto" w:fill="auto"/>
            <w:vAlign w:val="center"/>
          </w:tcPr>
          <w:p w14:paraId="3CE13AAD" w14:textId="77777777" w:rsidR="00CB7693" w:rsidRPr="00C21389" w:rsidRDefault="00CB7693" w:rsidP="009A5881">
            <w:pPr>
              <w:bidi/>
              <w:jc w:val="left"/>
              <w:rPr>
                <w:sz w:val="18"/>
                <w:szCs w:val="18"/>
                <w:rtl/>
                <w:lang w:bidi="ar-LB"/>
              </w:rPr>
            </w:pPr>
            <w:r w:rsidRPr="00C21389">
              <w:rPr>
                <w:sz w:val="18"/>
                <w:szCs w:val="18"/>
                <w:rtl/>
                <w:lang w:bidi="ar-LB"/>
              </w:rPr>
              <w:t xml:space="preserve">مشروع تجريبي للحفاظ على و/أو تعزيز كفاءة </w:t>
            </w:r>
            <w:r w:rsidR="009A5881" w:rsidRPr="00C21389">
              <w:rPr>
                <w:sz w:val="18"/>
                <w:szCs w:val="18"/>
                <w:rtl/>
                <w:lang w:bidi="ar-LB"/>
              </w:rPr>
              <w:t xml:space="preserve">التكنولوجيات والمعدات البديلة في </w:t>
            </w:r>
            <w:r w:rsidRPr="00C21389">
              <w:rPr>
                <w:sz w:val="18"/>
                <w:szCs w:val="18"/>
                <w:rtl/>
                <w:lang w:bidi="ar-LB"/>
              </w:rPr>
              <w:t xml:space="preserve">استخدام الطاقة في سياق التخفيض التدريجي </w:t>
            </w:r>
            <w:r w:rsidR="009A5881" w:rsidRPr="00C21389">
              <w:rPr>
                <w:sz w:val="18"/>
                <w:szCs w:val="18"/>
                <w:rtl/>
                <w:lang w:bidi="ar-LB"/>
              </w:rPr>
              <w:t xml:space="preserve">للمواد الهيدروفلوروكربونية </w:t>
            </w:r>
            <w:r w:rsidRPr="00C21389">
              <w:rPr>
                <w:sz w:val="18"/>
                <w:szCs w:val="18"/>
                <w:rtl/>
                <w:lang w:bidi="ar-LB"/>
              </w:rPr>
              <w:t>(أنشطة غير استثمارية)</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794C176" w14:textId="77777777" w:rsidR="00CB7693" w:rsidRPr="00C21389" w:rsidRDefault="00CB7693" w:rsidP="00600FCC">
            <w:pPr>
              <w:bidi/>
              <w:ind w:right="123"/>
              <w:jc w:val="center"/>
              <w:rPr>
                <w:sz w:val="18"/>
                <w:szCs w:val="18"/>
                <w:rtl/>
                <w:lang w:bidi="ar-LB"/>
              </w:rPr>
            </w:pPr>
            <w:r w:rsidRPr="00C21389">
              <w:rPr>
                <w:sz w:val="18"/>
                <w:szCs w:val="18"/>
                <w:rtl/>
                <w:lang w:bidi="ar-LB"/>
              </w:rPr>
              <w:t>اليونيدو</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10CE91B4" w14:textId="77777777" w:rsidR="00CB7693" w:rsidRPr="00C21389" w:rsidRDefault="00CB7693" w:rsidP="00600FCC">
            <w:pPr>
              <w:bidi/>
              <w:jc w:val="center"/>
              <w:rPr>
                <w:sz w:val="18"/>
                <w:szCs w:val="18"/>
                <w:highlight w:val="yellow"/>
                <w:rtl/>
                <w:lang w:bidi="ar-LB"/>
              </w:rPr>
            </w:pPr>
            <w:r w:rsidRPr="00C21389">
              <w:rPr>
                <w:sz w:val="18"/>
                <w:szCs w:val="18"/>
                <w:rtl/>
                <w:lang w:bidi="ar-LB"/>
              </w:rPr>
              <w:t>94/28</w:t>
            </w:r>
          </w:p>
        </w:tc>
        <w:tc>
          <w:tcPr>
            <w:tcW w:w="527" w:type="pct"/>
            <w:tcBorders>
              <w:top w:val="single" w:sz="4" w:space="0" w:color="auto"/>
              <w:left w:val="single" w:sz="4" w:space="0" w:color="auto"/>
              <w:bottom w:val="single" w:sz="4" w:space="0" w:color="auto"/>
              <w:right w:val="single" w:sz="4" w:space="0" w:color="auto"/>
            </w:tcBorders>
            <w:vAlign w:val="center"/>
          </w:tcPr>
          <w:p w14:paraId="5FB864F4" w14:textId="77777777" w:rsidR="00CB7693" w:rsidRPr="00C21389" w:rsidRDefault="00CB7693" w:rsidP="00600FCC">
            <w:pPr>
              <w:bidi/>
              <w:jc w:val="center"/>
              <w:rPr>
                <w:sz w:val="18"/>
                <w:szCs w:val="18"/>
                <w:rtl/>
                <w:lang w:bidi="ar-LB"/>
              </w:rPr>
            </w:pPr>
            <w:r w:rsidRPr="00C21389">
              <w:rPr>
                <w:sz w:val="18"/>
                <w:szCs w:val="18"/>
                <w:rtl/>
                <w:lang w:bidi="ar-LB"/>
              </w:rPr>
              <w:t>-</w:t>
            </w:r>
          </w:p>
        </w:tc>
      </w:tr>
      <w:tr w:rsidR="00706C07" w:rsidRPr="00C21389" w14:paraId="79DB073C" w14:textId="77777777" w:rsidTr="00600FCC">
        <w:trPr>
          <w:trHeight w:val="44"/>
        </w:trPr>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3B4339FF" w14:textId="77777777" w:rsidR="00706C07" w:rsidRPr="00C21389" w:rsidRDefault="00706C07" w:rsidP="00600FCC">
            <w:pPr>
              <w:bidi/>
              <w:jc w:val="left"/>
              <w:rPr>
                <w:sz w:val="18"/>
                <w:szCs w:val="18"/>
                <w:rtl/>
                <w:lang w:bidi="ar-LB"/>
              </w:rPr>
            </w:pPr>
            <w:r w:rsidRPr="00C21389">
              <w:rPr>
                <w:sz w:val="18"/>
                <w:szCs w:val="18"/>
                <w:rtl/>
                <w:lang w:bidi="ar-LB"/>
              </w:rPr>
              <w:t>السلفادور</w:t>
            </w:r>
          </w:p>
        </w:tc>
        <w:tc>
          <w:tcPr>
            <w:tcW w:w="2725" w:type="pct"/>
            <w:tcBorders>
              <w:top w:val="single" w:sz="4" w:space="0" w:color="auto"/>
              <w:left w:val="single" w:sz="4" w:space="0" w:color="auto"/>
              <w:bottom w:val="single" w:sz="4" w:space="0" w:color="auto"/>
              <w:right w:val="single" w:sz="4" w:space="0" w:color="auto"/>
            </w:tcBorders>
            <w:shd w:val="clear" w:color="auto" w:fill="auto"/>
          </w:tcPr>
          <w:p w14:paraId="1D14CAF3" w14:textId="77777777" w:rsidR="00706C07" w:rsidRPr="00C21389" w:rsidRDefault="00706C07" w:rsidP="009A5881">
            <w:pPr>
              <w:bidi/>
              <w:rPr>
                <w:sz w:val="18"/>
                <w:szCs w:val="18"/>
                <w:lang w:bidi="ar-LB"/>
              </w:rPr>
            </w:pPr>
            <w:r w:rsidRPr="00C21389">
              <w:rPr>
                <w:sz w:val="18"/>
                <w:szCs w:val="18"/>
                <w:rtl/>
                <w:lang w:bidi="ar-LB"/>
              </w:rPr>
              <w:t>مشروع تجريبي للحفاظ على و/أو تعزيز كفاءة التكنولوجيات والمعدات البديلة في استخدام الطاقة في سياق التخفيض التدريجي للمواد الهيدروفلوروكربونية (أنشطة غير استثمارية)</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1BA818D" w14:textId="77777777" w:rsidR="00706C07" w:rsidRPr="00C21389" w:rsidRDefault="00706C07" w:rsidP="00706C07">
            <w:pPr>
              <w:bidi/>
              <w:jc w:val="center"/>
              <w:rPr>
                <w:sz w:val="18"/>
                <w:szCs w:val="18"/>
                <w:lang w:bidi="ar-LB"/>
              </w:rPr>
            </w:pPr>
            <w:r w:rsidRPr="00C21389">
              <w:rPr>
                <w:sz w:val="18"/>
                <w:szCs w:val="18"/>
                <w:rtl/>
                <w:lang w:eastAsia="en-CA" w:bidi="ar-LB"/>
              </w:rPr>
              <w:t>اليوئنديبي</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2B08DDAF" w14:textId="77777777" w:rsidR="00706C07" w:rsidRPr="00C21389" w:rsidRDefault="00706C07" w:rsidP="00600FCC">
            <w:pPr>
              <w:bidi/>
              <w:jc w:val="center"/>
              <w:rPr>
                <w:sz w:val="18"/>
                <w:szCs w:val="18"/>
                <w:rtl/>
                <w:lang w:bidi="ar-LB"/>
              </w:rPr>
            </w:pPr>
            <w:r w:rsidRPr="00C21389">
              <w:rPr>
                <w:sz w:val="18"/>
                <w:szCs w:val="18"/>
                <w:rtl/>
                <w:lang w:bidi="ar-LB"/>
              </w:rPr>
              <w:t>94/34</w:t>
            </w:r>
          </w:p>
        </w:tc>
        <w:tc>
          <w:tcPr>
            <w:tcW w:w="527" w:type="pct"/>
            <w:tcBorders>
              <w:top w:val="single" w:sz="4" w:space="0" w:color="auto"/>
              <w:left w:val="single" w:sz="4" w:space="0" w:color="auto"/>
              <w:bottom w:val="single" w:sz="4" w:space="0" w:color="auto"/>
              <w:right w:val="single" w:sz="4" w:space="0" w:color="auto"/>
            </w:tcBorders>
            <w:shd w:val="clear" w:color="auto" w:fill="auto"/>
            <w:vAlign w:val="center"/>
          </w:tcPr>
          <w:p w14:paraId="0E2D45CA" w14:textId="77777777" w:rsidR="00706C07" w:rsidRPr="00C21389" w:rsidRDefault="00706C07" w:rsidP="00600FCC">
            <w:pPr>
              <w:bidi/>
              <w:jc w:val="center"/>
              <w:rPr>
                <w:sz w:val="18"/>
                <w:szCs w:val="18"/>
                <w:rtl/>
                <w:lang w:bidi="ar-LB"/>
              </w:rPr>
            </w:pPr>
            <w:r w:rsidRPr="00C21389">
              <w:rPr>
                <w:sz w:val="18"/>
                <w:szCs w:val="18"/>
                <w:rtl/>
                <w:lang w:bidi="ar-LB"/>
              </w:rPr>
              <w:t>50-64</w:t>
            </w:r>
          </w:p>
        </w:tc>
      </w:tr>
      <w:tr w:rsidR="00706C07" w:rsidRPr="00C21389" w14:paraId="2C5050B2" w14:textId="77777777" w:rsidTr="00600FCC">
        <w:trPr>
          <w:trHeight w:val="44"/>
        </w:trPr>
        <w:tc>
          <w:tcPr>
            <w:tcW w:w="6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B1731E" w14:textId="22CFD589" w:rsidR="00706C07" w:rsidRPr="00C21389" w:rsidRDefault="00C21389" w:rsidP="00600FCC">
            <w:pPr>
              <w:bidi/>
              <w:jc w:val="left"/>
              <w:rPr>
                <w:sz w:val="18"/>
                <w:szCs w:val="18"/>
                <w:rtl/>
                <w:lang w:bidi="ar-LB"/>
              </w:rPr>
            </w:pPr>
            <w:r>
              <w:rPr>
                <w:sz w:val="18"/>
                <w:szCs w:val="18"/>
                <w:rtl/>
                <w:lang w:bidi="ar-LB"/>
              </w:rPr>
              <w:t>سري لانكا</w:t>
            </w:r>
          </w:p>
        </w:tc>
        <w:tc>
          <w:tcPr>
            <w:tcW w:w="2725" w:type="pct"/>
            <w:tcBorders>
              <w:top w:val="single" w:sz="4" w:space="0" w:color="auto"/>
              <w:left w:val="single" w:sz="4" w:space="0" w:color="auto"/>
              <w:bottom w:val="single" w:sz="4" w:space="0" w:color="auto"/>
              <w:right w:val="single" w:sz="4" w:space="0" w:color="auto"/>
            </w:tcBorders>
            <w:shd w:val="clear" w:color="auto" w:fill="FFFFFF" w:themeFill="background1"/>
          </w:tcPr>
          <w:p w14:paraId="4C9A3C82" w14:textId="77777777" w:rsidR="00706C07" w:rsidRPr="00C21389" w:rsidRDefault="00706C07" w:rsidP="009A5881">
            <w:pPr>
              <w:bidi/>
              <w:rPr>
                <w:sz w:val="18"/>
                <w:szCs w:val="18"/>
                <w:lang w:bidi="ar-LB"/>
              </w:rPr>
            </w:pPr>
            <w:r w:rsidRPr="00C21389">
              <w:rPr>
                <w:sz w:val="18"/>
                <w:szCs w:val="18"/>
                <w:rtl/>
                <w:lang w:bidi="ar-LB"/>
              </w:rPr>
              <w:t>مشروع تجريبي للحفاظ على و/أو تعزيز كفاءة التكنولوجيات والمعدات البديلة في استخدام الطاقة في سياق التخفيض التدريجي للمواد الهيدروفلوروكربونية (أنشطة غير استثمارية)</w:t>
            </w:r>
          </w:p>
        </w:tc>
        <w:tc>
          <w:tcPr>
            <w:tcW w:w="762"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41035AC" w14:textId="77777777" w:rsidR="00706C07" w:rsidRPr="00C21389" w:rsidRDefault="00706C07" w:rsidP="00706C07">
            <w:pPr>
              <w:bidi/>
              <w:jc w:val="center"/>
              <w:rPr>
                <w:sz w:val="18"/>
                <w:szCs w:val="18"/>
                <w:lang w:bidi="ar-LB"/>
              </w:rPr>
            </w:pPr>
            <w:r w:rsidRPr="00C21389">
              <w:rPr>
                <w:sz w:val="18"/>
                <w:szCs w:val="18"/>
                <w:rtl/>
                <w:lang w:eastAsia="en-CA" w:bidi="ar-LB"/>
              </w:rPr>
              <w:t>اليوئنديبي</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E7D749" w14:textId="77777777" w:rsidR="00706C07" w:rsidRPr="00C21389" w:rsidRDefault="00706C07" w:rsidP="00600FCC">
            <w:pPr>
              <w:bidi/>
              <w:jc w:val="center"/>
              <w:rPr>
                <w:sz w:val="18"/>
                <w:szCs w:val="18"/>
                <w:rtl/>
                <w:lang w:bidi="ar-LB"/>
              </w:rPr>
            </w:pPr>
            <w:r w:rsidRPr="00C21389">
              <w:rPr>
                <w:sz w:val="18"/>
                <w:szCs w:val="18"/>
                <w:rtl/>
                <w:lang w:bidi="ar-LB"/>
              </w:rPr>
              <w:t>94/54</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AD028" w14:textId="77777777" w:rsidR="00706C07" w:rsidRPr="00C21389" w:rsidRDefault="00067849" w:rsidP="00600FCC">
            <w:pPr>
              <w:bidi/>
              <w:jc w:val="center"/>
              <w:rPr>
                <w:sz w:val="18"/>
                <w:szCs w:val="18"/>
                <w:rtl/>
                <w:lang w:bidi="ar-LB"/>
              </w:rPr>
            </w:pPr>
            <w:r w:rsidRPr="00C21389">
              <w:rPr>
                <w:sz w:val="18"/>
                <w:szCs w:val="18"/>
                <w:rtl/>
                <w:lang w:bidi="ar-LB"/>
              </w:rPr>
              <w:t>117</w:t>
            </w:r>
            <w:r w:rsidR="00706C07" w:rsidRPr="00C21389">
              <w:rPr>
                <w:sz w:val="18"/>
                <w:szCs w:val="18"/>
                <w:rtl/>
                <w:lang w:bidi="ar-LB"/>
              </w:rPr>
              <w:noBreakHyphen/>
              <w:t>136</w:t>
            </w:r>
          </w:p>
        </w:tc>
      </w:tr>
      <w:tr w:rsidR="009A5881" w:rsidRPr="00C21389" w14:paraId="543B1896" w14:textId="77777777" w:rsidTr="009A5881">
        <w:trPr>
          <w:trHeight w:val="44"/>
        </w:trPr>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20347F0E" w14:textId="77777777" w:rsidR="009A5881" w:rsidRPr="00C21389" w:rsidRDefault="009A5881" w:rsidP="00600FCC">
            <w:pPr>
              <w:bidi/>
              <w:jc w:val="left"/>
              <w:rPr>
                <w:sz w:val="18"/>
                <w:szCs w:val="18"/>
                <w:rtl/>
                <w:lang w:bidi="ar-LB"/>
              </w:rPr>
            </w:pPr>
            <w:r w:rsidRPr="00C21389">
              <w:rPr>
                <w:sz w:val="18"/>
                <w:szCs w:val="18"/>
                <w:rtl/>
                <w:lang w:bidi="ar-LB"/>
              </w:rPr>
              <w:t>تونس</w:t>
            </w:r>
          </w:p>
        </w:tc>
        <w:tc>
          <w:tcPr>
            <w:tcW w:w="2725" w:type="pct"/>
            <w:tcBorders>
              <w:top w:val="single" w:sz="4" w:space="0" w:color="auto"/>
              <w:left w:val="single" w:sz="4" w:space="0" w:color="auto"/>
              <w:bottom w:val="single" w:sz="4" w:space="0" w:color="auto"/>
              <w:right w:val="single" w:sz="4" w:space="0" w:color="auto"/>
            </w:tcBorders>
            <w:shd w:val="clear" w:color="auto" w:fill="auto"/>
          </w:tcPr>
          <w:p w14:paraId="18FAED04" w14:textId="77777777" w:rsidR="009A5881" w:rsidRPr="00C21389" w:rsidRDefault="009A5881" w:rsidP="009A5881">
            <w:pPr>
              <w:bidi/>
              <w:rPr>
                <w:sz w:val="18"/>
                <w:szCs w:val="18"/>
                <w:lang w:bidi="ar-LB"/>
              </w:rPr>
            </w:pPr>
            <w:r w:rsidRPr="00C21389">
              <w:rPr>
                <w:sz w:val="18"/>
                <w:szCs w:val="18"/>
                <w:rtl/>
                <w:lang w:bidi="ar-LB"/>
              </w:rPr>
              <w:t>مشروع تجريبي للحفاظ على و/أو تعزيز كفاءة التكنولوجيات والمعدات البديلة في استخدام الطاقة في سياق التخفيض التدريجي للمواد الهيدروفلوروكربونية (أنشطة غير استثمارية)</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6D637D61" w14:textId="77777777" w:rsidR="009A5881" w:rsidRPr="00C21389" w:rsidRDefault="009A5881" w:rsidP="00600FCC">
            <w:pPr>
              <w:bidi/>
              <w:ind w:left="-13"/>
              <w:jc w:val="center"/>
              <w:rPr>
                <w:sz w:val="18"/>
                <w:szCs w:val="18"/>
                <w:rtl/>
                <w:lang w:bidi="ar-LB"/>
              </w:rPr>
            </w:pPr>
            <w:r w:rsidRPr="00C21389">
              <w:rPr>
                <w:sz w:val="18"/>
                <w:szCs w:val="18"/>
                <w:rtl/>
                <w:lang w:bidi="ar-LB"/>
              </w:rPr>
              <w:t>اليونيدو</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1CCDE4A8" w14:textId="77777777" w:rsidR="009A5881" w:rsidRPr="00C21389" w:rsidRDefault="009A5881" w:rsidP="00600FCC">
            <w:pPr>
              <w:bidi/>
              <w:jc w:val="center"/>
              <w:rPr>
                <w:sz w:val="18"/>
                <w:szCs w:val="18"/>
                <w:rtl/>
                <w:lang w:bidi="ar-LB"/>
              </w:rPr>
            </w:pPr>
            <w:r w:rsidRPr="00C21389">
              <w:rPr>
                <w:sz w:val="18"/>
                <w:szCs w:val="18"/>
                <w:rtl/>
                <w:lang w:bidi="ar-LB"/>
              </w:rPr>
              <w:t>94/56</w:t>
            </w:r>
          </w:p>
        </w:tc>
        <w:tc>
          <w:tcPr>
            <w:tcW w:w="527" w:type="pct"/>
            <w:tcBorders>
              <w:top w:val="single" w:sz="4" w:space="0" w:color="auto"/>
              <w:left w:val="single" w:sz="4" w:space="0" w:color="auto"/>
              <w:bottom w:val="single" w:sz="4" w:space="0" w:color="auto"/>
              <w:right w:val="single" w:sz="4" w:space="0" w:color="auto"/>
            </w:tcBorders>
            <w:vAlign w:val="center"/>
          </w:tcPr>
          <w:p w14:paraId="21C9C298" w14:textId="77777777" w:rsidR="009A5881" w:rsidRPr="00C21389" w:rsidRDefault="009A5881" w:rsidP="00600FCC">
            <w:pPr>
              <w:bidi/>
              <w:jc w:val="center"/>
              <w:rPr>
                <w:sz w:val="18"/>
                <w:szCs w:val="18"/>
                <w:rtl/>
                <w:lang w:bidi="ar-LB"/>
              </w:rPr>
            </w:pPr>
            <w:r w:rsidRPr="00C21389">
              <w:rPr>
                <w:sz w:val="18"/>
                <w:szCs w:val="18"/>
                <w:rtl/>
                <w:lang w:bidi="ar-LB"/>
              </w:rPr>
              <w:t xml:space="preserve">7 </w:t>
            </w:r>
            <w:r w:rsidR="00067849" w:rsidRPr="00C21389">
              <w:rPr>
                <w:sz w:val="18"/>
                <w:szCs w:val="18"/>
                <w:rtl/>
                <w:lang w:bidi="ar-LB"/>
              </w:rPr>
              <w:t>4</w:t>
            </w:r>
            <w:r w:rsidRPr="00C21389">
              <w:rPr>
                <w:sz w:val="18"/>
                <w:szCs w:val="18"/>
                <w:rtl/>
                <w:lang w:bidi="ar-LB"/>
              </w:rPr>
              <w:t>-95</w:t>
            </w:r>
          </w:p>
        </w:tc>
      </w:tr>
    </w:tbl>
    <w:p w14:paraId="7A2B0463" w14:textId="77777777" w:rsidR="00CB7693" w:rsidRDefault="00CB7693" w:rsidP="00CB7693">
      <w:pPr>
        <w:rPr>
          <w:rtl/>
          <w:lang w:bidi="ar-LB"/>
        </w:rPr>
      </w:pPr>
    </w:p>
    <w:p w14:paraId="5F543842" w14:textId="50C73AF5" w:rsidR="008F4BC7" w:rsidRPr="001D157E" w:rsidRDefault="008F4BC7" w:rsidP="003F5B1C">
      <w:pPr>
        <w:pStyle w:val="StyleHeader4Para4Left0Firstline0"/>
        <w:numPr>
          <w:ilvl w:val="0"/>
          <w:numId w:val="44"/>
        </w:numPr>
        <w:bidi/>
        <w:ind w:left="571" w:hanging="425"/>
        <w:rPr>
          <w:b/>
          <w:bCs/>
          <w:sz w:val="26"/>
          <w:szCs w:val="26"/>
          <w:lang w:bidi="ar-LB"/>
        </w:rPr>
      </w:pPr>
      <w:r w:rsidRPr="001D157E">
        <w:rPr>
          <w:b/>
          <w:bCs/>
          <w:sz w:val="26"/>
          <w:szCs w:val="26"/>
          <w:rtl/>
          <w:lang w:bidi="ar-LB"/>
        </w:rPr>
        <w:t xml:space="preserve">ورقة عن </w:t>
      </w:r>
      <w:r w:rsidR="001D157E">
        <w:rPr>
          <w:b/>
          <w:bCs/>
          <w:sz w:val="26"/>
          <w:szCs w:val="26"/>
          <w:rtl/>
          <w:lang w:bidi="ar-LB"/>
        </w:rPr>
        <w:t>مشكلة</w:t>
      </w:r>
      <w:r w:rsidRPr="001D157E">
        <w:rPr>
          <w:b/>
          <w:bCs/>
          <w:sz w:val="26"/>
          <w:szCs w:val="26"/>
          <w:rtl/>
          <w:lang w:bidi="ar-LB"/>
        </w:rPr>
        <w:t xml:space="preserve"> البدائل في تصنيع </w:t>
      </w:r>
      <w:r w:rsidR="001D157E">
        <w:rPr>
          <w:b/>
          <w:bCs/>
          <w:sz w:val="26"/>
          <w:szCs w:val="26"/>
          <w:rtl/>
          <w:lang w:bidi="ar-LB"/>
        </w:rPr>
        <w:t>ال</w:t>
      </w:r>
      <w:r w:rsidRPr="001D157E">
        <w:rPr>
          <w:b/>
          <w:bCs/>
          <w:sz w:val="26"/>
          <w:szCs w:val="26"/>
          <w:rtl/>
          <w:lang w:bidi="ar-LB"/>
        </w:rPr>
        <w:t xml:space="preserve">رغوة </w:t>
      </w:r>
      <w:r w:rsidR="001D157E">
        <w:rPr>
          <w:b/>
          <w:bCs/>
          <w:sz w:val="26"/>
          <w:szCs w:val="26"/>
          <w:rtl/>
          <w:lang w:bidi="ar-LB"/>
        </w:rPr>
        <w:t>متعددة</w:t>
      </w:r>
      <w:r w:rsidRPr="001D157E">
        <w:rPr>
          <w:b/>
          <w:bCs/>
          <w:sz w:val="26"/>
          <w:szCs w:val="26"/>
          <w:rtl/>
          <w:lang w:bidi="ar-LB"/>
        </w:rPr>
        <w:t xml:space="preserve"> </w:t>
      </w:r>
      <w:r w:rsidR="001D157E">
        <w:rPr>
          <w:b/>
          <w:bCs/>
          <w:sz w:val="26"/>
          <w:szCs w:val="26"/>
          <w:rtl/>
          <w:lang w:bidi="ar-LB"/>
        </w:rPr>
        <w:t>ال</w:t>
      </w:r>
      <w:r w:rsidRPr="001D157E">
        <w:rPr>
          <w:b/>
          <w:bCs/>
          <w:sz w:val="26"/>
          <w:szCs w:val="26"/>
          <w:rtl/>
          <w:lang w:bidi="ar-LB"/>
        </w:rPr>
        <w:t xml:space="preserve">يوريثان (الفقرة 127 من الوثيقة </w:t>
      </w:r>
      <w:r w:rsidRPr="001D157E">
        <w:rPr>
          <w:b/>
          <w:bCs/>
          <w:sz w:val="26"/>
          <w:szCs w:val="26"/>
          <w:lang w:bidi="ar-LB"/>
        </w:rPr>
        <w:t>UNEP/OzL.Pro/ExCom/93/105</w:t>
      </w:r>
      <w:r w:rsidRPr="001D157E">
        <w:rPr>
          <w:b/>
          <w:bCs/>
          <w:sz w:val="26"/>
          <w:szCs w:val="26"/>
          <w:rtl/>
          <w:lang w:bidi="ar-LB"/>
        </w:rPr>
        <w:t>)</w:t>
      </w:r>
    </w:p>
    <w:p w14:paraId="3CFF2434" w14:textId="77777777" w:rsidR="008F4BC7" w:rsidRPr="008F4BC7" w:rsidRDefault="008F4BC7" w:rsidP="00E71BF7">
      <w:pPr>
        <w:pStyle w:val="StyleHeader4Para4Left0Firstline0"/>
        <w:numPr>
          <w:ilvl w:val="0"/>
          <w:numId w:val="0"/>
        </w:numPr>
        <w:bidi/>
        <w:ind w:left="540"/>
        <w:rPr>
          <w:sz w:val="26"/>
          <w:szCs w:val="26"/>
          <w:lang w:bidi="ar-LB"/>
        </w:rPr>
      </w:pPr>
      <w:r w:rsidRPr="001D157E">
        <w:rPr>
          <w:sz w:val="26"/>
          <w:szCs w:val="26"/>
          <w:u w:val="single"/>
          <w:rtl/>
          <w:lang w:bidi="ar-LB"/>
        </w:rPr>
        <w:t xml:space="preserve">تعرض الوثيقة </w:t>
      </w:r>
      <w:r w:rsidRPr="001D157E">
        <w:rPr>
          <w:sz w:val="26"/>
          <w:szCs w:val="26"/>
          <w:u w:val="single"/>
          <w:lang w:bidi="ar-LB"/>
        </w:rPr>
        <w:t>UNEP/OzL.Pro/ExCom/94/58</w:t>
      </w:r>
      <w:r w:rsidRPr="008F4BC7">
        <w:rPr>
          <w:sz w:val="26"/>
          <w:szCs w:val="26"/>
          <w:rtl/>
          <w:lang w:bidi="ar-LB"/>
        </w:rPr>
        <w:t xml:space="preserve"> استعراضاً للتجارب وأفضل الممارسات والمعلومات التي تم جمعها حتى الآن بشأن مسألة البدائل في قطاع تصنيع </w:t>
      </w:r>
      <w:r w:rsidR="00702AC6">
        <w:rPr>
          <w:sz w:val="26"/>
          <w:szCs w:val="26"/>
          <w:rtl/>
          <w:lang w:bidi="ar-LB"/>
        </w:rPr>
        <w:t>ال</w:t>
      </w:r>
      <w:r w:rsidRPr="008F4BC7">
        <w:rPr>
          <w:sz w:val="26"/>
          <w:szCs w:val="26"/>
          <w:rtl/>
          <w:lang w:bidi="ar-LB"/>
        </w:rPr>
        <w:t xml:space="preserve">رغوة </w:t>
      </w:r>
      <w:r w:rsidR="00702AC6">
        <w:rPr>
          <w:sz w:val="26"/>
          <w:szCs w:val="26"/>
          <w:rtl/>
          <w:lang w:bidi="ar-LB"/>
        </w:rPr>
        <w:t>متعددة</w:t>
      </w:r>
      <w:r w:rsidRPr="008F4BC7">
        <w:rPr>
          <w:sz w:val="26"/>
          <w:szCs w:val="26"/>
          <w:rtl/>
          <w:lang w:bidi="ar-LB"/>
        </w:rPr>
        <w:t xml:space="preserve"> </w:t>
      </w:r>
      <w:r w:rsidR="00702AC6">
        <w:rPr>
          <w:sz w:val="26"/>
          <w:szCs w:val="26"/>
          <w:rtl/>
          <w:lang w:bidi="ar-LB"/>
        </w:rPr>
        <w:t>ال</w:t>
      </w:r>
      <w:r w:rsidRPr="008F4BC7">
        <w:rPr>
          <w:sz w:val="26"/>
          <w:szCs w:val="26"/>
          <w:rtl/>
          <w:lang w:bidi="ar-LB"/>
        </w:rPr>
        <w:t>يوريثان.</w:t>
      </w:r>
    </w:p>
    <w:p w14:paraId="231CABC5" w14:textId="77777777" w:rsidR="008F4BC7" w:rsidRPr="008F4BC7" w:rsidRDefault="006523EC" w:rsidP="00E71BF7">
      <w:pPr>
        <w:pStyle w:val="StyleHeader4Para4Left0Firstline0"/>
        <w:numPr>
          <w:ilvl w:val="0"/>
          <w:numId w:val="0"/>
        </w:numPr>
        <w:bidi/>
        <w:ind w:left="540"/>
        <w:rPr>
          <w:sz w:val="26"/>
          <w:szCs w:val="26"/>
          <w:lang w:bidi="ar-LB"/>
        </w:rPr>
      </w:pPr>
      <w:r w:rsidRPr="00C21389">
        <w:rPr>
          <w:sz w:val="26"/>
          <w:szCs w:val="26"/>
          <w:u w:val="single"/>
          <w:rtl/>
          <w:lang w:bidi="ar-LB"/>
        </w:rPr>
        <w:t xml:space="preserve">المشكلة </w:t>
      </w:r>
      <w:r w:rsidR="008F4BC7" w:rsidRPr="00C21389">
        <w:rPr>
          <w:sz w:val="26"/>
          <w:szCs w:val="26"/>
          <w:u w:val="single"/>
          <w:rtl/>
          <w:lang w:bidi="ar-LB"/>
        </w:rPr>
        <w:t xml:space="preserve">التي </w:t>
      </w:r>
      <w:r w:rsidRPr="00C21389">
        <w:rPr>
          <w:sz w:val="26"/>
          <w:szCs w:val="26"/>
          <w:u w:val="single"/>
          <w:rtl/>
          <w:lang w:bidi="ar-LB"/>
        </w:rPr>
        <w:t>يتعين</w:t>
      </w:r>
      <w:r w:rsidR="008F4BC7" w:rsidRPr="00C21389">
        <w:rPr>
          <w:sz w:val="26"/>
          <w:szCs w:val="26"/>
          <w:u w:val="single"/>
          <w:rtl/>
          <w:lang w:bidi="ar-LB"/>
        </w:rPr>
        <w:t xml:space="preserve"> معالجتها</w:t>
      </w:r>
      <w:r w:rsidR="008F4BC7" w:rsidRPr="008F4BC7">
        <w:rPr>
          <w:sz w:val="26"/>
          <w:szCs w:val="26"/>
          <w:rtl/>
          <w:lang w:bidi="ar-LB"/>
        </w:rPr>
        <w:t>:</w:t>
      </w:r>
    </w:p>
    <w:p w14:paraId="1DF665FB" w14:textId="77777777" w:rsidR="008F4BC7" w:rsidRPr="008F4BC7" w:rsidRDefault="008F4BC7" w:rsidP="00203EA1">
      <w:pPr>
        <w:pStyle w:val="StyleHeader4Para4Left0Firstline0"/>
        <w:numPr>
          <w:ilvl w:val="0"/>
          <w:numId w:val="12"/>
        </w:numPr>
        <w:bidi/>
        <w:ind w:left="900"/>
        <w:rPr>
          <w:sz w:val="26"/>
          <w:szCs w:val="26"/>
          <w:rtl/>
          <w:lang w:bidi="ar-LB"/>
        </w:rPr>
      </w:pPr>
      <w:r w:rsidRPr="008F4BC7">
        <w:rPr>
          <w:sz w:val="26"/>
          <w:szCs w:val="26"/>
          <w:rtl/>
          <w:lang w:bidi="ar-LB"/>
        </w:rPr>
        <w:lastRenderedPageBreak/>
        <w:t xml:space="preserve">توافر البدائل وتكاليفها في قطاع تصنيع </w:t>
      </w:r>
      <w:r w:rsidR="00E71BF7">
        <w:rPr>
          <w:sz w:val="26"/>
          <w:szCs w:val="26"/>
          <w:rtl/>
          <w:lang w:bidi="ar-LB"/>
        </w:rPr>
        <w:t>ال</w:t>
      </w:r>
      <w:r w:rsidRPr="008F4BC7">
        <w:rPr>
          <w:sz w:val="26"/>
          <w:szCs w:val="26"/>
          <w:rtl/>
          <w:lang w:bidi="ar-LB"/>
        </w:rPr>
        <w:t xml:space="preserve">رغوة </w:t>
      </w:r>
      <w:r w:rsidR="00E71BF7">
        <w:rPr>
          <w:sz w:val="26"/>
          <w:szCs w:val="26"/>
          <w:rtl/>
          <w:lang w:bidi="ar-LB"/>
        </w:rPr>
        <w:t>متعددة</w:t>
      </w:r>
      <w:r w:rsidRPr="008F4BC7">
        <w:rPr>
          <w:sz w:val="26"/>
          <w:szCs w:val="26"/>
          <w:rtl/>
          <w:lang w:bidi="ar-LB"/>
        </w:rPr>
        <w:t xml:space="preserve"> </w:t>
      </w:r>
      <w:r w:rsidR="00E71BF7">
        <w:rPr>
          <w:sz w:val="26"/>
          <w:szCs w:val="26"/>
          <w:rtl/>
          <w:lang w:bidi="ar-LB"/>
        </w:rPr>
        <w:t>ال</w:t>
      </w:r>
      <w:r w:rsidRPr="008F4BC7">
        <w:rPr>
          <w:sz w:val="26"/>
          <w:szCs w:val="26"/>
          <w:rtl/>
          <w:lang w:bidi="ar-LB"/>
        </w:rPr>
        <w:t>يوريثان</w:t>
      </w:r>
    </w:p>
    <w:p w14:paraId="10B3179E" w14:textId="77777777" w:rsidR="008F4BC7" w:rsidRPr="008F4BC7" w:rsidRDefault="008F4BC7" w:rsidP="004218DA">
      <w:pPr>
        <w:pStyle w:val="StyleHeader4Para4Left0Firstline0"/>
        <w:numPr>
          <w:ilvl w:val="0"/>
          <w:numId w:val="0"/>
        </w:numPr>
        <w:bidi/>
        <w:ind w:left="713"/>
        <w:rPr>
          <w:sz w:val="26"/>
          <w:szCs w:val="26"/>
          <w:lang w:bidi="ar-LB"/>
        </w:rPr>
      </w:pPr>
      <w:r w:rsidRPr="00C21389">
        <w:rPr>
          <w:sz w:val="26"/>
          <w:szCs w:val="26"/>
          <w:u w:val="single"/>
          <w:rtl/>
          <w:lang w:bidi="ar-LB"/>
        </w:rPr>
        <w:t>قد ترغب اللجنة التنفيذية في</w:t>
      </w:r>
      <w:r w:rsidRPr="008F4BC7">
        <w:rPr>
          <w:sz w:val="26"/>
          <w:szCs w:val="26"/>
          <w:rtl/>
          <w:lang w:bidi="ar-LB"/>
        </w:rPr>
        <w:t xml:space="preserve"> الإحاطة علماً بالوثيقة </w:t>
      </w:r>
      <w:r w:rsidRPr="008F4BC7">
        <w:rPr>
          <w:sz w:val="26"/>
          <w:szCs w:val="26"/>
          <w:lang w:bidi="ar-LB"/>
        </w:rPr>
        <w:t>UNEP/OzL.Pro/ExCom/94/58</w:t>
      </w:r>
      <w:r w:rsidRPr="008F4BC7">
        <w:rPr>
          <w:sz w:val="26"/>
          <w:szCs w:val="26"/>
          <w:rtl/>
          <w:lang w:bidi="ar-LB"/>
        </w:rPr>
        <w:t xml:space="preserve"> </w:t>
      </w:r>
      <w:r w:rsidR="00ED4AA2">
        <w:rPr>
          <w:sz w:val="26"/>
          <w:szCs w:val="26"/>
          <w:rtl/>
          <w:lang w:bidi="ar-LB"/>
        </w:rPr>
        <w:t>المعنية</w:t>
      </w:r>
      <w:r w:rsidRPr="008F4BC7">
        <w:rPr>
          <w:sz w:val="26"/>
          <w:szCs w:val="26"/>
          <w:rtl/>
          <w:lang w:bidi="ar-LB"/>
        </w:rPr>
        <w:t xml:space="preserve"> </w:t>
      </w:r>
      <w:r w:rsidR="00ED4AA2">
        <w:rPr>
          <w:sz w:val="26"/>
          <w:szCs w:val="26"/>
          <w:rtl/>
          <w:lang w:bidi="ar-LB"/>
        </w:rPr>
        <w:t>ب</w:t>
      </w:r>
      <w:r w:rsidRPr="008F4BC7">
        <w:rPr>
          <w:sz w:val="26"/>
          <w:szCs w:val="26"/>
          <w:rtl/>
          <w:lang w:bidi="ar-LB"/>
        </w:rPr>
        <w:t xml:space="preserve">مسألة البدائل في قطاع تصنيع </w:t>
      </w:r>
      <w:r w:rsidR="00ED4AA2">
        <w:rPr>
          <w:sz w:val="26"/>
          <w:szCs w:val="26"/>
          <w:rtl/>
          <w:lang w:bidi="ar-LB"/>
        </w:rPr>
        <w:t>الرغوة متعددة</w:t>
      </w:r>
      <w:r w:rsidRPr="008F4BC7">
        <w:rPr>
          <w:sz w:val="26"/>
          <w:szCs w:val="26"/>
          <w:rtl/>
          <w:lang w:bidi="ar-LB"/>
        </w:rPr>
        <w:t xml:space="preserve"> </w:t>
      </w:r>
      <w:r w:rsidR="00ED4AA2">
        <w:rPr>
          <w:sz w:val="26"/>
          <w:szCs w:val="26"/>
          <w:rtl/>
          <w:lang w:bidi="ar-LB"/>
        </w:rPr>
        <w:t>ال</w:t>
      </w:r>
      <w:r w:rsidRPr="008F4BC7">
        <w:rPr>
          <w:sz w:val="26"/>
          <w:szCs w:val="26"/>
          <w:rtl/>
          <w:lang w:bidi="ar-LB"/>
        </w:rPr>
        <w:t xml:space="preserve">يوريثان والنظر في المعلومات الواردة فيها أثناء مناقشة مسألة البدائل في قطاع </w:t>
      </w:r>
      <w:r w:rsidR="00F131E8">
        <w:rPr>
          <w:sz w:val="26"/>
          <w:szCs w:val="26"/>
          <w:rtl/>
          <w:lang w:bidi="ar-LB"/>
        </w:rPr>
        <w:t>الرغوة متعددة</w:t>
      </w:r>
      <w:r w:rsidR="00F131E8" w:rsidRPr="008F4BC7">
        <w:rPr>
          <w:sz w:val="26"/>
          <w:szCs w:val="26"/>
          <w:rtl/>
          <w:lang w:bidi="ar-LB"/>
        </w:rPr>
        <w:t xml:space="preserve"> </w:t>
      </w:r>
      <w:r w:rsidR="00F131E8">
        <w:rPr>
          <w:sz w:val="26"/>
          <w:szCs w:val="26"/>
          <w:rtl/>
          <w:lang w:bidi="ar-LB"/>
        </w:rPr>
        <w:t>ال</w:t>
      </w:r>
      <w:r w:rsidR="00F131E8" w:rsidRPr="008F4BC7">
        <w:rPr>
          <w:sz w:val="26"/>
          <w:szCs w:val="26"/>
          <w:rtl/>
          <w:lang w:bidi="ar-LB"/>
        </w:rPr>
        <w:t>يوريثان</w:t>
      </w:r>
      <w:r w:rsidRPr="008F4BC7">
        <w:rPr>
          <w:sz w:val="26"/>
          <w:szCs w:val="26"/>
          <w:rtl/>
          <w:lang w:bidi="ar-LB"/>
        </w:rPr>
        <w:t>.</w:t>
      </w:r>
    </w:p>
    <w:p w14:paraId="419DBC2D" w14:textId="5EBAE564" w:rsidR="008F4BC7" w:rsidRPr="002C3465" w:rsidRDefault="008F4BC7" w:rsidP="003F5B1C">
      <w:pPr>
        <w:pStyle w:val="StyleHeader4Para4Left0Firstline0"/>
        <w:numPr>
          <w:ilvl w:val="0"/>
          <w:numId w:val="44"/>
        </w:numPr>
        <w:bidi/>
        <w:ind w:left="713"/>
        <w:rPr>
          <w:b/>
          <w:bCs/>
          <w:sz w:val="26"/>
          <w:szCs w:val="26"/>
          <w:lang w:bidi="ar-LB"/>
        </w:rPr>
      </w:pPr>
      <w:r w:rsidRPr="002C3465">
        <w:rPr>
          <w:b/>
          <w:bCs/>
          <w:sz w:val="26"/>
          <w:szCs w:val="26"/>
          <w:rtl/>
          <w:lang w:bidi="ar-LB"/>
        </w:rPr>
        <w:t xml:space="preserve">تحليل آثار المقرر 62/17 على تنفيذ خطط إدارة </w:t>
      </w:r>
      <w:r w:rsidR="007E61C5">
        <w:rPr>
          <w:b/>
          <w:bCs/>
          <w:sz w:val="26"/>
          <w:szCs w:val="26"/>
          <w:rtl/>
          <w:lang w:bidi="ar-LB"/>
        </w:rPr>
        <w:t>إزالة المواد الهيدروكلوروفلوروكربونية</w:t>
      </w:r>
      <w:r w:rsidRPr="002C3465">
        <w:rPr>
          <w:b/>
          <w:bCs/>
          <w:sz w:val="26"/>
          <w:szCs w:val="26"/>
          <w:rtl/>
          <w:lang w:bidi="ar-LB"/>
        </w:rPr>
        <w:t xml:space="preserve"> (المقرر 93/105 (أ))</w:t>
      </w:r>
    </w:p>
    <w:p w14:paraId="5B48D187" w14:textId="77777777" w:rsidR="008F4BC7" w:rsidRPr="008F4BC7" w:rsidRDefault="008F4BC7" w:rsidP="00875C95">
      <w:pPr>
        <w:pStyle w:val="StyleHeader4Para4Left0Firstline0"/>
        <w:numPr>
          <w:ilvl w:val="0"/>
          <w:numId w:val="0"/>
        </w:numPr>
        <w:bidi/>
        <w:ind w:left="630"/>
        <w:rPr>
          <w:sz w:val="26"/>
          <w:szCs w:val="26"/>
          <w:lang w:bidi="ar-LB"/>
        </w:rPr>
      </w:pPr>
      <w:r w:rsidRPr="007E61C5">
        <w:rPr>
          <w:sz w:val="26"/>
          <w:szCs w:val="26"/>
          <w:u w:val="single"/>
          <w:rtl/>
          <w:lang w:bidi="ar-LB"/>
        </w:rPr>
        <w:t xml:space="preserve">تعرض الوثيقة </w:t>
      </w:r>
      <w:r w:rsidRPr="007E61C5">
        <w:rPr>
          <w:sz w:val="26"/>
          <w:szCs w:val="26"/>
          <w:u w:val="single"/>
          <w:lang w:bidi="ar-LB"/>
        </w:rPr>
        <w:t>UNEP/OzL.Pro/ExCom/94/59</w:t>
      </w:r>
      <w:r w:rsidRPr="007E61C5">
        <w:rPr>
          <w:sz w:val="26"/>
          <w:szCs w:val="26"/>
          <w:u w:val="single"/>
          <w:rtl/>
          <w:lang w:bidi="ar-LB"/>
        </w:rPr>
        <w:t xml:space="preserve"> </w:t>
      </w:r>
      <w:r w:rsidR="00480FA6">
        <w:rPr>
          <w:sz w:val="26"/>
          <w:szCs w:val="26"/>
          <w:rtl/>
          <w:lang w:bidi="ar-LB"/>
        </w:rPr>
        <w:t>معلومات تشرح كيف طُب</w:t>
      </w:r>
      <w:r w:rsidRPr="008F4BC7">
        <w:rPr>
          <w:sz w:val="26"/>
          <w:szCs w:val="26"/>
          <w:rtl/>
          <w:lang w:bidi="ar-LB"/>
        </w:rPr>
        <w:t>ق المقرر 62/17 على خطط إدارة إزالة المواد الهيدروكلوروفلوروكربونية وآثار القرار على تنفيذ خطط إدارة إزالة المواد الهيدروكلوروفلوروكربونية، بهدف تمكين اللجنة التنفيذية من مناقشة ما إذا كان سيتم</w:t>
      </w:r>
      <w:r w:rsidR="00480FA6">
        <w:rPr>
          <w:sz w:val="26"/>
          <w:szCs w:val="26"/>
          <w:rtl/>
          <w:lang w:bidi="ar-LB"/>
        </w:rPr>
        <w:t xml:space="preserve"> تعديل نهجها</w:t>
      </w:r>
      <w:r w:rsidRPr="008F4BC7">
        <w:rPr>
          <w:sz w:val="26"/>
          <w:szCs w:val="26"/>
          <w:rtl/>
          <w:lang w:bidi="ar-LB"/>
        </w:rPr>
        <w:t xml:space="preserve"> </w:t>
      </w:r>
      <w:r w:rsidR="001368FD">
        <w:rPr>
          <w:sz w:val="26"/>
          <w:szCs w:val="26"/>
          <w:rtl/>
          <w:lang w:bidi="ar-LB"/>
        </w:rPr>
        <w:t>لتوقيت</w:t>
      </w:r>
      <w:r w:rsidR="00480FA6">
        <w:rPr>
          <w:sz w:val="26"/>
          <w:szCs w:val="26"/>
          <w:rtl/>
          <w:lang w:bidi="ar-LB"/>
        </w:rPr>
        <w:t xml:space="preserve"> </w:t>
      </w:r>
      <w:r w:rsidRPr="008F4BC7">
        <w:rPr>
          <w:sz w:val="26"/>
          <w:szCs w:val="26"/>
          <w:rtl/>
          <w:lang w:bidi="ar-LB"/>
        </w:rPr>
        <w:t>وقيمة الشريحة النهائية من اتفاق متعدد السنوات</w:t>
      </w:r>
      <w:r w:rsidR="00DB47FB" w:rsidRPr="00DB47FB">
        <w:rPr>
          <w:sz w:val="26"/>
          <w:szCs w:val="26"/>
          <w:rtl/>
          <w:lang w:bidi="ar-LB"/>
        </w:rPr>
        <w:t xml:space="preserve"> </w:t>
      </w:r>
      <w:r w:rsidR="00DB47FB" w:rsidRPr="008F4BC7">
        <w:rPr>
          <w:sz w:val="26"/>
          <w:szCs w:val="26"/>
          <w:rtl/>
          <w:lang w:bidi="ar-LB"/>
        </w:rPr>
        <w:t xml:space="preserve">وكيفية </w:t>
      </w:r>
      <w:r w:rsidR="00875C95">
        <w:rPr>
          <w:sz w:val="26"/>
          <w:szCs w:val="26"/>
          <w:rtl/>
          <w:lang w:bidi="ar-LB"/>
        </w:rPr>
        <w:t>ذلك</w:t>
      </w:r>
      <w:r w:rsidRPr="008F4BC7">
        <w:rPr>
          <w:sz w:val="26"/>
          <w:szCs w:val="26"/>
          <w:rtl/>
          <w:lang w:bidi="ar-LB"/>
        </w:rPr>
        <w:t>.</w:t>
      </w:r>
    </w:p>
    <w:p w14:paraId="139B1751" w14:textId="77777777" w:rsidR="008F4BC7" w:rsidRPr="008F4BC7" w:rsidRDefault="002E1E13" w:rsidP="002E1E13">
      <w:pPr>
        <w:pStyle w:val="StyleHeader4Para4Left0Firstline0"/>
        <w:numPr>
          <w:ilvl w:val="0"/>
          <w:numId w:val="0"/>
        </w:numPr>
        <w:bidi/>
        <w:ind w:left="630"/>
        <w:rPr>
          <w:sz w:val="26"/>
          <w:szCs w:val="26"/>
          <w:lang w:bidi="ar-LB"/>
        </w:rPr>
      </w:pPr>
      <w:r w:rsidRPr="00AC22B6">
        <w:rPr>
          <w:sz w:val="26"/>
          <w:szCs w:val="26"/>
          <w:u w:val="single"/>
          <w:rtl/>
          <w:lang w:bidi="ar-LB"/>
        </w:rPr>
        <w:t>المشكلات</w:t>
      </w:r>
      <w:r w:rsidR="008F4BC7" w:rsidRPr="00AC22B6">
        <w:rPr>
          <w:sz w:val="26"/>
          <w:szCs w:val="26"/>
          <w:u w:val="single"/>
          <w:rtl/>
          <w:lang w:bidi="ar-LB"/>
        </w:rPr>
        <w:t xml:space="preserve"> التي يتعين معالجتها</w:t>
      </w:r>
      <w:r w:rsidR="008F4BC7" w:rsidRPr="008F4BC7">
        <w:rPr>
          <w:sz w:val="26"/>
          <w:szCs w:val="26"/>
          <w:rtl/>
          <w:lang w:bidi="ar-LB"/>
        </w:rPr>
        <w:t>:</w:t>
      </w:r>
    </w:p>
    <w:p w14:paraId="3FDA27C9" w14:textId="77777777" w:rsidR="008F136B" w:rsidRDefault="008F4BC7" w:rsidP="00203EA1">
      <w:pPr>
        <w:pStyle w:val="StyleHeader4Para4Left0Firstline0"/>
        <w:numPr>
          <w:ilvl w:val="0"/>
          <w:numId w:val="12"/>
        </w:numPr>
        <w:bidi/>
        <w:ind w:left="900"/>
        <w:rPr>
          <w:sz w:val="26"/>
          <w:szCs w:val="26"/>
          <w:lang w:bidi="ar-LB"/>
        </w:rPr>
      </w:pPr>
      <w:r w:rsidRPr="008F4BC7">
        <w:rPr>
          <w:sz w:val="26"/>
          <w:szCs w:val="26"/>
          <w:rtl/>
          <w:lang w:bidi="ar-LB"/>
        </w:rPr>
        <w:t xml:space="preserve">النظر في التغييرات المحتملة </w:t>
      </w:r>
      <w:r w:rsidR="001368FD">
        <w:rPr>
          <w:sz w:val="26"/>
          <w:szCs w:val="26"/>
          <w:rtl/>
          <w:lang w:bidi="ar-LB"/>
        </w:rPr>
        <w:t>لل</w:t>
      </w:r>
      <w:r w:rsidRPr="008F4BC7">
        <w:rPr>
          <w:sz w:val="26"/>
          <w:szCs w:val="26"/>
          <w:rtl/>
          <w:lang w:bidi="ar-LB"/>
        </w:rPr>
        <w:t>توقيت وقيمة الشريحة النه</w:t>
      </w:r>
      <w:r w:rsidR="001368FD">
        <w:rPr>
          <w:sz w:val="26"/>
          <w:szCs w:val="26"/>
          <w:rtl/>
          <w:lang w:bidi="ar-LB"/>
        </w:rPr>
        <w:t>ائية من اتفاق متعدد</w:t>
      </w:r>
      <w:r w:rsidRPr="008F4BC7">
        <w:rPr>
          <w:sz w:val="26"/>
          <w:szCs w:val="26"/>
          <w:rtl/>
          <w:lang w:bidi="ar-LB"/>
        </w:rPr>
        <w:t xml:space="preserve"> السنوات.</w:t>
      </w:r>
    </w:p>
    <w:p w14:paraId="2F352E0D" w14:textId="77777777" w:rsidR="002F41B5" w:rsidRDefault="002F41B5" w:rsidP="00335BBA">
      <w:pPr>
        <w:keepNext/>
        <w:bidi/>
        <w:spacing w:after="240"/>
        <w:ind w:left="720" w:firstLine="180"/>
        <w:outlineLvl w:val="0"/>
        <w:rPr>
          <w:sz w:val="26"/>
          <w:szCs w:val="26"/>
          <w:lang w:bidi="ar-LB"/>
        </w:rPr>
      </w:pPr>
      <w:r>
        <w:rPr>
          <w:sz w:val="26"/>
          <w:szCs w:val="26"/>
          <w:rtl/>
          <w:lang w:bidi="ar-LB"/>
        </w:rPr>
        <w:t>قد ترغب اللجنة التنفيذية في</w:t>
      </w:r>
      <w:r>
        <w:rPr>
          <w:sz w:val="26"/>
          <w:szCs w:val="26"/>
          <w:lang w:bidi="ar-LB"/>
        </w:rPr>
        <w:t xml:space="preserve"> </w:t>
      </w:r>
      <w:r>
        <w:rPr>
          <w:sz w:val="26"/>
          <w:szCs w:val="26"/>
          <w:rtl/>
          <w:lang w:bidi="ar-LB"/>
        </w:rPr>
        <w:t>الآتي:</w:t>
      </w:r>
    </w:p>
    <w:p w14:paraId="26346F02" w14:textId="77777777" w:rsidR="002F41B5" w:rsidRDefault="002F41B5" w:rsidP="003F5B1C">
      <w:pPr>
        <w:widowControl w:val="0"/>
        <w:numPr>
          <w:ilvl w:val="1"/>
          <w:numId w:val="25"/>
        </w:numPr>
        <w:bidi/>
        <w:spacing w:after="240"/>
        <w:ind w:hanging="540"/>
        <w:outlineLvl w:val="1"/>
        <w:rPr>
          <w:sz w:val="26"/>
          <w:szCs w:val="26"/>
          <w:lang w:bidi="ar-LB"/>
        </w:rPr>
      </w:pPr>
      <w:r>
        <w:rPr>
          <w:sz w:val="26"/>
          <w:szCs w:val="26"/>
          <w:rtl/>
          <w:lang w:bidi="ar-LB"/>
        </w:rPr>
        <w:t xml:space="preserve">الإحاطة علما بتحليل آثار المقرر 62/17 على تنفيذ خطة إدارة إزالة المواد الهيدروكلوروفلوروكربونية (المقرر 93/105 (أ))، الوارد في الوثيقة </w:t>
      </w:r>
      <w:r>
        <w:rPr>
          <w:sz w:val="26"/>
          <w:szCs w:val="26"/>
          <w:lang w:bidi="ar-LB"/>
        </w:rPr>
        <w:t>UNEP/OzL.Pro/ExCom/94/59</w:t>
      </w:r>
      <w:r>
        <w:rPr>
          <w:sz w:val="26"/>
          <w:szCs w:val="26"/>
          <w:rtl/>
          <w:lang w:bidi="ar-LB"/>
        </w:rPr>
        <w:t xml:space="preserve">؛ </w:t>
      </w:r>
    </w:p>
    <w:p w14:paraId="449361BD" w14:textId="77777777" w:rsidR="002F41B5" w:rsidRDefault="002F41B5" w:rsidP="003F5B1C">
      <w:pPr>
        <w:widowControl w:val="0"/>
        <w:numPr>
          <w:ilvl w:val="1"/>
          <w:numId w:val="25"/>
        </w:numPr>
        <w:bidi/>
        <w:spacing w:after="240"/>
        <w:ind w:hanging="540"/>
        <w:outlineLvl w:val="1"/>
        <w:rPr>
          <w:sz w:val="26"/>
          <w:szCs w:val="26"/>
          <w:lang w:bidi="ar-LB"/>
        </w:rPr>
      </w:pPr>
      <w:r>
        <w:rPr>
          <w:sz w:val="26"/>
          <w:szCs w:val="26"/>
          <w:rtl/>
          <w:lang w:bidi="ar-LB"/>
        </w:rPr>
        <w:t xml:space="preserve">النظر في تنقيح النهج المتبع إزاء توقيت وقيمة الشريحة النهائية من اتفاق متعدد السنوات وكيفية ذلك، مع مراعاة التحليل المشار إليه في الفقرة الفرعية (أ) أعلاه، ولا سيما الفقرات </w:t>
      </w:r>
      <w:r w:rsidR="006615B8">
        <w:rPr>
          <w:sz w:val="26"/>
          <w:szCs w:val="26"/>
          <w:lang w:bidi="ar-LB"/>
        </w:rPr>
        <w:t>9</w:t>
      </w:r>
      <w:r>
        <w:rPr>
          <w:sz w:val="26"/>
          <w:szCs w:val="26"/>
          <w:rtl/>
          <w:lang w:bidi="ar-LB"/>
        </w:rPr>
        <w:t>-</w:t>
      </w:r>
      <w:r w:rsidR="006615B8">
        <w:rPr>
          <w:sz w:val="26"/>
          <w:szCs w:val="26"/>
          <w:rtl/>
          <w:lang w:bidi="ar-LB"/>
        </w:rPr>
        <w:t>11</w:t>
      </w:r>
      <w:r>
        <w:rPr>
          <w:sz w:val="26"/>
          <w:szCs w:val="26"/>
          <w:rtl/>
          <w:lang w:bidi="ar-LB"/>
        </w:rPr>
        <w:t>.</w:t>
      </w:r>
    </w:p>
    <w:p w14:paraId="65196A79" w14:textId="760CF0BB" w:rsidR="00406648" w:rsidRPr="002730FA" w:rsidRDefault="00406648" w:rsidP="003F5B1C">
      <w:pPr>
        <w:pStyle w:val="StyleHeader4Para4Left0Firstline0"/>
        <w:numPr>
          <w:ilvl w:val="0"/>
          <w:numId w:val="44"/>
        </w:numPr>
        <w:bidi/>
        <w:ind w:left="713" w:hanging="284"/>
        <w:rPr>
          <w:b/>
          <w:bCs/>
          <w:sz w:val="26"/>
          <w:szCs w:val="26"/>
          <w:lang w:bidi="ar-LB"/>
        </w:rPr>
      </w:pPr>
      <w:r w:rsidRPr="002730FA">
        <w:rPr>
          <w:b/>
          <w:bCs/>
          <w:sz w:val="26"/>
          <w:szCs w:val="26"/>
          <w:rtl/>
          <w:lang w:bidi="ar-LB"/>
        </w:rPr>
        <w:t>المسائل المتعلقة بتعديل كيغالي لبروتوكول مونتريال</w:t>
      </w:r>
    </w:p>
    <w:p w14:paraId="1B16837E" w14:textId="77777777" w:rsidR="00406648" w:rsidRPr="00594C5B" w:rsidRDefault="00406648" w:rsidP="00983C89">
      <w:pPr>
        <w:pStyle w:val="StyleHeader4Para4Left0Firstline0"/>
        <w:numPr>
          <w:ilvl w:val="0"/>
          <w:numId w:val="0"/>
        </w:numPr>
        <w:bidi/>
        <w:ind w:left="900"/>
        <w:rPr>
          <w:b/>
          <w:bCs/>
          <w:sz w:val="26"/>
          <w:szCs w:val="26"/>
          <w:lang w:bidi="ar-LB"/>
        </w:rPr>
      </w:pPr>
      <w:r w:rsidRPr="00594C5B">
        <w:rPr>
          <w:b/>
          <w:bCs/>
          <w:sz w:val="26"/>
          <w:szCs w:val="26"/>
          <w:rtl/>
          <w:lang w:bidi="ar-LB"/>
        </w:rPr>
        <w:t xml:space="preserve">(أ) </w:t>
      </w:r>
      <w:r w:rsidR="00594C5B" w:rsidRPr="00594C5B">
        <w:rPr>
          <w:b/>
          <w:bCs/>
          <w:sz w:val="26"/>
          <w:szCs w:val="26"/>
          <w:rtl/>
          <w:lang w:bidi="ar-LB"/>
        </w:rPr>
        <w:t xml:space="preserve">  </w:t>
      </w:r>
      <w:r w:rsidRPr="00594C5B">
        <w:rPr>
          <w:b/>
          <w:bCs/>
          <w:sz w:val="26"/>
          <w:szCs w:val="26"/>
          <w:rtl/>
          <w:lang w:bidi="ar-LB"/>
        </w:rPr>
        <w:t xml:space="preserve">مشروع مبادئ توجيهية لتمويل التخفيض التدريجي </w:t>
      </w:r>
      <w:r w:rsidR="00E14629" w:rsidRPr="002D2FA5">
        <w:rPr>
          <w:b/>
          <w:bCs/>
          <w:sz w:val="26"/>
          <w:szCs w:val="26"/>
          <w:rtl/>
          <w:lang w:bidi="ar-LB"/>
        </w:rPr>
        <w:t>للمواد الهيدروفلوروكربونية</w:t>
      </w:r>
      <w:r w:rsidRPr="00594C5B">
        <w:rPr>
          <w:b/>
          <w:bCs/>
          <w:sz w:val="26"/>
          <w:szCs w:val="26"/>
          <w:rtl/>
          <w:lang w:bidi="ar-LB"/>
        </w:rPr>
        <w:t xml:space="preserve"> في البلدان العاملة بموجب المادة 5، بما في ذلك النظر في تفعيل الفقرة 24 من المقرر 28/2 (الفقرة 351 من الوثيقة </w:t>
      </w:r>
      <w:r w:rsidRPr="00594C5B">
        <w:rPr>
          <w:b/>
          <w:bCs/>
          <w:sz w:val="26"/>
          <w:szCs w:val="26"/>
          <w:lang w:bidi="ar-LB"/>
        </w:rPr>
        <w:t>UNEP/OzL.Pro/ExCom/93/105</w:t>
      </w:r>
      <w:r w:rsidRPr="00594C5B">
        <w:rPr>
          <w:b/>
          <w:bCs/>
          <w:sz w:val="26"/>
          <w:szCs w:val="26"/>
          <w:rtl/>
          <w:lang w:bidi="ar-LB"/>
        </w:rPr>
        <w:t>)</w:t>
      </w:r>
    </w:p>
    <w:p w14:paraId="49BF42F4" w14:textId="77777777" w:rsidR="00406648" w:rsidRPr="00406648" w:rsidRDefault="00406648" w:rsidP="00987C6F">
      <w:pPr>
        <w:pStyle w:val="StyleHeader4Para4Left0Firstline0"/>
        <w:numPr>
          <w:ilvl w:val="0"/>
          <w:numId w:val="0"/>
        </w:numPr>
        <w:bidi/>
        <w:ind w:left="810"/>
        <w:rPr>
          <w:sz w:val="26"/>
          <w:szCs w:val="26"/>
          <w:lang w:bidi="ar-LB"/>
        </w:rPr>
      </w:pPr>
      <w:r w:rsidRPr="00E14629">
        <w:rPr>
          <w:sz w:val="26"/>
          <w:szCs w:val="26"/>
          <w:u w:val="single"/>
          <w:rtl/>
          <w:lang w:bidi="ar-LB"/>
        </w:rPr>
        <w:t xml:space="preserve">تعرض الوثيقة </w:t>
      </w:r>
      <w:r w:rsidRPr="00E14629">
        <w:rPr>
          <w:sz w:val="26"/>
          <w:szCs w:val="26"/>
          <w:u w:val="single"/>
          <w:lang w:bidi="ar-LB"/>
        </w:rPr>
        <w:t>UNEP/OzL.Pro/ExCom/94/60</w:t>
      </w:r>
      <w:r w:rsidRPr="00406648">
        <w:rPr>
          <w:sz w:val="26"/>
          <w:szCs w:val="26"/>
          <w:rtl/>
          <w:lang w:bidi="ar-LB"/>
        </w:rPr>
        <w:t xml:space="preserve"> ملخصاً للتقدم المحرز </w:t>
      </w:r>
      <w:r w:rsidR="002D2FA5">
        <w:rPr>
          <w:sz w:val="26"/>
          <w:szCs w:val="26"/>
          <w:rtl/>
          <w:lang w:bidi="ar-LB"/>
        </w:rPr>
        <w:t>والمسائل</w:t>
      </w:r>
      <w:r w:rsidRPr="00406648">
        <w:rPr>
          <w:sz w:val="26"/>
          <w:szCs w:val="26"/>
          <w:rtl/>
          <w:lang w:bidi="ar-LB"/>
        </w:rPr>
        <w:t xml:space="preserve"> المعلقة في وضع مبادئ توجيهية للتكاليف من أجل التخفيض التدريجي </w:t>
      </w:r>
      <w:r w:rsidR="002D2FA5" w:rsidRPr="002D2FA5">
        <w:rPr>
          <w:sz w:val="26"/>
          <w:szCs w:val="26"/>
          <w:rtl/>
          <w:lang w:bidi="ar-LB"/>
        </w:rPr>
        <w:t>للمواد الهيدروفلوروكربونية</w:t>
      </w:r>
      <w:r w:rsidR="002D2FA5" w:rsidRPr="00594C5B">
        <w:rPr>
          <w:b/>
          <w:bCs/>
          <w:sz w:val="26"/>
          <w:szCs w:val="26"/>
          <w:rtl/>
          <w:lang w:bidi="ar-LB"/>
        </w:rPr>
        <w:t xml:space="preserve"> </w:t>
      </w:r>
      <w:r w:rsidRPr="00406648">
        <w:rPr>
          <w:sz w:val="26"/>
          <w:szCs w:val="26"/>
          <w:rtl/>
          <w:lang w:bidi="ar-LB"/>
        </w:rPr>
        <w:t xml:space="preserve">بما في ذلك نصوص العمل مع المقترحات المقدمة من البلدان العاملة بالمادة 5 والبلدان غير العاملة بالمادة 5، </w:t>
      </w:r>
      <w:r w:rsidR="002D2FA5">
        <w:rPr>
          <w:sz w:val="26"/>
          <w:szCs w:val="26"/>
          <w:rtl/>
          <w:lang w:bidi="ar-LB"/>
        </w:rPr>
        <w:t>و</w:t>
      </w:r>
      <w:r w:rsidRPr="00406648">
        <w:rPr>
          <w:sz w:val="26"/>
          <w:szCs w:val="26"/>
          <w:rtl/>
          <w:lang w:bidi="ar-LB"/>
        </w:rPr>
        <w:t>تعريف المؤسسات الصغيرة والمتوسطة و</w:t>
      </w:r>
      <w:r w:rsidR="002D2FA5">
        <w:rPr>
          <w:sz w:val="26"/>
          <w:szCs w:val="26"/>
          <w:rtl/>
          <w:lang w:bidi="ar-LB"/>
        </w:rPr>
        <w:t xml:space="preserve">تحديد </w:t>
      </w:r>
      <w:r w:rsidRPr="00406648">
        <w:rPr>
          <w:sz w:val="26"/>
          <w:szCs w:val="26"/>
          <w:rtl/>
          <w:lang w:bidi="ar-LB"/>
        </w:rPr>
        <w:t xml:space="preserve">نقطة البداية لتحقيق تخفيضات مستدامة في استهلاك </w:t>
      </w:r>
      <w:r w:rsidR="002D2FA5">
        <w:rPr>
          <w:sz w:val="26"/>
          <w:szCs w:val="26"/>
          <w:rtl/>
          <w:lang w:bidi="ar-LB"/>
        </w:rPr>
        <w:t>ا</w:t>
      </w:r>
      <w:r w:rsidR="002D2FA5" w:rsidRPr="002D2FA5">
        <w:rPr>
          <w:sz w:val="26"/>
          <w:szCs w:val="26"/>
          <w:rtl/>
          <w:lang w:bidi="ar-LB"/>
        </w:rPr>
        <w:t>لمواد الهيدروفلوروكربونية</w:t>
      </w:r>
      <w:r w:rsidRPr="00406648">
        <w:rPr>
          <w:sz w:val="26"/>
          <w:szCs w:val="26"/>
          <w:rtl/>
          <w:lang w:bidi="ar-LB"/>
        </w:rPr>
        <w:t>. والورقة المتعلقة بنقطة البداية للتخفيضات الإجمالية المستدامة التي أعدتها الأمانة (</w:t>
      </w:r>
      <w:r w:rsidRPr="00406648">
        <w:rPr>
          <w:sz w:val="26"/>
          <w:szCs w:val="26"/>
          <w:lang w:bidi="ar-LB"/>
        </w:rPr>
        <w:t>UNEP/OzL.Pro/ExCom/93/97</w:t>
      </w:r>
      <w:r w:rsidRPr="00406648">
        <w:rPr>
          <w:sz w:val="26"/>
          <w:szCs w:val="26"/>
          <w:rtl/>
          <w:lang w:bidi="ar-LB"/>
        </w:rPr>
        <w:t>) متاحة كوثيقة معلومات أساسية.</w:t>
      </w:r>
      <w:r w:rsidR="002D2FA5">
        <w:rPr>
          <w:sz w:val="26"/>
          <w:szCs w:val="26"/>
          <w:rtl/>
          <w:lang w:bidi="ar-LB"/>
        </w:rPr>
        <w:t xml:space="preserve"> </w:t>
      </w:r>
    </w:p>
    <w:p w14:paraId="49785DBC" w14:textId="77777777" w:rsidR="00406648" w:rsidRPr="00406648" w:rsidRDefault="00983C89" w:rsidP="00EC449C">
      <w:pPr>
        <w:pStyle w:val="StyleHeader4Para4Left0Firstline0"/>
        <w:numPr>
          <w:ilvl w:val="0"/>
          <w:numId w:val="0"/>
        </w:numPr>
        <w:bidi/>
        <w:ind w:left="900"/>
        <w:rPr>
          <w:sz w:val="26"/>
          <w:szCs w:val="26"/>
          <w:lang w:bidi="ar-LB"/>
        </w:rPr>
      </w:pPr>
      <w:r w:rsidRPr="0059660F">
        <w:rPr>
          <w:sz w:val="26"/>
          <w:szCs w:val="26"/>
          <w:u w:val="single"/>
          <w:rtl/>
          <w:lang w:bidi="ar-LB"/>
        </w:rPr>
        <w:t>المشكلات</w:t>
      </w:r>
      <w:r w:rsidR="00406648" w:rsidRPr="0059660F">
        <w:rPr>
          <w:sz w:val="26"/>
          <w:szCs w:val="26"/>
          <w:u w:val="single"/>
          <w:rtl/>
          <w:lang w:bidi="ar-LB"/>
        </w:rPr>
        <w:t xml:space="preserve"> التي يتعين معالجتها</w:t>
      </w:r>
      <w:r w:rsidR="00406648" w:rsidRPr="00406648">
        <w:rPr>
          <w:sz w:val="26"/>
          <w:szCs w:val="26"/>
          <w:rtl/>
          <w:lang w:bidi="ar-LB"/>
        </w:rPr>
        <w:t>:</w:t>
      </w:r>
    </w:p>
    <w:p w14:paraId="29B0DFFF" w14:textId="77777777" w:rsidR="002F41B5" w:rsidRDefault="00406648" w:rsidP="003F5B1C">
      <w:pPr>
        <w:pStyle w:val="StyleHeader4Para4Left0Firstline0"/>
        <w:numPr>
          <w:ilvl w:val="0"/>
          <w:numId w:val="25"/>
        </w:numPr>
        <w:bidi/>
        <w:ind w:left="1260"/>
        <w:rPr>
          <w:sz w:val="26"/>
          <w:szCs w:val="26"/>
          <w:lang w:bidi="ar-LB"/>
        </w:rPr>
      </w:pPr>
      <w:r w:rsidRPr="00406648">
        <w:rPr>
          <w:sz w:val="26"/>
          <w:szCs w:val="26"/>
          <w:rtl/>
          <w:lang w:bidi="ar-LB"/>
        </w:rPr>
        <w:t xml:space="preserve">النظر في </w:t>
      </w:r>
      <w:r w:rsidR="003F37D9">
        <w:rPr>
          <w:sz w:val="26"/>
          <w:szCs w:val="26"/>
          <w:rtl/>
          <w:lang w:bidi="ar-LB"/>
        </w:rPr>
        <w:t>المشكلات</w:t>
      </w:r>
      <w:r w:rsidRPr="00406648">
        <w:rPr>
          <w:sz w:val="26"/>
          <w:szCs w:val="26"/>
          <w:rtl/>
          <w:lang w:bidi="ar-LB"/>
        </w:rPr>
        <w:t xml:space="preserve"> المعلقة في وضع المبادئ التوجيهية لتكلفة التخفيض التدريجي </w:t>
      </w:r>
      <w:r w:rsidR="003F37D9" w:rsidRPr="002D2FA5">
        <w:rPr>
          <w:sz w:val="26"/>
          <w:szCs w:val="26"/>
          <w:rtl/>
          <w:lang w:bidi="ar-LB"/>
        </w:rPr>
        <w:t>للمواد الهيدروفلوروكربونية</w:t>
      </w:r>
      <w:r w:rsidR="003F37D9" w:rsidRPr="00594C5B">
        <w:rPr>
          <w:b/>
          <w:bCs/>
          <w:sz w:val="26"/>
          <w:szCs w:val="26"/>
          <w:rtl/>
          <w:lang w:bidi="ar-LB"/>
        </w:rPr>
        <w:t xml:space="preserve"> </w:t>
      </w:r>
      <w:r w:rsidRPr="00406648">
        <w:rPr>
          <w:sz w:val="26"/>
          <w:szCs w:val="26"/>
          <w:rtl/>
          <w:lang w:bidi="ar-LB"/>
        </w:rPr>
        <w:t>في البلدان العاملة بموجب المادة 5، بما في ذلك النظر في تفعيل الفقرة 24 من المقرر 28/2</w:t>
      </w:r>
    </w:p>
    <w:p w14:paraId="018E064B" w14:textId="77777777" w:rsidR="00057DE7" w:rsidRPr="00A84207" w:rsidRDefault="00057DE7" w:rsidP="00B65A83">
      <w:pPr>
        <w:pStyle w:val="Heading1"/>
        <w:keepNext/>
        <w:numPr>
          <w:ilvl w:val="0"/>
          <w:numId w:val="0"/>
        </w:numPr>
        <w:tabs>
          <w:tab w:val="left" w:pos="720"/>
        </w:tabs>
        <w:bidi/>
        <w:ind w:left="1260" w:hanging="405"/>
        <w:rPr>
          <w:sz w:val="26"/>
          <w:szCs w:val="26"/>
          <w:u w:val="single"/>
          <w:lang w:bidi="ar-LB"/>
        </w:rPr>
      </w:pPr>
      <w:r w:rsidRPr="00A84207">
        <w:rPr>
          <w:sz w:val="26"/>
          <w:szCs w:val="26"/>
          <w:u w:val="single"/>
          <w:rtl/>
          <w:lang w:bidi="ar-LB"/>
        </w:rPr>
        <w:lastRenderedPageBreak/>
        <w:t>قد ترغب اللجنة التنفيذية في:</w:t>
      </w:r>
    </w:p>
    <w:p w14:paraId="409417C1" w14:textId="77777777" w:rsidR="00057DE7" w:rsidRDefault="00057DE7" w:rsidP="003F5B1C">
      <w:pPr>
        <w:pStyle w:val="Heading2"/>
        <w:numPr>
          <w:ilvl w:val="0"/>
          <w:numId w:val="26"/>
        </w:numPr>
        <w:bidi/>
        <w:ind w:left="1890" w:hanging="630"/>
        <w:rPr>
          <w:sz w:val="26"/>
          <w:szCs w:val="26"/>
          <w:rtl/>
          <w:lang w:bidi="ar-LB"/>
        </w:rPr>
      </w:pPr>
      <w:r>
        <w:rPr>
          <w:sz w:val="26"/>
          <w:szCs w:val="26"/>
          <w:rtl/>
          <w:lang w:bidi="ar-LB"/>
        </w:rPr>
        <w:t>أن تحيط علما بالوثيقة</w:t>
      </w:r>
      <w:r>
        <w:rPr>
          <w:lang w:bidi="ar-LB"/>
        </w:rPr>
        <w:t xml:space="preserve">UNEP/OzL.Pro/ExCom/94/60 </w:t>
      </w:r>
      <w:r>
        <w:rPr>
          <w:sz w:val="26"/>
          <w:szCs w:val="26"/>
          <w:rtl/>
          <w:lang w:bidi="ar-LB"/>
        </w:rPr>
        <w:t xml:space="preserve"> المعنية بمشروع المبادئ التوجيهية لتمويل التخفيض التدريجي للمواد الهيدروفلوروكربونية في بلدان المادة 5، بما في ذلك النظر في تفعيل الفقرة 24 من المقرر 28/2؛</w:t>
      </w:r>
    </w:p>
    <w:p w14:paraId="0C601CE9" w14:textId="77777777" w:rsidR="00057DE7" w:rsidRDefault="00057DE7" w:rsidP="00063D35">
      <w:pPr>
        <w:pStyle w:val="Heading2"/>
        <w:bidi/>
        <w:ind w:left="1890" w:hanging="630"/>
        <w:rPr>
          <w:sz w:val="26"/>
          <w:szCs w:val="26"/>
          <w:rtl/>
          <w:lang w:val="en-CA" w:bidi="ar-LB"/>
        </w:rPr>
      </w:pPr>
      <w:r>
        <w:rPr>
          <w:sz w:val="26"/>
          <w:szCs w:val="26"/>
          <w:rtl/>
          <w:lang w:bidi="ar-LB"/>
        </w:rPr>
        <w:t>(ب)</w:t>
      </w:r>
      <w:r>
        <w:rPr>
          <w:sz w:val="26"/>
          <w:szCs w:val="26"/>
          <w:rtl/>
          <w:lang w:bidi="ar-LB"/>
        </w:rPr>
        <w:tab/>
        <w:t>وأن تواصل مداولاتها بشأن المبادئ التوجيهية لتمويل التخفيض التدريجي للمواد الهيدروفلوروكربونية في بلدان المادة 5 في</w:t>
      </w:r>
      <w:r>
        <w:rPr>
          <w:sz w:val="26"/>
          <w:szCs w:val="26"/>
          <w:rtl/>
          <w:lang w:val="en-CA" w:bidi="ar-LB"/>
        </w:rPr>
        <w:t xml:space="preserve"> </w:t>
      </w:r>
      <w:r>
        <w:rPr>
          <w:sz w:val="26"/>
          <w:szCs w:val="26"/>
          <w:rtl/>
          <w:lang w:bidi="ar-LB"/>
        </w:rPr>
        <w:t xml:space="preserve">ضوء الوثيقة </w:t>
      </w:r>
      <w:r>
        <w:rPr>
          <w:lang w:bidi="ar-LB"/>
        </w:rPr>
        <w:t>UNEP/OzL.Pro/ExCom/94/60</w:t>
      </w:r>
      <w:r>
        <w:rPr>
          <w:sz w:val="26"/>
          <w:szCs w:val="26"/>
          <w:rtl/>
          <w:lang w:bidi="ar-LB"/>
        </w:rPr>
        <w:t>.</w:t>
      </w:r>
    </w:p>
    <w:p w14:paraId="5E41D4C2" w14:textId="77777777" w:rsidR="00106766" w:rsidRPr="00225C81" w:rsidRDefault="00106766" w:rsidP="00413FD4">
      <w:pPr>
        <w:bidi/>
        <w:ind w:left="1260"/>
        <w:rPr>
          <w:b/>
          <w:bCs/>
          <w:sz w:val="26"/>
          <w:szCs w:val="26"/>
          <w:rtl/>
          <w:lang w:val="en-CA" w:bidi="ar-LB"/>
        </w:rPr>
      </w:pPr>
      <w:r w:rsidRPr="00225C81">
        <w:rPr>
          <w:b/>
          <w:bCs/>
          <w:sz w:val="26"/>
          <w:szCs w:val="26"/>
          <w:rtl/>
          <w:lang w:val="en-CA" w:bidi="ar-LB"/>
        </w:rPr>
        <w:t xml:space="preserve">(ب) مزيد من </w:t>
      </w:r>
      <w:r w:rsidR="00413FD4">
        <w:rPr>
          <w:b/>
          <w:bCs/>
          <w:sz w:val="26"/>
          <w:szCs w:val="26"/>
          <w:rtl/>
          <w:lang w:val="en-CA" w:bidi="ar-LB"/>
        </w:rPr>
        <w:t>التفاصيل عن ا</w:t>
      </w:r>
      <w:r w:rsidRPr="00225C81">
        <w:rPr>
          <w:b/>
          <w:bCs/>
          <w:sz w:val="26"/>
          <w:szCs w:val="26"/>
          <w:rtl/>
          <w:lang w:val="en-CA" w:bidi="ar-LB"/>
        </w:rPr>
        <w:t xml:space="preserve">لإطار التشغيلي لدعم الحفاظ على و/أو تعزيز كفاءة استخدام الطاقة الموضح في الوثيقة </w:t>
      </w:r>
      <w:r w:rsidRPr="00225C81">
        <w:rPr>
          <w:b/>
          <w:bCs/>
          <w:sz w:val="26"/>
          <w:szCs w:val="26"/>
          <w:lang w:val="en-CA" w:bidi="ar-LB"/>
        </w:rPr>
        <w:t>UNEP/OzL.Pro/ExCom/93/98</w:t>
      </w:r>
      <w:r w:rsidRPr="00225C81">
        <w:rPr>
          <w:b/>
          <w:bCs/>
          <w:sz w:val="26"/>
          <w:szCs w:val="26"/>
          <w:rtl/>
          <w:lang w:val="en-CA" w:bidi="ar-LB"/>
        </w:rPr>
        <w:t xml:space="preserve"> (المقرر 93/93 (د))</w:t>
      </w:r>
    </w:p>
    <w:p w14:paraId="1E8C0692" w14:textId="77777777" w:rsidR="00225C81" w:rsidRPr="00106766" w:rsidRDefault="00225C81" w:rsidP="00225C81">
      <w:pPr>
        <w:bidi/>
        <w:ind w:left="1260"/>
        <w:rPr>
          <w:sz w:val="26"/>
          <w:szCs w:val="26"/>
          <w:lang w:val="en-CA" w:bidi="ar-LB"/>
        </w:rPr>
      </w:pPr>
    </w:p>
    <w:p w14:paraId="7CE4DEAF" w14:textId="77777777" w:rsidR="00106766" w:rsidRPr="00106766" w:rsidRDefault="00106766" w:rsidP="00DE7C37">
      <w:pPr>
        <w:bidi/>
        <w:ind w:left="1260"/>
        <w:rPr>
          <w:sz w:val="26"/>
          <w:szCs w:val="26"/>
          <w:lang w:val="en-CA" w:bidi="ar-LB"/>
        </w:rPr>
      </w:pPr>
      <w:r w:rsidRPr="00E218BD">
        <w:rPr>
          <w:sz w:val="26"/>
          <w:szCs w:val="26"/>
          <w:u w:val="single"/>
          <w:rtl/>
          <w:lang w:val="en-CA" w:bidi="ar-LB"/>
        </w:rPr>
        <w:t xml:space="preserve">تعرض الوثيقتان </w:t>
      </w:r>
      <w:r w:rsidRPr="006529F1">
        <w:rPr>
          <w:sz w:val="26"/>
          <w:szCs w:val="26"/>
          <w:u w:val="single"/>
          <w:lang w:val="en-CA" w:bidi="ar-LB"/>
        </w:rPr>
        <w:t>UNEP/OzL.Pro/ExCom/94/61</w:t>
      </w:r>
      <w:r w:rsidRPr="006529F1">
        <w:rPr>
          <w:sz w:val="26"/>
          <w:szCs w:val="26"/>
          <w:u w:val="single"/>
          <w:rtl/>
          <w:lang w:val="en-CA" w:bidi="ar-LB"/>
        </w:rPr>
        <w:t xml:space="preserve"> و</w:t>
      </w:r>
      <w:r w:rsidR="006529F1">
        <w:rPr>
          <w:sz w:val="26"/>
          <w:szCs w:val="26"/>
          <w:u w:val="single"/>
          <w:rtl/>
          <w:lang w:val="en-CA" w:bidi="ar-LB"/>
        </w:rPr>
        <w:t>الإضافة</w:t>
      </w:r>
      <w:r w:rsidR="00413FD4">
        <w:rPr>
          <w:sz w:val="26"/>
          <w:szCs w:val="26"/>
          <w:u w:val="single"/>
          <w:rtl/>
          <w:lang w:val="en-CA" w:bidi="ar-LB"/>
        </w:rPr>
        <w:t>1</w:t>
      </w:r>
      <w:r w:rsidR="006529F1">
        <w:rPr>
          <w:sz w:val="26"/>
          <w:szCs w:val="26"/>
          <w:u w:val="single"/>
          <w:rtl/>
          <w:lang w:val="en-CA" w:bidi="ar-LB"/>
        </w:rPr>
        <w:t xml:space="preserve"> </w:t>
      </w:r>
      <w:r w:rsidRPr="00106766">
        <w:rPr>
          <w:sz w:val="26"/>
          <w:szCs w:val="26"/>
          <w:rtl/>
          <w:lang w:val="en-CA" w:bidi="ar-LB"/>
        </w:rPr>
        <w:t xml:space="preserve">معلومات وتحديثات إضافية، </w:t>
      </w:r>
      <w:r w:rsidR="00413FD4">
        <w:rPr>
          <w:sz w:val="26"/>
          <w:szCs w:val="26"/>
          <w:rtl/>
          <w:lang w:val="en-CA" w:bidi="ar-LB"/>
        </w:rPr>
        <w:t>حسب ما طلبه</w:t>
      </w:r>
      <w:r w:rsidRPr="00106766">
        <w:rPr>
          <w:sz w:val="26"/>
          <w:szCs w:val="26"/>
          <w:rtl/>
          <w:lang w:val="en-CA" w:bidi="ar-LB"/>
        </w:rPr>
        <w:t xml:space="preserve"> المقرر 93/93 (د)، لمزيد من التفاصيل </w:t>
      </w:r>
      <w:r w:rsidR="00DE7C37">
        <w:rPr>
          <w:sz w:val="26"/>
          <w:szCs w:val="26"/>
          <w:rtl/>
          <w:lang w:val="en-CA" w:bidi="ar-LB"/>
        </w:rPr>
        <w:t>عن</w:t>
      </w:r>
      <w:r w:rsidRPr="00106766">
        <w:rPr>
          <w:sz w:val="26"/>
          <w:szCs w:val="26"/>
          <w:rtl/>
          <w:lang w:val="en-CA" w:bidi="ar-LB"/>
        </w:rPr>
        <w:t xml:space="preserve"> الإطار التشغيلي لدعم الحفاظ على و/أو تعزيز كفاءة استخدام الطاقة، </w:t>
      </w:r>
      <w:r w:rsidR="00DE7C37">
        <w:rPr>
          <w:sz w:val="26"/>
          <w:szCs w:val="26"/>
          <w:rtl/>
          <w:lang w:val="en-CA" w:bidi="ar-LB"/>
        </w:rPr>
        <w:t>و</w:t>
      </w:r>
      <w:r w:rsidRPr="00106766">
        <w:rPr>
          <w:sz w:val="26"/>
          <w:szCs w:val="26"/>
          <w:rtl/>
          <w:lang w:val="en-CA" w:bidi="ar-LB"/>
        </w:rPr>
        <w:t xml:space="preserve">يرد وصفها في الوثيقة </w:t>
      </w:r>
      <w:r w:rsidRPr="00106766">
        <w:rPr>
          <w:sz w:val="26"/>
          <w:szCs w:val="26"/>
          <w:lang w:val="en-CA" w:bidi="ar-LB"/>
        </w:rPr>
        <w:t>UNEP/OzL.Pro/ExCom/93/98</w:t>
      </w:r>
      <w:r w:rsidRPr="00106766">
        <w:rPr>
          <w:sz w:val="26"/>
          <w:szCs w:val="26"/>
          <w:rtl/>
          <w:lang w:val="en-CA" w:bidi="ar-LB"/>
        </w:rPr>
        <w:t xml:space="preserve">، المتوفرة كوثيقة معلومات أساسية. </w:t>
      </w:r>
      <w:r w:rsidR="00DE7C37">
        <w:rPr>
          <w:sz w:val="26"/>
          <w:szCs w:val="26"/>
          <w:rtl/>
          <w:lang w:val="en-CA" w:bidi="ar-LB"/>
        </w:rPr>
        <w:t>و</w:t>
      </w:r>
      <w:r w:rsidRPr="00106766">
        <w:rPr>
          <w:sz w:val="26"/>
          <w:szCs w:val="26"/>
          <w:rtl/>
          <w:lang w:val="en-CA" w:bidi="ar-LB"/>
        </w:rPr>
        <w:t xml:space="preserve">تتكون الوثيقة </w:t>
      </w:r>
      <w:r w:rsidRPr="00106766">
        <w:rPr>
          <w:sz w:val="26"/>
          <w:szCs w:val="26"/>
          <w:lang w:val="en-CA" w:bidi="ar-LB"/>
        </w:rPr>
        <w:t>UNEP/OzL.Pro/ExCom/94/61</w:t>
      </w:r>
      <w:r w:rsidRPr="00106766">
        <w:rPr>
          <w:sz w:val="26"/>
          <w:szCs w:val="26"/>
          <w:rtl/>
          <w:lang w:val="en-CA" w:bidi="ar-LB"/>
        </w:rPr>
        <w:t xml:space="preserve"> من خمسة أقسام، بما في ذلك الأنش</w:t>
      </w:r>
      <w:r w:rsidR="00DE7C37">
        <w:rPr>
          <w:sz w:val="26"/>
          <w:szCs w:val="26"/>
          <w:rtl/>
          <w:lang w:val="en-CA" w:bidi="ar-LB"/>
        </w:rPr>
        <w:t>طة الاستثمارية لتصنيع المعدات، تشمل</w:t>
      </w:r>
      <w:r w:rsidRPr="00106766">
        <w:rPr>
          <w:sz w:val="26"/>
          <w:szCs w:val="26"/>
          <w:rtl/>
          <w:lang w:val="en-CA" w:bidi="ar-LB"/>
        </w:rPr>
        <w:t xml:space="preserve"> تفاصيل حول منهجية حسابات الحوافز (القسم الأول)؛ وتقدير مكاسب</w:t>
      </w:r>
      <w:r w:rsidR="00DE7C37">
        <w:rPr>
          <w:sz w:val="26"/>
          <w:szCs w:val="26"/>
          <w:rtl/>
          <w:lang w:val="en-CA" w:bidi="ar-LB"/>
        </w:rPr>
        <w:t xml:space="preserve"> كفاءة الطاقة بالكيلوواط ساعة/</w:t>
      </w:r>
      <w:r w:rsidRPr="00106766">
        <w:rPr>
          <w:sz w:val="26"/>
          <w:szCs w:val="26"/>
          <w:rtl/>
          <w:lang w:val="en-CA" w:bidi="ar-LB"/>
        </w:rPr>
        <w:t xml:space="preserve">سنة والفوائد المناخية بمكافئ ثاني أكسيد الكربون (القسم الثاني)؛ والأدوار المحددة لوحدات الأوزون الوطنية والهيئات التي تنظم كفاءة استخدام الطاقة (القسم الثالث)؛ </w:t>
      </w:r>
      <w:r w:rsidR="00DE7C37">
        <w:rPr>
          <w:sz w:val="26"/>
          <w:szCs w:val="26"/>
          <w:rtl/>
          <w:lang w:val="en-CA" w:bidi="ar-LB"/>
        </w:rPr>
        <w:t>وتشغيل</w:t>
      </w:r>
      <w:r w:rsidRPr="00106766">
        <w:rPr>
          <w:sz w:val="26"/>
          <w:szCs w:val="26"/>
          <w:rtl/>
          <w:lang w:val="en-CA" w:bidi="ar-LB"/>
        </w:rPr>
        <w:t xml:space="preserve"> الصناديق المتجددة لكفاءة استخدام الطاقة مع التخفيض التدريجي </w:t>
      </w:r>
      <w:r w:rsidR="00DE7C37">
        <w:rPr>
          <w:sz w:val="26"/>
          <w:szCs w:val="26"/>
          <w:rtl/>
          <w:lang w:val="en-CA" w:bidi="ar-LB"/>
        </w:rPr>
        <w:t>للمواد الهيدروفلوروكربونية</w:t>
      </w:r>
      <w:r w:rsidRPr="00106766">
        <w:rPr>
          <w:sz w:val="26"/>
          <w:szCs w:val="26"/>
          <w:rtl/>
          <w:lang w:val="en-CA" w:bidi="ar-LB"/>
        </w:rPr>
        <w:t xml:space="preserve"> (القسم الرابع)؛ وتوصية. وتوضح الإضافة (</w:t>
      </w:r>
      <w:r w:rsidRPr="00106766">
        <w:rPr>
          <w:sz w:val="26"/>
          <w:szCs w:val="26"/>
          <w:lang w:val="en-CA" w:bidi="ar-LB"/>
        </w:rPr>
        <w:t>UNEP/OzL.Pro/ExCom/94/61/Add.1</w:t>
      </w:r>
      <w:r w:rsidRPr="00106766">
        <w:rPr>
          <w:sz w:val="26"/>
          <w:szCs w:val="26"/>
          <w:rtl/>
          <w:lang w:val="en-CA" w:bidi="ar-LB"/>
        </w:rPr>
        <w:t xml:space="preserve">) حساب منهجية الحوافز للتصنيع </w:t>
      </w:r>
      <w:r w:rsidR="00DE7C37">
        <w:rPr>
          <w:sz w:val="26"/>
          <w:szCs w:val="26"/>
          <w:rtl/>
          <w:lang w:val="en-CA" w:bidi="ar-LB"/>
        </w:rPr>
        <w:t>ب</w:t>
      </w:r>
      <w:r w:rsidRPr="00106766">
        <w:rPr>
          <w:sz w:val="26"/>
          <w:szCs w:val="26"/>
          <w:rtl/>
          <w:lang w:val="en-CA" w:bidi="ar-LB"/>
        </w:rPr>
        <w:t>مثال افتراضي.</w:t>
      </w:r>
    </w:p>
    <w:p w14:paraId="733FE2FF" w14:textId="77777777" w:rsidR="0014438F" w:rsidRDefault="0014438F" w:rsidP="00106766">
      <w:pPr>
        <w:bidi/>
        <w:ind w:left="1260"/>
        <w:rPr>
          <w:sz w:val="26"/>
          <w:szCs w:val="26"/>
          <w:rtl/>
          <w:lang w:val="en-CA" w:bidi="ar-LB"/>
        </w:rPr>
      </w:pPr>
    </w:p>
    <w:p w14:paraId="74F4418D" w14:textId="77777777" w:rsidR="00106766" w:rsidRDefault="0014438F" w:rsidP="0014438F">
      <w:pPr>
        <w:bidi/>
        <w:ind w:left="1260"/>
        <w:rPr>
          <w:sz w:val="26"/>
          <w:szCs w:val="26"/>
          <w:rtl/>
          <w:lang w:val="en-CA" w:bidi="ar-LB"/>
        </w:rPr>
      </w:pPr>
      <w:r w:rsidRPr="00B65A83">
        <w:rPr>
          <w:sz w:val="26"/>
          <w:szCs w:val="26"/>
          <w:u w:val="single"/>
          <w:rtl/>
          <w:lang w:val="en-CA" w:bidi="ar-LB"/>
        </w:rPr>
        <w:t>المشكلات</w:t>
      </w:r>
      <w:r w:rsidR="00106766" w:rsidRPr="00B65A83">
        <w:rPr>
          <w:sz w:val="26"/>
          <w:szCs w:val="26"/>
          <w:u w:val="single"/>
          <w:rtl/>
          <w:lang w:val="en-CA" w:bidi="ar-LB"/>
        </w:rPr>
        <w:t xml:space="preserve"> التي يتعين معالجتها</w:t>
      </w:r>
      <w:r w:rsidR="00106766" w:rsidRPr="00106766">
        <w:rPr>
          <w:sz w:val="26"/>
          <w:szCs w:val="26"/>
          <w:rtl/>
          <w:lang w:val="en-CA" w:bidi="ar-LB"/>
        </w:rPr>
        <w:t>:</w:t>
      </w:r>
    </w:p>
    <w:p w14:paraId="5983B43C" w14:textId="77777777" w:rsidR="0014438F" w:rsidRPr="00106766" w:rsidRDefault="0014438F" w:rsidP="0014438F">
      <w:pPr>
        <w:bidi/>
        <w:ind w:left="1260"/>
        <w:rPr>
          <w:sz w:val="26"/>
          <w:szCs w:val="26"/>
          <w:lang w:val="en-CA" w:bidi="ar-LB"/>
        </w:rPr>
      </w:pPr>
    </w:p>
    <w:p w14:paraId="2CA63EEF" w14:textId="77777777" w:rsidR="008646F7" w:rsidRDefault="00106766" w:rsidP="0014438F">
      <w:pPr>
        <w:bidi/>
        <w:ind w:left="1620" w:hanging="360"/>
        <w:rPr>
          <w:sz w:val="26"/>
          <w:szCs w:val="26"/>
          <w:rtl/>
          <w:lang w:val="en-CA" w:bidi="ar-LB"/>
        </w:rPr>
      </w:pPr>
      <w:r w:rsidRPr="00106766">
        <w:rPr>
          <w:sz w:val="26"/>
          <w:szCs w:val="26"/>
          <w:rtl/>
          <w:lang w:val="en-CA" w:bidi="ar-LB"/>
        </w:rPr>
        <w:t xml:space="preserve">• </w:t>
      </w:r>
      <w:r w:rsidR="0014438F">
        <w:rPr>
          <w:sz w:val="26"/>
          <w:szCs w:val="26"/>
          <w:rtl/>
          <w:lang w:val="en-CA" w:bidi="ar-LB"/>
        </w:rPr>
        <w:t xml:space="preserve">  </w:t>
      </w:r>
      <w:r w:rsidRPr="00106766">
        <w:rPr>
          <w:sz w:val="26"/>
          <w:szCs w:val="26"/>
          <w:rtl/>
          <w:lang w:val="en-CA" w:bidi="ar-LB"/>
        </w:rPr>
        <w:t xml:space="preserve">النظر في </w:t>
      </w:r>
      <w:r w:rsidR="0014438F">
        <w:rPr>
          <w:sz w:val="26"/>
          <w:szCs w:val="26"/>
          <w:rtl/>
          <w:lang w:val="en-CA" w:bidi="ar-LB"/>
        </w:rPr>
        <w:t>سبل تقدم</w:t>
      </w:r>
      <w:r w:rsidRPr="00106766">
        <w:rPr>
          <w:sz w:val="26"/>
          <w:szCs w:val="26"/>
          <w:rtl/>
          <w:lang w:val="en-CA" w:bidi="ar-LB"/>
        </w:rPr>
        <w:t xml:space="preserve"> </w:t>
      </w:r>
      <w:r w:rsidR="0014438F">
        <w:rPr>
          <w:sz w:val="26"/>
          <w:szCs w:val="26"/>
          <w:rtl/>
          <w:lang w:val="en-CA" w:bidi="ar-LB"/>
        </w:rPr>
        <w:t>ا</w:t>
      </w:r>
      <w:r w:rsidRPr="00106766">
        <w:rPr>
          <w:sz w:val="26"/>
          <w:szCs w:val="26"/>
          <w:rtl/>
          <w:lang w:val="en-CA" w:bidi="ar-LB"/>
        </w:rPr>
        <w:t xml:space="preserve">لإطار التشغيلي للحفاظ على و/أو تعزيز كفاءة استخدام الطاقة </w:t>
      </w:r>
      <w:r w:rsidR="0014438F">
        <w:rPr>
          <w:sz w:val="26"/>
          <w:szCs w:val="26"/>
          <w:rtl/>
          <w:lang w:val="en-CA" w:bidi="ar-LB"/>
        </w:rPr>
        <w:t>أثناء</w:t>
      </w:r>
      <w:r w:rsidRPr="00106766">
        <w:rPr>
          <w:sz w:val="26"/>
          <w:szCs w:val="26"/>
          <w:rtl/>
          <w:lang w:val="en-CA" w:bidi="ar-LB"/>
        </w:rPr>
        <w:t xml:space="preserve"> التخفيض التدريجي </w:t>
      </w:r>
      <w:r w:rsidR="0014438F">
        <w:rPr>
          <w:sz w:val="26"/>
          <w:szCs w:val="26"/>
          <w:rtl/>
          <w:lang w:val="en-CA" w:bidi="ar-LB"/>
        </w:rPr>
        <w:t>للمواد الهيدروفلوروكربونية</w:t>
      </w:r>
    </w:p>
    <w:p w14:paraId="4017EA0B" w14:textId="77777777" w:rsidR="00470888" w:rsidRPr="000B0E07" w:rsidRDefault="00470888" w:rsidP="00F17C94">
      <w:pPr>
        <w:pStyle w:val="ListParagraph"/>
        <w:bidi/>
        <w:spacing w:before="240" w:after="240"/>
        <w:ind w:left="1260"/>
        <w:contextualSpacing w:val="0"/>
        <w:outlineLvl w:val="0"/>
        <w:rPr>
          <w:b/>
          <w:bCs/>
          <w:sz w:val="26"/>
          <w:szCs w:val="26"/>
          <w:lang w:val="en-CA" w:bidi="ar-LB"/>
        </w:rPr>
      </w:pPr>
      <w:r w:rsidRPr="009746B1">
        <w:rPr>
          <w:sz w:val="26"/>
          <w:szCs w:val="26"/>
          <w:u w:val="single"/>
          <w:rtl/>
          <w:lang w:val="en-CA" w:bidi="ar-LB"/>
        </w:rPr>
        <w:t>قد ترغب اللجنة التنفيذية في</w:t>
      </w:r>
      <w:r w:rsidRPr="000B0E07">
        <w:rPr>
          <w:sz w:val="26"/>
          <w:szCs w:val="26"/>
          <w:rtl/>
          <w:lang w:val="en-CA" w:bidi="ar-LB"/>
        </w:rPr>
        <w:t>:</w:t>
      </w:r>
    </w:p>
    <w:p w14:paraId="707A86B4" w14:textId="77777777" w:rsidR="00470888" w:rsidRPr="000B0E07" w:rsidRDefault="00470888" w:rsidP="003F5B1C">
      <w:pPr>
        <w:pStyle w:val="ListParagraph"/>
        <w:numPr>
          <w:ilvl w:val="0"/>
          <w:numId w:val="27"/>
        </w:numPr>
        <w:bidi/>
        <w:spacing w:before="240" w:after="240"/>
        <w:ind w:left="1980" w:hanging="720"/>
        <w:contextualSpacing w:val="0"/>
        <w:outlineLvl w:val="0"/>
        <w:rPr>
          <w:sz w:val="26"/>
          <w:szCs w:val="26"/>
          <w:lang w:bidi="ar-LB"/>
        </w:rPr>
      </w:pPr>
      <w:r w:rsidRPr="000B0E07">
        <w:rPr>
          <w:sz w:val="26"/>
          <w:szCs w:val="26"/>
          <w:rtl/>
          <w:lang w:bidi="ar-LB"/>
        </w:rPr>
        <w:t xml:space="preserve">الإحاطة علما بالمعلومات المقدمة في الوثيقة </w:t>
      </w:r>
      <w:r w:rsidRPr="000B0E07">
        <w:rPr>
          <w:sz w:val="26"/>
          <w:szCs w:val="26"/>
          <w:lang w:bidi="ar-LB"/>
        </w:rPr>
        <w:t>UNEP/OzL.Pro/ExCom/94/61</w:t>
      </w:r>
      <w:r w:rsidRPr="000B0E07">
        <w:rPr>
          <w:sz w:val="26"/>
          <w:szCs w:val="26"/>
          <w:rtl/>
          <w:lang w:bidi="ar-LB"/>
        </w:rPr>
        <w:t xml:space="preserve"> التي تشتمل على مزيد من التفاصيل حول الإطار التشغيلي لدعم الحفاظ على و/أو تعزيز كفاءة استخدام الطاقة الموضحة في الوثيقة </w:t>
      </w:r>
      <w:r w:rsidRPr="000B0E07">
        <w:rPr>
          <w:sz w:val="26"/>
          <w:szCs w:val="26"/>
          <w:lang w:bidi="ar-LB"/>
        </w:rPr>
        <w:t>UNEP/OzL.Pro/ExCom/93/98</w:t>
      </w:r>
      <w:r w:rsidRPr="000B0E07">
        <w:rPr>
          <w:sz w:val="26"/>
          <w:szCs w:val="26"/>
          <w:rtl/>
          <w:lang w:bidi="ar-LB"/>
        </w:rPr>
        <w:t xml:space="preserve"> التي تغطي الجوانب المذكورة في المقرر 93/93(د)؛</w:t>
      </w:r>
    </w:p>
    <w:p w14:paraId="278EA379" w14:textId="77777777" w:rsidR="00470888" w:rsidRPr="000B0E07" w:rsidRDefault="00470888" w:rsidP="003F5B1C">
      <w:pPr>
        <w:pStyle w:val="ListParagraph"/>
        <w:numPr>
          <w:ilvl w:val="0"/>
          <w:numId w:val="27"/>
        </w:numPr>
        <w:bidi/>
        <w:spacing w:before="240" w:after="240"/>
        <w:ind w:left="1980" w:hanging="720"/>
        <w:contextualSpacing w:val="0"/>
        <w:outlineLvl w:val="0"/>
        <w:rPr>
          <w:sz w:val="26"/>
          <w:szCs w:val="26"/>
          <w:lang w:bidi="ar-LB"/>
        </w:rPr>
      </w:pPr>
      <w:r w:rsidRPr="000B0E07">
        <w:rPr>
          <w:sz w:val="26"/>
          <w:szCs w:val="26"/>
          <w:rtl/>
          <w:lang w:bidi="ar-LB"/>
        </w:rPr>
        <w:t>النظر فيما إذا كان:</w:t>
      </w:r>
    </w:p>
    <w:p w14:paraId="26222B01" w14:textId="77777777" w:rsidR="00470888" w:rsidRPr="000B0E07" w:rsidRDefault="00470888" w:rsidP="003F5B1C">
      <w:pPr>
        <w:pStyle w:val="ListParagraph"/>
        <w:widowControl w:val="0"/>
        <w:numPr>
          <w:ilvl w:val="0"/>
          <w:numId w:val="28"/>
        </w:numPr>
        <w:bidi/>
        <w:spacing w:before="240" w:after="240"/>
        <w:ind w:left="2160" w:hanging="720"/>
        <w:contextualSpacing w:val="0"/>
        <w:outlineLvl w:val="2"/>
        <w:rPr>
          <w:sz w:val="26"/>
          <w:szCs w:val="26"/>
          <w:lang w:bidi="ar-LB"/>
        </w:rPr>
      </w:pPr>
      <w:r w:rsidRPr="000B0E07">
        <w:rPr>
          <w:sz w:val="26"/>
          <w:szCs w:val="26"/>
          <w:rtl/>
          <w:lang w:bidi="ar-LB"/>
        </w:rPr>
        <w:t xml:space="preserve">سيتم استخدام الإطار التشغيلي المتعلق بكفاءة استخدام الطاقة عند التخفيض التدريجي للمواد الهيدروفلوروكربونية على النحو الوارد بمزيد من التفصيل في الفقرات 8 إلى 38 من الوثيقة المشار إليها في الفقرة الفرعية (أ) أعلاه بالنسبة لمشروعات تعزيز كفاءة استخدام الطاقة في تصنيع البرادات المنزلية، والتبريد التجاري – خزائن العرض، والتبريد التجاري - المجمدات الصندوقية، وأجهزة تكييف الهواء المنزلية، وأجهزة تكييف الهواء التجارية، بما في ذلك أي مشروعات تجريبية عملا بالمقرر 91/65 لتصنيع تلك </w:t>
      </w:r>
      <w:r w:rsidRPr="000B0E07">
        <w:rPr>
          <w:sz w:val="26"/>
          <w:szCs w:val="26"/>
          <w:rtl/>
          <w:lang w:bidi="ar-LB"/>
        </w:rPr>
        <w:lastRenderedPageBreak/>
        <w:t>المعدات، لفترة أولية مدتها [ثلاث سنوات]؛</w:t>
      </w:r>
    </w:p>
    <w:p w14:paraId="07D89B3C" w14:textId="77777777" w:rsidR="00470888" w:rsidRPr="000B0E07" w:rsidRDefault="0078736D" w:rsidP="003F5B1C">
      <w:pPr>
        <w:pStyle w:val="ListParagraph"/>
        <w:widowControl w:val="0"/>
        <w:numPr>
          <w:ilvl w:val="0"/>
          <w:numId w:val="28"/>
        </w:numPr>
        <w:bidi/>
        <w:spacing w:before="240" w:after="240"/>
        <w:ind w:left="2160" w:hanging="720"/>
        <w:contextualSpacing w:val="0"/>
        <w:outlineLvl w:val="2"/>
        <w:rPr>
          <w:sz w:val="26"/>
          <w:szCs w:val="26"/>
          <w:lang w:bidi="ar-LB"/>
        </w:rPr>
      </w:pPr>
      <w:r>
        <w:rPr>
          <w:sz w:val="26"/>
          <w:szCs w:val="26"/>
          <w:rtl/>
          <w:lang w:bidi="ar-LB"/>
        </w:rPr>
        <w:t>ت</w:t>
      </w:r>
      <w:r w:rsidR="00470888" w:rsidRPr="000B0E07">
        <w:rPr>
          <w:sz w:val="26"/>
          <w:szCs w:val="26"/>
          <w:rtl/>
          <w:lang w:bidi="ar-LB"/>
        </w:rPr>
        <w:t>طلب من الأمانة تقديم مزيد من التفاصيل حول الإطار التشغيلي بشأن كفاءة استخدام الطاقة عند التخفيض التدريجي للمواد الهيدروفلوروكربونية، إلى الاجتماع الخامس والتسعين بشأن:</w:t>
      </w:r>
    </w:p>
    <w:p w14:paraId="1BC8066B" w14:textId="77777777" w:rsidR="00470888" w:rsidRPr="000B0E07" w:rsidRDefault="00470888" w:rsidP="00470888">
      <w:pPr>
        <w:pStyle w:val="ListParagraph"/>
        <w:keepNext/>
        <w:bidi/>
        <w:spacing w:before="240" w:after="240"/>
        <w:ind w:left="2778" w:hanging="618"/>
        <w:contextualSpacing w:val="0"/>
        <w:outlineLvl w:val="3"/>
        <w:rPr>
          <w:sz w:val="26"/>
          <w:szCs w:val="26"/>
          <w:rtl/>
          <w:lang w:bidi="ar-LB"/>
        </w:rPr>
      </w:pPr>
      <w:r w:rsidRPr="000B0E07">
        <w:rPr>
          <w:sz w:val="26"/>
          <w:szCs w:val="26"/>
          <w:rtl/>
          <w:lang w:bidi="ar-LB"/>
        </w:rPr>
        <w:t>أ)</w:t>
      </w:r>
      <w:r w:rsidRPr="000B0E07">
        <w:rPr>
          <w:sz w:val="26"/>
          <w:szCs w:val="26"/>
          <w:rtl/>
          <w:lang w:bidi="ar-LB"/>
        </w:rPr>
        <w:tab/>
        <w:t>تكاليف الحفاظ على كفاءة و/أو تعزيز استخدام الطاقة في الأنشطة غير الصناعية المشمولة في القسم أولا-3 من الوثيقة المشار إليها في الفقرة الفرعية (أ) أعلاه؛</w:t>
      </w:r>
    </w:p>
    <w:p w14:paraId="63AB047F" w14:textId="77777777" w:rsidR="00470888" w:rsidRPr="002E049F" w:rsidRDefault="00470888" w:rsidP="002E049F">
      <w:pPr>
        <w:pStyle w:val="ListParagraph"/>
        <w:keepNext/>
        <w:bidi/>
        <w:spacing w:before="240" w:after="240"/>
        <w:ind w:left="2778" w:hanging="618"/>
        <w:contextualSpacing w:val="0"/>
        <w:outlineLvl w:val="3"/>
        <w:rPr>
          <w:sz w:val="26"/>
          <w:szCs w:val="26"/>
          <w:rtl/>
          <w:lang w:bidi="ar-LB"/>
        </w:rPr>
      </w:pPr>
      <w:r w:rsidRPr="000B0E07">
        <w:rPr>
          <w:sz w:val="26"/>
          <w:szCs w:val="26"/>
          <w:rtl/>
          <w:lang w:bidi="ar-LB"/>
        </w:rPr>
        <w:t>ب)</w:t>
      </w:r>
      <w:r w:rsidRPr="000B0E07">
        <w:rPr>
          <w:sz w:val="26"/>
          <w:szCs w:val="26"/>
          <w:rtl/>
          <w:lang w:bidi="ar-LB"/>
        </w:rPr>
        <w:tab/>
        <w:t>معايير للنظر في مشروعات استخدام الصندوق المتجدد الواردة في القسم رابعا من الوثيقة المشار إليها في الفقرة الفرعية (أ) أعلاه.</w:t>
      </w:r>
    </w:p>
    <w:p w14:paraId="32D85CDF" w14:textId="77777777" w:rsidR="008D2F4D" w:rsidRPr="008D2F4D" w:rsidRDefault="008D2F4D" w:rsidP="002E049F">
      <w:pPr>
        <w:pStyle w:val="StyleHeader4Para4Left0Firstline0"/>
        <w:numPr>
          <w:ilvl w:val="0"/>
          <w:numId w:val="0"/>
        </w:numPr>
        <w:bidi/>
        <w:ind w:left="540"/>
        <w:rPr>
          <w:b/>
          <w:bCs/>
          <w:sz w:val="26"/>
          <w:szCs w:val="26"/>
          <w:lang w:bidi="ar-LB"/>
        </w:rPr>
      </w:pPr>
      <w:r w:rsidRPr="008D2F4D">
        <w:rPr>
          <w:b/>
          <w:bCs/>
          <w:sz w:val="26"/>
          <w:szCs w:val="26"/>
          <w:rtl/>
          <w:lang w:bidi="ar-LB"/>
        </w:rPr>
        <w:t xml:space="preserve">(ج) مشروع نموذج لاتفاق المرحلة الأولى من </w:t>
      </w:r>
      <w:r w:rsidRPr="005F7DBF">
        <w:rPr>
          <w:b/>
          <w:bCs/>
          <w:sz w:val="26"/>
          <w:szCs w:val="26"/>
          <w:rtl/>
          <w:lang w:bidi="ar-LB"/>
        </w:rPr>
        <w:t xml:space="preserve">خطط تنفيذ </w:t>
      </w:r>
      <w:r w:rsidR="002E049F" w:rsidRPr="005F7DBF">
        <w:rPr>
          <w:b/>
          <w:bCs/>
          <w:sz w:val="26"/>
          <w:szCs w:val="26"/>
          <w:rtl/>
          <w:lang w:bidi="ar-LB"/>
        </w:rPr>
        <w:t xml:space="preserve">تعديل </w:t>
      </w:r>
      <w:r w:rsidRPr="005F7DBF">
        <w:rPr>
          <w:b/>
          <w:bCs/>
          <w:sz w:val="26"/>
          <w:szCs w:val="26"/>
          <w:rtl/>
          <w:lang w:bidi="ar-LB"/>
        </w:rPr>
        <w:t>كيغالي</w:t>
      </w:r>
      <w:r w:rsidR="002E049F" w:rsidRPr="005F7DBF">
        <w:rPr>
          <w:b/>
          <w:bCs/>
          <w:sz w:val="26"/>
          <w:szCs w:val="26"/>
          <w:rtl/>
          <w:lang w:bidi="ar-LB"/>
        </w:rPr>
        <w:t xml:space="preserve"> للمواد الهيدروفلوروكربونية</w:t>
      </w:r>
      <w:r w:rsidRPr="008D2F4D">
        <w:rPr>
          <w:b/>
          <w:bCs/>
          <w:sz w:val="26"/>
          <w:szCs w:val="26"/>
          <w:rtl/>
          <w:lang w:bidi="ar-LB"/>
        </w:rPr>
        <w:t xml:space="preserve"> (الفقرة 368 من الوثيقة </w:t>
      </w:r>
      <w:r w:rsidRPr="008D2F4D">
        <w:rPr>
          <w:b/>
          <w:bCs/>
          <w:sz w:val="26"/>
          <w:szCs w:val="26"/>
          <w:lang w:bidi="ar-LB"/>
        </w:rPr>
        <w:t>UNEP/OzL.Pro/ExCom/93/105</w:t>
      </w:r>
      <w:r w:rsidRPr="008D2F4D">
        <w:rPr>
          <w:b/>
          <w:bCs/>
          <w:sz w:val="26"/>
          <w:szCs w:val="26"/>
          <w:rtl/>
          <w:lang w:bidi="ar-LB"/>
        </w:rPr>
        <w:t>)</w:t>
      </w:r>
    </w:p>
    <w:p w14:paraId="316F9D98" w14:textId="77777777" w:rsidR="008D2F4D" w:rsidRPr="008D2F4D" w:rsidRDefault="008D2F4D" w:rsidP="005F7DBF">
      <w:pPr>
        <w:pStyle w:val="StyleHeader4Para4Left0Firstline0"/>
        <w:numPr>
          <w:ilvl w:val="0"/>
          <w:numId w:val="0"/>
        </w:numPr>
        <w:bidi/>
        <w:ind w:left="540"/>
        <w:rPr>
          <w:sz w:val="26"/>
          <w:szCs w:val="26"/>
          <w:lang w:bidi="ar-LB"/>
        </w:rPr>
      </w:pPr>
      <w:r w:rsidRPr="00B436B0">
        <w:rPr>
          <w:sz w:val="26"/>
          <w:szCs w:val="26"/>
          <w:u w:val="single"/>
          <w:rtl/>
          <w:lang w:bidi="ar-LB"/>
        </w:rPr>
        <w:t xml:space="preserve">تحتوي الوثيقة </w:t>
      </w:r>
      <w:r w:rsidRPr="00B436B0">
        <w:rPr>
          <w:sz w:val="26"/>
          <w:szCs w:val="26"/>
          <w:u w:val="single"/>
          <w:lang w:bidi="ar-LB"/>
        </w:rPr>
        <w:t>UNEP/OzL.Pro/ExCom/94/62</w:t>
      </w:r>
      <w:r w:rsidRPr="008D2F4D">
        <w:rPr>
          <w:sz w:val="26"/>
          <w:szCs w:val="26"/>
          <w:rtl/>
          <w:lang w:bidi="ar-LB"/>
        </w:rPr>
        <w:t xml:space="preserve"> على التعديلات والتحديثات التي تم إجراؤها </w:t>
      </w:r>
      <w:r w:rsidR="005F7DBF">
        <w:rPr>
          <w:sz w:val="26"/>
          <w:szCs w:val="26"/>
          <w:rtl/>
          <w:lang w:bidi="ar-LB"/>
        </w:rPr>
        <w:t>ل</w:t>
      </w:r>
      <w:r w:rsidRPr="008D2F4D">
        <w:rPr>
          <w:sz w:val="26"/>
          <w:szCs w:val="26"/>
          <w:rtl/>
          <w:lang w:bidi="ar-LB"/>
        </w:rPr>
        <w:t xml:space="preserve">نموذج اتفاق </w:t>
      </w:r>
      <w:r w:rsidR="005F7DBF">
        <w:rPr>
          <w:sz w:val="26"/>
          <w:szCs w:val="26"/>
          <w:rtl/>
          <w:lang w:bidi="ar-LB"/>
        </w:rPr>
        <w:t xml:space="preserve">خطة </w:t>
      </w:r>
      <w:r w:rsidRPr="008D2F4D">
        <w:rPr>
          <w:sz w:val="26"/>
          <w:szCs w:val="26"/>
          <w:rtl/>
          <w:lang w:bidi="ar-LB"/>
        </w:rPr>
        <w:t xml:space="preserve">إدارة إزالة المواد الهيدروكلوروفلوروكربونية نتيجة للاعتبارات الإضافية المتعلقة بالتخفيض التدريجي </w:t>
      </w:r>
      <w:r w:rsidR="005F7DBF" w:rsidRPr="000B0E07">
        <w:rPr>
          <w:sz w:val="26"/>
          <w:szCs w:val="26"/>
          <w:rtl/>
          <w:lang w:bidi="ar-LB"/>
        </w:rPr>
        <w:t>للمواد الهيدروفلوروكربونية</w:t>
      </w:r>
      <w:r w:rsidR="005F7DBF" w:rsidRPr="008D2F4D">
        <w:rPr>
          <w:sz w:val="26"/>
          <w:szCs w:val="26"/>
          <w:rtl/>
          <w:lang w:bidi="ar-LB"/>
        </w:rPr>
        <w:t xml:space="preserve"> </w:t>
      </w:r>
      <w:r w:rsidRPr="008D2F4D">
        <w:rPr>
          <w:sz w:val="26"/>
          <w:szCs w:val="26"/>
          <w:rtl/>
          <w:lang w:bidi="ar-LB"/>
        </w:rPr>
        <w:t xml:space="preserve">وتعديل كيغالي من أجل إعداد مشروع نموذج </w:t>
      </w:r>
      <w:r w:rsidR="005F7DBF">
        <w:rPr>
          <w:sz w:val="26"/>
          <w:szCs w:val="26"/>
          <w:rtl/>
          <w:lang w:bidi="ar-LB"/>
        </w:rPr>
        <w:t>ل</w:t>
      </w:r>
      <w:r w:rsidRPr="008D2F4D">
        <w:rPr>
          <w:sz w:val="26"/>
          <w:szCs w:val="26"/>
          <w:rtl/>
          <w:lang w:bidi="ar-LB"/>
        </w:rPr>
        <w:t xml:space="preserve">اتفاق </w:t>
      </w:r>
      <w:r w:rsidR="005F7DBF">
        <w:rPr>
          <w:sz w:val="26"/>
          <w:szCs w:val="26"/>
          <w:rtl/>
          <w:lang w:bidi="ar-LB"/>
        </w:rPr>
        <w:t>ل</w:t>
      </w:r>
      <w:r w:rsidRPr="008D2F4D">
        <w:rPr>
          <w:sz w:val="26"/>
          <w:szCs w:val="26"/>
          <w:rtl/>
          <w:lang w:bidi="ar-LB"/>
        </w:rPr>
        <w:t xml:space="preserve">لمرحلة الأولى من </w:t>
      </w:r>
      <w:r w:rsidR="005F7DBF">
        <w:rPr>
          <w:sz w:val="26"/>
          <w:szCs w:val="26"/>
          <w:rtl/>
          <w:lang w:bidi="ar-LB"/>
        </w:rPr>
        <w:t>خطط</w:t>
      </w:r>
      <w:r w:rsidR="005F7DBF" w:rsidRPr="005F7DBF">
        <w:rPr>
          <w:sz w:val="26"/>
          <w:szCs w:val="26"/>
          <w:rtl/>
          <w:lang w:bidi="ar-LB"/>
        </w:rPr>
        <w:t xml:space="preserve"> تنفيذ تعديل كيغالي للمواد الهيدروفلوروكربونية</w:t>
      </w:r>
      <w:r w:rsidR="005F7DBF">
        <w:rPr>
          <w:sz w:val="26"/>
          <w:szCs w:val="26"/>
          <w:rtl/>
          <w:lang w:bidi="ar-LB"/>
        </w:rPr>
        <w:t>، الذي تم تضمينه</w:t>
      </w:r>
      <w:r w:rsidRPr="008D2F4D">
        <w:rPr>
          <w:sz w:val="26"/>
          <w:szCs w:val="26"/>
          <w:rtl/>
          <w:lang w:bidi="ar-LB"/>
        </w:rPr>
        <w:t xml:space="preserve"> كمرفق للوثيقة، </w:t>
      </w:r>
      <w:r w:rsidR="005F7DBF">
        <w:rPr>
          <w:sz w:val="26"/>
          <w:szCs w:val="26"/>
          <w:rtl/>
          <w:lang w:bidi="ar-LB"/>
        </w:rPr>
        <w:t xml:space="preserve">حسب ما ناقشه </w:t>
      </w:r>
      <w:r w:rsidR="005F7DBF" w:rsidRPr="008D2F4D">
        <w:rPr>
          <w:sz w:val="26"/>
          <w:szCs w:val="26"/>
          <w:rtl/>
          <w:lang w:bidi="ar-LB"/>
        </w:rPr>
        <w:t xml:space="preserve">فريق الاتصال </w:t>
      </w:r>
      <w:r w:rsidRPr="008D2F4D">
        <w:rPr>
          <w:sz w:val="26"/>
          <w:szCs w:val="26"/>
          <w:rtl/>
          <w:lang w:bidi="ar-LB"/>
        </w:rPr>
        <w:t xml:space="preserve">الذي </w:t>
      </w:r>
      <w:r w:rsidR="005F7DBF">
        <w:rPr>
          <w:sz w:val="26"/>
          <w:szCs w:val="26"/>
          <w:rtl/>
          <w:lang w:bidi="ar-LB"/>
        </w:rPr>
        <w:t>أنشئ</w:t>
      </w:r>
      <w:r w:rsidRPr="008D2F4D">
        <w:rPr>
          <w:sz w:val="26"/>
          <w:szCs w:val="26"/>
          <w:rtl/>
          <w:lang w:bidi="ar-LB"/>
        </w:rPr>
        <w:t xml:space="preserve"> في الاجتماع الثالث والتسعين</w:t>
      </w:r>
      <w:r w:rsidR="005F7DBF" w:rsidRPr="005F7DBF">
        <w:rPr>
          <w:sz w:val="26"/>
          <w:szCs w:val="26"/>
          <w:rtl/>
          <w:lang w:bidi="ar-LB"/>
        </w:rPr>
        <w:t xml:space="preserve"> </w:t>
      </w:r>
      <w:r w:rsidR="005F7DBF" w:rsidRPr="008D2F4D">
        <w:rPr>
          <w:sz w:val="26"/>
          <w:szCs w:val="26"/>
          <w:rtl/>
          <w:lang w:bidi="ar-LB"/>
        </w:rPr>
        <w:t>حتى الآن</w:t>
      </w:r>
      <w:r w:rsidRPr="008D2F4D">
        <w:rPr>
          <w:sz w:val="26"/>
          <w:szCs w:val="26"/>
          <w:rtl/>
          <w:lang w:bidi="ar-LB"/>
        </w:rPr>
        <w:t>.</w:t>
      </w:r>
    </w:p>
    <w:p w14:paraId="21FDAE1B" w14:textId="77777777" w:rsidR="008D2F4D" w:rsidRPr="008D2F4D" w:rsidRDefault="00C65893" w:rsidP="00C65893">
      <w:pPr>
        <w:pStyle w:val="StyleHeader4Para4Left0Firstline0"/>
        <w:numPr>
          <w:ilvl w:val="0"/>
          <w:numId w:val="0"/>
        </w:numPr>
        <w:bidi/>
        <w:ind w:left="540"/>
        <w:rPr>
          <w:sz w:val="26"/>
          <w:szCs w:val="26"/>
          <w:lang w:bidi="ar-LB"/>
        </w:rPr>
      </w:pPr>
      <w:r w:rsidRPr="006A2766">
        <w:rPr>
          <w:sz w:val="26"/>
          <w:szCs w:val="26"/>
          <w:u w:val="single"/>
          <w:rtl/>
          <w:lang w:bidi="ar-LB"/>
        </w:rPr>
        <w:t>المشكلة</w:t>
      </w:r>
      <w:r w:rsidR="008D2F4D" w:rsidRPr="006A2766">
        <w:rPr>
          <w:sz w:val="26"/>
          <w:szCs w:val="26"/>
          <w:u w:val="single"/>
          <w:rtl/>
          <w:lang w:bidi="ar-LB"/>
        </w:rPr>
        <w:t xml:space="preserve"> التي </w:t>
      </w:r>
      <w:r w:rsidRPr="006A2766">
        <w:rPr>
          <w:sz w:val="26"/>
          <w:szCs w:val="26"/>
          <w:u w:val="single"/>
          <w:rtl/>
          <w:lang w:bidi="ar-LB"/>
        </w:rPr>
        <w:t>يتعين</w:t>
      </w:r>
      <w:r w:rsidR="008D2F4D" w:rsidRPr="006A2766">
        <w:rPr>
          <w:sz w:val="26"/>
          <w:szCs w:val="26"/>
          <w:u w:val="single"/>
          <w:rtl/>
          <w:lang w:bidi="ar-LB"/>
        </w:rPr>
        <w:t xml:space="preserve"> معالجتها</w:t>
      </w:r>
      <w:r w:rsidR="008D2F4D" w:rsidRPr="008D2F4D">
        <w:rPr>
          <w:sz w:val="26"/>
          <w:szCs w:val="26"/>
          <w:rtl/>
          <w:lang w:bidi="ar-LB"/>
        </w:rPr>
        <w:t>:</w:t>
      </w:r>
    </w:p>
    <w:p w14:paraId="1C0D0C24" w14:textId="77777777" w:rsidR="00057DE7" w:rsidRDefault="008D2F4D" w:rsidP="00DD5963">
      <w:pPr>
        <w:pStyle w:val="StyleHeader4Para4Left0Firstline0"/>
        <w:numPr>
          <w:ilvl w:val="0"/>
          <w:numId w:val="0"/>
        </w:numPr>
        <w:bidi/>
        <w:ind w:left="630"/>
        <w:rPr>
          <w:sz w:val="26"/>
          <w:szCs w:val="26"/>
          <w:rtl/>
          <w:lang w:bidi="ar-LB"/>
        </w:rPr>
      </w:pPr>
      <w:r w:rsidRPr="008D2F4D">
        <w:rPr>
          <w:sz w:val="26"/>
          <w:szCs w:val="26"/>
          <w:rtl/>
          <w:lang w:bidi="ar-LB"/>
        </w:rPr>
        <w:t xml:space="preserve">• النظر في التعديلات والتحديثات التي تم إجراؤها </w:t>
      </w:r>
      <w:r w:rsidR="00720BAB">
        <w:rPr>
          <w:sz w:val="26"/>
          <w:szCs w:val="26"/>
          <w:rtl/>
          <w:lang w:bidi="ar-LB"/>
        </w:rPr>
        <w:t>ل</w:t>
      </w:r>
      <w:r w:rsidRPr="008D2F4D">
        <w:rPr>
          <w:sz w:val="26"/>
          <w:szCs w:val="26"/>
          <w:rtl/>
          <w:lang w:bidi="ar-LB"/>
        </w:rPr>
        <w:t xml:space="preserve">اتفاق </w:t>
      </w:r>
      <w:r w:rsidR="00720BAB">
        <w:rPr>
          <w:sz w:val="26"/>
          <w:szCs w:val="26"/>
          <w:rtl/>
          <w:lang w:bidi="ar-LB"/>
        </w:rPr>
        <w:t xml:space="preserve">خطة </w:t>
      </w:r>
      <w:r w:rsidRPr="008D2F4D">
        <w:rPr>
          <w:sz w:val="26"/>
          <w:szCs w:val="26"/>
          <w:rtl/>
          <w:lang w:bidi="ar-LB"/>
        </w:rPr>
        <w:t xml:space="preserve">إدارة </w:t>
      </w:r>
      <w:r w:rsidR="00720BAB" w:rsidRPr="008D2F4D">
        <w:rPr>
          <w:sz w:val="26"/>
          <w:szCs w:val="26"/>
          <w:rtl/>
          <w:lang w:bidi="ar-LB"/>
        </w:rPr>
        <w:t>إزالة المواد الهيدروكلوروفلوروكربونية</w:t>
      </w:r>
      <w:r w:rsidRPr="008D2F4D">
        <w:rPr>
          <w:sz w:val="26"/>
          <w:szCs w:val="26"/>
          <w:rtl/>
          <w:lang w:bidi="ar-LB"/>
        </w:rPr>
        <w:t xml:space="preserve"> لإعداد </w:t>
      </w:r>
      <w:r w:rsidR="00720BAB">
        <w:rPr>
          <w:sz w:val="26"/>
          <w:szCs w:val="26"/>
          <w:rtl/>
          <w:lang w:bidi="ar-LB"/>
        </w:rPr>
        <w:t xml:space="preserve">مشروع نموذج </w:t>
      </w:r>
      <w:r w:rsidRPr="008D2F4D">
        <w:rPr>
          <w:sz w:val="26"/>
          <w:szCs w:val="26"/>
          <w:rtl/>
          <w:lang w:bidi="ar-LB"/>
        </w:rPr>
        <w:t xml:space="preserve">اتفاق للمرحلة الأولى من </w:t>
      </w:r>
      <w:r w:rsidR="00720BAB">
        <w:rPr>
          <w:sz w:val="26"/>
          <w:szCs w:val="26"/>
          <w:rtl/>
          <w:lang w:bidi="ar-LB"/>
        </w:rPr>
        <w:t>خطط</w:t>
      </w:r>
      <w:r w:rsidR="00720BAB" w:rsidRPr="005F7DBF">
        <w:rPr>
          <w:sz w:val="26"/>
          <w:szCs w:val="26"/>
          <w:rtl/>
          <w:lang w:bidi="ar-LB"/>
        </w:rPr>
        <w:t xml:space="preserve"> تنفيذ تعديل كيغالي للمواد الهيدروفلوروكربونية</w:t>
      </w:r>
      <w:r w:rsidRPr="008D2F4D">
        <w:rPr>
          <w:sz w:val="26"/>
          <w:szCs w:val="26"/>
          <w:rtl/>
          <w:lang w:bidi="ar-LB"/>
        </w:rPr>
        <w:t>.</w:t>
      </w:r>
    </w:p>
    <w:p w14:paraId="3B977BBF" w14:textId="77777777" w:rsidR="00F126AD" w:rsidRPr="00F126AD" w:rsidRDefault="00F126AD" w:rsidP="00DD5963">
      <w:pPr>
        <w:pStyle w:val="StyleHeader4Para4Left0Firstline0"/>
        <w:numPr>
          <w:ilvl w:val="0"/>
          <w:numId w:val="0"/>
        </w:numPr>
        <w:bidi/>
        <w:ind w:left="630"/>
        <w:rPr>
          <w:sz w:val="26"/>
          <w:szCs w:val="26"/>
          <w:lang w:bidi="ar-LB"/>
        </w:rPr>
      </w:pPr>
      <w:r w:rsidRPr="00F126AD">
        <w:rPr>
          <w:sz w:val="26"/>
          <w:szCs w:val="26"/>
          <w:u w:val="single"/>
          <w:rtl/>
          <w:lang w:bidi="ar-LB"/>
        </w:rPr>
        <w:t>قد ترغب اللجنة التنفيذية في</w:t>
      </w:r>
      <w:r w:rsidRPr="00F126AD">
        <w:rPr>
          <w:sz w:val="26"/>
          <w:szCs w:val="26"/>
          <w:rtl/>
          <w:lang w:bidi="ar-LB"/>
        </w:rPr>
        <w:t xml:space="preserve"> النظر في الموافقة على مشروع نموذج اتفاق للمرحلة الأولى من </w:t>
      </w:r>
      <w:r>
        <w:rPr>
          <w:sz w:val="26"/>
          <w:szCs w:val="26"/>
          <w:rtl/>
          <w:lang w:bidi="ar-LB"/>
        </w:rPr>
        <w:t>خطط</w:t>
      </w:r>
      <w:r w:rsidRPr="005F7DBF">
        <w:rPr>
          <w:sz w:val="26"/>
          <w:szCs w:val="26"/>
          <w:rtl/>
          <w:lang w:bidi="ar-LB"/>
        </w:rPr>
        <w:t xml:space="preserve"> تنفيذ تعديل كيغالي للمواد الهيدروفلوروكربونية</w:t>
      </w:r>
      <w:r w:rsidRPr="00F126AD">
        <w:rPr>
          <w:sz w:val="26"/>
          <w:szCs w:val="26"/>
          <w:rtl/>
          <w:lang w:bidi="ar-LB"/>
        </w:rPr>
        <w:t xml:space="preserve">، الوارد في </w:t>
      </w:r>
      <w:r>
        <w:rPr>
          <w:sz w:val="26"/>
          <w:szCs w:val="26"/>
          <w:rtl/>
          <w:lang w:bidi="ar-LB"/>
        </w:rPr>
        <w:t>ال</w:t>
      </w:r>
      <w:r w:rsidRPr="00F126AD">
        <w:rPr>
          <w:sz w:val="26"/>
          <w:szCs w:val="26"/>
          <w:rtl/>
          <w:lang w:bidi="ar-LB"/>
        </w:rPr>
        <w:t xml:space="preserve">مرفق </w:t>
      </w:r>
      <w:r>
        <w:rPr>
          <w:sz w:val="26"/>
          <w:szCs w:val="26"/>
          <w:rtl/>
          <w:lang w:bidi="ar-LB"/>
        </w:rPr>
        <w:t>ب</w:t>
      </w:r>
      <w:r w:rsidRPr="00F126AD">
        <w:rPr>
          <w:sz w:val="26"/>
          <w:szCs w:val="26"/>
          <w:rtl/>
          <w:lang w:bidi="ar-LB"/>
        </w:rPr>
        <w:t>هذه الوثيقة.</w:t>
      </w:r>
    </w:p>
    <w:p w14:paraId="3D7330D8" w14:textId="52A97B98" w:rsidR="00F126AD" w:rsidRPr="006D46A4" w:rsidRDefault="00F126AD" w:rsidP="003F5B1C">
      <w:pPr>
        <w:pStyle w:val="StyleHeader4Para4Left0Firstline0"/>
        <w:numPr>
          <w:ilvl w:val="0"/>
          <w:numId w:val="44"/>
        </w:numPr>
        <w:bidi/>
        <w:ind w:left="713" w:hanging="284"/>
        <w:rPr>
          <w:b/>
          <w:bCs/>
          <w:sz w:val="26"/>
          <w:szCs w:val="26"/>
          <w:lang w:bidi="ar-LB"/>
        </w:rPr>
      </w:pPr>
      <w:r w:rsidRPr="006D46A4">
        <w:rPr>
          <w:b/>
          <w:bCs/>
          <w:sz w:val="26"/>
          <w:szCs w:val="26"/>
          <w:rtl/>
          <w:lang w:bidi="ar-LB"/>
        </w:rPr>
        <w:t xml:space="preserve">ورقة عن كيفية مساهمة أنشطة </w:t>
      </w:r>
      <w:r w:rsidR="001C7336">
        <w:rPr>
          <w:b/>
          <w:bCs/>
          <w:sz w:val="26"/>
          <w:szCs w:val="26"/>
          <w:rtl/>
          <w:lang w:bidi="ar-LB"/>
        </w:rPr>
        <w:t>إ</w:t>
      </w:r>
      <w:r w:rsidR="001C7336" w:rsidRPr="00AD5BC5">
        <w:rPr>
          <w:b/>
          <w:bCs/>
          <w:sz w:val="26"/>
          <w:szCs w:val="26"/>
          <w:rtl/>
          <w:lang w:bidi="ar-LB"/>
        </w:rPr>
        <w:t>زالة المواد الهيدروكلوروفلوروكربونية والتخفيض</w:t>
      </w:r>
      <w:r w:rsidRPr="00AD5BC5">
        <w:rPr>
          <w:b/>
          <w:bCs/>
          <w:sz w:val="26"/>
          <w:szCs w:val="26"/>
          <w:rtl/>
          <w:lang w:bidi="ar-LB"/>
        </w:rPr>
        <w:t xml:space="preserve"> التدريجي </w:t>
      </w:r>
      <w:r w:rsidR="001C7336" w:rsidRPr="00AD5BC5">
        <w:rPr>
          <w:b/>
          <w:bCs/>
          <w:sz w:val="26"/>
          <w:szCs w:val="26"/>
          <w:rtl/>
          <w:lang w:bidi="ar-LB"/>
        </w:rPr>
        <w:t>للمواد الهيدروفلوروكربونية</w:t>
      </w:r>
      <w:r w:rsidR="001C7336" w:rsidRPr="006D46A4">
        <w:rPr>
          <w:b/>
          <w:bCs/>
          <w:sz w:val="26"/>
          <w:szCs w:val="26"/>
          <w:rtl/>
          <w:lang w:bidi="ar-LB"/>
        </w:rPr>
        <w:t xml:space="preserve"> </w:t>
      </w:r>
      <w:r w:rsidR="001C7336" w:rsidRPr="00AD5BC5">
        <w:rPr>
          <w:b/>
          <w:bCs/>
          <w:sz w:val="26"/>
          <w:szCs w:val="26"/>
          <w:rtl/>
          <w:lang w:bidi="ar-LB"/>
        </w:rPr>
        <w:t>المدعومة من</w:t>
      </w:r>
      <w:r w:rsidRPr="00AD5BC5">
        <w:rPr>
          <w:b/>
          <w:bCs/>
          <w:sz w:val="26"/>
          <w:szCs w:val="26"/>
          <w:rtl/>
          <w:lang w:bidi="ar-LB"/>
        </w:rPr>
        <w:t xml:space="preserve"> الصندوق المتعدد الأطراف</w:t>
      </w:r>
      <w:r w:rsidRPr="006D46A4">
        <w:rPr>
          <w:b/>
          <w:bCs/>
          <w:sz w:val="26"/>
          <w:szCs w:val="26"/>
          <w:rtl/>
          <w:lang w:bidi="ar-LB"/>
        </w:rPr>
        <w:t xml:space="preserve"> في التبريد المستدام (المقرر 92/1 (ب))</w:t>
      </w:r>
    </w:p>
    <w:p w14:paraId="07259BE0" w14:textId="77777777" w:rsidR="00F126AD" w:rsidRPr="00F126AD" w:rsidRDefault="00F126AD" w:rsidP="00DD5963">
      <w:pPr>
        <w:pStyle w:val="StyleHeader4Para4Left0Firstline0"/>
        <w:numPr>
          <w:ilvl w:val="0"/>
          <w:numId w:val="0"/>
        </w:numPr>
        <w:bidi/>
        <w:ind w:left="630"/>
        <w:rPr>
          <w:sz w:val="26"/>
          <w:szCs w:val="26"/>
          <w:lang w:bidi="ar-LB"/>
        </w:rPr>
      </w:pPr>
      <w:r w:rsidRPr="001C7336">
        <w:rPr>
          <w:sz w:val="26"/>
          <w:szCs w:val="26"/>
          <w:u w:val="single"/>
          <w:rtl/>
          <w:lang w:bidi="ar-LB"/>
        </w:rPr>
        <w:t xml:space="preserve">تعرض الوثيقة </w:t>
      </w:r>
      <w:r w:rsidRPr="001C7336">
        <w:rPr>
          <w:sz w:val="26"/>
          <w:szCs w:val="26"/>
          <w:u w:val="single"/>
          <w:lang w:bidi="ar-LB"/>
        </w:rPr>
        <w:t>UNEP/OzL.Pro/ExCom/94/63</w:t>
      </w:r>
      <w:r w:rsidRPr="00F126AD">
        <w:rPr>
          <w:sz w:val="26"/>
          <w:szCs w:val="26"/>
          <w:rtl/>
          <w:lang w:bidi="ar-LB"/>
        </w:rPr>
        <w:t xml:space="preserve"> معلومات عن كيفية مساهمة أنشطة </w:t>
      </w:r>
      <w:r w:rsidR="00AD5BC5">
        <w:rPr>
          <w:sz w:val="26"/>
          <w:szCs w:val="26"/>
          <w:rtl/>
          <w:lang w:bidi="ar-LB"/>
        </w:rPr>
        <w:t>إ</w:t>
      </w:r>
      <w:r w:rsidR="00AD5BC5" w:rsidRPr="00AD5BC5">
        <w:rPr>
          <w:sz w:val="26"/>
          <w:szCs w:val="26"/>
          <w:rtl/>
          <w:lang w:bidi="ar-LB"/>
        </w:rPr>
        <w:t>زالة المواد الهيدروكلوروفلوروكربونية والتخفيض التدريجي للمواد الهيدروفلوروكربونية</w:t>
      </w:r>
      <w:r w:rsidRPr="00F126AD">
        <w:rPr>
          <w:sz w:val="26"/>
          <w:szCs w:val="26"/>
          <w:rtl/>
          <w:lang w:bidi="ar-LB"/>
        </w:rPr>
        <w:t xml:space="preserve"> </w:t>
      </w:r>
      <w:r w:rsidR="00AD5BC5" w:rsidRPr="00AD5BC5">
        <w:rPr>
          <w:sz w:val="26"/>
          <w:szCs w:val="26"/>
          <w:rtl/>
          <w:lang w:bidi="ar-LB"/>
        </w:rPr>
        <w:t>المدعومة من الصندوق المتعدد الأطراف</w:t>
      </w:r>
      <w:r w:rsidR="00AD5BC5" w:rsidRPr="006D46A4">
        <w:rPr>
          <w:b/>
          <w:bCs/>
          <w:sz w:val="26"/>
          <w:szCs w:val="26"/>
          <w:rtl/>
          <w:lang w:bidi="ar-LB"/>
        </w:rPr>
        <w:t xml:space="preserve"> </w:t>
      </w:r>
      <w:r w:rsidRPr="00F126AD">
        <w:rPr>
          <w:sz w:val="26"/>
          <w:szCs w:val="26"/>
          <w:rtl/>
          <w:lang w:bidi="ar-LB"/>
        </w:rPr>
        <w:t xml:space="preserve">ي التبريد المستدام (المقرر 92/1 (ب)). وتبحث الوثيقة تأثير </w:t>
      </w:r>
      <w:r w:rsidR="00AD5BC5">
        <w:rPr>
          <w:sz w:val="26"/>
          <w:szCs w:val="26"/>
          <w:rtl/>
          <w:lang w:bidi="ar-LB"/>
        </w:rPr>
        <w:t>إ</w:t>
      </w:r>
      <w:r w:rsidR="00AD5BC5" w:rsidRPr="00AD5BC5">
        <w:rPr>
          <w:sz w:val="26"/>
          <w:szCs w:val="26"/>
          <w:rtl/>
          <w:lang w:bidi="ar-LB"/>
        </w:rPr>
        <w:t xml:space="preserve">زالة المواد الهيدروكلوروفلوروكربونية </w:t>
      </w:r>
      <w:r w:rsidRPr="00F126AD">
        <w:rPr>
          <w:sz w:val="26"/>
          <w:szCs w:val="26"/>
          <w:rtl/>
          <w:lang w:bidi="ar-LB"/>
        </w:rPr>
        <w:t xml:space="preserve">وأنشطة </w:t>
      </w:r>
      <w:r w:rsidR="00AD5BC5" w:rsidRPr="00AD5BC5">
        <w:rPr>
          <w:sz w:val="26"/>
          <w:szCs w:val="26"/>
          <w:rtl/>
          <w:lang w:bidi="ar-LB"/>
        </w:rPr>
        <w:t>التخفيض التدريجي للمواد الهيدروفلوروكربونية</w:t>
      </w:r>
      <w:r w:rsidR="00AD5BC5" w:rsidRPr="00F126AD">
        <w:rPr>
          <w:sz w:val="26"/>
          <w:szCs w:val="26"/>
          <w:rtl/>
          <w:lang w:bidi="ar-LB"/>
        </w:rPr>
        <w:t xml:space="preserve"> </w:t>
      </w:r>
      <w:r w:rsidRPr="00F126AD">
        <w:rPr>
          <w:sz w:val="26"/>
          <w:szCs w:val="26"/>
          <w:rtl/>
          <w:lang w:bidi="ar-LB"/>
        </w:rPr>
        <w:t xml:space="preserve">على تحقيق التبريد المستدام، وتحلل الانبعاثات المباشرة وغير المباشرة وكذلك الاتجاهات المستقبلية الناتجة عن احتياجات التبريد، وتعرض ما يمكن عمله فيما يتعلق بالتبريد المستدام في إطار خطط إدارة إزالة المواد الهيدروكلوروفلوروكربونية وخطط </w:t>
      </w:r>
      <w:r w:rsidR="00AD5BC5" w:rsidRPr="005F7DBF">
        <w:rPr>
          <w:sz w:val="26"/>
          <w:szCs w:val="26"/>
          <w:rtl/>
          <w:lang w:bidi="ar-LB"/>
        </w:rPr>
        <w:t>تنفيذ تعديل كيغالي للمواد الهيدروفلوروكربونية</w:t>
      </w:r>
      <w:r w:rsidRPr="00F126AD">
        <w:rPr>
          <w:sz w:val="26"/>
          <w:szCs w:val="26"/>
          <w:rtl/>
          <w:lang w:bidi="ar-LB"/>
        </w:rPr>
        <w:t>.</w:t>
      </w:r>
    </w:p>
    <w:p w14:paraId="48D985D7" w14:textId="77777777" w:rsidR="00F126AD" w:rsidRDefault="00F126AD" w:rsidP="00DD5963">
      <w:pPr>
        <w:pStyle w:val="StyleHeader4Para4Left0Firstline0"/>
        <w:numPr>
          <w:ilvl w:val="0"/>
          <w:numId w:val="0"/>
        </w:numPr>
        <w:bidi/>
        <w:ind w:left="630"/>
        <w:rPr>
          <w:sz w:val="26"/>
          <w:szCs w:val="26"/>
          <w:rtl/>
          <w:lang w:bidi="ar-LB"/>
        </w:rPr>
      </w:pPr>
      <w:r w:rsidRPr="00B61414">
        <w:rPr>
          <w:sz w:val="26"/>
          <w:szCs w:val="26"/>
          <w:u w:val="single"/>
          <w:rtl/>
          <w:lang w:bidi="ar-LB"/>
        </w:rPr>
        <w:t>المشكلة التي يجب معالجتها</w:t>
      </w:r>
      <w:r w:rsidRPr="00F126AD">
        <w:rPr>
          <w:sz w:val="26"/>
          <w:szCs w:val="26"/>
          <w:rtl/>
          <w:lang w:bidi="ar-LB"/>
        </w:rPr>
        <w:t>: لا شيء</w:t>
      </w:r>
    </w:p>
    <w:p w14:paraId="5BF05C0D" w14:textId="77777777" w:rsidR="00FA75B6" w:rsidRDefault="00FA75B6" w:rsidP="00DD5963">
      <w:pPr>
        <w:pStyle w:val="StyleHeader4Para4Left0Firstline0"/>
        <w:widowControl/>
        <w:numPr>
          <w:ilvl w:val="0"/>
          <w:numId w:val="0"/>
        </w:numPr>
        <w:tabs>
          <w:tab w:val="left" w:pos="713"/>
        </w:tabs>
        <w:bidi/>
        <w:spacing w:after="120" w:line="360" w:lineRule="exact"/>
        <w:ind w:left="630"/>
        <w:rPr>
          <w:sz w:val="26"/>
          <w:szCs w:val="26"/>
          <w:rtl/>
          <w:lang w:val="en-US" w:bidi="ar-LB"/>
        </w:rPr>
      </w:pPr>
      <w:r w:rsidRPr="00C24E84">
        <w:rPr>
          <w:rFonts w:asciiTheme="majorBidi" w:hAnsiTheme="majorBidi" w:cstheme="majorBidi"/>
          <w:sz w:val="26"/>
          <w:szCs w:val="26"/>
          <w:u w:val="single"/>
          <w:rtl/>
          <w:lang w:bidi="ar-LB"/>
        </w:rPr>
        <w:t>قد ترغب اللجنة التنفيذية في</w:t>
      </w:r>
      <w:r>
        <w:rPr>
          <w:rFonts w:asciiTheme="majorBidi" w:hAnsiTheme="majorBidi" w:cstheme="majorBidi"/>
          <w:sz w:val="26"/>
          <w:szCs w:val="26"/>
          <w:rtl/>
          <w:lang w:bidi="ar-LB"/>
        </w:rPr>
        <w:t xml:space="preserve"> أن تحيط علماً بالمعلومات الواردة في الوثيقة </w:t>
      </w:r>
      <w:r>
        <w:rPr>
          <w:rFonts w:asciiTheme="majorBidi" w:hAnsiTheme="majorBidi" w:cstheme="majorBidi"/>
          <w:sz w:val="26"/>
          <w:szCs w:val="26"/>
          <w:lang w:bidi="ar-LB"/>
        </w:rPr>
        <w:t>UNEP/OzL.Pro/ExCom/94/63</w:t>
      </w:r>
      <w:r>
        <w:rPr>
          <w:rFonts w:asciiTheme="majorBidi" w:hAnsiTheme="majorBidi" w:cstheme="majorBidi"/>
          <w:sz w:val="26"/>
          <w:szCs w:val="26"/>
          <w:rtl/>
          <w:lang w:bidi="ar-LB"/>
        </w:rPr>
        <w:t xml:space="preserve"> فيما يتعلق بالكيفية التي يمكن بها لأنشطة إزالة المواد </w:t>
      </w:r>
      <w:r>
        <w:rPr>
          <w:rFonts w:asciiTheme="majorBidi" w:hAnsiTheme="majorBidi" w:cstheme="majorBidi"/>
          <w:sz w:val="26"/>
          <w:szCs w:val="26"/>
          <w:rtl/>
          <w:lang w:bidi="ar-LB"/>
        </w:rPr>
        <w:lastRenderedPageBreak/>
        <w:t>الهيدروكلوروفلوروكربونية وأنشطة التخفيض التدريجي للمواد الهيدروفلوروكربونية التي يدعمها الصندوق المتعدد الأطراف أن تسهم في تحقيق التبريد المستدام.</w:t>
      </w:r>
    </w:p>
    <w:p w14:paraId="2F083B7C" w14:textId="68FA184D" w:rsidR="00F37D18" w:rsidRPr="00344711" w:rsidRDefault="00F37D18" w:rsidP="003F5B1C">
      <w:pPr>
        <w:pStyle w:val="StyleHeader4Para4Left0Firstline0"/>
        <w:numPr>
          <w:ilvl w:val="0"/>
          <w:numId w:val="44"/>
        </w:numPr>
        <w:tabs>
          <w:tab w:val="left" w:pos="571"/>
        </w:tabs>
        <w:bidi/>
        <w:spacing w:after="120" w:line="360" w:lineRule="exact"/>
        <w:ind w:left="571" w:hanging="283"/>
        <w:rPr>
          <w:b/>
          <w:bCs/>
          <w:sz w:val="26"/>
          <w:szCs w:val="26"/>
          <w:lang w:val="en-US" w:bidi="ar-LB"/>
        </w:rPr>
      </w:pPr>
      <w:r w:rsidRPr="00344711">
        <w:rPr>
          <w:b/>
          <w:bCs/>
          <w:sz w:val="26"/>
          <w:szCs w:val="26"/>
          <w:rtl/>
          <w:lang w:val="en-US" w:bidi="ar-LB"/>
        </w:rPr>
        <w:t xml:space="preserve">المسألة المتعلقة بنافذة التمويل لمساعدة بلدان المادة 5 المتضررة من جائحة مرض فيروس كورونا (الفقرة 406 من </w:t>
      </w:r>
      <w:r w:rsidRPr="00344711">
        <w:rPr>
          <w:b/>
          <w:bCs/>
          <w:sz w:val="26"/>
          <w:szCs w:val="26"/>
          <w:lang w:val="en-US" w:bidi="ar-LB"/>
        </w:rPr>
        <w:t>UNEP/OzL.Pro/ExCom/93/105</w:t>
      </w:r>
      <w:r w:rsidRPr="00344711">
        <w:rPr>
          <w:b/>
          <w:bCs/>
          <w:sz w:val="26"/>
          <w:szCs w:val="26"/>
          <w:rtl/>
          <w:lang w:val="en-US" w:bidi="ar-LB"/>
        </w:rPr>
        <w:t>)</w:t>
      </w:r>
    </w:p>
    <w:p w14:paraId="69DED8F0" w14:textId="77777777" w:rsidR="00F37D18" w:rsidRPr="00F37D18" w:rsidRDefault="00F37D18" w:rsidP="00DD5963">
      <w:pPr>
        <w:pStyle w:val="StyleHeader4Para4Left0Firstline0"/>
        <w:numPr>
          <w:ilvl w:val="0"/>
          <w:numId w:val="0"/>
        </w:numPr>
        <w:tabs>
          <w:tab w:val="left" w:pos="713"/>
        </w:tabs>
        <w:bidi/>
        <w:spacing w:after="120" w:line="360" w:lineRule="exact"/>
        <w:ind w:left="540"/>
        <w:rPr>
          <w:sz w:val="26"/>
          <w:szCs w:val="26"/>
          <w:lang w:val="en-US" w:bidi="ar-LB"/>
        </w:rPr>
      </w:pPr>
      <w:r w:rsidRPr="00DD5963">
        <w:rPr>
          <w:sz w:val="26"/>
          <w:szCs w:val="26"/>
          <w:u w:val="single"/>
          <w:rtl/>
          <w:lang w:val="en-US" w:bidi="ar-LB"/>
        </w:rPr>
        <w:t xml:space="preserve">تحتوي الوثيقة </w:t>
      </w:r>
      <w:r w:rsidRPr="00DD5963">
        <w:rPr>
          <w:sz w:val="26"/>
          <w:szCs w:val="26"/>
          <w:u w:val="single"/>
          <w:lang w:val="en-US" w:bidi="ar-LB"/>
        </w:rPr>
        <w:t>UNEP/OzL.Pro/ExCom/94/65</w:t>
      </w:r>
      <w:r w:rsidRPr="00F37D18">
        <w:rPr>
          <w:sz w:val="26"/>
          <w:szCs w:val="26"/>
          <w:rtl/>
          <w:lang w:val="en-US" w:bidi="ar-LB"/>
        </w:rPr>
        <w:t xml:space="preserve"> على مذكرة من الأمانة </w:t>
      </w:r>
      <w:r w:rsidR="00DD5963">
        <w:rPr>
          <w:sz w:val="26"/>
          <w:szCs w:val="26"/>
          <w:rtl/>
          <w:lang w:val="en-US" w:bidi="ar-LB"/>
        </w:rPr>
        <w:t>تقدم</w:t>
      </w:r>
      <w:r w:rsidRPr="00F37D18">
        <w:rPr>
          <w:sz w:val="26"/>
          <w:szCs w:val="26"/>
          <w:rtl/>
          <w:lang w:val="en-US" w:bidi="ar-LB"/>
        </w:rPr>
        <w:t xml:space="preserve"> المعلومات الأساسية لإدراج </w:t>
      </w:r>
      <w:r w:rsidR="00DD5963">
        <w:rPr>
          <w:sz w:val="26"/>
          <w:szCs w:val="26"/>
          <w:rtl/>
          <w:lang w:val="en-US" w:bidi="ar-LB"/>
        </w:rPr>
        <w:t>المسألة</w:t>
      </w:r>
      <w:r w:rsidRPr="00F37D18">
        <w:rPr>
          <w:sz w:val="26"/>
          <w:szCs w:val="26"/>
          <w:rtl/>
          <w:lang w:val="en-US" w:bidi="ar-LB"/>
        </w:rPr>
        <w:t xml:space="preserve"> المتعلقة بنافذة تمويل لمساعدة بلدان المادة 5 المتضررة من جائحة مرض فيروس كورونا في جدول</w:t>
      </w:r>
      <w:r w:rsidR="00DD5963">
        <w:rPr>
          <w:sz w:val="26"/>
          <w:szCs w:val="26"/>
          <w:rtl/>
          <w:lang w:val="en-US" w:bidi="ar-LB"/>
        </w:rPr>
        <w:t xml:space="preserve"> أعمال اجتماعها الرابع والتسعين</w:t>
      </w:r>
      <w:r w:rsidRPr="00F37D18">
        <w:rPr>
          <w:sz w:val="26"/>
          <w:szCs w:val="26"/>
          <w:rtl/>
          <w:lang w:val="en-US" w:bidi="ar-LB"/>
        </w:rPr>
        <w:t>.</w:t>
      </w:r>
    </w:p>
    <w:p w14:paraId="253567AD" w14:textId="28271298" w:rsidR="00F37D18" w:rsidRPr="005028BE" w:rsidRDefault="00F37D18" w:rsidP="003F5B1C">
      <w:pPr>
        <w:pStyle w:val="StyleHeader4Para4Left0Firstline0"/>
        <w:numPr>
          <w:ilvl w:val="0"/>
          <w:numId w:val="44"/>
        </w:numPr>
        <w:tabs>
          <w:tab w:val="left" w:pos="713"/>
        </w:tabs>
        <w:bidi/>
        <w:spacing w:after="120" w:line="360" w:lineRule="exact"/>
        <w:ind w:left="571" w:hanging="283"/>
        <w:rPr>
          <w:b/>
          <w:bCs/>
          <w:sz w:val="26"/>
          <w:szCs w:val="26"/>
          <w:lang w:val="en-US" w:bidi="ar-LB"/>
        </w:rPr>
      </w:pPr>
      <w:r w:rsidRPr="005028BE">
        <w:rPr>
          <w:b/>
          <w:bCs/>
          <w:sz w:val="26"/>
          <w:szCs w:val="26"/>
          <w:rtl/>
          <w:lang w:val="en-US" w:bidi="ar-LB"/>
        </w:rPr>
        <w:t>مشروع تقرير اللجنة التنفيذية للصندوق المتعدد الأطراف لتنفيذ بروتوكول مونتريال المقدم إلى الاجتماع السادس والثلاثين للأطراف</w:t>
      </w:r>
    </w:p>
    <w:p w14:paraId="0CD70E53" w14:textId="77777777" w:rsidR="00F37D18" w:rsidRPr="00F37D18" w:rsidRDefault="00F37D18" w:rsidP="00344711">
      <w:pPr>
        <w:pStyle w:val="StyleHeader4Para4Left0Firstline0"/>
        <w:numPr>
          <w:ilvl w:val="0"/>
          <w:numId w:val="0"/>
        </w:numPr>
        <w:tabs>
          <w:tab w:val="left" w:pos="713"/>
        </w:tabs>
        <w:bidi/>
        <w:spacing w:after="120" w:line="360" w:lineRule="exact"/>
        <w:ind w:left="540"/>
        <w:rPr>
          <w:sz w:val="26"/>
          <w:szCs w:val="26"/>
          <w:lang w:val="en-US" w:bidi="ar-LB"/>
        </w:rPr>
      </w:pPr>
      <w:r w:rsidRPr="002C44F0">
        <w:rPr>
          <w:sz w:val="26"/>
          <w:szCs w:val="26"/>
          <w:u w:val="single"/>
          <w:rtl/>
          <w:lang w:val="en-US" w:bidi="ar-LB"/>
        </w:rPr>
        <w:t xml:space="preserve">تحتوي الوثيقة </w:t>
      </w:r>
      <w:r w:rsidRPr="002C44F0">
        <w:rPr>
          <w:sz w:val="26"/>
          <w:szCs w:val="26"/>
          <w:u w:val="single"/>
          <w:lang w:val="en-US" w:bidi="ar-LB"/>
        </w:rPr>
        <w:t>UNEP/OzL.Pro/ExCom/94/64</w:t>
      </w:r>
      <w:r w:rsidRPr="00F37D18">
        <w:rPr>
          <w:sz w:val="26"/>
          <w:szCs w:val="26"/>
          <w:rtl/>
          <w:lang w:val="en-US" w:bidi="ar-LB"/>
        </w:rPr>
        <w:t xml:space="preserve"> على مشروع تقرير اللجنة التنفيذية المقدم إلى الا</w:t>
      </w:r>
      <w:r w:rsidR="00BD76F1">
        <w:rPr>
          <w:sz w:val="26"/>
          <w:szCs w:val="26"/>
          <w:rtl/>
          <w:lang w:val="en-US" w:bidi="ar-LB"/>
        </w:rPr>
        <w:t xml:space="preserve">جتماع السادس والثلاثين للأطراف </w:t>
      </w:r>
      <w:r w:rsidRPr="00F37D18">
        <w:rPr>
          <w:sz w:val="26"/>
          <w:szCs w:val="26"/>
          <w:rtl/>
          <w:lang w:val="en-US" w:bidi="ar-LB"/>
        </w:rPr>
        <w:t>الذي يلخص أهم المقررات التي اتخذتها اللجنة في اجتماعها الثالث والتسعين.</w:t>
      </w:r>
    </w:p>
    <w:p w14:paraId="314D3BA7" w14:textId="77777777" w:rsidR="00F37D18" w:rsidRDefault="00BD76F1" w:rsidP="00820AA6">
      <w:pPr>
        <w:pStyle w:val="StyleHeader4Para4Left0Firstline0"/>
        <w:widowControl/>
        <w:numPr>
          <w:ilvl w:val="0"/>
          <w:numId w:val="0"/>
        </w:numPr>
        <w:tabs>
          <w:tab w:val="left" w:pos="713"/>
        </w:tabs>
        <w:bidi/>
        <w:spacing w:after="120" w:line="360" w:lineRule="exact"/>
        <w:ind w:left="900" w:hanging="360"/>
        <w:rPr>
          <w:sz w:val="26"/>
          <w:szCs w:val="26"/>
          <w:rtl/>
          <w:lang w:val="en-US" w:bidi="ar-LB"/>
        </w:rPr>
      </w:pPr>
      <w:r>
        <w:rPr>
          <w:sz w:val="26"/>
          <w:szCs w:val="26"/>
          <w:rtl/>
          <w:lang w:val="en-US" w:bidi="ar-LB"/>
        </w:rPr>
        <w:t>المشكلات</w:t>
      </w:r>
      <w:r w:rsidR="00F37D18" w:rsidRPr="00F37D18">
        <w:rPr>
          <w:sz w:val="26"/>
          <w:szCs w:val="26"/>
          <w:rtl/>
          <w:lang w:val="en-US" w:bidi="ar-LB"/>
        </w:rPr>
        <w:t xml:space="preserve"> التي يتعين معالجتها: لا شيء</w:t>
      </w:r>
    </w:p>
    <w:p w14:paraId="7AF643AA" w14:textId="77777777" w:rsidR="00820AA6" w:rsidRPr="00820AA6" w:rsidRDefault="00820AA6" w:rsidP="00031707">
      <w:pPr>
        <w:pStyle w:val="StyleHeader4Para4Left0Firstline0"/>
        <w:numPr>
          <w:ilvl w:val="0"/>
          <w:numId w:val="0"/>
        </w:numPr>
        <w:tabs>
          <w:tab w:val="left" w:pos="713"/>
        </w:tabs>
        <w:bidi/>
        <w:spacing w:after="120" w:line="360" w:lineRule="exact"/>
        <w:ind w:left="540"/>
        <w:rPr>
          <w:sz w:val="26"/>
          <w:szCs w:val="26"/>
          <w:lang w:val="en-US" w:bidi="ar-LB"/>
        </w:rPr>
      </w:pPr>
      <w:r w:rsidRPr="001F3B0E">
        <w:rPr>
          <w:sz w:val="26"/>
          <w:szCs w:val="26"/>
          <w:u w:val="single"/>
          <w:rtl/>
          <w:lang w:val="en-US" w:bidi="ar-LB"/>
        </w:rPr>
        <w:t>قد ترغب اللجنة التنفيذية في</w:t>
      </w:r>
      <w:r w:rsidRPr="00820AA6">
        <w:rPr>
          <w:sz w:val="26"/>
          <w:szCs w:val="26"/>
          <w:rtl/>
          <w:lang w:val="en-US" w:bidi="ar-LB"/>
        </w:rPr>
        <w:t xml:space="preserve"> أن </w:t>
      </w:r>
      <w:r w:rsidR="001F3B0E">
        <w:rPr>
          <w:sz w:val="26"/>
          <w:szCs w:val="26"/>
          <w:rtl/>
          <w:lang w:val="en-US" w:bidi="ar-LB"/>
        </w:rPr>
        <w:t>تكلف ا</w:t>
      </w:r>
      <w:r w:rsidRPr="00820AA6">
        <w:rPr>
          <w:sz w:val="26"/>
          <w:szCs w:val="26"/>
          <w:rtl/>
          <w:lang w:val="en-US" w:bidi="ar-LB"/>
        </w:rPr>
        <w:t xml:space="preserve">لأمانة </w:t>
      </w:r>
      <w:r w:rsidR="001F3B0E">
        <w:rPr>
          <w:sz w:val="26"/>
          <w:szCs w:val="26"/>
          <w:rtl/>
          <w:lang w:val="en-US" w:bidi="ar-LB"/>
        </w:rPr>
        <w:t>بوضع الصيغة النهائية ل</w:t>
      </w:r>
      <w:r w:rsidRPr="00820AA6">
        <w:rPr>
          <w:sz w:val="26"/>
          <w:szCs w:val="26"/>
          <w:rtl/>
          <w:lang w:val="en-US" w:bidi="ar-LB"/>
        </w:rPr>
        <w:t xml:space="preserve">تقرير اللجنة التنفيذية المقدم إلى الاجتماع السادس والثلاثين للأطراف في بروتوكول مونتريال في ضوء المناقشات التي جرت </w:t>
      </w:r>
      <w:r w:rsidR="001F3B0E">
        <w:rPr>
          <w:sz w:val="26"/>
          <w:szCs w:val="26"/>
          <w:rtl/>
          <w:lang w:val="en-US" w:bidi="ar-LB"/>
        </w:rPr>
        <w:t>والقرارات</w:t>
      </w:r>
      <w:r w:rsidRPr="00820AA6">
        <w:rPr>
          <w:sz w:val="26"/>
          <w:szCs w:val="26"/>
          <w:rtl/>
          <w:lang w:val="en-US" w:bidi="ar-LB"/>
        </w:rPr>
        <w:t xml:space="preserve"> المتخذة في</w:t>
      </w:r>
      <w:r w:rsidR="001F3B0E">
        <w:rPr>
          <w:sz w:val="26"/>
          <w:szCs w:val="26"/>
          <w:rtl/>
          <w:lang w:val="en-US" w:bidi="ar-LB"/>
        </w:rPr>
        <w:t xml:space="preserve"> الاجتماع الرابع والتسعين، وتقد</w:t>
      </w:r>
      <w:r w:rsidRPr="00820AA6">
        <w:rPr>
          <w:sz w:val="26"/>
          <w:szCs w:val="26"/>
          <w:rtl/>
          <w:lang w:val="en-US" w:bidi="ar-LB"/>
        </w:rPr>
        <w:t xml:space="preserve">مه إلى أمانة الأوزون بعد </w:t>
      </w:r>
      <w:r w:rsidR="00031707">
        <w:rPr>
          <w:sz w:val="26"/>
          <w:szCs w:val="26"/>
          <w:rtl/>
          <w:lang w:val="en-US" w:bidi="ar-LB"/>
        </w:rPr>
        <w:t>تصريح</w:t>
      </w:r>
      <w:r w:rsidRPr="00820AA6">
        <w:rPr>
          <w:sz w:val="26"/>
          <w:szCs w:val="26"/>
          <w:rtl/>
          <w:lang w:val="en-US" w:bidi="ar-LB"/>
        </w:rPr>
        <w:t xml:space="preserve"> الرئيس</w:t>
      </w:r>
      <w:r w:rsidR="00031707">
        <w:rPr>
          <w:sz w:val="26"/>
          <w:szCs w:val="26"/>
          <w:rtl/>
          <w:lang w:val="en-US" w:bidi="ar-LB"/>
        </w:rPr>
        <w:t xml:space="preserve"> بذلك</w:t>
      </w:r>
      <w:r w:rsidRPr="00820AA6">
        <w:rPr>
          <w:sz w:val="26"/>
          <w:szCs w:val="26"/>
          <w:rtl/>
          <w:lang w:val="en-US" w:bidi="ar-LB"/>
        </w:rPr>
        <w:t>.</w:t>
      </w:r>
    </w:p>
    <w:p w14:paraId="548ED455" w14:textId="1DA145E7" w:rsidR="00820AA6" w:rsidRPr="0011787B" w:rsidRDefault="00820AA6" w:rsidP="003F5B1C">
      <w:pPr>
        <w:pStyle w:val="StyleHeader4Para4Left0Firstline0"/>
        <w:numPr>
          <w:ilvl w:val="0"/>
          <w:numId w:val="44"/>
        </w:numPr>
        <w:tabs>
          <w:tab w:val="left" w:pos="713"/>
        </w:tabs>
        <w:bidi/>
        <w:spacing w:after="120" w:line="360" w:lineRule="exact"/>
        <w:ind w:left="571"/>
        <w:rPr>
          <w:b/>
          <w:bCs/>
          <w:sz w:val="26"/>
          <w:szCs w:val="26"/>
          <w:lang w:val="en-US" w:bidi="ar-LB"/>
        </w:rPr>
      </w:pPr>
      <w:r w:rsidRPr="0011787B">
        <w:rPr>
          <w:b/>
          <w:bCs/>
          <w:sz w:val="26"/>
          <w:szCs w:val="26"/>
          <w:rtl/>
          <w:lang w:val="en-US" w:bidi="ar-LB"/>
        </w:rPr>
        <w:t xml:space="preserve">تقرير </w:t>
      </w:r>
      <w:r w:rsidR="0011787B">
        <w:rPr>
          <w:b/>
          <w:bCs/>
          <w:sz w:val="26"/>
          <w:szCs w:val="26"/>
          <w:rtl/>
          <w:lang w:val="en-US" w:bidi="ar-LB"/>
        </w:rPr>
        <w:t>الفريق الفرعي المعني ب</w:t>
      </w:r>
      <w:r w:rsidRPr="0011787B">
        <w:rPr>
          <w:b/>
          <w:bCs/>
          <w:sz w:val="26"/>
          <w:szCs w:val="26"/>
          <w:rtl/>
          <w:lang w:val="en-US" w:bidi="ar-LB"/>
        </w:rPr>
        <w:t>قطاع الإنتاج</w:t>
      </w:r>
    </w:p>
    <w:p w14:paraId="06749939" w14:textId="77777777" w:rsidR="00820AA6" w:rsidRPr="00820AA6" w:rsidRDefault="00820AA6" w:rsidP="00285256">
      <w:pPr>
        <w:pStyle w:val="StyleHeader4Para4Left0Firstline0"/>
        <w:numPr>
          <w:ilvl w:val="0"/>
          <w:numId w:val="0"/>
        </w:numPr>
        <w:tabs>
          <w:tab w:val="left" w:pos="713"/>
        </w:tabs>
        <w:bidi/>
        <w:spacing w:after="120" w:line="360" w:lineRule="exact"/>
        <w:ind w:left="540"/>
        <w:rPr>
          <w:sz w:val="26"/>
          <w:szCs w:val="26"/>
          <w:lang w:val="en-US" w:bidi="ar-LB"/>
        </w:rPr>
      </w:pPr>
      <w:r w:rsidRPr="0011787B">
        <w:rPr>
          <w:sz w:val="26"/>
          <w:szCs w:val="26"/>
          <w:u w:val="single"/>
          <w:rtl/>
          <w:lang w:val="en-US" w:bidi="ar-LB"/>
        </w:rPr>
        <w:t xml:space="preserve">ستقدم الوثيقة </w:t>
      </w:r>
      <w:r w:rsidRPr="0011787B">
        <w:rPr>
          <w:sz w:val="26"/>
          <w:szCs w:val="26"/>
          <w:u w:val="single"/>
          <w:lang w:val="en-US" w:bidi="ar-LB"/>
        </w:rPr>
        <w:t>UNEP/OzL.Pro/ExCom/94/66</w:t>
      </w:r>
      <w:r w:rsidRPr="0011787B">
        <w:rPr>
          <w:sz w:val="26"/>
          <w:szCs w:val="26"/>
          <w:u w:val="single"/>
          <w:rtl/>
          <w:lang w:val="en-US" w:bidi="ar-LB"/>
        </w:rPr>
        <w:t>،</w:t>
      </w:r>
      <w:r w:rsidRPr="00820AA6">
        <w:rPr>
          <w:sz w:val="26"/>
          <w:szCs w:val="26"/>
          <w:rtl/>
          <w:lang w:val="en-US" w:bidi="ar-LB"/>
        </w:rPr>
        <w:t xml:space="preserve"> التي ستصدر خلال الاجتماع الرابع والتسعين، تقريراً عن اجتماع الفريق الفرعي المعني بقطاع الإنتاج الذي سينعقد على هامش الاجتماع.</w:t>
      </w:r>
    </w:p>
    <w:p w14:paraId="4226D91A" w14:textId="0C8D636E" w:rsidR="00820AA6" w:rsidRPr="0011787B" w:rsidRDefault="00820AA6" w:rsidP="003F5B1C">
      <w:pPr>
        <w:pStyle w:val="StyleHeader4Para4Left0Firstline0"/>
        <w:numPr>
          <w:ilvl w:val="0"/>
          <w:numId w:val="44"/>
        </w:numPr>
        <w:tabs>
          <w:tab w:val="left" w:pos="713"/>
        </w:tabs>
        <w:bidi/>
        <w:spacing w:after="120" w:line="360" w:lineRule="exact"/>
        <w:ind w:left="571"/>
        <w:rPr>
          <w:b/>
          <w:bCs/>
          <w:sz w:val="26"/>
          <w:szCs w:val="26"/>
          <w:lang w:val="en-US" w:bidi="ar-LB"/>
        </w:rPr>
      </w:pPr>
      <w:r w:rsidRPr="0011787B">
        <w:rPr>
          <w:b/>
          <w:bCs/>
          <w:sz w:val="26"/>
          <w:szCs w:val="26"/>
          <w:rtl/>
          <w:lang w:val="en-US" w:bidi="ar-LB"/>
        </w:rPr>
        <w:t>مسائل أخرى</w:t>
      </w:r>
    </w:p>
    <w:p w14:paraId="67639987" w14:textId="77777777" w:rsidR="00820AA6" w:rsidRPr="00820AA6" w:rsidRDefault="0011787B" w:rsidP="0011787B">
      <w:pPr>
        <w:pStyle w:val="StyleHeader4Para4Left0Firstline0"/>
        <w:numPr>
          <w:ilvl w:val="0"/>
          <w:numId w:val="0"/>
        </w:numPr>
        <w:tabs>
          <w:tab w:val="left" w:pos="713"/>
        </w:tabs>
        <w:bidi/>
        <w:spacing w:after="120" w:line="360" w:lineRule="exact"/>
        <w:ind w:left="540"/>
        <w:rPr>
          <w:sz w:val="26"/>
          <w:szCs w:val="26"/>
          <w:lang w:val="en-US" w:bidi="ar-LB"/>
        </w:rPr>
      </w:pPr>
      <w:r>
        <w:rPr>
          <w:sz w:val="26"/>
          <w:szCs w:val="26"/>
          <w:rtl/>
          <w:lang w:val="en-US" w:bidi="ar-LB"/>
        </w:rPr>
        <w:t>ستتم معالجة المسائل</w:t>
      </w:r>
      <w:r w:rsidR="00820AA6" w:rsidRPr="00820AA6">
        <w:rPr>
          <w:sz w:val="26"/>
          <w:szCs w:val="26"/>
          <w:rtl/>
          <w:lang w:val="en-US" w:bidi="ar-LB"/>
        </w:rPr>
        <w:t xml:space="preserve"> المتفق على إدراجها في البند 2</w:t>
      </w:r>
      <w:r>
        <w:rPr>
          <w:sz w:val="26"/>
          <w:szCs w:val="26"/>
          <w:rtl/>
          <w:lang w:val="en-US" w:bidi="ar-LB"/>
        </w:rPr>
        <w:t xml:space="preserve"> </w:t>
      </w:r>
      <w:r w:rsidR="00820AA6" w:rsidRPr="00820AA6">
        <w:rPr>
          <w:sz w:val="26"/>
          <w:szCs w:val="26"/>
          <w:rtl/>
          <w:lang w:val="en-US" w:bidi="ar-LB"/>
        </w:rPr>
        <w:t>(أ) من جدول الأعمال في إطار هذا البند من جدول الأعمال.</w:t>
      </w:r>
    </w:p>
    <w:p w14:paraId="7305BD23" w14:textId="7B4FE023" w:rsidR="00820AA6" w:rsidRPr="002D494C" w:rsidRDefault="00820AA6" w:rsidP="003F5B1C">
      <w:pPr>
        <w:pStyle w:val="StyleHeader4Para4Left0Firstline0"/>
        <w:numPr>
          <w:ilvl w:val="0"/>
          <w:numId w:val="44"/>
        </w:numPr>
        <w:tabs>
          <w:tab w:val="left" w:pos="713"/>
        </w:tabs>
        <w:bidi/>
        <w:spacing w:after="120" w:line="360" w:lineRule="exact"/>
        <w:ind w:left="571"/>
        <w:rPr>
          <w:b/>
          <w:bCs/>
          <w:sz w:val="26"/>
          <w:szCs w:val="26"/>
          <w:lang w:val="en-US" w:bidi="ar-LB"/>
        </w:rPr>
      </w:pPr>
      <w:r w:rsidRPr="002D494C">
        <w:rPr>
          <w:b/>
          <w:bCs/>
          <w:sz w:val="26"/>
          <w:szCs w:val="26"/>
          <w:rtl/>
          <w:lang w:val="en-US" w:bidi="ar-LB"/>
        </w:rPr>
        <w:t>اعتماد التقرير</w:t>
      </w:r>
    </w:p>
    <w:p w14:paraId="3E35D389" w14:textId="77777777" w:rsidR="00820AA6" w:rsidRPr="00820AA6" w:rsidRDefault="00820AA6" w:rsidP="001F04C4">
      <w:pPr>
        <w:pStyle w:val="StyleHeader4Para4Left0Firstline0"/>
        <w:numPr>
          <w:ilvl w:val="0"/>
          <w:numId w:val="0"/>
        </w:numPr>
        <w:tabs>
          <w:tab w:val="left" w:pos="713"/>
        </w:tabs>
        <w:bidi/>
        <w:spacing w:after="120" w:line="360" w:lineRule="exact"/>
        <w:ind w:left="540"/>
        <w:rPr>
          <w:sz w:val="26"/>
          <w:szCs w:val="26"/>
          <w:lang w:val="en-US" w:bidi="ar-LB"/>
        </w:rPr>
      </w:pPr>
      <w:r w:rsidRPr="00820AA6">
        <w:rPr>
          <w:sz w:val="26"/>
          <w:szCs w:val="26"/>
          <w:rtl/>
          <w:lang w:val="en-US" w:bidi="ar-LB"/>
        </w:rPr>
        <w:t>سيكون أمام اللجنة التنفيذية مشروع تقرير الاجتماع الرابع والتسعين ل</w:t>
      </w:r>
      <w:r w:rsidR="001F04C4">
        <w:rPr>
          <w:sz w:val="26"/>
          <w:szCs w:val="26"/>
          <w:rtl/>
          <w:lang w:val="en-US" w:bidi="ar-LB"/>
        </w:rPr>
        <w:t>كي ت</w:t>
      </w:r>
      <w:r w:rsidRPr="00820AA6">
        <w:rPr>
          <w:sz w:val="26"/>
          <w:szCs w:val="26"/>
          <w:rtl/>
          <w:lang w:val="en-US" w:bidi="ar-LB"/>
        </w:rPr>
        <w:t xml:space="preserve">نظر فيه </w:t>
      </w:r>
      <w:r w:rsidR="001F04C4">
        <w:rPr>
          <w:sz w:val="26"/>
          <w:szCs w:val="26"/>
          <w:rtl/>
          <w:lang w:val="en-US" w:bidi="ar-LB"/>
        </w:rPr>
        <w:t>وتعتمده</w:t>
      </w:r>
      <w:r w:rsidRPr="00820AA6">
        <w:rPr>
          <w:sz w:val="26"/>
          <w:szCs w:val="26"/>
          <w:rtl/>
          <w:lang w:val="en-US" w:bidi="ar-LB"/>
        </w:rPr>
        <w:t>.</w:t>
      </w:r>
    </w:p>
    <w:p w14:paraId="3201174C" w14:textId="39C73714" w:rsidR="00820AA6" w:rsidRPr="002D494C" w:rsidRDefault="00820AA6" w:rsidP="003F5B1C">
      <w:pPr>
        <w:pStyle w:val="StyleHeader4Para4Left0Firstline0"/>
        <w:numPr>
          <w:ilvl w:val="0"/>
          <w:numId w:val="44"/>
        </w:numPr>
        <w:tabs>
          <w:tab w:val="left" w:pos="713"/>
        </w:tabs>
        <w:bidi/>
        <w:spacing w:after="120" w:line="360" w:lineRule="exact"/>
        <w:ind w:left="571"/>
        <w:rPr>
          <w:b/>
          <w:bCs/>
          <w:sz w:val="26"/>
          <w:szCs w:val="26"/>
          <w:lang w:val="en-US" w:bidi="ar-LB"/>
        </w:rPr>
      </w:pPr>
      <w:r w:rsidRPr="002D494C">
        <w:rPr>
          <w:b/>
          <w:bCs/>
          <w:sz w:val="26"/>
          <w:szCs w:val="26"/>
          <w:rtl/>
          <w:lang w:val="en-US" w:bidi="ar-LB"/>
        </w:rPr>
        <w:t>اختتام الاجتماع</w:t>
      </w:r>
    </w:p>
    <w:p w14:paraId="6EE780FE" w14:textId="77777777" w:rsidR="00820AA6" w:rsidRDefault="00820AA6" w:rsidP="00820AA6">
      <w:pPr>
        <w:pStyle w:val="StyleHeader4Para4Left0Firstline0"/>
        <w:widowControl/>
        <w:numPr>
          <w:ilvl w:val="0"/>
          <w:numId w:val="0"/>
        </w:numPr>
        <w:tabs>
          <w:tab w:val="left" w:pos="713"/>
        </w:tabs>
        <w:bidi/>
        <w:spacing w:after="120" w:line="360" w:lineRule="exact"/>
        <w:ind w:left="900" w:hanging="360"/>
        <w:rPr>
          <w:sz w:val="26"/>
          <w:szCs w:val="26"/>
          <w:lang w:val="en-US" w:bidi="ar-LB"/>
        </w:rPr>
      </w:pPr>
      <w:r w:rsidRPr="00820AA6">
        <w:rPr>
          <w:sz w:val="26"/>
          <w:szCs w:val="26"/>
          <w:rtl/>
          <w:lang w:val="en-US" w:bidi="ar-LB"/>
        </w:rPr>
        <w:t>من المتوقع أن يُختتم الاجتماع يوم الجمعة الموافق 31 مايو</w:t>
      </w:r>
      <w:r w:rsidR="00950906">
        <w:rPr>
          <w:sz w:val="26"/>
          <w:szCs w:val="26"/>
          <w:rtl/>
          <w:lang w:val="en-US" w:bidi="ar-LB"/>
        </w:rPr>
        <w:t>/ أيار</w:t>
      </w:r>
      <w:r w:rsidRPr="00820AA6">
        <w:rPr>
          <w:sz w:val="26"/>
          <w:szCs w:val="26"/>
          <w:rtl/>
          <w:lang w:val="en-US" w:bidi="ar-LB"/>
        </w:rPr>
        <w:t xml:space="preserve"> 2024.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218DA" w:rsidRPr="00185512" w14:paraId="58CB385A" w14:textId="77777777" w:rsidTr="001C34EB">
        <w:tc>
          <w:tcPr>
            <w:tcW w:w="1915" w:type="dxa"/>
          </w:tcPr>
          <w:p w14:paraId="64B9AE55" w14:textId="77777777" w:rsidR="004218DA" w:rsidRPr="00185512" w:rsidRDefault="004218DA" w:rsidP="001C34EB">
            <w:pPr>
              <w:rPr>
                <w:lang w:bidi="ar-LB"/>
              </w:rPr>
            </w:pPr>
          </w:p>
        </w:tc>
        <w:tc>
          <w:tcPr>
            <w:tcW w:w="1915" w:type="dxa"/>
          </w:tcPr>
          <w:p w14:paraId="4261D556" w14:textId="77777777" w:rsidR="004218DA" w:rsidRPr="00185512" w:rsidRDefault="004218DA" w:rsidP="001C34EB">
            <w:pPr>
              <w:rPr>
                <w:lang w:bidi="ar-LB"/>
              </w:rPr>
            </w:pPr>
          </w:p>
        </w:tc>
        <w:tc>
          <w:tcPr>
            <w:tcW w:w="1915" w:type="dxa"/>
            <w:tcBorders>
              <w:bottom w:val="single" w:sz="4" w:space="0" w:color="auto"/>
            </w:tcBorders>
          </w:tcPr>
          <w:p w14:paraId="3E4211A5" w14:textId="77777777" w:rsidR="004218DA" w:rsidRPr="00185512" w:rsidRDefault="004218DA" w:rsidP="001C34EB">
            <w:pPr>
              <w:rPr>
                <w:lang w:bidi="ar-LB"/>
              </w:rPr>
            </w:pPr>
          </w:p>
        </w:tc>
        <w:tc>
          <w:tcPr>
            <w:tcW w:w="1915" w:type="dxa"/>
          </w:tcPr>
          <w:p w14:paraId="07ABB2C6" w14:textId="77777777" w:rsidR="004218DA" w:rsidRPr="00185512" w:rsidRDefault="004218DA" w:rsidP="001C34EB">
            <w:pPr>
              <w:rPr>
                <w:lang w:bidi="ar-LB"/>
              </w:rPr>
            </w:pPr>
          </w:p>
        </w:tc>
        <w:tc>
          <w:tcPr>
            <w:tcW w:w="1916" w:type="dxa"/>
          </w:tcPr>
          <w:p w14:paraId="60F60283" w14:textId="77777777" w:rsidR="004218DA" w:rsidRPr="00185512" w:rsidRDefault="004218DA" w:rsidP="001C34EB">
            <w:pPr>
              <w:rPr>
                <w:lang w:bidi="ar-LB"/>
              </w:rPr>
            </w:pPr>
          </w:p>
        </w:tc>
      </w:tr>
    </w:tbl>
    <w:p w14:paraId="424C8DEE" w14:textId="1748F3B2" w:rsidR="00BD76F1" w:rsidRPr="00BD76F1" w:rsidRDefault="00BD76F1" w:rsidP="00994295">
      <w:pPr>
        <w:pStyle w:val="StyleHeader4Para4Left0Firstline0"/>
        <w:numPr>
          <w:ilvl w:val="0"/>
          <w:numId w:val="0"/>
        </w:numPr>
        <w:bidi/>
        <w:jc w:val="center"/>
        <w:rPr>
          <w:sz w:val="26"/>
          <w:szCs w:val="26"/>
          <w:rtl/>
          <w:lang w:val="en-US" w:bidi="ar-LB"/>
        </w:rPr>
      </w:pPr>
    </w:p>
    <w:sectPr w:rsidR="00BD76F1" w:rsidRPr="00BD76F1" w:rsidSect="00EE665F">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4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C376D5" w14:textId="77777777" w:rsidR="009900F3" w:rsidRDefault="009900F3">
      <w:r>
        <w:separator/>
      </w:r>
    </w:p>
  </w:endnote>
  <w:endnote w:type="continuationSeparator" w:id="0">
    <w:p w14:paraId="2ECD65C6" w14:textId="77777777" w:rsidR="009900F3" w:rsidRDefault="00990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D7055" w14:textId="77777777" w:rsidR="00600FCC" w:rsidRDefault="00600FCC">
    <w:pPr>
      <w:jc w:val="center"/>
    </w:pPr>
    <w:r>
      <w:fldChar w:fldCharType="begin"/>
    </w:r>
    <w:r>
      <w:instrText xml:space="preserve"> PAGE </w:instrText>
    </w:r>
    <w:r>
      <w:fldChar w:fldCharType="separate"/>
    </w:r>
    <w:r w:rsidR="008320E3">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068B3" w14:textId="77777777" w:rsidR="00600FCC" w:rsidRDefault="00600FCC">
    <w:pPr>
      <w:jc w:val="center"/>
    </w:pPr>
    <w:r>
      <w:fldChar w:fldCharType="begin"/>
    </w:r>
    <w:r>
      <w:instrText xml:space="preserve"> PAGE </w:instrText>
    </w:r>
    <w:r>
      <w:fldChar w:fldCharType="separate"/>
    </w:r>
    <w:r w:rsidR="005079B0">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98752022"/>
      <w:docPartObj>
        <w:docPartGallery w:val="Page Numbers (Bottom of Page)"/>
        <w:docPartUnique/>
      </w:docPartObj>
    </w:sdtPr>
    <w:sdtEndPr>
      <w:rPr>
        <w:noProof/>
      </w:rPr>
    </w:sdtEndPr>
    <w:sdtContent>
      <w:p w14:paraId="081444CA" w14:textId="77777777" w:rsidR="00AE6252" w:rsidRDefault="00AE6252" w:rsidP="00AE625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2861863" w14:textId="41B44129" w:rsidR="00600FCC" w:rsidRPr="00AE6252" w:rsidRDefault="00AE6252" w:rsidP="00AE625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3D62530D" w14:textId="77777777" w:rsidR="00600FCC" w:rsidRDefault="00600F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A9960F" w14:textId="77777777" w:rsidR="009900F3" w:rsidRDefault="009900F3">
      <w:r>
        <w:separator/>
      </w:r>
    </w:p>
  </w:footnote>
  <w:footnote w:type="continuationSeparator" w:id="0">
    <w:p w14:paraId="4857E6CC" w14:textId="77777777" w:rsidR="009900F3" w:rsidRDefault="00990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E80176" w14:textId="4590BC4D" w:rsidR="00600FCC" w:rsidRDefault="005D4B66" w:rsidP="003316B3">
    <w:pPr>
      <w:jc w:val="right"/>
    </w:pPr>
    <w:r>
      <w:fldChar w:fldCharType="begin"/>
    </w:r>
    <w:r>
      <w:instrText xml:space="preserve"> DOCPROPERTY "Document number"  \* MERGEFORMAT </w:instrText>
    </w:r>
    <w:r>
      <w:fldChar w:fldCharType="separate"/>
    </w:r>
    <w:r w:rsidR="00AB796F">
      <w:t>UNEP/OzL.Pro/ExCom/94/1/Add.1</w:t>
    </w:r>
    <w:r>
      <w:fldChar w:fldCharType="end"/>
    </w:r>
  </w:p>
  <w:p w14:paraId="778D0DF1" w14:textId="77777777" w:rsidR="00600FCC" w:rsidRDefault="00600FCC"/>
  <w:p w14:paraId="795CBCF9" w14:textId="77777777" w:rsidR="00600FCC" w:rsidRDefault="00600F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A93CF7" w14:textId="0E730D52" w:rsidR="00600FCC" w:rsidRDefault="005D4B66" w:rsidP="003316B3">
    <w:pPr>
      <w:jc w:val="left"/>
    </w:pPr>
    <w:r>
      <w:fldChar w:fldCharType="begin"/>
    </w:r>
    <w:r>
      <w:instrText xml:space="preserve"> DOCPROPERTY "Document number"  \* MERGEFORMAT </w:instrText>
    </w:r>
    <w:r>
      <w:fldChar w:fldCharType="separate"/>
    </w:r>
    <w:r w:rsidR="000A7A0A">
      <w:t>UNEP/OzL.Pro/ExCom/94/1/Add.1</w:t>
    </w:r>
    <w:r>
      <w:fldChar w:fldCharType="end"/>
    </w:r>
  </w:p>
  <w:p w14:paraId="4994B974" w14:textId="77777777" w:rsidR="00600FCC" w:rsidRDefault="00600FCC"/>
  <w:p w14:paraId="699B7C5E" w14:textId="77777777" w:rsidR="00600FCC" w:rsidRDefault="00600F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B194EF5E"/>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02565051"/>
    <w:multiLevelType w:val="multilevel"/>
    <w:tmpl w:val="A91C3AF4"/>
    <w:lvl w:ilvl="0">
      <w:start w:val="1"/>
      <w:numFmt w:val="decimal"/>
      <w:pStyle w:val="Heading1"/>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77A7338"/>
    <w:multiLevelType w:val="hybridMultilevel"/>
    <w:tmpl w:val="7DE087AC"/>
    <w:lvl w:ilvl="0" w:tplc="CB227B1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721740"/>
    <w:multiLevelType w:val="hybridMultilevel"/>
    <w:tmpl w:val="555E8FA0"/>
    <w:lvl w:ilvl="0" w:tplc="12B85C6C">
      <w:start w:val="2"/>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44C43"/>
    <w:multiLevelType w:val="hybridMultilevel"/>
    <w:tmpl w:val="20DC0706"/>
    <w:lvl w:ilvl="0" w:tplc="CE1CB188">
      <w:start w:val="1"/>
      <w:numFmt w:val="arabicAbjad"/>
      <w:lvlText w:val="(%1)"/>
      <w:lvlJc w:val="left"/>
      <w:pPr>
        <w:ind w:left="720" w:hanging="360"/>
      </w:pPr>
      <w:rPr>
        <w:sz w:val="26"/>
        <w:szCs w:val="2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C4A32BC"/>
    <w:multiLevelType w:val="hybridMultilevel"/>
    <w:tmpl w:val="35487CF4"/>
    <w:lvl w:ilvl="0" w:tplc="E1CAA99C">
      <w:start w:val="9"/>
      <w:numFmt w:val="decimal"/>
      <w:lvlText w:val="%1."/>
      <w:lvlJc w:val="center"/>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7F722A5"/>
    <w:multiLevelType w:val="multilevel"/>
    <w:tmpl w:val="81C8658E"/>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1F843F71"/>
    <w:multiLevelType w:val="multilevel"/>
    <w:tmpl w:val="0242D858"/>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20661C47"/>
    <w:multiLevelType w:val="hybridMultilevel"/>
    <w:tmpl w:val="AF807080"/>
    <w:lvl w:ilvl="0" w:tplc="4F583C00">
      <w:start w:val="1"/>
      <w:numFmt w:val="arabicAbjad"/>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1520DB6"/>
    <w:multiLevelType w:val="hybridMultilevel"/>
    <w:tmpl w:val="ED4E8B9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215DE9"/>
    <w:multiLevelType w:val="hybridMultilevel"/>
    <w:tmpl w:val="7D26B5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7E2355C"/>
    <w:multiLevelType w:val="hybridMultilevel"/>
    <w:tmpl w:val="9A648968"/>
    <w:lvl w:ilvl="0" w:tplc="6B24D008">
      <w:start w:val="4"/>
      <w:numFmt w:val="arabicAbjad"/>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154160"/>
    <w:multiLevelType w:val="multilevel"/>
    <w:tmpl w:val="8FFE7514"/>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453048"/>
    <w:multiLevelType w:val="hybridMultilevel"/>
    <w:tmpl w:val="3148E0E2"/>
    <w:lvl w:ilvl="0" w:tplc="01EADBB4">
      <w:start w:val="1"/>
      <w:numFmt w:val="decimal"/>
      <w:lvlText w:val="%1."/>
      <w:lvlJc w:val="left"/>
      <w:pPr>
        <w:ind w:left="720" w:hanging="360"/>
      </w:pPr>
      <w:rPr>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2A7BFD"/>
    <w:multiLevelType w:val="hybridMultilevel"/>
    <w:tmpl w:val="22A69534"/>
    <w:lvl w:ilvl="0" w:tplc="09BE1570">
      <w:start w:val="10"/>
      <w:numFmt w:val="decimal"/>
      <w:lvlText w:val="%1."/>
      <w:lvlJc w:val="center"/>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030569E"/>
    <w:multiLevelType w:val="hybridMultilevel"/>
    <w:tmpl w:val="9534802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191525B"/>
    <w:multiLevelType w:val="hybridMultilevel"/>
    <w:tmpl w:val="8D102AB8"/>
    <w:lvl w:ilvl="0" w:tplc="80E437C8">
      <w:start w:val="1"/>
      <w:numFmt w:val="decimal"/>
      <w:lvlText w:val="(%1)"/>
      <w:lvlJc w:val="lef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18" w15:restartNumberingAfterBreak="0">
    <w:nsid w:val="31F25D78"/>
    <w:multiLevelType w:val="hybridMultilevel"/>
    <w:tmpl w:val="7D70971E"/>
    <w:lvl w:ilvl="0" w:tplc="E3A26FB0">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F536D8"/>
    <w:multiLevelType w:val="hybridMultilevel"/>
    <w:tmpl w:val="3A227D70"/>
    <w:lvl w:ilvl="0" w:tplc="D8D61FE6">
      <w:start w:val="1"/>
      <w:numFmt w:val="arabicAlpha"/>
      <w:lvlText w:val="(%1)"/>
      <w:lvlJc w:val="left"/>
      <w:pPr>
        <w:ind w:left="1073" w:hanging="360"/>
      </w:pPr>
      <w:rPr>
        <w:rFonts w:hint="default"/>
        <w:b/>
        <w:bCs w:val="0"/>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667391A"/>
    <w:multiLevelType w:val="hybridMultilevel"/>
    <w:tmpl w:val="0ECC2B2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8A3755A"/>
    <w:multiLevelType w:val="hybridMultilevel"/>
    <w:tmpl w:val="84BA773E"/>
    <w:lvl w:ilvl="0" w:tplc="F386E9D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951DFD"/>
    <w:multiLevelType w:val="hybridMultilevel"/>
    <w:tmpl w:val="B8C03494"/>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E981BD6"/>
    <w:multiLevelType w:val="hybridMultilevel"/>
    <w:tmpl w:val="C98C85C2"/>
    <w:lvl w:ilvl="0" w:tplc="E3A26FB0">
      <w:start w:val="2"/>
      <w:numFmt w:val="bullet"/>
      <w:lvlText w:val="•"/>
      <w:lvlJc w:val="left"/>
      <w:pPr>
        <w:ind w:left="720" w:hanging="360"/>
      </w:pPr>
      <w:rPr>
        <w:rFonts w:ascii="Times New Roman" w:eastAsia="Times New Roman" w:hAnsi="Times New Roman" w:cs="Times New Roman" w:hint="default"/>
      </w:rPr>
    </w:lvl>
    <w:lvl w:ilvl="1" w:tplc="0158C8F4">
      <w:start w:val="1"/>
      <w:numFmt w:val="arabicAbjad"/>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FF1476"/>
    <w:multiLevelType w:val="hybridMultilevel"/>
    <w:tmpl w:val="92AEA1AE"/>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249357F"/>
    <w:multiLevelType w:val="hybridMultilevel"/>
    <w:tmpl w:val="4D682786"/>
    <w:lvl w:ilvl="0" w:tplc="0409000F">
      <w:start w:val="1"/>
      <w:numFmt w:val="decimal"/>
      <w:lvlText w:val="%1."/>
      <w:lvlJc w:val="left"/>
      <w:pPr>
        <w:ind w:left="360" w:hanging="360"/>
      </w:pPr>
      <w:rPr>
        <w:rFonts w:hint="default"/>
      </w:rPr>
    </w:lvl>
    <w:lvl w:ilvl="1" w:tplc="9E8E4F86">
      <w:start w:val="1"/>
      <w:numFmt w:val="arabicAlpha"/>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73C0B56"/>
    <w:multiLevelType w:val="hybridMultilevel"/>
    <w:tmpl w:val="A1DE3118"/>
    <w:lvl w:ilvl="0" w:tplc="4284196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E000D9A"/>
    <w:multiLevelType w:val="hybridMultilevel"/>
    <w:tmpl w:val="91BE9ACE"/>
    <w:lvl w:ilvl="0" w:tplc="FFFFFFFF">
      <w:start w:val="1"/>
      <w:numFmt w:val="decimal"/>
      <w:lvlText w:val="(%1)"/>
      <w:lvlJc w:val="left"/>
      <w:pPr>
        <w:ind w:left="180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0B167AD"/>
    <w:multiLevelType w:val="hybridMultilevel"/>
    <w:tmpl w:val="2D9ACF96"/>
    <w:lvl w:ilvl="0" w:tplc="C6D2EF6C">
      <w:start w:val="3"/>
      <w:numFmt w:val="arabicAbjad"/>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53386514"/>
    <w:multiLevelType w:val="hybridMultilevel"/>
    <w:tmpl w:val="AFD40C6A"/>
    <w:lvl w:ilvl="0" w:tplc="0158C8F4">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82A16C1"/>
    <w:multiLevelType w:val="hybridMultilevel"/>
    <w:tmpl w:val="3BA8E4FC"/>
    <w:lvl w:ilvl="0" w:tplc="62C21472">
      <w:start w:val="3"/>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4B4E25"/>
    <w:multiLevelType w:val="hybridMultilevel"/>
    <w:tmpl w:val="D97E44E0"/>
    <w:lvl w:ilvl="0" w:tplc="2A9C2B6A">
      <w:start w:val="1"/>
      <w:numFmt w:val="arabicAlpha"/>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35" w15:restartNumberingAfterBreak="0">
    <w:nsid w:val="637D0A33"/>
    <w:multiLevelType w:val="multilevel"/>
    <w:tmpl w:val="D916A34A"/>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6" w15:restartNumberingAfterBreak="0">
    <w:nsid w:val="65774A41"/>
    <w:multiLevelType w:val="hybridMultilevel"/>
    <w:tmpl w:val="B7945470"/>
    <w:lvl w:ilvl="0" w:tplc="A830A6BE">
      <w:start w:val="1"/>
      <w:numFmt w:val="arabicAbjad"/>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37" w15:restartNumberingAfterBreak="0">
    <w:nsid w:val="6988529F"/>
    <w:multiLevelType w:val="hybridMultilevel"/>
    <w:tmpl w:val="47BE9984"/>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200700"/>
    <w:multiLevelType w:val="hybridMultilevel"/>
    <w:tmpl w:val="DA604D06"/>
    <w:lvl w:ilvl="0" w:tplc="56C42CD8">
      <w:start w:val="1"/>
      <w:numFmt w:val="arabicAlpha"/>
      <w:lvlText w:val="(%1)"/>
      <w:lvlJc w:val="left"/>
      <w:pPr>
        <w:ind w:left="1275" w:hanging="55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8CF7844"/>
    <w:multiLevelType w:val="hybridMultilevel"/>
    <w:tmpl w:val="7AAE02CE"/>
    <w:lvl w:ilvl="0" w:tplc="4BC67DD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1" w15:restartNumberingAfterBreak="0">
    <w:nsid w:val="7E5E3910"/>
    <w:multiLevelType w:val="hybridMultilevel"/>
    <w:tmpl w:val="BC9AF2F4"/>
    <w:lvl w:ilvl="0" w:tplc="F386E9D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610516">
    <w:abstractNumId w:val="0"/>
  </w:num>
  <w:num w:numId="2" w16cid:durableId="1708144221">
    <w:abstractNumId w:val="13"/>
  </w:num>
  <w:num w:numId="3" w16cid:durableId="239411070">
    <w:abstractNumId w:val="29"/>
  </w:num>
  <w:num w:numId="4" w16cid:durableId="1421753268">
    <w:abstractNumId w:val="31"/>
  </w:num>
  <w:num w:numId="5" w16cid:durableId="400755335">
    <w:abstractNumId w:val="40"/>
  </w:num>
  <w:num w:numId="6" w16cid:durableId="435634014">
    <w:abstractNumId w:val="20"/>
  </w:num>
  <w:num w:numId="7" w16cid:durableId="1665816644">
    <w:abstractNumId w:val="26"/>
  </w:num>
  <w:num w:numId="8" w16cid:durableId="268976462">
    <w:abstractNumId w:val="41"/>
  </w:num>
  <w:num w:numId="9" w16cid:durableId="1880163930">
    <w:abstractNumId w:val="22"/>
  </w:num>
  <w:num w:numId="10" w16cid:durableId="1721368620">
    <w:abstractNumId w:val="0"/>
  </w:num>
  <w:num w:numId="11" w16cid:durableId="969746531">
    <w:abstractNumId w:val="8"/>
  </w:num>
  <w:num w:numId="12" w16cid:durableId="1275282985">
    <w:abstractNumId w:val="18"/>
  </w:num>
  <w:num w:numId="13" w16cid:durableId="2063206863">
    <w:abstractNumId w:val="33"/>
  </w:num>
  <w:num w:numId="14" w16cid:durableId="1757286498">
    <w:abstractNumId w:val="35"/>
  </w:num>
  <w:num w:numId="15" w16cid:durableId="24375812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7981907">
    <w:abstractNumId w:val="2"/>
  </w:num>
  <w:num w:numId="17" w16cid:durableId="14905584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920160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8052199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024105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195127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11798924">
    <w:abstractNumId w:val="38"/>
  </w:num>
  <w:num w:numId="23" w16cid:durableId="1859077530">
    <w:abstractNumId w:val="1"/>
  </w:num>
  <w:num w:numId="24" w16cid:durableId="409473154">
    <w:abstractNumId w:val="27"/>
  </w:num>
  <w:num w:numId="25" w16cid:durableId="1880627059">
    <w:abstractNumId w:val="24"/>
  </w:num>
  <w:num w:numId="26" w16cid:durableId="7757117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56340083">
    <w:abstractNumId w:val="19"/>
  </w:num>
  <w:num w:numId="28" w16cid:durableId="1579747160">
    <w:abstractNumId w:val="39"/>
  </w:num>
  <w:num w:numId="29" w16cid:durableId="1857888062">
    <w:abstractNumId w:val="6"/>
  </w:num>
  <w:num w:numId="30" w16cid:durableId="75592324">
    <w:abstractNumId w:val="3"/>
  </w:num>
  <w:num w:numId="31" w16cid:durableId="148331008">
    <w:abstractNumId w:val="32"/>
  </w:num>
  <w:num w:numId="32" w16cid:durableId="1364205713">
    <w:abstractNumId w:val="30"/>
  </w:num>
  <w:num w:numId="33" w16cid:durableId="203948197">
    <w:abstractNumId w:val="11"/>
  </w:num>
  <w:num w:numId="34" w16cid:durableId="2055306728">
    <w:abstractNumId w:val="14"/>
  </w:num>
  <w:num w:numId="35" w16cid:durableId="501242751">
    <w:abstractNumId w:val="9"/>
  </w:num>
  <w:num w:numId="36" w16cid:durableId="1271938273">
    <w:abstractNumId w:val="16"/>
  </w:num>
  <w:num w:numId="37" w16cid:durableId="1164082897">
    <w:abstractNumId w:val="37"/>
  </w:num>
  <w:num w:numId="38" w16cid:durableId="613705851">
    <w:abstractNumId w:val="23"/>
  </w:num>
  <w:num w:numId="39" w16cid:durableId="355813714">
    <w:abstractNumId w:val="10"/>
  </w:num>
  <w:num w:numId="40" w16cid:durableId="407503270">
    <w:abstractNumId w:val="21"/>
  </w:num>
  <w:num w:numId="41" w16cid:durableId="123929387">
    <w:abstractNumId w:val="25"/>
  </w:num>
  <w:num w:numId="42" w16cid:durableId="1065299012">
    <w:abstractNumId w:val="7"/>
  </w:num>
  <w:num w:numId="43" w16cid:durableId="714934295">
    <w:abstractNumId w:val="5"/>
  </w:num>
  <w:num w:numId="44" w16cid:durableId="2013213840">
    <w:abstractNumId w:val="1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3B7"/>
    <w:rsid w:val="0000786E"/>
    <w:rsid w:val="00013372"/>
    <w:rsid w:val="00016406"/>
    <w:rsid w:val="00017133"/>
    <w:rsid w:val="00031707"/>
    <w:rsid w:val="0003197D"/>
    <w:rsid w:val="00034B86"/>
    <w:rsid w:val="0004254A"/>
    <w:rsid w:val="00052CEE"/>
    <w:rsid w:val="00053FE4"/>
    <w:rsid w:val="00055362"/>
    <w:rsid w:val="00057DE7"/>
    <w:rsid w:val="00057E6B"/>
    <w:rsid w:val="00061EB1"/>
    <w:rsid w:val="00063D35"/>
    <w:rsid w:val="00067849"/>
    <w:rsid w:val="00072A1F"/>
    <w:rsid w:val="00075ABB"/>
    <w:rsid w:val="0008610C"/>
    <w:rsid w:val="000861FE"/>
    <w:rsid w:val="0009280B"/>
    <w:rsid w:val="000A16D1"/>
    <w:rsid w:val="000A7249"/>
    <w:rsid w:val="000A7560"/>
    <w:rsid w:val="000A7A0A"/>
    <w:rsid w:val="000C2FE8"/>
    <w:rsid w:val="000D35AF"/>
    <w:rsid w:val="000E0770"/>
    <w:rsid w:val="000F0DE4"/>
    <w:rsid w:val="00102EAC"/>
    <w:rsid w:val="00106766"/>
    <w:rsid w:val="00111572"/>
    <w:rsid w:val="00116BBB"/>
    <w:rsid w:val="0011787B"/>
    <w:rsid w:val="0012386A"/>
    <w:rsid w:val="001264E8"/>
    <w:rsid w:val="0012666C"/>
    <w:rsid w:val="00130032"/>
    <w:rsid w:val="00132DF3"/>
    <w:rsid w:val="001362FD"/>
    <w:rsid w:val="001368FD"/>
    <w:rsid w:val="001375D4"/>
    <w:rsid w:val="0014438F"/>
    <w:rsid w:val="0014539F"/>
    <w:rsid w:val="00150F17"/>
    <w:rsid w:val="00153511"/>
    <w:rsid w:val="0016520A"/>
    <w:rsid w:val="001654D6"/>
    <w:rsid w:val="00165C9F"/>
    <w:rsid w:val="00170997"/>
    <w:rsid w:val="00172741"/>
    <w:rsid w:val="001862FE"/>
    <w:rsid w:val="00187F8B"/>
    <w:rsid w:val="00192BF3"/>
    <w:rsid w:val="00192C9A"/>
    <w:rsid w:val="00196925"/>
    <w:rsid w:val="001A7C43"/>
    <w:rsid w:val="001B7C64"/>
    <w:rsid w:val="001C2944"/>
    <w:rsid w:val="001C538B"/>
    <w:rsid w:val="001C7336"/>
    <w:rsid w:val="001D157E"/>
    <w:rsid w:val="001D2B45"/>
    <w:rsid w:val="001E1F55"/>
    <w:rsid w:val="001E3F61"/>
    <w:rsid w:val="001F04C4"/>
    <w:rsid w:val="001F3B0E"/>
    <w:rsid w:val="00203EA1"/>
    <w:rsid w:val="00204E24"/>
    <w:rsid w:val="002128C2"/>
    <w:rsid w:val="0022104F"/>
    <w:rsid w:val="00224C4B"/>
    <w:rsid w:val="002257D1"/>
    <w:rsid w:val="00225C81"/>
    <w:rsid w:val="002528B6"/>
    <w:rsid w:val="00261836"/>
    <w:rsid w:val="002730FA"/>
    <w:rsid w:val="00285256"/>
    <w:rsid w:val="002975DD"/>
    <w:rsid w:val="002A6C86"/>
    <w:rsid w:val="002B1D9D"/>
    <w:rsid w:val="002B535E"/>
    <w:rsid w:val="002C3465"/>
    <w:rsid w:val="002C44F0"/>
    <w:rsid w:val="002C6BBE"/>
    <w:rsid w:val="002D2206"/>
    <w:rsid w:val="002D2FA5"/>
    <w:rsid w:val="002D494C"/>
    <w:rsid w:val="002E049F"/>
    <w:rsid w:val="002E1E13"/>
    <w:rsid w:val="002E6A6F"/>
    <w:rsid w:val="002E7EF7"/>
    <w:rsid w:val="002F41B5"/>
    <w:rsid w:val="002F505F"/>
    <w:rsid w:val="002F5A5F"/>
    <w:rsid w:val="0032095F"/>
    <w:rsid w:val="0032579D"/>
    <w:rsid w:val="003316B3"/>
    <w:rsid w:val="0033226C"/>
    <w:rsid w:val="0033300D"/>
    <w:rsid w:val="00334FB7"/>
    <w:rsid w:val="00335BBA"/>
    <w:rsid w:val="00344711"/>
    <w:rsid w:val="003517CB"/>
    <w:rsid w:val="0035441C"/>
    <w:rsid w:val="00354C5F"/>
    <w:rsid w:val="00382334"/>
    <w:rsid w:val="00387888"/>
    <w:rsid w:val="0039059E"/>
    <w:rsid w:val="00393E50"/>
    <w:rsid w:val="003A558C"/>
    <w:rsid w:val="003B2A10"/>
    <w:rsid w:val="003C2491"/>
    <w:rsid w:val="003C2739"/>
    <w:rsid w:val="003C3478"/>
    <w:rsid w:val="003C5442"/>
    <w:rsid w:val="003D0C3F"/>
    <w:rsid w:val="003D1EA8"/>
    <w:rsid w:val="003E2E06"/>
    <w:rsid w:val="003F1391"/>
    <w:rsid w:val="003F2852"/>
    <w:rsid w:val="003F37D9"/>
    <w:rsid w:val="003F5B1C"/>
    <w:rsid w:val="00406648"/>
    <w:rsid w:val="00413FD4"/>
    <w:rsid w:val="00415288"/>
    <w:rsid w:val="00416AD7"/>
    <w:rsid w:val="004218DA"/>
    <w:rsid w:val="004276BE"/>
    <w:rsid w:val="00430BA2"/>
    <w:rsid w:val="00432732"/>
    <w:rsid w:val="00454FC7"/>
    <w:rsid w:val="00456E7F"/>
    <w:rsid w:val="00470888"/>
    <w:rsid w:val="00480FA6"/>
    <w:rsid w:val="00482ACF"/>
    <w:rsid w:val="00484750"/>
    <w:rsid w:val="00492134"/>
    <w:rsid w:val="004A1B2B"/>
    <w:rsid w:val="004B43F1"/>
    <w:rsid w:val="004B4E72"/>
    <w:rsid w:val="004C0256"/>
    <w:rsid w:val="004C5367"/>
    <w:rsid w:val="004C5B74"/>
    <w:rsid w:val="004E6217"/>
    <w:rsid w:val="004E7386"/>
    <w:rsid w:val="004F397B"/>
    <w:rsid w:val="004F4F37"/>
    <w:rsid w:val="005028BE"/>
    <w:rsid w:val="005079B0"/>
    <w:rsid w:val="00523B0A"/>
    <w:rsid w:val="005306F5"/>
    <w:rsid w:val="0053096E"/>
    <w:rsid w:val="005338EB"/>
    <w:rsid w:val="0053568C"/>
    <w:rsid w:val="00551B38"/>
    <w:rsid w:val="005569F8"/>
    <w:rsid w:val="005641E4"/>
    <w:rsid w:val="00567323"/>
    <w:rsid w:val="005829D4"/>
    <w:rsid w:val="00583813"/>
    <w:rsid w:val="00594C5B"/>
    <w:rsid w:val="0059660F"/>
    <w:rsid w:val="005A061B"/>
    <w:rsid w:val="005A576C"/>
    <w:rsid w:val="005B1890"/>
    <w:rsid w:val="005B65DF"/>
    <w:rsid w:val="005C7D4A"/>
    <w:rsid w:val="005D0CE4"/>
    <w:rsid w:val="005D377E"/>
    <w:rsid w:val="005D4B66"/>
    <w:rsid w:val="005F58A9"/>
    <w:rsid w:val="005F7DBF"/>
    <w:rsid w:val="00600FCC"/>
    <w:rsid w:val="00613F54"/>
    <w:rsid w:val="0061760E"/>
    <w:rsid w:val="00624AEF"/>
    <w:rsid w:val="00626352"/>
    <w:rsid w:val="00643DBA"/>
    <w:rsid w:val="00643F8F"/>
    <w:rsid w:val="006457F2"/>
    <w:rsid w:val="006523EC"/>
    <w:rsid w:val="006529F1"/>
    <w:rsid w:val="0065522B"/>
    <w:rsid w:val="006615B8"/>
    <w:rsid w:val="00662A73"/>
    <w:rsid w:val="006703FE"/>
    <w:rsid w:val="006745A8"/>
    <w:rsid w:val="006759DA"/>
    <w:rsid w:val="00675DC8"/>
    <w:rsid w:val="00681E46"/>
    <w:rsid w:val="00683EED"/>
    <w:rsid w:val="006915A1"/>
    <w:rsid w:val="00697850"/>
    <w:rsid w:val="006A2766"/>
    <w:rsid w:val="006A2CE9"/>
    <w:rsid w:val="006A5CB4"/>
    <w:rsid w:val="006B0356"/>
    <w:rsid w:val="006B458D"/>
    <w:rsid w:val="006C3AA8"/>
    <w:rsid w:val="006D3825"/>
    <w:rsid w:val="006D46A4"/>
    <w:rsid w:val="006D55DC"/>
    <w:rsid w:val="006E5F60"/>
    <w:rsid w:val="006F2A2C"/>
    <w:rsid w:val="006F440C"/>
    <w:rsid w:val="00701A2B"/>
    <w:rsid w:val="00702662"/>
    <w:rsid w:val="00702AC6"/>
    <w:rsid w:val="00704A61"/>
    <w:rsid w:val="00706C07"/>
    <w:rsid w:val="00720BAB"/>
    <w:rsid w:val="00721B5F"/>
    <w:rsid w:val="00722F49"/>
    <w:rsid w:val="00725422"/>
    <w:rsid w:val="00754D25"/>
    <w:rsid w:val="00760054"/>
    <w:rsid w:val="00761F9A"/>
    <w:rsid w:val="00765A7D"/>
    <w:rsid w:val="00775DD6"/>
    <w:rsid w:val="007854F6"/>
    <w:rsid w:val="00786775"/>
    <w:rsid w:val="0078736D"/>
    <w:rsid w:val="00787E46"/>
    <w:rsid w:val="00791A1A"/>
    <w:rsid w:val="007A33B7"/>
    <w:rsid w:val="007A4A51"/>
    <w:rsid w:val="007B7E62"/>
    <w:rsid w:val="007C2930"/>
    <w:rsid w:val="007C6EF9"/>
    <w:rsid w:val="007D141D"/>
    <w:rsid w:val="007D2D15"/>
    <w:rsid w:val="007D5263"/>
    <w:rsid w:val="007D567C"/>
    <w:rsid w:val="007E1F3C"/>
    <w:rsid w:val="007E3893"/>
    <w:rsid w:val="007E5D09"/>
    <w:rsid w:val="007E61C5"/>
    <w:rsid w:val="007E7E4E"/>
    <w:rsid w:val="0080516E"/>
    <w:rsid w:val="00817215"/>
    <w:rsid w:val="00820AA6"/>
    <w:rsid w:val="00825098"/>
    <w:rsid w:val="008320E3"/>
    <w:rsid w:val="00834339"/>
    <w:rsid w:val="00840C97"/>
    <w:rsid w:val="008467CE"/>
    <w:rsid w:val="0085678E"/>
    <w:rsid w:val="0086285C"/>
    <w:rsid w:val="008646F7"/>
    <w:rsid w:val="00871F92"/>
    <w:rsid w:val="00875C95"/>
    <w:rsid w:val="00884A57"/>
    <w:rsid w:val="00885865"/>
    <w:rsid w:val="008860F4"/>
    <w:rsid w:val="00886161"/>
    <w:rsid w:val="008B7055"/>
    <w:rsid w:val="008D2F4D"/>
    <w:rsid w:val="008E01C8"/>
    <w:rsid w:val="008E2901"/>
    <w:rsid w:val="008E3DF3"/>
    <w:rsid w:val="008F136B"/>
    <w:rsid w:val="008F3852"/>
    <w:rsid w:val="008F4BC7"/>
    <w:rsid w:val="009038F6"/>
    <w:rsid w:val="00916C55"/>
    <w:rsid w:val="00920424"/>
    <w:rsid w:val="00925C51"/>
    <w:rsid w:val="00934CE6"/>
    <w:rsid w:val="009357C1"/>
    <w:rsid w:val="00940F5C"/>
    <w:rsid w:val="0094178A"/>
    <w:rsid w:val="00950906"/>
    <w:rsid w:val="00951844"/>
    <w:rsid w:val="00953022"/>
    <w:rsid w:val="00956EA7"/>
    <w:rsid w:val="00962753"/>
    <w:rsid w:val="009746B1"/>
    <w:rsid w:val="00983C89"/>
    <w:rsid w:val="00983FD1"/>
    <w:rsid w:val="0098773D"/>
    <w:rsid w:val="00987C6F"/>
    <w:rsid w:val="009900F3"/>
    <w:rsid w:val="00994295"/>
    <w:rsid w:val="009A5545"/>
    <w:rsid w:val="009A5881"/>
    <w:rsid w:val="009A6688"/>
    <w:rsid w:val="009B2BF4"/>
    <w:rsid w:val="009B55E3"/>
    <w:rsid w:val="009C15E1"/>
    <w:rsid w:val="009C46B2"/>
    <w:rsid w:val="009D017F"/>
    <w:rsid w:val="009D6B38"/>
    <w:rsid w:val="009E080E"/>
    <w:rsid w:val="009E132C"/>
    <w:rsid w:val="009E2F45"/>
    <w:rsid w:val="009E34D4"/>
    <w:rsid w:val="009F5AA4"/>
    <w:rsid w:val="00A00F1F"/>
    <w:rsid w:val="00A077C8"/>
    <w:rsid w:val="00A10429"/>
    <w:rsid w:val="00A178B7"/>
    <w:rsid w:val="00A22F3C"/>
    <w:rsid w:val="00A36608"/>
    <w:rsid w:val="00A44778"/>
    <w:rsid w:val="00A454F9"/>
    <w:rsid w:val="00A7173E"/>
    <w:rsid w:val="00A755B6"/>
    <w:rsid w:val="00A84207"/>
    <w:rsid w:val="00A907AD"/>
    <w:rsid w:val="00A90A7B"/>
    <w:rsid w:val="00AA482B"/>
    <w:rsid w:val="00AB28E1"/>
    <w:rsid w:val="00AB4886"/>
    <w:rsid w:val="00AB796F"/>
    <w:rsid w:val="00AC22B6"/>
    <w:rsid w:val="00AD0556"/>
    <w:rsid w:val="00AD2BE4"/>
    <w:rsid w:val="00AD5BC5"/>
    <w:rsid w:val="00AE2E42"/>
    <w:rsid w:val="00AE6252"/>
    <w:rsid w:val="00AE784E"/>
    <w:rsid w:val="00AF5055"/>
    <w:rsid w:val="00B1155D"/>
    <w:rsid w:val="00B11DB6"/>
    <w:rsid w:val="00B156BE"/>
    <w:rsid w:val="00B1723D"/>
    <w:rsid w:val="00B22D69"/>
    <w:rsid w:val="00B26A22"/>
    <w:rsid w:val="00B3177B"/>
    <w:rsid w:val="00B36358"/>
    <w:rsid w:val="00B40E87"/>
    <w:rsid w:val="00B436B0"/>
    <w:rsid w:val="00B60CBA"/>
    <w:rsid w:val="00B61414"/>
    <w:rsid w:val="00B65A83"/>
    <w:rsid w:val="00B67B39"/>
    <w:rsid w:val="00B81E83"/>
    <w:rsid w:val="00B8267B"/>
    <w:rsid w:val="00B95304"/>
    <w:rsid w:val="00BA7A39"/>
    <w:rsid w:val="00BB1C42"/>
    <w:rsid w:val="00BC6126"/>
    <w:rsid w:val="00BD76F1"/>
    <w:rsid w:val="00C02941"/>
    <w:rsid w:val="00C0337B"/>
    <w:rsid w:val="00C04D8D"/>
    <w:rsid w:val="00C07053"/>
    <w:rsid w:val="00C1148A"/>
    <w:rsid w:val="00C143AC"/>
    <w:rsid w:val="00C1724E"/>
    <w:rsid w:val="00C21389"/>
    <w:rsid w:val="00C24E84"/>
    <w:rsid w:val="00C27B58"/>
    <w:rsid w:val="00C40E62"/>
    <w:rsid w:val="00C41FEE"/>
    <w:rsid w:val="00C4321C"/>
    <w:rsid w:val="00C47FBF"/>
    <w:rsid w:val="00C55EF2"/>
    <w:rsid w:val="00C5748A"/>
    <w:rsid w:val="00C65893"/>
    <w:rsid w:val="00C66869"/>
    <w:rsid w:val="00C7088C"/>
    <w:rsid w:val="00C80BBE"/>
    <w:rsid w:val="00C92113"/>
    <w:rsid w:val="00C945CA"/>
    <w:rsid w:val="00C95944"/>
    <w:rsid w:val="00CA1983"/>
    <w:rsid w:val="00CB5429"/>
    <w:rsid w:val="00CB7693"/>
    <w:rsid w:val="00CC3EEE"/>
    <w:rsid w:val="00CC4A17"/>
    <w:rsid w:val="00CC55C0"/>
    <w:rsid w:val="00CD6B03"/>
    <w:rsid w:val="00CE7BBA"/>
    <w:rsid w:val="00CF209B"/>
    <w:rsid w:val="00CF3287"/>
    <w:rsid w:val="00CF3909"/>
    <w:rsid w:val="00D006A9"/>
    <w:rsid w:val="00D17041"/>
    <w:rsid w:val="00D172AD"/>
    <w:rsid w:val="00D30D29"/>
    <w:rsid w:val="00D3307E"/>
    <w:rsid w:val="00D34BA4"/>
    <w:rsid w:val="00D43DD0"/>
    <w:rsid w:val="00D45C4D"/>
    <w:rsid w:val="00D61027"/>
    <w:rsid w:val="00D6339B"/>
    <w:rsid w:val="00D63C55"/>
    <w:rsid w:val="00D7503F"/>
    <w:rsid w:val="00D761E2"/>
    <w:rsid w:val="00D8634B"/>
    <w:rsid w:val="00DB47FB"/>
    <w:rsid w:val="00DD450C"/>
    <w:rsid w:val="00DD5963"/>
    <w:rsid w:val="00DD7B58"/>
    <w:rsid w:val="00DE7C37"/>
    <w:rsid w:val="00DF1379"/>
    <w:rsid w:val="00DF25AA"/>
    <w:rsid w:val="00DF2C5C"/>
    <w:rsid w:val="00E02BDB"/>
    <w:rsid w:val="00E05E09"/>
    <w:rsid w:val="00E07519"/>
    <w:rsid w:val="00E12601"/>
    <w:rsid w:val="00E1360E"/>
    <w:rsid w:val="00E14629"/>
    <w:rsid w:val="00E2051A"/>
    <w:rsid w:val="00E218BD"/>
    <w:rsid w:val="00E27B62"/>
    <w:rsid w:val="00E4032A"/>
    <w:rsid w:val="00E53158"/>
    <w:rsid w:val="00E634A0"/>
    <w:rsid w:val="00E67F62"/>
    <w:rsid w:val="00E71BF7"/>
    <w:rsid w:val="00E72E7E"/>
    <w:rsid w:val="00E72EE5"/>
    <w:rsid w:val="00E86EBE"/>
    <w:rsid w:val="00E93428"/>
    <w:rsid w:val="00EA4994"/>
    <w:rsid w:val="00EA65E1"/>
    <w:rsid w:val="00EB61E9"/>
    <w:rsid w:val="00EB79E9"/>
    <w:rsid w:val="00EC108E"/>
    <w:rsid w:val="00EC449C"/>
    <w:rsid w:val="00ED4AA2"/>
    <w:rsid w:val="00EE665F"/>
    <w:rsid w:val="00EF566C"/>
    <w:rsid w:val="00EF75DB"/>
    <w:rsid w:val="00F126AD"/>
    <w:rsid w:val="00F131E8"/>
    <w:rsid w:val="00F17C94"/>
    <w:rsid w:val="00F26A8E"/>
    <w:rsid w:val="00F37D18"/>
    <w:rsid w:val="00F50768"/>
    <w:rsid w:val="00F50CDA"/>
    <w:rsid w:val="00F523EA"/>
    <w:rsid w:val="00F6371A"/>
    <w:rsid w:val="00F6702A"/>
    <w:rsid w:val="00F70C15"/>
    <w:rsid w:val="00F94079"/>
    <w:rsid w:val="00FA460A"/>
    <w:rsid w:val="00FA75B6"/>
    <w:rsid w:val="00FC1A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5F44D"/>
  <w15:docId w15:val="{43C2876B-8714-4D59-AB03-97F865202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pPr>
      <w:widowControl w:val="0"/>
      <w:numPr>
        <w:ilvl w:val="2"/>
        <w:numId w:val="23"/>
      </w:numPr>
      <w:spacing w:after="240"/>
      <w:outlineLvl w:val="2"/>
    </w:pPr>
  </w:style>
  <w:style w:type="paragraph" w:styleId="Heading4">
    <w:name w:val="heading 4"/>
    <w:aliases w:val="Heading 11,para 4,Título 41,Heading 41,标题 41,He=ding 41,标 题  41,heading 4"/>
    <w:basedOn w:val="Normal"/>
    <w:next w:val="Heading9"/>
    <w:qFormat/>
    <w:pPr>
      <w:keepNext/>
      <w:numPr>
        <w:ilvl w:val="3"/>
        <w:numId w:val="23"/>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23"/>
      </w:numPr>
      <w:spacing w:before="240" w:after="60"/>
      <w:outlineLvl w:val="5"/>
    </w:pPr>
    <w:rPr>
      <w:rFonts w:ascii="Arial" w:hAnsi="Arial"/>
      <w:i/>
    </w:rPr>
  </w:style>
  <w:style w:type="paragraph" w:styleId="Heading7">
    <w:name w:val="heading 7"/>
    <w:basedOn w:val="Normal"/>
    <w:next w:val="Normal"/>
    <w:qFormat/>
    <w:pPr>
      <w:numPr>
        <w:ilvl w:val="6"/>
        <w:numId w:val="23"/>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1E1F55"/>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locked/>
    <w:rsid w:val="00CA1983"/>
    <w:rPr>
      <w:sz w:val="24"/>
      <w:lang w:val="en-GB" w:bidi="ar-DZ"/>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50CDA"/>
    <w:rPr>
      <w:sz w:val="24"/>
      <w:lang w:val="en-GB" w:bidi="ar-DZ"/>
    </w:rPr>
  </w:style>
  <w:style w:type="character" w:customStyle="1" w:styleId="ui-provider">
    <w:name w:val="ui-provider"/>
    <w:basedOn w:val="DefaultParagraphFont"/>
    <w:rsid w:val="00CB7693"/>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470888"/>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0165975">
      <w:bodyDiv w:val="1"/>
      <w:marLeft w:val="0"/>
      <w:marRight w:val="0"/>
      <w:marTop w:val="0"/>
      <w:marBottom w:val="0"/>
      <w:divBdr>
        <w:top w:val="none" w:sz="0" w:space="0" w:color="auto"/>
        <w:left w:val="none" w:sz="0" w:space="0" w:color="auto"/>
        <w:bottom w:val="none" w:sz="0" w:space="0" w:color="auto"/>
        <w:right w:val="none" w:sz="0" w:space="0" w:color="auto"/>
      </w:divBdr>
    </w:div>
    <w:div w:id="590969372">
      <w:bodyDiv w:val="1"/>
      <w:marLeft w:val="0"/>
      <w:marRight w:val="0"/>
      <w:marTop w:val="0"/>
      <w:marBottom w:val="0"/>
      <w:divBdr>
        <w:top w:val="none" w:sz="0" w:space="0" w:color="auto"/>
        <w:left w:val="none" w:sz="0" w:space="0" w:color="auto"/>
        <w:bottom w:val="none" w:sz="0" w:space="0" w:color="auto"/>
        <w:right w:val="none" w:sz="0" w:space="0" w:color="auto"/>
      </w:divBdr>
    </w:div>
    <w:div w:id="813066433">
      <w:bodyDiv w:val="1"/>
      <w:marLeft w:val="0"/>
      <w:marRight w:val="0"/>
      <w:marTop w:val="0"/>
      <w:marBottom w:val="0"/>
      <w:divBdr>
        <w:top w:val="none" w:sz="0" w:space="0" w:color="auto"/>
        <w:left w:val="none" w:sz="0" w:space="0" w:color="auto"/>
        <w:bottom w:val="none" w:sz="0" w:space="0" w:color="auto"/>
        <w:right w:val="none" w:sz="0" w:space="0" w:color="auto"/>
      </w:divBdr>
    </w:div>
    <w:div w:id="856768129">
      <w:bodyDiv w:val="1"/>
      <w:marLeft w:val="0"/>
      <w:marRight w:val="0"/>
      <w:marTop w:val="0"/>
      <w:marBottom w:val="0"/>
      <w:divBdr>
        <w:top w:val="none" w:sz="0" w:space="0" w:color="auto"/>
        <w:left w:val="none" w:sz="0" w:space="0" w:color="auto"/>
        <w:bottom w:val="none" w:sz="0" w:space="0" w:color="auto"/>
        <w:right w:val="none" w:sz="0" w:space="0" w:color="auto"/>
      </w:divBdr>
    </w:div>
    <w:div w:id="1062143404">
      <w:bodyDiv w:val="1"/>
      <w:marLeft w:val="0"/>
      <w:marRight w:val="0"/>
      <w:marTop w:val="0"/>
      <w:marBottom w:val="0"/>
      <w:divBdr>
        <w:top w:val="none" w:sz="0" w:space="0" w:color="auto"/>
        <w:left w:val="none" w:sz="0" w:space="0" w:color="auto"/>
        <w:bottom w:val="none" w:sz="0" w:space="0" w:color="auto"/>
        <w:right w:val="none" w:sz="0" w:space="0" w:color="auto"/>
      </w:divBdr>
    </w:div>
    <w:div w:id="1128476356">
      <w:bodyDiv w:val="1"/>
      <w:marLeft w:val="0"/>
      <w:marRight w:val="0"/>
      <w:marTop w:val="0"/>
      <w:marBottom w:val="0"/>
      <w:divBdr>
        <w:top w:val="none" w:sz="0" w:space="0" w:color="auto"/>
        <w:left w:val="none" w:sz="0" w:space="0" w:color="auto"/>
        <w:bottom w:val="none" w:sz="0" w:space="0" w:color="auto"/>
        <w:right w:val="none" w:sz="0" w:space="0" w:color="auto"/>
      </w:divBdr>
    </w:div>
    <w:div w:id="1181310758">
      <w:bodyDiv w:val="1"/>
      <w:marLeft w:val="0"/>
      <w:marRight w:val="0"/>
      <w:marTop w:val="0"/>
      <w:marBottom w:val="0"/>
      <w:divBdr>
        <w:top w:val="none" w:sz="0" w:space="0" w:color="auto"/>
        <w:left w:val="none" w:sz="0" w:space="0" w:color="auto"/>
        <w:bottom w:val="none" w:sz="0" w:space="0" w:color="auto"/>
        <w:right w:val="none" w:sz="0" w:space="0" w:color="auto"/>
      </w:divBdr>
    </w:div>
    <w:div w:id="1269120491">
      <w:bodyDiv w:val="1"/>
      <w:marLeft w:val="0"/>
      <w:marRight w:val="0"/>
      <w:marTop w:val="0"/>
      <w:marBottom w:val="0"/>
      <w:divBdr>
        <w:top w:val="none" w:sz="0" w:space="0" w:color="auto"/>
        <w:left w:val="none" w:sz="0" w:space="0" w:color="auto"/>
        <w:bottom w:val="none" w:sz="0" w:space="0" w:color="auto"/>
        <w:right w:val="none" w:sz="0" w:space="0" w:color="auto"/>
      </w:divBdr>
    </w:div>
    <w:div w:id="13608594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121198">
      <w:bodyDiv w:val="1"/>
      <w:marLeft w:val="0"/>
      <w:marRight w:val="0"/>
      <w:marTop w:val="0"/>
      <w:marBottom w:val="0"/>
      <w:divBdr>
        <w:top w:val="none" w:sz="0" w:space="0" w:color="auto"/>
        <w:left w:val="none" w:sz="0" w:space="0" w:color="auto"/>
        <w:bottom w:val="none" w:sz="0" w:space="0" w:color="auto"/>
        <w:right w:val="none" w:sz="0" w:space="0" w:color="auto"/>
      </w:divBdr>
    </w:div>
    <w:div w:id="2054109729">
      <w:bodyDiv w:val="1"/>
      <w:marLeft w:val="0"/>
      <w:marRight w:val="0"/>
      <w:marTop w:val="0"/>
      <w:marBottom w:val="0"/>
      <w:divBdr>
        <w:top w:val="none" w:sz="0" w:space="0" w:color="auto"/>
        <w:left w:val="none" w:sz="0" w:space="0" w:color="auto"/>
        <w:bottom w:val="none" w:sz="0" w:space="0" w:color="auto"/>
        <w:right w:val="none" w:sz="0" w:space="0" w:color="auto"/>
      </w:divBdr>
    </w:div>
    <w:div w:id="2075855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ca155cdd-9bf1-4174-8a2d-8747f528ddda">UNEP/OzL.Pro/ExCom/94/1/Add.1</Document_x0020_Number>
    <DocumentType xmlns="48d2d36d-b4e3-478b-a344-cdbeebaca89a">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663974EEE8AF40A592C470C282C45B" ma:contentTypeVersion="2" ma:contentTypeDescription="Create a new document." ma:contentTypeScope="" ma:versionID="c1454e3c3961854b4541a0e9b24b0d5f">
  <xsd:schema xmlns:xsd="http://www.w3.org/2001/XMLSchema" xmlns:p="http://schemas.microsoft.com/office/2006/metadata/properties" xmlns:ns2="ca155cdd-9bf1-4174-8a2d-8747f528ddda" xmlns:ns3="48d2d36d-b4e3-478b-a344-cdbeebaca89a" targetNamespace="http://schemas.microsoft.com/office/2006/metadata/properties" ma:root="true" ma:fieldsID="08a6c83b1e419ad9fb31b57ce0ffe92c"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9513C4E-605D-4393-B696-D3CE8AD114AD}"/>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013F095D-F239-40D7-AD46-C0D1C4BF449E}"/>
</file>

<file path=docProps/app.xml><?xml version="1.0" encoding="utf-8"?>
<Properties xmlns="http://schemas.openxmlformats.org/officeDocument/2006/extended-properties" xmlns:vt="http://schemas.openxmlformats.org/officeDocument/2006/docPropsVTypes">
  <Template>A94-template</Template>
  <TotalTime>135</TotalTime>
  <Pages>21</Pages>
  <Words>7136</Words>
  <Characters>37612</Characters>
  <Application>Microsoft Office Word</Application>
  <DocSecurity>0</DocSecurity>
  <Lines>752</Lines>
  <Paragraphs>341</Paragraphs>
  <ScaleCrop>false</ScaleCrop>
  <HeadingPairs>
    <vt:vector size="2" baseType="variant">
      <vt:variant>
        <vt:lpstr>Title</vt:lpstr>
      </vt:variant>
      <vt:variant>
        <vt:i4>1</vt:i4>
      </vt:variant>
    </vt:vector>
  </HeadingPairs>
  <TitlesOfParts>
    <vt:vector size="1" baseType="lpstr">
      <vt:lpstr>جدول الأعمال المؤقت المشروح</vt:lpstr>
    </vt:vector>
  </TitlesOfParts>
  <Company>UNMFS</Company>
  <LinksUpToDate>false</LinksUpToDate>
  <CharactersWithSpaces>44407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جدول الأعمال المؤقت المشروح</dc:title>
  <dc:creator>Yas</dc:creator>
  <cp:lastModifiedBy>Angela Xue He Yan</cp:lastModifiedBy>
  <cp:revision>70</cp:revision>
  <cp:lastPrinted>2001-05-26T16:40:00Z</cp:lastPrinted>
  <dcterms:created xsi:type="dcterms:W3CDTF">2024-05-21T14:55:00Z</dcterms:created>
  <dcterms:modified xsi:type="dcterms:W3CDTF">2024-05-21T18:43:00Z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UNEP/OzL.Pro/ExCom/94/1/Add.1</vt:lpwstr>
  </property>
  <property fmtid="{D5CDD505-2E9C-101B-9397-08002B2CF9AE}" pid="3" name="Revision date">
    <vt:lpwstr>21 May 2024</vt:lpwstr>
  </property>
  <property fmtid="{D5CDD505-2E9C-101B-9397-08002B2CF9AE}" pid="4" name="ContentTypeId">
    <vt:lpwstr>0x010100E3663974EEE8AF40A592C470C282C45B</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