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77D8CEB" w14:textId="77777777">
        <w:trPr>
          <w:trHeight w:val="720"/>
        </w:trPr>
        <w:tc>
          <w:tcPr>
            <w:tcW w:w="4410" w:type="dxa"/>
            <w:gridSpan w:val="2"/>
            <w:tcBorders>
              <w:bottom w:val="single" w:sz="18" w:space="0" w:color="auto"/>
            </w:tcBorders>
          </w:tcPr>
          <w:p w14:paraId="058ACAA4"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88CAAB4"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7B3CA26"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693B875" w14:textId="77777777" w:rsidR="007E5D09" w:rsidRDefault="00E1360E" w:rsidP="0084173D">
            <w:pPr>
              <w:jc w:val="left"/>
              <w:rPr>
                <w:lang w:val="en-US"/>
              </w:rPr>
            </w:pPr>
            <w:r>
              <w:rPr>
                <w:lang w:val="en-US"/>
              </w:rPr>
              <w:t>Distr.</w:t>
            </w:r>
          </w:p>
          <w:p w14:paraId="1C185D56" w14:textId="77777777" w:rsidR="007E5D09" w:rsidRDefault="00E1360E" w:rsidP="0084173D">
            <w:pPr>
              <w:jc w:val="left"/>
              <w:rPr>
                <w:lang w:val="en-US"/>
              </w:rPr>
            </w:pPr>
            <w:r>
              <w:rPr>
                <w:lang w:val="en-US"/>
              </w:rPr>
              <w:t>GENERAL</w:t>
            </w:r>
          </w:p>
          <w:p w14:paraId="6DC17765" w14:textId="77777777" w:rsidR="007E5D09" w:rsidRDefault="007E5D09" w:rsidP="0084173D">
            <w:pPr>
              <w:jc w:val="left"/>
              <w:rPr>
                <w:lang w:val="en-US"/>
              </w:rPr>
            </w:pPr>
          </w:p>
          <w:p w14:paraId="55BAA0BA" w14:textId="77777777" w:rsidR="007922A5" w:rsidRPr="0049243C" w:rsidRDefault="007922A5" w:rsidP="007922A5">
            <w:fldSimple w:instr=" DOCPROPERTY &quot;Document number&quot;  \* MERGEFORMAT ">
              <w:r w:rsidRPr="0049243C">
                <w:t>UNEP/OzL.Pro/ExCom/96/61</w:t>
              </w:r>
            </w:fldSimple>
          </w:p>
          <w:p w14:paraId="73B4F607" w14:textId="77777777" w:rsidR="007922A5" w:rsidRPr="0049243C" w:rsidRDefault="007922A5" w:rsidP="007922A5">
            <w:r w:rsidRPr="0049243C">
              <w:fldChar w:fldCharType="begin"/>
            </w:r>
            <w:r w:rsidRPr="0049243C">
              <w:instrText xml:space="preserve"> DOCPROPERTY "Revision date" \@ "d MMMM YYYY"  \* MERGEFORMAT </w:instrText>
            </w:r>
            <w:r w:rsidRPr="0049243C">
              <w:fldChar w:fldCharType="separate"/>
            </w:r>
            <w:r w:rsidRPr="0049243C">
              <w:t>1 May 2025</w:t>
            </w:r>
            <w:r w:rsidRPr="0049243C">
              <w:fldChar w:fldCharType="end"/>
            </w:r>
          </w:p>
          <w:p w14:paraId="249C9A03" w14:textId="77777777" w:rsidR="00662A73" w:rsidRDefault="00662A73" w:rsidP="0084173D">
            <w:pPr>
              <w:jc w:val="left"/>
              <w:rPr>
                <w:rtl/>
                <w:lang w:val="en-US"/>
              </w:rPr>
            </w:pPr>
          </w:p>
          <w:p w14:paraId="26CD284D" w14:textId="77777777" w:rsidR="007E5D09" w:rsidRDefault="00E1360E" w:rsidP="0084173D">
            <w:pPr>
              <w:jc w:val="left"/>
              <w:rPr>
                <w:lang w:val="en-US"/>
              </w:rPr>
            </w:pPr>
            <w:r>
              <w:rPr>
                <w:lang w:val="en-US"/>
              </w:rPr>
              <w:t>ARABIC</w:t>
            </w:r>
          </w:p>
          <w:p w14:paraId="278FE931"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56F1C0C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37CC90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5385F91"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EB71198"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774439A6" wp14:editId="0F64846D">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2ADED7"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1E390B76" wp14:editId="0D797ABF">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75F1128" w14:textId="77777777" w:rsidR="007E5D09" w:rsidRDefault="007E5D09">
      <w:pPr>
        <w:pStyle w:val="Caption"/>
        <w:spacing w:line="200" w:lineRule="exact"/>
        <w:ind w:left="187" w:right="187" w:hanging="187"/>
        <w:jc w:val="both"/>
        <w:rPr>
          <w:rFonts w:cs="Akhbar MT"/>
          <w:b/>
          <w:bCs/>
          <w:sz w:val="28"/>
          <w:szCs w:val="28"/>
          <w:rtl/>
        </w:rPr>
      </w:pPr>
    </w:p>
    <w:p w14:paraId="15222751"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5A4B0499"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0AFC47F0" w14:textId="77777777" w:rsidR="0002642B" w:rsidRDefault="00A62048" w:rsidP="0002642B">
      <w:pPr>
        <w:bidi/>
        <w:ind w:left="180" w:hanging="180"/>
        <w:jc w:val="lowKashida"/>
        <w:rPr>
          <w:sz w:val="28"/>
          <w:szCs w:val="28"/>
        </w:rPr>
      </w:pPr>
      <w:r w:rsidRPr="00A62048">
        <w:rPr>
          <w:sz w:val="28"/>
          <w:szCs w:val="28"/>
        </w:rPr>
        <w:t>الاجتماع</w:t>
      </w:r>
      <w:r w:rsidR="0002642B" w:rsidRPr="0002642B">
        <w:rPr>
          <w:sz w:val="28"/>
          <w:szCs w:val="28"/>
        </w:rPr>
        <w:t xml:space="preserve"> السادس والتسعون</w:t>
      </w:r>
    </w:p>
    <w:p w14:paraId="4C531692" w14:textId="14301E48" w:rsidR="007E5D09" w:rsidRDefault="0002642B" w:rsidP="0073715A">
      <w:pPr>
        <w:bidi/>
        <w:ind w:left="180" w:hanging="180"/>
        <w:jc w:val="lowKashida"/>
        <w:rPr>
          <w:sz w:val="28"/>
          <w:szCs w:val="28"/>
          <w:rtl/>
        </w:rPr>
      </w:pPr>
      <w:r w:rsidRPr="0002642B">
        <w:rPr>
          <w:sz w:val="28"/>
          <w:szCs w:val="28"/>
        </w:rPr>
        <w:t>مونتريال، 26-30 مایو/أیار 2025</w:t>
      </w:r>
    </w:p>
    <w:p w14:paraId="7DF89C08" w14:textId="41B488F0" w:rsidR="0073715A" w:rsidRPr="0073715A" w:rsidRDefault="0073715A" w:rsidP="0073715A">
      <w:pPr>
        <w:bidi/>
        <w:ind w:left="180" w:hanging="180"/>
        <w:jc w:val="lowKashida"/>
        <w:rPr>
          <w:sz w:val="28"/>
          <w:szCs w:val="28"/>
          <w:rtl/>
          <w:lang w:val="en-US"/>
        </w:rPr>
      </w:pPr>
      <w:r>
        <w:rPr>
          <w:rFonts w:hint="cs"/>
          <w:sz w:val="28"/>
          <w:szCs w:val="28"/>
          <w:rtl/>
        </w:rPr>
        <w:t>البند 12 من جدول الأعمال المؤقت</w:t>
      </w:r>
      <w:r>
        <w:rPr>
          <w:rStyle w:val="FootnoteReference"/>
          <w:sz w:val="28"/>
          <w:szCs w:val="28"/>
          <w:rtl/>
        </w:rPr>
        <w:footnoteReference w:id="1"/>
      </w:r>
    </w:p>
    <w:p w14:paraId="5FBF1C11" w14:textId="77777777" w:rsidR="0073715A" w:rsidRDefault="0073715A" w:rsidP="0073715A">
      <w:pPr>
        <w:pStyle w:val="StyleHeader4Para4Left0Firstline0"/>
        <w:numPr>
          <w:ilvl w:val="0"/>
          <w:numId w:val="0"/>
        </w:numPr>
        <w:rPr>
          <w:rtl/>
        </w:rPr>
      </w:pPr>
      <w:bookmarkStart w:id="0" w:name="_Hlk196991036"/>
    </w:p>
    <w:p w14:paraId="5686BB8A" w14:textId="3B2A45A8" w:rsidR="0073715A" w:rsidRPr="00A15723" w:rsidRDefault="0073715A" w:rsidP="0073715A">
      <w:pPr>
        <w:pStyle w:val="StyleHeader4Para4Left0Firstline0"/>
        <w:numPr>
          <w:ilvl w:val="0"/>
          <w:numId w:val="0"/>
        </w:numPr>
        <w:bidi/>
        <w:jc w:val="center"/>
        <w:rPr>
          <w:b/>
          <w:bCs/>
          <w:sz w:val="30"/>
          <w:szCs w:val="30"/>
          <w:lang w:val="en-CA"/>
        </w:rPr>
      </w:pPr>
      <w:r w:rsidRPr="00A15723">
        <w:rPr>
          <w:b/>
          <w:bCs/>
          <w:sz w:val="30"/>
          <w:szCs w:val="30"/>
          <w:rtl/>
          <w:lang w:eastAsia="ar" w:bidi="ar-EG"/>
        </w:rPr>
        <w:t xml:space="preserve">مراجعة نموذج التقارير المرحلية والمالية </w:t>
      </w:r>
      <w:r w:rsidRPr="00A15723">
        <w:rPr>
          <w:b/>
          <w:bCs/>
          <w:sz w:val="30"/>
          <w:szCs w:val="30"/>
          <w:rtl/>
          <w:lang w:eastAsia="ar" w:bidi="ar-EG"/>
        </w:rPr>
        <w:br/>
        <w:t>بما في ذلك سردها (المقرر 91/95(د))</w:t>
      </w:r>
    </w:p>
    <w:bookmarkEnd w:id="0"/>
    <w:p w14:paraId="09D58BBB" w14:textId="77777777" w:rsidR="0073715A" w:rsidRPr="0073715A" w:rsidRDefault="0073715A" w:rsidP="0073715A">
      <w:pPr>
        <w:pStyle w:val="Title1"/>
        <w:bidi/>
        <w:rPr>
          <w:sz w:val="26"/>
          <w:szCs w:val="26"/>
          <w:lang w:val="en-CA"/>
        </w:rPr>
      </w:pPr>
    </w:p>
    <w:p w14:paraId="605E3C4E" w14:textId="77777777" w:rsidR="0073715A" w:rsidRPr="0073715A" w:rsidRDefault="0073715A" w:rsidP="0073715A">
      <w:pPr>
        <w:pStyle w:val="Heading1"/>
        <w:bidi/>
        <w:rPr>
          <w:sz w:val="26"/>
          <w:szCs w:val="26"/>
        </w:rPr>
      </w:pPr>
      <w:r w:rsidRPr="0073715A">
        <w:rPr>
          <w:sz w:val="26"/>
          <w:szCs w:val="26"/>
          <w:rtl/>
          <w:lang w:eastAsia="ar" w:bidi="ar-EG"/>
        </w:rPr>
        <w:t>تم اعتماد النموذج الأول للتقارير المرحلية والمالية للصندوق المتعدد الأطراف في الاجتماع السابع عشر للجنة التنفيذية، وتم تصميمه لتوفير معلومات وإحصاءات شاملة عن كل مشروع ونشاط وافقت عليه اللجنة التنفيذية. وقد خضع هذا النموذج لاحقاً لعدة تنقيحات لكي يتماشى مع السياسات المختلفة للصندوق.</w:t>
      </w:r>
    </w:p>
    <w:p w14:paraId="1A3C5F18" w14:textId="775DBE1D" w:rsidR="0073715A" w:rsidRPr="0073715A" w:rsidRDefault="0073715A" w:rsidP="0073715A">
      <w:pPr>
        <w:pStyle w:val="Heading1"/>
        <w:bidi/>
        <w:rPr>
          <w:sz w:val="26"/>
          <w:szCs w:val="26"/>
        </w:rPr>
      </w:pPr>
      <w:r w:rsidRPr="0073715A">
        <w:rPr>
          <w:sz w:val="26"/>
          <w:szCs w:val="26"/>
          <w:rtl/>
          <w:lang w:eastAsia="ar" w:bidi="ar-EG"/>
        </w:rPr>
        <w:t>ونظرت اللجنة التنفيذية، في اجتماعها الخامس والتسعين، في الوثيقة المتعلقة بتحديد متطلبات الإبلاغ وتبسيط الإبلاغ عن التقدم المحرز في شتى أنواع التقارير. وفي الردود على الاستبيان الخاص بإعداد الوثيقة المتعلقة بالتقارير المرحلية والمالية السنوية، تساءلت الوكالات عن جدوى</w:t>
      </w:r>
      <w:r w:rsidR="0017349F">
        <w:rPr>
          <w:rFonts w:hint="cs"/>
          <w:sz w:val="26"/>
          <w:szCs w:val="26"/>
          <w:rtl/>
          <w:lang w:eastAsia="ar" w:bidi="ar-EG"/>
        </w:rPr>
        <w:t xml:space="preserve"> إدراج</w:t>
      </w:r>
      <w:r w:rsidRPr="0073715A">
        <w:rPr>
          <w:sz w:val="26"/>
          <w:szCs w:val="26"/>
          <w:rtl/>
          <w:lang w:eastAsia="ar" w:bidi="ar-EG"/>
        </w:rPr>
        <w:t xml:space="preserve"> الجزء المتعلق بالإبلاغ عن التقدم المحرز في </w:t>
      </w:r>
      <w:r>
        <w:rPr>
          <w:rFonts w:hint="cs"/>
          <w:sz w:val="26"/>
          <w:szCs w:val="26"/>
          <w:rtl/>
          <w:lang w:eastAsia="ar" w:bidi="ar-EG"/>
        </w:rPr>
        <w:t>المشروعات</w:t>
      </w:r>
      <w:r w:rsidRPr="0073715A">
        <w:rPr>
          <w:sz w:val="26"/>
          <w:szCs w:val="26"/>
          <w:rtl/>
          <w:lang w:eastAsia="ar" w:bidi="ar-EG"/>
        </w:rPr>
        <w:t xml:space="preserve"> في حين وردت أصلاً معلومات جوهرية في التقارير المرحلية لخطط تنفيذ الشريحة السابقة واقترحت أن تقتصر التقارير السنوية على الجوانب المالية فقط. وفيما يتعلق بنموذج التقارير، أشير إلى جملة أمور منها أن الأفضلية ستكون للنموذج الذي يسهل تحليل البيانات؛ ويستبعد </w:t>
      </w:r>
      <w:r>
        <w:rPr>
          <w:rFonts w:hint="cs"/>
          <w:sz w:val="26"/>
          <w:szCs w:val="26"/>
          <w:rtl/>
          <w:lang w:eastAsia="ar" w:bidi="ar-EG"/>
        </w:rPr>
        <w:t>المشروعات</w:t>
      </w:r>
      <w:r w:rsidRPr="0073715A">
        <w:rPr>
          <w:sz w:val="26"/>
          <w:szCs w:val="26"/>
          <w:rtl/>
          <w:lang w:eastAsia="ar" w:bidi="ar-EG"/>
        </w:rPr>
        <w:t xml:space="preserve"> التي لم تعد هناك حاجة إلى الإبلاغ عنها؛ ويسمح بتوخي المرونة في تجميع العديد من مكونات القيد الفردي للشريحة. وأثيرت أيضا مسألة ضرورة تنقيح السرد ليشمل المعلومات الأكثر صلة.</w:t>
      </w:r>
      <w:r w:rsidRPr="0073715A">
        <w:rPr>
          <w:rStyle w:val="FootnoteReference"/>
          <w:sz w:val="26"/>
          <w:szCs w:val="26"/>
          <w:rtl/>
          <w:lang w:eastAsia="ar" w:bidi="ar-EG"/>
        </w:rPr>
        <w:footnoteReference w:id="2"/>
      </w:r>
      <w:r w:rsidRPr="0073715A">
        <w:rPr>
          <w:sz w:val="26"/>
          <w:szCs w:val="26"/>
          <w:rtl/>
          <w:lang w:eastAsia="ar" w:bidi="ar-EG"/>
        </w:rPr>
        <w:t xml:space="preserve"> </w:t>
      </w:r>
    </w:p>
    <w:p w14:paraId="1918DEA2" w14:textId="77777777" w:rsidR="0073715A" w:rsidRPr="0073715A" w:rsidRDefault="0073715A" w:rsidP="0073715A">
      <w:pPr>
        <w:pStyle w:val="Heading1"/>
        <w:bidi/>
        <w:rPr>
          <w:sz w:val="26"/>
          <w:szCs w:val="26"/>
        </w:rPr>
      </w:pPr>
      <w:r w:rsidRPr="0073715A">
        <w:rPr>
          <w:sz w:val="26"/>
          <w:szCs w:val="26"/>
          <w:rtl/>
          <w:lang w:eastAsia="ar" w:bidi="ar-EG"/>
        </w:rPr>
        <w:t xml:space="preserve">وبعد ذلك، طلبت اللجنة التنفيذية من الأمانة أن تقوم، بالتشاور مع الوكالات المنفذة، بمراجعة نموذج التقارير المرحلية والمالية بما في ذلك سردها، بهدف تبسيط الإبلاغ مع السماح بجمع البيانات المطلوبة لإعداد تقرير أداء الصندوق المتعدد الأطراف، وتقديم النموذج المنقح لتنظر فيه اللجنة التنفيذية في اجتماعها السادس والتسعين (المقرر 91/95 (د)). </w:t>
      </w:r>
    </w:p>
    <w:p w14:paraId="6A21A831" w14:textId="11A6DF22" w:rsidR="0073715A" w:rsidRPr="0073715A" w:rsidRDefault="0073715A" w:rsidP="0073715A">
      <w:pPr>
        <w:pStyle w:val="Heading1"/>
        <w:bidi/>
        <w:rPr>
          <w:sz w:val="26"/>
          <w:szCs w:val="26"/>
        </w:rPr>
      </w:pPr>
      <w:r w:rsidRPr="0073715A">
        <w:rPr>
          <w:sz w:val="26"/>
          <w:szCs w:val="26"/>
          <w:rtl/>
          <w:lang w:eastAsia="ar" w:bidi="ar-EG"/>
        </w:rPr>
        <w:t>واستجابة للمقرر 91/95(د)، أجرت الأمانة والوكالات المنفذة مناقشات مفصلة في اجتماع التنسيق المشترك بين الوكالات.</w:t>
      </w:r>
      <w:r w:rsidRPr="0073715A">
        <w:rPr>
          <w:rStyle w:val="FootnoteReference"/>
          <w:sz w:val="26"/>
          <w:szCs w:val="26"/>
          <w:rtl/>
          <w:lang w:eastAsia="ar" w:bidi="ar-EG"/>
        </w:rPr>
        <w:footnoteReference w:id="3"/>
      </w:r>
      <w:r w:rsidRPr="0073715A">
        <w:rPr>
          <w:sz w:val="26"/>
          <w:szCs w:val="26"/>
          <w:rtl/>
          <w:lang w:eastAsia="ar" w:bidi="ar-EG"/>
        </w:rPr>
        <w:t xml:space="preserve"> وتراعي التنقيحات المقترح إدخالها على قاعدة بيانات التقارير المرحلية وسردها السياسات ذات الصلة والمحدثة للصندوق المتعدد الأطراف وتتصدي لشواغل الوكالات المشار إليها في الفقرة 2 أو التي نوقشت خلال اجتماع التنسيق المشترك بين الوكالات، وتهدف إلى تبسيط عملية الإبلاغ وتخفيف عبء الإبلاغ الملقى على عاتق الوكالات </w:t>
      </w:r>
      <w:r w:rsidRPr="0073715A">
        <w:rPr>
          <w:sz w:val="26"/>
          <w:szCs w:val="26"/>
          <w:rtl/>
          <w:lang w:eastAsia="ar" w:bidi="ar-EG"/>
        </w:rPr>
        <w:lastRenderedPageBreak/>
        <w:t>الثنائية والمنفذة دون المساس برصد المشروعات. وسيُدمج النموذج المنقح للتقارير المالية والمرحلية، إذا ما وافقت عليه اللجنة التنفيذية، في نظام إدارة المعارف باعتباره الوحدة الخاصة بالتقارير المرحلية في بوابة الوكالات المنفذة والثنائية.</w:t>
      </w:r>
      <w:r w:rsidRPr="0073715A">
        <w:rPr>
          <w:rStyle w:val="FootnoteReference"/>
          <w:sz w:val="26"/>
          <w:szCs w:val="26"/>
          <w:rtl/>
          <w:lang w:eastAsia="ar" w:bidi="ar-EG"/>
        </w:rPr>
        <w:footnoteReference w:id="4"/>
      </w:r>
      <w:r w:rsidRPr="0073715A">
        <w:rPr>
          <w:sz w:val="26"/>
          <w:szCs w:val="26"/>
          <w:rtl/>
          <w:lang w:eastAsia="ar" w:bidi="ar-EG"/>
        </w:rPr>
        <w:t xml:space="preserve">  </w:t>
      </w:r>
    </w:p>
    <w:p w14:paraId="283E5A9C" w14:textId="77777777" w:rsidR="0073715A" w:rsidRPr="0073715A" w:rsidRDefault="0073715A" w:rsidP="0073715A">
      <w:pPr>
        <w:keepNext/>
        <w:tabs>
          <w:tab w:val="left" w:pos="-461"/>
          <w:tab w:val="left" w:pos="91"/>
          <w:tab w:val="left" w:pos="643"/>
          <w:tab w:val="left" w:pos="1195"/>
          <w:tab w:val="left" w:pos="1747"/>
        </w:tabs>
        <w:bidi/>
        <w:rPr>
          <w:b/>
          <w:spacing w:val="-3"/>
          <w:sz w:val="26"/>
          <w:szCs w:val="26"/>
        </w:rPr>
      </w:pPr>
      <w:r w:rsidRPr="0073715A">
        <w:rPr>
          <w:b/>
          <w:bCs/>
          <w:spacing w:val="-3"/>
          <w:sz w:val="26"/>
          <w:szCs w:val="26"/>
          <w:rtl/>
          <w:lang w:eastAsia="ar" w:bidi="ar-EG"/>
        </w:rPr>
        <w:t xml:space="preserve">تنقيحات على نموذج قاعدة بيانات التقارير المرحلية </w:t>
      </w:r>
    </w:p>
    <w:p w14:paraId="7B26E158" w14:textId="77777777" w:rsidR="0073715A" w:rsidRPr="0073715A" w:rsidRDefault="0073715A" w:rsidP="0073715A">
      <w:pPr>
        <w:bidi/>
        <w:rPr>
          <w:sz w:val="26"/>
          <w:szCs w:val="26"/>
        </w:rPr>
      </w:pPr>
    </w:p>
    <w:p w14:paraId="1D9FE289" w14:textId="77777777" w:rsidR="0073715A" w:rsidRPr="0073715A" w:rsidRDefault="0073715A" w:rsidP="0073715A">
      <w:pPr>
        <w:bidi/>
        <w:rPr>
          <w:sz w:val="26"/>
          <w:szCs w:val="26"/>
          <w:u w:val="single"/>
        </w:rPr>
      </w:pPr>
      <w:r w:rsidRPr="0073715A">
        <w:rPr>
          <w:sz w:val="26"/>
          <w:szCs w:val="26"/>
          <w:u w:val="single"/>
          <w:rtl/>
          <w:lang w:eastAsia="ar" w:bidi="ar-EG"/>
        </w:rPr>
        <w:t xml:space="preserve">الأساس المنطقي للتغييرات المقترحة </w:t>
      </w:r>
    </w:p>
    <w:p w14:paraId="19C25519" w14:textId="77777777" w:rsidR="0073715A" w:rsidRPr="0073715A" w:rsidRDefault="0073715A" w:rsidP="0073715A">
      <w:pPr>
        <w:bidi/>
        <w:rPr>
          <w:sz w:val="26"/>
          <w:szCs w:val="26"/>
        </w:rPr>
      </w:pPr>
    </w:p>
    <w:p w14:paraId="4F4763D1" w14:textId="77777777" w:rsidR="0073715A" w:rsidRPr="0073715A" w:rsidRDefault="0073715A" w:rsidP="0073715A">
      <w:pPr>
        <w:pStyle w:val="Heading1"/>
        <w:bidi/>
        <w:rPr>
          <w:sz w:val="26"/>
          <w:szCs w:val="26"/>
        </w:rPr>
      </w:pPr>
      <w:r w:rsidRPr="0073715A">
        <w:rPr>
          <w:sz w:val="26"/>
          <w:szCs w:val="26"/>
          <w:rtl/>
          <w:lang w:eastAsia="ar" w:bidi="ar-EG"/>
        </w:rPr>
        <w:t xml:space="preserve">الهدف العام من هذا التنقيح هو تبسيط الإبلاغ وتخفيف عبء الإبلاغ الملقى على عاتق الوكالات المنفذة والثنائية دون المساس برصد المشروعات ودون تقليل المعلومات والبيانات المقدمة إلى اللجنة التنفيذية. وقد راعت الأمانة، في هذا الصدد، المعايير التالية التي تم التطرق إليها أيضاً في الفقرات اللاحقة من الوثيقة: </w:t>
      </w:r>
    </w:p>
    <w:p w14:paraId="00CD2A90" w14:textId="77777777" w:rsidR="0073715A" w:rsidRPr="0073715A" w:rsidRDefault="0073715A" w:rsidP="00A15723">
      <w:pPr>
        <w:pStyle w:val="Heading2"/>
        <w:numPr>
          <w:ilvl w:val="1"/>
          <w:numId w:val="38"/>
        </w:numPr>
        <w:bidi/>
        <w:ind w:left="1563" w:hanging="708"/>
        <w:rPr>
          <w:sz w:val="26"/>
          <w:szCs w:val="26"/>
        </w:rPr>
      </w:pPr>
      <w:r w:rsidRPr="0073715A">
        <w:rPr>
          <w:sz w:val="26"/>
          <w:szCs w:val="26"/>
          <w:rtl/>
          <w:lang w:eastAsia="ar" w:bidi="ar-EG"/>
        </w:rPr>
        <w:t xml:space="preserve">نظام إدارة المعارف والوحدات المختلفة في النظام التي ستغذي لوحات المتابعة العامة بمعلومات عن تأثير المشروعات والأنشطة الممولة في إطار الصندوق المتعدد الأطراف؛ </w:t>
      </w:r>
    </w:p>
    <w:p w14:paraId="59E67D6C" w14:textId="77777777" w:rsidR="0073715A" w:rsidRPr="0073715A" w:rsidRDefault="0073715A" w:rsidP="00A15723">
      <w:pPr>
        <w:pStyle w:val="Heading2"/>
        <w:numPr>
          <w:ilvl w:val="1"/>
          <w:numId w:val="38"/>
        </w:numPr>
        <w:bidi/>
        <w:ind w:left="1563" w:hanging="708"/>
        <w:rPr>
          <w:sz w:val="26"/>
          <w:szCs w:val="26"/>
        </w:rPr>
      </w:pPr>
      <w:r w:rsidRPr="0073715A">
        <w:rPr>
          <w:sz w:val="26"/>
          <w:szCs w:val="26"/>
          <w:rtl/>
          <w:lang w:eastAsia="ar" w:bidi="ar-EG"/>
        </w:rPr>
        <w:t xml:space="preserve">والمعلومات الموجودة حالياً في تقارير تنفيذ الشرائح التي تقترن بطلبات الشرائح الجديدة المقدمة من البلدان في الحالات التي لا تُجمع فيها هذه المعلومات بطريقة منهجية، ويشار في تلك التقارير إلى مؤشرات التأثير المختلفة، مثل عدد الفنيين المدربين؛ </w:t>
      </w:r>
    </w:p>
    <w:p w14:paraId="7A669164" w14:textId="77777777" w:rsidR="0073715A" w:rsidRPr="0073715A" w:rsidRDefault="0073715A" w:rsidP="00A15723">
      <w:pPr>
        <w:pStyle w:val="Heading2"/>
        <w:numPr>
          <w:ilvl w:val="1"/>
          <w:numId w:val="38"/>
        </w:numPr>
        <w:bidi/>
        <w:ind w:left="1563" w:hanging="708"/>
        <w:rPr>
          <w:sz w:val="26"/>
          <w:szCs w:val="26"/>
        </w:rPr>
      </w:pPr>
      <w:r w:rsidRPr="0073715A">
        <w:rPr>
          <w:sz w:val="26"/>
          <w:szCs w:val="26"/>
          <w:rtl/>
          <w:lang w:eastAsia="ar" w:bidi="ar-EG"/>
        </w:rPr>
        <w:t xml:space="preserve">والتقارير المرحلية السنوية هي في الغالب تقارير مالية تقدم فيها أيضاً معلومات محددة حول الجوانب العامة للمشروعات. ولو أدرجت المعلومات والبيانات المتعلقة بالتأثير، لأدى ذلك إلى تكرار المعلومات المقدمة في تقارير الشرائح، وهو ما كان سيشكل عبئاً إضافياً وغير ضروري على عاتق الوكالات المنفذة والثنائية. </w:t>
      </w:r>
    </w:p>
    <w:p w14:paraId="4BE4A9FB" w14:textId="77777777" w:rsidR="0073715A" w:rsidRPr="0073715A" w:rsidRDefault="0073715A" w:rsidP="0073715A">
      <w:pPr>
        <w:pStyle w:val="Heading1"/>
        <w:numPr>
          <w:ilvl w:val="0"/>
          <w:numId w:val="0"/>
        </w:numPr>
        <w:bidi/>
        <w:rPr>
          <w:sz w:val="26"/>
          <w:szCs w:val="26"/>
          <w:u w:val="single"/>
        </w:rPr>
      </w:pPr>
      <w:r w:rsidRPr="0073715A">
        <w:rPr>
          <w:sz w:val="26"/>
          <w:szCs w:val="26"/>
          <w:u w:val="single"/>
          <w:rtl/>
          <w:lang w:eastAsia="ar" w:bidi="ar-EG"/>
        </w:rPr>
        <w:t xml:space="preserve">التغييرات المقترحة </w:t>
      </w:r>
    </w:p>
    <w:p w14:paraId="1E59D761" w14:textId="77777777" w:rsidR="0073715A" w:rsidRPr="0073715A" w:rsidRDefault="0073715A" w:rsidP="0073715A">
      <w:pPr>
        <w:pStyle w:val="Heading1"/>
        <w:bidi/>
        <w:rPr>
          <w:sz w:val="26"/>
          <w:szCs w:val="26"/>
        </w:rPr>
      </w:pPr>
      <w:r w:rsidRPr="0073715A">
        <w:rPr>
          <w:sz w:val="26"/>
          <w:szCs w:val="26"/>
          <w:rtl/>
          <w:lang w:eastAsia="ar" w:bidi="ar-EG"/>
        </w:rPr>
        <w:t xml:space="preserve">تقترح الأمانة تنقيح نموذج قاعدة بيانات التقارير المرحلية من خلال تحديث عناوين ستة أعمدة وإضافة أربعة أعمدة جديدة لتحسين وضوح البيانات التي يتم جمعها. وبالإضافة إلى ذلك، ومن أجل تقليل متطلبات الإبلاغ، تقترح الأمانة حذف تسعة أعمدة لمنع تكرار البيانات، وحذف الأعمدة التي لم تعد ذات صلة بالسياسات الحالية للصندوق المتعدد الأطراف. وتوضح في الجدول 1 جميع التغييرات بالخط العريض أو المشطوب وترد أيضاً أسباب التغييرات المقترحة.  </w:t>
      </w:r>
    </w:p>
    <w:p w14:paraId="77A86BDE" w14:textId="77777777" w:rsidR="0073715A" w:rsidRPr="0073715A" w:rsidRDefault="0073715A" w:rsidP="0073715A">
      <w:pPr>
        <w:pStyle w:val="Heading1"/>
        <w:numPr>
          <w:ilvl w:val="0"/>
          <w:numId w:val="0"/>
        </w:numPr>
        <w:bidi/>
        <w:spacing w:after="0"/>
        <w:rPr>
          <w:b/>
          <w:bCs/>
          <w:sz w:val="26"/>
          <w:szCs w:val="26"/>
        </w:rPr>
      </w:pPr>
      <w:r w:rsidRPr="0073715A">
        <w:rPr>
          <w:b/>
          <w:bCs/>
          <w:sz w:val="26"/>
          <w:szCs w:val="26"/>
          <w:rtl/>
          <w:lang w:eastAsia="ar" w:bidi="ar-EG"/>
        </w:rPr>
        <w:t>الجدول 1: التغييرات المقترحة على قاعدة بيانات التقارير المرحلية</w:t>
      </w:r>
    </w:p>
    <w:tbl>
      <w:tblPr>
        <w:bidiVisual/>
        <w:tblW w:w="9781" w:type="dxa"/>
        <w:tblInd w:w="-147" w:type="dxa"/>
        <w:tblLook w:val="04A0" w:firstRow="1" w:lastRow="0" w:firstColumn="1" w:lastColumn="0" w:noHBand="0" w:noVBand="1"/>
      </w:tblPr>
      <w:tblGrid>
        <w:gridCol w:w="4472"/>
        <w:gridCol w:w="5309"/>
      </w:tblGrid>
      <w:tr w:rsidR="0073715A" w:rsidRPr="0073715A" w14:paraId="08061098" w14:textId="77777777" w:rsidTr="0017349F">
        <w:trPr>
          <w:trHeight w:val="111"/>
          <w:tblHeader/>
        </w:trPr>
        <w:tc>
          <w:tcPr>
            <w:tcW w:w="4472" w:type="dxa"/>
            <w:tcBorders>
              <w:top w:val="single" w:sz="4" w:space="0" w:color="auto"/>
              <w:left w:val="single" w:sz="4" w:space="0" w:color="auto"/>
              <w:bottom w:val="single" w:sz="4" w:space="0" w:color="auto"/>
              <w:right w:val="single" w:sz="4" w:space="0" w:color="auto"/>
            </w:tcBorders>
            <w:shd w:val="clear" w:color="auto" w:fill="auto"/>
            <w:noWrap/>
            <w:hideMark/>
          </w:tcPr>
          <w:p w14:paraId="133F165E" w14:textId="77777777" w:rsidR="0073715A" w:rsidRPr="00A15723" w:rsidRDefault="0073715A" w:rsidP="0022552E">
            <w:pPr>
              <w:bidi/>
              <w:jc w:val="center"/>
              <w:rPr>
                <w:b/>
                <w:bCs/>
                <w:sz w:val="22"/>
                <w:szCs w:val="22"/>
                <w:lang w:eastAsia="zh-CN"/>
              </w:rPr>
            </w:pPr>
            <w:r w:rsidRPr="00A15723">
              <w:rPr>
                <w:b/>
                <w:bCs/>
                <w:sz w:val="22"/>
                <w:szCs w:val="22"/>
                <w:rtl/>
                <w:lang w:eastAsia="ar" w:bidi="ar-EG"/>
              </w:rPr>
              <w:t>عناوين الأعمدة</w:t>
            </w:r>
          </w:p>
        </w:tc>
        <w:tc>
          <w:tcPr>
            <w:tcW w:w="5309" w:type="dxa"/>
            <w:tcBorders>
              <w:top w:val="single" w:sz="4" w:space="0" w:color="auto"/>
              <w:left w:val="nil"/>
              <w:bottom w:val="single" w:sz="4" w:space="0" w:color="auto"/>
              <w:right w:val="single" w:sz="4" w:space="0" w:color="auto"/>
            </w:tcBorders>
            <w:shd w:val="clear" w:color="auto" w:fill="auto"/>
            <w:noWrap/>
            <w:hideMark/>
          </w:tcPr>
          <w:p w14:paraId="7649CB38" w14:textId="77777777" w:rsidR="0073715A" w:rsidRPr="00A15723" w:rsidRDefault="0073715A" w:rsidP="0022552E">
            <w:pPr>
              <w:bidi/>
              <w:jc w:val="center"/>
              <w:rPr>
                <w:b/>
                <w:bCs/>
                <w:sz w:val="22"/>
                <w:szCs w:val="22"/>
                <w:lang w:eastAsia="zh-CN"/>
              </w:rPr>
            </w:pPr>
            <w:r w:rsidRPr="00A15723">
              <w:rPr>
                <w:b/>
                <w:bCs/>
                <w:sz w:val="22"/>
                <w:szCs w:val="22"/>
                <w:rtl/>
                <w:lang w:eastAsia="ar" w:bidi="ar-EG"/>
              </w:rPr>
              <w:t>أسباب التغييرات المقترحة</w:t>
            </w:r>
          </w:p>
        </w:tc>
      </w:tr>
      <w:tr w:rsidR="0073715A" w:rsidRPr="0073715A" w14:paraId="70C7EB32" w14:textId="77777777" w:rsidTr="0022552E">
        <w:trPr>
          <w:trHeight w:val="156"/>
        </w:trPr>
        <w:tc>
          <w:tcPr>
            <w:tcW w:w="9781" w:type="dxa"/>
            <w:gridSpan w:val="2"/>
            <w:tcBorders>
              <w:top w:val="nil"/>
              <w:left w:val="single" w:sz="4" w:space="0" w:color="auto"/>
              <w:bottom w:val="single" w:sz="4" w:space="0" w:color="auto"/>
              <w:right w:val="single" w:sz="4" w:space="0" w:color="auto"/>
            </w:tcBorders>
            <w:shd w:val="clear" w:color="auto" w:fill="auto"/>
            <w:noWrap/>
            <w:hideMark/>
          </w:tcPr>
          <w:p w14:paraId="6BB74466" w14:textId="77777777" w:rsidR="0073715A" w:rsidRPr="00A15723" w:rsidRDefault="0073715A" w:rsidP="0022552E">
            <w:pPr>
              <w:bidi/>
              <w:jc w:val="center"/>
              <w:rPr>
                <w:b/>
                <w:bCs/>
                <w:sz w:val="22"/>
                <w:szCs w:val="22"/>
                <w:lang w:eastAsia="zh-CN"/>
              </w:rPr>
            </w:pPr>
            <w:r w:rsidRPr="00A15723">
              <w:rPr>
                <w:b/>
                <w:bCs/>
                <w:sz w:val="22"/>
                <w:szCs w:val="22"/>
                <w:rtl/>
                <w:lang w:eastAsia="ar" w:bidi="ar-EG"/>
              </w:rPr>
              <w:t>تعديل الأعمدة الحالية</w:t>
            </w:r>
          </w:p>
        </w:tc>
      </w:tr>
      <w:tr w:rsidR="0073715A" w:rsidRPr="0073715A" w14:paraId="5F0EF0AC" w14:textId="77777777" w:rsidTr="0017349F">
        <w:trPr>
          <w:trHeight w:val="110"/>
        </w:trPr>
        <w:tc>
          <w:tcPr>
            <w:tcW w:w="4472" w:type="dxa"/>
            <w:tcBorders>
              <w:top w:val="nil"/>
              <w:left w:val="single" w:sz="4" w:space="0" w:color="auto"/>
              <w:bottom w:val="single" w:sz="4" w:space="0" w:color="auto"/>
              <w:right w:val="single" w:sz="4" w:space="0" w:color="auto"/>
            </w:tcBorders>
            <w:shd w:val="clear" w:color="auto" w:fill="auto"/>
            <w:hideMark/>
          </w:tcPr>
          <w:p w14:paraId="4096DDF7" w14:textId="77777777" w:rsidR="0073715A" w:rsidRPr="00A15723" w:rsidRDefault="0073715A" w:rsidP="0022552E">
            <w:pPr>
              <w:bidi/>
              <w:jc w:val="left"/>
              <w:rPr>
                <w:sz w:val="22"/>
                <w:szCs w:val="22"/>
                <w:lang w:eastAsia="zh-CN"/>
              </w:rPr>
            </w:pPr>
            <w:r w:rsidRPr="00A15723">
              <w:rPr>
                <w:sz w:val="22"/>
                <w:szCs w:val="22"/>
                <w:rtl/>
                <w:lang w:eastAsia="ar" w:bidi="ar-EG"/>
              </w:rPr>
              <w:t xml:space="preserve">الاستهلاك </w:t>
            </w:r>
            <w:r w:rsidRPr="00A15723">
              <w:rPr>
                <w:b/>
                <w:bCs/>
                <w:sz w:val="22"/>
                <w:szCs w:val="22"/>
                <w:rtl/>
                <w:lang w:eastAsia="ar" w:bidi="ar-EG"/>
              </w:rPr>
              <w:t>بالأطنان المترية من قدرات استنفاد الأوزون</w:t>
            </w:r>
            <w:r w:rsidRPr="00A15723">
              <w:rPr>
                <w:sz w:val="22"/>
                <w:szCs w:val="22"/>
                <w:rtl/>
                <w:lang w:eastAsia="ar" w:bidi="ar-EG"/>
              </w:rPr>
              <w:t xml:space="preserve"> المقرر إزالتها لكل مقترح</w:t>
            </w:r>
          </w:p>
        </w:tc>
        <w:tc>
          <w:tcPr>
            <w:tcW w:w="5309" w:type="dxa"/>
            <w:vMerge w:val="restart"/>
            <w:tcBorders>
              <w:top w:val="nil"/>
              <w:left w:val="nil"/>
              <w:right w:val="single" w:sz="4" w:space="0" w:color="auto"/>
            </w:tcBorders>
            <w:shd w:val="clear" w:color="auto" w:fill="auto"/>
            <w:noWrap/>
            <w:hideMark/>
          </w:tcPr>
          <w:p w14:paraId="76CE2FDC" w14:textId="36FA9902" w:rsidR="0073715A" w:rsidRPr="00A15723" w:rsidRDefault="0073715A" w:rsidP="0022552E">
            <w:pPr>
              <w:pStyle w:val="Heading1"/>
              <w:numPr>
                <w:ilvl w:val="0"/>
                <w:numId w:val="0"/>
              </w:numPr>
              <w:bidi/>
              <w:spacing w:after="0"/>
              <w:jc w:val="left"/>
              <w:rPr>
                <w:sz w:val="22"/>
                <w:szCs w:val="22"/>
              </w:rPr>
            </w:pPr>
            <w:r w:rsidRPr="00A15723">
              <w:rPr>
                <w:sz w:val="22"/>
                <w:szCs w:val="22"/>
                <w:rtl/>
                <w:lang w:eastAsia="ar" w:bidi="ar-EG"/>
              </w:rPr>
              <w:t>تحديد وحدات قياس الاستهلاك: أطنان قدرات استنفاد الأوزون للمشروعات المتعلقة بالمواد المستنفدة للأوزون والأطنان المترية للمشروعات ذات الصلة بالهيدروفلوروكربون.</w:t>
            </w:r>
          </w:p>
        </w:tc>
      </w:tr>
      <w:tr w:rsidR="0073715A" w:rsidRPr="0073715A" w14:paraId="6DDBAF6D" w14:textId="77777777" w:rsidTr="0017349F">
        <w:trPr>
          <w:trHeight w:val="64"/>
        </w:trPr>
        <w:tc>
          <w:tcPr>
            <w:tcW w:w="4472" w:type="dxa"/>
            <w:tcBorders>
              <w:top w:val="nil"/>
              <w:left w:val="single" w:sz="4" w:space="0" w:color="auto"/>
              <w:bottom w:val="single" w:sz="4" w:space="0" w:color="auto"/>
              <w:right w:val="single" w:sz="4" w:space="0" w:color="auto"/>
            </w:tcBorders>
            <w:shd w:val="clear" w:color="auto" w:fill="auto"/>
            <w:hideMark/>
          </w:tcPr>
          <w:p w14:paraId="5B33EA19" w14:textId="77777777" w:rsidR="0073715A" w:rsidRPr="00A15723" w:rsidRDefault="0073715A" w:rsidP="0022552E">
            <w:pPr>
              <w:bidi/>
              <w:jc w:val="left"/>
              <w:rPr>
                <w:sz w:val="22"/>
                <w:szCs w:val="22"/>
                <w:lang w:eastAsia="zh-CN"/>
              </w:rPr>
            </w:pPr>
            <w:r w:rsidRPr="00A15723">
              <w:rPr>
                <w:sz w:val="22"/>
                <w:szCs w:val="22"/>
                <w:rtl/>
                <w:lang w:eastAsia="ar" w:bidi="ar-EG"/>
              </w:rPr>
              <w:t xml:space="preserve">الاستهلاك </w:t>
            </w:r>
            <w:r w:rsidRPr="00A15723">
              <w:rPr>
                <w:b/>
                <w:bCs/>
                <w:sz w:val="22"/>
                <w:szCs w:val="22"/>
                <w:rtl/>
                <w:lang w:eastAsia="ar" w:bidi="ar-EG"/>
              </w:rPr>
              <w:t>بالأطنان المترية من قدرات استنفاد الأوزون</w:t>
            </w:r>
            <w:r w:rsidRPr="00A15723">
              <w:rPr>
                <w:sz w:val="22"/>
                <w:szCs w:val="22"/>
                <w:rtl/>
                <w:lang w:eastAsia="ar" w:bidi="ar-EG"/>
              </w:rPr>
              <w:t xml:space="preserve"> التي تمت إزالتها</w:t>
            </w:r>
          </w:p>
        </w:tc>
        <w:tc>
          <w:tcPr>
            <w:tcW w:w="5309" w:type="dxa"/>
            <w:vMerge/>
            <w:tcBorders>
              <w:left w:val="nil"/>
              <w:right w:val="single" w:sz="4" w:space="0" w:color="auto"/>
            </w:tcBorders>
            <w:shd w:val="clear" w:color="auto" w:fill="auto"/>
            <w:noWrap/>
            <w:hideMark/>
          </w:tcPr>
          <w:p w14:paraId="71A8A555" w14:textId="77777777" w:rsidR="0073715A" w:rsidRPr="00A15723" w:rsidRDefault="0073715A" w:rsidP="0022552E">
            <w:pPr>
              <w:bidi/>
              <w:jc w:val="left"/>
              <w:rPr>
                <w:sz w:val="22"/>
                <w:szCs w:val="22"/>
                <w:lang w:eastAsia="zh-CN"/>
              </w:rPr>
            </w:pPr>
          </w:p>
        </w:tc>
      </w:tr>
      <w:tr w:rsidR="0073715A" w:rsidRPr="0073715A" w14:paraId="3C6DF76C" w14:textId="77777777" w:rsidTr="0017349F">
        <w:trPr>
          <w:trHeight w:val="111"/>
        </w:trPr>
        <w:tc>
          <w:tcPr>
            <w:tcW w:w="4472" w:type="dxa"/>
            <w:tcBorders>
              <w:top w:val="nil"/>
              <w:left w:val="single" w:sz="4" w:space="0" w:color="auto"/>
              <w:bottom w:val="single" w:sz="4" w:space="0" w:color="auto"/>
              <w:right w:val="single" w:sz="4" w:space="0" w:color="auto"/>
            </w:tcBorders>
            <w:shd w:val="clear" w:color="auto" w:fill="auto"/>
            <w:hideMark/>
          </w:tcPr>
          <w:p w14:paraId="1FE5EB0D" w14:textId="77777777" w:rsidR="0073715A" w:rsidRPr="00A15723" w:rsidRDefault="0073715A" w:rsidP="0022552E">
            <w:pPr>
              <w:bidi/>
              <w:jc w:val="left"/>
              <w:rPr>
                <w:sz w:val="22"/>
                <w:szCs w:val="22"/>
                <w:lang w:eastAsia="zh-CN"/>
              </w:rPr>
            </w:pPr>
            <w:r w:rsidRPr="00A15723">
              <w:rPr>
                <w:sz w:val="22"/>
                <w:szCs w:val="22"/>
                <w:rtl/>
                <w:lang w:eastAsia="ar" w:bidi="ar-EG"/>
              </w:rPr>
              <w:t xml:space="preserve">الإنتاج </w:t>
            </w:r>
            <w:r w:rsidRPr="00A15723">
              <w:rPr>
                <w:b/>
                <w:bCs/>
                <w:sz w:val="22"/>
                <w:szCs w:val="22"/>
                <w:rtl/>
                <w:lang w:eastAsia="ar" w:bidi="ar-EG"/>
              </w:rPr>
              <w:t>بالأطنان المترية من قدرات استنفاد الأوزون</w:t>
            </w:r>
            <w:r w:rsidRPr="00A15723">
              <w:rPr>
                <w:sz w:val="22"/>
                <w:szCs w:val="22"/>
                <w:rtl/>
                <w:lang w:eastAsia="ar" w:bidi="ar-EG"/>
              </w:rPr>
              <w:t xml:space="preserve"> المقرر إزالتها لكل مقترح</w:t>
            </w:r>
          </w:p>
        </w:tc>
        <w:tc>
          <w:tcPr>
            <w:tcW w:w="5309" w:type="dxa"/>
            <w:vMerge/>
            <w:tcBorders>
              <w:left w:val="nil"/>
              <w:right w:val="single" w:sz="4" w:space="0" w:color="auto"/>
            </w:tcBorders>
            <w:shd w:val="clear" w:color="auto" w:fill="auto"/>
            <w:noWrap/>
            <w:hideMark/>
          </w:tcPr>
          <w:p w14:paraId="52770E57" w14:textId="77777777" w:rsidR="0073715A" w:rsidRPr="00A15723" w:rsidRDefault="0073715A" w:rsidP="0022552E">
            <w:pPr>
              <w:bidi/>
              <w:jc w:val="left"/>
              <w:rPr>
                <w:sz w:val="22"/>
                <w:szCs w:val="22"/>
                <w:lang w:eastAsia="zh-CN"/>
              </w:rPr>
            </w:pPr>
          </w:p>
        </w:tc>
      </w:tr>
      <w:tr w:rsidR="0073715A" w:rsidRPr="0073715A" w14:paraId="071DB55B" w14:textId="77777777" w:rsidTr="0017349F">
        <w:trPr>
          <w:trHeight w:val="142"/>
        </w:trPr>
        <w:tc>
          <w:tcPr>
            <w:tcW w:w="4472" w:type="dxa"/>
            <w:tcBorders>
              <w:top w:val="nil"/>
              <w:left w:val="single" w:sz="4" w:space="0" w:color="auto"/>
              <w:bottom w:val="single" w:sz="4" w:space="0" w:color="auto"/>
              <w:right w:val="single" w:sz="4" w:space="0" w:color="auto"/>
            </w:tcBorders>
            <w:shd w:val="clear" w:color="auto" w:fill="auto"/>
            <w:hideMark/>
          </w:tcPr>
          <w:p w14:paraId="61B9BF93" w14:textId="77777777" w:rsidR="0073715A" w:rsidRPr="00A15723" w:rsidRDefault="0073715A" w:rsidP="0022552E">
            <w:pPr>
              <w:bidi/>
              <w:jc w:val="left"/>
              <w:rPr>
                <w:sz w:val="22"/>
                <w:szCs w:val="22"/>
                <w:lang w:eastAsia="zh-CN"/>
              </w:rPr>
            </w:pPr>
            <w:r w:rsidRPr="00A15723">
              <w:rPr>
                <w:sz w:val="22"/>
                <w:szCs w:val="22"/>
                <w:rtl/>
                <w:lang w:eastAsia="ar" w:bidi="ar-EG"/>
              </w:rPr>
              <w:t xml:space="preserve">الإنتاج </w:t>
            </w:r>
            <w:r w:rsidRPr="00A15723">
              <w:rPr>
                <w:b/>
                <w:bCs/>
                <w:sz w:val="22"/>
                <w:szCs w:val="22"/>
                <w:rtl/>
                <w:lang w:eastAsia="ar" w:bidi="ar-EG"/>
              </w:rPr>
              <w:t xml:space="preserve">بالأطنان المترية من قدرات استنفاد الأوزون </w:t>
            </w:r>
            <w:r w:rsidRPr="00A15723">
              <w:rPr>
                <w:sz w:val="22"/>
                <w:szCs w:val="22"/>
                <w:rtl/>
                <w:lang w:eastAsia="ar" w:bidi="ar-EG"/>
              </w:rPr>
              <w:t>التي تمت إزالتها</w:t>
            </w:r>
          </w:p>
        </w:tc>
        <w:tc>
          <w:tcPr>
            <w:tcW w:w="5309" w:type="dxa"/>
            <w:vMerge/>
            <w:tcBorders>
              <w:left w:val="nil"/>
              <w:bottom w:val="single" w:sz="4" w:space="0" w:color="auto"/>
              <w:right w:val="single" w:sz="4" w:space="0" w:color="auto"/>
            </w:tcBorders>
            <w:shd w:val="clear" w:color="auto" w:fill="auto"/>
            <w:noWrap/>
            <w:hideMark/>
          </w:tcPr>
          <w:p w14:paraId="2DF76656" w14:textId="77777777" w:rsidR="0073715A" w:rsidRPr="00A15723" w:rsidRDefault="0073715A" w:rsidP="0022552E">
            <w:pPr>
              <w:bidi/>
              <w:jc w:val="left"/>
              <w:rPr>
                <w:sz w:val="22"/>
                <w:szCs w:val="22"/>
                <w:lang w:eastAsia="zh-CN"/>
              </w:rPr>
            </w:pPr>
          </w:p>
        </w:tc>
      </w:tr>
      <w:tr w:rsidR="0073715A" w:rsidRPr="0073715A" w14:paraId="6246C035" w14:textId="77777777" w:rsidTr="0017349F">
        <w:trPr>
          <w:trHeight w:val="133"/>
        </w:trPr>
        <w:tc>
          <w:tcPr>
            <w:tcW w:w="4472" w:type="dxa"/>
            <w:tcBorders>
              <w:top w:val="nil"/>
              <w:left w:val="single" w:sz="4" w:space="0" w:color="auto"/>
              <w:bottom w:val="single" w:sz="4" w:space="0" w:color="auto"/>
              <w:right w:val="single" w:sz="4" w:space="0" w:color="auto"/>
            </w:tcBorders>
            <w:shd w:val="clear" w:color="auto" w:fill="auto"/>
            <w:hideMark/>
          </w:tcPr>
          <w:p w14:paraId="19C31BCF" w14:textId="77777777" w:rsidR="0073715A" w:rsidRPr="00A15723" w:rsidRDefault="0073715A" w:rsidP="0022552E">
            <w:pPr>
              <w:bidi/>
              <w:jc w:val="left"/>
              <w:rPr>
                <w:sz w:val="22"/>
                <w:szCs w:val="22"/>
                <w:lang w:eastAsia="zh-CN"/>
              </w:rPr>
            </w:pPr>
            <w:r w:rsidRPr="00A15723">
              <w:rPr>
                <w:sz w:val="22"/>
                <w:szCs w:val="22"/>
                <w:rtl/>
                <w:lang w:eastAsia="ar" w:bidi="ar-EG"/>
              </w:rPr>
              <w:t xml:space="preserve">ملاحظات </w:t>
            </w:r>
            <w:r w:rsidRPr="00A15723">
              <w:rPr>
                <w:b/>
                <w:bCs/>
                <w:sz w:val="22"/>
                <w:szCs w:val="22"/>
                <w:rtl/>
                <w:lang w:eastAsia="ar" w:bidi="ar-EG"/>
              </w:rPr>
              <w:t xml:space="preserve">(حتى 31 ديسمبر/كانون الأول </w:t>
            </w:r>
            <w:r w:rsidRPr="00A15723">
              <w:rPr>
                <w:b/>
                <w:bCs/>
                <w:sz w:val="22"/>
                <w:szCs w:val="22"/>
                <w:lang w:eastAsia="ar" w:bidi="en-GB"/>
              </w:rPr>
              <w:t>XXXX</w:t>
            </w:r>
            <w:r w:rsidRPr="00A15723">
              <w:rPr>
                <w:b/>
                <w:bCs/>
                <w:sz w:val="22"/>
                <w:szCs w:val="22"/>
                <w:rtl/>
                <w:lang w:eastAsia="ar" w:bidi="ar-EG"/>
              </w:rPr>
              <w:t xml:space="preserve">) </w:t>
            </w:r>
          </w:p>
        </w:tc>
        <w:tc>
          <w:tcPr>
            <w:tcW w:w="5309" w:type="dxa"/>
            <w:vMerge w:val="restart"/>
            <w:tcBorders>
              <w:top w:val="nil"/>
              <w:left w:val="nil"/>
              <w:right w:val="single" w:sz="4" w:space="0" w:color="auto"/>
            </w:tcBorders>
            <w:shd w:val="clear" w:color="auto" w:fill="auto"/>
            <w:noWrap/>
            <w:hideMark/>
          </w:tcPr>
          <w:p w14:paraId="6D0E8D11" w14:textId="77777777" w:rsidR="0073715A" w:rsidRPr="00A15723" w:rsidRDefault="0073715A" w:rsidP="0022552E">
            <w:pPr>
              <w:pStyle w:val="Heading1"/>
              <w:numPr>
                <w:ilvl w:val="0"/>
                <w:numId w:val="0"/>
              </w:numPr>
              <w:bidi/>
              <w:spacing w:after="0"/>
              <w:jc w:val="left"/>
              <w:rPr>
                <w:sz w:val="22"/>
                <w:szCs w:val="22"/>
              </w:rPr>
            </w:pPr>
            <w:r w:rsidRPr="00A15723">
              <w:rPr>
                <w:sz w:val="22"/>
                <w:szCs w:val="22"/>
                <w:rtl/>
                <w:lang w:eastAsia="ar" w:bidi="ar-EG"/>
              </w:rPr>
              <w:t>تحديد فترة الإبلاغ لكل عمود.</w:t>
            </w:r>
          </w:p>
        </w:tc>
      </w:tr>
      <w:tr w:rsidR="0073715A" w:rsidRPr="0073715A" w14:paraId="3FB11449" w14:textId="77777777" w:rsidTr="0017349F">
        <w:trPr>
          <w:trHeight w:val="119"/>
        </w:trPr>
        <w:tc>
          <w:tcPr>
            <w:tcW w:w="4472" w:type="dxa"/>
            <w:tcBorders>
              <w:top w:val="nil"/>
              <w:left w:val="single" w:sz="4" w:space="0" w:color="auto"/>
              <w:bottom w:val="single" w:sz="4" w:space="0" w:color="auto"/>
              <w:right w:val="single" w:sz="4" w:space="0" w:color="auto"/>
            </w:tcBorders>
            <w:shd w:val="clear" w:color="auto" w:fill="auto"/>
            <w:hideMark/>
          </w:tcPr>
          <w:p w14:paraId="4F4894FC" w14:textId="77777777" w:rsidR="0073715A" w:rsidRPr="00A15723" w:rsidRDefault="0073715A" w:rsidP="0022552E">
            <w:pPr>
              <w:bidi/>
              <w:jc w:val="left"/>
              <w:rPr>
                <w:sz w:val="22"/>
                <w:szCs w:val="22"/>
                <w:lang w:eastAsia="zh-CN"/>
              </w:rPr>
            </w:pPr>
            <w:r w:rsidRPr="00A15723">
              <w:rPr>
                <w:sz w:val="22"/>
                <w:szCs w:val="22"/>
                <w:rtl/>
                <w:lang w:eastAsia="ar" w:bidi="ar-EG"/>
              </w:rPr>
              <w:t>ملاحظات</w:t>
            </w:r>
            <w:r w:rsidRPr="00A15723">
              <w:rPr>
                <w:strike/>
                <w:sz w:val="22"/>
                <w:szCs w:val="22"/>
                <w:rtl/>
                <w:lang w:eastAsia="ar" w:bidi="ar-EG"/>
              </w:rPr>
              <w:t xml:space="preserve"> (أحدث المعلومات)</w:t>
            </w:r>
            <w:r w:rsidRPr="00A15723">
              <w:rPr>
                <w:b/>
                <w:bCs/>
                <w:sz w:val="22"/>
                <w:szCs w:val="22"/>
                <w:rtl/>
                <w:lang w:eastAsia="ar" w:bidi="ar-EG"/>
              </w:rPr>
              <w:t xml:space="preserve"> (السنة الحالية)</w:t>
            </w:r>
          </w:p>
        </w:tc>
        <w:tc>
          <w:tcPr>
            <w:tcW w:w="5309" w:type="dxa"/>
            <w:vMerge/>
            <w:tcBorders>
              <w:left w:val="nil"/>
              <w:bottom w:val="single" w:sz="4" w:space="0" w:color="auto"/>
              <w:right w:val="single" w:sz="4" w:space="0" w:color="auto"/>
            </w:tcBorders>
            <w:shd w:val="clear" w:color="auto" w:fill="auto"/>
            <w:noWrap/>
            <w:hideMark/>
          </w:tcPr>
          <w:p w14:paraId="2E885852" w14:textId="77777777" w:rsidR="0073715A" w:rsidRPr="00A15723" w:rsidRDefault="0073715A" w:rsidP="0022552E">
            <w:pPr>
              <w:bidi/>
              <w:jc w:val="left"/>
              <w:rPr>
                <w:sz w:val="22"/>
                <w:szCs w:val="22"/>
                <w:lang w:eastAsia="zh-CN"/>
              </w:rPr>
            </w:pPr>
          </w:p>
        </w:tc>
      </w:tr>
      <w:tr w:rsidR="0073715A" w:rsidRPr="0073715A" w14:paraId="24739200" w14:textId="77777777" w:rsidTr="0022552E">
        <w:trPr>
          <w:trHeight w:val="39"/>
        </w:trPr>
        <w:tc>
          <w:tcPr>
            <w:tcW w:w="9781" w:type="dxa"/>
            <w:gridSpan w:val="2"/>
            <w:tcBorders>
              <w:top w:val="nil"/>
              <w:left w:val="single" w:sz="4" w:space="0" w:color="auto"/>
              <w:bottom w:val="single" w:sz="4" w:space="0" w:color="auto"/>
              <w:right w:val="single" w:sz="4" w:space="0" w:color="auto"/>
            </w:tcBorders>
            <w:shd w:val="clear" w:color="auto" w:fill="auto"/>
            <w:hideMark/>
          </w:tcPr>
          <w:p w14:paraId="07640DD6"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الأعمدة المضافة (تُستقى من نظام إدارة المعارف)</w:t>
            </w:r>
          </w:p>
        </w:tc>
      </w:tr>
      <w:tr w:rsidR="0073715A" w:rsidRPr="0073715A" w14:paraId="55E52839" w14:textId="77777777" w:rsidTr="0017349F">
        <w:trPr>
          <w:trHeight w:val="94"/>
        </w:trPr>
        <w:tc>
          <w:tcPr>
            <w:tcW w:w="4472" w:type="dxa"/>
            <w:tcBorders>
              <w:top w:val="nil"/>
              <w:left w:val="single" w:sz="4" w:space="0" w:color="auto"/>
              <w:bottom w:val="single" w:sz="4" w:space="0" w:color="auto"/>
              <w:right w:val="single" w:sz="4" w:space="0" w:color="auto"/>
            </w:tcBorders>
            <w:shd w:val="clear" w:color="auto" w:fill="auto"/>
            <w:hideMark/>
          </w:tcPr>
          <w:p w14:paraId="00B4D9E1" w14:textId="77777777" w:rsidR="0073715A" w:rsidRPr="00A15723" w:rsidRDefault="0073715A" w:rsidP="0022552E">
            <w:pPr>
              <w:bidi/>
              <w:jc w:val="left"/>
              <w:rPr>
                <w:sz w:val="22"/>
                <w:szCs w:val="22"/>
                <w:lang w:eastAsia="zh-CN"/>
              </w:rPr>
            </w:pPr>
            <w:r w:rsidRPr="00A15723">
              <w:rPr>
                <w:sz w:val="22"/>
                <w:szCs w:val="22"/>
                <w:rtl/>
                <w:lang w:eastAsia="ar" w:bidi="ar-EG"/>
              </w:rPr>
              <w:lastRenderedPageBreak/>
              <w:t>الرمز التعريفي</w:t>
            </w:r>
          </w:p>
        </w:tc>
        <w:tc>
          <w:tcPr>
            <w:tcW w:w="5309" w:type="dxa"/>
            <w:tcBorders>
              <w:top w:val="nil"/>
              <w:left w:val="nil"/>
              <w:bottom w:val="single" w:sz="4" w:space="0" w:color="auto"/>
              <w:right w:val="single" w:sz="4" w:space="0" w:color="auto"/>
            </w:tcBorders>
            <w:shd w:val="clear" w:color="auto" w:fill="auto"/>
            <w:noWrap/>
            <w:hideMark/>
          </w:tcPr>
          <w:p w14:paraId="351731FB" w14:textId="77777777" w:rsidR="0073715A" w:rsidRPr="00A15723" w:rsidRDefault="0073715A" w:rsidP="0022552E">
            <w:pPr>
              <w:bidi/>
              <w:jc w:val="left"/>
              <w:rPr>
                <w:sz w:val="22"/>
                <w:szCs w:val="22"/>
                <w:lang w:eastAsia="zh-CN"/>
              </w:rPr>
            </w:pPr>
            <w:r w:rsidRPr="00A15723">
              <w:rPr>
                <w:sz w:val="22"/>
                <w:szCs w:val="22"/>
                <w:rtl/>
                <w:lang w:eastAsia="ar" w:bidi="ar-EG"/>
              </w:rPr>
              <w:t xml:space="preserve">التمكين من ربط جميع المشروعات التي يربطها اتفاق محدد متعدد السنوات. </w:t>
            </w:r>
          </w:p>
        </w:tc>
      </w:tr>
      <w:tr w:rsidR="0073715A" w:rsidRPr="0073715A" w14:paraId="515FF2A4" w14:textId="77777777" w:rsidTr="0017349F">
        <w:trPr>
          <w:trHeight w:val="141"/>
        </w:trPr>
        <w:tc>
          <w:tcPr>
            <w:tcW w:w="4472" w:type="dxa"/>
            <w:tcBorders>
              <w:top w:val="nil"/>
              <w:left w:val="single" w:sz="4" w:space="0" w:color="auto"/>
              <w:bottom w:val="single" w:sz="4" w:space="0" w:color="auto"/>
              <w:right w:val="single" w:sz="4" w:space="0" w:color="auto"/>
            </w:tcBorders>
            <w:shd w:val="clear" w:color="auto" w:fill="auto"/>
            <w:hideMark/>
          </w:tcPr>
          <w:p w14:paraId="53450755" w14:textId="77777777" w:rsidR="0073715A" w:rsidRPr="00A15723" w:rsidRDefault="0073715A" w:rsidP="0022552E">
            <w:pPr>
              <w:bidi/>
              <w:jc w:val="left"/>
              <w:rPr>
                <w:sz w:val="22"/>
                <w:szCs w:val="22"/>
                <w:lang w:eastAsia="zh-CN"/>
              </w:rPr>
            </w:pPr>
            <w:r w:rsidRPr="00A15723">
              <w:rPr>
                <w:sz w:val="22"/>
                <w:szCs w:val="22"/>
                <w:rtl/>
                <w:lang w:eastAsia="ar" w:bidi="ar-EG"/>
              </w:rPr>
              <w:t>الرمز</w:t>
            </w:r>
          </w:p>
        </w:tc>
        <w:tc>
          <w:tcPr>
            <w:tcW w:w="5309" w:type="dxa"/>
            <w:tcBorders>
              <w:top w:val="nil"/>
              <w:left w:val="nil"/>
              <w:bottom w:val="single" w:sz="4" w:space="0" w:color="auto"/>
              <w:right w:val="single" w:sz="4" w:space="0" w:color="auto"/>
            </w:tcBorders>
            <w:shd w:val="clear" w:color="auto" w:fill="auto"/>
            <w:noWrap/>
            <w:hideMark/>
          </w:tcPr>
          <w:p w14:paraId="1A372A56" w14:textId="77777777" w:rsidR="0073715A" w:rsidRPr="00A15723" w:rsidRDefault="0073715A" w:rsidP="0022552E">
            <w:pPr>
              <w:bidi/>
              <w:jc w:val="left"/>
              <w:rPr>
                <w:sz w:val="22"/>
                <w:szCs w:val="22"/>
                <w:lang w:eastAsia="zh-CN"/>
              </w:rPr>
            </w:pPr>
            <w:r w:rsidRPr="00A15723">
              <w:rPr>
                <w:sz w:val="22"/>
                <w:szCs w:val="22"/>
                <w:rtl/>
                <w:lang w:eastAsia="ar" w:bidi="ar-EG"/>
              </w:rPr>
              <w:t xml:space="preserve">سيضاف رمز جديد لتخصيص معرف تفصيلي وفريد لكل مشروع. </w:t>
            </w:r>
          </w:p>
        </w:tc>
      </w:tr>
      <w:tr w:rsidR="0073715A" w:rsidRPr="0073715A" w14:paraId="03289D5B" w14:textId="77777777" w:rsidTr="0017349F">
        <w:trPr>
          <w:trHeight w:val="44"/>
        </w:trPr>
        <w:tc>
          <w:tcPr>
            <w:tcW w:w="4472" w:type="dxa"/>
            <w:tcBorders>
              <w:top w:val="nil"/>
              <w:left w:val="single" w:sz="4" w:space="0" w:color="auto"/>
              <w:bottom w:val="single" w:sz="4" w:space="0" w:color="auto"/>
              <w:right w:val="single" w:sz="4" w:space="0" w:color="auto"/>
            </w:tcBorders>
            <w:shd w:val="clear" w:color="auto" w:fill="auto"/>
            <w:hideMark/>
          </w:tcPr>
          <w:p w14:paraId="68EC6FC4" w14:textId="77777777" w:rsidR="0073715A" w:rsidRPr="00A15723" w:rsidRDefault="0073715A" w:rsidP="0022552E">
            <w:pPr>
              <w:bidi/>
              <w:jc w:val="left"/>
              <w:rPr>
                <w:sz w:val="22"/>
                <w:szCs w:val="22"/>
                <w:lang w:eastAsia="zh-CN"/>
              </w:rPr>
            </w:pPr>
            <w:r w:rsidRPr="00A15723">
              <w:rPr>
                <w:sz w:val="22"/>
                <w:szCs w:val="22"/>
                <w:rtl/>
                <w:lang w:eastAsia="ar" w:bidi="ar-EG"/>
              </w:rPr>
              <w:t>الرمز القديم</w:t>
            </w:r>
          </w:p>
        </w:tc>
        <w:tc>
          <w:tcPr>
            <w:tcW w:w="5309" w:type="dxa"/>
            <w:tcBorders>
              <w:top w:val="nil"/>
              <w:left w:val="nil"/>
              <w:bottom w:val="single" w:sz="4" w:space="0" w:color="auto"/>
              <w:right w:val="single" w:sz="4" w:space="0" w:color="auto"/>
            </w:tcBorders>
            <w:shd w:val="clear" w:color="auto" w:fill="auto"/>
            <w:noWrap/>
            <w:hideMark/>
          </w:tcPr>
          <w:p w14:paraId="5188AB83" w14:textId="77777777" w:rsidR="0073715A" w:rsidRPr="00A15723" w:rsidRDefault="0073715A" w:rsidP="0022552E">
            <w:pPr>
              <w:bidi/>
              <w:jc w:val="left"/>
              <w:rPr>
                <w:sz w:val="22"/>
                <w:szCs w:val="22"/>
                <w:lang w:eastAsia="zh-CN"/>
              </w:rPr>
            </w:pPr>
            <w:r w:rsidRPr="00A15723">
              <w:rPr>
                <w:sz w:val="22"/>
                <w:szCs w:val="22"/>
                <w:rtl/>
                <w:lang w:eastAsia="ar" w:bidi="ar-EG"/>
              </w:rPr>
              <w:t>هذا هو الرمز المخصص حالياً لجميع المشروعات منذ إنشاء الصندوق. وسيُدرج في قاعدة بيانات التقارير المرحلية المنقحة لتسهيل تحديد المشروعات التي تحمل الرمز الجديد خلال الفترة الانتقالية.</w:t>
            </w:r>
          </w:p>
        </w:tc>
      </w:tr>
      <w:tr w:rsidR="0073715A" w:rsidRPr="0073715A" w14:paraId="0FE87EAA" w14:textId="77777777" w:rsidTr="0017349F">
        <w:trPr>
          <w:trHeight w:val="573"/>
        </w:trPr>
        <w:tc>
          <w:tcPr>
            <w:tcW w:w="4472" w:type="dxa"/>
            <w:tcBorders>
              <w:top w:val="nil"/>
              <w:left w:val="single" w:sz="4" w:space="0" w:color="auto"/>
              <w:bottom w:val="single" w:sz="4" w:space="0" w:color="auto"/>
              <w:right w:val="single" w:sz="4" w:space="0" w:color="auto"/>
            </w:tcBorders>
            <w:shd w:val="clear" w:color="auto" w:fill="auto"/>
            <w:hideMark/>
          </w:tcPr>
          <w:p w14:paraId="48295A97" w14:textId="77777777" w:rsidR="0073715A" w:rsidRPr="00A15723" w:rsidRDefault="0073715A" w:rsidP="0022552E">
            <w:pPr>
              <w:bidi/>
              <w:jc w:val="left"/>
              <w:rPr>
                <w:sz w:val="22"/>
                <w:szCs w:val="22"/>
                <w:lang w:eastAsia="zh-CN"/>
              </w:rPr>
            </w:pPr>
            <w:r w:rsidRPr="00A15723">
              <w:rPr>
                <w:sz w:val="22"/>
                <w:szCs w:val="22"/>
                <w:rtl/>
                <w:lang w:eastAsia="ar" w:bidi="ar-EG"/>
              </w:rPr>
              <w:t>المجموعة</w:t>
            </w:r>
          </w:p>
        </w:tc>
        <w:tc>
          <w:tcPr>
            <w:tcW w:w="5309" w:type="dxa"/>
            <w:tcBorders>
              <w:top w:val="nil"/>
              <w:left w:val="nil"/>
              <w:bottom w:val="single" w:sz="4" w:space="0" w:color="auto"/>
              <w:right w:val="single" w:sz="4" w:space="0" w:color="auto"/>
            </w:tcBorders>
            <w:shd w:val="clear" w:color="auto" w:fill="auto"/>
            <w:noWrap/>
            <w:hideMark/>
          </w:tcPr>
          <w:p w14:paraId="758524FA" w14:textId="77777777" w:rsidR="0073715A" w:rsidRPr="00A15723" w:rsidRDefault="0073715A" w:rsidP="0022552E">
            <w:pPr>
              <w:pStyle w:val="Heading1"/>
              <w:numPr>
                <w:ilvl w:val="0"/>
                <w:numId w:val="0"/>
              </w:numPr>
              <w:bidi/>
              <w:spacing w:after="0"/>
              <w:jc w:val="left"/>
              <w:rPr>
                <w:sz w:val="22"/>
                <w:szCs w:val="22"/>
                <w:lang w:eastAsia="zh-CN"/>
              </w:rPr>
            </w:pPr>
            <w:r w:rsidRPr="00A15723">
              <w:rPr>
                <w:sz w:val="22"/>
                <w:szCs w:val="22"/>
                <w:rtl/>
                <w:lang w:eastAsia="ar" w:bidi="ar-EG"/>
              </w:rPr>
              <w:t xml:space="preserve">تبسيط تصنيف المشروعات ضمن نفس الفئة، مثل المرحلة الأولى من خطة إدارة إزالة المواد الهيدروكلوروفلوروكربونية أو المرحلة الثانية من خطة إدارة إزالة المواد الهيدروكلوروفلوروكربونية أو المرحلة الأولى من خطة تنفيذ تعديل كيغالي فيما يخص الهيدروفلوروكربون وما إلى ذلك، استناداً إلى تصنيف المجموعات الذي أضيف في نظام إدارة المعارف. </w:t>
            </w:r>
          </w:p>
        </w:tc>
      </w:tr>
      <w:tr w:rsidR="0073715A" w:rsidRPr="0073715A" w14:paraId="462AA25E" w14:textId="77777777" w:rsidTr="0022552E">
        <w:trPr>
          <w:trHeight w:val="39"/>
        </w:trPr>
        <w:tc>
          <w:tcPr>
            <w:tcW w:w="9781" w:type="dxa"/>
            <w:gridSpan w:val="2"/>
            <w:tcBorders>
              <w:top w:val="nil"/>
              <w:left w:val="single" w:sz="4" w:space="0" w:color="auto"/>
              <w:bottom w:val="single" w:sz="4" w:space="0" w:color="auto"/>
              <w:right w:val="single" w:sz="4" w:space="0" w:color="auto"/>
            </w:tcBorders>
            <w:shd w:val="clear" w:color="auto" w:fill="auto"/>
            <w:noWrap/>
            <w:hideMark/>
          </w:tcPr>
          <w:p w14:paraId="654FEC57"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الأعمدة المحذوفة</w:t>
            </w:r>
          </w:p>
        </w:tc>
      </w:tr>
      <w:tr w:rsidR="0073715A" w:rsidRPr="0073715A" w14:paraId="4529A0BC" w14:textId="77777777" w:rsidTr="0017349F">
        <w:trPr>
          <w:trHeight w:val="318"/>
        </w:trPr>
        <w:tc>
          <w:tcPr>
            <w:tcW w:w="4472" w:type="dxa"/>
            <w:tcBorders>
              <w:top w:val="nil"/>
              <w:left w:val="single" w:sz="4" w:space="0" w:color="auto"/>
              <w:bottom w:val="single" w:sz="4" w:space="0" w:color="auto"/>
              <w:right w:val="single" w:sz="4" w:space="0" w:color="auto"/>
            </w:tcBorders>
            <w:shd w:val="clear" w:color="auto" w:fill="auto"/>
            <w:noWrap/>
            <w:hideMark/>
          </w:tcPr>
          <w:p w14:paraId="6CA3C50A" w14:textId="0BDC9944" w:rsidR="0073715A" w:rsidRPr="00A15723" w:rsidRDefault="0073715A" w:rsidP="0022552E">
            <w:pPr>
              <w:bidi/>
              <w:jc w:val="left"/>
              <w:rPr>
                <w:sz w:val="22"/>
                <w:szCs w:val="22"/>
                <w:lang w:eastAsia="zh-CN"/>
              </w:rPr>
            </w:pPr>
            <w:r w:rsidRPr="00A15723">
              <w:rPr>
                <w:sz w:val="22"/>
                <w:szCs w:val="22"/>
                <w:rtl/>
                <w:lang w:eastAsia="ar" w:bidi="ar-EG"/>
              </w:rPr>
              <w:t>خطة إدارة غازات التبريد/تحديث خطة إدارة غازات التبريد/خطة إدارة غازات التبريد/الفردية للإزالة المتعددة السنوات/الإزالة الجزئية المتعددة السنوات/مرحلة غير متكررة</w:t>
            </w:r>
            <w:r w:rsidRPr="00A15723">
              <w:rPr>
                <w:sz w:val="22"/>
                <w:szCs w:val="22"/>
                <w:rtl/>
                <w:lang w:eastAsia="ar" w:bidi="ar-EG"/>
              </w:rPr>
              <w:noBreakHyphen/>
              <w:t xml:space="preserve"> للبلدان بخلاف البلدان ذات حجم الاستهلاك المنخفض/بنك الهالونات</w:t>
            </w:r>
          </w:p>
        </w:tc>
        <w:tc>
          <w:tcPr>
            <w:tcW w:w="5309" w:type="dxa"/>
            <w:vMerge w:val="restart"/>
            <w:tcBorders>
              <w:top w:val="nil"/>
              <w:left w:val="nil"/>
              <w:right w:val="single" w:sz="4" w:space="0" w:color="auto"/>
            </w:tcBorders>
            <w:shd w:val="clear" w:color="auto" w:fill="auto"/>
            <w:noWrap/>
            <w:hideMark/>
          </w:tcPr>
          <w:p w14:paraId="61CB091E" w14:textId="77777777" w:rsidR="0073715A" w:rsidRPr="00A15723" w:rsidRDefault="0073715A" w:rsidP="0022552E">
            <w:pPr>
              <w:bidi/>
              <w:jc w:val="left"/>
              <w:rPr>
                <w:sz w:val="22"/>
                <w:szCs w:val="22"/>
                <w:lang w:eastAsia="zh-CN"/>
              </w:rPr>
            </w:pPr>
            <w:r w:rsidRPr="00A15723">
              <w:rPr>
                <w:sz w:val="22"/>
                <w:szCs w:val="22"/>
                <w:rtl/>
                <w:lang w:eastAsia="ar" w:bidi="ar-EG"/>
              </w:rPr>
              <w:t>بإضافة العمود المعنون "المجموعة" في البيانات الرئيسية، لم تعد هناك حاجة إلى الإبلاغ في إطار هذه الأعمدة. </w:t>
            </w:r>
          </w:p>
        </w:tc>
      </w:tr>
      <w:tr w:rsidR="0073715A" w:rsidRPr="0073715A" w14:paraId="15EC8068" w14:textId="77777777" w:rsidTr="0017349F">
        <w:trPr>
          <w:trHeight w:val="189"/>
        </w:trPr>
        <w:tc>
          <w:tcPr>
            <w:tcW w:w="4472" w:type="dxa"/>
            <w:tcBorders>
              <w:top w:val="nil"/>
              <w:left w:val="single" w:sz="4" w:space="0" w:color="auto"/>
              <w:bottom w:val="single" w:sz="4" w:space="0" w:color="auto"/>
              <w:right w:val="single" w:sz="4" w:space="0" w:color="auto"/>
            </w:tcBorders>
            <w:shd w:val="clear" w:color="auto" w:fill="auto"/>
            <w:noWrap/>
            <w:hideMark/>
          </w:tcPr>
          <w:p w14:paraId="69082828" w14:textId="77777777" w:rsidR="0073715A" w:rsidRPr="00A15723" w:rsidRDefault="0073715A" w:rsidP="0022552E">
            <w:pPr>
              <w:bidi/>
              <w:jc w:val="left"/>
              <w:rPr>
                <w:sz w:val="22"/>
                <w:szCs w:val="22"/>
                <w:lang w:eastAsia="zh-CN"/>
              </w:rPr>
            </w:pPr>
            <w:r w:rsidRPr="00A15723">
              <w:rPr>
                <w:sz w:val="22"/>
                <w:szCs w:val="22"/>
                <w:rtl/>
                <w:lang w:eastAsia="ar" w:bidi="ar-EG"/>
              </w:rPr>
              <w:t>المواد الكيميائية</w:t>
            </w:r>
          </w:p>
        </w:tc>
        <w:tc>
          <w:tcPr>
            <w:tcW w:w="5309" w:type="dxa"/>
            <w:vMerge/>
            <w:tcBorders>
              <w:left w:val="nil"/>
              <w:bottom w:val="single" w:sz="4" w:space="0" w:color="auto"/>
              <w:right w:val="single" w:sz="4" w:space="0" w:color="auto"/>
            </w:tcBorders>
            <w:shd w:val="clear" w:color="auto" w:fill="auto"/>
            <w:noWrap/>
            <w:hideMark/>
          </w:tcPr>
          <w:p w14:paraId="78F97AE4" w14:textId="77777777" w:rsidR="0073715A" w:rsidRPr="00A15723" w:rsidRDefault="0073715A" w:rsidP="0022552E">
            <w:pPr>
              <w:bidi/>
              <w:jc w:val="left"/>
              <w:rPr>
                <w:sz w:val="22"/>
                <w:szCs w:val="22"/>
                <w:lang w:eastAsia="zh-CN"/>
              </w:rPr>
            </w:pPr>
          </w:p>
        </w:tc>
      </w:tr>
      <w:tr w:rsidR="0073715A" w:rsidRPr="0073715A" w14:paraId="077C05E2" w14:textId="77777777" w:rsidTr="0017349F">
        <w:trPr>
          <w:trHeight w:val="534"/>
        </w:trPr>
        <w:tc>
          <w:tcPr>
            <w:tcW w:w="4472" w:type="dxa"/>
            <w:tcBorders>
              <w:top w:val="nil"/>
              <w:left w:val="single" w:sz="4" w:space="0" w:color="auto"/>
              <w:bottom w:val="single" w:sz="4" w:space="0" w:color="auto"/>
              <w:right w:val="single" w:sz="4" w:space="0" w:color="auto"/>
            </w:tcBorders>
            <w:shd w:val="clear" w:color="auto" w:fill="auto"/>
            <w:hideMark/>
          </w:tcPr>
          <w:p w14:paraId="2D06C7C3" w14:textId="77777777" w:rsidR="0073715A" w:rsidRPr="00A15723" w:rsidRDefault="0073715A" w:rsidP="0022552E">
            <w:pPr>
              <w:bidi/>
              <w:jc w:val="left"/>
              <w:rPr>
                <w:sz w:val="22"/>
                <w:szCs w:val="22"/>
                <w:lang w:eastAsia="zh-CN"/>
              </w:rPr>
            </w:pPr>
            <w:r w:rsidRPr="00A15723">
              <w:rPr>
                <w:sz w:val="22"/>
                <w:szCs w:val="22"/>
                <w:rtl/>
                <w:lang w:eastAsia="ar" w:bidi="ar-EG"/>
              </w:rPr>
              <w:t>الاجتماع</w:t>
            </w:r>
          </w:p>
        </w:tc>
        <w:tc>
          <w:tcPr>
            <w:tcW w:w="5309" w:type="dxa"/>
            <w:vMerge w:val="restart"/>
            <w:tcBorders>
              <w:top w:val="nil"/>
              <w:left w:val="nil"/>
              <w:right w:val="single" w:sz="4" w:space="0" w:color="auto"/>
            </w:tcBorders>
            <w:shd w:val="clear" w:color="auto" w:fill="auto"/>
            <w:noWrap/>
            <w:hideMark/>
          </w:tcPr>
          <w:p w14:paraId="782A3D3B" w14:textId="77777777" w:rsidR="0073715A" w:rsidRPr="00A15723" w:rsidRDefault="0073715A" w:rsidP="0022552E">
            <w:pPr>
              <w:bidi/>
              <w:jc w:val="left"/>
              <w:rPr>
                <w:sz w:val="22"/>
                <w:szCs w:val="22"/>
                <w:lang w:eastAsia="zh-CN"/>
              </w:rPr>
            </w:pPr>
            <w:r w:rsidRPr="00A15723">
              <w:rPr>
                <w:sz w:val="22"/>
                <w:szCs w:val="22"/>
                <w:rtl/>
                <w:lang w:eastAsia="ar" w:bidi="ar-EG"/>
              </w:rPr>
              <w:t>بإضافة العمودين المعنونين "الرمز القديم" و"الرمز"، لم تعد هناك حاجة إلى عمودي الاجتماع ورقم قائمة الجرد اللذين كانا يستخدمان سابقاً لصياغة الرموز، لأنهما أصبحا جزءاً من النظام الجديد</w:t>
            </w:r>
            <w:r w:rsidRPr="00A15723">
              <w:rPr>
                <w:sz w:val="22"/>
                <w:szCs w:val="22"/>
                <w:rtl/>
                <w:lang w:eastAsia="ar" w:bidi="ar-EG"/>
              </w:rPr>
              <w:noBreakHyphen/>
              <w:t>لتسمية الرموز الذي أضيف في نظام إدارة المعارف.</w:t>
            </w:r>
          </w:p>
        </w:tc>
      </w:tr>
      <w:tr w:rsidR="0073715A" w:rsidRPr="0073715A" w14:paraId="5B95EEDE" w14:textId="77777777" w:rsidTr="0017349F">
        <w:trPr>
          <w:trHeight w:val="44"/>
        </w:trPr>
        <w:tc>
          <w:tcPr>
            <w:tcW w:w="4472" w:type="dxa"/>
            <w:tcBorders>
              <w:top w:val="nil"/>
              <w:left w:val="single" w:sz="4" w:space="0" w:color="auto"/>
              <w:bottom w:val="single" w:sz="4" w:space="0" w:color="auto"/>
              <w:right w:val="single" w:sz="4" w:space="0" w:color="auto"/>
            </w:tcBorders>
            <w:shd w:val="clear" w:color="auto" w:fill="auto"/>
            <w:noWrap/>
            <w:hideMark/>
          </w:tcPr>
          <w:p w14:paraId="3BFA75E9" w14:textId="77777777" w:rsidR="0073715A" w:rsidRPr="00A15723" w:rsidRDefault="0073715A" w:rsidP="0022552E">
            <w:pPr>
              <w:bidi/>
              <w:jc w:val="left"/>
              <w:rPr>
                <w:sz w:val="22"/>
                <w:szCs w:val="22"/>
                <w:lang w:eastAsia="zh-CN"/>
              </w:rPr>
            </w:pPr>
            <w:r w:rsidRPr="00A15723">
              <w:rPr>
                <w:sz w:val="22"/>
                <w:szCs w:val="22"/>
                <w:rtl/>
                <w:lang w:eastAsia="ar" w:bidi="ar-EG"/>
              </w:rPr>
              <w:t>الرقم</w:t>
            </w:r>
          </w:p>
        </w:tc>
        <w:tc>
          <w:tcPr>
            <w:tcW w:w="5309" w:type="dxa"/>
            <w:vMerge/>
            <w:tcBorders>
              <w:left w:val="nil"/>
              <w:bottom w:val="single" w:sz="4" w:space="0" w:color="auto"/>
              <w:right w:val="single" w:sz="4" w:space="0" w:color="auto"/>
            </w:tcBorders>
            <w:shd w:val="clear" w:color="auto" w:fill="auto"/>
            <w:noWrap/>
            <w:hideMark/>
          </w:tcPr>
          <w:p w14:paraId="128A3813" w14:textId="77777777" w:rsidR="0073715A" w:rsidRPr="00A15723" w:rsidRDefault="0073715A" w:rsidP="0022552E">
            <w:pPr>
              <w:bidi/>
              <w:jc w:val="left"/>
              <w:rPr>
                <w:sz w:val="22"/>
                <w:szCs w:val="22"/>
                <w:lang w:eastAsia="zh-CN"/>
              </w:rPr>
            </w:pPr>
          </w:p>
        </w:tc>
      </w:tr>
      <w:tr w:rsidR="0073715A" w:rsidRPr="0073715A" w14:paraId="503555E2" w14:textId="77777777" w:rsidTr="0017349F">
        <w:trPr>
          <w:trHeight w:val="430"/>
        </w:trPr>
        <w:tc>
          <w:tcPr>
            <w:tcW w:w="4472" w:type="dxa"/>
            <w:tcBorders>
              <w:top w:val="nil"/>
              <w:left w:val="single" w:sz="4" w:space="0" w:color="auto"/>
              <w:bottom w:val="single" w:sz="4" w:space="0" w:color="auto"/>
              <w:right w:val="single" w:sz="4" w:space="0" w:color="auto"/>
            </w:tcBorders>
            <w:shd w:val="clear" w:color="auto" w:fill="auto"/>
            <w:noWrap/>
            <w:hideMark/>
          </w:tcPr>
          <w:p w14:paraId="21F99CCF" w14:textId="77777777" w:rsidR="0073715A" w:rsidRPr="00A15723" w:rsidRDefault="0073715A" w:rsidP="0022552E">
            <w:pPr>
              <w:bidi/>
              <w:jc w:val="left"/>
              <w:rPr>
                <w:sz w:val="22"/>
                <w:szCs w:val="22"/>
                <w:lang w:eastAsia="zh-CN"/>
              </w:rPr>
            </w:pPr>
            <w:r w:rsidRPr="00A15723">
              <w:rPr>
                <w:sz w:val="22"/>
                <w:szCs w:val="22"/>
                <w:rtl/>
                <w:lang w:eastAsia="ar" w:bidi="ar-EG"/>
              </w:rPr>
              <w:t>ألف/نون</w:t>
            </w:r>
          </w:p>
        </w:tc>
        <w:tc>
          <w:tcPr>
            <w:tcW w:w="5309" w:type="dxa"/>
            <w:vMerge w:val="restart"/>
            <w:tcBorders>
              <w:top w:val="nil"/>
              <w:left w:val="nil"/>
              <w:right w:val="single" w:sz="4" w:space="0" w:color="auto"/>
            </w:tcBorders>
            <w:shd w:val="clear" w:color="auto" w:fill="auto"/>
            <w:noWrap/>
            <w:hideMark/>
          </w:tcPr>
          <w:p w14:paraId="000162BB" w14:textId="77777777" w:rsidR="0073715A" w:rsidRPr="00A15723" w:rsidRDefault="0073715A" w:rsidP="0022552E">
            <w:pPr>
              <w:bidi/>
              <w:jc w:val="left"/>
              <w:rPr>
                <w:sz w:val="22"/>
                <w:szCs w:val="22"/>
                <w:lang w:eastAsia="zh-CN"/>
              </w:rPr>
            </w:pPr>
            <w:r w:rsidRPr="00A15723">
              <w:rPr>
                <w:sz w:val="22"/>
                <w:szCs w:val="22"/>
                <w:rtl/>
                <w:lang w:eastAsia="ar" w:bidi="ar-EG"/>
              </w:rPr>
              <w:t>نظراً لأن معظم المشروعات تُنفذ حالياَ عن طريق وكالة (ألف) وتُصرف الأموال أثناء التنفيذ (ط)، فإن الإبلاغ عن خصائص التنفيذ المذكورة لم يعد مطلوباً.</w:t>
            </w:r>
          </w:p>
        </w:tc>
      </w:tr>
      <w:tr w:rsidR="0073715A" w:rsidRPr="0073715A" w14:paraId="2AD7036B" w14:textId="77777777" w:rsidTr="0017349F">
        <w:trPr>
          <w:trHeight w:val="142"/>
        </w:trPr>
        <w:tc>
          <w:tcPr>
            <w:tcW w:w="4472" w:type="dxa"/>
            <w:tcBorders>
              <w:top w:val="nil"/>
              <w:left w:val="single" w:sz="4" w:space="0" w:color="auto"/>
              <w:bottom w:val="single" w:sz="4" w:space="0" w:color="auto"/>
              <w:right w:val="single" w:sz="4" w:space="0" w:color="auto"/>
            </w:tcBorders>
            <w:shd w:val="clear" w:color="auto" w:fill="auto"/>
            <w:noWrap/>
            <w:hideMark/>
          </w:tcPr>
          <w:p w14:paraId="292C908D" w14:textId="77777777" w:rsidR="0073715A" w:rsidRPr="00A15723" w:rsidRDefault="0073715A" w:rsidP="0022552E">
            <w:pPr>
              <w:bidi/>
              <w:jc w:val="left"/>
              <w:rPr>
                <w:sz w:val="22"/>
                <w:szCs w:val="22"/>
                <w:lang w:eastAsia="zh-CN"/>
              </w:rPr>
            </w:pPr>
            <w:r w:rsidRPr="00A15723">
              <w:rPr>
                <w:sz w:val="22"/>
                <w:szCs w:val="22"/>
                <w:lang w:eastAsia="ar" w:bidi="en-GB"/>
              </w:rPr>
              <w:t>IRDX</w:t>
            </w:r>
          </w:p>
        </w:tc>
        <w:tc>
          <w:tcPr>
            <w:tcW w:w="5309" w:type="dxa"/>
            <w:vMerge/>
            <w:tcBorders>
              <w:left w:val="nil"/>
              <w:bottom w:val="single" w:sz="4" w:space="0" w:color="auto"/>
              <w:right w:val="single" w:sz="4" w:space="0" w:color="auto"/>
            </w:tcBorders>
            <w:shd w:val="clear" w:color="auto" w:fill="auto"/>
            <w:noWrap/>
            <w:hideMark/>
          </w:tcPr>
          <w:p w14:paraId="2DB24392" w14:textId="77777777" w:rsidR="0073715A" w:rsidRPr="00A15723" w:rsidRDefault="0073715A" w:rsidP="0022552E">
            <w:pPr>
              <w:bidi/>
              <w:jc w:val="left"/>
              <w:rPr>
                <w:sz w:val="22"/>
                <w:szCs w:val="22"/>
                <w:lang w:eastAsia="zh-CN"/>
              </w:rPr>
            </w:pPr>
          </w:p>
        </w:tc>
      </w:tr>
      <w:tr w:rsidR="0073715A" w:rsidRPr="0073715A" w14:paraId="7E42E5DB" w14:textId="77777777" w:rsidTr="0017349F">
        <w:trPr>
          <w:trHeight w:val="807"/>
        </w:trPr>
        <w:tc>
          <w:tcPr>
            <w:tcW w:w="4472" w:type="dxa"/>
            <w:tcBorders>
              <w:top w:val="nil"/>
              <w:left w:val="single" w:sz="4" w:space="0" w:color="auto"/>
              <w:bottom w:val="single" w:sz="4" w:space="0" w:color="auto"/>
              <w:right w:val="single" w:sz="4" w:space="0" w:color="auto"/>
            </w:tcBorders>
            <w:shd w:val="clear" w:color="auto" w:fill="auto"/>
            <w:noWrap/>
          </w:tcPr>
          <w:p w14:paraId="15AAEF5F" w14:textId="77777777" w:rsidR="0073715A" w:rsidRPr="00A15723" w:rsidRDefault="0073715A" w:rsidP="0022552E">
            <w:pPr>
              <w:bidi/>
              <w:jc w:val="left"/>
              <w:rPr>
                <w:sz w:val="22"/>
                <w:szCs w:val="22"/>
                <w:lang w:eastAsia="zh-CN"/>
              </w:rPr>
            </w:pPr>
            <w:r w:rsidRPr="00A15723">
              <w:rPr>
                <w:sz w:val="22"/>
                <w:szCs w:val="22"/>
                <w:rtl/>
                <w:lang w:eastAsia="ar" w:bidi="ar-EG"/>
              </w:rPr>
              <w:t>سنة المساهمة</w:t>
            </w:r>
          </w:p>
        </w:tc>
        <w:tc>
          <w:tcPr>
            <w:tcW w:w="5309" w:type="dxa"/>
            <w:tcBorders>
              <w:top w:val="single" w:sz="4" w:space="0" w:color="auto"/>
              <w:left w:val="nil"/>
              <w:bottom w:val="single" w:sz="4" w:space="0" w:color="auto"/>
              <w:right w:val="single" w:sz="4" w:space="0" w:color="auto"/>
            </w:tcBorders>
            <w:shd w:val="clear" w:color="auto" w:fill="auto"/>
            <w:noWrap/>
          </w:tcPr>
          <w:p w14:paraId="59ADDEA2" w14:textId="647F6747" w:rsidR="0073715A" w:rsidRPr="00A15723" w:rsidRDefault="0073715A" w:rsidP="0022552E">
            <w:pPr>
              <w:bidi/>
              <w:jc w:val="left"/>
              <w:rPr>
                <w:bCs/>
                <w:iCs/>
                <w:sz w:val="22"/>
                <w:szCs w:val="22"/>
              </w:rPr>
            </w:pPr>
            <w:r w:rsidRPr="00A15723">
              <w:rPr>
                <w:sz w:val="22"/>
                <w:szCs w:val="22"/>
                <w:rtl/>
                <w:lang w:eastAsia="ar" w:bidi="ar-EG"/>
              </w:rPr>
              <w:t xml:space="preserve">لا ينطبق هذا العمود إلا على الوكالات الثنائية ويشير إلى السنة التي اُعتمدت </w:t>
            </w:r>
            <w:r w:rsidRPr="00A15723">
              <w:rPr>
                <w:rFonts w:hint="cs"/>
                <w:sz w:val="22"/>
                <w:szCs w:val="22"/>
                <w:rtl/>
                <w:lang w:eastAsia="ar" w:bidi="ar-EG"/>
              </w:rPr>
              <w:t>فيها المساهمات</w:t>
            </w:r>
            <w:r w:rsidRPr="00A15723">
              <w:rPr>
                <w:sz w:val="22"/>
                <w:szCs w:val="22"/>
                <w:rtl/>
                <w:lang w:eastAsia="ar" w:bidi="ar-EG"/>
              </w:rPr>
              <w:t xml:space="preserve"> الثنائية. لمنع تكرار الإبلاغ، يمكن حذف هذا العمود، حيث يمكن تحديد سنة المساهمة من خلال تاريخ الموافقة على المشروع.</w:t>
            </w:r>
          </w:p>
        </w:tc>
      </w:tr>
      <w:tr w:rsidR="0073715A" w:rsidRPr="0073715A" w14:paraId="64A07926" w14:textId="77777777" w:rsidTr="0017349F">
        <w:trPr>
          <w:trHeight w:val="460"/>
        </w:trPr>
        <w:tc>
          <w:tcPr>
            <w:tcW w:w="4472" w:type="dxa"/>
            <w:tcBorders>
              <w:top w:val="single" w:sz="4" w:space="0" w:color="auto"/>
              <w:left w:val="single" w:sz="4" w:space="0" w:color="auto"/>
              <w:bottom w:val="single" w:sz="4" w:space="0" w:color="auto"/>
              <w:right w:val="single" w:sz="4" w:space="0" w:color="auto"/>
            </w:tcBorders>
            <w:shd w:val="clear" w:color="auto" w:fill="auto"/>
            <w:noWrap/>
            <w:hideMark/>
          </w:tcPr>
          <w:p w14:paraId="6779102C" w14:textId="77777777" w:rsidR="0073715A" w:rsidRPr="00A15723" w:rsidRDefault="0073715A" w:rsidP="0022552E">
            <w:pPr>
              <w:bidi/>
              <w:jc w:val="left"/>
              <w:rPr>
                <w:sz w:val="22"/>
                <w:szCs w:val="22"/>
                <w:lang w:eastAsia="zh-CN"/>
              </w:rPr>
            </w:pPr>
            <w:r w:rsidRPr="00A15723">
              <w:rPr>
                <w:sz w:val="22"/>
                <w:szCs w:val="22"/>
                <w:rtl/>
                <w:lang w:eastAsia="ar" w:bidi="ar-EG"/>
              </w:rPr>
              <w:t>مخصصات خطة الأعمال (الاستثمارية/غير الاستثمارية)</w:t>
            </w:r>
          </w:p>
        </w:tc>
        <w:tc>
          <w:tcPr>
            <w:tcW w:w="5309" w:type="dxa"/>
            <w:tcBorders>
              <w:top w:val="single" w:sz="4" w:space="0" w:color="auto"/>
              <w:left w:val="nil"/>
              <w:bottom w:val="single" w:sz="4" w:space="0" w:color="auto"/>
              <w:right w:val="single" w:sz="4" w:space="0" w:color="auto"/>
            </w:tcBorders>
            <w:shd w:val="clear" w:color="auto" w:fill="auto"/>
            <w:noWrap/>
            <w:hideMark/>
          </w:tcPr>
          <w:p w14:paraId="2A6E4D84" w14:textId="77777777" w:rsidR="0073715A" w:rsidRPr="00A15723" w:rsidRDefault="0073715A" w:rsidP="0022552E">
            <w:pPr>
              <w:bidi/>
              <w:jc w:val="left"/>
              <w:rPr>
                <w:sz w:val="22"/>
                <w:szCs w:val="22"/>
                <w:lang w:eastAsia="zh-CN"/>
              </w:rPr>
            </w:pPr>
            <w:r w:rsidRPr="00A15723">
              <w:rPr>
                <w:sz w:val="22"/>
                <w:szCs w:val="22"/>
                <w:rtl/>
                <w:lang w:eastAsia="ar" w:bidi="ar-EG"/>
              </w:rPr>
              <w:t xml:space="preserve">يحدد هذا العمود ما إذا كان المشروع يصنف على أنه مشروع استثماري أو غير استثماري بناءً على المخصصات المدرجة في خطة الأعمال ويرتبط بمؤشرات الأداء السابقة وفقًا للمقرر 4/26. وبما أن مؤشرات الأداء الجديدة بموجب المقرر 8/93 لا تتطلب هذا التحديد، فمن الممكن حذف هذا العمود. </w:t>
            </w:r>
          </w:p>
        </w:tc>
      </w:tr>
      <w:tr w:rsidR="0073715A" w:rsidRPr="0073715A" w14:paraId="16B72E87" w14:textId="77777777" w:rsidTr="0017349F">
        <w:trPr>
          <w:trHeight w:val="125"/>
        </w:trPr>
        <w:tc>
          <w:tcPr>
            <w:tcW w:w="4472" w:type="dxa"/>
            <w:tcBorders>
              <w:top w:val="single" w:sz="4" w:space="0" w:color="auto"/>
              <w:left w:val="single" w:sz="4" w:space="0" w:color="auto"/>
              <w:bottom w:val="single" w:sz="4" w:space="0" w:color="auto"/>
              <w:right w:val="single" w:sz="4" w:space="0" w:color="auto"/>
            </w:tcBorders>
            <w:shd w:val="clear" w:color="auto" w:fill="auto"/>
            <w:noWrap/>
            <w:hideMark/>
          </w:tcPr>
          <w:p w14:paraId="7B54897B" w14:textId="77777777" w:rsidR="0073715A" w:rsidRPr="00A15723" w:rsidRDefault="0073715A" w:rsidP="0022552E">
            <w:pPr>
              <w:bidi/>
              <w:jc w:val="left"/>
              <w:rPr>
                <w:sz w:val="22"/>
                <w:szCs w:val="22"/>
                <w:lang w:eastAsia="zh-CN"/>
              </w:rPr>
            </w:pPr>
            <w:r w:rsidRPr="00A15723">
              <w:rPr>
                <w:sz w:val="22"/>
                <w:szCs w:val="22"/>
                <w:rtl/>
                <w:lang w:eastAsia="ar" w:bidi="ar-EG"/>
              </w:rPr>
              <w:t>أحدث تاريخ مقرر للإنجاز</w:t>
            </w:r>
          </w:p>
        </w:tc>
        <w:tc>
          <w:tcPr>
            <w:tcW w:w="5309" w:type="dxa"/>
            <w:tcBorders>
              <w:top w:val="single" w:sz="4" w:space="0" w:color="auto"/>
              <w:left w:val="nil"/>
              <w:bottom w:val="single" w:sz="4" w:space="0" w:color="auto"/>
              <w:right w:val="single" w:sz="4" w:space="0" w:color="auto"/>
            </w:tcBorders>
            <w:shd w:val="clear" w:color="auto" w:fill="auto"/>
            <w:noWrap/>
            <w:hideMark/>
          </w:tcPr>
          <w:p w14:paraId="752B3C5A" w14:textId="442828A8" w:rsidR="0073715A" w:rsidRPr="00A15723" w:rsidRDefault="0073715A" w:rsidP="0022552E">
            <w:pPr>
              <w:bidi/>
              <w:ind w:right="-108"/>
              <w:jc w:val="left"/>
              <w:rPr>
                <w:sz w:val="22"/>
                <w:szCs w:val="22"/>
                <w:lang w:eastAsia="zh-CN"/>
              </w:rPr>
            </w:pPr>
            <w:r w:rsidRPr="00A15723">
              <w:rPr>
                <w:sz w:val="22"/>
                <w:szCs w:val="22"/>
                <w:rtl/>
                <w:lang w:eastAsia="ar" w:bidi="ar-EG"/>
              </w:rPr>
              <w:t xml:space="preserve">عندما يظهر مشروع مدرج ضمن تأخيرات التنفيذ وفقاً للمقرر 61/22 (ب) أنه يحرز تقدماً، فستقوم الأمانة بتعيين تاريخ الإنجاز المقرر الذي قدمته الوكالات في أحدث تقاريرها المرحلية في هذا العمود لتقييم التأخيرات المستقبلية في </w:t>
            </w:r>
            <w:r w:rsidRPr="00A15723">
              <w:rPr>
                <w:rFonts w:hint="cs"/>
                <w:sz w:val="22"/>
                <w:szCs w:val="22"/>
                <w:rtl/>
                <w:lang w:eastAsia="ar" w:bidi="ar-EG"/>
              </w:rPr>
              <w:t>التنفيذ.</w:t>
            </w:r>
            <w:r w:rsidRPr="00A15723">
              <w:rPr>
                <w:sz w:val="22"/>
                <w:szCs w:val="22"/>
                <w:rtl/>
                <w:lang w:eastAsia="ar" w:bidi="ar-EG"/>
              </w:rPr>
              <w:t xml:space="preserve"> وستواصل الأمانة رصد هذا التاريخ بشكل منفصل لتحديد المشروعات التي تعاني من تأخير في التنفيذ؛ وبالتالي، يمكن حذف هذا العمود.</w:t>
            </w:r>
          </w:p>
        </w:tc>
      </w:tr>
    </w:tbl>
    <w:p w14:paraId="0C809ED4" w14:textId="77777777" w:rsidR="0073715A" w:rsidRPr="0073715A" w:rsidRDefault="0073715A" w:rsidP="0073715A">
      <w:pPr>
        <w:pStyle w:val="Heading1"/>
        <w:numPr>
          <w:ilvl w:val="0"/>
          <w:numId w:val="0"/>
        </w:numPr>
        <w:bidi/>
        <w:spacing w:after="0"/>
        <w:rPr>
          <w:sz w:val="26"/>
          <w:szCs w:val="26"/>
        </w:rPr>
      </w:pPr>
    </w:p>
    <w:p w14:paraId="3D59DDD1" w14:textId="77777777" w:rsidR="0073715A" w:rsidRPr="0073715A" w:rsidRDefault="0073715A" w:rsidP="0073715A">
      <w:pPr>
        <w:pStyle w:val="Heading1"/>
        <w:bidi/>
        <w:rPr>
          <w:sz w:val="26"/>
          <w:szCs w:val="26"/>
        </w:rPr>
      </w:pPr>
      <w:r w:rsidRPr="0073715A">
        <w:rPr>
          <w:sz w:val="26"/>
          <w:szCs w:val="26"/>
          <w:rtl/>
          <w:lang w:eastAsia="ar" w:bidi="ar-EG"/>
        </w:rPr>
        <w:t xml:space="preserve">وأشارت الأمانة في الوثيقة </w:t>
      </w:r>
      <w:r w:rsidRPr="0073715A">
        <w:rPr>
          <w:sz w:val="26"/>
          <w:szCs w:val="26"/>
          <w:lang w:eastAsia="ar" w:bidi="en-GB"/>
        </w:rPr>
        <w:t>UNEP/OzL.Pro/ExCom</w:t>
      </w:r>
      <w:r w:rsidRPr="0073715A">
        <w:rPr>
          <w:sz w:val="26"/>
          <w:szCs w:val="26"/>
          <w:rtl/>
          <w:lang w:eastAsia="ar" w:bidi="ar-EG"/>
        </w:rPr>
        <w:t xml:space="preserve">/93/103 بشأن إطار النتائج وبطاقة الأداء (أو تقرير أداء الصندوق المتعدد الأطراف) اللتين تتناسبان عمليات الصندوق المتعدد الأطراف، إلى أنه ستدرج أعمدة إضافية في التقارير المرحلية السنوية للوكالات من أجل جمع البيانات ذات الصلة اللازمة لتقرير أداء الصندوق المتعدد الأطراف فيما يتعلق بتحقيق الأهداف المحددة في المؤشرات المتعلقة بالمشروعات. ومع ذلك، بعد تصميم متطلبات المستخدمين لكل من وحدتي تقديم المشروعات والتقارير المرحلية في نظام إدارة المعارف، لاحظت الأمانة تكرار الجهود التي تبذلها الوكالات لجمع البيانات في كل من التقارير المرحلية والمالية للمشروعات سنوياً وتقارير تنفيذ الشرائح عند كل طلب شريحة تالية والحاجة المحتملة إلى التوفيق بين مجموعتي البيانات لضمان الدقة. وبعد إمعان التفكير ومراعاة شواغل الوكالات المشار إليها في الفقرة 2 والطبيعة المالية للتقارير المرحلية السنوية المشار إليها في </w:t>
      </w:r>
      <w:r w:rsidRPr="0073715A">
        <w:rPr>
          <w:sz w:val="26"/>
          <w:szCs w:val="26"/>
          <w:rtl/>
          <w:lang w:eastAsia="ar" w:bidi="ar-EG"/>
        </w:rPr>
        <w:lastRenderedPageBreak/>
        <w:t>الفقرة 5 (ج)، سيتم جمع البيانات المتعلقة بتقرير أداء الصندوق المتعدد الأطراف ولوحات متابعة نظام إدارة المعارف ضمن تقارير تنفيذ الشرائح بدلاً من التقرير المرحلية السنوية.</w:t>
      </w:r>
    </w:p>
    <w:p w14:paraId="3B9F7A9C" w14:textId="77777777" w:rsidR="0073715A" w:rsidRPr="0073715A" w:rsidRDefault="0073715A" w:rsidP="0073715A">
      <w:pPr>
        <w:pStyle w:val="Heading1"/>
        <w:bidi/>
        <w:rPr>
          <w:sz w:val="26"/>
          <w:szCs w:val="26"/>
        </w:rPr>
      </w:pPr>
      <w:r w:rsidRPr="0073715A">
        <w:rPr>
          <w:sz w:val="26"/>
          <w:szCs w:val="26"/>
          <w:rtl/>
          <w:lang w:eastAsia="ar" w:bidi="ar-EG"/>
        </w:rPr>
        <w:t>وفي ضوء التنقيحات المقترحة أعلاه، يقدم المرفق الأول النموذج المنقح لقاعدة بيانات التقارير المرحلية لتنظر فيه اللجنة التنفيذية. وتصنف الأعمدة في قاعدة البيانات المنقحة في مجموعات حسب حقول البيانات لتسهيل تحميل البيانات في نظام إدارة المعارف. وسيتم الحصول على البيانات الموجودة في الأعمدة المظللة باللون الرمادي من نظام إدارة المعارف (كما هو مذكور أيضاً في الجدول 1)، وستتطلب الأعمدة غير المظللة مدخلات بيانات من الوكالات المنفذة والثنائية.</w:t>
      </w:r>
    </w:p>
    <w:p w14:paraId="702F8AC9" w14:textId="77777777" w:rsidR="0073715A" w:rsidRPr="0073715A" w:rsidRDefault="0073715A" w:rsidP="0073715A">
      <w:pPr>
        <w:pStyle w:val="Heading1"/>
        <w:keepNext/>
        <w:numPr>
          <w:ilvl w:val="0"/>
          <w:numId w:val="0"/>
        </w:numPr>
        <w:bidi/>
        <w:spacing w:after="0"/>
        <w:rPr>
          <w:b/>
          <w:spacing w:val="-3"/>
          <w:sz w:val="26"/>
          <w:szCs w:val="26"/>
        </w:rPr>
      </w:pPr>
      <w:r w:rsidRPr="0073715A">
        <w:rPr>
          <w:b/>
          <w:bCs/>
          <w:spacing w:val="-3"/>
          <w:sz w:val="26"/>
          <w:szCs w:val="26"/>
          <w:rtl/>
          <w:lang w:eastAsia="ar" w:bidi="ar-EG"/>
        </w:rPr>
        <w:t xml:space="preserve">تنقيحات على نموذج سرد التقارير المرحلية </w:t>
      </w:r>
    </w:p>
    <w:p w14:paraId="6AEC323C" w14:textId="77777777" w:rsidR="0073715A" w:rsidRPr="0073715A" w:rsidRDefault="0073715A" w:rsidP="0073715A">
      <w:pPr>
        <w:keepNext/>
        <w:bidi/>
        <w:rPr>
          <w:sz w:val="26"/>
          <w:szCs w:val="26"/>
        </w:rPr>
      </w:pPr>
    </w:p>
    <w:p w14:paraId="02501353" w14:textId="77777777" w:rsidR="0073715A" w:rsidRPr="0073715A" w:rsidRDefault="0073715A" w:rsidP="0073715A">
      <w:pPr>
        <w:pStyle w:val="Heading1"/>
        <w:bidi/>
        <w:rPr>
          <w:sz w:val="26"/>
          <w:szCs w:val="26"/>
        </w:rPr>
      </w:pPr>
      <w:r w:rsidRPr="0073715A">
        <w:rPr>
          <w:sz w:val="26"/>
          <w:szCs w:val="26"/>
          <w:rtl/>
          <w:lang w:eastAsia="ar" w:bidi="ar-EG"/>
        </w:rPr>
        <w:t xml:space="preserve">لتمكين اللجنة التنفيذية من إجراء مراجعة لموجز شامل لقاعدة البيانات، تم تنقيح نموذج سرد تقارير الوكالات لتوفير موجزات متسقة مع المعلومات الواردة في قاعدة البيانات المنقحة. وأجريت التغييرات المقترحة على سرد التقارير استناداً إلى الأساس المنطقي التالي: </w:t>
      </w:r>
    </w:p>
    <w:p w14:paraId="5501FD71" w14:textId="77777777" w:rsidR="0073715A" w:rsidRPr="0073715A" w:rsidRDefault="0073715A" w:rsidP="00A15723">
      <w:pPr>
        <w:pStyle w:val="Heading2"/>
        <w:numPr>
          <w:ilvl w:val="1"/>
          <w:numId w:val="40"/>
        </w:numPr>
        <w:bidi/>
        <w:ind w:left="1563" w:hanging="708"/>
        <w:rPr>
          <w:sz w:val="26"/>
          <w:szCs w:val="26"/>
          <w:lang w:eastAsia="ar" w:bidi="ar-EG"/>
        </w:rPr>
      </w:pPr>
      <w:r w:rsidRPr="0073715A">
        <w:rPr>
          <w:sz w:val="26"/>
          <w:szCs w:val="26"/>
          <w:rtl/>
          <w:lang w:eastAsia="ar" w:bidi="ar-EG"/>
        </w:rPr>
        <w:t xml:space="preserve">حُذفت المعلومات التي تكرر طلبها في تقارير مختلفة لتجنب تكرار البيانات في الإبلاغ؛ </w:t>
      </w:r>
    </w:p>
    <w:p w14:paraId="4864AAEC" w14:textId="77777777" w:rsidR="0073715A" w:rsidRPr="0073715A" w:rsidRDefault="0073715A" w:rsidP="00A15723">
      <w:pPr>
        <w:pStyle w:val="Heading2"/>
        <w:numPr>
          <w:ilvl w:val="1"/>
          <w:numId w:val="40"/>
        </w:numPr>
        <w:bidi/>
        <w:ind w:left="1563" w:hanging="708"/>
        <w:rPr>
          <w:sz w:val="26"/>
          <w:szCs w:val="26"/>
          <w:lang w:eastAsia="ar" w:bidi="ar-EG"/>
        </w:rPr>
      </w:pPr>
      <w:r w:rsidRPr="0073715A">
        <w:rPr>
          <w:sz w:val="26"/>
          <w:szCs w:val="26"/>
          <w:rtl/>
          <w:lang w:eastAsia="ar" w:bidi="ar-EG"/>
        </w:rPr>
        <w:t>وأعيد تنظيم المعلومات في أقسام مختلفة لتسهيل المراجعة حسب فئة المشروع وأضيف قسم جديد بشأن التقدم المحرز في المشروع خلال سنة الإبلاغ، ويغطي هذا القسم الأنشطة المتعلقة بالمواد الهيدروكلوروفلوروكربونية، والمواد الهيدروفلوروكربونية، وكفاءة استخدام الطاقة، وقوائم الجرد الوطنية لمصارف النفايات</w:t>
      </w:r>
      <w:r w:rsidRPr="0073715A">
        <w:rPr>
          <w:sz w:val="26"/>
          <w:szCs w:val="26"/>
          <w:rtl/>
          <w:lang w:eastAsia="ar" w:bidi="ar-EG"/>
        </w:rPr>
        <w:noBreakHyphen/>
        <w:t xml:space="preserve">والمواد الخاضعة للرقابة، بحيث يتسق مع السياسات الحالية؛ </w:t>
      </w:r>
    </w:p>
    <w:p w14:paraId="58FE0C87" w14:textId="77777777" w:rsidR="0073715A" w:rsidRPr="0073715A" w:rsidRDefault="0073715A" w:rsidP="00A15723">
      <w:pPr>
        <w:pStyle w:val="Heading2"/>
        <w:numPr>
          <w:ilvl w:val="1"/>
          <w:numId w:val="40"/>
        </w:numPr>
        <w:bidi/>
        <w:ind w:left="1563" w:hanging="708"/>
        <w:rPr>
          <w:sz w:val="26"/>
          <w:szCs w:val="26"/>
          <w:lang w:eastAsia="ar" w:bidi="ar-EG"/>
        </w:rPr>
      </w:pPr>
      <w:r w:rsidRPr="0073715A">
        <w:rPr>
          <w:sz w:val="26"/>
          <w:szCs w:val="26"/>
          <w:rtl/>
          <w:lang w:eastAsia="ar" w:bidi="ar-EG"/>
        </w:rPr>
        <w:t>وأضيف قسم بشأن تقييم المخاطر لتوفير معلومات حول كيفية تعامل الوكالات المختلفة بطريقة منهجية مع المشكلات المتعلقة بتأخير المشروعات؛</w:t>
      </w:r>
    </w:p>
    <w:p w14:paraId="25338D5B" w14:textId="77777777" w:rsidR="0073715A" w:rsidRPr="0073715A" w:rsidRDefault="0073715A" w:rsidP="00A15723">
      <w:pPr>
        <w:pStyle w:val="Heading2"/>
        <w:numPr>
          <w:ilvl w:val="1"/>
          <w:numId w:val="40"/>
        </w:numPr>
        <w:bidi/>
        <w:ind w:left="1563" w:hanging="708"/>
        <w:rPr>
          <w:sz w:val="26"/>
          <w:szCs w:val="26"/>
          <w:lang w:eastAsia="ar" w:bidi="ar-EG"/>
        </w:rPr>
      </w:pPr>
      <w:r w:rsidRPr="0073715A">
        <w:rPr>
          <w:sz w:val="26"/>
          <w:szCs w:val="26"/>
          <w:rtl/>
          <w:lang w:eastAsia="ar" w:bidi="ar-EG"/>
        </w:rPr>
        <w:t>وأعيد تصنيف الجداول الموجزة في الملحق الأول من السرد في مجموعات لتسهيل مراجعة البيانات.</w:t>
      </w:r>
    </w:p>
    <w:p w14:paraId="45C2AEA1" w14:textId="77777777" w:rsidR="0073715A" w:rsidRDefault="0073715A" w:rsidP="0073715A">
      <w:pPr>
        <w:pStyle w:val="Heading1"/>
        <w:bidi/>
        <w:rPr>
          <w:sz w:val="26"/>
          <w:szCs w:val="26"/>
          <w:rtl/>
          <w:lang w:eastAsia="ar" w:bidi="ar-EG"/>
        </w:rPr>
      </w:pPr>
      <w:r w:rsidRPr="0073715A">
        <w:rPr>
          <w:sz w:val="26"/>
          <w:szCs w:val="26"/>
          <w:rtl/>
          <w:lang w:eastAsia="ar" w:bidi="ar-EG"/>
        </w:rPr>
        <w:t>ويبين الجدول 2 الخطوط العريضة للسرد المنقح المقترح، في حين يقدم الملحق الثاني النموذج العام للسرد المنقح. ولأغراض المقارنة وتسهيل الاطلاع، يقدم الملحق الثالث الخطوط العريضة للنموذج الحالي لسرد التقارير المرحلية.</w:t>
      </w:r>
    </w:p>
    <w:p w14:paraId="1379D585" w14:textId="77777777" w:rsidR="0017349F" w:rsidRPr="0017349F" w:rsidRDefault="0017349F" w:rsidP="0017349F">
      <w:pPr>
        <w:bidi/>
        <w:rPr>
          <w:lang w:val="en-US" w:eastAsia="ar" w:bidi="ar-EG"/>
        </w:rPr>
      </w:pPr>
    </w:p>
    <w:p w14:paraId="58B236C5" w14:textId="77777777" w:rsidR="0073715A" w:rsidRPr="0073715A" w:rsidRDefault="0073715A" w:rsidP="0073715A">
      <w:pPr>
        <w:widowControl w:val="0"/>
        <w:bidi/>
        <w:rPr>
          <w:b/>
          <w:bCs/>
          <w:sz w:val="26"/>
          <w:szCs w:val="26"/>
        </w:rPr>
      </w:pPr>
      <w:r w:rsidRPr="0073715A">
        <w:rPr>
          <w:b/>
          <w:bCs/>
          <w:sz w:val="26"/>
          <w:szCs w:val="26"/>
          <w:rtl/>
          <w:lang w:eastAsia="ar" w:bidi="ar-EG"/>
        </w:rPr>
        <w:t>الجدول 2: الخطوط العريضة لنموذج سرد التقارير المرحلية</w:t>
      </w:r>
    </w:p>
    <w:tbl>
      <w:tblPr>
        <w:tblStyle w:val="TableGrid"/>
        <w:bidiVisual/>
        <w:tblW w:w="9493" w:type="dxa"/>
        <w:tblLook w:val="04A0" w:firstRow="1" w:lastRow="0" w:firstColumn="1" w:lastColumn="0" w:noHBand="0" w:noVBand="1"/>
      </w:tblPr>
      <w:tblGrid>
        <w:gridCol w:w="9493"/>
      </w:tblGrid>
      <w:tr w:rsidR="0073715A" w:rsidRPr="00A15723" w14:paraId="08544502" w14:textId="77777777" w:rsidTr="0017349F">
        <w:trPr>
          <w:trHeight w:val="1052"/>
        </w:trPr>
        <w:tc>
          <w:tcPr>
            <w:tcW w:w="9493" w:type="dxa"/>
          </w:tcPr>
          <w:p w14:paraId="47EC0D11" w14:textId="18569EBC" w:rsidR="0073715A" w:rsidRPr="00A15723" w:rsidRDefault="0073715A" w:rsidP="0073715A">
            <w:pPr>
              <w:widowControl w:val="0"/>
              <w:bidi/>
              <w:ind w:left="30"/>
              <w:rPr>
                <w:b/>
                <w:sz w:val="22"/>
                <w:szCs w:val="22"/>
              </w:rPr>
            </w:pPr>
            <w:r w:rsidRPr="00A15723">
              <w:rPr>
                <w:rFonts w:hint="cs"/>
                <w:b/>
                <w:bCs/>
                <w:sz w:val="22"/>
                <w:szCs w:val="22"/>
                <w:rtl/>
                <w:lang w:eastAsia="ar" w:bidi="ar-EG"/>
              </w:rPr>
              <w:t xml:space="preserve">أولا: </w:t>
            </w:r>
            <w:r w:rsidRPr="00A15723">
              <w:rPr>
                <w:b/>
                <w:bCs/>
                <w:sz w:val="22"/>
                <w:szCs w:val="22"/>
                <w:rtl/>
                <w:lang w:eastAsia="ar" w:bidi="ar-EG"/>
              </w:rPr>
              <w:t>موجز المشروع منذ إنشاء الصندوق المتعدد الأطراف</w:t>
            </w:r>
          </w:p>
          <w:p w14:paraId="45BE156D" w14:textId="77777777" w:rsidR="0073715A" w:rsidRPr="00A15723" w:rsidRDefault="0073715A" w:rsidP="0022552E">
            <w:pPr>
              <w:widowControl w:val="0"/>
              <w:bidi/>
              <w:ind w:left="720"/>
              <w:outlineLvl w:val="1"/>
              <w:rPr>
                <w:b/>
                <w:sz w:val="22"/>
                <w:szCs w:val="22"/>
              </w:rPr>
            </w:pPr>
            <w:r w:rsidRPr="00A15723">
              <w:rPr>
                <w:b/>
                <w:bCs/>
                <w:sz w:val="22"/>
                <w:szCs w:val="22"/>
                <w:rtl/>
                <w:lang w:eastAsia="ar" w:bidi="ar-EG"/>
              </w:rPr>
              <w:t>أولاً-1</w:t>
            </w:r>
            <w:r w:rsidRPr="00A15723">
              <w:rPr>
                <w:b/>
                <w:bCs/>
                <w:sz w:val="22"/>
                <w:szCs w:val="22"/>
                <w:rtl/>
                <w:lang w:eastAsia="ar" w:bidi="ar-EG"/>
              </w:rPr>
              <w:tab/>
              <w:t xml:space="preserve">البيانات الموجزة </w:t>
            </w:r>
          </w:p>
          <w:p w14:paraId="2848BEAE" w14:textId="77777777" w:rsidR="0073715A" w:rsidRPr="00A15723" w:rsidRDefault="0073715A" w:rsidP="0022552E">
            <w:pPr>
              <w:widowControl w:val="0"/>
              <w:bidi/>
              <w:ind w:left="720"/>
              <w:outlineLvl w:val="1"/>
              <w:rPr>
                <w:b/>
                <w:sz w:val="22"/>
                <w:szCs w:val="22"/>
              </w:rPr>
            </w:pPr>
            <w:r w:rsidRPr="00A15723">
              <w:rPr>
                <w:b/>
                <w:bCs/>
                <w:sz w:val="22"/>
                <w:szCs w:val="22"/>
                <w:rtl/>
                <w:lang w:eastAsia="ar" w:bidi="ar-EG"/>
              </w:rPr>
              <w:t>أولاً-2</w:t>
            </w:r>
            <w:r w:rsidRPr="00A15723">
              <w:rPr>
                <w:b/>
                <w:bCs/>
                <w:sz w:val="22"/>
                <w:szCs w:val="22"/>
                <w:rtl/>
                <w:lang w:eastAsia="ar" w:bidi="ar-EG"/>
              </w:rPr>
              <w:tab/>
              <w:t xml:space="preserve">موجز البيانات حسب المجموعة </w:t>
            </w:r>
          </w:p>
          <w:p w14:paraId="09C7E903" w14:textId="77777777" w:rsidR="0073715A" w:rsidRPr="00A15723" w:rsidRDefault="0073715A" w:rsidP="0022552E">
            <w:pPr>
              <w:widowControl w:val="0"/>
              <w:bidi/>
              <w:ind w:left="720"/>
              <w:outlineLvl w:val="1"/>
              <w:rPr>
                <w:bCs/>
                <w:i/>
                <w:iCs/>
                <w:sz w:val="22"/>
                <w:szCs w:val="22"/>
              </w:rPr>
            </w:pPr>
            <w:r w:rsidRPr="00A15723">
              <w:rPr>
                <w:i/>
                <w:iCs/>
                <w:sz w:val="22"/>
                <w:szCs w:val="22"/>
                <w:rtl/>
                <w:lang w:eastAsia="ar" w:bidi="ar-EG"/>
              </w:rPr>
              <w:t xml:space="preserve">(موجز تنفيذ المشروع منذ إنشاء الصندوق وحتى نهاية فترة الإبلاغ)  </w:t>
            </w:r>
          </w:p>
          <w:p w14:paraId="5542DCB9" w14:textId="743A67A2" w:rsidR="0073715A" w:rsidRPr="00A15723" w:rsidRDefault="0073715A" w:rsidP="0073715A">
            <w:pPr>
              <w:pStyle w:val="ListParagraph"/>
              <w:widowControl w:val="0"/>
              <w:bidi/>
              <w:ind w:left="0"/>
              <w:rPr>
                <w:b/>
              </w:rPr>
            </w:pPr>
            <w:r w:rsidRPr="00A15723">
              <w:rPr>
                <w:rFonts w:hint="cs"/>
                <w:b/>
                <w:bCs/>
                <w:rtl/>
                <w:lang w:eastAsia="ar" w:bidi="ar-EG"/>
              </w:rPr>
              <w:t xml:space="preserve">ثانياً: </w:t>
            </w:r>
            <w:r w:rsidRPr="00A15723">
              <w:rPr>
                <w:b/>
                <w:bCs/>
                <w:rtl/>
                <w:lang w:eastAsia="ar" w:bidi="ar-EG"/>
              </w:rPr>
              <w:t>التقدم المحرز في المشروع في سنة الإبلاغ</w:t>
            </w:r>
          </w:p>
          <w:p w14:paraId="011A8DBC" w14:textId="77777777" w:rsidR="0073715A" w:rsidRPr="00A15723" w:rsidRDefault="0073715A" w:rsidP="0022552E">
            <w:pPr>
              <w:pStyle w:val="ListParagraph"/>
              <w:widowControl w:val="0"/>
              <w:bidi/>
              <w:ind w:left="750"/>
              <w:rPr>
                <w:b/>
              </w:rPr>
            </w:pPr>
            <w:r w:rsidRPr="00A15723">
              <w:rPr>
                <w:b/>
                <w:bCs/>
                <w:rtl/>
                <w:lang w:eastAsia="ar" w:bidi="ar-EG"/>
              </w:rPr>
              <w:t>ثانيًا-1</w:t>
            </w:r>
            <w:r w:rsidRPr="00A15723">
              <w:rPr>
                <w:b/>
                <w:bCs/>
                <w:rtl/>
                <w:lang w:eastAsia="ar" w:bidi="ar-EG"/>
              </w:rPr>
              <w:tab/>
              <w:t xml:space="preserve">الأنشطة المتعلقة بإزالة الهيدروكلوروفلوروكربون </w:t>
            </w:r>
          </w:p>
          <w:p w14:paraId="72BC27AE" w14:textId="77777777" w:rsidR="0073715A" w:rsidRPr="00A15723" w:rsidRDefault="0073715A" w:rsidP="0022552E">
            <w:pPr>
              <w:pStyle w:val="ListParagraph"/>
              <w:widowControl w:val="0"/>
              <w:bidi/>
              <w:ind w:left="750"/>
              <w:rPr>
                <w:bCs/>
                <w:i/>
                <w:iCs/>
              </w:rPr>
            </w:pPr>
            <w:r w:rsidRPr="00A15723">
              <w:rPr>
                <w:i/>
                <w:iCs/>
                <w:rtl/>
                <w:lang w:eastAsia="ar" w:bidi="ar-EG"/>
              </w:rPr>
              <w:t>(موجز الأنشطة المتعلقة بإزالة المواد الهيدروكلوروفلوروكربونية، بما في ذلك خطط إدارة إزالة المواد الهيدروكلوروفلوروكربونية، وخطط إدارة إزالة إنتاج المواد الهيدروكلوروفلوروكربونية، والمشروعات الاستثمارية/غير الاستثمارية القائمة بذاتها</w:t>
            </w:r>
            <w:r w:rsidRPr="00A15723">
              <w:rPr>
                <w:i/>
                <w:iCs/>
                <w:rtl/>
                <w:lang w:eastAsia="ar" w:bidi="ar-EG"/>
              </w:rPr>
              <w:noBreakHyphen/>
              <w:t xml:space="preserve"> والمشروعات التحضيرية)</w:t>
            </w:r>
          </w:p>
          <w:p w14:paraId="374B3BDE" w14:textId="77777777" w:rsidR="0073715A" w:rsidRPr="00A15723" w:rsidRDefault="0073715A" w:rsidP="0022552E">
            <w:pPr>
              <w:pStyle w:val="ListParagraph"/>
              <w:widowControl w:val="0"/>
              <w:bidi/>
              <w:ind w:left="750"/>
              <w:outlineLvl w:val="0"/>
              <w:rPr>
                <w:b/>
              </w:rPr>
            </w:pPr>
            <w:r w:rsidRPr="00A15723">
              <w:rPr>
                <w:b/>
                <w:bCs/>
                <w:rtl/>
                <w:lang w:eastAsia="ar" w:bidi="ar-EG"/>
              </w:rPr>
              <w:t>ثانياً-2</w:t>
            </w:r>
            <w:r w:rsidRPr="00A15723">
              <w:rPr>
                <w:b/>
                <w:bCs/>
                <w:rtl/>
                <w:lang w:eastAsia="ar" w:bidi="ar-EG"/>
              </w:rPr>
              <w:tab/>
              <w:t xml:space="preserve">الأنشطة المتعلقة بالتخفيض التدريجي للهيدروفلوروكربون </w:t>
            </w:r>
          </w:p>
          <w:p w14:paraId="5C448A30" w14:textId="77777777" w:rsidR="0073715A" w:rsidRPr="00A15723" w:rsidRDefault="0073715A" w:rsidP="0022552E">
            <w:pPr>
              <w:pStyle w:val="ListParagraph"/>
              <w:widowControl w:val="0"/>
              <w:bidi/>
              <w:ind w:left="750"/>
              <w:outlineLvl w:val="0"/>
              <w:rPr>
                <w:bCs/>
                <w:i/>
                <w:iCs/>
              </w:rPr>
            </w:pPr>
            <w:r w:rsidRPr="00A15723">
              <w:rPr>
                <w:i/>
                <w:iCs/>
                <w:rtl/>
                <w:lang w:eastAsia="ar" w:bidi="ar-EG"/>
              </w:rPr>
              <w:t>(موجز الأنشطة المتعلقة بالتخفيض التدريجي للهيدروفلوروكربون، بما في ذلك خطط تنفيذ تعديل كيغالي فيما يخص الهيدروفلوروكربون، والمشروعات الاستثمارية/غير الاستثمارية القائمة بذاتها والمشروعات التحضيرية)</w:t>
            </w:r>
          </w:p>
          <w:p w14:paraId="4C764BC6" w14:textId="2962E5D9" w:rsidR="0073715A" w:rsidRPr="00A15723" w:rsidRDefault="0073715A" w:rsidP="0017349F">
            <w:pPr>
              <w:widowControl w:val="0"/>
              <w:bidi/>
              <w:rPr>
                <w:b/>
                <w:sz w:val="22"/>
                <w:szCs w:val="22"/>
              </w:rPr>
            </w:pPr>
            <w:r w:rsidRPr="00A15723">
              <w:rPr>
                <w:b/>
                <w:bCs/>
                <w:sz w:val="22"/>
                <w:szCs w:val="22"/>
                <w:rtl/>
                <w:lang w:eastAsia="ar" w:bidi="ar-EG"/>
              </w:rPr>
              <w:t>ثانياً</w:t>
            </w:r>
            <w:r w:rsidR="00A15723">
              <w:rPr>
                <w:rFonts w:hint="cs"/>
                <w:b/>
                <w:bCs/>
                <w:sz w:val="22"/>
                <w:szCs w:val="22"/>
                <w:rtl/>
                <w:lang w:eastAsia="ar" w:bidi="ar-EG"/>
              </w:rPr>
              <w:t xml:space="preserve">: </w:t>
            </w:r>
            <w:r w:rsidRPr="00A15723">
              <w:rPr>
                <w:b/>
                <w:bCs/>
                <w:sz w:val="22"/>
                <w:szCs w:val="22"/>
                <w:rtl/>
                <w:lang w:eastAsia="ar" w:bidi="ar-EG"/>
              </w:rPr>
              <w:t>3</w:t>
            </w:r>
            <w:r w:rsidRPr="00A15723">
              <w:rPr>
                <w:b/>
                <w:bCs/>
                <w:sz w:val="22"/>
                <w:szCs w:val="22"/>
                <w:rtl/>
                <w:lang w:eastAsia="ar" w:bidi="ar-EG"/>
              </w:rPr>
              <w:tab/>
              <w:t>الأنشطة المتعلقة بكفاءة استخدام الطاقة</w:t>
            </w:r>
          </w:p>
          <w:p w14:paraId="7145B9D4" w14:textId="77777777" w:rsidR="0073715A" w:rsidRPr="00A15723" w:rsidRDefault="0073715A" w:rsidP="0073715A">
            <w:pPr>
              <w:pStyle w:val="Heading2"/>
              <w:bidi/>
              <w:spacing w:after="0"/>
              <w:ind w:left="1448" w:hanging="418"/>
              <w:rPr>
                <w:b/>
                <w:sz w:val="22"/>
                <w:szCs w:val="22"/>
              </w:rPr>
            </w:pPr>
            <w:r w:rsidRPr="00A15723">
              <w:rPr>
                <w:b/>
                <w:bCs/>
                <w:sz w:val="22"/>
                <w:szCs w:val="22"/>
                <w:rtl/>
                <w:lang w:eastAsia="ar" w:bidi="ar-EG"/>
              </w:rPr>
              <w:t>الأنشطة الإضافية المقرر إدراجها في خطط إدارة إزالة المواد الهيدروكلوروفلوروكربونية بالنسبة للدول ذات الاستهلاك المنخفض للحفاظ على كفاءة استخدام الطاقة لقطاع الخدمات (المقرر 6/89 (ب))؛</w:t>
            </w:r>
          </w:p>
          <w:p w14:paraId="1AF6DE1F" w14:textId="77777777" w:rsidR="0073715A" w:rsidRPr="00A15723" w:rsidRDefault="0073715A" w:rsidP="0073715A">
            <w:pPr>
              <w:pStyle w:val="Heading2"/>
              <w:bidi/>
              <w:spacing w:after="0"/>
              <w:ind w:left="1448" w:hanging="418"/>
              <w:rPr>
                <w:b/>
                <w:sz w:val="22"/>
                <w:szCs w:val="22"/>
              </w:rPr>
            </w:pPr>
            <w:r w:rsidRPr="00A15723">
              <w:rPr>
                <w:b/>
                <w:bCs/>
                <w:sz w:val="22"/>
                <w:szCs w:val="22"/>
                <w:rtl/>
                <w:lang w:eastAsia="ar" w:bidi="ar-EG"/>
              </w:rPr>
              <w:lastRenderedPageBreak/>
              <w:t xml:space="preserve">ومشروعات تجريبية بشأن كفاءة استخدام الطاقة (المقرر 165/91)؛ </w:t>
            </w:r>
          </w:p>
          <w:p w14:paraId="0BB41884" w14:textId="77777777" w:rsidR="0073715A" w:rsidRPr="00A15723" w:rsidRDefault="0073715A" w:rsidP="0073715A">
            <w:pPr>
              <w:pStyle w:val="Heading2"/>
              <w:bidi/>
              <w:spacing w:after="0"/>
              <w:ind w:left="1448" w:hanging="418"/>
              <w:rPr>
                <w:b/>
                <w:sz w:val="22"/>
                <w:szCs w:val="22"/>
              </w:rPr>
            </w:pPr>
            <w:r w:rsidRPr="00A15723">
              <w:rPr>
                <w:b/>
                <w:bCs/>
                <w:sz w:val="22"/>
                <w:szCs w:val="22"/>
                <w:rtl/>
                <w:lang w:eastAsia="ar" w:bidi="ar-EG"/>
              </w:rPr>
              <w:t>ومشروعات ضمن الإطار التشغيلي لكفاءة استخدام الطاقة (المقرر 60/94)؛</w:t>
            </w:r>
          </w:p>
          <w:p w14:paraId="171D3DD9" w14:textId="77777777" w:rsidR="0073715A" w:rsidRPr="00A15723" w:rsidRDefault="0073715A" w:rsidP="0073715A">
            <w:pPr>
              <w:pStyle w:val="Heading2"/>
              <w:bidi/>
              <w:spacing w:after="0"/>
              <w:ind w:left="1452" w:hanging="420"/>
              <w:rPr>
                <w:b/>
                <w:sz w:val="22"/>
                <w:szCs w:val="22"/>
              </w:rPr>
            </w:pPr>
            <w:r w:rsidRPr="00A15723">
              <w:rPr>
                <w:b/>
                <w:bCs/>
                <w:sz w:val="22"/>
                <w:szCs w:val="22"/>
                <w:rtl/>
                <w:lang w:eastAsia="ar" w:bidi="ar-EG"/>
              </w:rPr>
              <w:t>وحالة تنفيذ المعايير الدنيا لأداء الطاقة بما في ذلك التبريد المنزلي وتكييف الهواء السكني.</w:t>
            </w:r>
          </w:p>
          <w:p w14:paraId="57DA62A8" w14:textId="77777777" w:rsidR="0073715A" w:rsidRPr="00A15723" w:rsidRDefault="0073715A" w:rsidP="0022552E">
            <w:pPr>
              <w:pStyle w:val="ListParagraph"/>
              <w:widowControl w:val="0"/>
              <w:bidi/>
              <w:ind w:left="750"/>
              <w:outlineLvl w:val="0"/>
              <w:rPr>
                <w:bCs/>
                <w:i/>
                <w:iCs/>
              </w:rPr>
            </w:pPr>
            <w:r w:rsidRPr="00A15723">
              <w:rPr>
                <w:i/>
                <w:iCs/>
                <w:rtl/>
                <w:lang w:eastAsia="ar" w:bidi="ar-EG"/>
              </w:rPr>
              <w:t>(موجز الأنشطة المتعلقة بكفاءة استخدام الطاقة في إطار فرص التمويل المختلفة)</w:t>
            </w:r>
          </w:p>
          <w:p w14:paraId="7007A30A" w14:textId="43D6FADE" w:rsidR="0073715A" w:rsidRPr="00A15723" w:rsidRDefault="0073715A" w:rsidP="0017349F">
            <w:pPr>
              <w:keepNext/>
              <w:bidi/>
              <w:rPr>
                <w:b/>
                <w:sz w:val="22"/>
                <w:szCs w:val="22"/>
              </w:rPr>
            </w:pPr>
            <w:r w:rsidRPr="00A15723">
              <w:rPr>
                <w:b/>
                <w:bCs/>
                <w:sz w:val="22"/>
                <w:szCs w:val="22"/>
                <w:rtl/>
                <w:lang w:eastAsia="ar" w:bidi="ar-EG"/>
              </w:rPr>
              <w:t>ثانياً</w:t>
            </w:r>
            <w:r w:rsidR="00A15723">
              <w:rPr>
                <w:rFonts w:hint="cs"/>
                <w:b/>
                <w:bCs/>
                <w:sz w:val="22"/>
                <w:szCs w:val="22"/>
                <w:rtl/>
                <w:lang w:eastAsia="ar" w:bidi="ar-EG"/>
              </w:rPr>
              <w:t xml:space="preserve">: </w:t>
            </w:r>
            <w:r w:rsidRPr="00A15723">
              <w:rPr>
                <w:b/>
                <w:bCs/>
                <w:sz w:val="22"/>
                <w:szCs w:val="22"/>
                <w:rtl/>
                <w:lang w:eastAsia="ar" w:bidi="ar-EG"/>
              </w:rPr>
              <w:t>4</w:t>
            </w:r>
            <w:r w:rsidRPr="00A15723">
              <w:rPr>
                <w:b/>
                <w:bCs/>
                <w:sz w:val="22"/>
                <w:szCs w:val="22"/>
                <w:rtl/>
                <w:lang w:eastAsia="ar" w:bidi="ar-EG"/>
              </w:rPr>
              <w:tab/>
              <w:t xml:space="preserve">الأنشطة المتعلقة بقوائم الجرد الوطنية لمصارف المواد الخاضعة للرقابة على النفايات </w:t>
            </w:r>
          </w:p>
          <w:p w14:paraId="7006B8EE" w14:textId="77777777" w:rsidR="0073715A" w:rsidRPr="00A15723" w:rsidRDefault="0073715A" w:rsidP="0022552E">
            <w:pPr>
              <w:pStyle w:val="ListParagraph"/>
              <w:keepNext/>
              <w:bidi/>
              <w:ind w:left="748"/>
              <w:rPr>
                <w:b/>
                <w:i/>
                <w:iCs/>
              </w:rPr>
            </w:pPr>
            <w:r w:rsidRPr="00A15723">
              <w:rPr>
                <w:i/>
                <w:iCs/>
                <w:rtl/>
                <w:lang w:eastAsia="ar" w:bidi="ar-EG"/>
              </w:rPr>
              <w:t>(تقرير موجز عن حالة تنفيذ الأنشطة المتعلقة بقوائم الجرد الوطنية لمصارف المواد الخاضعة للرقابة على النفايات)</w:t>
            </w:r>
          </w:p>
          <w:p w14:paraId="4CF17DDE" w14:textId="09B75B7B" w:rsidR="0073715A" w:rsidRPr="00A15723" w:rsidRDefault="0073715A" w:rsidP="0073715A">
            <w:pPr>
              <w:keepNext/>
              <w:bidi/>
              <w:rPr>
                <w:b/>
                <w:sz w:val="22"/>
                <w:szCs w:val="22"/>
              </w:rPr>
            </w:pPr>
            <w:r w:rsidRPr="00A15723">
              <w:rPr>
                <w:rFonts w:hint="cs"/>
                <w:b/>
                <w:bCs/>
                <w:sz w:val="22"/>
                <w:szCs w:val="22"/>
                <w:rtl/>
                <w:lang w:eastAsia="ar" w:bidi="ar-EG"/>
              </w:rPr>
              <w:t xml:space="preserve">ثالثاً: </w:t>
            </w:r>
            <w:r w:rsidRPr="00A15723">
              <w:rPr>
                <w:b/>
                <w:bCs/>
                <w:sz w:val="22"/>
                <w:szCs w:val="22"/>
                <w:rtl/>
                <w:lang w:eastAsia="ar" w:bidi="ar-EG"/>
              </w:rPr>
              <w:t xml:space="preserve">إنجاز المشروع في سنة الإبلاغ  </w:t>
            </w:r>
          </w:p>
          <w:p w14:paraId="67768DC8" w14:textId="77777777" w:rsidR="0073715A" w:rsidRPr="00A15723" w:rsidRDefault="0073715A" w:rsidP="0022552E">
            <w:pPr>
              <w:pStyle w:val="ListParagraph"/>
              <w:keepNext/>
              <w:bidi/>
              <w:ind w:left="748"/>
              <w:rPr>
                <w:b/>
                <w:i/>
                <w:iCs/>
              </w:rPr>
            </w:pPr>
            <w:r w:rsidRPr="00A15723">
              <w:rPr>
                <w:i/>
                <w:iCs/>
                <w:rtl/>
                <w:lang w:eastAsia="ar" w:bidi="ar-EG"/>
              </w:rPr>
              <w:t>(موجز الأنشطة المنجزة منذ التقرير المرحلي الأخير)</w:t>
            </w:r>
          </w:p>
          <w:p w14:paraId="4A2A0D38" w14:textId="7A285252" w:rsidR="0073715A" w:rsidRPr="00A15723" w:rsidRDefault="0073715A" w:rsidP="0073715A">
            <w:pPr>
              <w:keepNext/>
              <w:bidi/>
              <w:rPr>
                <w:b/>
                <w:sz w:val="22"/>
                <w:szCs w:val="22"/>
              </w:rPr>
            </w:pPr>
            <w:r w:rsidRPr="00A15723">
              <w:rPr>
                <w:rFonts w:hint="cs"/>
                <w:b/>
                <w:bCs/>
                <w:sz w:val="22"/>
                <w:szCs w:val="22"/>
                <w:rtl/>
                <w:lang w:eastAsia="ar" w:bidi="ar-EG"/>
              </w:rPr>
              <w:t xml:space="preserve">رابعاً: </w:t>
            </w:r>
            <w:r w:rsidRPr="00A15723">
              <w:rPr>
                <w:b/>
                <w:bCs/>
                <w:sz w:val="22"/>
                <w:szCs w:val="22"/>
                <w:rtl/>
                <w:lang w:eastAsia="ar" w:bidi="ar-EG"/>
              </w:rPr>
              <w:t xml:space="preserve">تعميم مراعاة المنظور الجنساني </w:t>
            </w:r>
          </w:p>
          <w:p w14:paraId="4A49F5D5" w14:textId="77777777" w:rsidR="0073715A" w:rsidRPr="00A15723" w:rsidRDefault="0073715A" w:rsidP="0022552E">
            <w:pPr>
              <w:pStyle w:val="ListParagraph"/>
              <w:widowControl w:val="0"/>
              <w:bidi/>
              <w:ind w:left="750"/>
              <w:rPr>
                <w:bCs/>
                <w:i/>
                <w:iCs/>
              </w:rPr>
            </w:pPr>
            <w:r w:rsidRPr="00A15723">
              <w:rPr>
                <w:i/>
                <w:iCs/>
                <w:rtl/>
                <w:lang w:eastAsia="ar" w:bidi="ar-EG"/>
              </w:rPr>
              <w:t>(تقرير موجز عن أهم النتائج التي تحققت في مجال تعميم مراعاة المنظور الجنساني)</w:t>
            </w:r>
          </w:p>
          <w:p w14:paraId="1268DA14" w14:textId="09F3CADD" w:rsidR="0073715A" w:rsidRPr="00A15723" w:rsidRDefault="0073715A" w:rsidP="0073715A">
            <w:pPr>
              <w:widowControl w:val="0"/>
              <w:bidi/>
              <w:rPr>
                <w:b/>
                <w:sz w:val="22"/>
                <w:szCs w:val="22"/>
              </w:rPr>
            </w:pPr>
            <w:r w:rsidRPr="00A15723">
              <w:rPr>
                <w:rFonts w:hint="cs"/>
                <w:b/>
                <w:bCs/>
                <w:sz w:val="22"/>
                <w:szCs w:val="22"/>
                <w:rtl/>
                <w:lang w:eastAsia="ar" w:bidi="ar-EG"/>
              </w:rPr>
              <w:t xml:space="preserve">خامساً: </w:t>
            </w:r>
            <w:r w:rsidRPr="00A15723">
              <w:rPr>
                <w:b/>
                <w:bCs/>
                <w:sz w:val="22"/>
                <w:szCs w:val="22"/>
                <w:rtl/>
                <w:lang w:eastAsia="ar" w:bidi="ar-EG"/>
              </w:rPr>
              <w:t>تقييم المخاطر</w:t>
            </w:r>
          </w:p>
          <w:p w14:paraId="5B82E1BE" w14:textId="77777777" w:rsidR="0073715A" w:rsidRPr="00A15723" w:rsidRDefault="0073715A" w:rsidP="0022552E">
            <w:pPr>
              <w:pStyle w:val="ListParagraph"/>
              <w:widowControl w:val="0"/>
              <w:bidi/>
              <w:ind w:left="750"/>
              <w:rPr>
                <w:bCs/>
                <w:i/>
                <w:iCs/>
              </w:rPr>
            </w:pPr>
            <w:r w:rsidRPr="00A15723">
              <w:rPr>
                <w:i/>
                <w:iCs/>
                <w:rtl/>
                <w:lang w:eastAsia="ar" w:bidi="ar-EG"/>
              </w:rPr>
              <w:t>(كيفية تعامل الوكالات بطريقة منهجية مع المشكلات المتعلقة بتأخير المشروعات)</w:t>
            </w:r>
          </w:p>
          <w:p w14:paraId="471B23DE" w14:textId="0FF37CED" w:rsidR="0073715A" w:rsidRPr="00A15723" w:rsidRDefault="0073715A" w:rsidP="0073715A">
            <w:pPr>
              <w:widowControl w:val="0"/>
              <w:bidi/>
              <w:rPr>
                <w:b/>
                <w:sz w:val="22"/>
                <w:szCs w:val="22"/>
              </w:rPr>
            </w:pPr>
            <w:r w:rsidRPr="00A15723">
              <w:rPr>
                <w:rFonts w:hint="cs"/>
                <w:b/>
                <w:bCs/>
                <w:sz w:val="22"/>
                <w:szCs w:val="22"/>
                <w:rtl/>
                <w:lang w:eastAsia="ar" w:bidi="ar-EG"/>
              </w:rPr>
              <w:t xml:space="preserve">سادساً: </w:t>
            </w:r>
            <w:r w:rsidRPr="00A15723">
              <w:rPr>
                <w:b/>
                <w:bCs/>
                <w:sz w:val="22"/>
                <w:szCs w:val="22"/>
                <w:rtl/>
                <w:lang w:eastAsia="ar" w:bidi="ar-EG"/>
              </w:rPr>
              <w:t>مؤشرات الأداء</w:t>
            </w:r>
          </w:p>
          <w:p w14:paraId="773BE06D" w14:textId="77777777" w:rsidR="0073715A" w:rsidRPr="00A15723" w:rsidRDefault="0073715A" w:rsidP="0022552E">
            <w:pPr>
              <w:widowControl w:val="0"/>
              <w:bidi/>
              <w:ind w:left="739"/>
              <w:rPr>
                <w:b/>
                <w:i/>
                <w:iCs/>
                <w:sz w:val="22"/>
                <w:szCs w:val="22"/>
              </w:rPr>
            </w:pPr>
            <w:r w:rsidRPr="00A15723">
              <w:rPr>
                <w:i/>
                <w:iCs/>
                <w:sz w:val="22"/>
                <w:szCs w:val="22"/>
                <w:rtl/>
                <w:lang w:eastAsia="ar" w:bidi="ar-EG"/>
              </w:rPr>
              <w:t>(يقدم هذا القسم التقييم الكمي لأداء الوكالات المنفذة فيما يتعلق بأهداف الأداء المحددة في خطط الأعمال والتقارير المرحلية والمالية وما حققته من إنجازات صوب بلوغ هذه الأهداف للسنة قيد المراجعة)</w:t>
            </w:r>
          </w:p>
          <w:p w14:paraId="4F1D9B33" w14:textId="3D1D0D2E" w:rsidR="0073715A" w:rsidRPr="00A15723" w:rsidRDefault="0073715A" w:rsidP="0073715A">
            <w:pPr>
              <w:widowControl w:val="0"/>
              <w:bidi/>
              <w:rPr>
                <w:b/>
                <w:sz w:val="22"/>
                <w:szCs w:val="22"/>
              </w:rPr>
            </w:pPr>
            <w:r w:rsidRPr="00A15723">
              <w:rPr>
                <w:rFonts w:hint="cs"/>
                <w:b/>
                <w:bCs/>
                <w:sz w:val="22"/>
                <w:szCs w:val="22"/>
                <w:rtl/>
                <w:lang w:eastAsia="ar" w:bidi="ar-EG"/>
              </w:rPr>
              <w:t xml:space="preserve">سابعاً: </w:t>
            </w:r>
            <w:r w:rsidRPr="00A15723">
              <w:rPr>
                <w:b/>
                <w:bCs/>
                <w:sz w:val="22"/>
                <w:szCs w:val="22"/>
                <w:rtl/>
                <w:lang w:eastAsia="ar" w:bidi="ar-EG"/>
              </w:rPr>
              <w:t>أبرز إنجازات البلد</w:t>
            </w:r>
          </w:p>
          <w:p w14:paraId="3DD7D90E" w14:textId="77777777" w:rsidR="0073715A" w:rsidRPr="00A15723" w:rsidRDefault="0073715A" w:rsidP="0022552E">
            <w:pPr>
              <w:widowControl w:val="0"/>
              <w:bidi/>
              <w:ind w:left="739"/>
              <w:rPr>
                <w:b/>
                <w:i/>
                <w:iCs/>
                <w:sz w:val="22"/>
                <w:szCs w:val="22"/>
              </w:rPr>
            </w:pPr>
            <w:r w:rsidRPr="00A15723">
              <w:rPr>
                <w:i/>
                <w:iCs/>
                <w:sz w:val="22"/>
                <w:szCs w:val="22"/>
                <w:rtl/>
                <w:lang w:eastAsia="ar" w:bidi="ar-EG"/>
              </w:rPr>
              <w:t>(معلومات عن الإنجازات على المستوى القطري للبلدان التي تظهر أداءً ملحوظاً في تنفيذ المشروعات والسياسات والتدابير الأخرى)</w:t>
            </w:r>
          </w:p>
          <w:p w14:paraId="1CAECCA6" w14:textId="1B85288E" w:rsidR="0073715A" w:rsidRPr="00A15723" w:rsidRDefault="0073715A" w:rsidP="0073715A">
            <w:pPr>
              <w:widowControl w:val="0"/>
              <w:bidi/>
              <w:rPr>
                <w:b/>
                <w:sz w:val="22"/>
                <w:szCs w:val="22"/>
              </w:rPr>
            </w:pPr>
            <w:r w:rsidRPr="00A15723">
              <w:rPr>
                <w:rFonts w:hint="cs"/>
                <w:b/>
                <w:bCs/>
                <w:sz w:val="22"/>
                <w:szCs w:val="22"/>
                <w:rtl/>
                <w:lang w:eastAsia="ar" w:bidi="ar-EG"/>
              </w:rPr>
              <w:t xml:space="preserve">ثامناً: </w:t>
            </w:r>
            <w:r w:rsidRPr="00A15723">
              <w:rPr>
                <w:b/>
                <w:bCs/>
                <w:sz w:val="22"/>
                <w:szCs w:val="22"/>
                <w:rtl/>
                <w:lang w:eastAsia="ar" w:bidi="ar-EG"/>
              </w:rPr>
              <w:t>المسائل الإدارية وقضايا أخرى</w:t>
            </w:r>
          </w:p>
          <w:p w14:paraId="78EDB89E" w14:textId="77777777" w:rsidR="0073715A" w:rsidRPr="00A15723" w:rsidRDefault="0073715A" w:rsidP="0022552E">
            <w:pPr>
              <w:widowControl w:val="0"/>
              <w:bidi/>
              <w:ind w:left="720"/>
              <w:outlineLvl w:val="1"/>
              <w:rPr>
                <w:b/>
                <w:sz w:val="22"/>
                <w:szCs w:val="22"/>
              </w:rPr>
            </w:pPr>
            <w:r w:rsidRPr="00A15723">
              <w:rPr>
                <w:b/>
                <w:bCs/>
                <w:sz w:val="22"/>
                <w:szCs w:val="22"/>
                <w:rtl/>
                <w:lang w:eastAsia="ar" w:bidi="ar-EG"/>
              </w:rPr>
              <w:t xml:space="preserve">ثامناً-1 </w:t>
            </w:r>
            <w:r w:rsidRPr="00A15723">
              <w:rPr>
                <w:b/>
                <w:bCs/>
                <w:sz w:val="22"/>
                <w:szCs w:val="22"/>
                <w:rtl/>
                <w:lang w:eastAsia="ar" w:bidi="ar-EG"/>
              </w:rPr>
              <w:tab/>
            </w:r>
            <w:r w:rsidRPr="00A15723">
              <w:rPr>
                <w:sz w:val="22"/>
                <w:szCs w:val="22"/>
                <w:rtl/>
                <w:lang w:eastAsia="ar" w:bidi="ar-EG"/>
              </w:rPr>
              <w:t>ا</w:t>
            </w:r>
            <w:r w:rsidRPr="00A15723">
              <w:rPr>
                <w:b/>
                <w:bCs/>
                <w:sz w:val="22"/>
                <w:szCs w:val="22"/>
                <w:rtl/>
                <w:lang w:eastAsia="ar" w:bidi="ar-EG"/>
              </w:rPr>
              <w:t>لاجتماعات التي تم حضورها</w:t>
            </w:r>
          </w:p>
          <w:p w14:paraId="52D08E11" w14:textId="77777777" w:rsidR="0073715A" w:rsidRPr="00A15723" w:rsidRDefault="0073715A" w:rsidP="0022552E">
            <w:pPr>
              <w:widowControl w:val="0"/>
              <w:bidi/>
              <w:ind w:left="720"/>
              <w:outlineLvl w:val="1"/>
              <w:rPr>
                <w:b/>
                <w:sz w:val="22"/>
                <w:szCs w:val="22"/>
              </w:rPr>
            </w:pPr>
            <w:r w:rsidRPr="00A15723">
              <w:rPr>
                <w:b/>
                <w:bCs/>
                <w:sz w:val="22"/>
                <w:szCs w:val="22"/>
                <w:rtl/>
                <w:lang w:eastAsia="ar" w:bidi="ar-EG"/>
              </w:rPr>
              <w:t>ثامناً-2</w:t>
            </w:r>
            <w:r w:rsidRPr="00A15723">
              <w:rPr>
                <w:b/>
                <w:bCs/>
                <w:sz w:val="22"/>
                <w:szCs w:val="22"/>
                <w:rtl/>
                <w:lang w:eastAsia="ar" w:bidi="ar-EG"/>
              </w:rPr>
              <w:tab/>
              <w:t>الوكالة المنفذة وأشكال التعاون الأخرى</w:t>
            </w:r>
          </w:p>
          <w:p w14:paraId="25E70801" w14:textId="77777777" w:rsidR="0073715A" w:rsidRPr="00A15723" w:rsidRDefault="0073715A" w:rsidP="0022552E">
            <w:pPr>
              <w:widowControl w:val="0"/>
              <w:bidi/>
              <w:ind w:left="720"/>
              <w:outlineLvl w:val="1"/>
              <w:rPr>
                <w:b/>
                <w:sz w:val="22"/>
                <w:szCs w:val="22"/>
              </w:rPr>
            </w:pPr>
            <w:r w:rsidRPr="00A15723">
              <w:rPr>
                <w:b/>
                <w:bCs/>
                <w:sz w:val="22"/>
                <w:szCs w:val="22"/>
                <w:rtl/>
                <w:lang w:eastAsia="ar" w:bidi="ar-EG"/>
              </w:rPr>
              <w:t>ثامناً-3</w:t>
            </w:r>
            <w:r w:rsidRPr="00A15723">
              <w:rPr>
                <w:b/>
                <w:bCs/>
                <w:sz w:val="22"/>
                <w:szCs w:val="22"/>
                <w:rtl/>
                <w:lang w:eastAsia="ar" w:bidi="ar-EG"/>
              </w:rPr>
              <w:tab/>
              <w:t>قضايا أخرى</w:t>
            </w:r>
          </w:p>
          <w:p w14:paraId="2B2AE26F" w14:textId="77777777" w:rsidR="0073715A" w:rsidRPr="00A15723" w:rsidRDefault="0073715A" w:rsidP="0022552E">
            <w:pPr>
              <w:widowControl w:val="0"/>
              <w:bidi/>
              <w:ind w:left="720"/>
              <w:outlineLvl w:val="1"/>
              <w:rPr>
                <w:b/>
                <w:i/>
                <w:iCs/>
                <w:sz w:val="22"/>
                <w:szCs w:val="22"/>
              </w:rPr>
            </w:pPr>
            <w:r w:rsidRPr="00A15723">
              <w:rPr>
                <w:i/>
                <w:iCs/>
                <w:sz w:val="22"/>
                <w:szCs w:val="22"/>
                <w:rtl/>
                <w:lang w:eastAsia="ar" w:bidi="ar-EG"/>
              </w:rPr>
              <w:t>(يتناول هذا القسم أي قضية أخرى قد ترغب الوكالة في لفت انتباه اللجنة التنفيذية إليها)</w:t>
            </w:r>
          </w:p>
          <w:p w14:paraId="273D8E86" w14:textId="77777777" w:rsidR="0073715A" w:rsidRPr="00A15723" w:rsidRDefault="0073715A" w:rsidP="0022552E">
            <w:pPr>
              <w:widowControl w:val="0"/>
              <w:bidi/>
              <w:rPr>
                <w:b/>
                <w:sz w:val="22"/>
                <w:szCs w:val="22"/>
              </w:rPr>
            </w:pPr>
            <w:r w:rsidRPr="00A15723">
              <w:rPr>
                <w:b/>
                <w:bCs/>
                <w:sz w:val="22"/>
                <w:szCs w:val="22"/>
                <w:rtl/>
                <w:lang w:eastAsia="ar" w:bidi="ar-EG"/>
              </w:rPr>
              <w:t>المرفق الأول: الجداول الموجزة</w:t>
            </w:r>
          </w:p>
          <w:p w14:paraId="7F91681E" w14:textId="77777777" w:rsidR="0073715A" w:rsidRPr="00A15723" w:rsidRDefault="0073715A" w:rsidP="0022552E">
            <w:pPr>
              <w:widowControl w:val="0"/>
              <w:bidi/>
              <w:rPr>
                <w:bCs/>
                <w:i/>
                <w:iCs/>
                <w:sz w:val="22"/>
                <w:szCs w:val="22"/>
              </w:rPr>
            </w:pPr>
            <w:r w:rsidRPr="00A15723">
              <w:rPr>
                <w:i/>
                <w:iCs/>
                <w:sz w:val="22"/>
                <w:szCs w:val="22"/>
                <w:rtl/>
                <w:lang w:eastAsia="ar" w:bidi="ar-EG"/>
              </w:rPr>
              <w:t>(جداول موجزة لجميع المشروعات المنجزة والجاري تنفيذها منذ إنشاء الصندوق المتعدد الأطراف)</w:t>
            </w:r>
          </w:p>
        </w:tc>
      </w:tr>
    </w:tbl>
    <w:p w14:paraId="23E805D1" w14:textId="77777777" w:rsidR="0073715A" w:rsidRDefault="0073715A" w:rsidP="0073715A">
      <w:pPr>
        <w:widowControl w:val="0"/>
        <w:bidi/>
        <w:rPr>
          <w:sz w:val="26"/>
          <w:szCs w:val="26"/>
          <w:rtl/>
        </w:rPr>
      </w:pPr>
    </w:p>
    <w:p w14:paraId="798F08DC" w14:textId="77777777" w:rsidR="0017349F" w:rsidRPr="0073715A" w:rsidRDefault="0017349F" w:rsidP="0017349F">
      <w:pPr>
        <w:widowControl w:val="0"/>
        <w:bidi/>
        <w:rPr>
          <w:sz w:val="26"/>
          <w:szCs w:val="26"/>
        </w:rPr>
      </w:pPr>
    </w:p>
    <w:p w14:paraId="1733DD39" w14:textId="77777777" w:rsidR="0073715A" w:rsidRPr="0073715A" w:rsidRDefault="0073715A" w:rsidP="0073715A">
      <w:pPr>
        <w:widowControl w:val="0"/>
        <w:bidi/>
        <w:rPr>
          <w:sz w:val="26"/>
          <w:szCs w:val="26"/>
        </w:rPr>
      </w:pPr>
      <w:r w:rsidRPr="0073715A">
        <w:rPr>
          <w:b/>
          <w:bCs/>
          <w:sz w:val="26"/>
          <w:szCs w:val="26"/>
          <w:rtl/>
          <w:lang w:eastAsia="ar" w:bidi="ar-EG"/>
        </w:rPr>
        <w:t>الخلاصة</w:t>
      </w:r>
    </w:p>
    <w:p w14:paraId="3BBA9352" w14:textId="77777777" w:rsidR="0073715A" w:rsidRPr="0073715A" w:rsidRDefault="0073715A" w:rsidP="0073715A">
      <w:pPr>
        <w:widowControl w:val="0"/>
        <w:bidi/>
        <w:rPr>
          <w:sz w:val="26"/>
          <w:szCs w:val="26"/>
        </w:rPr>
      </w:pPr>
    </w:p>
    <w:p w14:paraId="7FB292CB" w14:textId="77777777" w:rsidR="0073715A" w:rsidRPr="0073715A" w:rsidRDefault="0073715A" w:rsidP="0073715A">
      <w:pPr>
        <w:pStyle w:val="Heading1"/>
        <w:widowControl w:val="0"/>
        <w:bidi/>
        <w:rPr>
          <w:sz w:val="26"/>
          <w:szCs w:val="26"/>
        </w:rPr>
      </w:pPr>
      <w:r w:rsidRPr="0073715A">
        <w:rPr>
          <w:sz w:val="26"/>
          <w:szCs w:val="26"/>
          <w:rtl/>
          <w:lang w:eastAsia="ar" w:bidi="ar-EG"/>
        </w:rPr>
        <w:t xml:space="preserve">أجرت الأمانة مراجعة دقيقة لجميع مراحل عملية إعداد التقارير المرحلية والمالية، مع مراعاة السياسات الحالية التي وافقت عليها اللجنة التنفيذية. وأجريت تغييرات على النماذج بهدف توفير معلومات تاريخية متسقة.  </w:t>
      </w:r>
    </w:p>
    <w:p w14:paraId="00B66611" w14:textId="6CF5E02F" w:rsidR="0073715A" w:rsidRPr="0073715A" w:rsidRDefault="0073715A" w:rsidP="0073715A">
      <w:pPr>
        <w:pStyle w:val="Heading1"/>
        <w:bidi/>
        <w:rPr>
          <w:sz w:val="26"/>
          <w:szCs w:val="26"/>
        </w:rPr>
      </w:pPr>
      <w:r w:rsidRPr="0073715A">
        <w:rPr>
          <w:rFonts w:asciiTheme="majorBidi" w:hAnsiTheme="majorBidi" w:cstheme="majorBidi"/>
          <w:sz w:val="26"/>
          <w:szCs w:val="26"/>
          <w:rtl/>
          <w:lang w:eastAsia="ar" w:bidi="ar-EG"/>
        </w:rPr>
        <w:t xml:space="preserve">سيدمج النموذج المنقح للتقارير المرحلية في دورة الإبلاغ الشامل عن </w:t>
      </w:r>
      <w:r>
        <w:rPr>
          <w:rFonts w:asciiTheme="majorBidi" w:hAnsiTheme="majorBidi" w:cstheme="majorBidi" w:hint="cs"/>
          <w:sz w:val="26"/>
          <w:szCs w:val="26"/>
          <w:rtl/>
          <w:lang w:eastAsia="ar" w:bidi="ar-EG"/>
        </w:rPr>
        <w:t>المشروعات</w:t>
      </w:r>
      <w:r w:rsidRPr="0073715A">
        <w:rPr>
          <w:rFonts w:asciiTheme="majorBidi" w:hAnsiTheme="majorBidi" w:cstheme="majorBidi"/>
          <w:sz w:val="26"/>
          <w:szCs w:val="26"/>
          <w:rtl/>
          <w:lang w:eastAsia="ar" w:bidi="ar-EG"/>
        </w:rPr>
        <w:t xml:space="preserve"> ضمن نظام إدارة المعارف، حيث سيقوم تلقائياً بملء الأعمدة غير المظللة في قاعدة بيانات التقارير المرحلية التي تتطلب مدخلات من الوكالات، باستخدام تقارير السنة السابقة، لتسهيل عملية الإبلاغ على الوكالات المنفذة والثنائية. </w:t>
      </w:r>
      <w:r w:rsidRPr="0073715A">
        <w:rPr>
          <w:sz w:val="26"/>
          <w:szCs w:val="26"/>
          <w:rtl/>
          <w:lang w:eastAsia="ar" w:bidi="ar-EG"/>
        </w:rPr>
        <w:t xml:space="preserve">وسيقوم </w:t>
      </w:r>
      <w:r w:rsidRPr="0073715A">
        <w:rPr>
          <w:rFonts w:asciiTheme="majorBidi" w:hAnsiTheme="majorBidi" w:cstheme="majorBidi"/>
          <w:sz w:val="26"/>
          <w:szCs w:val="26"/>
          <w:rtl/>
          <w:lang w:eastAsia="ar" w:bidi="ar-EG"/>
        </w:rPr>
        <w:t xml:space="preserve">نظام </w:t>
      </w:r>
      <w:r w:rsidRPr="0073715A">
        <w:rPr>
          <w:rStyle w:val="cf01"/>
          <w:rFonts w:asciiTheme="majorBidi" w:hAnsiTheme="majorBidi" w:cstheme="majorBidi"/>
          <w:sz w:val="26"/>
          <w:szCs w:val="26"/>
          <w:rtl/>
          <w:lang w:eastAsia="ar" w:bidi="ar-EG"/>
        </w:rPr>
        <w:t>إدارة المعارف أيضاً بالتصدي لشواغل الوكالات المذكورة في الفقرة 2، مثل</w:t>
      </w:r>
      <w:r w:rsidRPr="0073715A">
        <w:rPr>
          <w:rStyle w:val="cf01"/>
          <w:rFonts w:asciiTheme="majorBidi" w:hAnsiTheme="majorBidi" w:cstheme="majorBidi"/>
          <w:sz w:val="26"/>
          <w:szCs w:val="26"/>
          <w:rtl/>
          <w:lang w:eastAsia="ar" w:bidi="ar-EG"/>
        </w:rPr>
        <w:noBreakHyphen/>
        <w:t xml:space="preserve">التصفية المسبقة للبيانات بحيث يقتصر العرض على المشروعات المنجزة والجاري تنفيذها التي يلزم الإبلاغ عنها، وتوخي المرونة في تجميع الأعمدة التي يلزم الإبلاغ عنها لتسهيل قيام الوكالات بتوفير المعلومات دفعة واحدة، وإدراج رمز تعريفي لتجميع كل المكونات الفردية للشريحة والشرائح الخاصة بنفس الاتفاق المتعدد السنوات. </w:t>
      </w:r>
      <w:r w:rsidRPr="0073715A">
        <w:rPr>
          <w:rFonts w:asciiTheme="majorBidi" w:hAnsiTheme="majorBidi" w:cstheme="majorBidi"/>
          <w:sz w:val="26"/>
          <w:szCs w:val="26"/>
          <w:rtl/>
          <w:lang w:eastAsia="ar" w:bidi="ar-EG"/>
        </w:rPr>
        <w:t>بالإضافة إلى ذلك، لتقليل عملية إعداد التقارير السردية، سيقوم نظام إدارة المعارف بإنشاء جميع الجداول الموجزة المدرجة في السرد</w:t>
      </w:r>
      <w:r w:rsidRPr="0073715A">
        <w:rPr>
          <w:sz w:val="26"/>
          <w:szCs w:val="26"/>
          <w:rtl/>
          <w:lang w:eastAsia="ar" w:bidi="ar-EG"/>
        </w:rPr>
        <w:t xml:space="preserve">. وستؤدي هذه التدابير إلى تبسيط عملية الإبلاغ وتخفيف العبء الملقى على عاتق الوكالات المنفذة والثنائية. </w:t>
      </w:r>
    </w:p>
    <w:p w14:paraId="70765870" w14:textId="77777777" w:rsidR="0073715A" w:rsidRPr="0073715A" w:rsidRDefault="0073715A" w:rsidP="0073715A">
      <w:pPr>
        <w:pStyle w:val="Heading1"/>
        <w:bidi/>
        <w:rPr>
          <w:sz w:val="26"/>
          <w:szCs w:val="26"/>
        </w:rPr>
      </w:pPr>
      <w:r w:rsidRPr="0073715A">
        <w:rPr>
          <w:sz w:val="26"/>
          <w:szCs w:val="26"/>
          <w:rtl/>
          <w:lang w:eastAsia="ar" w:bidi="ar-EG"/>
        </w:rPr>
        <w:t>وفي حالة اعتماد النموذج المنقح لقاعدة بيانات التقارير المرحلية وسردها، فسينفذ النموذج المنقح في عام 2026 لإعداد التقارير المرحلية لعام 2025.</w:t>
      </w:r>
    </w:p>
    <w:p w14:paraId="072BBEB9" w14:textId="77777777" w:rsidR="0073715A" w:rsidRPr="0073715A" w:rsidRDefault="0073715A" w:rsidP="0073715A">
      <w:pPr>
        <w:keepNext/>
        <w:bidi/>
        <w:spacing w:after="240"/>
        <w:rPr>
          <w:b/>
          <w:bCs/>
          <w:sz w:val="26"/>
          <w:szCs w:val="26"/>
        </w:rPr>
      </w:pPr>
      <w:r w:rsidRPr="0073715A">
        <w:rPr>
          <w:b/>
          <w:bCs/>
          <w:sz w:val="26"/>
          <w:szCs w:val="26"/>
          <w:rtl/>
          <w:lang w:eastAsia="ar" w:bidi="ar-EG"/>
        </w:rPr>
        <w:t>التوصية</w:t>
      </w:r>
    </w:p>
    <w:p w14:paraId="34406BCA" w14:textId="77777777" w:rsidR="0073715A" w:rsidRPr="0073715A" w:rsidRDefault="0073715A" w:rsidP="0073715A">
      <w:pPr>
        <w:pStyle w:val="Heading1"/>
        <w:bidi/>
        <w:rPr>
          <w:sz w:val="26"/>
          <w:szCs w:val="26"/>
        </w:rPr>
      </w:pPr>
      <w:r w:rsidRPr="0073715A">
        <w:rPr>
          <w:sz w:val="26"/>
          <w:szCs w:val="26"/>
          <w:rtl/>
          <w:lang w:eastAsia="ar" w:bidi="ar-EG"/>
        </w:rPr>
        <w:t>قد ترغب اللجنة التنفيذية فيما يلي:</w:t>
      </w:r>
    </w:p>
    <w:p w14:paraId="26740125" w14:textId="77777777" w:rsidR="0073715A" w:rsidRPr="0073715A" w:rsidRDefault="0073715A" w:rsidP="00A15723">
      <w:pPr>
        <w:pStyle w:val="Heading2"/>
        <w:numPr>
          <w:ilvl w:val="1"/>
          <w:numId w:val="42"/>
        </w:numPr>
        <w:bidi/>
        <w:ind w:left="1563" w:hanging="708"/>
        <w:rPr>
          <w:sz w:val="26"/>
          <w:szCs w:val="26"/>
          <w:lang w:eastAsia="ar" w:bidi="ar-EG"/>
        </w:rPr>
      </w:pPr>
      <w:r w:rsidRPr="0073715A">
        <w:rPr>
          <w:sz w:val="26"/>
          <w:szCs w:val="26"/>
          <w:rtl/>
          <w:lang w:eastAsia="ar" w:bidi="ar-EG"/>
        </w:rPr>
        <w:lastRenderedPageBreak/>
        <w:t xml:space="preserve">أن تحيط علماً بمراجعة نموذج التقارير المرحلية والمالية بما في ذلك سردها (المقرر 91/95(د)) الوارد في الوثيقة </w:t>
      </w:r>
      <w:r w:rsidRPr="0073715A">
        <w:rPr>
          <w:sz w:val="26"/>
          <w:szCs w:val="26"/>
          <w:lang w:eastAsia="ar" w:bidi="ar-EG"/>
        </w:rPr>
        <w:t>UNEP/OzL.Pro/ExCom</w:t>
      </w:r>
      <w:r w:rsidRPr="0073715A">
        <w:rPr>
          <w:sz w:val="26"/>
          <w:szCs w:val="26"/>
          <w:rtl/>
          <w:lang w:eastAsia="ar" w:bidi="ar-EG"/>
        </w:rPr>
        <w:t xml:space="preserve">/96/61؛ </w:t>
      </w:r>
    </w:p>
    <w:p w14:paraId="4B5CBD56" w14:textId="77777777" w:rsidR="0073715A" w:rsidRPr="0073715A" w:rsidRDefault="0073715A" w:rsidP="00A15723">
      <w:pPr>
        <w:pStyle w:val="Heading2"/>
        <w:numPr>
          <w:ilvl w:val="1"/>
          <w:numId w:val="42"/>
        </w:numPr>
        <w:bidi/>
        <w:ind w:left="1563" w:hanging="708"/>
        <w:rPr>
          <w:sz w:val="26"/>
          <w:szCs w:val="26"/>
          <w:lang w:eastAsia="ar" w:bidi="ar-EG"/>
        </w:rPr>
      </w:pPr>
      <w:r w:rsidRPr="0073715A">
        <w:rPr>
          <w:sz w:val="26"/>
          <w:szCs w:val="26"/>
          <w:rtl/>
          <w:lang w:eastAsia="ar" w:bidi="ar-EG"/>
        </w:rPr>
        <w:t>أن توافق على النموذج المنقح للتقارير المرحلية والمالية بما في ذلك سردها الوارد في المرفقين الأول والثاني للوثيقة المشار إليها في الفقرة الفرعية (أ) أعلاه، مع ملاحظة أن النموذج الجديد سينفذ في عام 2026 للإبلاغ عن التقرير المرحلي لعام 2025.</w:t>
      </w:r>
    </w:p>
    <w:p w14:paraId="3FD85E5D" w14:textId="77777777" w:rsidR="0073715A" w:rsidRPr="0073715A" w:rsidRDefault="0073715A" w:rsidP="0073715A">
      <w:pPr>
        <w:keepNext/>
        <w:bidi/>
        <w:rPr>
          <w:sz w:val="26"/>
          <w:szCs w:val="26"/>
        </w:rPr>
      </w:pPr>
    </w:p>
    <w:p w14:paraId="6AA8F29E" w14:textId="77777777" w:rsidR="0073715A" w:rsidRPr="0073715A" w:rsidRDefault="0073715A" w:rsidP="0073715A">
      <w:pPr>
        <w:pStyle w:val="StyleHeader4Para4Left0Firstline0"/>
        <w:numPr>
          <w:ilvl w:val="0"/>
          <w:numId w:val="0"/>
        </w:numPr>
        <w:bidi/>
        <w:rPr>
          <w:sz w:val="26"/>
          <w:szCs w:val="26"/>
        </w:rPr>
        <w:sectPr w:rsidR="0073715A" w:rsidRPr="0073715A" w:rsidSect="0073715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E70999F" w14:textId="77777777" w:rsidR="0073715A" w:rsidRPr="0073715A" w:rsidRDefault="0073715A" w:rsidP="0073715A">
      <w:pPr>
        <w:keepNext/>
        <w:bidi/>
        <w:jc w:val="center"/>
        <w:rPr>
          <w:b/>
          <w:sz w:val="26"/>
          <w:szCs w:val="26"/>
        </w:rPr>
      </w:pPr>
      <w:r w:rsidRPr="0073715A">
        <w:rPr>
          <w:b/>
          <w:bCs/>
          <w:sz w:val="26"/>
          <w:szCs w:val="26"/>
          <w:rtl/>
          <w:lang w:eastAsia="ar" w:bidi="ar-EG"/>
        </w:rPr>
        <w:lastRenderedPageBreak/>
        <w:t>المرفق الأول</w:t>
      </w:r>
    </w:p>
    <w:p w14:paraId="70C25D1F" w14:textId="77777777" w:rsidR="0073715A" w:rsidRPr="0073715A" w:rsidRDefault="0073715A" w:rsidP="0073715A">
      <w:pPr>
        <w:keepNext/>
        <w:bidi/>
        <w:jc w:val="center"/>
        <w:rPr>
          <w:b/>
          <w:sz w:val="26"/>
          <w:szCs w:val="26"/>
        </w:rPr>
      </w:pPr>
    </w:p>
    <w:p w14:paraId="6B7B71E9" w14:textId="77777777" w:rsidR="0073715A" w:rsidRPr="0073715A" w:rsidRDefault="0073715A" w:rsidP="0073715A">
      <w:pPr>
        <w:keepNext/>
        <w:bidi/>
        <w:jc w:val="center"/>
        <w:rPr>
          <w:b/>
          <w:sz w:val="26"/>
          <w:szCs w:val="26"/>
        </w:rPr>
      </w:pPr>
      <w:r w:rsidRPr="0073715A">
        <w:rPr>
          <w:b/>
          <w:bCs/>
          <w:sz w:val="26"/>
          <w:szCs w:val="26"/>
          <w:rtl/>
          <w:lang w:eastAsia="ar" w:bidi="ar-EG"/>
        </w:rPr>
        <w:t>النموذج المنقح لقاعدة بيانات التقارير المرحلية والمالية</w:t>
      </w:r>
    </w:p>
    <w:p w14:paraId="79CDD706" w14:textId="77777777" w:rsidR="0073715A" w:rsidRPr="00A15723" w:rsidRDefault="0073715A" w:rsidP="0073715A">
      <w:pPr>
        <w:keepNext/>
        <w:bidi/>
        <w:jc w:val="center"/>
        <w:rPr>
          <w:b/>
          <w:sz w:val="22"/>
          <w:szCs w:val="22"/>
        </w:rPr>
      </w:pPr>
    </w:p>
    <w:tbl>
      <w:tblPr>
        <w:bidiVisual/>
        <w:tblW w:w="9635" w:type="dxa"/>
        <w:tblInd w:w="-134" w:type="dxa"/>
        <w:tblLook w:val="04A0" w:firstRow="1" w:lastRow="0" w:firstColumn="1" w:lastColumn="0" w:noHBand="0" w:noVBand="1"/>
      </w:tblPr>
      <w:tblGrid>
        <w:gridCol w:w="1154"/>
        <w:gridCol w:w="1020"/>
        <w:gridCol w:w="1020"/>
        <w:gridCol w:w="1020"/>
        <w:gridCol w:w="1173"/>
        <w:gridCol w:w="849"/>
        <w:gridCol w:w="867"/>
        <w:gridCol w:w="793"/>
        <w:gridCol w:w="851"/>
        <w:gridCol w:w="888"/>
      </w:tblGrid>
      <w:tr w:rsidR="0073715A" w:rsidRPr="00A15723" w14:paraId="03F80F18" w14:textId="77777777" w:rsidTr="00A15723">
        <w:trPr>
          <w:trHeight w:val="64"/>
        </w:trPr>
        <w:tc>
          <w:tcPr>
            <w:tcW w:w="9635"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BF0A39" w14:textId="77777777" w:rsidR="0073715A" w:rsidRPr="00A15723" w:rsidRDefault="0073715A" w:rsidP="0022552E">
            <w:pPr>
              <w:bidi/>
              <w:jc w:val="center"/>
              <w:rPr>
                <w:b/>
                <w:bCs/>
                <w:sz w:val="22"/>
                <w:szCs w:val="22"/>
                <w:lang w:eastAsia="zh-CN"/>
              </w:rPr>
            </w:pPr>
            <w:r w:rsidRPr="00A15723">
              <w:rPr>
                <w:b/>
                <w:bCs/>
                <w:sz w:val="22"/>
                <w:szCs w:val="22"/>
                <w:rtl/>
                <w:lang w:eastAsia="ar" w:bidi="ar-EG"/>
              </w:rPr>
              <w:t>حقول البيانات العامة</w:t>
            </w:r>
          </w:p>
        </w:tc>
      </w:tr>
      <w:tr w:rsidR="0073715A" w:rsidRPr="00A15723" w14:paraId="310AF720" w14:textId="77777777" w:rsidTr="00A15723">
        <w:trPr>
          <w:trHeight w:val="224"/>
        </w:trPr>
        <w:tc>
          <w:tcPr>
            <w:tcW w:w="1154" w:type="dxa"/>
            <w:tcBorders>
              <w:top w:val="nil"/>
              <w:left w:val="single" w:sz="4" w:space="0" w:color="auto"/>
              <w:bottom w:val="single" w:sz="4" w:space="0" w:color="auto"/>
              <w:right w:val="single" w:sz="4" w:space="0" w:color="auto"/>
            </w:tcBorders>
            <w:shd w:val="clear" w:color="000000" w:fill="BFBFBF"/>
            <w:hideMark/>
          </w:tcPr>
          <w:p w14:paraId="5E67ABC9"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الرمز التعريفي</w:t>
            </w:r>
          </w:p>
        </w:tc>
        <w:tc>
          <w:tcPr>
            <w:tcW w:w="1020" w:type="dxa"/>
            <w:tcBorders>
              <w:top w:val="nil"/>
              <w:left w:val="nil"/>
              <w:bottom w:val="single" w:sz="4" w:space="0" w:color="auto"/>
              <w:right w:val="single" w:sz="4" w:space="0" w:color="auto"/>
            </w:tcBorders>
            <w:shd w:val="clear" w:color="000000" w:fill="BFBFBF"/>
            <w:hideMark/>
          </w:tcPr>
          <w:p w14:paraId="4A363455"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الرمز</w:t>
            </w:r>
          </w:p>
        </w:tc>
        <w:tc>
          <w:tcPr>
            <w:tcW w:w="1020" w:type="dxa"/>
            <w:tcBorders>
              <w:top w:val="nil"/>
              <w:left w:val="nil"/>
              <w:bottom w:val="single" w:sz="4" w:space="0" w:color="auto"/>
              <w:right w:val="single" w:sz="4" w:space="0" w:color="auto"/>
            </w:tcBorders>
            <w:shd w:val="clear" w:color="000000" w:fill="BFBFBF"/>
            <w:hideMark/>
          </w:tcPr>
          <w:p w14:paraId="1C827374"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الرمز القديم</w:t>
            </w:r>
          </w:p>
        </w:tc>
        <w:tc>
          <w:tcPr>
            <w:tcW w:w="1020" w:type="dxa"/>
            <w:tcBorders>
              <w:top w:val="nil"/>
              <w:left w:val="nil"/>
              <w:bottom w:val="single" w:sz="4" w:space="0" w:color="auto"/>
              <w:right w:val="single" w:sz="4" w:space="0" w:color="auto"/>
            </w:tcBorders>
            <w:shd w:val="clear" w:color="000000" w:fill="BFBFBF"/>
            <w:hideMark/>
          </w:tcPr>
          <w:p w14:paraId="5393E30F"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الوكالة</w:t>
            </w:r>
          </w:p>
        </w:tc>
        <w:tc>
          <w:tcPr>
            <w:tcW w:w="1173" w:type="dxa"/>
            <w:tcBorders>
              <w:top w:val="nil"/>
              <w:left w:val="nil"/>
              <w:bottom w:val="single" w:sz="4" w:space="0" w:color="auto"/>
              <w:right w:val="single" w:sz="4" w:space="0" w:color="auto"/>
            </w:tcBorders>
            <w:shd w:val="clear" w:color="000000" w:fill="BFBFBF"/>
            <w:hideMark/>
          </w:tcPr>
          <w:p w14:paraId="6B7A9FF2"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المجموعات</w:t>
            </w:r>
          </w:p>
        </w:tc>
        <w:tc>
          <w:tcPr>
            <w:tcW w:w="849" w:type="dxa"/>
            <w:tcBorders>
              <w:top w:val="nil"/>
              <w:left w:val="nil"/>
              <w:bottom w:val="single" w:sz="4" w:space="0" w:color="auto"/>
              <w:right w:val="single" w:sz="4" w:space="0" w:color="auto"/>
            </w:tcBorders>
            <w:shd w:val="clear" w:color="000000" w:fill="BFBFBF"/>
            <w:hideMark/>
          </w:tcPr>
          <w:p w14:paraId="5A56FD86"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المنطقة</w:t>
            </w:r>
          </w:p>
        </w:tc>
        <w:tc>
          <w:tcPr>
            <w:tcW w:w="867" w:type="dxa"/>
            <w:tcBorders>
              <w:top w:val="nil"/>
              <w:left w:val="nil"/>
              <w:bottom w:val="single" w:sz="4" w:space="0" w:color="auto"/>
              <w:right w:val="single" w:sz="4" w:space="0" w:color="auto"/>
            </w:tcBorders>
            <w:shd w:val="clear" w:color="000000" w:fill="BFBFBF"/>
            <w:hideMark/>
          </w:tcPr>
          <w:p w14:paraId="5648EC33"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البلد</w:t>
            </w:r>
          </w:p>
        </w:tc>
        <w:tc>
          <w:tcPr>
            <w:tcW w:w="793" w:type="dxa"/>
            <w:tcBorders>
              <w:top w:val="nil"/>
              <w:left w:val="nil"/>
              <w:bottom w:val="single" w:sz="4" w:space="0" w:color="auto"/>
              <w:right w:val="single" w:sz="4" w:space="0" w:color="auto"/>
            </w:tcBorders>
            <w:shd w:val="clear" w:color="000000" w:fill="BFBFBF"/>
            <w:hideMark/>
          </w:tcPr>
          <w:p w14:paraId="469A374B"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النوع</w:t>
            </w:r>
          </w:p>
        </w:tc>
        <w:tc>
          <w:tcPr>
            <w:tcW w:w="851" w:type="dxa"/>
            <w:tcBorders>
              <w:top w:val="nil"/>
              <w:left w:val="nil"/>
              <w:bottom w:val="single" w:sz="4" w:space="0" w:color="auto"/>
              <w:right w:val="single" w:sz="4" w:space="0" w:color="auto"/>
            </w:tcBorders>
            <w:shd w:val="clear" w:color="000000" w:fill="BFBFBF"/>
            <w:hideMark/>
          </w:tcPr>
          <w:p w14:paraId="25481F20"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القطاع</w:t>
            </w:r>
          </w:p>
        </w:tc>
        <w:tc>
          <w:tcPr>
            <w:tcW w:w="888" w:type="dxa"/>
            <w:tcBorders>
              <w:top w:val="nil"/>
              <w:left w:val="nil"/>
              <w:bottom w:val="single" w:sz="4" w:space="0" w:color="auto"/>
              <w:right w:val="single" w:sz="4" w:space="0" w:color="auto"/>
            </w:tcBorders>
            <w:shd w:val="clear" w:color="000000" w:fill="BFBFBF"/>
            <w:hideMark/>
          </w:tcPr>
          <w:p w14:paraId="5ADED129"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اسم ا</w:t>
            </w:r>
            <w:r w:rsidRPr="00A15723">
              <w:rPr>
                <w:b/>
                <w:bCs/>
                <w:sz w:val="22"/>
                <w:szCs w:val="22"/>
                <w:lang w:eastAsia="ar" w:bidi="en-GB"/>
              </w:rPr>
              <w:t>ﻟﻤﺸﺮ</w:t>
            </w:r>
            <w:r w:rsidRPr="00A15723">
              <w:rPr>
                <w:b/>
                <w:bCs/>
                <w:sz w:val="22"/>
                <w:szCs w:val="22"/>
                <w:rtl/>
                <w:lang w:eastAsia="ar" w:bidi="ar-EG"/>
              </w:rPr>
              <w:t>وع</w:t>
            </w:r>
          </w:p>
        </w:tc>
      </w:tr>
    </w:tbl>
    <w:p w14:paraId="0CB74951" w14:textId="77777777" w:rsidR="0073715A" w:rsidRPr="00A15723" w:rsidRDefault="0073715A" w:rsidP="0073715A">
      <w:pPr>
        <w:keepNext/>
        <w:bidi/>
        <w:jc w:val="center"/>
        <w:rPr>
          <w:b/>
          <w:sz w:val="22"/>
          <w:szCs w:val="22"/>
        </w:rPr>
      </w:pPr>
    </w:p>
    <w:tbl>
      <w:tblPr>
        <w:bidiVisual/>
        <w:tblW w:w="9635"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1480"/>
        <w:gridCol w:w="750"/>
        <w:gridCol w:w="1796"/>
        <w:gridCol w:w="1559"/>
        <w:gridCol w:w="1418"/>
        <w:gridCol w:w="1433"/>
      </w:tblGrid>
      <w:tr w:rsidR="0073715A" w:rsidRPr="00A15723" w14:paraId="64D25517" w14:textId="77777777" w:rsidTr="00A15723">
        <w:trPr>
          <w:trHeight w:val="192"/>
        </w:trPr>
        <w:tc>
          <w:tcPr>
            <w:tcW w:w="9635" w:type="dxa"/>
            <w:gridSpan w:val="7"/>
            <w:shd w:val="clear" w:color="auto" w:fill="auto"/>
            <w:hideMark/>
          </w:tcPr>
          <w:p w14:paraId="6E844EDD" w14:textId="77777777" w:rsidR="0073715A" w:rsidRPr="00A15723" w:rsidRDefault="0073715A" w:rsidP="0022552E">
            <w:pPr>
              <w:bidi/>
              <w:jc w:val="center"/>
              <w:rPr>
                <w:b/>
                <w:bCs/>
                <w:sz w:val="22"/>
                <w:szCs w:val="22"/>
                <w:lang w:eastAsia="zh-CN"/>
              </w:rPr>
            </w:pPr>
            <w:r w:rsidRPr="00A15723">
              <w:rPr>
                <w:b/>
                <w:bCs/>
                <w:sz w:val="22"/>
                <w:szCs w:val="22"/>
                <w:rtl/>
                <w:lang w:eastAsia="ar" w:bidi="ar-EG"/>
              </w:rPr>
              <w:t xml:space="preserve">حقول بيانات التاريخ </w:t>
            </w:r>
          </w:p>
        </w:tc>
      </w:tr>
      <w:tr w:rsidR="0073715A" w:rsidRPr="00A15723" w14:paraId="3BE4E790" w14:textId="77777777" w:rsidTr="00A15723">
        <w:trPr>
          <w:trHeight w:val="484"/>
        </w:trPr>
        <w:tc>
          <w:tcPr>
            <w:tcW w:w="1199" w:type="dxa"/>
            <w:shd w:val="clear" w:color="000000" w:fill="BFBFBF"/>
            <w:hideMark/>
          </w:tcPr>
          <w:p w14:paraId="74174744" w14:textId="77777777" w:rsidR="0073715A" w:rsidRPr="00A15723" w:rsidRDefault="0073715A" w:rsidP="0022552E">
            <w:pPr>
              <w:bidi/>
              <w:jc w:val="center"/>
              <w:rPr>
                <w:b/>
                <w:bCs/>
                <w:sz w:val="22"/>
                <w:szCs w:val="22"/>
                <w:lang w:eastAsia="zh-CN"/>
              </w:rPr>
            </w:pPr>
            <w:r w:rsidRPr="00A15723">
              <w:rPr>
                <w:b/>
                <w:bCs/>
                <w:sz w:val="22"/>
                <w:szCs w:val="22"/>
                <w:rtl/>
                <w:lang w:eastAsia="ar" w:bidi="ar-EG"/>
              </w:rPr>
              <w:t>تاريخ الموافقة</w:t>
            </w:r>
          </w:p>
        </w:tc>
        <w:tc>
          <w:tcPr>
            <w:tcW w:w="1480" w:type="dxa"/>
            <w:shd w:val="clear" w:color="000000" w:fill="BFBFBF"/>
            <w:hideMark/>
          </w:tcPr>
          <w:p w14:paraId="3C15FBD5" w14:textId="77777777" w:rsidR="0073715A" w:rsidRPr="00A15723" w:rsidRDefault="0073715A" w:rsidP="0022552E">
            <w:pPr>
              <w:bidi/>
              <w:jc w:val="center"/>
              <w:rPr>
                <w:b/>
                <w:bCs/>
                <w:sz w:val="22"/>
                <w:szCs w:val="22"/>
                <w:lang w:eastAsia="zh-CN"/>
              </w:rPr>
            </w:pPr>
            <w:r w:rsidRPr="00A15723">
              <w:rPr>
                <w:b/>
                <w:bCs/>
                <w:sz w:val="22"/>
                <w:szCs w:val="22"/>
                <w:rtl/>
                <w:lang w:eastAsia="ar" w:bidi="ar-EG"/>
              </w:rPr>
              <w:t>تاريخ الإنجاز لكل مقترح</w:t>
            </w:r>
          </w:p>
        </w:tc>
        <w:tc>
          <w:tcPr>
            <w:tcW w:w="750" w:type="dxa"/>
            <w:shd w:val="clear" w:color="auto" w:fill="auto"/>
            <w:hideMark/>
          </w:tcPr>
          <w:p w14:paraId="326AE53C"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الحالة</w:t>
            </w:r>
          </w:p>
        </w:tc>
        <w:tc>
          <w:tcPr>
            <w:tcW w:w="1796" w:type="dxa"/>
            <w:shd w:val="clear" w:color="auto" w:fill="auto"/>
            <w:hideMark/>
          </w:tcPr>
          <w:p w14:paraId="49E8F3E1" w14:textId="77777777" w:rsidR="0073715A" w:rsidRPr="00A15723" w:rsidRDefault="0073715A" w:rsidP="0022552E">
            <w:pPr>
              <w:bidi/>
              <w:jc w:val="center"/>
              <w:rPr>
                <w:b/>
                <w:bCs/>
                <w:sz w:val="22"/>
                <w:szCs w:val="22"/>
                <w:lang w:eastAsia="zh-CN"/>
              </w:rPr>
            </w:pPr>
            <w:r w:rsidRPr="00A15723">
              <w:rPr>
                <w:b/>
                <w:bCs/>
                <w:sz w:val="22"/>
                <w:szCs w:val="22"/>
                <w:rtl/>
                <w:lang w:eastAsia="ar" w:bidi="ar-EG"/>
              </w:rPr>
              <w:t>تاريخ أول صرف</w:t>
            </w:r>
          </w:p>
        </w:tc>
        <w:tc>
          <w:tcPr>
            <w:tcW w:w="1559" w:type="dxa"/>
            <w:shd w:val="clear" w:color="auto" w:fill="auto"/>
            <w:hideMark/>
          </w:tcPr>
          <w:p w14:paraId="08E0EAB7" w14:textId="77777777" w:rsidR="0073715A" w:rsidRPr="00A15723" w:rsidRDefault="0073715A" w:rsidP="0022552E">
            <w:pPr>
              <w:bidi/>
              <w:jc w:val="center"/>
              <w:rPr>
                <w:b/>
                <w:bCs/>
                <w:sz w:val="22"/>
                <w:szCs w:val="22"/>
                <w:lang w:eastAsia="zh-CN"/>
              </w:rPr>
            </w:pPr>
            <w:r w:rsidRPr="00A15723">
              <w:rPr>
                <w:b/>
                <w:bCs/>
                <w:sz w:val="22"/>
                <w:szCs w:val="22"/>
                <w:rtl/>
                <w:lang w:eastAsia="ar" w:bidi="ar-EG"/>
              </w:rPr>
              <w:t>تاريخ الإنجاز المقرر</w:t>
            </w:r>
          </w:p>
        </w:tc>
        <w:tc>
          <w:tcPr>
            <w:tcW w:w="1418" w:type="dxa"/>
            <w:shd w:val="clear" w:color="auto" w:fill="auto"/>
            <w:hideMark/>
          </w:tcPr>
          <w:p w14:paraId="37991824" w14:textId="77777777" w:rsidR="0073715A" w:rsidRPr="00A15723" w:rsidRDefault="0073715A" w:rsidP="0022552E">
            <w:pPr>
              <w:bidi/>
              <w:jc w:val="center"/>
              <w:rPr>
                <w:b/>
                <w:bCs/>
                <w:sz w:val="22"/>
                <w:szCs w:val="22"/>
                <w:lang w:eastAsia="zh-CN"/>
              </w:rPr>
            </w:pPr>
            <w:r w:rsidRPr="00A15723">
              <w:rPr>
                <w:b/>
                <w:bCs/>
                <w:sz w:val="22"/>
                <w:szCs w:val="22"/>
                <w:rtl/>
                <w:lang w:eastAsia="ar" w:bidi="ar-EG"/>
              </w:rPr>
              <w:t>تاريخ الإنجاز (الفعلي)</w:t>
            </w:r>
          </w:p>
        </w:tc>
        <w:tc>
          <w:tcPr>
            <w:tcW w:w="1433" w:type="dxa"/>
            <w:shd w:val="clear" w:color="auto" w:fill="auto"/>
            <w:hideMark/>
          </w:tcPr>
          <w:p w14:paraId="073FF69F" w14:textId="77777777" w:rsidR="0073715A" w:rsidRPr="00A15723" w:rsidRDefault="0073715A" w:rsidP="0022552E">
            <w:pPr>
              <w:bidi/>
              <w:jc w:val="center"/>
              <w:rPr>
                <w:b/>
                <w:bCs/>
                <w:sz w:val="22"/>
                <w:szCs w:val="22"/>
                <w:lang w:eastAsia="zh-CN"/>
              </w:rPr>
            </w:pPr>
            <w:r w:rsidRPr="00A15723">
              <w:rPr>
                <w:b/>
                <w:bCs/>
                <w:sz w:val="22"/>
                <w:szCs w:val="22"/>
                <w:rtl/>
                <w:lang w:eastAsia="ar" w:bidi="ar-EG"/>
              </w:rPr>
              <w:t>تاريخ إنجاز المسائل المالية</w:t>
            </w:r>
          </w:p>
        </w:tc>
      </w:tr>
    </w:tbl>
    <w:p w14:paraId="579442D2" w14:textId="77777777" w:rsidR="0073715A" w:rsidRPr="00A15723" w:rsidRDefault="0073715A" w:rsidP="0073715A">
      <w:pPr>
        <w:keepNext/>
        <w:bidi/>
        <w:jc w:val="center"/>
        <w:rPr>
          <w:b/>
          <w:sz w:val="22"/>
          <w:szCs w:val="22"/>
        </w:rPr>
      </w:pPr>
    </w:p>
    <w:tbl>
      <w:tblPr>
        <w:bidiVisual/>
        <w:tblW w:w="9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2"/>
        <w:gridCol w:w="1252"/>
        <w:gridCol w:w="1048"/>
        <w:gridCol w:w="1121"/>
        <w:gridCol w:w="1372"/>
        <w:gridCol w:w="1321"/>
        <w:gridCol w:w="1172"/>
        <w:gridCol w:w="1110"/>
        <w:gridCol w:w="10"/>
      </w:tblGrid>
      <w:tr w:rsidR="0073715A" w:rsidRPr="00A15723" w14:paraId="08421415" w14:textId="77777777" w:rsidTr="0017349F">
        <w:trPr>
          <w:trHeight w:val="152"/>
          <w:jc w:val="center"/>
        </w:trPr>
        <w:tc>
          <w:tcPr>
            <w:tcW w:w="9658" w:type="dxa"/>
            <w:gridSpan w:val="9"/>
            <w:shd w:val="clear" w:color="auto" w:fill="auto"/>
            <w:hideMark/>
          </w:tcPr>
          <w:p w14:paraId="6DD46560" w14:textId="77777777" w:rsidR="0073715A" w:rsidRPr="00A15723" w:rsidRDefault="0073715A" w:rsidP="0022552E">
            <w:pPr>
              <w:bidi/>
              <w:jc w:val="center"/>
              <w:rPr>
                <w:b/>
                <w:bCs/>
                <w:sz w:val="22"/>
                <w:szCs w:val="22"/>
                <w:lang w:eastAsia="zh-CN"/>
              </w:rPr>
            </w:pPr>
            <w:r w:rsidRPr="00A15723">
              <w:rPr>
                <w:sz w:val="22"/>
                <w:szCs w:val="22"/>
                <w:rtl/>
                <w:lang w:eastAsia="ar" w:bidi="ar-EG"/>
              </w:rPr>
              <w:br w:type="page"/>
            </w:r>
            <w:r w:rsidRPr="00A15723">
              <w:rPr>
                <w:b/>
                <w:bCs/>
                <w:sz w:val="22"/>
                <w:szCs w:val="22"/>
                <w:rtl/>
                <w:lang w:eastAsia="ar" w:bidi="ar-EG"/>
              </w:rPr>
              <w:t>حقول بيانات الإزالة</w:t>
            </w:r>
          </w:p>
        </w:tc>
      </w:tr>
      <w:tr w:rsidR="0073715A" w:rsidRPr="00A15723" w14:paraId="57CCF0C9" w14:textId="77777777" w:rsidTr="0017349F">
        <w:trPr>
          <w:gridAfter w:val="1"/>
          <w:wAfter w:w="10" w:type="dxa"/>
          <w:trHeight w:val="1097"/>
          <w:jc w:val="center"/>
        </w:trPr>
        <w:tc>
          <w:tcPr>
            <w:tcW w:w="1252" w:type="dxa"/>
            <w:shd w:val="clear" w:color="000000" w:fill="BFBFBF"/>
            <w:hideMark/>
          </w:tcPr>
          <w:p w14:paraId="6A091503" w14:textId="77777777" w:rsidR="0073715A" w:rsidRPr="00A15723" w:rsidRDefault="0073715A" w:rsidP="0022552E">
            <w:pPr>
              <w:bidi/>
              <w:ind w:left="-120" w:right="-119"/>
              <w:jc w:val="center"/>
              <w:rPr>
                <w:b/>
                <w:bCs/>
                <w:sz w:val="22"/>
                <w:szCs w:val="22"/>
                <w:lang w:eastAsia="zh-CN"/>
              </w:rPr>
            </w:pPr>
            <w:r w:rsidRPr="00A15723">
              <w:rPr>
                <w:b/>
                <w:bCs/>
                <w:sz w:val="22"/>
                <w:szCs w:val="22"/>
                <w:rtl/>
                <w:lang w:eastAsia="ar" w:bidi="ar-EG"/>
              </w:rPr>
              <w:t xml:space="preserve">الاستهلاك بالأطنان المترية من قدرات استنفاد الأوزون </w:t>
            </w:r>
          </w:p>
          <w:p w14:paraId="7977F472" w14:textId="77777777" w:rsidR="0073715A" w:rsidRPr="00A15723" w:rsidRDefault="0073715A" w:rsidP="0022552E">
            <w:pPr>
              <w:bidi/>
              <w:ind w:left="-120" w:right="-119"/>
              <w:jc w:val="center"/>
              <w:rPr>
                <w:b/>
                <w:bCs/>
                <w:sz w:val="22"/>
                <w:szCs w:val="22"/>
                <w:lang w:eastAsia="zh-CN"/>
              </w:rPr>
            </w:pPr>
            <w:r w:rsidRPr="00A15723">
              <w:rPr>
                <w:b/>
                <w:bCs/>
                <w:sz w:val="22"/>
                <w:szCs w:val="22"/>
                <w:rtl/>
                <w:lang w:eastAsia="ar" w:bidi="ar-EG"/>
              </w:rPr>
              <w:t xml:space="preserve"> المقرر إزالتها لكل مقترح</w:t>
            </w:r>
          </w:p>
        </w:tc>
        <w:tc>
          <w:tcPr>
            <w:tcW w:w="1252" w:type="dxa"/>
            <w:shd w:val="clear" w:color="000000" w:fill="BFBFBF"/>
            <w:hideMark/>
          </w:tcPr>
          <w:p w14:paraId="09E9A9E3" w14:textId="77777777" w:rsidR="0073715A" w:rsidRPr="00A15723" w:rsidRDefault="0073715A" w:rsidP="0022552E">
            <w:pPr>
              <w:bidi/>
              <w:ind w:left="-120" w:right="-119"/>
              <w:jc w:val="center"/>
              <w:rPr>
                <w:b/>
                <w:bCs/>
                <w:sz w:val="22"/>
                <w:szCs w:val="22"/>
                <w:lang w:eastAsia="zh-CN"/>
              </w:rPr>
            </w:pPr>
            <w:r w:rsidRPr="00A15723">
              <w:rPr>
                <w:b/>
                <w:bCs/>
                <w:sz w:val="22"/>
                <w:szCs w:val="22"/>
                <w:rtl/>
                <w:lang w:eastAsia="ar" w:bidi="ar-EG"/>
              </w:rPr>
              <w:t>الاستهلاك المقرر إزالته لكل مقترح بأطنان مكافئ ثاني أكسيد الكربون</w:t>
            </w:r>
          </w:p>
        </w:tc>
        <w:tc>
          <w:tcPr>
            <w:tcW w:w="1048" w:type="dxa"/>
            <w:shd w:val="clear" w:color="000000" w:fill="BFBFBF"/>
            <w:hideMark/>
          </w:tcPr>
          <w:p w14:paraId="64270F4D" w14:textId="77777777" w:rsidR="0073715A" w:rsidRPr="00A15723" w:rsidRDefault="0073715A" w:rsidP="0022552E">
            <w:pPr>
              <w:bidi/>
              <w:ind w:left="-120" w:right="-119"/>
              <w:jc w:val="center"/>
              <w:rPr>
                <w:b/>
                <w:bCs/>
                <w:sz w:val="22"/>
                <w:szCs w:val="22"/>
                <w:lang w:eastAsia="zh-CN"/>
              </w:rPr>
            </w:pPr>
            <w:r w:rsidRPr="00A15723">
              <w:rPr>
                <w:b/>
                <w:bCs/>
                <w:sz w:val="22"/>
                <w:szCs w:val="22"/>
                <w:rtl/>
                <w:lang w:eastAsia="ar" w:bidi="ar-EG"/>
              </w:rPr>
              <w:t>الإنتاج بالأطنان المترية من قدرات استنفاد الأوزون المقرر إزالتها لكل مقترح</w:t>
            </w:r>
          </w:p>
        </w:tc>
        <w:tc>
          <w:tcPr>
            <w:tcW w:w="1121" w:type="dxa"/>
            <w:shd w:val="clear" w:color="000000" w:fill="BFBFBF"/>
            <w:hideMark/>
          </w:tcPr>
          <w:p w14:paraId="4982F2C2" w14:textId="77777777" w:rsidR="0073715A" w:rsidRPr="00A15723" w:rsidRDefault="0073715A" w:rsidP="0022552E">
            <w:pPr>
              <w:bidi/>
              <w:ind w:left="-120" w:right="-119"/>
              <w:jc w:val="center"/>
              <w:rPr>
                <w:b/>
                <w:bCs/>
                <w:sz w:val="22"/>
                <w:szCs w:val="22"/>
                <w:lang w:eastAsia="zh-CN"/>
              </w:rPr>
            </w:pPr>
            <w:r w:rsidRPr="00A15723">
              <w:rPr>
                <w:b/>
                <w:bCs/>
                <w:sz w:val="22"/>
                <w:szCs w:val="22"/>
                <w:rtl/>
                <w:lang w:eastAsia="ar" w:bidi="ar-EG"/>
              </w:rPr>
              <w:t>الإنتاج المقرر إزالته لكل مقترح بأطنان مكافئ ثاني أكسيد الكربون</w:t>
            </w:r>
          </w:p>
        </w:tc>
        <w:tc>
          <w:tcPr>
            <w:tcW w:w="1372" w:type="dxa"/>
            <w:shd w:val="clear" w:color="auto" w:fill="auto"/>
            <w:hideMark/>
          </w:tcPr>
          <w:p w14:paraId="3FA7EAFF"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الاستهلاك بالأطنان المترية من قدرات استنفاد الأوزون التي تمت إزالتها</w:t>
            </w:r>
          </w:p>
        </w:tc>
        <w:tc>
          <w:tcPr>
            <w:tcW w:w="1321" w:type="dxa"/>
            <w:shd w:val="clear" w:color="auto" w:fill="auto"/>
            <w:hideMark/>
          </w:tcPr>
          <w:p w14:paraId="27EF0F68" w14:textId="77777777" w:rsidR="0073715A" w:rsidRPr="00A15723" w:rsidRDefault="0073715A" w:rsidP="0022552E">
            <w:pPr>
              <w:bidi/>
              <w:ind w:left="-200" w:right="-248"/>
              <w:jc w:val="center"/>
              <w:rPr>
                <w:b/>
                <w:bCs/>
                <w:sz w:val="22"/>
                <w:szCs w:val="22"/>
                <w:lang w:eastAsia="zh-CN"/>
              </w:rPr>
            </w:pPr>
            <w:r w:rsidRPr="00A15723">
              <w:rPr>
                <w:b/>
                <w:bCs/>
                <w:sz w:val="22"/>
                <w:szCs w:val="22"/>
                <w:rtl/>
                <w:lang w:eastAsia="ar" w:bidi="ar-EG"/>
              </w:rPr>
              <w:t xml:space="preserve">الاستهلاك الذي تمت إزالته </w:t>
            </w:r>
          </w:p>
          <w:p w14:paraId="192EC94C" w14:textId="77777777" w:rsidR="0073715A" w:rsidRPr="00A15723" w:rsidRDefault="0073715A" w:rsidP="0022552E">
            <w:pPr>
              <w:bidi/>
              <w:ind w:left="-200" w:right="-248"/>
              <w:jc w:val="center"/>
              <w:rPr>
                <w:b/>
                <w:bCs/>
                <w:sz w:val="22"/>
                <w:szCs w:val="22"/>
                <w:lang w:eastAsia="zh-CN"/>
              </w:rPr>
            </w:pPr>
            <w:r w:rsidRPr="00A15723">
              <w:rPr>
                <w:b/>
                <w:bCs/>
                <w:sz w:val="22"/>
                <w:szCs w:val="22"/>
                <w:rtl/>
                <w:lang w:eastAsia="ar" w:bidi="ar-EG"/>
              </w:rPr>
              <w:t xml:space="preserve">بأطنان </w:t>
            </w:r>
          </w:p>
          <w:p w14:paraId="32ED2B26" w14:textId="77777777" w:rsidR="0073715A" w:rsidRPr="00A15723" w:rsidRDefault="0073715A" w:rsidP="0022552E">
            <w:pPr>
              <w:bidi/>
              <w:ind w:left="-200" w:right="-248"/>
              <w:jc w:val="center"/>
              <w:rPr>
                <w:b/>
                <w:bCs/>
                <w:sz w:val="22"/>
                <w:szCs w:val="22"/>
                <w:lang w:eastAsia="zh-CN"/>
              </w:rPr>
            </w:pPr>
            <w:r w:rsidRPr="00A15723">
              <w:rPr>
                <w:b/>
                <w:bCs/>
                <w:sz w:val="22"/>
                <w:szCs w:val="22"/>
                <w:rtl/>
                <w:lang w:eastAsia="ar" w:bidi="ar-EG"/>
              </w:rPr>
              <w:t>مكافئ ثاني أكسيد الكربون</w:t>
            </w:r>
          </w:p>
        </w:tc>
        <w:tc>
          <w:tcPr>
            <w:tcW w:w="1172" w:type="dxa"/>
            <w:shd w:val="clear" w:color="auto" w:fill="auto"/>
            <w:hideMark/>
          </w:tcPr>
          <w:p w14:paraId="4F9D0FAB"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الإنتاج بالأطنان المترية من قدرات استنفاد الأوزون التي تمت إزالتها</w:t>
            </w:r>
          </w:p>
        </w:tc>
        <w:tc>
          <w:tcPr>
            <w:tcW w:w="1110" w:type="dxa"/>
            <w:shd w:val="clear" w:color="auto" w:fill="auto"/>
            <w:hideMark/>
          </w:tcPr>
          <w:p w14:paraId="576EFC2B" w14:textId="77777777" w:rsidR="0073715A" w:rsidRPr="00A15723" w:rsidRDefault="0073715A" w:rsidP="0022552E">
            <w:pPr>
              <w:bidi/>
              <w:ind w:left="-134" w:right="-107"/>
              <w:jc w:val="center"/>
              <w:rPr>
                <w:b/>
                <w:bCs/>
                <w:sz w:val="22"/>
                <w:szCs w:val="22"/>
                <w:lang w:eastAsia="zh-CN"/>
              </w:rPr>
            </w:pPr>
            <w:r w:rsidRPr="00A15723">
              <w:rPr>
                <w:b/>
                <w:bCs/>
                <w:sz w:val="22"/>
                <w:szCs w:val="22"/>
                <w:rtl/>
                <w:lang w:eastAsia="ar" w:bidi="ar-EG"/>
              </w:rPr>
              <w:t>الإنتاج الذي تمت إزالته بأطنان مكافئ ثاني أكسيد الكربون</w:t>
            </w:r>
          </w:p>
        </w:tc>
      </w:tr>
    </w:tbl>
    <w:p w14:paraId="6C3E2FD3" w14:textId="77777777" w:rsidR="0073715A" w:rsidRPr="00A15723" w:rsidRDefault="0073715A" w:rsidP="0073715A">
      <w:pPr>
        <w:bidi/>
        <w:jc w:val="left"/>
        <w:rPr>
          <w:sz w:val="22"/>
          <w:szCs w:val="22"/>
        </w:rPr>
      </w:pPr>
    </w:p>
    <w:tbl>
      <w:tblPr>
        <w:bidiVisual/>
        <w:tblW w:w="979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9"/>
        <w:gridCol w:w="1116"/>
        <w:gridCol w:w="1200"/>
        <w:gridCol w:w="1020"/>
        <w:gridCol w:w="785"/>
        <w:gridCol w:w="1020"/>
        <w:gridCol w:w="1116"/>
        <w:gridCol w:w="1365"/>
        <w:gridCol w:w="984"/>
      </w:tblGrid>
      <w:tr w:rsidR="0073715A" w:rsidRPr="00A15723" w14:paraId="0E858585" w14:textId="77777777" w:rsidTr="00C40D11">
        <w:trPr>
          <w:trHeight w:val="109"/>
        </w:trPr>
        <w:tc>
          <w:tcPr>
            <w:tcW w:w="9795" w:type="dxa"/>
            <w:gridSpan w:val="9"/>
            <w:shd w:val="clear" w:color="auto" w:fill="auto"/>
            <w:noWrap/>
            <w:hideMark/>
          </w:tcPr>
          <w:p w14:paraId="28BDA591" w14:textId="77777777" w:rsidR="0073715A" w:rsidRPr="00A15723" w:rsidRDefault="0073715A" w:rsidP="0022552E">
            <w:pPr>
              <w:bidi/>
              <w:jc w:val="center"/>
              <w:rPr>
                <w:b/>
                <w:bCs/>
                <w:sz w:val="22"/>
                <w:szCs w:val="22"/>
                <w:lang w:eastAsia="zh-CN"/>
              </w:rPr>
            </w:pPr>
            <w:r w:rsidRPr="00A15723">
              <w:rPr>
                <w:b/>
                <w:bCs/>
                <w:sz w:val="22"/>
                <w:szCs w:val="22"/>
                <w:rtl/>
                <w:lang w:eastAsia="ar" w:bidi="ar-EG"/>
              </w:rPr>
              <w:t>حقول البيانات المالية</w:t>
            </w:r>
          </w:p>
        </w:tc>
      </w:tr>
      <w:tr w:rsidR="0073715A" w:rsidRPr="00A15723" w14:paraId="31021AD9" w14:textId="77777777" w:rsidTr="00C40D11">
        <w:trPr>
          <w:trHeight w:val="751"/>
        </w:trPr>
        <w:tc>
          <w:tcPr>
            <w:tcW w:w="1189" w:type="dxa"/>
            <w:shd w:val="clear" w:color="000000" w:fill="BFBFBF"/>
            <w:hideMark/>
          </w:tcPr>
          <w:p w14:paraId="335FEAA0" w14:textId="77777777" w:rsidR="0073715A" w:rsidRPr="00A15723" w:rsidRDefault="0073715A" w:rsidP="0022552E">
            <w:pPr>
              <w:bidi/>
              <w:ind w:left="-112" w:right="-76"/>
              <w:jc w:val="center"/>
              <w:rPr>
                <w:b/>
                <w:bCs/>
                <w:sz w:val="22"/>
                <w:szCs w:val="22"/>
                <w:lang w:eastAsia="zh-CN"/>
              </w:rPr>
            </w:pPr>
            <w:r w:rsidRPr="00A15723">
              <w:rPr>
                <w:b/>
                <w:bCs/>
                <w:sz w:val="22"/>
                <w:szCs w:val="22"/>
                <w:rtl/>
                <w:lang w:eastAsia="ar" w:bidi="ar-EG"/>
              </w:rPr>
              <w:t>التمويل الموافق عليه (بالدولار الأمريكي)</w:t>
            </w:r>
          </w:p>
        </w:tc>
        <w:tc>
          <w:tcPr>
            <w:tcW w:w="1116" w:type="dxa"/>
            <w:shd w:val="clear" w:color="000000" w:fill="BFBFBF"/>
            <w:hideMark/>
          </w:tcPr>
          <w:p w14:paraId="01B8D585" w14:textId="77777777" w:rsidR="0073715A" w:rsidRPr="00A15723" w:rsidRDefault="0073715A" w:rsidP="0022552E">
            <w:pPr>
              <w:bidi/>
              <w:ind w:left="-112" w:right="-76"/>
              <w:jc w:val="center"/>
              <w:rPr>
                <w:b/>
                <w:bCs/>
                <w:sz w:val="22"/>
                <w:szCs w:val="22"/>
                <w:lang w:eastAsia="zh-CN"/>
              </w:rPr>
            </w:pPr>
            <w:r w:rsidRPr="00A15723">
              <w:rPr>
                <w:b/>
                <w:bCs/>
                <w:sz w:val="22"/>
                <w:szCs w:val="22"/>
                <w:rtl/>
                <w:lang w:eastAsia="ar" w:bidi="ar-EG"/>
              </w:rPr>
              <w:t>التسوية (بالدولار الأمريكي)</w:t>
            </w:r>
          </w:p>
        </w:tc>
        <w:tc>
          <w:tcPr>
            <w:tcW w:w="1200" w:type="dxa"/>
            <w:shd w:val="clear" w:color="000000" w:fill="BFBFBF"/>
            <w:hideMark/>
          </w:tcPr>
          <w:p w14:paraId="2AE3F72E" w14:textId="77777777" w:rsidR="0073715A" w:rsidRPr="00A15723" w:rsidRDefault="0073715A" w:rsidP="0022552E">
            <w:pPr>
              <w:bidi/>
              <w:ind w:left="-112" w:right="-76"/>
              <w:jc w:val="center"/>
              <w:rPr>
                <w:b/>
                <w:bCs/>
                <w:sz w:val="22"/>
                <w:szCs w:val="22"/>
                <w:lang w:eastAsia="zh-CN"/>
              </w:rPr>
            </w:pPr>
            <w:r w:rsidRPr="00A15723">
              <w:rPr>
                <w:b/>
                <w:bCs/>
                <w:sz w:val="22"/>
                <w:szCs w:val="22"/>
                <w:rtl/>
                <w:lang w:eastAsia="ar" w:bidi="ar-EG"/>
              </w:rPr>
              <w:t>الأموال المُوافق عليها بالإضافة إلى التسوية (بالدولار الأمريكي)</w:t>
            </w:r>
          </w:p>
        </w:tc>
        <w:tc>
          <w:tcPr>
            <w:tcW w:w="1020" w:type="dxa"/>
            <w:shd w:val="clear" w:color="000000" w:fill="BFBFBF"/>
            <w:hideMark/>
          </w:tcPr>
          <w:p w14:paraId="068E6B78" w14:textId="77777777" w:rsidR="0073715A" w:rsidRPr="00A15723" w:rsidRDefault="0073715A" w:rsidP="0022552E">
            <w:pPr>
              <w:bidi/>
              <w:ind w:left="-112" w:right="-76"/>
              <w:jc w:val="center"/>
              <w:rPr>
                <w:b/>
                <w:bCs/>
                <w:sz w:val="22"/>
                <w:szCs w:val="22"/>
                <w:lang w:eastAsia="zh-CN"/>
              </w:rPr>
            </w:pPr>
            <w:r w:rsidRPr="00A15723">
              <w:rPr>
                <w:b/>
                <w:bCs/>
                <w:sz w:val="22"/>
                <w:szCs w:val="22"/>
                <w:rtl/>
                <w:lang w:eastAsia="ar" w:bidi="ar-EG"/>
              </w:rPr>
              <w:t xml:space="preserve">النسبة المئوية </w:t>
            </w:r>
          </w:p>
          <w:p w14:paraId="20BD9737" w14:textId="77777777" w:rsidR="0073715A" w:rsidRPr="00A15723" w:rsidRDefault="0073715A" w:rsidP="0022552E">
            <w:pPr>
              <w:bidi/>
              <w:ind w:left="-112" w:right="-76"/>
              <w:jc w:val="center"/>
              <w:rPr>
                <w:b/>
                <w:bCs/>
                <w:sz w:val="22"/>
                <w:szCs w:val="22"/>
                <w:lang w:eastAsia="zh-CN"/>
              </w:rPr>
            </w:pPr>
            <w:r w:rsidRPr="00A15723">
              <w:rPr>
                <w:b/>
                <w:bCs/>
                <w:sz w:val="22"/>
                <w:szCs w:val="22"/>
                <w:rtl/>
                <w:lang w:eastAsia="ar" w:bidi="ar-EG"/>
              </w:rPr>
              <w:t>للأموال المنصرفة</w:t>
            </w:r>
          </w:p>
        </w:tc>
        <w:tc>
          <w:tcPr>
            <w:tcW w:w="785" w:type="dxa"/>
            <w:shd w:val="clear" w:color="000000" w:fill="BFBFBF"/>
            <w:hideMark/>
          </w:tcPr>
          <w:p w14:paraId="245ECA6F" w14:textId="77777777" w:rsidR="0073715A" w:rsidRPr="00A15723" w:rsidRDefault="0073715A" w:rsidP="0022552E">
            <w:pPr>
              <w:bidi/>
              <w:ind w:left="-112" w:right="-76"/>
              <w:jc w:val="center"/>
              <w:rPr>
                <w:b/>
                <w:bCs/>
                <w:sz w:val="22"/>
                <w:szCs w:val="22"/>
                <w:lang w:eastAsia="zh-CN"/>
              </w:rPr>
            </w:pPr>
            <w:r w:rsidRPr="00A15723">
              <w:rPr>
                <w:b/>
                <w:bCs/>
                <w:sz w:val="22"/>
                <w:szCs w:val="22"/>
                <w:rtl/>
                <w:lang w:eastAsia="ar" w:bidi="ar-EG"/>
              </w:rPr>
              <w:t>الرصيد المتبقي (بالدولار الأمريكي)</w:t>
            </w:r>
          </w:p>
        </w:tc>
        <w:tc>
          <w:tcPr>
            <w:tcW w:w="1020" w:type="dxa"/>
            <w:shd w:val="clear" w:color="000000" w:fill="BFBFBF"/>
            <w:hideMark/>
          </w:tcPr>
          <w:p w14:paraId="6388D9AA" w14:textId="77777777" w:rsidR="0073715A" w:rsidRPr="00A15723" w:rsidRDefault="0073715A" w:rsidP="0022552E">
            <w:pPr>
              <w:bidi/>
              <w:ind w:left="-112" w:right="-76"/>
              <w:jc w:val="center"/>
              <w:rPr>
                <w:b/>
                <w:bCs/>
                <w:sz w:val="22"/>
                <w:szCs w:val="22"/>
                <w:lang w:eastAsia="zh-CN"/>
              </w:rPr>
            </w:pPr>
            <w:r w:rsidRPr="00A15723">
              <w:rPr>
                <w:b/>
                <w:bCs/>
                <w:sz w:val="22"/>
                <w:szCs w:val="22"/>
                <w:rtl/>
                <w:lang w:eastAsia="ar" w:bidi="ar-EG"/>
              </w:rPr>
              <w:t>تكلفة الدعم الموافق عليها (بالدولار الأمريكي)</w:t>
            </w:r>
          </w:p>
        </w:tc>
        <w:tc>
          <w:tcPr>
            <w:tcW w:w="1116" w:type="dxa"/>
            <w:shd w:val="clear" w:color="000000" w:fill="BFBFBF"/>
            <w:hideMark/>
          </w:tcPr>
          <w:p w14:paraId="14134AB1" w14:textId="77777777" w:rsidR="0073715A" w:rsidRPr="00A15723" w:rsidRDefault="0073715A" w:rsidP="0022552E">
            <w:pPr>
              <w:bidi/>
              <w:ind w:left="-112" w:right="-76"/>
              <w:jc w:val="center"/>
              <w:rPr>
                <w:b/>
                <w:bCs/>
                <w:sz w:val="22"/>
                <w:szCs w:val="22"/>
                <w:lang w:eastAsia="zh-CN"/>
              </w:rPr>
            </w:pPr>
            <w:r w:rsidRPr="00A15723">
              <w:rPr>
                <w:b/>
                <w:bCs/>
                <w:sz w:val="22"/>
                <w:szCs w:val="22"/>
                <w:rtl/>
                <w:lang w:eastAsia="ar" w:bidi="ar-EG"/>
              </w:rPr>
              <w:t>تسوية تكاليف الدعم (بالدولار الأمريكي)</w:t>
            </w:r>
          </w:p>
        </w:tc>
        <w:tc>
          <w:tcPr>
            <w:tcW w:w="1365" w:type="dxa"/>
            <w:shd w:val="clear" w:color="000000" w:fill="BFBFBF"/>
            <w:hideMark/>
          </w:tcPr>
          <w:p w14:paraId="43252C69" w14:textId="77777777" w:rsidR="0073715A" w:rsidRPr="00A15723" w:rsidRDefault="0073715A" w:rsidP="0022552E">
            <w:pPr>
              <w:bidi/>
              <w:ind w:left="-112" w:right="-76"/>
              <w:jc w:val="center"/>
              <w:rPr>
                <w:b/>
                <w:bCs/>
                <w:sz w:val="22"/>
                <w:szCs w:val="22"/>
                <w:lang w:eastAsia="zh-CN"/>
              </w:rPr>
            </w:pPr>
            <w:r w:rsidRPr="00A15723">
              <w:rPr>
                <w:b/>
                <w:bCs/>
                <w:sz w:val="22"/>
                <w:szCs w:val="22"/>
                <w:rtl/>
                <w:lang w:eastAsia="ar" w:bidi="ar-EG"/>
              </w:rPr>
              <w:t>تكلفة الدعم الموافق عليها بالإضافة إلى التسويات (بالدولار الأمريكي)</w:t>
            </w:r>
          </w:p>
        </w:tc>
        <w:tc>
          <w:tcPr>
            <w:tcW w:w="984" w:type="dxa"/>
            <w:shd w:val="clear" w:color="000000" w:fill="BFBFBF"/>
            <w:hideMark/>
          </w:tcPr>
          <w:p w14:paraId="04259642" w14:textId="77777777" w:rsidR="0073715A" w:rsidRPr="00A15723" w:rsidRDefault="0073715A" w:rsidP="0022552E">
            <w:pPr>
              <w:bidi/>
              <w:ind w:left="-112" w:right="-76"/>
              <w:jc w:val="center"/>
              <w:rPr>
                <w:b/>
                <w:bCs/>
                <w:sz w:val="22"/>
                <w:szCs w:val="22"/>
                <w:lang w:eastAsia="zh-CN"/>
              </w:rPr>
            </w:pPr>
            <w:r w:rsidRPr="00A15723">
              <w:rPr>
                <w:b/>
                <w:bCs/>
                <w:sz w:val="22"/>
                <w:szCs w:val="22"/>
                <w:rtl/>
                <w:lang w:eastAsia="ar" w:bidi="ar-EG"/>
              </w:rPr>
              <w:t>رصيد تكاليف الدعم (بالدولار الأمريكي)</w:t>
            </w:r>
          </w:p>
        </w:tc>
      </w:tr>
    </w:tbl>
    <w:p w14:paraId="38CCCB80" w14:textId="77777777" w:rsidR="0073715A" w:rsidRPr="00A15723" w:rsidRDefault="0073715A" w:rsidP="0073715A">
      <w:pPr>
        <w:bidi/>
        <w:jc w:val="left"/>
        <w:rPr>
          <w:b/>
          <w:sz w:val="22"/>
          <w:szCs w:val="22"/>
        </w:rPr>
      </w:pPr>
    </w:p>
    <w:tbl>
      <w:tblPr>
        <w:bidiVisual/>
        <w:tblW w:w="9792" w:type="dxa"/>
        <w:tblInd w:w="-150" w:type="dxa"/>
        <w:tblLook w:val="04A0" w:firstRow="1" w:lastRow="0" w:firstColumn="1" w:lastColumn="0" w:noHBand="0" w:noVBand="1"/>
      </w:tblPr>
      <w:tblGrid>
        <w:gridCol w:w="1079"/>
        <w:gridCol w:w="1193"/>
        <w:gridCol w:w="1559"/>
        <w:gridCol w:w="1134"/>
        <w:gridCol w:w="1276"/>
        <w:gridCol w:w="2126"/>
        <w:gridCol w:w="1425"/>
      </w:tblGrid>
      <w:tr w:rsidR="0073715A" w:rsidRPr="00A15723" w14:paraId="780CD576" w14:textId="77777777" w:rsidTr="00C40D11">
        <w:trPr>
          <w:trHeight w:val="119"/>
        </w:trPr>
        <w:tc>
          <w:tcPr>
            <w:tcW w:w="9792"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A7D115" w14:textId="77777777" w:rsidR="0073715A" w:rsidRPr="00A15723" w:rsidRDefault="0073715A" w:rsidP="0022552E">
            <w:pPr>
              <w:bidi/>
              <w:jc w:val="center"/>
              <w:rPr>
                <w:b/>
                <w:bCs/>
                <w:sz w:val="22"/>
                <w:szCs w:val="22"/>
                <w:lang w:eastAsia="zh-CN"/>
              </w:rPr>
            </w:pPr>
            <w:r w:rsidRPr="00A15723">
              <w:rPr>
                <w:b/>
                <w:bCs/>
                <w:sz w:val="22"/>
                <w:szCs w:val="22"/>
                <w:rtl/>
                <w:lang w:eastAsia="ar" w:bidi="ar-EG"/>
              </w:rPr>
              <w:t>حقول البيانات المالية (تابع)</w:t>
            </w:r>
          </w:p>
        </w:tc>
      </w:tr>
      <w:tr w:rsidR="0073715A" w:rsidRPr="00A15723" w14:paraId="62491B81" w14:textId="77777777" w:rsidTr="00C40D11">
        <w:trPr>
          <w:trHeight w:val="1412"/>
        </w:trPr>
        <w:tc>
          <w:tcPr>
            <w:tcW w:w="1079" w:type="dxa"/>
            <w:tcBorders>
              <w:top w:val="nil"/>
              <w:left w:val="single" w:sz="4" w:space="0" w:color="auto"/>
              <w:bottom w:val="single" w:sz="4" w:space="0" w:color="auto"/>
              <w:right w:val="single" w:sz="4" w:space="0" w:color="auto"/>
            </w:tcBorders>
            <w:shd w:val="clear" w:color="auto" w:fill="auto"/>
            <w:hideMark/>
          </w:tcPr>
          <w:p w14:paraId="1F6610F9" w14:textId="77777777" w:rsidR="0073715A" w:rsidRPr="00A15723" w:rsidRDefault="0073715A" w:rsidP="0022552E">
            <w:pPr>
              <w:bidi/>
              <w:ind w:left="-15" w:right="-76"/>
              <w:jc w:val="center"/>
              <w:rPr>
                <w:b/>
                <w:bCs/>
                <w:sz w:val="22"/>
                <w:szCs w:val="22"/>
                <w:lang w:eastAsia="zh-CN"/>
              </w:rPr>
            </w:pPr>
            <w:r w:rsidRPr="00A15723">
              <w:rPr>
                <w:b/>
                <w:bCs/>
                <w:sz w:val="22"/>
                <w:szCs w:val="22"/>
                <w:rtl/>
                <w:lang w:eastAsia="ar" w:bidi="ar-EG"/>
              </w:rPr>
              <w:t>الأموال المنصرفة (بالدولار الأمريكي)</w:t>
            </w:r>
          </w:p>
        </w:tc>
        <w:tc>
          <w:tcPr>
            <w:tcW w:w="1193" w:type="dxa"/>
            <w:tcBorders>
              <w:top w:val="nil"/>
              <w:left w:val="nil"/>
              <w:bottom w:val="single" w:sz="4" w:space="0" w:color="auto"/>
              <w:right w:val="single" w:sz="4" w:space="0" w:color="auto"/>
            </w:tcBorders>
            <w:shd w:val="clear" w:color="auto" w:fill="auto"/>
            <w:hideMark/>
          </w:tcPr>
          <w:p w14:paraId="29A5D2BC" w14:textId="77777777" w:rsidR="0073715A" w:rsidRPr="00A15723" w:rsidRDefault="0073715A" w:rsidP="0022552E">
            <w:pPr>
              <w:bidi/>
              <w:ind w:left="-189" w:right="-133"/>
              <w:jc w:val="center"/>
              <w:rPr>
                <w:b/>
                <w:bCs/>
                <w:sz w:val="22"/>
                <w:szCs w:val="22"/>
                <w:lang w:eastAsia="zh-CN"/>
              </w:rPr>
            </w:pPr>
            <w:r w:rsidRPr="00A15723">
              <w:rPr>
                <w:b/>
                <w:bCs/>
                <w:sz w:val="22"/>
                <w:szCs w:val="22"/>
                <w:rtl/>
                <w:lang w:eastAsia="ar" w:bidi="ar-EG"/>
              </w:rPr>
              <w:t>الأموال المتعهد بها (بالدولار الأمريكي)</w:t>
            </w:r>
          </w:p>
        </w:tc>
        <w:tc>
          <w:tcPr>
            <w:tcW w:w="1559" w:type="dxa"/>
            <w:tcBorders>
              <w:top w:val="nil"/>
              <w:left w:val="nil"/>
              <w:bottom w:val="single" w:sz="4" w:space="0" w:color="auto"/>
              <w:right w:val="single" w:sz="4" w:space="0" w:color="auto"/>
            </w:tcBorders>
            <w:shd w:val="clear" w:color="auto" w:fill="auto"/>
            <w:hideMark/>
          </w:tcPr>
          <w:p w14:paraId="59924B90" w14:textId="77777777" w:rsidR="0073715A" w:rsidRPr="00A15723" w:rsidRDefault="0073715A" w:rsidP="0022552E">
            <w:pPr>
              <w:bidi/>
              <w:ind w:left="-109" w:right="-76"/>
              <w:jc w:val="center"/>
              <w:rPr>
                <w:b/>
                <w:bCs/>
                <w:sz w:val="22"/>
                <w:szCs w:val="22"/>
                <w:lang w:eastAsia="zh-CN"/>
              </w:rPr>
            </w:pPr>
            <w:r w:rsidRPr="00A15723">
              <w:rPr>
                <w:b/>
                <w:bCs/>
                <w:sz w:val="22"/>
                <w:szCs w:val="22"/>
                <w:rtl/>
                <w:lang w:eastAsia="ar" w:bidi="ar-EG"/>
              </w:rPr>
              <w:t>تقديرات الصرف في السنة الحالية (بالدولار الأمريكي)</w:t>
            </w:r>
          </w:p>
        </w:tc>
        <w:tc>
          <w:tcPr>
            <w:tcW w:w="1134" w:type="dxa"/>
            <w:tcBorders>
              <w:top w:val="nil"/>
              <w:left w:val="nil"/>
              <w:bottom w:val="single" w:sz="4" w:space="0" w:color="auto"/>
              <w:right w:val="single" w:sz="4" w:space="0" w:color="auto"/>
            </w:tcBorders>
            <w:shd w:val="clear" w:color="auto" w:fill="auto"/>
            <w:hideMark/>
          </w:tcPr>
          <w:p w14:paraId="5C69C846" w14:textId="77777777" w:rsidR="0073715A" w:rsidRPr="00A15723" w:rsidRDefault="0073715A" w:rsidP="0022552E">
            <w:pPr>
              <w:bidi/>
              <w:ind w:left="-223" w:right="-204"/>
              <w:jc w:val="center"/>
              <w:rPr>
                <w:b/>
                <w:bCs/>
                <w:sz w:val="22"/>
                <w:szCs w:val="22"/>
                <w:lang w:eastAsia="zh-CN"/>
              </w:rPr>
            </w:pPr>
            <w:r w:rsidRPr="00A15723">
              <w:rPr>
                <w:b/>
                <w:bCs/>
                <w:sz w:val="22"/>
                <w:szCs w:val="22"/>
                <w:rtl/>
                <w:lang w:eastAsia="ar" w:bidi="ar-EG"/>
              </w:rPr>
              <w:t xml:space="preserve">تكلفة </w:t>
            </w:r>
          </w:p>
          <w:p w14:paraId="61351406" w14:textId="77777777" w:rsidR="0073715A" w:rsidRPr="00A15723" w:rsidRDefault="0073715A" w:rsidP="0022552E">
            <w:pPr>
              <w:bidi/>
              <w:ind w:left="-223" w:right="-204"/>
              <w:jc w:val="center"/>
              <w:rPr>
                <w:b/>
                <w:bCs/>
                <w:sz w:val="22"/>
                <w:szCs w:val="22"/>
                <w:lang w:eastAsia="zh-CN"/>
              </w:rPr>
            </w:pPr>
            <w:r w:rsidRPr="00A15723">
              <w:rPr>
                <w:b/>
                <w:bCs/>
                <w:sz w:val="22"/>
                <w:szCs w:val="22"/>
                <w:rtl/>
                <w:lang w:eastAsia="ar" w:bidi="ar-EG"/>
              </w:rPr>
              <w:t xml:space="preserve">الدعم </w:t>
            </w:r>
          </w:p>
          <w:p w14:paraId="4C4E07EA" w14:textId="77777777" w:rsidR="0073715A" w:rsidRPr="00A15723" w:rsidRDefault="0073715A" w:rsidP="0022552E">
            <w:pPr>
              <w:bidi/>
              <w:ind w:left="-111" w:right="-204" w:hanging="112"/>
              <w:jc w:val="center"/>
              <w:rPr>
                <w:b/>
                <w:bCs/>
                <w:sz w:val="22"/>
                <w:szCs w:val="22"/>
                <w:lang w:eastAsia="zh-CN"/>
              </w:rPr>
            </w:pPr>
            <w:r w:rsidRPr="00A15723">
              <w:rPr>
                <w:b/>
                <w:bCs/>
                <w:sz w:val="22"/>
                <w:szCs w:val="22"/>
                <w:rtl/>
                <w:lang w:eastAsia="ar" w:bidi="ar-EG"/>
              </w:rPr>
              <w:t>المنصرفة (بالدولار الأمريكي)</w:t>
            </w:r>
          </w:p>
        </w:tc>
        <w:tc>
          <w:tcPr>
            <w:tcW w:w="1276" w:type="dxa"/>
            <w:tcBorders>
              <w:top w:val="nil"/>
              <w:left w:val="nil"/>
              <w:bottom w:val="single" w:sz="4" w:space="0" w:color="auto"/>
              <w:right w:val="single" w:sz="4" w:space="0" w:color="auto"/>
            </w:tcBorders>
            <w:shd w:val="clear" w:color="auto" w:fill="auto"/>
            <w:hideMark/>
          </w:tcPr>
          <w:p w14:paraId="68927EC3" w14:textId="77777777" w:rsidR="0073715A" w:rsidRPr="00A15723" w:rsidRDefault="0073715A" w:rsidP="0022552E">
            <w:pPr>
              <w:bidi/>
              <w:ind w:left="-160" w:right="-76"/>
              <w:jc w:val="center"/>
              <w:rPr>
                <w:b/>
                <w:bCs/>
                <w:sz w:val="22"/>
                <w:szCs w:val="22"/>
                <w:lang w:eastAsia="zh-CN"/>
              </w:rPr>
            </w:pPr>
            <w:r w:rsidRPr="00A15723">
              <w:rPr>
                <w:b/>
                <w:bCs/>
                <w:sz w:val="22"/>
                <w:szCs w:val="22"/>
                <w:rtl/>
                <w:lang w:eastAsia="ar" w:bidi="ar-EG"/>
              </w:rPr>
              <w:t xml:space="preserve">تكلفة </w:t>
            </w:r>
          </w:p>
          <w:p w14:paraId="5715E81D" w14:textId="77777777" w:rsidR="0073715A" w:rsidRPr="00A15723" w:rsidRDefault="0073715A" w:rsidP="0022552E">
            <w:pPr>
              <w:bidi/>
              <w:ind w:left="-160" w:right="-167"/>
              <w:jc w:val="center"/>
              <w:rPr>
                <w:b/>
                <w:bCs/>
                <w:sz w:val="22"/>
                <w:szCs w:val="22"/>
                <w:lang w:eastAsia="zh-CN"/>
              </w:rPr>
            </w:pPr>
            <w:r w:rsidRPr="00A15723">
              <w:rPr>
                <w:b/>
                <w:bCs/>
                <w:sz w:val="22"/>
                <w:szCs w:val="22"/>
                <w:rtl/>
                <w:lang w:eastAsia="ar" w:bidi="ar-EG"/>
              </w:rPr>
              <w:t xml:space="preserve">الدعم </w:t>
            </w:r>
          </w:p>
          <w:p w14:paraId="7E76823D" w14:textId="77777777" w:rsidR="0073715A" w:rsidRPr="00A15723" w:rsidRDefault="0073715A" w:rsidP="0022552E">
            <w:pPr>
              <w:bidi/>
              <w:ind w:left="-160" w:right="-167"/>
              <w:jc w:val="center"/>
              <w:rPr>
                <w:b/>
                <w:bCs/>
                <w:sz w:val="22"/>
                <w:szCs w:val="22"/>
                <w:lang w:eastAsia="zh-CN"/>
              </w:rPr>
            </w:pPr>
            <w:r w:rsidRPr="00A15723">
              <w:rPr>
                <w:b/>
                <w:bCs/>
                <w:sz w:val="22"/>
                <w:szCs w:val="22"/>
                <w:rtl/>
                <w:lang w:eastAsia="ar" w:bidi="ar-EG"/>
              </w:rPr>
              <w:t>المتعهد بها (بالدولار الأمريكي)</w:t>
            </w:r>
          </w:p>
        </w:tc>
        <w:tc>
          <w:tcPr>
            <w:tcW w:w="2126" w:type="dxa"/>
            <w:tcBorders>
              <w:top w:val="nil"/>
              <w:left w:val="nil"/>
              <w:bottom w:val="single" w:sz="4" w:space="0" w:color="auto"/>
              <w:right w:val="single" w:sz="4" w:space="0" w:color="auto"/>
            </w:tcBorders>
            <w:shd w:val="clear" w:color="auto" w:fill="auto"/>
            <w:hideMark/>
          </w:tcPr>
          <w:p w14:paraId="236F58F8" w14:textId="77777777" w:rsidR="0073715A" w:rsidRPr="00A15723" w:rsidRDefault="0073715A" w:rsidP="0022552E">
            <w:pPr>
              <w:bidi/>
              <w:ind w:left="-161" w:right="-150"/>
              <w:jc w:val="center"/>
              <w:rPr>
                <w:b/>
                <w:bCs/>
                <w:sz w:val="22"/>
                <w:szCs w:val="22"/>
                <w:lang w:eastAsia="zh-CN"/>
              </w:rPr>
            </w:pPr>
            <w:r w:rsidRPr="00A15723">
              <w:rPr>
                <w:b/>
                <w:bCs/>
                <w:sz w:val="22"/>
                <w:szCs w:val="22"/>
                <w:rtl/>
                <w:lang w:eastAsia="ar" w:bidi="ar-EG"/>
              </w:rPr>
              <w:t xml:space="preserve">المبالغ المنصرفة للمستفيدين النهائيين </w:t>
            </w:r>
          </w:p>
          <w:p w14:paraId="01B4F0D9" w14:textId="77777777" w:rsidR="0073715A" w:rsidRPr="00A15723" w:rsidRDefault="0073715A" w:rsidP="0022552E">
            <w:pPr>
              <w:bidi/>
              <w:ind w:left="-161" w:right="-150"/>
              <w:jc w:val="center"/>
              <w:rPr>
                <w:b/>
                <w:bCs/>
                <w:sz w:val="22"/>
                <w:szCs w:val="22"/>
                <w:lang w:eastAsia="zh-CN"/>
              </w:rPr>
            </w:pPr>
            <w:r w:rsidRPr="00A15723">
              <w:rPr>
                <w:b/>
                <w:bCs/>
                <w:sz w:val="22"/>
                <w:szCs w:val="22"/>
                <w:rtl/>
                <w:lang w:eastAsia="ar" w:bidi="ar-EG"/>
              </w:rPr>
              <w:t>من مكتب التعاون الاقتصادي الدولي/وزارة البيئة</w:t>
            </w:r>
          </w:p>
          <w:p w14:paraId="158864A4" w14:textId="77777777" w:rsidR="0073715A" w:rsidRPr="00A15723" w:rsidRDefault="0073715A" w:rsidP="0022552E">
            <w:pPr>
              <w:bidi/>
              <w:ind w:left="-161" w:right="-150"/>
              <w:jc w:val="center"/>
              <w:rPr>
                <w:b/>
                <w:bCs/>
                <w:sz w:val="22"/>
                <w:szCs w:val="22"/>
                <w:lang w:eastAsia="zh-CN"/>
              </w:rPr>
            </w:pPr>
            <w:r w:rsidRPr="00A15723">
              <w:rPr>
                <w:b/>
                <w:bCs/>
                <w:sz w:val="22"/>
                <w:szCs w:val="22"/>
                <w:rtl/>
                <w:lang w:eastAsia="ar" w:bidi="ar-EG"/>
              </w:rPr>
              <w:t>(بالدولار الأمريكي)</w:t>
            </w:r>
          </w:p>
        </w:tc>
        <w:tc>
          <w:tcPr>
            <w:tcW w:w="1425" w:type="dxa"/>
            <w:tcBorders>
              <w:top w:val="nil"/>
              <w:left w:val="nil"/>
              <w:bottom w:val="single" w:sz="4" w:space="0" w:color="auto"/>
              <w:right w:val="single" w:sz="4" w:space="0" w:color="auto"/>
            </w:tcBorders>
            <w:shd w:val="clear" w:color="auto" w:fill="auto"/>
            <w:hideMark/>
          </w:tcPr>
          <w:p w14:paraId="2C8996B6" w14:textId="77777777" w:rsidR="0073715A" w:rsidRPr="00A15723" w:rsidRDefault="0073715A" w:rsidP="0022552E">
            <w:pPr>
              <w:bidi/>
              <w:ind w:left="-15" w:right="-76"/>
              <w:jc w:val="center"/>
              <w:rPr>
                <w:b/>
                <w:bCs/>
                <w:sz w:val="22"/>
                <w:szCs w:val="22"/>
                <w:lang w:eastAsia="zh-CN"/>
              </w:rPr>
            </w:pPr>
            <w:r w:rsidRPr="00A15723">
              <w:rPr>
                <w:b/>
                <w:bCs/>
                <w:sz w:val="22"/>
                <w:szCs w:val="22"/>
                <w:rtl/>
                <w:lang w:eastAsia="ar" w:bidi="ar-EG"/>
              </w:rPr>
              <w:t>الأموال المقدمة (بالدولار الأمريكي)</w:t>
            </w:r>
          </w:p>
          <w:p w14:paraId="35679843" w14:textId="77777777" w:rsidR="0073715A" w:rsidRPr="00A15723" w:rsidRDefault="0073715A" w:rsidP="0022552E">
            <w:pPr>
              <w:bidi/>
              <w:ind w:left="-111" w:right="-109"/>
              <w:jc w:val="center"/>
              <w:rPr>
                <w:b/>
                <w:bCs/>
                <w:sz w:val="22"/>
                <w:szCs w:val="22"/>
                <w:lang w:eastAsia="zh-CN"/>
              </w:rPr>
            </w:pPr>
            <w:r w:rsidRPr="00A15723">
              <w:rPr>
                <w:b/>
                <w:bCs/>
                <w:sz w:val="22"/>
                <w:szCs w:val="22"/>
                <w:rtl/>
                <w:lang w:eastAsia="ar" w:bidi="ar-EG"/>
              </w:rPr>
              <w:t>(اليونيب فقط)*</w:t>
            </w:r>
          </w:p>
        </w:tc>
      </w:tr>
    </w:tbl>
    <w:p w14:paraId="29B1038C" w14:textId="77777777" w:rsidR="0073715A" w:rsidRPr="00A15723" w:rsidRDefault="0073715A" w:rsidP="00C40D11">
      <w:pPr>
        <w:keepNext/>
        <w:bidi/>
        <w:ind w:hanging="90"/>
        <w:jc w:val="left"/>
        <w:rPr>
          <w:sz w:val="22"/>
          <w:szCs w:val="22"/>
          <w:lang w:eastAsia="ar" w:bidi="ar-EG"/>
        </w:rPr>
      </w:pPr>
      <w:r w:rsidRPr="00A15723">
        <w:rPr>
          <w:sz w:val="22"/>
          <w:szCs w:val="22"/>
          <w:rtl/>
          <w:lang w:eastAsia="ar" w:bidi="ar-EG"/>
        </w:rPr>
        <w:t>*الأموال التي تم تحويلها للحكومة بعد توقيع الاتفاق.</w:t>
      </w:r>
    </w:p>
    <w:p w14:paraId="7578FB8E" w14:textId="77777777" w:rsidR="0017349F" w:rsidRPr="00A15723" w:rsidRDefault="0017349F" w:rsidP="0017349F">
      <w:pPr>
        <w:keepNext/>
        <w:bidi/>
        <w:jc w:val="left"/>
        <w:rPr>
          <w:sz w:val="22"/>
          <w:szCs w:val="22"/>
          <w:lang w:eastAsia="ar" w:bidi="ar-EG"/>
        </w:rPr>
      </w:pPr>
    </w:p>
    <w:tbl>
      <w:tblPr>
        <w:bidiVisual/>
        <w:tblW w:w="9801"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6"/>
        <w:gridCol w:w="2098"/>
        <w:gridCol w:w="7"/>
        <w:gridCol w:w="1553"/>
        <w:gridCol w:w="1417"/>
        <w:gridCol w:w="2693"/>
        <w:gridCol w:w="7"/>
      </w:tblGrid>
      <w:tr w:rsidR="0073715A" w:rsidRPr="00A15723" w14:paraId="5568796E" w14:textId="77777777" w:rsidTr="00C40D11">
        <w:trPr>
          <w:trHeight w:val="68"/>
        </w:trPr>
        <w:tc>
          <w:tcPr>
            <w:tcW w:w="4131" w:type="dxa"/>
            <w:gridSpan w:val="3"/>
            <w:shd w:val="clear" w:color="auto" w:fill="auto"/>
            <w:noWrap/>
            <w:hideMark/>
          </w:tcPr>
          <w:p w14:paraId="23D9E6AD" w14:textId="77777777" w:rsidR="0073715A" w:rsidRPr="00A15723" w:rsidRDefault="0073715A" w:rsidP="0022552E">
            <w:pPr>
              <w:bidi/>
              <w:jc w:val="center"/>
              <w:rPr>
                <w:b/>
                <w:bCs/>
                <w:sz w:val="22"/>
                <w:szCs w:val="22"/>
                <w:lang w:eastAsia="zh-CN"/>
              </w:rPr>
            </w:pPr>
            <w:r w:rsidRPr="00A15723">
              <w:rPr>
                <w:b/>
                <w:bCs/>
                <w:sz w:val="22"/>
                <w:szCs w:val="22"/>
                <w:rtl/>
                <w:lang w:eastAsia="ar" w:bidi="ar-EG"/>
              </w:rPr>
              <w:br w:type="page"/>
              <w:t>حقول بيانات القرارات</w:t>
            </w:r>
          </w:p>
        </w:tc>
        <w:tc>
          <w:tcPr>
            <w:tcW w:w="5670" w:type="dxa"/>
            <w:gridSpan w:val="4"/>
            <w:shd w:val="clear" w:color="auto" w:fill="auto"/>
            <w:hideMark/>
          </w:tcPr>
          <w:p w14:paraId="79733FEE" w14:textId="77777777" w:rsidR="0073715A" w:rsidRPr="00A15723" w:rsidRDefault="0073715A" w:rsidP="0022552E">
            <w:pPr>
              <w:bidi/>
              <w:jc w:val="center"/>
              <w:rPr>
                <w:b/>
                <w:bCs/>
                <w:sz w:val="22"/>
                <w:szCs w:val="22"/>
                <w:lang w:eastAsia="zh-CN"/>
              </w:rPr>
            </w:pPr>
            <w:r w:rsidRPr="00A15723">
              <w:rPr>
                <w:b/>
                <w:bCs/>
                <w:sz w:val="22"/>
                <w:szCs w:val="22"/>
                <w:rtl/>
                <w:lang w:eastAsia="ar" w:bidi="ar-EG"/>
              </w:rPr>
              <w:t xml:space="preserve">حقول البيانات السردية والمؤشرات </w:t>
            </w:r>
          </w:p>
        </w:tc>
      </w:tr>
      <w:tr w:rsidR="0073715A" w:rsidRPr="00A15723" w14:paraId="7FF8971F" w14:textId="77777777" w:rsidTr="00C40D11">
        <w:trPr>
          <w:gridAfter w:val="1"/>
          <w:wAfter w:w="7" w:type="dxa"/>
          <w:trHeight w:val="600"/>
        </w:trPr>
        <w:tc>
          <w:tcPr>
            <w:tcW w:w="2026" w:type="dxa"/>
            <w:shd w:val="clear" w:color="000000" w:fill="BFBFBF"/>
            <w:hideMark/>
          </w:tcPr>
          <w:p w14:paraId="2407676D" w14:textId="77777777" w:rsidR="0073715A" w:rsidRPr="00A15723" w:rsidRDefault="0073715A" w:rsidP="0022552E">
            <w:pPr>
              <w:bidi/>
              <w:jc w:val="center"/>
              <w:rPr>
                <w:b/>
                <w:bCs/>
                <w:sz w:val="22"/>
                <w:szCs w:val="22"/>
                <w:lang w:eastAsia="zh-CN"/>
              </w:rPr>
            </w:pPr>
            <w:r w:rsidRPr="00A15723">
              <w:rPr>
                <w:b/>
                <w:bCs/>
                <w:sz w:val="22"/>
                <w:szCs w:val="22"/>
                <w:rtl/>
                <w:lang w:eastAsia="ar" w:bidi="ar-EG"/>
              </w:rPr>
              <w:t xml:space="preserve">القرارات المتعلقة بالتأخيرات في التنفيذ/تقرير الحالة </w:t>
            </w:r>
          </w:p>
        </w:tc>
        <w:tc>
          <w:tcPr>
            <w:tcW w:w="2098" w:type="dxa"/>
            <w:shd w:val="clear" w:color="000000" w:fill="BFBFBF"/>
            <w:hideMark/>
          </w:tcPr>
          <w:p w14:paraId="4B177ABE" w14:textId="77777777" w:rsidR="0073715A" w:rsidRPr="00A15723" w:rsidRDefault="0073715A" w:rsidP="0022552E">
            <w:pPr>
              <w:bidi/>
              <w:jc w:val="center"/>
              <w:rPr>
                <w:b/>
                <w:bCs/>
                <w:sz w:val="22"/>
                <w:szCs w:val="22"/>
                <w:lang w:eastAsia="zh-CN"/>
              </w:rPr>
            </w:pPr>
            <w:r w:rsidRPr="00A15723">
              <w:rPr>
                <w:b/>
                <w:bCs/>
                <w:sz w:val="22"/>
                <w:szCs w:val="22"/>
                <w:rtl/>
                <w:lang w:eastAsia="ar" w:bidi="ar-EG"/>
              </w:rPr>
              <w:t>تاريخ الإنجاز حسب الاتفاقات أو القرارات</w:t>
            </w:r>
          </w:p>
        </w:tc>
        <w:tc>
          <w:tcPr>
            <w:tcW w:w="1560" w:type="dxa"/>
            <w:gridSpan w:val="2"/>
            <w:shd w:val="clear" w:color="auto" w:fill="auto"/>
            <w:hideMark/>
          </w:tcPr>
          <w:p w14:paraId="5ECCA310" w14:textId="77777777" w:rsidR="0073715A" w:rsidRPr="00A15723" w:rsidRDefault="0073715A" w:rsidP="0022552E">
            <w:pPr>
              <w:bidi/>
              <w:jc w:val="center"/>
              <w:rPr>
                <w:b/>
                <w:bCs/>
                <w:sz w:val="22"/>
                <w:szCs w:val="22"/>
                <w:lang w:eastAsia="zh-CN"/>
              </w:rPr>
            </w:pPr>
            <w:r w:rsidRPr="00A15723">
              <w:rPr>
                <w:sz w:val="22"/>
                <w:szCs w:val="22"/>
                <w:rtl/>
                <w:lang w:eastAsia="ar" w:bidi="ar-EG"/>
              </w:rPr>
              <w:t xml:space="preserve">ملاحظات </w:t>
            </w:r>
            <w:r w:rsidRPr="00A15723">
              <w:rPr>
                <w:b/>
                <w:bCs/>
                <w:sz w:val="22"/>
                <w:szCs w:val="22"/>
                <w:rtl/>
                <w:lang w:eastAsia="ar" w:bidi="ar-EG"/>
              </w:rPr>
              <w:t xml:space="preserve">(حتى 31 ديسمبر/كانون الأول </w:t>
            </w:r>
            <w:r w:rsidRPr="00A15723">
              <w:rPr>
                <w:b/>
                <w:bCs/>
                <w:sz w:val="22"/>
                <w:szCs w:val="22"/>
                <w:lang w:eastAsia="ar" w:bidi="en-GB"/>
              </w:rPr>
              <w:t>XXXX</w:t>
            </w:r>
            <w:r w:rsidRPr="00A15723">
              <w:rPr>
                <w:b/>
                <w:bCs/>
                <w:sz w:val="22"/>
                <w:szCs w:val="22"/>
                <w:rtl/>
                <w:lang w:eastAsia="ar" w:bidi="ar-EG"/>
              </w:rPr>
              <w:t xml:space="preserve">) </w:t>
            </w:r>
          </w:p>
        </w:tc>
        <w:tc>
          <w:tcPr>
            <w:tcW w:w="1417" w:type="dxa"/>
            <w:shd w:val="clear" w:color="auto" w:fill="auto"/>
            <w:hideMark/>
          </w:tcPr>
          <w:p w14:paraId="6B98870F" w14:textId="77777777" w:rsidR="0073715A" w:rsidRPr="00A15723" w:rsidRDefault="0073715A" w:rsidP="0022552E">
            <w:pPr>
              <w:bidi/>
              <w:jc w:val="center"/>
              <w:rPr>
                <w:b/>
                <w:bCs/>
                <w:sz w:val="22"/>
                <w:szCs w:val="22"/>
                <w:lang w:eastAsia="zh-CN"/>
              </w:rPr>
            </w:pPr>
            <w:r w:rsidRPr="00A15723">
              <w:rPr>
                <w:b/>
                <w:bCs/>
                <w:sz w:val="22"/>
                <w:szCs w:val="22"/>
                <w:rtl/>
                <w:lang w:eastAsia="ar" w:bidi="ar-EG"/>
              </w:rPr>
              <w:t>ملاحظات (السنة الحالية)</w:t>
            </w:r>
          </w:p>
        </w:tc>
        <w:tc>
          <w:tcPr>
            <w:tcW w:w="2693" w:type="dxa"/>
            <w:shd w:val="clear" w:color="auto" w:fill="auto"/>
            <w:hideMark/>
          </w:tcPr>
          <w:p w14:paraId="55823A04"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السياسة الجنسانية لجميع المشروعات الموافق عليها من الاجتماع الخامس والثمانين (نعم/لا)</w:t>
            </w:r>
          </w:p>
        </w:tc>
      </w:tr>
    </w:tbl>
    <w:p w14:paraId="7ECA8123" w14:textId="77777777" w:rsidR="0073715A" w:rsidRPr="0073715A" w:rsidRDefault="0073715A" w:rsidP="0073715A">
      <w:pPr>
        <w:bidi/>
        <w:jc w:val="center"/>
        <w:rPr>
          <w:b/>
          <w:sz w:val="26"/>
          <w:szCs w:val="26"/>
        </w:rPr>
      </w:pPr>
    </w:p>
    <w:p w14:paraId="39C905BD" w14:textId="77777777" w:rsidR="0073715A" w:rsidRPr="0073715A" w:rsidRDefault="0073715A" w:rsidP="0073715A">
      <w:pPr>
        <w:tabs>
          <w:tab w:val="center" w:pos="4680"/>
        </w:tabs>
        <w:bidi/>
        <w:rPr>
          <w:sz w:val="26"/>
          <w:szCs w:val="26"/>
        </w:rPr>
        <w:sectPr w:rsidR="0073715A" w:rsidRPr="0073715A" w:rsidSect="0073715A">
          <w:headerReference w:type="first" r:id="rId18"/>
          <w:footerReference w:type="first" r:id="rId19"/>
          <w:pgSz w:w="12240" w:h="15840" w:code="1"/>
          <w:pgMar w:top="720" w:right="1440" w:bottom="864" w:left="1440" w:header="720" w:footer="475" w:gutter="0"/>
          <w:pgNumType w:start="1"/>
          <w:cols w:space="720"/>
          <w:titlePg/>
        </w:sectPr>
      </w:pPr>
      <w:r w:rsidRPr="0073715A">
        <w:rPr>
          <w:sz w:val="26"/>
          <w:szCs w:val="26"/>
          <w:rtl/>
          <w:lang w:eastAsia="ar" w:bidi="ar-EG"/>
        </w:rPr>
        <w:tab/>
      </w:r>
    </w:p>
    <w:p w14:paraId="6FEDFE65" w14:textId="77777777" w:rsidR="0073715A" w:rsidRPr="0073715A" w:rsidRDefault="0073715A" w:rsidP="0073715A">
      <w:pPr>
        <w:keepNext/>
        <w:bidi/>
        <w:jc w:val="center"/>
        <w:rPr>
          <w:b/>
          <w:sz w:val="26"/>
          <w:szCs w:val="26"/>
        </w:rPr>
      </w:pPr>
      <w:r w:rsidRPr="0073715A">
        <w:rPr>
          <w:b/>
          <w:bCs/>
          <w:sz w:val="26"/>
          <w:szCs w:val="26"/>
          <w:rtl/>
          <w:lang w:eastAsia="ar" w:bidi="ar-EG"/>
        </w:rPr>
        <w:lastRenderedPageBreak/>
        <w:t>المرفق الثاني</w:t>
      </w:r>
    </w:p>
    <w:p w14:paraId="1845679F" w14:textId="77777777" w:rsidR="0073715A" w:rsidRPr="0073715A" w:rsidRDefault="0073715A" w:rsidP="0073715A">
      <w:pPr>
        <w:keepNext/>
        <w:bidi/>
        <w:jc w:val="center"/>
        <w:rPr>
          <w:b/>
          <w:sz w:val="26"/>
          <w:szCs w:val="26"/>
        </w:rPr>
      </w:pPr>
    </w:p>
    <w:p w14:paraId="39A50D36" w14:textId="77777777" w:rsidR="0073715A" w:rsidRPr="0073715A" w:rsidRDefault="0073715A" w:rsidP="0073715A">
      <w:pPr>
        <w:tabs>
          <w:tab w:val="left" w:pos="2790"/>
          <w:tab w:val="left" w:pos="3150"/>
          <w:tab w:val="left" w:pos="4320"/>
        </w:tabs>
        <w:bidi/>
        <w:jc w:val="center"/>
        <w:rPr>
          <w:b/>
          <w:sz w:val="26"/>
          <w:szCs w:val="26"/>
        </w:rPr>
      </w:pPr>
      <w:r w:rsidRPr="0073715A">
        <w:rPr>
          <w:b/>
          <w:bCs/>
          <w:sz w:val="26"/>
          <w:szCs w:val="26"/>
          <w:rtl/>
          <w:lang w:eastAsia="ar" w:bidi="ar-EG"/>
        </w:rPr>
        <w:t xml:space="preserve">النموذج المنقح لسرد التقارير المرحلية للوكالات </w:t>
      </w:r>
    </w:p>
    <w:p w14:paraId="0BF8B147" w14:textId="77777777" w:rsidR="0073715A" w:rsidRPr="0073715A" w:rsidRDefault="0073715A" w:rsidP="0073715A">
      <w:pPr>
        <w:tabs>
          <w:tab w:val="left" w:pos="2790"/>
          <w:tab w:val="left" w:pos="3150"/>
          <w:tab w:val="left" w:pos="4320"/>
        </w:tabs>
        <w:bidi/>
        <w:jc w:val="center"/>
        <w:rPr>
          <w:b/>
          <w:sz w:val="26"/>
          <w:szCs w:val="26"/>
        </w:rPr>
      </w:pPr>
    </w:p>
    <w:p w14:paraId="5EB5B068" w14:textId="77777777" w:rsidR="0073715A" w:rsidRPr="0073715A" w:rsidRDefault="0073715A" w:rsidP="0073715A">
      <w:pPr>
        <w:pStyle w:val="Heading1"/>
        <w:numPr>
          <w:ilvl w:val="0"/>
          <w:numId w:val="25"/>
        </w:numPr>
        <w:tabs>
          <w:tab w:val="clear" w:pos="0"/>
          <w:tab w:val="num" w:pos="360"/>
        </w:tabs>
        <w:bidi/>
        <w:rPr>
          <w:sz w:val="26"/>
          <w:szCs w:val="26"/>
        </w:rPr>
      </w:pPr>
      <w:r w:rsidRPr="0073715A">
        <w:rPr>
          <w:sz w:val="26"/>
          <w:szCs w:val="26"/>
          <w:rtl/>
          <w:lang w:eastAsia="ar" w:bidi="ar-EG"/>
        </w:rPr>
        <w:t xml:space="preserve">ينبغي للوكالات المنفذة أن تستخدم عناوين الأقسام والأقسام الفرعية التالية وأن تقدم المعلومات المطلوبة وفقا للنموذج، دون تغيير العناوين.  </w:t>
      </w:r>
    </w:p>
    <w:p w14:paraId="7B3D67C9" w14:textId="77777777" w:rsidR="0073715A" w:rsidRPr="0073715A" w:rsidRDefault="0073715A" w:rsidP="0073715A">
      <w:pPr>
        <w:keepNext/>
        <w:bidi/>
        <w:rPr>
          <w:b/>
          <w:sz w:val="26"/>
          <w:szCs w:val="26"/>
        </w:rPr>
      </w:pPr>
      <w:r w:rsidRPr="0073715A">
        <w:rPr>
          <w:b/>
          <w:bCs/>
          <w:sz w:val="26"/>
          <w:szCs w:val="26"/>
          <w:rtl/>
          <w:lang w:eastAsia="ar" w:bidi="ar-EG"/>
        </w:rPr>
        <w:t>أولاً-</w:t>
      </w:r>
      <w:r w:rsidRPr="0073715A">
        <w:rPr>
          <w:b/>
          <w:bCs/>
          <w:sz w:val="26"/>
          <w:szCs w:val="26"/>
          <w:rtl/>
          <w:lang w:eastAsia="ar" w:bidi="ar-EG"/>
        </w:rPr>
        <w:tab/>
        <w:t>موجز المشروع منذ إنشاء الصندوق المتعدد الأطراف</w:t>
      </w:r>
    </w:p>
    <w:p w14:paraId="7DC37A55" w14:textId="77777777" w:rsidR="0073715A" w:rsidRPr="0073715A" w:rsidRDefault="0073715A" w:rsidP="0073715A">
      <w:pPr>
        <w:keepNext/>
        <w:bidi/>
        <w:rPr>
          <w:b/>
          <w:sz w:val="26"/>
          <w:szCs w:val="26"/>
        </w:rPr>
      </w:pPr>
    </w:p>
    <w:p w14:paraId="4F3919DF" w14:textId="77777777" w:rsidR="0073715A" w:rsidRPr="0073715A" w:rsidRDefault="0073715A" w:rsidP="0073715A">
      <w:pPr>
        <w:pStyle w:val="Heading2"/>
        <w:numPr>
          <w:ilvl w:val="0"/>
          <w:numId w:val="0"/>
        </w:numPr>
        <w:bidi/>
        <w:ind w:left="720"/>
        <w:rPr>
          <w:b/>
          <w:sz w:val="26"/>
          <w:szCs w:val="26"/>
        </w:rPr>
      </w:pPr>
      <w:r w:rsidRPr="0073715A">
        <w:rPr>
          <w:b/>
          <w:bCs/>
          <w:sz w:val="26"/>
          <w:szCs w:val="26"/>
          <w:rtl/>
          <w:lang w:eastAsia="ar" w:bidi="ar-EG"/>
        </w:rPr>
        <w:t>أولاً-1</w:t>
      </w:r>
      <w:r w:rsidRPr="0073715A">
        <w:rPr>
          <w:b/>
          <w:bCs/>
          <w:sz w:val="26"/>
          <w:szCs w:val="26"/>
          <w:rtl/>
          <w:lang w:eastAsia="ar" w:bidi="ar-EG"/>
        </w:rPr>
        <w:tab/>
        <w:t>البيانات الموجزة</w:t>
      </w:r>
    </w:p>
    <w:p w14:paraId="5CA257C0" w14:textId="77777777" w:rsidR="0073715A" w:rsidRPr="0073715A" w:rsidRDefault="0073715A" w:rsidP="0073715A">
      <w:pPr>
        <w:pStyle w:val="Heading1"/>
        <w:bidi/>
        <w:rPr>
          <w:sz w:val="26"/>
          <w:szCs w:val="26"/>
        </w:rPr>
      </w:pPr>
      <w:r w:rsidRPr="0073715A">
        <w:rPr>
          <w:sz w:val="26"/>
          <w:szCs w:val="26"/>
          <w:rtl/>
          <w:lang w:eastAsia="ar" w:bidi="ar-EG"/>
        </w:rPr>
        <w:t xml:space="preserve">ينبغي أن يقدم هذا القسم موجزاً مقتضباً لتنفيذ المشروع منذ إنشاء الصندوق وحتى نهاية فترة الإبلاغ.  وينبغي أن يبدأ بموجز يتكون من بضع جمل، متبوعاً بجدول.  </w:t>
      </w:r>
    </w:p>
    <w:tbl>
      <w:tblPr>
        <w:tblStyle w:val="TableGrid"/>
        <w:bidiVisual/>
        <w:tblW w:w="9535" w:type="dxa"/>
        <w:tblLook w:val="04A0" w:firstRow="1" w:lastRow="0" w:firstColumn="1" w:lastColumn="0" w:noHBand="0" w:noVBand="1"/>
      </w:tblPr>
      <w:tblGrid>
        <w:gridCol w:w="4855"/>
        <w:gridCol w:w="4680"/>
      </w:tblGrid>
      <w:tr w:rsidR="0073715A" w:rsidRPr="00A15723" w14:paraId="65E0872E" w14:textId="77777777" w:rsidTr="0022552E">
        <w:tc>
          <w:tcPr>
            <w:tcW w:w="4855" w:type="dxa"/>
          </w:tcPr>
          <w:p w14:paraId="5B0D557D" w14:textId="77777777" w:rsidR="0073715A" w:rsidRPr="00A15723" w:rsidRDefault="0073715A" w:rsidP="0022552E">
            <w:pPr>
              <w:bidi/>
              <w:rPr>
                <w:b/>
                <w:bCs/>
                <w:sz w:val="22"/>
                <w:szCs w:val="22"/>
              </w:rPr>
            </w:pPr>
            <w:r w:rsidRPr="00A15723">
              <w:rPr>
                <w:b/>
                <w:bCs/>
                <w:sz w:val="22"/>
                <w:szCs w:val="22"/>
                <w:rtl/>
                <w:lang w:eastAsia="ar" w:bidi="ar-EG"/>
              </w:rPr>
              <w:t>البنود</w:t>
            </w:r>
          </w:p>
        </w:tc>
        <w:tc>
          <w:tcPr>
            <w:tcW w:w="4680" w:type="dxa"/>
          </w:tcPr>
          <w:p w14:paraId="2995761A" w14:textId="77777777" w:rsidR="0073715A" w:rsidRPr="00A15723" w:rsidRDefault="0073715A" w:rsidP="0022552E">
            <w:pPr>
              <w:bidi/>
              <w:jc w:val="center"/>
              <w:rPr>
                <w:b/>
                <w:bCs/>
                <w:sz w:val="22"/>
                <w:szCs w:val="22"/>
              </w:rPr>
            </w:pPr>
            <w:r w:rsidRPr="00A15723">
              <w:rPr>
                <w:b/>
                <w:bCs/>
                <w:sz w:val="22"/>
                <w:szCs w:val="22"/>
                <w:rtl/>
                <w:lang w:eastAsia="ar" w:bidi="ar-EG"/>
              </w:rPr>
              <w:t>التراكمي منذ عام 1991*</w:t>
            </w:r>
          </w:p>
        </w:tc>
      </w:tr>
      <w:tr w:rsidR="0073715A" w:rsidRPr="00A15723" w14:paraId="10ABEA5D" w14:textId="77777777" w:rsidTr="0022552E">
        <w:tc>
          <w:tcPr>
            <w:tcW w:w="4855" w:type="dxa"/>
          </w:tcPr>
          <w:p w14:paraId="71AED157" w14:textId="77777777" w:rsidR="0073715A" w:rsidRPr="00A15723" w:rsidRDefault="0073715A" w:rsidP="0022552E">
            <w:pPr>
              <w:bidi/>
              <w:rPr>
                <w:sz w:val="22"/>
                <w:szCs w:val="22"/>
              </w:rPr>
            </w:pPr>
            <w:r w:rsidRPr="00A15723">
              <w:rPr>
                <w:sz w:val="22"/>
                <w:szCs w:val="22"/>
                <w:rtl/>
                <w:lang w:eastAsia="ar" w:bidi="ar-EG"/>
              </w:rPr>
              <w:t>العدد الكلي للمشروعات الموافق عليها</w:t>
            </w:r>
          </w:p>
        </w:tc>
        <w:tc>
          <w:tcPr>
            <w:tcW w:w="4680" w:type="dxa"/>
          </w:tcPr>
          <w:p w14:paraId="5AA1EA71" w14:textId="77777777" w:rsidR="0073715A" w:rsidRPr="00A15723" w:rsidRDefault="0073715A" w:rsidP="0022552E">
            <w:pPr>
              <w:bidi/>
              <w:rPr>
                <w:sz w:val="22"/>
                <w:szCs w:val="22"/>
              </w:rPr>
            </w:pPr>
          </w:p>
        </w:tc>
      </w:tr>
      <w:tr w:rsidR="0073715A" w:rsidRPr="00A15723" w14:paraId="3329E737" w14:textId="77777777" w:rsidTr="0022552E">
        <w:tc>
          <w:tcPr>
            <w:tcW w:w="4855" w:type="dxa"/>
          </w:tcPr>
          <w:p w14:paraId="2E4AA82F" w14:textId="77777777" w:rsidR="0073715A" w:rsidRPr="00A15723" w:rsidRDefault="0073715A" w:rsidP="0022552E">
            <w:pPr>
              <w:bidi/>
              <w:rPr>
                <w:sz w:val="22"/>
                <w:szCs w:val="22"/>
              </w:rPr>
            </w:pPr>
            <w:r w:rsidRPr="00A15723">
              <w:rPr>
                <w:sz w:val="22"/>
                <w:szCs w:val="22"/>
                <w:rtl/>
                <w:lang w:eastAsia="ar" w:bidi="ar-EG"/>
              </w:rPr>
              <w:t>العدد الكلي للمشروعات المنجزة</w:t>
            </w:r>
          </w:p>
        </w:tc>
        <w:tc>
          <w:tcPr>
            <w:tcW w:w="4680" w:type="dxa"/>
          </w:tcPr>
          <w:p w14:paraId="0122E7F9" w14:textId="77777777" w:rsidR="0073715A" w:rsidRPr="00A15723" w:rsidRDefault="0073715A" w:rsidP="0022552E">
            <w:pPr>
              <w:bidi/>
              <w:rPr>
                <w:sz w:val="22"/>
                <w:szCs w:val="22"/>
              </w:rPr>
            </w:pPr>
          </w:p>
        </w:tc>
      </w:tr>
      <w:tr w:rsidR="0073715A" w:rsidRPr="00A15723" w14:paraId="69AB957E" w14:textId="77777777" w:rsidTr="0022552E">
        <w:tc>
          <w:tcPr>
            <w:tcW w:w="4855" w:type="dxa"/>
          </w:tcPr>
          <w:p w14:paraId="699805D1" w14:textId="77777777" w:rsidR="0073715A" w:rsidRPr="00A15723" w:rsidRDefault="0073715A" w:rsidP="0022552E">
            <w:pPr>
              <w:bidi/>
              <w:rPr>
                <w:sz w:val="22"/>
                <w:szCs w:val="22"/>
              </w:rPr>
            </w:pPr>
            <w:r w:rsidRPr="00A15723">
              <w:rPr>
                <w:sz w:val="22"/>
                <w:szCs w:val="22"/>
                <w:rtl/>
                <w:lang w:eastAsia="ar" w:bidi="ar-EG"/>
              </w:rPr>
              <w:t>إجمالي الأموال الموافق عليها (بالدولار الأمريكي)</w:t>
            </w:r>
          </w:p>
        </w:tc>
        <w:tc>
          <w:tcPr>
            <w:tcW w:w="4680" w:type="dxa"/>
          </w:tcPr>
          <w:p w14:paraId="08240A4B" w14:textId="77777777" w:rsidR="0073715A" w:rsidRPr="00A15723" w:rsidRDefault="0073715A" w:rsidP="0022552E">
            <w:pPr>
              <w:bidi/>
              <w:rPr>
                <w:sz w:val="22"/>
                <w:szCs w:val="22"/>
              </w:rPr>
            </w:pPr>
          </w:p>
        </w:tc>
      </w:tr>
      <w:tr w:rsidR="0073715A" w:rsidRPr="00A15723" w14:paraId="05AA38DF" w14:textId="77777777" w:rsidTr="0022552E">
        <w:tc>
          <w:tcPr>
            <w:tcW w:w="4855" w:type="dxa"/>
          </w:tcPr>
          <w:p w14:paraId="7692F017" w14:textId="77777777" w:rsidR="0073715A" w:rsidRPr="00A15723" w:rsidRDefault="0073715A" w:rsidP="0022552E">
            <w:pPr>
              <w:bidi/>
              <w:rPr>
                <w:sz w:val="22"/>
                <w:szCs w:val="22"/>
              </w:rPr>
            </w:pPr>
            <w:r w:rsidRPr="00A15723">
              <w:rPr>
                <w:sz w:val="22"/>
                <w:szCs w:val="22"/>
                <w:rtl/>
                <w:lang w:eastAsia="ar" w:bidi="ar-EG"/>
              </w:rPr>
              <w:t>إجمالي الأموال المنصرفة (بالدولار الأمريكي)</w:t>
            </w:r>
          </w:p>
        </w:tc>
        <w:tc>
          <w:tcPr>
            <w:tcW w:w="4680" w:type="dxa"/>
          </w:tcPr>
          <w:p w14:paraId="7E11A314" w14:textId="77777777" w:rsidR="0073715A" w:rsidRPr="00A15723" w:rsidRDefault="0073715A" w:rsidP="0022552E">
            <w:pPr>
              <w:bidi/>
              <w:rPr>
                <w:sz w:val="22"/>
                <w:szCs w:val="22"/>
              </w:rPr>
            </w:pPr>
          </w:p>
        </w:tc>
      </w:tr>
      <w:tr w:rsidR="0073715A" w:rsidRPr="00A15723" w14:paraId="49C67C79" w14:textId="77777777" w:rsidTr="0022552E">
        <w:tc>
          <w:tcPr>
            <w:tcW w:w="4855" w:type="dxa"/>
          </w:tcPr>
          <w:p w14:paraId="6E546733" w14:textId="77777777" w:rsidR="0073715A" w:rsidRPr="00A15723" w:rsidRDefault="0073715A" w:rsidP="0022552E">
            <w:pPr>
              <w:bidi/>
              <w:rPr>
                <w:sz w:val="22"/>
                <w:szCs w:val="22"/>
              </w:rPr>
            </w:pPr>
            <w:r w:rsidRPr="00A15723">
              <w:rPr>
                <w:sz w:val="22"/>
                <w:szCs w:val="22"/>
                <w:rtl/>
                <w:lang w:eastAsia="ar" w:bidi="ar-EG"/>
              </w:rPr>
              <w:t>إجمالي الإزالة الموافق عليها (أطنان من قدرات استنفاد الأوزون)</w:t>
            </w:r>
          </w:p>
        </w:tc>
        <w:tc>
          <w:tcPr>
            <w:tcW w:w="4680" w:type="dxa"/>
          </w:tcPr>
          <w:p w14:paraId="37080577" w14:textId="77777777" w:rsidR="0073715A" w:rsidRPr="00A15723" w:rsidRDefault="0073715A" w:rsidP="0022552E">
            <w:pPr>
              <w:bidi/>
              <w:rPr>
                <w:sz w:val="22"/>
                <w:szCs w:val="22"/>
              </w:rPr>
            </w:pPr>
          </w:p>
        </w:tc>
      </w:tr>
      <w:tr w:rsidR="0073715A" w:rsidRPr="00A15723" w14:paraId="23A2C239" w14:textId="77777777" w:rsidTr="0022552E">
        <w:tc>
          <w:tcPr>
            <w:tcW w:w="4855" w:type="dxa"/>
          </w:tcPr>
          <w:p w14:paraId="5EA20A6B" w14:textId="77777777" w:rsidR="0073715A" w:rsidRPr="00A15723" w:rsidRDefault="0073715A" w:rsidP="0022552E">
            <w:pPr>
              <w:bidi/>
              <w:rPr>
                <w:sz w:val="22"/>
                <w:szCs w:val="22"/>
              </w:rPr>
            </w:pPr>
            <w:r w:rsidRPr="00A15723">
              <w:rPr>
                <w:sz w:val="22"/>
                <w:szCs w:val="22"/>
                <w:rtl/>
                <w:lang w:eastAsia="ar" w:bidi="ar-EG"/>
              </w:rPr>
              <w:t>إجمالي الإزالة الفعلية (أطنان من قدرات استنفاد الأوزون)</w:t>
            </w:r>
          </w:p>
        </w:tc>
        <w:tc>
          <w:tcPr>
            <w:tcW w:w="4680" w:type="dxa"/>
          </w:tcPr>
          <w:p w14:paraId="09768A42" w14:textId="77777777" w:rsidR="0073715A" w:rsidRPr="00A15723" w:rsidRDefault="0073715A" w:rsidP="0022552E">
            <w:pPr>
              <w:bidi/>
              <w:rPr>
                <w:sz w:val="22"/>
                <w:szCs w:val="22"/>
              </w:rPr>
            </w:pPr>
          </w:p>
        </w:tc>
      </w:tr>
      <w:tr w:rsidR="0073715A" w:rsidRPr="00A15723" w14:paraId="75BA2296" w14:textId="77777777" w:rsidTr="0022552E">
        <w:tc>
          <w:tcPr>
            <w:tcW w:w="4855" w:type="dxa"/>
          </w:tcPr>
          <w:p w14:paraId="3601B9AF" w14:textId="77777777" w:rsidR="0073715A" w:rsidRPr="00A15723" w:rsidRDefault="0073715A" w:rsidP="0022552E">
            <w:pPr>
              <w:bidi/>
              <w:rPr>
                <w:sz w:val="22"/>
                <w:szCs w:val="22"/>
              </w:rPr>
            </w:pPr>
            <w:r w:rsidRPr="00A15723">
              <w:rPr>
                <w:sz w:val="22"/>
                <w:szCs w:val="22"/>
                <w:rtl/>
                <w:lang w:eastAsia="ar" w:bidi="ar-EG"/>
              </w:rPr>
              <w:t>إجمالي الإزالة الموافق عليها (طن من مكافئ ثاني أكسيد الكربون)</w:t>
            </w:r>
          </w:p>
        </w:tc>
        <w:tc>
          <w:tcPr>
            <w:tcW w:w="4680" w:type="dxa"/>
          </w:tcPr>
          <w:p w14:paraId="7B3D3228" w14:textId="77777777" w:rsidR="0073715A" w:rsidRPr="00A15723" w:rsidRDefault="0073715A" w:rsidP="0022552E">
            <w:pPr>
              <w:bidi/>
              <w:rPr>
                <w:sz w:val="22"/>
                <w:szCs w:val="22"/>
              </w:rPr>
            </w:pPr>
          </w:p>
        </w:tc>
      </w:tr>
      <w:tr w:rsidR="0073715A" w:rsidRPr="00A15723" w14:paraId="556E8068" w14:textId="77777777" w:rsidTr="0022552E">
        <w:tc>
          <w:tcPr>
            <w:tcW w:w="4855" w:type="dxa"/>
          </w:tcPr>
          <w:p w14:paraId="00CDD0A7" w14:textId="77777777" w:rsidR="0073715A" w:rsidRPr="00A15723" w:rsidRDefault="0073715A" w:rsidP="0022552E">
            <w:pPr>
              <w:bidi/>
              <w:rPr>
                <w:sz w:val="22"/>
                <w:szCs w:val="22"/>
              </w:rPr>
            </w:pPr>
            <w:r w:rsidRPr="00A15723">
              <w:rPr>
                <w:sz w:val="22"/>
                <w:szCs w:val="22"/>
                <w:rtl/>
                <w:lang w:eastAsia="ar" w:bidi="ar-EG"/>
              </w:rPr>
              <w:t>إجمالي الإزالة الفعلية (طن من مكافئ ثاني أكسيد الكربون)</w:t>
            </w:r>
          </w:p>
        </w:tc>
        <w:tc>
          <w:tcPr>
            <w:tcW w:w="4680" w:type="dxa"/>
          </w:tcPr>
          <w:p w14:paraId="72CA4964" w14:textId="77777777" w:rsidR="0073715A" w:rsidRPr="00A15723" w:rsidRDefault="0073715A" w:rsidP="0022552E">
            <w:pPr>
              <w:bidi/>
              <w:rPr>
                <w:sz w:val="22"/>
                <w:szCs w:val="22"/>
              </w:rPr>
            </w:pPr>
          </w:p>
        </w:tc>
      </w:tr>
    </w:tbl>
    <w:p w14:paraId="0B40FD8F" w14:textId="77777777" w:rsidR="0073715A" w:rsidRPr="0073715A" w:rsidRDefault="0073715A" w:rsidP="0073715A">
      <w:pPr>
        <w:bidi/>
        <w:rPr>
          <w:sz w:val="26"/>
          <w:szCs w:val="26"/>
        </w:rPr>
      </w:pPr>
      <w:r w:rsidRPr="0073715A">
        <w:rPr>
          <w:sz w:val="26"/>
          <w:szCs w:val="26"/>
          <w:rtl/>
          <w:lang w:eastAsia="ar" w:bidi="ar-EG"/>
        </w:rPr>
        <w:t>*باستثناء المشروعات الملغاة والمحولة</w:t>
      </w:r>
    </w:p>
    <w:p w14:paraId="574C2061" w14:textId="77777777" w:rsidR="0073715A" w:rsidRPr="0073715A" w:rsidRDefault="0073715A" w:rsidP="0073715A">
      <w:pPr>
        <w:bidi/>
        <w:rPr>
          <w:sz w:val="26"/>
          <w:szCs w:val="26"/>
        </w:rPr>
      </w:pPr>
    </w:p>
    <w:p w14:paraId="1E830361" w14:textId="77777777" w:rsidR="0073715A" w:rsidRPr="0073715A" w:rsidRDefault="0073715A" w:rsidP="0073715A">
      <w:pPr>
        <w:pStyle w:val="Heading2"/>
        <w:numPr>
          <w:ilvl w:val="0"/>
          <w:numId w:val="0"/>
        </w:numPr>
        <w:bidi/>
        <w:ind w:left="720"/>
        <w:rPr>
          <w:b/>
          <w:sz w:val="26"/>
          <w:szCs w:val="26"/>
        </w:rPr>
      </w:pPr>
      <w:r w:rsidRPr="0073715A">
        <w:rPr>
          <w:b/>
          <w:bCs/>
          <w:sz w:val="26"/>
          <w:szCs w:val="26"/>
          <w:rtl/>
          <w:lang w:eastAsia="ar" w:bidi="ar-EG"/>
        </w:rPr>
        <w:t>أولاً-2</w:t>
      </w:r>
      <w:r w:rsidRPr="0073715A">
        <w:rPr>
          <w:b/>
          <w:bCs/>
          <w:sz w:val="26"/>
          <w:szCs w:val="26"/>
          <w:rtl/>
          <w:lang w:eastAsia="ar" w:bidi="ar-EG"/>
        </w:rPr>
        <w:tab/>
        <w:t>موجز البيانات حسب المجموعة</w:t>
      </w:r>
    </w:p>
    <w:p w14:paraId="2325676C" w14:textId="77777777" w:rsidR="0073715A" w:rsidRPr="0073715A" w:rsidRDefault="0073715A" w:rsidP="0073715A">
      <w:pPr>
        <w:pStyle w:val="Heading1"/>
        <w:bidi/>
        <w:rPr>
          <w:sz w:val="26"/>
          <w:szCs w:val="26"/>
        </w:rPr>
      </w:pPr>
      <w:r w:rsidRPr="0073715A">
        <w:rPr>
          <w:sz w:val="26"/>
          <w:szCs w:val="26"/>
          <w:rtl/>
          <w:lang w:eastAsia="ar" w:bidi="ar-EG"/>
        </w:rPr>
        <w:t xml:space="preserve">ينبغي أن يقدم هذا القسم موجزاً مقتضباً لتنفيذ المشروع منذ إنشاء الصندوق وحتى نهاية فترة الإبلاغ.  وينبغي أن يبدأ بموجز يتكون من بضع جمل.  ويقدم هذا الجدول موجزاً لجميع المشروعات الموافق عليها حسب المجموعة. </w:t>
      </w:r>
    </w:p>
    <w:tbl>
      <w:tblPr>
        <w:bidiVisual/>
        <w:tblW w:w="9997" w:type="dxa"/>
        <w:tblInd w:w="-147" w:type="dxa"/>
        <w:tblLook w:val="04A0" w:firstRow="1" w:lastRow="0" w:firstColumn="1" w:lastColumn="0" w:noHBand="0" w:noVBand="1"/>
      </w:tblPr>
      <w:tblGrid>
        <w:gridCol w:w="2269"/>
        <w:gridCol w:w="1072"/>
        <w:gridCol w:w="1150"/>
        <w:gridCol w:w="1180"/>
        <w:gridCol w:w="1072"/>
        <w:gridCol w:w="1054"/>
        <w:gridCol w:w="970"/>
        <w:gridCol w:w="1230"/>
      </w:tblGrid>
      <w:tr w:rsidR="0073715A" w:rsidRPr="00A15723" w14:paraId="20198A26" w14:textId="77777777" w:rsidTr="0022552E">
        <w:trPr>
          <w:trHeight w:val="249"/>
          <w:tblHeader/>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CFD6323"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المجموعات</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4FD12BCD" w14:textId="77777777" w:rsidR="0073715A" w:rsidRPr="00A15723" w:rsidRDefault="0073715A" w:rsidP="0022552E">
            <w:pPr>
              <w:bidi/>
              <w:jc w:val="center"/>
              <w:rPr>
                <w:b/>
                <w:bCs/>
                <w:sz w:val="22"/>
                <w:szCs w:val="22"/>
                <w:lang w:eastAsia="zh-CN"/>
              </w:rPr>
            </w:pPr>
            <w:r w:rsidRPr="00A15723">
              <w:rPr>
                <w:b/>
                <w:bCs/>
                <w:sz w:val="22"/>
                <w:szCs w:val="22"/>
                <w:rtl/>
                <w:lang w:eastAsia="ar" w:bidi="ar-EG"/>
              </w:rPr>
              <w:t>عدد المشروعات*</w:t>
            </w:r>
          </w:p>
        </w:tc>
        <w:tc>
          <w:tcPr>
            <w:tcW w:w="4326" w:type="dxa"/>
            <w:gridSpan w:val="4"/>
            <w:tcBorders>
              <w:top w:val="single" w:sz="4" w:space="0" w:color="auto"/>
              <w:left w:val="nil"/>
              <w:bottom w:val="single" w:sz="4" w:space="0" w:color="auto"/>
              <w:right w:val="single" w:sz="4" w:space="0" w:color="auto"/>
            </w:tcBorders>
            <w:shd w:val="clear" w:color="auto" w:fill="auto"/>
            <w:noWrap/>
            <w:hideMark/>
          </w:tcPr>
          <w:p w14:paraId="268A3B81"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التمويل (بالدولار أمريكي)</w:t>
            </w:r>
          </w:p>
        </w:tc>
      </w:tr>
      <w:tr w:rsidR="0073715A" w:rsidRPr="00A15723" w14:paraId="22E7C8FD" w14:textId="77777777" w:rsidTr="0022552E">
        <w:trPr>
          <w:trHeight w:val="44"/>
          <w:tblHeader/>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0ED595D2" w14:textId="77777777" w:rsidR="0073715A" w:rsidRPr="00A15723" w:rsidRDefault="0073715A" w:rsidP="0022552E">
            <w:pPr>
              <w:bidi/>
              <w:jc w:val="left"/>
              <w:rPr>
                <w:b/>
                <w:bCs/>
                <w:sz w:val="22"/>
                <w:szCs w:val="22"/>
                <w:lang w:eastAsia="zh-CN"/>
              </w:rPr>
            </w:pPr>
          </w:p>
        </w:tc>
        <w:tc>
          <w:tcPr>
            <w:tcW w:w="1072" w:type="dxa"/>
            <w:tcBorders>
              <w:top w:val="nil"/>
              <w:left w:val="nil"/>
              <w:bottom w:val="single" w:sz="4" w:space="0" w:color="auto"/>
              <w:right w:val="single" w:sz="4" w:space="0" w:color="auto"/>
            </w:tcBorders>
            <w:shd w:val="clear" w:color="auto" w:fill="auto"/>
            <w:hideMark/>
          </w:tcPr>
          <w:p w14:paraId="32E14DBD"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الموافق عليه</w:t>
            </w:r>
          </w:p>
        </w:tc>
        <w:tc>
          <w:tcPr>
            <w:tcW w:w="1150" w:type="dxa"/>
            <w:tcBorders>
              <w:top w:val="nil"/>
              <w:left w:val="nil"/>
              <w:bottom w:val="single" w:sz="4" w:space="0" w:color="auto"/>
              <w:right w:val="single" w:sz="4" w:space="0" w:color="auto"/>
            </w:tcBorders>
            <w:shd w:val="clear" w:color="auto" w:fill="auto"/>
            <w:hideMark/>
          </w:tcPr>
          <w:p w14:paraId="08702B33"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المنجز</w:t>
            </w:r>
          </w:p>
        </w:tc>
        <w:tc>
          <w:tcPr>
            <w:tcW w:w="1180" w:type="dxa"/>
            <w:tcBorders>
              <w:top w:val="nil"/>
              <w:left w:val="nil"/>
              <w:bottom w:val="single" w:sz="4" w:space="0" w:color="auto"/>
              <w:right w:val="single" w:sz="4" w:space="0" w:color="auto"/>
            </w:tcBorders>
            <w:shd w:val="clear" w:color="auto" w:fill="auto"/>
            <w:hideMark/>
          </w:tcPr>
          <w:p w14:paraId="5235E758" w14:textId="77777777" w:rsidR="0073715A" w:rsidRPr="00A15723" w:rsidRDefault="0073715A" w:rsidP="0022552E">
            <w:pPr>
              <w:bidi/>
              <w:ind w:left="-204" w:right="-196"/>
              <w:jc w:val="center"/>
              <w:rPr>
                <w:b/>
                <w:bCs/>
                <w:sz w:val="22"/>
                <w:szCs w:val="22"/>
                <w:lang w:eastAsia="zh-CN"/>
              </w:rPr>
            </w:pPr>
            <w:r w:rsidRPr="00A15723">
              <w:rPr>
                <w:b/>
                <w:bCs/>
                <w:sz w:val="22"/>
                <w:szCs w:val="22"/>
                <w:rtl/>
                <w:lang w:eastAsia="ar" w:bidi="ar-EG"/>
              </w:rPr>
              <w:t>النسبة المئوية للإنجاز</w:t>
            </w:r>
          </w:p>
        </w:tc>
        <w:tc>
          <w:tcPr>
            <w:tcW w:w="1072" w:type="dxa"/>
            <w:tcBorders>
              <w:top w:val="nil"/>
              <w:left w:val="nil"/>
              <w:bottom w:val="single" w:sz="4" w:space="0" w:color="auto"/>
              <w:right w:val="single" w:sz="4" w:space="0" w:color="auto"/>
            </w:tcBorders>
            <w:shd w:val="clear" w:color="auto" w:fill="auto"/>
            <w:hideMark/>
          </w:tcPr>
          <w:p w14:paraId="78F8EE10"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الموافق عليه</w:t>
            </w:r>
          </w:p>
        </w:tc>
        <w:tc>
          <w:tcPr>
            <w:tcW w:w="1054" w:type="dxa"/>
            <w:tcBorders>
              <w:top w:val="nil"/>
              <w:left w:val="nil"/>
              <w:bottom w:val="single" w:sz="4" w:space="0" w:color="auto"/>
              <w:right w:val="single" w:sz="4" w:space="0" w:color="auto"/>
            </w:tcBorders>
            <w:shd w:val="clear" w:color="auto" w:fill="auto"/>
            <w:hideMark/>
          </w:tcPr>
          <w:p w14:paraId="00D1C684"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المنصرف</w:t>
            </w:r>
          </w:p>
        </w:tc>
        <w:tc>
          <w:tcPr>
            <w:tcW w:w="970" w:type="dxa"/>
            <w:tcBorders>
              <w:top w:val="nil"/>
              <w:left w:val="nil"/>
              <w:bottom w:val="single" w:sz="4" w:space="0" w:color="auto"/>
              <w:right w:val="single" w:sz="4" w:space="0" w:color="auto"/>
            </w:tcBorders>
            <w:shd w:val="clear" w:color="auto" w:fill="auto"/>
            <w:hideMark/>
          </w:tcPr>
          <w:p w14:paraId="0AB95C3F" w14:textId="77777777" w:rsidR="0073715A" w:rsidRPr="00A15723" w:rsidRDefault="0073715A" w:rsidP="0022552E">
            <w:pPr>
              <w:bidi/>
              <w:jc w:val="center"/>
              <w:rPr>
                <w:b/>
                <w:bCs/>
                <w:sz w:val="22"/>
                <w:szCs w:val="22"/>
                <w:lang w:eastAsia="zh-CN"/>
              </w:rPr>
            </w:pPr>
            <w:r w:rsidRPr="00A15723">
              <w:rPr>
                <w:b/>
                <w:bCs/>
                <w:sz w:val="22"/>
                <w:szCs w:val="22"/>
                <w:rtl/>
                <w:lang w:eastAsia="ar" w:bidi="ar-EG"/>
              </w:rPr>
              <w:t>الرصيد</w:t>
            </w:r>
          </w:p>
        </w:tc>
        <w:tc>
          <w:tcPr>
            <w:tcW w:w="1225" w:type="dxa"/>
            <w:tcBorders>
              <w:top w:val="nil"/>
              <w:left w:val="nil"/>
              <w:bottom w:val="single" w:sz="4" w:space="0" w:color="auto"/>
              <w:right w:val="single" w:sz="4" w:space="0" w:color="auto"/>
            </w:tcBorders>
            <w:shd w:val="clear" w:color="auto" w:fill="auto"/>
            <w:hideMark/>
          </w:tcPr>
          <w:p w14:paraId="04148966" w14:textId="77777777" w:rsidR="0073715A" w:rsidRPr="00A15723" w:rsidRDefault="0073715A" w:rsidP="0022552E">
            <w:pPr>
              <w:bidi/>
              <w:ind w:left="-253" w:right="-190"/>
              <w:jc w:val="center"/>
              <w:rPr>
                <w:b/>
                <w:bCs/>
                <w:sz w:val="22"/>
                <w:szCs w:val="22"/>
                <w:lang w:eastAsia="zh-CN"/>
              </w:rPr>
            </w:pPr>
            <w:r w:rsidRPr="00A15723">
              <w:rPr>
                <w:b/>
                <w:bCs/>
                <w:sz w:val="22"/>
                <w:szCs w:val="22"/>
                <w:rtl/>
                <w:lang w:eastAsia="ar" w:bidi="ar-EG"/>
              </w:rPr>
              <w:t>النسبة المئوية للمنصرف</w:t>
            </w:r>
          </w:p>
        </w:tc>
      </w:tr>
      <w:tr w:rsidR="0073715A" w:rsidRPr="00A15723" w14:paraId="2C07FA8B" w14:textId="77777777" w:rsidTr="0022552E">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31165336" w14:textId="77777777" w:rsidR="0073715A" w:rsidRPr="00A15723" w:rsidRDefault="0073715A" w:rsidP="0022552E">
            <w:pPr>
              <w:bidi/>
              <w:jc w:val="left"/>
              <w:rPr>
                <w:sz w:val="22"/>
                <w:szCs w:val="22"/>
                <w:lang w:eastAsia="zh-CN"/>
              </w:rPr>
            </w:pPr>
            <w:r w:rsidRPr="00A15723">
              <w:rPr>
                <w:sz w:val="22"/>
                <w:szCs w:val="22"/>
                <w:rtl/>
                <w:lang w:eastAsia="ar" w:bidi="ar-EG"/>
              </w:rPr>
              <w:t>المرحلة الأولى من خطة إدارة إزالة المواد الهيدروكلوروفلوروكربونية</w:t>
            </w:r>
          </w:p>
        </w:tc>
        <w:tc>
          <w:tcPr>
            <w:tcW w:w="1072" w:type="dxa"/>
            <w:tcBorders>
              <w:top w:val="nil"/>
              <w:left w:val="nil"/>
              <w:bottom w:val="single" w:sz="4" w:space="0" w:color="auto"/>
              <w:right w:val="single" w:sz="4" w:space="0" w:color="auto"/>
            </w:tcBorders>
            <w:shd w:val="clear" w:color="auto" w:fill="auto"/>
            <w:noWrap/>
          </w:tcPr>
          <w:p w14:paraId="408310C7" w14:textId="77777777" w:rsidR="0073715A" w:rsidRPr="00A15723" w:rsidRDefault="0073715A" w:rsidP="0022552E">
            <w:pPr>
              <w:bidi/>
              <w:jc w:val="right"/>
              <w:rPr>
                <w:sz w:val="22"/>
                <w:szCs w:val="22"/>
                <w:lang w:eastAsia="zh-CN"/>
              </w:rPr>
            </w:pPr>
          </w:p>
        </w:tc>
        <w:tc>
          <w:tcPr>
            <w:tcW w:w="1150" w:type="dxa"/>
            <w:tcBorders>
              <w:top w:val="nil"/>
              <w:left w:val="nil"/>
              <w:bottom w:val="single" w:sz="4" w:space="0" w:color="auto"/>
              <w:right w:val="single" w:sz="4" w:space="0" w:color="auto"/>
            </w:tcBorders>
            <w:shd w:val="clear" w:color="auto" w:fill="auto"/>
            <w:noWrap/>
          </w:tcPr>
          <w:p w14:paraId="7F276F6E" w14:textId="77777777" w:rsidR="0073715A" w:rsidRPr="00A15723" w:rsidRDefault="0073715A" w:rsidP="0022552E">
            <w:pPr>
              <w:bidi/>
              <w:jc w:val="right"/>
              <w:rPr>
                <w:sz w:val="22"/>
                <w:szCs w:val="22"/>
                <w:lang w:eastAsia="zh-CN"/>
              </w:rPr>
            </w:pPr>
          </w:p>
        </w:tc>
        <w:tc>
          <w:tcPr>
            <w:tcW w:w="1180" w:type="dxa"/>
            <w:tcBorders>
              <w:top w:val="nil"/>
              <w:left w:val="nil"/>
              <w:bottom w:val="single" w:sz="4" w:space="0" w:color="auto"/>
              <w:right w:val="single" w:sz="4" w:space="0" w:color="auto"/>
            </w:tcBorders>
            <w:shd w:val="clear" w:color="auto" w:fill="auto"/>
            <w:noWrap/>
          </w:tcPr>
          <w:p w14:paraId="26EABBE9" w14:textId="77777777" w:rsidR="0073715A" w:rsidRPr="00A15723" w:rsidRDefault="0073715A" w:rsidP="0022552E">
            <w:pPr>
              <w:bidi/>
              <w:jc w:val="right"/>
              <w:rPr>
                <w:sz w:val="22"/>
                <w:szCs w:val="22"/>
                <w:lang w:eastAsia="zh-CN"/>
              </w:rPr>
            </w:pPr>
          </w:p>
        </w:tc>
        <w:tc>
          <w:tcPr>
            <w:tcW w:w="1072" w:type="dxa"/>
            <w:tcBorders>
              <w:top w:val="nil"/>
              <w:left w:val="nil"/>
              <w:bottom w:val="single" w:sz="4" w:space="0" w:color="auto"/>
              <w:right w:val="single" w:sz="4" w:space="0" w:color="auto"/>
            </w:tcBorders>
            <w:shd w:val="clear" w:color="auto" w:fill="auto"/>
            <w:noWrap/>
          </w:tcPr>
          <w:p w14:paraId="16379152" w14:textId="77777777" w:rsidR="0073715A" w:rsidRPr="00A15723" w:rsidRDefault="0073715A" w:rsidP="0022552E">
            <w:pPr>
              <w:bidi/>
              <w:jc w:val="right"/>
              <w:rPr>
                <w:sz w:val="22"/>
                <w:szCs w:val="22"/>
                <w:lang w:eastAsia="zh-CN"/>
              </w:rPr>
            </w:pPr>
          </w:p>
        </w:tc>
        <w:tc>
          <w:tcPr>
            <w:tcW w:w="1054" w:type="dxa"/>
            <w:tcBorders>
              <w:top w:val="nil"/>
              <w:left w:val="nil"/>
              <w:bottom w:val="single" w:sz="4" w:space="0" w:color="auto"/>
              <w:right w:val="single" w:sz="4" w:space="0" w:color="auto"/>
            </w:tcBorders>
            <w:shd w:val="clear" w:color="auto" w:fill="auto"/>
            <w:noWrap/>
          </w:tcPr>
          <w:p w14:paraId="6CCEA8B0" w14:textId="77777777" w:rsidR="0073715A" w:rsidRPr="00A15723" w:rsidRDefault="0073715A" w:rsidP="0022552E">
            <w:pPr>
              <w:bidi/>
              <w:jc w:val="right"/>
              <w:rPr>
                <w:sz w:val="22"/>
                <w:szCs w:val="22"/>
                <w:lang w:eastAsia="zh-CN"/>
              </w:rPr>
            </w:pPr>
          </w:p>
        </w:tc>
        <w:tc>
          <w:tcPr>
            <w:tcW w:w="970" w:type="dxa"/>
            <w:tcBorders>
              <w:top w:val="nil"/>
              <w:left w:val="nil"/>
              <w:bottom w:val="single" w:sz="4" w:space="0" w:color="auto"/>
              <w:right w:val="single" w:sz="4" w:space="0" w:color="auto"/>
            </w:tcBorders>
            <w:shd w:val="clear" w:color="auto" w:fill="auto"/>
            <w:noWrap/>
          </w:tcPr>
          <w:p w14:paraId="4F2A6717" w14:textId="77777777" w:rsidR="0073715A" w:rsidRPr="00A15723" w:rsidRDefault="0073715A" w:rsidP="0022552E">
            <w:pPr>
              <w:bidi/>
              <w:jc w:val="right"/>
              <w:rPr>
                <w:sz w:val="22"/>
                <w:szCs w:val="22"/>
                <w:lang w:eastAsia="zh-CN"/>
              </w:rPr>
            </w:pPr>
          </w:p>
        </w:tc>
        <w:tc>
          <w:tcPr>
            <w:tcW w:w="1225" w:type="dxa"/>
            <w:tcBorders>
              <w:top w:val="nil"/>
              <w:left w:val="nil"/>
              <w:bottom w:val="single" w:sz="4" w:space="0" w:color="auto"/>
              <w:right w:val="single" w:sz="4" w:space="0" w:color="auto"/>
            </w:tcBorders>
            <w:shd w:val="clear" w:color="auto" w:fill="auto"/>
            <w:noWrap/>
          </w:tcPr>
          <w:p w14:paraId="28C1C0A3" w14:textId="77777777" w:rsidR="0073715A" w:rsidRPr="00A15723" w:rsidRDefault="0073715A" w:rsidP="0022552E">
            <w:pPr>
              <w:bidi/>
              <w:jc w:val="right"/>
              <w:rPr>
                <w:sz w:val="22"/>
                <w:szCs w:val="22"/>
                <w:lang w:eastAsia="zh-CN"/>
              </w:rPr>
            </w:pPr>
          </w:p>
        </w:tc>
      </w:tr>
      <w:tr w:rsidR="0073715A" w:rsidRPr="00A15723" w14:paraId="0C5DB5C5" w14:textId="77777777" w:rsidTr="0022552E">
        <w:trPr>
          <w:trHeight w:val="73"/>
        </w:trPr>
        <w:tc>
          <w:tcPr>
            <w:tcW w:w="2269" w:type="dxa"/>
            <w:tcBorders>
              <w:top w:val="nil"/>
              <w:left w:val="single" w:sz="4" w:space="0" w:color="auto"/>
              <w:bottom w:val="single" w:sz="4" w:space="0" w:color="auto"/>
              <w:right w:val="single" w:sz="4" w:space="0" w:color="auto"/>
            </w:tcBorders>
            <w:shd w:val="clear" w:color="auto" w:fill="auto"/>
            <w:noWrap/>
          </w:tcPr>
          <w:p w14:paraId="49236B5B" w14:textId="77777777" w:rsidR="0073715A" w:rsidRPr="00A15723" w:rsidRDefault="0073715A" w:rsidP="0022552E">
            <w:pPr>
              <w:bidi/>
              <w:jc w:val="left"/>
              <w:rPr>
                <w:sz w:val="22"/>
                <w:szCs w:val="22"/>
                <w:lang w:eastAsia="zh-CN"/>
              </w:rPr>
            </w:pPr>
            <w:r w:rsidRPr="00A15723">
              <w:rPr>
                <w:sz w:val="22"/>
                <w:szCs w:val="22"/>
                <w:rtl/>
                <w:lang w:eastAsia="ar" w:bidi="ar-EG"/>
              </w:rPr>
              <w:t>المرحلة الثانية من خطط إدارة إزالة المواد الهيدروكلوروفلوروكربونية</w:t>
            </w:r>
          </w:p>
        </w:tc>
        <w:tc>
          <w:tcPr>
            <w:tcW w:w="1072" w:type="dxa"/>
            <w:tcBorders>
              <w:top w:val="nil"/>
              <w:left w:val="nil"/>
              <w:bottom w:val="single" w:sz="4" w:space="0" w:color="auto"/>
              <w:right w:val="single" w:sz="4" w:space="0" w:color="auto"/>
            </w:tcBorders>
            <w:shd w:val="clear" w:color="auto" w:fill="auto"/>
            <w:noWrap/>
          </w:tcPr>
          <w:p w14:paraId="6EDA591F" w14:textId="77777777" w:rsidR="0073715A" w:rsidRPr="00A15723" w:rsidRDefault="0073715A" w:rsidP="0022552E">
            <w:pPr>
              <w:bidi/>
              <w:jc w:val="right"/>
              <w:rPr>
                <w:sz w:val="22"/>
                <w:szCs w:val="22"/>
                <w:lang w:eastAsia="zh-CN"/>
              </w:rPr>
            </w:pPr>
          </w:p>
        </w:tc>
        <w:tc>
          <w:tcPr>
            <w:tcW w:w="1150" w:type="dxa"/>
            <w:tcBorders>
              <w:top w:val="nil"/>
              <w:left w:val="nil"/>
              <w:bottom w:val="single" w:sz="4" w:space="0" w:color="auto"/>
              <w:right w:val="single" w:sz="4" w:space="0" w:color="auto"/>
            </w:tcBorders>
            <w:shd w:val="clear" w:color="auto" w:fill="auto"/>
            <w:noWrap/>
          </w:tcPr>
          <w:p w14:paraId="4999FD03" w14:textId="77777777" w:rsidR="0073715A" w:rsidRPr="00A15723" w:rsidRDefault="0073715A" w:rsidP="0022552E">
            <w:pPr>
              <w:bidi/>
              <w:jc w:val="right"/>
              <w:rPr>
                <w:sz w:val="22"/>
                <w:szCs w:val="22"/>
                <w:lang w:eastAsia="zh-CN"/>
              </w:rPr>
            </w:pPr>
          </w:p>
        </w:tc>
        <w:tc>
          <w:tcPr>
            <w:tcW w:w="1180" w:type="dxa"/>
            <w:tcBorders>
              <w:top w:val="nil"/>
              <w:left w:val="nil"/>
              <w:bottom w:val="single" w:sz="4" w:space="0" w:color="auto"/>
              <w:right w:val="single" w:sz="4" w:space="0" w:color="auto"/>
            </w:tcBorders>
            <w:shd w:val="clear" w:color="auto" w:fill="auto"/>
            <w:noWrap/>
          </w:tcPr>
          <w:p w14:paraId="338C3495" w14:textId="77777777" w:rsidR="0073715A" w:rsidRPr="00A15723" w:rsidRDefault="0073715A" w:rsidP="0022552E">
            <w:pPr>
              <w:bidi/>
              <w:jc w:val="right"/>
              <w:rPr>
                <w:sz w:val="22"/>
                <w:szCs w:val="22"/>
                <w:lang w:eastAsia="zh-CN"/>
              </w:rPr>
            </w:pPr>
          </w:p>
        </w:tc>
        <w:tc>
          <w:tcPr>
            <w:tcW w:w="1072" w:type="dxa"/>
            <w:tcBorders>
              <w:top w:val="nil"/>
              <w:left w:val="nil"/>
              <w:bottom w:val="single" w:sz="4" w:space="0" w:color="auto"/>
              <w:right w:val="single" w:sz="4" w:space="0" w:color="auto"/>
            </w:tcBorders>
            <w:shd w:val="clear" w:color="auto" w:fill="auto"/>
            <w:noWrap/>
          </w:tcPr>
          <w:p w14:paraId="24C9FF76" w14:textId="77777777" w:rsidR="0073715A" w:rsidRPr="00A15723" w:rsidRDefault="0073715A" w:rsidP="0022552E">
            <w:pPr>
              <w:bidi/>
              <w:jc w:val="right"/>
              <w:rPr>
                <w:sz w:val="22"/>
                <w:szCs w:val="22"/>
                <w:lang w:eastAsia="zh-CN"/>
              </w:rPr>
            </w:pPr>
          </w:p>
        </w:tc>
        <w:tc>
          <w:tcPr>
            <w:tcW w:w="1054" w:type="dxa"/>
            <w:tcBorders>
              <w:top w:val="nil"/>
              <w:left w:val="nil"/>
              <w:bottom w:val="single" w:sz="4" w:space="0" w:color="auto"/>
              <w:right w:val="single" w:sz="4" w:space="0" w:color="auto"/>
            </w:tcBorders>
            <w:shd w:val="clear" w:color="auto" w:fill="auto"/>
            <w:noWrap/>
          </w:tcPr>
          <w:p w14:paraId="745A28B5" w14:textId="77777777" w:rsidR="0073715A" w:rsidRPr="00A15723" w:rsidRDefault="0073715A" w:rsidP="0022552E">
            <w:pPr>
              <w:bidi/>
              <w:jc w:val="right"/>
              <w:rPr>
                <w:sz w:val="22"/>
                <w:szCs w:val="22"/>
                <w:lang w:eastAsia="zh-CN"/>
              </w:rPr>
            </w:pPr>
          </w:p>
        </w:tc>
        <w:tc>
          <w:tcPr>
            <w:tcW w:w="970" w:type="dxa"/>
            <w:tcBorders>
              <w:top w:val="nil"/>
              <w:left w:val="nil"/>
              <w:bottom w:val="single" w:sz="4" w:space="0" w:color="auto"/>
              <w:right w:val="single" w:sz="4" w:space="0" w:color="auto"/>
            </w:tcBorders>
            <w:shd w:val="clear" w:color="auto" w:fill="auto"/>
            <w:noWrap/>
          </w:tcPr>
          <w:p w14:paraId="41D89599" w14:textId="77777777" w:rsidR="0073715A" w:rsidRPr="00A15723" w:rsidRDefault="0073715A" w:rsidP="0022552E">
            <w:pPr>
              <w:bidi/>
              <w:jc w:val="right"/>
              <w:rPr>
                <w:sz w:val="22"/>
                <w:szCs w:val="22"/>
                <w:lang w:eastAsia="zh-CN"/>
              </w:rPr>
            </w:pPr>
          </w:p>
        </w:tc>
        <w:tc>
          <w:tcPr>
            <w:tcW w:w="1225" w:type="dxa"/>
            <w:tcBorders>
              <w:top w:val="nil"/>
              <w:left w:val="nil"/>
              <w:bottom w:val="single" w:sz="4" w:space="0" w:color="auto"/>
              <w:right w:val="single" w:sz="4" w:space="0" w:color="auto"/>
            </w:tcBorders>
            <w:shd w:val="clear" w:color="auto" w:fill="auto"/>
            <w:noWrap/>
          </w:tcPr>
          <w:p w14:paraId="2CEFF383" w14:textId="77777777" w:rsidR="0073715A" w:rsidRPr="00A15723" w:rsidRDefault="0073715A" w:rsidP="0022552E">
            <w:pPr>
              <w:bidi/>
              <w:jc w:val="right"/>
              <w:rPr>
                <w:sz w:val="22"/>
                <w:szCs w:val="22"/>
                <w:lang w:eastAsia="zh-CN"/>
              </w:rPr>
            </w:pPr>
          </w:p>
        </w:tc>
      </w:tr>
      <w:tr w:rsidR="0073715A" w:rsidRPr="00A15723" w14:paraId="23603E36" w14:textId="77777777" w:rsidTr="0022552E">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0212FD7E" w14:textId="77777777" w:rsidR="0073715A" w:rsidRPr="00A15723" w:rsidRDefault="0073715A" w:rsidP="0022552E">
            <w:pPr>
              <w:bidi/>
              <w:jc w:val="left"/>
              <w:rPr>
                <w:sz w:val="22"/>
                <w:szCs w:val="22"/>
                <w:lang w:eastAsia="zh-CN"/>
              </w:rPr>
            </w:pPr>
            <w:r w:rsidRPr="00A15723">
              <w:rPr>
                <w:sz w:val="22"/>
                <w:szCs w:val="22"/>
                <w:rtl/>
                <w:lang w:eastAsia="ar" w:bidi="ar-EG"/>
              </w:rPr>
              <w:t xml:space="preserve">المرحلة الأولى من خطة تنفيذ تعديل كيغالي فيما يخص الهيدروفلوروكربون </w:t>
            </w:r>
          </w:p>
        </w:tc>
        <w:tc>
          <w:tcPr>
            <w:tcW w:w="1072" w:type="dxa"/>
            <w:tcBorders>
              <w:top w:val="nil"/>
              <w:left w:val="nil"/>
              <w:bottom w:val="single" w:sz="4" w:space="0" w:color="auto"/>
              <w:right w:val="single" w:sz="4" w:space="0" w:color="auto"/>
            </w:tcBorders>
            <w:shd w:val="clear" w:color="auto" w:fill="auto"/>
            <w:noWrap/>
          </w:tcPr>
          <w:p w14:paraId="2D9383B8" w14:textId="77777777" w:rsidR="0073715A" w:rsidRPr="00A15723" w:rsidRDefault="0073715A" w:rsidP="0022552E">
            <w:pPr>
              <w:bidi/>
              <w:jc w:val="right"/>
              <w:rPr>
                <w:sz w:val="22"/>
                <w:szCs w:val="22"/>
                <w:lang w:eastAsia="zh-CN"/>
              </w:rPr>
            </w:pPr>
          </w:p>
        </w:tc>
        <w:tc>
          <w:tcPr>
            <w:tcW w:w="1150" w:type="dxa"/>
            <w:tcBorders>
              <w:top w:val="nil"/>
              <w:left w:val="nil"/>
              <w:bottom w:val="single" w:sz="4" w:space="0" w:color="auto"/>
              <w:right w:val="single" w:sz="4" w:space="0" w:color="auto"/>
            </w:tcBorders>
            <w:shd w:val="clear" w:color="auto" w:fill="auto"/>
            <w:noWrap/>
          </w:tcPr>
          <w:p w14:paraId="0F31057D" w14:textId="77777777" w:rsidR="0073715A" w:rsidRPr="00A15723" w:rsidRDefault="0073715A" w:rsidP="0022552E">
            <w:pPr>
              <w:bidi/>
              <w:jc w:val="right"/>
              <w:rPr>
                <w:sz w:val="22"/>
                <w:szCs w:val="22"/>
                <w:lang w:eastAsia="zh-CN"/>
              </w:rPr>
            </w:pPr>
          </w:p>
        </w:tc>
        <w:tc>
          <w:tcPr>
            <w:tcW w:w="1180" w:type="dxa"/>
            <w:tcBorders>
              <w:top w:val="nil"/>
              <w:left w:val="nil"/>
              <w:bottom w:val="single" w:sz="4" w:space="0" w:color="auto"/>
              <w:right w:val="single" w:sz="4" w:space="0" w:color="auto"/>
            </w:tcBorders>
            <w:shd w:val="clear" w:color="auto" w:fill="auto"/>
            <w:noWrap/>
          </w:tcPr>
          <w:p w14:paraId="66AC3625" w14:textId="77777777" w:rsidR="0073715A" w:rsidRPr="00A15723" w:rsidRDefault="0073715A" w:rsidP="0022552E">
            <w:pPr>
              <w:bidi/>
              <w:jc w:val="right"/>
              <w:rPr>
                <w:sz w:val="22"/>
                <w:szCs w:val="22"/>
                <w:lang w:eastAsia="zh-CN"/>
              </w:rPr>
            </w:pPr>
          </w:p>
        </w:tc>
        <w:tc>
          <w:tcPr>
            <w:tcW w:w="1072" w:type="dxa"/>
            <w:tcBorders>
              <w:top w:val="nil"/>
              <w:left w:val="nil"/>
              <w:bottom w:val="single" w:sz="4" w:space="0" w:color="auto"/>
              <w:right w:val="single" w:sz="4" w:space="0" w:color="auto"/>
            </w:tcBorders>
            <w:shd w:val="clear" w:color="auto" w:fill="auto"/>
            <w:noWrap/>
          </w:tcPr>
          <w:p w14:paraId="77A609F2" w14:textId="77777777" w:rsidR="0073715A" w:rsidRPr="00A15723" w:rsidRDefault="0073715A" w:rsidP="0022552E">
            <w:pPr>
              <w:bidi/>
              <w:jc w:val="right"/>
              <w:rPr>
                <w:sz w:val="22"/>
                <w:szCs w:val="22"/>
                <w:lang w:eastAsia="zh-CN"/>
              </w:rPr>
            </w:pPr>
          </w:p>
        </w:tc>
        <w:tc>
          <w:tcPr>
            <w:tcW w:w="1054" w:type="dxa"/>
            <w:tcBorders>
              <w:top w:val="nil"/>
              <w:left w:val="nil"/>
              <w:bottom w:val="single" w:sz="4" w:space="0" w:color="auto"/>
              <w:right w:val="single" w:sz="4" w:space="0" w:color="auto"/>
            </w:tcBorders>
            <w:shd w:val="clear" w:color="auto" w:fill="auto"/>
            <w:noWrap/>
          </w:tcPr>
          <w:p w14:paraId="37D88752" w14:textId="77777777" w:rsidR="0073715A" w:rsidRPr="00A15723" w:rsidRDefault="0073715A" w:rsidP="0022552E">
            <w:pPr>
              <w:bidi/>
              <w:jc w:val="right"/>
              <w:rPr>
                <w:sz w:val="22"/>
                <w:szCs w:val="22"/>
                <w:lang w:eastAsia="zh-CN"/>
              </w:rPr>
            </w:pPr>
          </w:p>
        </w:tc>
        <w:tc>
          <w:tcPr>
            <w:tcW w:w="970" w:type="dxa"/>
            <w:tcBorders>
              <w:top w:val="nil"/>
              <w:left w:val="nil"/>
              <w:bottom w:val="single" w:sz="4" w:space="0" w:color="auto"/>
              <w:right w:val="single" w:sz="4" w:space="0" w:color="auto"/>
            </w:tcBorders>
            <w:shd w:val="clear" w:color="auto" w:fill="auto"/>
            <w:noWrap/>
          </w:tcPr>
          <w:p w14:paraId="08CC18C1" w14:textId="77777777" w:rsidR="0073715A" w:rsidRPr="00A15723" w:rsidRDefault="0073715A" w:rsidP="0022552E">
            <w:pPr>
              <w:bidi/>
              <w:jc w:val="right"/>
              <w:rPr>
                <w:sz w:val="22"/>
                <w:szCs w:val="22"/>
                <w:lang w:eastAsia="zh-CN"/>
              </w:rPr>
            </w:pPr>
          </w:p>
        </w:tc>
        <w:tc>
          <w:tcPr>
            <w:tcW w:w="1225" w:type="dxa"/>
            <w:tcBorders>
              <w:top w:val="nil"/>
              <w:left w:val="nil"/>
              <w:bottom w:val="single" w:sz="4" w:space="0" w:color="auto"/>
              <w:right w:val="single" w:sz="4" w:space="0" w:color="auto"/>
            </w:tcBorders>
            <w:shd w:val="clear" w:color="auto" w:fill="auto"/>
            <w:noWrap/>
          </w:tcPr>
          <w:p w14:paraId="18DE4DED" w14:textId="77777777" w:rsidR="0073715A" w:rsidRPr="00A15723" w:rsidRDefault="0073715A" w:rsidP="0022552E">
            <w:pPr>
              <w:bidi/>
              <w:jc w:val="right"/>
              <w:rPr>
                <w:sz w:val="22"/>
                <w:szCs w:val="22"/>
                <w:lang w:eastAsia="zh-CN"/>
              </w:rPr>
            </w:pPr>
          </w:p>
        </w:tc>
      </w:tr>
      <w:tr w:rsidR="0073715A" w:rsidRPr="00A15723" w14:paraId="55628A59" w14:textId="77777777" w:rsidTr="0022552E">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3E3F718A" w14:textId="77777777" w:rsidR="0073715A" w:rsidRPr="00A15723" w:rsidRDefault="0073715A" w:rsidP="0022552E">
            <w:pPr>
              <w:bidi/>
              <w:ind w:right="-110"/>
              <w:jc w:val="left"/>
              <w:rPr>
                <w:sz w:val="22"/>
                <w:szCs w:val="22"/>
              </w:rPr>
            </w:pPr>
            <w:r w:rsidRPr="00A15723">
              <w:rPr>
                <w:sz w:val="22"/>
                <w:szCs w:val="22"/>
                <w:rtl/>
                <w:lang w:eastAsia="ar" w:bidi="ar-EG"/>
              </w:rPr>
              <w:t>التعزيز المؤسسي</w:t>
            </w:r>
          </w:p>
        </w:tc>
        <w:tc>
          <w:tcPr>
            <w:tcW w:w="1072" w:type="dxa"/>
            <w:tcBorders>
              <w:top w:val="nil"/>
              <w:left w:val="nil"/>
              <w:bottom w:val="single" w:sz="4" w:space="0" w:color="auto"/>
              <w:right w:val="single" w:sz="4" w:space="0" w:color="auto"/>
            </w:tcBorders>
            <w:shd w:val="clear" w:color="auto" w:fill="auto"/>
            <w:noWrap/>
          </w:tcPr>
          <w:p w14:paraId="22F37F65" w14:textId="77777777" w:rsidR="0073715A" w:rsidRPr="00A15723" w:rsidRDefault="0073715A" w:rsidP="0022552E">
            <w:pPr>
              <w:bidi/>
              <w:jc w:val="right"/>
              <w:rPr>
                <w:sz w:val="22"/>
                <w:szCs w:val="22"/>
                <w:lang w:eastAsia="zh-CN"/>
              </w:rPr>
            </w:pPr>
          </w:p>
        </w:tc>
        <w:tc>
          <w:tcPr>
            <w:tcW w:w="1150" w:type="dxa"/>
            <w:tcBorders>
              <w:top w:val="nil"/>
              <w:left w:val="nil"/>
              <w:bottom w:val="single" w:sz="4" w:space="0" w:color="auto"/>
              <w:right w:val="single" w:sz="4" w:space="0" w:color="auto"/>
            </w:tcBorders>
            <w:shd w:val="clear" w:color="auto" w:fill="auto"/>
            <w:noWrap/>
          </w:tcPr>
          <w:p w14:paraId="726B0B5F" w14:textId="77777777" w:rsidR="0073715A" w:rsidRPr="00A15723" w:rsidRDefault="0073715A" w:rsidP="0022552E">
            <w:pPr>
              <w:bidi/>
              <w:jc w:val="right"/>
              <w:rPr>
                <w:sz w:val="22"/>
                <w:szCs w:val="22"/>
                <w:lang w:eastAsia="zh-CN"/>
              </w:rPr>
            </w:pPr>
          </w:p>
        </w:tc>
        <w:tc>
          <w:tcPr>
            <w:tcW w:w="1180" w:type="dxa"/>
            <w:tcBorders>
              <w:top w:val="nil"/>
              <w:left w:val="nil"/>
              <w:bottom w:val="single" w:sz="4" w:space="0" w:color="auto"/>
              <w:right w:val="single" w:sz="4" w:space="0" w:color="auto"/>
            </w:tcBorders>
            <w:shd w:val="clear" w:color="auto" w:fill="auto"/>
            <w:noWrap/>
          </w:tcPr>
          <w:p w14:paraId="0FA038DF" w14:textId="77777777" w:rsidR="0073715A" w:rsidRPr="00A15723" w:rsidRDefault="0073715A" w:rsidP="0022552E">
            <w:pPr>
              <w:bidi/>
              <w:jc w:val="right"/>
              <w:rPr>
                <w:sz w:val="22"/>
                <w:szCs w:val="22"/>
                <w:lang w:eastAsia="zh-CN"/>
              </w:rPr>
            </w:pPr>
          </w:p>
        </w:tc>
        <w:tc>
          <w:tcPr>
            <w:tcW w:w="1072" w:type="dxa"/>
            <w:tcBorders>
              <w:top w:val="nil"/>
              <w:left w:val="nil"/>
              <w:bottom w:val="single" w:sz="4" w:space="0" w:color="auto"/>
              <w:right w:val="single" w:sz="4" w:space="0" w:color="auto"/>
            </w:tcBorders>
            <w:shd w:val="clear" w:color="auto" w:fill="auto"/>
            <w:noWrap/>
          </w:tcPr>
          <w:p w14:paraId="10B27225" w14:textId="77777777" w:rsidR="0073715A" w:rsidRPr="00A15723" w:rsidRDefault="0073715A" w:rsidP="0022552E">
            <w:pPr>
              <w:bidi/>
              <w:jc w:val="right"/>
              <w:rPr>
                <w:sz w:val="22"/>
                <w:szCs w:val="22"/>
                <w:lang w:eastAsia="zh-CN"/>
              </w:rPr>
            </w:pPr>
          </w:p>
        </w:tc>
        <w:tc>
          <w:tcPr>
            <w:tcW w:w="1054" w:type="dxa"/>
            <w:tcBorders>
              <w:top w:val="nil"/>
              <w:left w:val="nil"/>
              <w:bottom w:val="single" w:sz="4" w:space="0" w:color="auto"/>
              <w:right w:val="single" w:sz="4" w:space="0" w:color="auto"/>
            </w:tcBorders>
            <w:shd w:val="clear" w:color="auto" w:fill="auto"/>
            <w:noWrap/>
          </w:tcPr>
          <w:p w14:paraId="28D1B296" w14:textId="77777777" w:rsidR="0073715A" w:rsidRPr="00A15723" w:rsidRDefault="0073715A" w:rsidP="0022552E">
            <w:pPr>
              <w:bidi/>
              <w:jc w:val="right"/>
              <w:rPr>
                <w:sz w:val="22"/>
                <w:szCs w:val="22"/>
                <w:lang w:eastAsia="zh-CN"/>
              </w:rPr>
            </w:pPr>
          </w:p>
        </w:tc>
        <w:tc>
          <w:tcPr>
            <w:tcW w:w="970" w:type="dxa"/>
            <w:tcBorders>
              <w:top w:val="nil"/>
              <w:left w:val="nil"/>
              <w:bottom w:val="single" w:sz="4" w:space="0" w:color="auto"/>
              <w:right w:val="single" w:sz="4" w:space="0" w:color="auto"/>
            </w:tcBorders>
            <w:shd w:val="clear" w:color="auto" w:fill="auto"/>
            <w:noWrap/>
          </w:tcPr>
          <w:p w14:paraId="0FBCE05D" w14:textId="77777777" w:rsidR="0073715A" w:rsidRPr="00A15723" w:rsidRDefault="0073715A" w:rsidP="0022552E">
            <w:pPr>
              <w:bidi/>
              <w:jc w:val="right"/>
              <w:rPr>
                <w:sz w:val="22"/>
                <w:szCs w:val="22"/>
                <w:lang w:eastAsia="zh-CN"/>
              </w:rPr>
            </w:pPr>
          </w:p>
        </w:tc>
        <w:tc>
          <w:tcPr>
            <w:tcW w:w="1225" w:type="dxa"/>
            <w:tcBorders>
              <w:top w:val="nil"/>
              <w:left w:val="nil"/>
              <w:bottom w:val="single" w:sz="4" w:space="0" w:color="auto"/>
              <w:right w:val="single" w:sz="4" w:space="0" w:color="auto"/>
            </w:tcBorders>
            <w:shd w:val="clear" w:color="auto" w:fill="auto"/>
            <w:noWrap/>
          </w:tcPr>
          <w:p w14:paraId="5BF80848" w14:textId="77777777" w:rsidR="0073715A" w:rsidRPr="00A15723" w:rsidRDefault="0073715A" w:rsidP="0022552E">
            <w:pPr>
              <w:bidi/>
              <w:jc w:val="right"/>
              <w:rPr>
                <w:sz w:val="22"/>
                <w:szCs w:val="22"/>
                <w:lang w:eastAsia="zh-CN"/>
              </w:rPr>
            </w:pPr>
          </w:p>
        </w:tc>
      </w:tr>
      <w:tr w:rsidR="0073715A" w:rsidRPr="00A15723" w14:paraId="05F6CF7E" w14:textId="77777777" w:rsidTr="0022552E">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40624A27" w14:textId="77777777" w:rsidR="0073715A" w:rsidRPr="00A15723" w:rsidRDefault="0073715A" w:rsidP="0022552E">
            <w:pPr>
              <w:bidi/>
              <w:jc w:val="left"/>
              <w:rPr>
                <w:sz w:val="22"/>
                <w:szCs w:val="22"/>
              </w:rPr>
            </w:pPr>
            <w:r w:rsidRPr="00A15723">
              <w:rPr>
                <w:sz w:val="22"/>
                <w:szCs w:val="22"/>
                <w:rtl/>
                <w:lang w:eastAsia="ar" w:bidi="ar-EG"/>
              </w:rPr>
              <w:t>ما إلى ذلك</w:t>
            </w:r>
          </w:p>
        </w:tc>
        <w:tc>
          <w:tcPr>
            <w:tcW w:w="1072" w:type="dxa"/>
            <w:tcBorders>
              <w:top w:val="nil"/>
              <w:left w:val="nil"/>
              <w:bottom w:val="single" w:sz="4" w:space="0" w:color="auto"/>
              <w:right w:val="single" w:sz="4" w:space="0" w:color="auto"/>
            </w:tcBorders>
            <w:shd w:val="clear" w:color="auto" w:fill="auto"/>
            <w:noWrap/>
          </w:tcPr>
          <w:p w14:paraId="15C3A17F" w14:textId="77777777" w:rsidR="0073715A" w:rsidRPr="00A15723" w:rsidRDefault="0073715A" w:rsidP="0022552E">
            <w:pPr>
              <w:bidi/>
              <w:jc w:val="right"/>
              <w:rPr>
                <w:sz w:val="22"/>
                <w:szCs w:val="22"/>
                <w:lang w:eastAsia="zh-CN"/>
              </w:rPr>
            </w:pPr>
          </w:p>
        </w:tc>
        <w:tc>
          <w:tcPr>
            <w:tcW w:w="1150" w:type="dxa"/>
            <w:tcBorders>
              <w:top w:val="nil"/>
              <w:left w:val="nil"/>
              <w:bottom w:val="single" w:sz="4" w:space="0" w:color="auto"/>
              <w:right w:val="single" w:sz="4" w:space="0" w:color="auto"/>
            </w:tcBorders>
            <w:shd w:val="clear" w:color="auto" w:fill="auto"/>
            <w:noWrap/>
          </w:tcPr>
          <w:p w14:paraId="0D174B20" w14:textId="77777777" w:rsidR="0073715A" w:rsidRPr="00A15723" w:rsidRDefault="0073715A" w:rsidP="0022552E">
            <w:pPr>
              <w:bidi/>
              <w:jc w:val="right"/>
              <w:rPr>
                <w:sz w:val="22"/>
                <w:szCs w:val="22"/>
                <w:lang w:eastAsia="zh-CN"/>
              </w:rPr>
            </w:pPr>
          </w:p>
        </w:tc>
        <w:tc>
          <w:tcPr>
            <w:tcW w:w="1180" w:type="dxa"/>
            <w:tcBorders>
              <w:top w:val="nil"/>
              <w:left w:val="nil"/>
              <w:bottom w:val="single" w:sz="4" w:space="0" w:color="auto"/>
              <w:right w:val="single" w:sz="4" w:space="0" w:color="auto"/>
            </w:tcBorders>
            <w:shd w:val="clear" w:color="auto" w:fill="auto"/>
            <w:noWrap/>
          </w:tcPr>
          <w:p w14:paraId="51A9B0C3" w14:textId="77777777" w:rsidR="0073715A" w:rsidRPr="00A15723" w:rsidRDefault="0073715A" w:rsidP="0022552E">
            <w:pPr>
              <w:bidi/>
              <w:jc w:val="right"/>
              <w:rPr>
                <w:sz w:val="22"/>
                <w:szCs w:val="22"/>
                <w:lang w:eastAsia="zh-CN"/>
              </w:rPr>
            </w:pPr>
          </w:p>
        </w:tc>
        <w:tc>
          <w:tcPr>
            <w:tcW w:w="1072" w:type="dxa"/>
            <w:tcBorders>
              <w:top w:val="nil"/>
              <w:left w:val="nil"/>
              <w:bottom w:val="single" w:sz="4" w:space="0" w:color="auto"/>
              <w:right w:val="single" w:sz="4" w:space="0" w:color="auto"/>
            </w:tcBorders>
            <w:shd w:val="clear" w:color="auto" w:fill="auto"/>
            <w:noWrap/>
          </w:tcPr>
          <w:p w14:paraId="75EF1422" w14:textId="77777777" w:rsidR="0073715A" w:rsidRPr="00A15723" w:rsidRDefault="0073715A" w:rsidP="0022552E">
            <w:pPr>
              <w:bidi/>
              <w:jc w:val="right"/>
              <w:rPr>
                <w:sz w:val="22"/>
                <w:szCs w:val="22"/>
                <w:lang w:eastAsia="zh-CN"/>
              </w:rPr>
            </w:pPr>
          </w:p>
        </w:tc>
        <w:tc>
          <w:tcPr>
            <w:tcW w:w="1054" w:type="dxa"/>
            <w:tcBorders>
              <w:top w:val="nil"/>
              <w:left w:val="nil"/>
              <w:bottom w:val="single" w:sz="4" w:space="0" w:color="auto"/>
              <w:right w:val="single" w:sz="4" w:space="0" w:color="auto"/>
            </w:tcBorders>
            <w:shd w:val="clear" w:color="auto" w:fill="auto"/>
            <w:noWrap/>
          </w:tcPr>
          <w:p w14:paraId="6FE460BF" w14:textId="77777777" w:rsidR="0073715A" w:rsidRPr="00A15723" w:rsidRDefault="0073715A" w:rsidP="0022552E">
            <w:pPr>
              <w:bidi/>
              <w:jc w:val="right"/>
              <w:rPr>
                <w:sz w:val="22"/>
                <w:szCs w:val="22"/>
                <w:lang w:eastAsia="zh-CN"/>
              </w:rPr>
            </w:pPr>
          </w:p>
        </w:tc>
        <w:tc>
          <w:tcPr>
            <w:tcW w:w="970" w:type="dxa"/>
            <w:tcBorders>
              <w:top w:val="nil"/>
              <w:left w:val="nil"/>
              <w:bottom w:val="single" w:sz="4" w:space="0" w:color="auto"/>
              <w:right w:val="single" w:sz="4" w:space="0" w:color="auto"/>
            </w:tcBorders>
            <w:shd w:val="clear" w:color="auto" w:fill="auto"/>
            <w:noWrap/>
          </w:tcPr>
          <w:p w14:paraId="27607E18" w14:textId="77777777" w:rsidR="0073715A" w:rsidRPr="00A15723" w:rsidRDefault="0073715A" w:rsidP="0022552E">
            <w:pPr>
              <w:bidi/>
              <w:jc w:val="right"/>
              <w:rPr>
                <w:sz w:val="22"/>
                <w:szCs w:val="22"/>
                <w:lang w:eastAsia="zh-CN"/>
              </w:rPr>
            </w:pPr>
          </w:p>
        </w:tc>
        <w:tc>
          <w:tcPr>
            <w:tcW w:w="1225" w:type="dxa"/>
            <w:tcBorders>
              <w:top w:val="nil"/>
              <w:left w:val="nil"/>
              <w:bottom w:val="single" w:sz="4" w:space="0" w:color="auto"/>
              <w:right w:val="single" w:sz="4" w:space="0" w:color="auto"/>
            </w:tcBorders>
            <w:shd w:val="clear" w:color="auto" w:fill="auto"/>
            <w:noWrap/>
          </w:tcPr>
          <w:p w14:paraId="3BD21830" w14:textId="77777777" w:rsidR="0073715A" w:rsidRPr="00A15723" w:rsidRDefault="0073715A" w:rsidP="0022552E">
            <w:pPr>
              <w:bidi/>
              <w:jc w:val="right"/>
              <w:rPr>
                <w:sz w:val="22"/>
                <w:szCs w:val="22"/>
                <w:lang w:eastAsia="zh-CN"/>
              </w:rPr>
            </w:pPr>
          </w:p>
        </w:tc>
      </w:tr>
      <w:tr w:rsidR="0073715A" w:rsidRPr="00A15723" w14:paraId="4F7AB4A2" w14:textId="77777777" w:rsidTr="0022552E">
        <w:trPr>
          <w:trHeight w:val="44"/>
        </w:trPr>
        <w:tc>
          <w:tcPr>
            <w:tcW w:w="2269" w:type="dxa"/>
            <w:tcBorders>
              <w:top w:val="nil"/>
              <w:left w:val="single" w:sz="4" w:space="0" w:color="auto"/>
              <w:bottom w:val="single" w:sz="4" w:space="0" w:color="auto"/>
              <w:right w:val="single" w:sz="4" w:space="0" w:color="auto"/>
            </w:tcBorders>
            <w:shd w:val="clear" w:color="auto" w:fill="auto"/>
            <w:noWrap/>
            <w:hideMark/>
          </w:tcPr>
          <w:p w14:paraId="6882D762" w14:textId="77777777" w:rsidR="0073715A" w:rsidRPr="00A15723" w:rsidRDefault="0073715A" w:rsidP="0022552E">
            <w:pPr>
              <w:bidi/>
              <w:jc w:val="left"/>
              <w:rPr>
                <w:b/>
                <w:bCs/>
                <w:sz w:val="22"/>
                <w:szCs w:val="22"/>
                <w:lang w:eastAsia="zh-CN"/>
              </w:rPr>
            </w:pPr>
            <w:r w:rsidRPr="00A15723">
              <w:rPr>
                <w:b/>
                <w:bCs/>
                <w:sz w:val="22"/>
                <w:szCs w:val="22"/>
                <w:rtl/>
                <w:lang w:eastAsia="ar" w:bidi="ar-EG"/>
              </w:rPr>
              <w:t>المجموع</w:t>
            </w:r>
          </w:p>
        </w:tc>
        <w:tc>
          <w:tcPr>
            <w:tcW w:w="1072" w:type="dxa"/>
            <w:tcBorders>
              <w:top w:val="nil"/>
              <w:left w:val="nil"/>
              <w:bottom w:val="single" w:sz="4" w:space="0" w:color="auto"/>
              <w:right w:val="single" w:sz="4" w:space="0" w:color="auto"/>
            </w:tcBorders>
            <w:shd w:val="clear" w:color="auto" w:fill="auto"/>
            <w:noWrap/>
          </w:tcPr>
          <w:p w14:paraId="7E8DB6CB" w14:textId="77777777" w:rsidR="0073715A" w:rsidRPr="00A15723" w:rsidRDefault="0073715A" w:rsidP="0022552E">
            <w:pPr>
              <w:bidi/>
              <w:jc w:val="right"/>
              <w:rPr>
                <w:b/>
                <w:bCs/>
                <w:sz w:val="22"/>
                <w:szCs w:val="22"/>
                <w:lang w:eastAsia="zh-CN"/>
              </w:rPr>
            </w:pPr>
          </w:p>
        </w:tc>
        <w:tc>
          <w:tcPr>
            <w:tcW w:w="1150" w:type="dxa"/>
            <w:tcBorders>
              <w:top w:val="nil"/>
              <w:left w:val="nil"/>
              <w:bottom w:val="single" w:sz="4" w:space="0" w:color="auto"/>
              <w:right w:val="single" w:sz="4" w:space="0" w:color="auto"/>
            </w:tcBorders>
            <w:shd w:val="clear" w:color="auto" w:fill="auto"/>
            <w:noWrap/>
          </w:tcPr>
          <w:p w14:paraId="1DAA950A" w14:textId="77777777" w:rsidR="0073715A" w:rsidRPr="00A15723" w:rsidRDefault="0073715A" w:rsidP="0022552E">
            <w:pPr>
              <w:bidi/>
              <w:jc w:val="right"/>
              <w:rPr>
                <w:b/>
                <w:bCs/>
                <w:sz w:val="22"/>
                <w:szCs w:val="22"/>
                <w:lang w:eastAsia="zh-CN"/>
              </w:rPr>
            </w:pPr>
          </w:p>
        </w:tc>
        <w:tc>
          <w:tcPr>
            <w:tcW w:w="1180" w:type="dxa"/>
            <w:tcBorders>
              <w:top w:val="nil"/>
              <w:left w:val="nil"/>
              <w:bottom w:val="single" w:sz="4" w:space="0" w:color="auto"/>
              <w:right w:val="single" w:sz="4" w:space="0" w:color="auto"/>
            </w:tcBorders>
            <w:shd w:val="clear" w:color="auto" w:fill="auto"/>
            <w:noWrap/>
          </w:tcPr>
          <w:p w14:paraId="34246DE3" w14:textId="77777777" w:rsidR="0073715A" w:rsidRPr="00A15723" w:rsidRDefault="0073715A" w:rsidP="0022552E">
            <w:pPr>
              <w:bidi/>
              <w:jc w:val="right"/>
              <w:rPr>
                <w:b/>
                <w:bCs/>
                <w:sz w:val="22"/>
                <w:szCs w:val="22"/>
                <w:lang w:eastAsia="zh-CN"/>
              </w:rPr>
            </w:pPr>
          </w:p>
        </w:tc>
        <w:tc>
          <w:tcPr>
            <w:tcW w:w="1072" w:type="dxa"/>
            <w:tcBorders>
              <w:top w:val="nil"/>
              <w:left w:val="nil"/>
              <w:bottom w:val="single" w:sz="4" w:space="0" w:color="auto"/>
              <w:right w:val="single" w:sz="4" w:space="0" w:color="auto"/>
            </w:tcBorders>
            <w:shd w:val="clear" w:color="auto" w:fill="auto"/>
            <w:noWrap/>
          </w:tcPr>
          <w:p w14:paraId="74985B5A" w14:textId="77777777" w:rsidR="0073715A" w:rsidRPr="00A15723" w:rsidRDefault="0073715A" w:rsidP="0022552E">
            <w:pPr>
              <w:bidi/>
              <w:jc w:val="right"/>
              <w:rPr>
                <w:b/>
                <w:bCs/>
                <w:sz w:val="22"/>
                <w:szCs w:val="22"/>
                <w:lang w:eastAsia="zh-CN"/>
              </w:rPr>
            </w:pPr>
          </w:p>
        </w:tc>
        <w:tc>
          <w:tcPr>
            <w:tcW w:w="1054" w:type="dxa"/>
            <w:tcBorders>
              <w:top w:val="nil"/>
              <w:left w:val="nil"/>
              <w:bottom w:val="single" w:sz="4" w:space="0" w:color="auto"/>
              <w:right w:val="single" w:sz="4" w:space="0" w:color="auto"/>
            </w:tcBorders>
            <w:shd w:val="clear" w:color="auto" w:fill="auto"/>
            <w:noWrap/>
          </w:tcPr>
          <w:p w14:paraId="13F58D40" w14:textId="77777777" w:rsidR="0073715A" w:rsidRPr="00A15723" w:rsidRDefault="0073715A" w:rsidP="0022552E">
            <w:pPr>
              <w:bidi/>
              <w:jc w:val="right"/>
              <w:rPr>
                <w:b/>
                <w:bCs/>
                <w:sz w:val="22"/>
                <w:szCs w:val="22"/>
                <w:lang w:eastAsia="zh-CN"/>
              </w:rPr>
            </w:pPr>
          </w:p>
        </w:tc>
        <w:tc>
          <w:tcPr>
            <w:tcW w:w="970" w:type="dxa"/>
            <w:tcBorders>
              <w:top w:val="nil"/>
              <w:left w:val="nil"/>
              <w:bottom w:val="single" w:sz="4" w:space="0" w:color="auto"/>
              <w:right w:val="single" w:sz="4" w:space="0" w:color="auto"/>
            </w:tcBorders>
            <w:shd w:val="clear" w:color="auto" w:fill="auto"/>
            <w:noWrap/>
          </w:tcPr>
          <w:p w14:paraId="4E3885F9" w14:textId="77777777" w:rsidR="0073715A" w:rsidRPr="00A15723" w:rsidRDefault="0073715A" w:rsidP="0022552E">
            <w:pPr>
              <w:bidi/>
              <w:jc w:val="right"/>
              <w:rPr>
                <w:b/>
                <w:bCs/>
                <w:sz w:val="22"/>
                <w:szCs w:val="22"/>
                <w:lang w:eastAsia="zh-CN"/>
              </w:rPr>
            </w:pPr>
          </w:p>
        </w:tc>
        <w:tc>
          <w:tcPr>
            <w:tcW w:w="1225" w:type="dxa"/>
            <w:tcBorders>
              <w:top w:val="nil"/>
              <w:left w:val="nil"/>
              <w:bottom w:val="single" w:sz="4" w:space="0" w:color="auto"/>
              <w:right w:val="single" w:sz="4" w:space="0" w:color="auto"/>
            </w:tcBorders>
            <w:shd w:val="clear" w:color="auto" w:fill="auto"/>
            <w:noWrap/>
          </w:tcPr>
          <w:p w14:paraId="6978845C" w14:textId="77777777" w:rsidR="0073715A" w:rsidRPr="00A15723" w:rsidRDefault="0073715A" w:rsidP="0022552E">
            <w:pPr>
              <w:bidi/>
              <w:jc w:val="right"/>
              <w:rPr>
                <w:b/>
                <w:bCs/>
                <w:sz w:val="22"/>
                <w:szCs w:val="22"/>
                <w:lang w:eastAsia="zh-CN"/>
              </w:rPr>
            </w:pPr>
          </w:p>
        </w:tc>
      </w:tr>
    </w:tbl>
    <w:p w14:paraId="31708451" w14:textId="77777777" w:rsidR="0073715A" w:rsidRPr="0073715A" w:rsidRDefault="0073715A" w:rsidP="0073715A">
      <w:pPr>
        <w:bidi/>
        <w:rPr>
          <w:sz w:val="26"/>
          <w:szCs w:val="26"/>
        </w:rPr>
      </w:pPr>
      <w:r w:rsidRPr="0073715A">
        <w:rPr>
          <w:sz w:val="26"/>
          <w:szCs w:val="26"/>
          <w:rtl/>
          <w:lang w:eastAsia="ar" w:bidi="ar-EG"/>
        </w:rPr>
        <w:t>*باستثناء المشروعات الملغاة والمحولة</w:t>
      </w:r>
    </w:p>
    <w:p w14:paraId="4490EC9F" w14:textId="77777777" w:rsidR="0073715A" w:rsidRPr="0073715A" w:rsidRDefault="0073715A" w:rsidP="0073715A">
      <w:pPr>
        <w:bidi/>
        <w:rPr>
          <w:sz w:val="26"/>
          <w:szCs w:val="26"/>
        </w:rPr>
      </w:pPr>
    </w:p>
    <w:p w14:paraId="06D25766" w14:textId="77777777" w:rsidR="0073715A" w:rsidRPr="0073715A" w:rsidRDefault="0073715A" w:rsidP="0073715A">
      <w:pPr>
        <w:bidi/>
        <w:spacing w:after="240"/>
        <w:rPr>
          <w:b/>
          <w:bCs/>
          <w:sz w:val="26"/>
          <w:szCs w:val="26"/>
        </w:rPr>
      </w:pPr>
      <w:r w:rsidRPr="0073715A">
        <w:rPr>
          <w:b/>
          <w:bCs/>
          <w:sz w:val="26"/>
          <w:szCs w:val="26"/>
          <w:rtl/>
          <w:lang w:eastAsia="ar" w:bidi="ar-EG"/>
        </w:rPr>
        <w:t>ثانياً:</w:t>
      </w:r>
      <w:r w:rsidRPr="0073715A">
        <w:rPr>
          <w:b/>
          <w:bCs/>
          <w:sz w:val="26"/>
          <w:szCs w:val="26"/>
          <w:rtl/>
          <w:lang w:eastAsia="ar" w:bidi="ar-EG"/>
        </w:rPr>
        <w:tab/>
        <w:t>التقدم المحرز في المشروع في سنة الإبلاغ</w:t>
      </w:r>
    </w:p>
    <w:p w14:paraId="4E6F8A0B" w14:textId="17893A25" w:rsidR="0073715A" w:rsidRPr="0073715A" w:rsidRDefault="0073715A" w:rsidP="0073715A">
      <w:pPr>
        <w:bidi/>
        <w:spacing w:after="240"/>
        <w:ind w:firstLine="720"/>
        <w:rPr>
          <w:b/>
          <w:bCs/>
          <w:sz w:val="26"/>
          <w:szCs w:val="26"/>
        </w:rPr>
      </w:pPr>
      <w:r w:rsidRPr="0073715A">
        <w:rPr>
          <w:b/>
          <w:bCs/>
          <w:sz w:val="26"/>
          <w:szCs w:val="26"/>
          <w:rtl/>
          <w:lang w:eastAsia="ar" w:bidi="ar-EG"/>
        </w:rPr>
        <w:lastRenderedPageBreak/>
        <w:t>ثانيا</w:t>
      </w:r>
      <w:r w:rsidR="00A15723">
        <w:rPr>
          <w:rFonts w:hint="cs"/>
          <w:b/>
          <w:bCs/>
          <w:sz w:val="26"/>
          <w:szCs w:val="26"/>
          <w:rtl/>
          <w:lang w:eastAsia="ar" w:bidi="ar-EG"/>
        </w:rPr>
        <w:t>ً</w:t>
      </w:r>
      <w:r w:rsidRPr="0073715A">
        <w:rPr>
          <w:b/>
          <w:bCs/>
          <w:sz w:val="26"/>
          <w:szCs w:val="26"/>
          <w:rtl/>
          <w:lang w:eastAsia="ar" w:bidi="ar-EG"/>
        </w:rPr>
        <w:t>-1</w:t>
      </w:r>
      <w:r w:rsidRPr="0073715A">
        <w:rPr>
          <w:b/>
          <w:bCs/>
          <w:sz w:val="26"/>
          <w:szCs w:val="26"/>
          <w:rtl/>
          <w:lang w:eastAsia="ar" w:bidi="ar-EG"/>
        </w:rPr>
        <w:tab/>
        <w:t>الأنشطة المتعلقة بإزالة الهيدروكلوروفلوروكربون</w:t>
      </w:r>
    </w:p>
    <w:p w14:paraId="280FA55C" w14:textId="77777777" w:rsidR="0073715A" w:rsidRPr="0073715A" w:rsidRDefault="0073715A" w:rsidP="0073715A">
      <w:pPr>
        <w:pStyle w:val="Heading1"/>
        <w:bidi/>
        <w:rPr>
          <w:sz w:val="26"/>
          <w:szCs w:val="26"/>
        </w:rPr>
      </w:pPr>
      <w:r w:rsidRPr="0073715A">
        <w:rPr>
          <w:sz w:val="26"/>
          <w:szCs w:val="26"/>
          <w:rtl/>
          <w:lang w:eastAsia="ar" w:bidi="ar-EG"/>
        </w:rPr>
        <w:t xml:space="preserve">ينبغي أن يقدم هذا القسم موجزاً للأنشطة المتعلقة بإزالة المواد الهيدروكلوروفلوروكربونية، بما في ذلك خطط إدارة إزالة المواد الهيدروكلوروفلوروكربونية، وخطط إدارة إزالة إنتاج الهيدروكلوروفلوروكربون، والمشروعات الاستثمارية/غير الاستثمارية القائمة بذاتها والمشروعات التحضيرية. </w:t>
      </w:r>
    </w:p>
    <w:p w14:paraId="7B477A55" w14:textId="77777777" w:rsidR="0073715A" w:rsidRPr="0073715A" w:rsidRDefault="0073715A" w:rsidP="0073715A">
      <w:pPr>
        <w:pStyle w:val="Heading1"/>
        <w:bidi/>
        <w:rPr>
          <w:sz w:val="26"/>
          <w:szCs w:val="26"/>
        </w:rPr>
      </w:pPr>
      <w:r w:rsidRPr="0073715A">
        <w:rPr>
          <w:sz w:val="26"/>
          <w:szCs w:val="26"/>
          <w:rtl/>
          <w:lang w:eastAsia="ar" w:bidi="ar-EG"/>
        </w:rPr>
        <w:t xml:space="preserve">وينبغي أن يتناول هذا القسم المشروعات والأنشطة بما في ذلك عدد خطط إدارة إزالة المواد الهيدروكلوروفلوروكربونية/خطط إدارة إزالة إنتاج الهيدروكلوروفلوروكربون التي تمت الموافقة عليها وإنجازها خلال فترة الإبلاغ.  وفي حالة المشروعات قيد التنفيذ، ينبغي أن يقدم هذا القسم موجزاً يشمل حالة التنفيذ والمشكلات الرئيسية التي تم تحديدها أثناء تنفيذ المشروع، بالإضافة إلى التحديات التي صودفت في التحويلات/التكنولوجيات المختلفة (على سبيل المثال، عدم توفر مواد بديلة محددة، والمكونات اللازمة لتصنيع الأجهزة، وتكلفة البدائل، والتحديات المحددة في تدريب الفنيين ومسؤولي التنفيذ) لسنة الإبلاغ.  </w:t>
      </w:r>
    </w:p>
    <w:p w14:paraId="002D0CC3" w14:textId="77777777" w:rsidR="0073715A" w:rsidRPr="0073715A" w:rsidRDefault="0073715A" w:rsidP="0073715A">
      <w:pPr>
        <w:pStyle w:val="Heading1"/>
        <w:numPr>
          <w:ilvl w:val="0"/>
          <w:numId w:val="0"/>
        </w:numPr>
        <w:bidi/>
        <w:spacing w:before="96"/>
        <w:ind w:firstLine="720"/>
        <w:rPr>
          <w:sz w:val="26"/>
          <w:szCs w:val="26"/>
        </w:rPr>
      </w:pPr>
      <w:r w:rsidRPr="0073715A">
        <w:rPr>
          <w:b/>
          <w:bCs/>
          <w:sz w:val="26"/>
          <w:szCs w:val="26"/>
          <w:rtl/>
          <w:lang w:eastAsia="ar" w:bidi="ar-EG"/>
        </w:rPr>
        <w:t>ثانياً-2</w:t>
      </w:r>
      <w:r w:rsidRPr="0073715A">
        <w:rPr>
          <w:b/>
          <w:bCs/>
          <w:sz w:val="26"/>
          <w:szCs w:val="26"/>
          <w:rtl/>
          <w:lang w:eastAsia="ar" w:bidi="ar-EG"/>
        </w:rPr>
        <w:tab/>
        <w:t>الأنشطة المتعلقة بالتخفيض التدريجي للهيدروفلوروكربون</w:t>
      </w:r>
    </w:p>
    <w:p w14:paraId="5B4F4E4F" w14:textId="77777777" w:rsidR="0073715A" w:rsidRPr="0073715A" w:rsidRDefault="0073715A" w:rsidP="0073715A">
      <w:pPr>
        <w:pStyle w:val="Heading1"/>
        <w:bidi/>
        <w:rPr>
          <w:sz w:val="26"/>
          <w:szCs w:val="26"/>
        </w:rPr>
      </w:pPr>
      <w:r w:rsidRPr="0073715A">
        <w:rPr>
          <w:sz w:val="26"/>
          <w:szCs w:val="26"/>
          <w:rtl/>
          <w:lang w:eastAsia="ar" w:bidi="ar-EG"/>
        </w:rPr>
        <w:t xml:space="preserve">ينبغي أن يقدم هذا القسم موجزاً للأنشطة المتعلقة بالتخفيض التدريجي للهيدروفلوروكربون، بما في ذلك خطط تنفيذ تعديل كيغالي فيما يخص الهيدروفلوروكربون، والمشروعات الاستثمارية/غير الاستثمارية القائمة بذاتها والمشروعات التحضيرية. </w:t>
      </w:r>
    </w:p>
    <w:p w14:paraId="0C7C12C2" w14:textId="77777777" w:rsidR="0073715A" w:rsidRPr="0073715A" w:rsidRDefault="0073715A" w:rsidP="0073715A">
      <w:pPr>
        <w:pStyle w:val="Heading1"/>
        <w:bidi/>
        <w:rPr>
          <w:sz w:val="26"/>
          <w:szCs w:val="26"/>
        </w:rPr>
      </w:pPr>
      <w:r w:rsidRPr="0073715A">
        <w:rPr>
          <w:sz w:val="26"/>
          <w:szCs w:val="26"/>
          <w:rtl/>
          <w:lang w:eastAsia="ar" w:bidi="ar-EG"/>
        </w:rPr>
        <w:t xml:space="preserve">وينبغي أن يتناول هذا القسم المشروعات والأنشطة بما في ذلك عدد خطط تنفيذ تعديل كيغالي فيما يخص الهيدروفلوروكربون التي تمت الموافقة عليها وأنجزت خلال فترة الإبلاغ. وفي حالة المشروعات قيد التنفيذ، ينبغي أن يقدم هذا القسم موجزاً يشمل حالة التنفيذ والمشكلات الرئيسية التي تم تحديدها أثناء تنفيذ المشروع، بالإضافة إلى التحديات التي صودفت في التحويلات/التكنولوجيات المختلفة (على سبيل المثال، عدم توفر مواد بديلة محددة، والمكونات اللازمة لتصنيع الأجهزة، وتكلفة البدائل، والتحديات المحددة في استخدام بدائل المواد الهيدروفلوروكربونية، والتحديات المحددة في تدريب الفنيين ومسؤولي التنفيذ) لسنة الإبلاغ.  </w:t>
      </w:r>
    </w:p>
    <w:p w14:paraId="0EE8471D" w14:textId="77777777" w:rsidR="0073715A" w:rsidRPr="0073715A" w:rsidRDefault="0073715A" w:rsidP="0073715A">
      <w:pPr>
        <w:bidi/>
        <w:ind w:firstLine="720"/>
        <w:rPr>
          <w:b/>
          <w:bCs/>
          <w:sz w:val="26"/>
          <w:szCs w:val="26"/>
        </w:rPr>
      </w:pPr>
      <w:r w:rsidRPr="0073715A">
        <w:rPr>
          <w:b/>
          <w:bCs/>
          <w:sz w:val="26"/>
          <w:szCs w:val="26"/>
          <w:rtl/>
          <w:lang w:eastAsia="ar" w:bidi="ar-EG"/>
        </w:rPr>
        <w:t>ثانياً-3</w:t>
      </w:r>
      <w:r w:rsidRPr="0073715A">
        <w:rPr>
          <w:b/>
          <w:bCs/>
          <w:sz w:val="26"/>
          <w:szCs w:val="26"/>
          <w:rtl/>
          <w:lang w:eastAsia="ar" w:bidi="ar-EG"/>
        </w:rPr>
        <w:tab/>
        <w:t>الأنشطة المتعلقة بكفاءة استخدام الطاقة</w:t>
      </w:r>
    </w:p>
    <w:p w14:paraId="7FFCE492" w14:textId="77777777" w:rsidR="0073715A" w:rsidRPr="0073715A" w:rsidRDefault="0073715A" w:rsidP="0073715A">
      <w:pPr>
        <w:bidi/>
        <w:rPr>
          <w:sz w:val="26"/>
          <w:szCs w:val="26"/>
        </w:rPr>
      </w:pPr>
    </w:p>
    <w:p w14:paraId="23D9A85B" w14:textId="77777777" w:rsidR="0073715A" w:rsidRPr="0073715A" w:rsidRDefault="0073715A" w:rsidP="0073715A">
      <w:pPr>
        <w:pStyle w:val="Heading1"/>
        <w:bidi/>
        <w:rPr>
          <w:sz w:val="26"/>
          <w:szCs w:val="26"/>
        </w:rPr>
      </w:pPr>
      <w:r w:rsidRPr="0073715A">
        <w:rPr>
          <w:sz w:val="26"/>
          <w:szCs w:val="26"/>
          <w:rtl/>
          <w:lang w:eastAsia="ar" w:bidi="ar-EG"/>
        </w:rPr>
        <w:t>ينبغي أن يقدم هذا القسم موجزاً للأنشطة المتعلقة بكفاءة استخدام الطاقة في سياق إزالة الهيدروكلوروفلوروكربون أو التخفيض التدريجي للهيدروفلوروكربون.</w:t>
      </w:r>
    </w:p>
    <w:p w14:paraId="701C7383" w14:textId="77777777" w:rsidR="0073715A" w:rsidRPr="0073715A" w:rsidRDefault="0073715A" w:rsidP="0073715A">
      <w:pPr>
        <w:pStyle w:val="Heading1"/>
        <w:bidi/>
        <w:rPr>
          <w:sz w:val="26"/>
          <w:szCs w:val="26"/>
        </w:rPr>
      </w:pPr>
      <w:r w:rsidRPr="0073715A">
        <w:rPr>
          <w:sz w:val="26"/>
          <w:szCs w:val="26"/>
          <w:rtl/>
          <w:lang w:eastAsia="ar" w:bidi="ar-EG"/>
        </w:rPr>
        <w:t>وينبغي أن يتناول هذا القسم أنشطة كفاءة استخدام الطاقة في إطار فرص التمويل المختلفة وأن يقدم تقريراً موجزاً عن حالة تنفيذ المشروع والمشكلات الرئيسية التي تم تحديدها أثناء تنفيذ المشروع لكل قسم من الأقسام الفرعية المبنية أدناه:</w:t>
      </w:r>
    </w:p>
    <w:p w14:paraId="0E885B3C" w14:textId="77777777" w:rsidR="0073715A" w:rsidRPr="00A15723" w:rsidRDefault="0073715A" w:rsidP="00A15723">
      <w:pPr>
        <w:pStyle w:val="Heading2"/>
        <w:numPr>
          <w:ilvl w:val="1"/>
          <w:numId w:val="44"/>
        </w:numPr>
        <w:bidi/>
        <w:ind w:left="1422" w:hanging="567"/>
        <w:rPr>
          <w:sz w:val="26"/>
          <w:szCs w:val="26"/>
          <w:lang w:eastAsia="ar" w:bidi="ar-EG"/>
        </w:rPr>
      </w:pPr>
      <w:r w:rsidRPr="00A15723">
        <w:rPr>
          <w:sz w:val="26"/>
          <w:szCs w:val="26"/>
          <w:rtl/>
          <w:lang w:eastAsia="ar" w:bidi="ar-EG"/>
        </w:rPr>
        <w:t>الأنشطة الإضافية المقرر إدراجها في خطط إدارة إزالة المواد الهيدروكلوروفلوروكربونية بالنسبة للبلدان ذات حجم الاستهلاك المنخفض للحفاظ على كفاءة استخدام الطاقة لقطاع الخدمات (المقرر 6/89 (ب))؛</w:t>
      </w:r>
    </w:p>
    <w:p w14:paraId="2020BCFA" w14:textId="77777777" w:rsidR="0073715A" w:rsidRPr="0073715A" w:rsidRDefault="0073715A" w:rsidP="00A15723">
      <w:pPr>
        <w:pStyle w:val="Heading2"/>
        <w:numPr>
          <w:ilvl w:val="1"/>
          <w:numId w:val="44"/>
        </w:numPr>
        <w:bidi/>
        <w:ind w:left="1563" w:hanging="708"/>
        <w:rPr>
          <w:sz w:val="26"/>
          <w:szCs w:val="26"/>
          <w:lang w:eastAsia="ar" w:bidi="ar-EG"/>
        </w:rPr>
      </w:pPr>
      <w:r w:rsidRPr="0073715A">
        <w:rPr>
          <w:sz w:val="26"/>
          <w:szCs w:val="26"/>
          <w:rtl/>
          <w:lang w:eastAsia="ar" w:bidi="ar-EG"/>
        </w:rPr>
        <w:t xml:space="preserve">ومشروعات تجريبية بشأن كفاءة استخدام الطاقة (المقرر 165/91)؛ </w:t>
      </w:r>
    </w:p>
    <w:p w14:paraId="22FE94CB" w14:textId="77777777" w:rsidR="0073715A" w:rsidRPr="0073715A" w:rsidRDefault="0073715A" w:rsidP="00A15723">
      <w:pPr>
        <w:pStyle w:val="Heading2"/>
        <w:numPr>
          <w:ilvl w:val="1"/>
          <w:numId w:val="44"/>
        </w:numPr>
        <w:bidi/>
        <w:ind w:left="1563" w:hanging="708"/>
        <w:rPr>
          <w:sz w:val="26"/>
          <w:szCs w:val="26"/>
          <w:lang w:eastAsia="ar" w:bidi="ar-EG"/>
        </w:rPr>
      </w:pPr>
      <w:r w:rsidRPr="0073715A">
        <w:rPr>
          <w:sz w:val="26"/>
          <w:szCs w:val="26"/>
          <w:rtl/>
          <w:lang w:eastAsia="ar" w:bidi="ar-EG"/>
        </w:rPr>
        <w:t>ومشروعات ضمن الإطار التشغيلي لكفاءة استخدام الطاقة (المقرر 60/94)؛</w:t>
      </w:r>
    </w:p>
    <w:p w14:paraId="1B9EFEA6" w14:textId="77777777" w:rsidR="0073715A" w:rsidRPr="0073715A" w:rsidRDefault="0073715A" w:rsidP="00A15723">
      <w:pPr>
        <w:pStyle w:val="Heading2"/>
        <w:numPr>
          <w:ilvl w:val="1"/>
          <w:numId w:val="44"/>
        </w:numPr>
        <w:bidi/>
        <w:ind w:left="1563" w:hanging="708"/>
        <w:rPr>
          <w:sz w:val="26"/>
          <w:szCs w:val="26"/>
          <w:lang w:eastAsia="ar" w:bidi="ar-EG"/>
        </w:rPr>
      </w:pPr>
      <w:r w:rsidRPr="0073715A">
        <w:rPr>
          <w:sz w:val="26"/>
          <w:szCs w:val="26"/>
          <w:rtl/>
          <w:lang w:eastAsia="ar" w:bidi="ar-EG"/>
        </w:rPr>
        <w:t>وحالة تنفيذ المعايير الدنيا لأداء الطاقة بما في ذلك التبريد المنزلي وتكييف الهواء السكني، وخاصة في البلدان التي تتلقى الدعم من خلال مشروعات تتعلق بكفاءة استخدام الطاقة</w:t>
      </w:r>
    </w:p>
    <w:p w14:paraId="3D9BE40C" w14:textId="77777777" w:rsidR="0073715A" w:rsidRPr="0073715A" w:rsidRDefault="0073715A" w:rsidP="0073715A">
      <w:pPr>
        <w:bidi/>
        <w:ind w:firstLine="720"/>
        <w:rPr>
          <w:b/>
          <w:bCs/>
          <w:sz w:val="26"/>
          <w:szCs w:val="26"/>
        </w:rPr>
      </w:pPr>
      <w:r w:rsidRPr="0073715A">
        <w:rPr>
          <w:b/>
          <w:bCs/>
          <w:sz w:val="26"/>
          <w:szCs w:val="26"/>
          <w:rtl/>
          <w:lang w:eastAsia="ar" w:bidi="ar-EG"/>
        </w:rPr>
        <w:t>ثانياً-4</w:t>
      </w:r>
      <w:r w:rsidRPr="0073715A">
        <w:rPr>
          <w:b/>
          <w:bCs/>
          <w:sz w:val="26"/>
          <w:szCs w:val="26"/>
          <w:rtl/>
          <w:lang w:eastAsia="ar" w:bidi="ar-EG"/>
        </w:rPr>
        <w:tab/>
        <w:t>الأنشطة المتعلقة بقوائم الجرد الوطنية لمصارف المواد الخاضعة للرقابة على النفايات</w:t>
      </w:r>
    </w:p>
    <w:p w14:paraId="20886D9D" w14:textId="77777777" w:rsidR="0073715A" w:rsidRPr="0073715A" w:rsidRDefault="0073715A" w:rsidP="0073715A">
      <w:pPr>
        <w:bidi/>
        <w:rPr>
          <w:b/>
          <w:bCs/>
          <w:sz w:val="26"/>
          <w:szCs w:val="26"/>
        </w:rPr>
      </w:pPr>
    </w:p>
    <w:p w14:paraId="2CE1DDED" w14:textId="77777777" w:rsidR="0073715A" w:rsidRPr="0073715A" w:rsidRDefault="0073715A" w:rsidP="0073715A">
      <w:pPr>
        <w:pStyle w:val="Heading1"/>
        <w:bidi/>
        <w:rPr>
          <w:sz w:val="26"/>
          <w:szCs w:val="26"/>
        </w:rPr>
      </w:pPr>
      <w:r w:rsidRPr="0073715A">
        <w:rPr>
          <w:sz w:val="26"/>
          <w:szCs w:val="26"/>
          <w:rtl/>
          <w:lang w:eastAsia="ar" w:bidi="ar-EG"/>
        </w:rPr>
        <w:t xml:space="preserve">ينبغي أن يتناول هذا القسم قوائم الجرد الوطنية لمصارف المواد الخاضعة للرقابة المستخدمة أو غير المرغوب فيها وأن يتضمن خطة لجمع هذه المواد ونقلها والتخلص منها وأن يقدم تقريراً موجزاً عن حالة تنفيذ المشروع والمشكلات لرئيسية التي تم تحديدها أثناء تنفيذ المشروع. </w:t>
      </w:r>
    </w:p>
    <w:p w14:paraId="700BA848" w14:textId="77777777" w:rsidR="0073715A" w:rsidRPr="0073715A" w:rsidRDefault="0073715A" w:rsidP="0073715A">
      <w:pPr>
        <w:bidi/>
        <w:spacing w:after="240"/>
        <w:rPr>
          <w:b/>
          <w:sz w:val="26"/>
          <w:szCs w:val="26"/>
        </w:rPr>
      </w:pPr>
      <w:r w:rsidRPr="0073715A">
        <w:rPr>
          <w:b/>
          <w:bCs/>
          <w:sz w:val="26"/>
          <w:szCs w:val="26"/>
          <w:rtl/>
          <w:lang w:eastAsia="ar" w:bidi="ar-EG"/>
        </w:rPr>
        <w:t>ثالثاً:</w:t>
      </w:r>
      <w:r w:rsidRPr="0073715A">
        <w:rPr>
          <w:b/>
          <w:bCs/>
          <w:sz w:val="26"/>
          <w:szCs w:val="26"/>
          <w:rtl/>
          <w:lang w:eastAsia="ar" w:bidi="ar-EG"/>
        </w:rPr>
        <w:tab/>
        <w:t>إنجاز المشروع في سنة الإبلاغ</w:t>
      </w:r>
    </w:p>
    <w:p w14:paraId="0A43D489" w14:textId="77777777" w:rsidR="0073715A" w:rsidRPr="0073715A" w:rsidRDefault="0073715A" w:rsidP="0073715A">
      <w:pPr>
        <w:pStyle w:val="Heading1"/>
        <w:bidi/>
        <w:rPr>
          <w:sz w:val="26"/>
          <w:szCs w:val="26"/>
        </w:rPr>
      </w:pPr>
      <w:r w:rsidRPr="0073715A">
        <w:rPr>
          <w:sz w:val="26"/>
          <w:szCs w:val="26"/>
          <w:rtl/>
          <w:lang w:eastAsia="ar" w:bidi="ar-EG"/>
        </w:rPr>
        <w:t>ينبغي أن يبدأ هذا القسم بموجز يتكون من بضع جمل، يليه جدول يقدم معلومات عن عدد المشروعات المنجزة، وأنشطة الإزالة المرتبطة بهذه المشروعات منذ آخر تقرير.</w:t>
      </w:r>
    </w:p>
    <w:tbl>
      <w:tblPr>
        <w:bidiVisual/>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552"/>
        <w:gridCol w:w="1843"/>
        <w:gridCol w:w="2126"/>
      </w:tblGrid>
      <w:tr w:rsidR="0073715A" w:rsidRPr="00A15723" w14:paraId="250E7583" w14:textId="77777777" w:rsidTr="0022552E">
        <w:trPr>
          <w:tblHeader/>
        </w:trPr>
        <w:tc>
          <w:tcPr>
            <w:tcW w:w="2830" w:type="dxa"/>
            <w:vMerge w:val="restart"/>
            <w:shd w:val="clear" w:color="auto" w:fill="auto"/>
          </w:tcPr>
          <w:p w14:paraId="673D4157" w14:textId="77777777" w:rsidR="0073715A" w:rsidRPr="00A15723" w:rsidRDefault="0073715A" w:rsidP="0022552E">
            <w:pPr>
              <w:bidi/>
              <w:jc w:val="center"/>
              <w:rPr>
                <w:b/>
                <w:bCs/>
                <w:sz w:val="22"/>
                <w:szCs w:val="22"/>
              </w:rPr>
            </w:pPr>
            <w:r w:rsidRPr="00A15723">
              <w:rPr>
                <w:b/>
                <w:bCs/>
                <w:sz w:val="22"/>
                <w:szCs w:val="22"/>
                <w:rtl/>
                <w:lang w:eastAsia="ar" w:bidi="ar-EG"/>
              </w:rPr>
              <w:t>المجموعة</w:t>
            </w:r>
          </w:p>
        </w:tc>
        <w:tc>
          <w:tcPr>
            <w:tcW w:w="2552" w:type="dxa"/>
            <w:vMerge w:val="restart"/>
            <w:shd w:val="clear" w:color="auto" w:fill="auto"/>
          </w:tcPr>
          <w:p w14:paraId="3400A1F0" w14:textId="77777777" w:rsidR="0073715A" w:rsidRPr="00A15723" w:rsidRDefault="0073715A" w:rsidP="0022552E">
            <w:pPr>
              <w:bidi/>
              <w:jc w:val="center"/>
              <w:rPr>
                <w:b/>
                <w:bCs/>
                <w:sz w:val="22"/>
                <w:szCs w:val="22"/>
              </w:rPr>
            </w:pPr>
            <w:r w:rsidRPr="00A15723">
              <w:rPr>
                <w:b/>
                <w:bCs/>
                <w:sz w:val="22"/>
                <w:szCs w:val="22"/>
                <w:rtl/>
                <w:lang w:eastAsia="ar" w:bidi="ar-EG"/>
              </w:rPr>
              <w:t xml:space="preserve">عدد المشروعات المنجزة </w:t>
            </w:r>
          </w:p>
        </w:tc>
        <w:tc>
          <w:tcPr>
            <w:tcW w:w="3969" w:type="dxa"/>
            <w:gridSpan w:val="2"/>
            <w:shd w:val="clear" w:color="auto" w:fill="auto"/>
          </w:tcPr>
          <w:p w14:paraId="17514D48" w14:textId="77777777" w:rsidR="0073715A" w:rsidRPr="00A15723" w:rsidRDefault="0073715A" w:rsidP="0022552E">
            <w:pPr>
              <w:bidi/>
              <w:jc w:val="center"/>
              <w:rPr>
                <w:b/>
                <w:bCs/>
                <w:sz w:val="22"/>
                <w:szCs w:val="22"/>
              </w:rPr>
            </w:pPr>
            <w:r w:rsidRPr="00A15723">
              <w:rPr>
                <w:b/>
                <w:bCs/>
                <w:sz w:val="22"/>
                <w:szCs w:val="22"/>
                <w:rtl/>
                <w:lang w:eastAsia="ar" w:bidi="ar-EG"/>
              </w:rPr>
              <w:t xml:space="preserve">الإزالة </w:t>
            </w:r>
          </w:p>
        </w:tc>
      </w:tr>
      <w:tr w:rsidR="0073715A" w:rsidRPr="00A15723" w14:paraId="50FCD562" w14:textId="77777777" w:rsidTr="0022552E">
        <w:trPr>
          <w:trHeight w:val="125"/>
          <w:tblHeader/>
        </w:trPr>
        <w:tc>
          <w:tcPr>
            <w:tcW w:w="2830" w:type="dxa"/>
            <w:vMerge/>
            <w:shd w:val="clear" w:color="auto" w:fill="auto"/>
          </w:tcPr>
          <w:p w14:paraId="36BED877" w14:textId="77777777" w:rsidR="0073715A" w:rsidRPr="00A15723" w:rsidRDefault="0073715A" w:rsidP="0022552E">
            <w:pPr>
              <w:bidi/>
              <w:rPr>
                <w:sz w:val="22"/>
                <w:szCs w:val="22"/>
              </w:rPr>
            </w:pPr>
          </w:p>
        </w:tc>
        <w:tc>
          <w:tcPr>
            <w:tcW w:w="2552" w:type="dxa"/>
            <w:vMerge/>
            <w:shd w:val="clear" w:color="auto" w:fill="auto"/>
          </w:tcPr>
          <w:p w14:paraId="528317B5" w14:textId="77777777" w:rsidR="0073715A" w:rsidRPr="00A15723" w:rsidRDefault="0073715A" w:rsidP="0022552E">
            <w:pPr>
              <w:bidi/>
              <w:rPr>
                <w:sz w:val="22"/>
                <w:szCs w:val="22"/>
              </w:rPr>
            </w:pPr>
          </w:p>
        </w:tc>
        <w:tc>
          <w:tcPr>
            <w:tcW w:w="1843" w:type="dxa"/>
            <w:shd w:val="clear" w:color="auto" w:fill="auto"/>
          </w:tcPr>
          <w:p w14:paraId="0A3169BA" w14:textId="77777777" w:rsidR="0073715A" w:rsidRPr="00A15723" w:rsidRDefault="0073715A" w:rsidP="0022552E">
            <w:pPr>
              <w:bidi/>
              <w:jc w:val="center"/>
              <w:rPr>
                <w:b/>
                <w:bCs/>
                <w:sz w:val="22"/>
                <w:szCs w:val="22"/>
              </w:rPr>
            </w:pPr>
            <w:r w:rsidRPr="00A15723">
              <w:rPr>
                <w:b/>
                <w:bCs/>
                <w:sz w:val="22"/>
                <w:szCs w:val="22"/>
                <w:rtl/>
                <w:lang w:eastAsia="ar" w:bidi="ar-EG"/>
              </w:rPr>
              <w:t>طن متري من قدرات استنفاد الأوزون</w:t>
            </w:r>
          </w:p>
        </w:tc>
        <w:tc>
          <w:tcPr>
            <w:tcW w:w="2126" w:type="dxa"/>
            <w:shd w:val="clear" w:color="auto" w:fill="auto"/>
          </w:tcPr>
          <w:p w14:paraId="24B1B86C" w14:textId="77777777" w:rsidR="0073715A" w:rsidRPr="00A15723" w:rsidRDefault="0073715A" w:rsidP="0022552E">
            <w:pPr>
              <w:bidi/>
              <w:jc w:val="center"/>
              <w:rPr>
                <w:b/>
                <w:bCs/>
                <w:sz w:val="22"/>
                <w:szCs w:val="22"/>
              </w:rPr>
            </w:pPr>
            <w:r w:rsidRPr="00A15723">
              <w:rPr>
                <w:b/>
                <w:bCs/>
                <w:sz w:val="22"/>
                <w:szCs w:val="22"/>
                <w:rtl/>
                <w:lang w:eastAsia="ar" w:bidi="ar-EG"/>
              </w:rPr>
              <w:t>طن من مكافئ ثاني أكسيد الكربون</w:t>
            </w:r>
          </w:p>
        </w:tc>
      </w:tr>
      <w:tr w:rsidR="0073715A" w:rsidRPr="00A15723" w14:paraId="3C5B8231" w14:textId="77777777" w:rsidTr="0022552E">
        <w:tc>
          <w:tcPr>
            <w:tcW w:w="2830" w:type="dxa"/>
            <w:shd w:val="clear" w:color="auto" w:fill="auto"/>
          </w:tcPr>
          <w:p w14:paraId="0E92FBC1" w14:textId="77777777" w:rsidR="0073715A" w:rsidRPr="00A15723" w:rsidRDefault="0073715A" w:rsidP="0022552E">
            <w:pPr>
              <w:bidi/>
              <w:rPr>
                <w:sz w:val="22"/>
                <w:szCs w:val="22"/>
              </w:rPr>
            </w:pPr>
            <w:r w:rsidRPr="00A15723">
              <w:rPr>
                <w:sz w:val="22"/>
                <w:szCs w:val="22"/>
                <w:rtl/>
                <w:lang w:eastAsia="ar" w:bidi="ar-EG"/>
              </w:rPr>
              <w:t>المرحلة الأولى من خطة إدارة إزالة المواد الهيدروكلوروفلوروكربونية</w:t>
            </w:r>
          </w:p>
        </w:tc>
        <w:tc>
          <w:tcPr>
            <w:tcW w:w="2552" w:type="dxa"/>
            <w:shd w:val="clear" w:color="auto" w:fill="auto"/>
          </w:tcPr>
          <w:p w14:paraId="37D0C4D9" w14:textId="77777777" w:rsidR="0073715A" w:rsidRPr="00A15723" w:rsidRDefault="0073715A" w:rsidP="0022552E">
            <w:pPr>
              <w:bidi/>
              <w:rPr>
                <w:sz w:val="22"/>
                <w:szCs w:val="22"/>
              </w:rPr>
            </w:pPr>
          </w:p>
        </w:tc>
        <w:tc>
          <w:tcPr>
            <w:tcW w:w="1843" w:type="dxa"/>
            <w:shd w:val="clear" w:color="auto" w:fill="auto"/>
          </w:tcPr>
          <w:p w14:paraId="5F1C9957" w14:textId="77777777" w:rsidR="0073715A" w:rsidRPr="00A15723" w:rsidRDefault="0073715A" w:rsidP="0022552E">
            <w:pPr>
              <w:bidi/>
              <w:rPr>
                <w:sz w:val="22"/>
                <w:szCs w:val="22"/>
              </w:rPr>
            </w:pPr>
          </w:p>
        </w:tc>
        <w:tc>
          <w:tcPr>
            <w:tcW w:w="2126" w:type="dxa"/>
            <w:shd w:val="clear" w:color="auto" w:fill="auto"/>
          </w:tcPr>
          <w:p w14:paraId="673376A5" w14:textId="77777777" w:rsidR="0073715A" w:rsidRPr="00A15723" w:rsidRDefault="0073715A" w:rsidP="0022552E">
            <w:pPr>
              <w:bidi/>
              <w:rPr>
                <w:sz w:val="22"/>
                <w:szCs w:val="22"/>
              </w:rPr>
            </w:pPr>
          </w:p>
        </w:tc>
      </w:tr>
      <w:tr w:rsidR="0073715A" w:rsidRPr="00A15723" w14:paraId="72FE67D2" w14:textId="77777777" w:rsidTr="0022552E">
        <w:tc>
          <w:tcPr>
            <w:tcW w:w="2830" w:type="dxa"/>
            <w:shd w:val="clear" w:color="auto" w:fill="auto"/>
          </w:tcPr>
          <w:p w14:paraId="1D9E5B02" w14:textId="77777777" w:rsidR="0073715A" w:rsidRPr="00A15723" w:rsidRDefault="0073715A" w:rsidP="0022552E">
            <w:pPr>
              <w:bidi/>
              <w:rPr>
                <w:sz w:val="22"/>
                <w:szCs w:val="22"/>
              </w:rPr>
            </w:pPr>
            <w:r w:rsidRPr="00A15723">
              <w:rPr>
                <w:sz w:val="22"/>
                <w:szCs w:val="22"/>
                <w:rtl/>
                <w:lang w:eastAsia="ar" w:bidi="ar-EG"/>
              </w:rPr>
              <w:t>المرحلة الثانية من خطط إدارة إزالة المواد الهيدروكلوروفلوروكربونية</w:t>
            </w:r>
          </w:p>
        </w:tc>
        <w:tc>
          <w:tcPr>
            <w:tcW w:w="2552" w:type="dxa"/>
            <w:shd w:val="clear" w:color="auto" w:fill="auto"/>
          </w:tcPr>
          <w:p w14:paraId="5F1620F5" w14:textId="77777777" w:rsidR="0073715A" w:rsidRPr="00A15723" w:rsidRDefault="0073715A" w:rsidP="0022552E">
            <w:pPr>
              <w:bidi/>
              <w:rPr>
                <w:sz w:val="22"/>
                <w:szCs w:val="22"/>
              </w:rPr>
            </w:pPr>
          </w:p>
        </w:tc>
        <w:tc>
          <w:tcPr>
            <w:tcW w:w="1843" w:type="dxa"/>
            <w:shd w:val="clear" w:color="auto" w:fill="auto"/>
          </w:tcPr>
          <w:p w14:paraId="6EFB50E9" w14:textId="77777777" w:rsidR="0073715A" w:rsidRPr="00A15723" w:rsidRDefault="0073715A" w:rsidP="0022552E">
            <w:pPr>
              <w:bidi/>
              <w:rPr>
                <w:sz w:val="22"/>
                <w:szCs w:val="22"/>
              </w:rPr>
            </w:pPr>
          </w:p>
        </w:tc>
        <w:tc>
          <w:tcPr>
            <w:tcW w:w="2126" w:type="dxa"/>
            <w:shd w:val="clear" w:color="auto" w:fill="auto"/>
          </w:tcPr>
          <w:p w14:paraId="3A5BE8CA" w14:textId="77777777" w:rsidR="0073715A" w:rsidRPr="00A15723" w:rsidRDefault="0073715A" w:rsidP="0022552E">
            <w:pPr>
              <w:bidi/>
              <w:rPr>
                <w:sz w:val="22"/>
                <w:szCs w:val="22"/>
              </w:rPr>
            </w:pPr>
          </w:p>
        </w:tc>
      </w:tr>
      <w:tr w:rsidR="0073715A" w:rsidRPr="00A15723" w14:paraId="1238186F" w14:textId="77777777" w:rsidTr="0022552E">
        <w:tc>
          <w:tcPr>
            <w:tcW w:w="2830" w:type="dxa"/>
            <w:shd w:val="clear" w:color="auto" w:fill="auto"/>
          </w:tcPr>
          <w:p w14:paraId="24E1C659" w14:textId="77777777" w:rsidR="0073715A" w:rsidRPr="00A15723" w:rsidRDefault="0073715A" w:rsidP="0022552E">
            <w:pPr>
              <w:bidi/>
              <w:rPr>
                <w:sz w:val="22"/>
                <w:szCs w:val="22"/>
              </w:rPr>
            </w:pPr>
            <w:r w:rsidRPr="00A15723">
              <w:rPr>
                <w:sz w:val="22"/>
                <w:szCs w:val="22"/>
                <w:rtl/>
                <w:lang w:eastAsia="ar" w:bidi="ar-EG"/>
              </w:rPr>
              <w:t xml:space="preserve">المرحلة الأولى من خطة تنفيذ تعديل كيغالي فيما يخص الهيدروفلوروكربون </w:t>
            </w:r>
          </w:p>
        </w:tc>
        <w:tc>
          <w:tcPr>
            <w:tcW w:w="2552" w:type="dxa"/>
            <w:shd w:val="clear" w:color="auto" w:fill="auto"/>
          </w:tcPr>
          <w:p w14:paraId="0482FCE8" w14:textId="77777777" w:rsidR="0073715A" w:rsidRPr="00A15723" w:rsidRDefault="0073715A" w:rsidP="0022552E">
            <w:pPr>
              <w:bidi/>
              <w:rPr>
                <w:sz w:val="22"/>
                <w:szCs w:val="22"/>
              </w:rPr>
            </w:pPr>
          </w:p>
        </w:tc>
        <w:tc>
          <w:tcPr>
            <w:tcW w:w="1843" w:type="dxa"/>
            <w:shd w:val="clear" w:color="auto" w:fill="auto"/>
          </w:tcPr>
          <w:p w14:paraId="302D0914" w14:textId="77777777" w:rsidR="0073715A" w:rsidRPr="00A15723" w:rsidRDefault="0073715A" w:rsidP="0022552E">
            <w:pPr>
              <w:bidi/>
              <w:rPr>
                <w:sz w:val="22"/>
                <w:szCs w:val="22"/>
              </w:rPr>
            </w:pPr>
          </w:p>
        </w:tc>
        <w:tc>
          <w:tcPr>
            <w:tcW w:w="2126" w:type="dxa"/>
            <w:shd w:val="clear" w:color="auto" w:fill="auto"/>
          </w:tcPr>
          <w:p w14:paraId="4AC211F7" w14:textId="77777777" w:rsidR="0073715A" w:rsidRPr="00A15723" w:rsidRDefault="0073715A" w:rsidP="0022552E">
            <w:pPr>
              <w:bidi/>
              <w:rPr>
                <w:sz w:val="22"/>
                <w:szCs w:val="22"/>
              </w:rPr>
            </w:pPr>
          </w:p>
        </w:tc>
      </w:tr>
      <w:tr w:rsidR="0073715A" w:rsidRPr="00A15723" w14:paraId="76262FBA" w14:textId="77777777" w:rsidTr="0022552E">
        <w:tc>
          <w:tcPr>
            <w:tcW w:w="2830" w:type="dxa"/>
            <w:shd w:val="clear" w:color="auto" w:fill="auto"/>
          </w:tcPr>
          <w:p w14:paraId="0D0E1CCA" w14:textId="77777777" w:rsidR="0073715A" w:rsidRPr="00A15723" w:rsidRDefault="0073715A" w:rsidP="0022552E">
            <w:pPr>
              <w:bidi/>
              <w:ind w:right="-108"/>
              <w:rPr>
                <w:sz w:val="22"/>
                <w:szCs w:val="22"/>
              </w:rPr>
            </w:pPr>
            <w:r w:rsidRPr="00A15723">
              <w:rPr>
                <w:sz w:val="22"/>
                <w:szCs w:val="22"/>
                <w:rtl/>
                <w:lang w:eastAsia="ar" w:bidi="ar-EG"/>
              </w:rPr>
              <w:t>التعزيز المؤسسي</w:t>
            </w:r>
          </w:p>
        </w:tc>
        <w:tc>
          <w:tcPr>
            <w:tcW w:w="2552" w:type="dxa"/>
            <w:shd w:val="clear" w:color="auto" w:fill="auto"/>
          </w:tcPr>
          <w:p w14:paraId="71732947" w14:textId="77777777" w:rsidR="0073715A" w:rsidRPr="00A15723" w:rsidRDefault="0073715A" w:rsidP="0022552E">
            <w:pPr>
              <w:bidi/>
              <w:rPr>
                <w:sz w:val="22"/>
                <w:szCs w:val="22"/>
              </w:rPr>
            </w:pPr>
          </w:p>
        </w:tc>
        <w:tc>
          <w:tcPr>
            <w:tcW w:w="1843" w:type="dxa"/>
            <w:shd w:val="clear" w:color="auto" w:fill="auto"/>
          </w:tcPr>
          <w:p w14:paraId="6A0375F6" w14:textId="77777777" w:rsidR="0073715A" w:rsidRPr="00A15723" w:rsidRDefault="0073715A" w:rsidP="0022552E">
            <w:pPr>
              <w:bidi/>
              <w:rPr>
                <w:sz w:val="22"/>
                <w:szCs w:val="22"/>
              </w:rPr>
            </w:pPr>
          </w:p>
        </w:tc>
        <w:tc>
          <w:tcPr>
            <w:tcW w:w="2126" w:type="dxa"/>
            <w:shd w:val="clear" w:color="auto" w:fill="auto"/>
          </w:tcPr>
          <w:p w14:paraId="21D1513C" w14:textId="77777777" w:rsidR="0073715A" w:rsidRPr="00A15723" w:rsidRDefault="0073715A" w:rsidP="0022552E">
            <w:pPr>
              <w:bidi/>
              <w:rPr>
                <w:sz w:val="22"/>
                <w:szCs w:val="22"/>
              </w:rPr>
            </w:pPr>
          </w:p>
        </w:tc>
      </w:tr>
      <w:tr w:rsidR="0073715A" w:rsidRPr="00A15723" w14:paraId="7ED49936" w14:textId="77777777" w:rsidTr="0022552E">
        <w:trPr>
          <w:trHeight w:val="44"/>
        </w:trPr>
        <w:tc>
          <w:tcPr>
            <w:tcW w:w="2830" w:type="dxa"/>
            <w:shd w:val="clear" w:color="auto" w:fill="auto"/>
          </w:tcPr>
          <w:p w14:paraId="3201F6F8" w14:textId="77777777" w:rsidR="0073715A" w:rsidRPr="00A15723" w:rsidRDefault="0073715A" w:rsidP="0022552E">
            <w:pPr>
              <w:bidi/>
              <w:rPr>
                <w:sz w:val="22"/>
                <w:szCs w:val="22"/>
              </w:rPr>
            </w:pPr>
            <w:r w:rsidRPr="00A15723">
              <w:rPr>
                <w:sz w:val="22"/>
                <w:szCs w:val="22"/>
                <w:rtl/>
                <w:lang w:eastAsia="ar" w:bidi="ar-EG"/>
              </w:rPr>
              <w:t>ما إلى ذلك</w:t>
            </w:r>
          </w:p>
        </w:tc>
        <w:tc>
          <w:tcPr>
            <w:tcW w:w="2552" w:type="dxa"/>
            <w:shd w:val="clear" w:color="auto" w:fill="auto"/>
          </w:tcPr>
          <w:p w14:paraId="106C6070" w14:textId="77777777" w:rsidR="0073715A" w:rsidRPr="00A15723" w:rsidRDefault="0073715A" w:rsidP="0022552E">
            <w:pPr>
              <w:bidi/>
              <w:rPr>
                <w:sz w:val="22"/>
                <w:szCs w:val="22"/>
              </w:rPr>
            </w:pPr>
          </w:p>
        </w:tc>
        <w:tc>
          <w:tcPr>
            <w:tcW w:w="1843" w:type="dxa"/>
            <w:shd w:val="clear" w:color="auto" w:fill="auto"/>
          </w:tcPr>
          <w:p w14:paraId="28BC6216" w14:textId="77777777" w:rsidR="0073715A" w:rsidRPr="00A15723" w:rsidRDefault="0073715A" w:rsidP="0022552E">
            <w:pPr>
              <w:bidi/>
              <w:rPr>
                <w:sz w:val="22"/>
                <w:szCs w:val="22"/>
              </w:rPr>
            </w:pPr>
          </w:p>
        </w:tc>
        <w:tc>
          <w:tcPr>
            <w:tcW w:w="2126" w:type="dxa"/>
            <w:shd w:val="clear" w:color="auto" w:fill="auto"/>
          </w:tcPr>
          <w:p w14:paraId="5E0B9EB6" w14:textId="77777777" w:rsidR="0073715A" w:rsidRPr="00A15723" w:rsidRDefault="0073715A" w:rsidP="0022552E">
            <w:pPr>
              <w:bidi/>
              <w:rPr>
                <w:sz w:val="22"/>
                <w:szCs w:val="22"/>
              </w:rPr>
            </w:pPr>
          </w:p>
        </w:tc>
      </w:tr>
      <w:tr w:rsidR="0073715A" w:rsidRPr="00A15723" w14:paraId="4DF75FFB" w14:textId="77777777" w:rsidTr="0022552E">
        <w:tc>
          <w:tcPr>
            <w:tcW w:w="2830" w:type="dxa"/>
            <w:shd w:val="clear" w:color="auto" w:fill="auto"/>
          </w:tcPr>
          <w:p w14:paraId="3D069871" w14:textId="77777777" w:rsidR="0073715A" w:rsidRPr="00A15723" w:rsidRDefault="0073715A" w:rsidP="0022552E">
            <w:pPr>
              <w:bidi/>
              <w:rPr>
                <w:b/>
                <w:bCs/>
                <w:sz w:val="22"/>
                <w:szCs w:val="22"/>
              </w:rPr>
            </w:pPr>
            <w:r w:rsidRPr="00A15723">
              <w:rPr>
                <w:b/>
                <w:bCs/>
                <w:sz w:val="22"/>
                <w:szCs w:val="22"/>
                <w:rtl/>
                <w:lang w:eastAsia="ar" w:bidi="ar-EG"/>
              </w:rPr>
              <w:t>المجموع</w:t>
            </w:r>
          </w:p>
        </w:tc>
        <w:tc>
          <w:tcPr>
            <w:tcW w:w="2552" w:type="dxa"/>
            <w:shd w:val="clear" w:color="auto" w:fill="auto"/>
          </w:tcPr>
          <w:p w14:paraId="4112E936" w14:textId="77777777" w:rsidR="0073715A" w:rsidRPr="00A15723" w:rsidRDefault="0073715A" w:rsidP="0022552E">
            <w:pPr>
              <w:bidi/>
              <w:rPr>
                <w:sz w:val="22"/>
                <w:szCs w:val="22"/>
              </w:rPr>
            </w:pPr>
          </w:p>
        </w:tc>
        <w:tc>
          <w:tcPr>
            <w:tcW w:w="1843" w:type="dxa"/>
            <w:shd w:val="clear" w:color="auto" w:fill="auto"/>
          </w:tcPr>
          <w:p w14:paraId="0D89A55F" w14:textId="77777777" w:rsidR="0073715A" w:rsidRPr="00A15723" w:rsidRDefault="0073715A" w:rsidP="0022552E">
            <w:pPr>
              <w:bidi/>
              <w:rPr>
                <w:sz w:val="22"/>
                <w:szCs w:val="22"/>
              </w:rPr>
            </w:pPr>
          </w:p>
        </w:tc>
        <w:tc>
          <w:tcPr>
            <w:tcW w:w="2126" w:type="dxa"/>
            <w:shd w:val="clear" w:color="auto" w:fill="auto"/>
          </w:tcPr>
          <w:p w14:paraId="7499DE70" w14:textId="77777777" w:rsidR="0073715A" w:rsidRPr="00A15723" w:rsidRDefault="0073715A" w:rsidP="0022552E">
            <w:pPr>
              <w:bidi/>
              <w:rPr>
                <w:sz w:val="22"/>
                <w:szCs w:val="22"/>
              </w:rPr>
            </w:pPr>
          </w:p>
        </w:tc>
      </w:tr>
    </w:tbl>
    <w:p w14:paraId="2629EC3D" w14:textId="77777777" w:rsidR="0073715A" w:rsidRPr="0073715A" w:rsidRDefault="0073715A" w:rsidP="0073715A">
      <w:pPr>
        <w:bidi/>
        <w:rPr>
          <w:sz w:val="26"/>
          <w:szCs w:val="26"/>
        </w:rPr>
      </w:pPr>
    </w:p>
    <w:p w14:paraId="3158A1A6" w14:textId="77777777" w:rsidR="0073715A" w:rsidRPr="0073715A" w:rsidRDefault="0073715A" w:rsidP="0073715A">
      <w:pPr>
        <w:keepNext/>
        <w:keepLines/>
        <w:bidi/>
        <w:rPr>
          <w:b/>
          <w:sz w:val="26"/>
          <w:szCs w:val="26"/>
        </w:rPr>
      </w:pPr>
      <w:r w:rsidRPr="0073715A">
        <w:rPr>
          <w:b/>
          <w:bCs/>
          <w:sz w:val="26"/>
          <w:szCs w:val="26"/>
          <w:rtl/>
          <w:lang w:eastAsia="ar" w:bidi="ar-EG"/>
        </w:rPr>
        <w:t>رابعاً:</w:t>
      </w:r>
      <w:r w:rsidRPr="0073715A">
        <w:rPr>
          <w:b/>
          <w:bCs/>
          <w:sz w:val="26"/>
          <w:szCs w:val="26"/>
          <w:rtl/>
          <w:lang w:eastAsia="ar" w:bidi="ar-EG"/>
        </w:rPr>
        <w:tab/>
        <w:t xml:space="preserve">تعميم مراعاة المنظور الجنساني </w:t>
      </w:r>
    </w:p>
    <w:p w14:paraId="303E2DB4" w14:textId="77777777" w:rsidR="0073715A" w:rsidRPr="0073715A" w:rsidRDefault="0073715A" w:rsidP="0073715A">
      <w:pPr>
        <w:keepNext/>
        <w:keepLines/>
        <w:bidi/>
        <w:rPr>
          <w:b/>
          <w:sz w:val="26"/>
          <w:szCs w:val="26"/>
        </w:rPr>
      </w:pPr>
    </w:p>
    <w:p w14:paraId="5C6C2868" w14:textId="77777777" w:rsidR="0073715A" w:rsidRPr="0073715A" w:rsidRDefault="0073715A" w:rsidP="0073715A">
      <w:pPr>
        <w:pStyle w:val="Heading1"/>
        <w:bidi/>
        <w:rPr>
          <w:sz w:val="26"/>
          <w:szCs w:val="26"/>
        </w:rPr>
      </w:pPr>
      <w:r w:rsidRPr="0073715A">
        <w:rPr>
          <w:sz w:val="26"/>
          <w:szCs w:val="26"/>
          <w:rtl/>
          <w:lang w:eastAsia="ar" w:bidi="ar-EG"/>
        </w:rPr>
        <w:t>ينبغي تقديم تقرير موجز عن النتائج الرئيسية التي تحققت في مجال تعميم مراعاة المنظور الجنساني، بما في ذلك ما يلي:</w:t>
      </w:r>
    </w:p>
    <w:p w14:paraId="3C570BB4" w14:textId="77777777" w:rsidR="0073715A" w:rsidRPr="0073715A" w:rsidRDefault="0073715A" w:rsidP="0073715A">
      <w:pPr>
        <w:pStyle w:val="ListParagraph"/>
        <w:numPr>
          <w:ilvl w:val="0"/>
          <w:numId w:val="23"/>
        </w:numPr>
        <w:bidi/>
        <w:rPr>
          <w:sz w:val="26"/>
          <w:szCs w:val="26"/>
          <w:lang w:val="en-CA"/>
        </w:rPr>
      </w:pPr>
      <w:r w:rsidRPr="0073715A">
        <w:rPr>
          <w:sz w:val="26"/>
          <w:szCs w:val="26"/>
          <w:rtl/>
          <w:lang w:eastAsia="ar" w:bidi="ar-EG"/>
        </w:rPr>
        <w:t>عدد البلدان التي أدرجت السياسة الجنسانية في جميع المشروعات الموافق عليها منذ الاجتماع الخامس والثمانين؛</w:t>
      </w:r>
    </w:p>
    <w:p w14:paraId="7268BDC5" w14:textId="77777777" w:rsidR="0073715A" w:rsidRPr="0073715A" w:rsidRDefault="0073715A" w:rsidP="0073715A">
      <w:pPr>
        <w:pStyle w:val="ListParagraph"/>
        <w:numPr>
          <w:ilvl w:val="0"/>
          <w:numId w:val="23"/>
        </w:numPr>
        <w:bidi/>
        <w:rPr>
          <w:sz w:val="26"/>
          <w:szCs w:val="26"/>
          <w:lang w:val="en-CA"/>
        </w:rPr>
      </w:pPr>
      <w:r w:rsidRPr="0073715A">
        <w:rPr>
          <w:sz w:val="26"/>
          <w:szCs w:val="26"/>
          <w:rtl/>
          <w:lang w:eastAsia="ar" w:bidi="ar-EG"/>
        </w:rPr>
        <w:t>وعدد البلدان التي أدرجت المتطلبات الإلزامية ومؤشرات الأداء عند تقديم مراحل جديدة من الاتفاق المتعدد السنوات للمشروعات الموافق عليها منذ الاجتماع الرابع والتسعين؛</w:t>
      </w:r>
    </w:p>
    <w:p w14:paraId="3745366A" w14:textId="77777777" w:rsidR="0073715A" w:rsidRPr="0073715A" w:rsidRDefault="0073715A" w:rsidP="0073715A">
      <w:pPr>
        <w:pStyle w:val="ListParagraph"/>
        <w:numPr>
          <w:ilvl w:val="0"/>
          <w:numId w:val="23"/>
        </w:numPr>
        <w:bidi/>
        <w:rPr>
          <w:sz w:val="26"/>
          <w:szCs w:val="26"/>
        </w:rPr>
      </w:pPr>
      <w:r w:rsidRPr="0073715A">
        <w:rPr>
          <w:sz w:val="26"/>
          <w:szCs w:val="26"/>
          <w:rtl/>
          <w:lang w:eastAsia="ar" w:bidi="ar-EG"/>
        </w:rPr>
        <w:t>وعدد جلسات التشاور التي عقدت مع الجمعيات والشبكات و/أو أصحاب المصلحة التي ركزت بشكل خاص على تعميم مراعاة المنظور الجنساني في جميع مراحل عملية تخطيط المشروع وتنفيذه؛</w:t>
      </w:r>
    </w:p>
    <w:p w14:paraId="7545401E" w14:textId="77777777" w:rsidR="0073715A" w:rsidRPr="0073715A" w:rsidRDefault="0073715A" w:rsidP="0073715A">
      <w:pPr>
        <w:pStyle w:val="ListParagraph"/>
        <w:numPr>
          <w:ilvl w:val="0"/>
          <w:numId w:val="23"/>
        </w:numPr>
        <w:bidi/>
        <w:rPr>
          <w:sz w:val="26"/>
          <w:szCs w:val="26"/>
        </w:rPr>
      </w:pPr>
      <w:r w:rsidRPr="0073715A">
        <w:rPr>
          <w:sz w:val="26"/>
          <w:szCs w:val="26"/>
          <w:rtl/>
          <w:lang w:eastAsia="ar" w:bidi="ar-EG"/>
        </w:rPr>
        <w:t>ومن منظور الوكالة المنفذة، القدرات التي تم بناؤها في الوكالة المنفذة والبلد لضمان دمج السياسة الجنسانية في دورة المشروع؛</w:t>
      </w:r>
    </w:p>
    <w:p w14:paraId="7CB9C744" w14:textId="77777777" w:rsidR="0073715A" w:rsidRPr="0073715A" w:rsidRDefault="0073715A" w:rsidP="0073715A">
      <w:pPr>
        <w:pStyle w:val="ListParagraph"/>
        <w:numPr>
          <w:ilvl w:val="0"/>
          <w:numId w:val="23"/>
        </w:numPr>
        <w:bidi/>
        <w:rPr>
          <w:sz w:val="26"/>
          <w:szCs w:val="26"/>
        </w:rPr>
      </w:pPr>
      <w:r w:rsidRPr="0073715A">
        <w:rPr>
          <w:sz w:val="26"/>
          <w:szCs w:val="26"/>
          <w:rtl/>
          <w:lang w:eastAsia="ar" w:bidi="ar-EG"/>
        </w:rPr>
        <w:t>وتقرير عن استخدام الأدلة/الكتيبات الجنسانية (كل وكالة منفذة لديها دليل لتعميم مراعاة المنظور الجنساني في المشروعات التي تتلقى الدعم من الصندوق المتعدد الأطراف) والدروس المستفادة.</w:t>
      </w:r>
    </w:p>
    <w:p w14:paraId="7E1E6C04" w14:textId="77777777" w:rsidR="0073715A" w:rsidRPr="0073715A" w:rsidRDefault="0073715A" w:rsidP="0073715A">
      <w:pPr>
        <w:bidi/>
        <w:rPr>
          <w:sz w:val="26"/>
          <w:szCs w:val="26"/>
        </w:rPr>
      </w:pPr>
    </w:p>
    <w:p w14:paraId="7022E071" w14:textId="77777777" w:rsidR="0073715A" w:rsidRPr="0073715A" w:rsidRDefault="0073715A" w:rsidP="0073715A">
      <w:pPr>
        <w:bidi/>
        <w:rPr>
          <w:b/>
          <w:bCs/>
          <w:sz w:val="26"/>
          <w:szCs w:val="26"/>
        </w:rPr>
      </w:pPr>
      <w:r w:rsidRPr="0073715A">
        <w:rPr>
          <w:b/>
          <w:bCs/>
          <w:sz w:val="26"/>
          <w:szCs w:val="26"/>
          <w:rtl/>
          <w:lang w:eastAsia="ar" w:bidi="ar-EG"/>
        </w:rPr>
        <w:t>خامساً:</w:t>
      </w:r>
      <w:r w:rsidRPr="0073715A">
        <w:rPr>
          <w:b/>
          <w:bCs/>
          <w:sz w:val="26"/>
          <w:szCs w:val="26"/>
          <w:rtl/>
          <w:lang w:eastAsia="ar" w:bidi="ar-EG"/>
        </w:rPr>
        <w:tab/>
        <w:t>تقييم المخاطر</w:t>
      </w:r>
    </w:p>
    <w:p w14:paraId="05094D29" w14:textId="77777777" w:rsidR="0073715A" w:rsidRPr="0073715A" w:rsidRDefault="0073715A" w:rsidP="0073715A">
      <w:pPr>
        <w:bidi/>
        <w:rPr>
          <w:sz w:val="26"/>
          <w:szCs w:val="26"/>
        </w:rPr>
      </w:pPr>
    </w:p>
    <w:p w14:paraId="50E1C5FB" w14:textId="77777777" w:rsidR="0073715A" w:rsidRPr="0073715A" w:rsidRDefault="0073715A" w:rsidP="0073715A">
      <w:pPr>
        <w:pStyle w:val="Heading1"/>
        <w:bidi/>
        <w:rPr>
          <w:sz w:val="26"/>
          <w:szCs w:val="26"/>
        </w:rPr>
      </w:pPr>
      <w:r w:rsidRPr="0073715A">
        <w:rPr>
          <w:sz w:val="26"/>
          <w:szCs w:val="26"/>
          <w:rtl/>
          <w:lang w:eastAsia="ar" w:bidi="ar-EG"/>
        </w:rPr>
        <w:t>ينبغي أن يقدم هذا القسم لمحة عامة للأسباب الرئيسية لتأخيرات المشروعات التي واجهتها البلدان التي ساعدتها الوكالة والإجراءات المحددة المتخذة لمعالجة تلك التأخيرات، بما في ذلك تحليل الأسباب الجذرية ذات الصلة والمعلومات حول سبل تجنب تكرارها.  وهذه المعلومات ضرورية لتزويد اللجنة التنفيذية بتحديث حول السبل التي تتبعها الوكالات المختلفة للتصدي بطريقة منهجية للمشكلات المتعلقة بتأخير المشروعات.</w:t>
      </w:r>
    </w:p>
    <w:p w14:paraId="00750ED8" w14:textId="77777777" w:rsidR="0073715A" w:rsidRPr="0073715A" w:rsidRDefault="0073715A" w:rsidP="0073715A">
      <w:pPr>
        <w:keepNext/>
        <w:bidi/>
        <w:rPr>
          <w:b/>
          <w:sz w:val="26"/>
          <w:szCs w:val="26"/>
        </w:rPr>
      </w:pPr>
      <w:r w:rsidRPr="0073715A">
        <w:rPr>
          <w:b/>
          <w:bCs/>
          <w:sz w:val="26"/>
          <w:szCs w:val="26"/>
          <w:rtl/>
          <w:lang w:eastAsia="ar" w:bidi="ar-EG"/>
        </w:rPr>
        <w:lastRenderedPageBreak/>
        <w:t>سادساً:</w:t>
      </w:r>
      <w:r w:rsidRPr="0073715A">
        <w:rPr>
          <w:b/>
          <w:bCs/>
          <w:sz w:val="26"/>
          <w:szCs w:val="26"/>
          <w:rtl/>
          <w:lang w:eastAsia="ar" w:bidi="ar-EG"/>
        </w:rPr>
        <w:tab/>
        <w:t>مؤشرات الأداء</w:t>
      </w:r>
    </w:p>
    <w:p w14:paraId="25C73416" w14:textId="77777777" w:rsidR="0073715A" w:rsidRPr="0073715A" w:rsidRDefault="0073715A" w:rsidP="0073715A">
      <w:pPr>
        <w:keepNext/>
        <w:bidi/>
        <w:rPr>
          <w:b/>
          <w:sz w:val="26"/>
          <w:szCs w:val="26"/>
        </w:rPr>
      </w:pPr>
    </w:p>
    <w:p w14:paraId="6625EBA2" w14:textId="77777777" w:rsidR="0073715A" w:rsidRPr="00631B33" w:rsidRDefault="0073715A" w:rsidP="0073715A">
      <w:pPr>
        <w:pStyle w:val="Heading1"/>
        <w:bidi/>
        <w:rPr>
          <w:sz w:val="26"/>
          <w:szCs w:val="26"/>
        </w:rPr>
      </w:pPr>
      <w:r w:rsidRPr="00631B33">
        <w:rPr>
          <w:sz w:val="26"/>
          <w:szCs w:val="26"/>
          <w:rtl/>
          <w:lang w:eastAsia="ar" w:bidi="ar-EG"/>
        </w:rPr>
        <w:t>يقدم هذا القسم التقييم الكمي لأداء الوكالات المنفذة فيما يتعلق بأهداف الأداء المحددة في خطط الأعمال والتقارير المرحلية والتقارير المالية وما حققته من إنجازات صوب بلوغ هذه الأهداف للسنة قيد المراجعة.  ويمكن تقديم شرح موجز للإنجازات التي تحققت لكل هدف إذا لزم الأمر.</w:t>
      </w:r>
    </w:p>
    <w:tbl>
      <w:tblPr>
        <w:bidiVisual/>
        <w:tblW w:w="546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128"/>
        <w:gridCol w:w="4252"/>
        <w:gridCol w:w="996"/>
        <w:gridCol w:w="1286"/>
      </w:tblGrid>
      <w:tr w:rsidR="0073715A" w:rsidRPr="00A15723" w14:paraId="102719B4" w14:textId="77777777" w:rsidTr="0022552E">
        <w:trPr>
          <w:trHeight w:val="136"/>
          <w:tblHeader/>
        </w:trPr>
        <w:tc>
          <w:tcPr>
            <w:tcW w:w="763" w:type="pct"/>
            <w:shd w:val="clear" w:color="auto" w:fill="auto"/>
            <w:tcMar>
              <w:left w:w="72" w:type="dxa"/>
              <w:right w:w="72" w:type="dxa"/>
            </w:tcMar>
            <w:hideMark/>
          </w:tcPr>
          <w:p w14:paraId="57CDA1AB" w14:textId="77777777" w:rsidR="0073715A" w:rsidRPr="00A15723" w:rsidRDefault="0073715A" w:rsidP="0022552E">
            <w:pPr>
              <w:keepNext/>
              <w:bidi/>
              <w:jc w:val="center"/>
              <w:rPr>
                <w:b/>
                <w:bCs/>
                <w:sz w:val="22"/>
                <w:szCs w:val="22"/>
                <w:lang w:eastAsia="en-CA"/>
              </w:rPr>
            </w:pPr>
            <w:r w:rsidRPr="00A15723">
              <w:rPr>
                <w:b/>
                <w:bCs/>
                <w:sz w:val="22"/>
                <w:szCs w:val="22"/>
                <w:rtl/>
                <w:lang w:eastAsia="ar" w:bidi="ar-EG"/>
              </w:rPr>
              <w:t>نوع المؤشر</w:t>
            </w:r>
          </w:p>
        </w:tc>
        <w:tc>
          <w:tcPr>
            <w:tcW w:w="1041" w:type="pct"/>
            <w:shd w:val="clear" w:color="auto" w:fill="auto"/>
            <w:tcMar>
              <w:left w:w="72" w:type="dxa"/>
              <w:right w:w="72" w:type="dxa"/>
            </w:tcMar>
            <w:hideMark/>
          </w:tcPr>
          <w:p w14:paraId="06C0105D" w14:textId="77777777" w:rsidR="0073715A" w:rsidRPr="00A15723" w:rsidRDefault="0073715A" w:rsidP="0022552E">
            <w:pPr>
              <w:keepNext/>
              <w:bidi/>
              <w:jc w:val="center"/>
              <w:rPr>
                <w:b/>
                <w:bCs/>
                <w:sz w:val="22"/>
                <w:szCs w:val="22"/>
                <w:lang w:eastAsia="en-CA"/>
              </w:rPr>
            </w:pPr>
            <w:r w:rsidRPr="00A15723">
              <w:rPr>
                <w:b/>
                <w:bCs/>
                <w:sz w:val="22"/>
                <w:szCs w:val="22"/>
                <w:rtl/>
                <w:lang w:eastAsia="ar" w:bidi="ar-EG"/>
              </w:rPr>
              <w:t>العنوان المختصر</w:t>
            </w:r>
          </w:p>
        </w:tc>
        <w:tc>
          <w:tcPr>
            <w:tcW w:w="2080" w:type="pct"/>
            <w:shd w:val="clear" w:color="auto" w:fill="auto"/>
            <w:tcMar>
              <w:left w:w="72" w:type="dxa"/>
              <w:right w:w="72" w:type="dxa"/>
            </w:tcMar>
            <w:hideMark/>
          </w:tcPr>
          <w:p w14:paraId="11408133" w14:textId="77777777" w:rsidR="0073715A" w:rsidRPr="00A15723" w:rsidRDefault="0073715A" w:rsidP="0022552E">
            <w:pPr>
              <w:keepNext/>
              <w:bidi/>
              <w:jc w:val="center"/>
              <w:rPr>
                <w:b/>
                <w:bCs/>
                <w:sz w:val="22"/>
                <w:szCs w:val="22"/>
                <w:lang w:eastAsia="en-CA"/>
              </w:rPr>
            </w:pPr>
            <w:r w:rsidRPr="00A15723">
              <w:rPr>
                <w:b/>
                <w:bCs/>
                <w:sz w:val="22"/>
                <w:szCs w:val="22"/>
                <w:rtl/>
                <w:lang w:eastAsia="ar" w:bidi="ar-EG"/>
              </w:rPr>
              <w:t>الحساب</w:t>
            </w:r>
          </w:p>
        </w:tc>
        <w:tc>
          <w:tcPr>
            <w:tcW w:w="487" w:type="pct"/>
            <w:shd w:val="clear" w:color="auto" w:fill="auto"/>
            <w:tcMar>
              <w:left w:w="72" w:type="dxa"/>
              <w:right w:w="72" w:type="dxa"/>
            </w:tcMar>
          </w:tcPr>
          <w:p w14:paraId="72A94AF4" w14:textId="77777777" w:rsidR="0073715A" w:rsidRPr="00A15723" w:rsidRDefault="0073715A" w:rsidP="0022552E">
            <w:pPr>
              <w:keepNext/>
              <w:bidi/>
              <w:jc w:val="center"/>
              <w:rPr>
                <w:b/>
                <w:bCs/>
                <w:sz w:val="22"/>
                <w:szCs w:val="22"/>
                <w:lang w:eastAsia="en-CA"/>
              </w:rPr>
            </w:pPr>
            <w:r w:rsidRPr="00A15723">
              <w:rPr>
                <w:b/>
                <w:bCs/>
                <w:sz w:val="22"/>
                <w:szCs w:val="22"/>
                <w:rtl/>
                <w:lang w:eastAsia="ar" w:bidi="ar-EG"/>
              </w:rPr>
              <w:t>الأهداف</w:t>
            </w:r>
          </w:p>
        </w:tc>
        <w:tc>
          <w:tcPr>
            <w:tcW w:w="629" w:type="pct"/>
          </w:tcPr>
          <w:p w14:paraId="63AD7324" w14:textId="77777777" w:rsidR="0073715A" w:rsidRPr="00A15723" w:rsidRDefault="0073715A" w:rsidP="0022552E">
            <w:pPr>
              <w:keepNext/>
              <w:bidi/>
              <w:jc w:val="center"/>
              <w:rPr>
                <w:b/>
                <w:bCs/>
                <w:sz w:val="22"/>
                <w:szCs w:val="22"/>
                <w:lang w:eastAsia="en-CA"/>
              </w:rPr>
            </w:pPr>
            <w:r w:rsidRPr="00A15723">
              <w:rPr>
                <w:b/>
                <w:bCs/>
                <w:sz w:val="22"/>
                <w:szCs w:val="22"/>
                <w:rtl/>
                <w:lang w:eastAsia="ar" w:bidi="ar-EG"/>
              </w:rPr>
              <w:t>الإنجازات</w:t>
            </w:r>
          </w:p>
        </w:tc>
      </w:tr>
      <w:tr w:rsidR="0073715A" w:rsidRPr="00A15723" w14:paraId="38F194D8" w14:textId="77777777" w:rsidTr="0022552E">
        <w:trPr>
          <w:trHeight w:val="44"/>
        </w:trPr>
        <w:tc>
          <w:tcPr>
            <w:tcW w:w="763" w:type="pct"/>
            <w:shd w:val="clear" w:color="auto" w:fill="auto"/>
            <w:tcMar>
              <w:left w:w="72" w:type="dxa"/>
              <w:right w:w="72" w:type="dxa"/>
            </w:tcMar>
            <w:hideMark/>
          </w:tcPr>
          <w:p w14:paraId="4711B7E7" w14:textId="77777777" w:rsidR="0073715A" w:rsidRPr="00A15723" w:rsidRDefault="0073715A" w:rsidP="0022552E">
            <w:pPr>
              <w:bidi/>
              <w:rPr>
                <w:sz w:val="22"/>
                <w:szCs w:val="22"/>
                <w:lang w:eastAsia="en-CA"/>
              </w:rPr>
            </w:pPr>
            <w:r w:rsidRPr="00A15723">
              <w:rPr>
                <w:sz w:val="22"/>
                <w:szCs w:val="22"/>
                <w:rtl/>
                <w:lang w:eastAsia="ar" w:bidi="ar-EG"/>
              </w:rPr>
              <w:t>تخطيط – موافقة</w:t>
            </w:r>
          </w:p>
        </w:tc>
        <w:tc>
          <w:tcPr>
            <w:tcW w:w="1041" w:type="pct"/>
            <w:shd w:val="clear" w:color="auto" w:fill="auto"/>
            <w:tcMar>
              <w:left w:w="72" w:type="dxa"/>
              <w:right w:w="72" w:type="dxa"/>
            </w:tcMar>
            <w:hideMark/>
          </w:tcPr>
          <w:p w14:paraId="0DC8E486" w14:textId="77777777" w:rsidR="0073715A" w:rsidRPr="00A15723" w:rsidRDefault="0073715A" w:rsidP="0022552E">
            <w:pPr>
              <w:keepNext/>
              <w:bidi/>
              <w:jc w:val="left"/>
              <w:rPr>
                <w:sz w:val="22"/>
                <w:szCs w:val="22"/>
                <w:lang w:eastAsia="en-CA"/>
              </w:rPr>
            </w:pPr>
            <w:r w:rsidRPr="00A15723">
              <w:rPr>
                <w:sz w:val="22"/>
                <w:szCs w:val="22"/>
                <w:rtl/>
                <w:lang w:eastAsia="ar" w:bidi="ar-EG"/>
              </w:rPr>
              <w:t>الشرائح الموافق عليها</w:t>
            </w:r>
          </w:p>
        </w:tc>
        <w:tc>
          <w:tcPr>
            <w:tcW w:w="2080" w:type="pct"/>
            <w:shd w:val="clear" w:color="auto" w:fill="auto"/>
            <w:tcMar>
              <w:left w:w="72" w:type="dxa"/>
              <w:right w:w="72" w:type="dxa"/>
            </w:tcMar>
            <w:hideMark/>
          </w:tcPr>
          <w:p w14:paraId="6EF3A6B8" w14:textId="77777777" w:rsidR="0073715A" w:rsidRPr="00A15723" w:rsidRDefault="0073715A" w:rsidP="0022552E">
            <w:pPr>
              <w:keepNext/>
              <w:bidi/>
              <w:ind w:right="-168"/>
              <w:jc w:val="left"/>
              <w:rPr>
                <w:sz w:val="22"/>
                <w:szCs w:val="22"/>
                <w:lang w:eastAsia="en-CA"/>
              </w:rPr>
            </w:pPr>
            <w:r w:rsidRPr="00A15723">
              <w:rPr>
                <w:sz w:val="22"/>
                <w:szCs w:val="22"/>
                <w:rtl/>
                <w:lang w:eastAsia="ar" w:bidi="ar-EG"/>
              </w:rPr>
              <w:t>عدد الشرائح الموافق عليها مقابل الشرائح المقررة*</w:t>
            </w:r>
          </w:p>
        </w:tc>
        <w:tc>
          <w:tcPr>
            <w:tcW w:w="487" w:type="pct"/>
            <w:shd w:val="clear" w:color="auto" w:fill="auto"/>
            <w:tcMar>
              <w:left w:w="72" w:type="dxa"/>
              <w:right w:w="72" w:type="dxa"/>
            </w:tcMar>
          </w:tcPr>
          <w:p w14:paraId="144FC9F9" w14:textId="77777777" w:rsidR="0073715A" w:rsidRPr="00A15723" w:rsidRDefault="0073715A" w:rsidP="0022552E">
            <w:pPr>
              <w:keepNext/>
              <w:bidi/>
              <w:jc w:val="right"/>
              <w:rPr>
                <w:sz w:val="22"/>
                <w:szCs w:val="22"/>
              </w:rPr>
            </w:pPr>
          </w:p>
        </w:tc>
        <w:tc>
          <w:tcPr>
            <w:tcW w:w="629" w:type="pct"/>
          </w:tcPr>
          <w:p w14:paraId="540402F0" w14:textId="77777777" w:rsidR="0073715A" w:rsidRPr="00A15723" w:rsidRDefault="0073715A" w:rsidP="0022552E">
            <w:pPr>
              <w:keepNext/>
              <w:bidi/>
              <w:jc w:val="right"/>
              <w:rPr>
                <w:sz w:val="22"/>
                <w:szCs w:val="22"/>
              </w:rPr>
            </w:pPr>
          </w:p>
        </w:tc>
      </w:tr>
      <w:tr w:rsidR="0073715A" w:rsidRPr="00A15723" w14:paraId="46A0A02A" w14:textId="77777777" w:rsidTr="0022552E">
        <w:trPr>
          <w:trHeight w:val="228"/>
        </w:trPr>
        <w:tc>
          <w:tcPr>
            <w:tcW w:w="763" w:type="pct"/>
            <w:shd w:val="clear" w:color="auto" w:fill="auto"/>
            <w:tcMar>
              <w:left w:w="72" w:type="dxa"/>
              <w:right w:w="72" w:type="dxa"/>
            </w:tcMar>
            <w:hideMark/>
          </w:tcPr>
          <w:p w14:paraId="26E7EC46" w14:textId="77777777" w:rsidR="0073715A" w:rsidRPr="00A15723" w:rsidRDefault="0073715A" w:rsidP="0022552E">
            <w:pPr>
              <w:bidi/>
              <w:rPr>
                <w:sz w:val="22"/>
                <w:szCs w:val="22"/>
                <w:lang w:eastAsia="en-CA"/>
              </w:rPr>
            </w:pPr>
            <w:r w:rsidRPr="00A15723">
              <w:rPr>
                <w:sz w:val="22"/>
                <w:szCs w:val="22"/>
                <w:rtl/>
                <w:lang w:eastAsia="ar" w:bidi="ar-EG"/>
              </w:rPr>
              <w:t>تخطيط – موافقة</w:t>
            </w:r>
          </w:p>
        </w:tc>
        <w:tc>
          <w:tcPr>
            <w:tcW w:w="1041" w:type="pct"/>
            <w:shd w:val="clear" w:color="auto" w:fill="auto"/>
            <w:tcMar>
              <w:left w:w="72" w:type="dxa"/>
              <w:right w:w="72" w:type="dxa"/>
            </w:tcMar>
            <w:hideMark/>
          </w:tcPr>
          <w:p w14:paraId="2A60100C" w14:textId="77777777" w:rsidR="0073715A" w:rsidRPr="00A15723" w:rsidRDefault="0073715A" w:rsidP="0022552E">
            <w:pPr>
              <w:keepNext/>
              <w:bidi/>
              <w:ind w:right="-75"/>
              <w:jc w:val="left"/>
              <w:rPr>
                <w:sz w:val="22"/>
                <w:szCs w:val="22"/>
                <w:lang w:eastAsia="en-CA"/>
              </w:rPr>
            </w:pPr>
            <w:r w:rsidRPr="00A15723">
              <w:rPr>
                <w:sz w:val="22"/>
                <w:szCs w:val="22"/>
                <w:rtl/>
                <w:lang w:eastAsia="ar" w:bidi="ar-EG"/>
              </w:rPr>
              <w:t>فرادى المشروعات/الأنشطة الموافق عليها</w:t>
            </w:r>
          </w:p>
        </w:tc>
        <w:tc>
          <w:tcPr>
            <w:tcW w:w="2080" w:type="pct"/>
            <w:shd w:val="clear" w:color="auto" w:fill="auto"/>
            <w:tcMar>
              <w:left w:w="72" w:type="dxa"/>
              <w:right w:w="72" w:type="dxa"/>
            </w:tcMar>
            <w:hideMark/>
          </w:tcPr>
          <w:p w14:paraId="4254754D" w14:textId="77777777" w:rsidR="0073715A" w:rsidRPr="00A15723" w:rsidRDefault="0073715A" w:rsidP="0022552E">
            <w:pPr>
              <w:keepNext/>
              <w:bidi/>
              <w:ind w:right="-151"/>
              <w:jc w:val="left"/>
              <w:rPr>
                <w:sz w:val="22"/>
                <w:szCs w:val="22"/>
                <w:lang w:eastAsia="en-CA"/>
              </w:rPr>
            </w:pPr>
            <w:r w:rsidRPr="00A15723">
              <w:rPr>
                <w:sz w:val="22"/>
                <w:szCs w:val="22"/>
                <w:rtl/>
                <w:lang w:eastAsia="ar" w:bidi="ar-EG"/>
              </w:rPr>
              <w:t>عدد المشروعات/الأنشطة الموافق عليها مقابل تلك المقررة (بما فيها أنشطة إعداد المشروعات)</w:t>
            </w:r>
          </w:p>
        </w:tc>
        <w:tc>
          <w:tcPr>
            <w:tcW w:w="487" w:type="pct"/>
            <w:shd w:val="clear" w:color="auto" w:fill="auto"/>
            <w:tcMar>
              <w:left w:w="72" w:type="dxa"/>
              <w:right w:w="72" w:type="dxa"/>
            </w:tcMar>
          </w:tcPr>
          <w:p w14:paraId="3D24D5C0" w14:textId="77777777" w:rsidR="0073715A" w:rsidRPr="00A15723" w:rsidRDefault="0073715A" w:rsidP="0022552E">
            <w:pPr>
              <w:keepNext/>
              <w:bidi/>
              <w:jc w:val="right"/>
              <w:rPr>
                <w:sz w:val="22"/>
                <w:szCs w:val="22"/>
                <w:lang w:eastAsia="en-CA"/>
              </w:rPr>
            </w:pPr>
          </w:p>
        </w:tc>
        <w:tc>
          <w:tcPr>
            <w:tcW w:w="629" w:type="pct"/>
          </w:tcPr>
          <w:p w14:paraId="49290B3B" w14:textId="77777777" w:rsidR="0073715A" w:rsidRPr="00A15723" w:rsidRDefault="0073715A" w:rsidP="0022552E">
            <w:pPr>
              <w:keepNext/>
              <w:bidi/>
              <w:jc w:val="right"/>
              <w:rPr>
                <w:sz w:val="22"/>
                <w:szCs w:val="22"/>
                <w:lang w:eastAsia="en-CA"/>
              </w:rPr>
            </w:pPr>
          </w:p>
        </w:tc>
      </w:tr>
      <w:tr w:rsidR="0073715A" w:rsidRPr="00A15723" w14:paraId="1EADBDE0" w14:textId="77777777" w:rsidTr="0022552E">
        <w:trPr>
          <w:trHeight w:val="79"/>
        </w:trPr>
        <w:tc>
          <w:tcPr>
            <w:tcW w:w="763" w:type="pct"/>
            <w:shd w:val="clear" w:color="auto" w:fill="auto"/>
            <w:tcMar>
              <w:left w:w="72" w:type="dxa"/>
              <w:right w:w="72" w:type="dxa"/>
            </w:tcMar>
            <w:hideMark/>
          </w:tcPr>
          <w:p w14:paraId="1B2D3AE9" w14:textId="77777777" w:rsidR="0073715A" w:rsidRPr="00A15723" w:rsidRDefault="0073715A" w:rsidP="0022552E">
            <w:pPr>
              <w:bidi/>
              <w:rPr>
                <w:sz w:val="22"/>
                <w:szCs w:val="22"/>
                <w:lang w:eastAsia="en-CA"/>
              </w:rPr>
            </w:pPr>
            <w:r w:rsidRPr="00A15723">
              <w:rPr>
                <w:sz w:val="22"/>
                <w:szCs w:val="22"/>
                <w:rtl/>
                <w:lang w:eastAsia="ar" w:bidi="ar-EG"/>
              </w:rPr>
              <w:t>تنفيذي</w:t>
            </w:r>
          </w:p>
        </w:tc>
        <w:tc>
          <w:tcPr>
            <w:tcW w:w="1041" w:type="pct"/>
            <w:shd w:val="clear" w:color="auto" w:fill="auto"/>
            <w:tcMar>
              <w:left w:w="72" w:type="dxa"/>
              <w:right w:w="72" w:type="dxa"/>
            </w:tcMar>
            <w:hideMark/>
          </w:tcPr>
          <w:p w14:paraId="3139B358" w14:textId="77777777" w:rsidR="0073715A" w:rsidRPr="00A15723" w:rsidRDefault="0073715A" w:rsidP="0022552E">
            <w:pPr>
              <w:bidi/>
              <w:jc w:val="left"/>
              <w:rPr>
                <w:sz w:val="22"/>
                <w:szCs w:val="22"/>
                <w:lang w:eastAsia="en-CA"/>
              </w:rPr>
            </w:pPr>
            <w:r w:rsidRPr="00A15723">
              <w:rPr>
                <w:sz w:val="22"/>
                <w:szCs w:val="22"/>
                <w:rtl/>
                <w:lang w:eastAsia="ar" w:bidi="ar-EG"/>
              </w:rPr>
              <w:t>الأموال المنصرفة</w:t>
            </w:r>
          </w:p>
        </w:tc>
        <w:tc>
          <w:tcPr>
            <w:tcW w:w="2080" w:type="pct"/>
            <w:shd w:val="clear" w:color="auto" w:fill="auto"/>
            <w:tcMar>
              <w:left w:w="72" w:type="dxa"/>
              <w:right w:w="72" w:type="dxa"/>
            </w:tcMar>
            <w:hideMark/>
          </w:tcPr>
          <w:p w14:paraId="0DA20160" w14:textId="77777777" w:rsidR="0073715A" w:rsidRPr="00A15723" w:rsidRDefault="0073715A" w:rsidP="0022552E">
            <w:pPr>
              <w:bidi/>
              <w:jc w:val="left"/>
              <w:rPr>
                <w:sz w:val="22"/>
                <w:szCs w:val="22"/>
                <w:lang w:eastAsia="en-CA"/>
              </w:rPr>
            </w:pPr>
            <w:r w:rsidRPr="00A15723">
              <w:rPr>
                <w:sz w:val="22"/>
                <w:szCs w:val="22"/>
                <w:rtl/>
                <w:lang w:eastAsia="ar" w:bidi="ar-EG"/>
              </w:rPr>
              <w:t>بناءً على المبلغ المنصرف المقدر في التقارير المرحلية</w:t>
            </w:r>
          </w:p>
        </w:tc>
        <w:tc>
          <w:tcPr>
            <w:tcW w:w="487" w:type="pct"/>
            <w:shd w:val="clear" w:color="auto" w:fill="auto"/>
            <w:tcMar>
              <w:left w:w="72" w:type="dxa"/>
              <w:right w:w="72" w:type="dxa"/>
            </w:tcMar>
          </w:tcPr>
          <w:p w14:paraId="1B1B8184" w14:textId="77777777" w:rsidR="0073715A" w:rsidRPr="00A15723" w:rsidRDefault="0073715A" w:rsidP="0022552E">
            <w:pPr>
              <w:bidi/>
              <w:jc w:val="right"/>
              <w:rPr>
                <w:sz w:val="22"/>
                <w:szCs w:val="22"/>
                <w:lang w:eastAsia="en-CA"/>
              </w:rPr>
            </w:pPr>
          </w:p>
        </w:tc>
        <w:tc>
          <w:tcPr>
            <w:tcW w:w="629" w:type="pct"/>
          </w:tcPr>
          <w:p w14:paraId="09445CEE" w14:textId="77777777" w:rsidR="0073715A" w:rsidRPr="00A15723" w:rsidRDefault="0073715A" w:rsidP="0022552E">
            <w:pPr>
              <w:bidi/>
              <w:jc w:val="right"/>
              <w:rPr>
                <w:sz w:val="22"/>
                <w:szCs w:val="22"/>
                <w:lang w:eastAsia="en-CA"/>
              </w:rPr>
            </w:pPr>
          </w:p>
        </w:tc>
      </w:tr>
      <w:tr w:rsidR="0073715A" w:rsidRPr="00A15723" w14:paraId="2081E7D1" w14:textId="77777777" w:rsidTr="0022552E">
        <w:trPr>
          <w:trHeight w:val="270"/>
        </w:trPr>
        <w:tc>
          <w:tcPr>
            <w:tcW w:w="763" w:type="pct"/>
            <w:shd w:val="clear" w:color="auto" w:fill="auto"/>
            <w:tcMar>
              <w:left w:w="72" w:type="dxa"/>
              <w:right w:w="72" w:type="dxa"/>
            </w:tcMar>
            <w:hideMark/>
          </w:tcPr>
          <w:p w14:paraId="0A5A02AF" w14:textId="77777777" w:rsidR="0073715A" w:rsidRPr="00A15723" w:rsidRDefault="0073715A" w:rsidP="0022552E">
            <w:pPr>
              <w:bidi/>
              <w:rPr>
                <w:sz w:val="22"/>
                <w:szCs w:val="22"/>
                <w:lang w:eastAsia="en-CA"/>
              </w:rPr>
            </w:pPr>
            <w:r w:rsidRPr="00A15723">
              <w:rPr>
                <w:sz w:val="22"/>
                <w:szCs w:val="22"/>
                <w:rtl/>
                <w:lang w:eastAsia="ar" w:bidi="ar-EG"/>
              </w:rPr>
              <w:t>تنفيذي</w:t>
            </w:r>
          </w:p>
        </w:tc>
        <w:tc>
          <w:tcPr>
            <w:tcW w:w="1041" w:type="pct"/>
            <w:shd w:val="clear" w:color="auto" w:fill="auto"/>
            <w:tcMar>
              <w:left w:w="72" w:type="dxa"/>
              <w:right w:w="72" w:type="dxa"/>
            </w:tcMar>
            <w:hideMark/>
          </w:tcPr>
          <w:p w14:paraId="3A25B1EA" w14:textId="77777777" w:rsidR="0073715A" w:rsidRPr="00A15723" w:rsidRDefault="0073715A" w:rsidP="0022552E">
            <w:pPr>
              <w:bidi/>
              <w:jc w:val="left"/>
              <w:rPr>
                <w:sz w:val="22"/>
                <w:szCs w:val="22"/>
                <w:lang w:eastAsia="en-CA"/>
              </w:rPr>
            </w:pPr>
            <w:r w:rsidRPr="00A15723">
              <w:rPr>
                <w:sz w:val="22"/>
                <w:szCs w:val="22"/>
                <w:rtl/>
                <w:lang w:eastAsia="ar" w:bidi="ar-EG"/>
              </w:rPr>
              <w:t>إزالة المواد المستنفدة للأوزون في المشروعات المتعلقة بالهيدروكلوروفلوروكربون</w:t>
            </w:r>
          </w:p>
        </w:tc>
        <w:tc>
          <w:tcPr>
            <w:tcW w:w="2080" w:type="pct"/>
            <w:shd w:val="clear" w:color="auto" w:fill="auto"/>
            <w:tcMar>
              <w:left w:w="72" w:type="dxa"/>
              <w:right w:w="72" w:type="dxa"/>
            </w:tcMar>
            <w:hideMark/>
          </w:tcPr>
          <w:p w14:paraId="53273CA4" w14:textId="77777777" w:rsidR="0073715A" w:rsidRPr="00A15723" w:rsidRDefault="0073715A" w:rsidP="0022552E">
            <w:pPr>
              <w:bidi/>
              <w:jc w:val="left"/>
              <w:rPr>
                <w:sz w:val="22"/>
                <w:szCs w:val="22"/>
                <w:lang w:eastAsia="en-CA"/>
              </w:rPr>
            </w:pPr>
            <w:r w:rsidRPr="00A15723">
              <w:rPr>
                <w:sz w:val="22"/>
                <w:szCs w:val="22"/>
                <w:rtl/>
                <w:lang w:eastAsia="ar" w:bidi="ar-EG"/>
              </w:rPr>
              <w:t>إزالة المواد المستنفدة للأوزون في المشروعات المتعلقة بالهيدروكلوروفلوروكربون بأطنان قدرات استنفاد الأوزون مقابل تلك المقررة وفقاً للتقارير المرحلية</w:t>
            </w:r>
          </w:p>
        </w:tc>
        <w:tc>
          <w:tcPr>
            <w:tcW w:w="487" w:type="pct"/>
            <w:shd w:val="clear" w:color="auto" w:fill="auto"/>
            <w:tcMar>
              <w:left w:w="72" w:type="dxa"/>
              <w:right w:w="72" w:type="dxa"/>
            </w:tcMar>
          </w:tcPr>
          <w:p w14:paraId="234E493B" w14:textId="77777777" w:rsidR="0073715A" w:rsidRPr="00A15723" w:rsidRDefault="0073715A" w:rsidP="0022552E">
            <w:pPr>
              <w:bidi/>
              <w:jc w:val="right"/>
              <w:rPr>
                <w:sz w:val="22"/>
                <w:szCs w:val="22"/>
                <w:lang w:eastAsia="en-CA"/>
              </w:rPr>
            </w:pPr>
          </w:p>
        </w:tc>
        <w:tc>
          <w:tcPr>
            <w:tcW w:w="629" w:type="pct"/>
          </w:tcPr>
          <w:p w14:paraId="0D5C1442" w14:textId="77777777" w:rsidR="0073715A" w:rsidRPr="00A15723" w:rsidRDefault="0073715A" w:rsidP="0022552E">
            <w:pPr>
              <w:bidi/>
              <w:jc w:val="right"/>
              <w:rPr>
                <w:sz w:val="22"/>
                <w:szCs w:val="22"/>
                <w:lang w:eastAsia="en-CA"/>
              </w:rPr>
            </w:pPr>
          </w:p>
        </w:tc>
      </w:tr>
      <w:tr w:rsidR="0073715A" w:rsidRPr="00A15723" w14:paraId="22739010" w14:textId="77777777" w:rsidTr="0022552E">
        <w:trPr>
          <w:trHeight w:val="276"/>
        </w:trPr>
        <w:tc>
          <w:tcPr>
            <w:tcW w:w="763" w:type="pct"/>
            <w:shd w:val="clear" w:color="auto" w:fill="auto"/>
            <w:tcMar>
              <w:left w:w="72" w:type="dxa"/>
              <w:right w:w="72" w:type="dxa"/>
            </w:tcMar>
          </w:tcPr>
          <w:p w14:paraId="32A70D7A" w14:textId="77777777" w:rsidR="0073715A" w:rsidRPr="00A15723" w:rsidRDefault="0073715A" w:rsidP="0022552E">
            <w:pPr>
              <w:bidi/>
              <w:rPr>
                <w:sz w:val="22"/>
                <w:szCs w:val="22"/>
                <w:lang w:eastAsia="en-CA"/>
              </w:rPr>
            </w:pPr>
            <w:r w:rsidRPr="00A15723">
              <w:rPr>
                <w:sz w:val="22"/>
                <w:szCs w:val="22"/>
                <w:rtl/>
                <w:lang w:eastAsia="ar" w:bidi="ar-EG"/>
              </w:rPr>
              <w:t>تنفيذي</w:t>
            </w:r>
          </w:p>
        </w:tc>
        <w:tc>
          <w:tcPr>
            <w:tcW w:w="1041" w:type="pct"/>
            <w:shd w:val="clear" w:color="auto" w:fill="auto"/>
            <w:tcMar>
              <w:left w:w="72" w:type="dxa"/>
              <w:right w:w="72" w:type="dxa"/>
            </w:tcMar>
          </w:tcPr>
          <w:p w14:paraId="4DBCBEE9" w14:textId="77777777" w:rsidR="0073715A" w:rsidRPr="00A15723" w:rsidRDefault="0073715A" w:rsidP="0022552E">
            <w:pPr>
              <w:bidi/>
              <w:jc w:val="left"/>
              <w:rPr>
                <w:sz w:val="22"/>
                <w:szCs w:val="22"/>
                <w:lang w:eastAsia="en-CA"/>
              </w:rPr>
            </w:pPr>
            <w:r w:rsidRPr="00A15723">
              <w:rPr>
                <w:sz w:val="22"/>
                <w:szCs w:val="22"/>
                <w:rtl/>
                <w:lang w:eastAsia="ar" w:bidi="ar-EG"/>
              </w:rPr>
              <w:t>التخفيض التدريجي للهيدروفلوروكربون في المشروعات المتعلقة بالهيدروفلوروكربون</w:t>
            </w:r>
          </w:p>
        </w:tc>
        <w:tc>
          <w:tcPr>
            <w:tcW w:w="2080" w:type="pct"/>
            <w:shd w:val="clear" w:color="auto" w:fill="auto"/>
            <w:tcMar>
              <w:left w:w="72" w:type="dxa"/>
              <w:right w:w="72" w:type="dxa"/>
            </w:tcMar>
          </w:tcPr>
          <w:p w14:paraId="5CF4D652" w14:textId="6DB0C8C0" w:rsidR="0073715A" w:rsidRPr="00A15723" w:rsidRDefault="0073715A" w:rsidP="0022552E">
            <w:pPr>
              <w:bidi/>
              <w:jc w:val="left"/>
              <w:rPr>
                <w:sz w:val="22"/>
                <w:szCs w:val="22"/>
                <w:lang w:eastAsia="en-CA"/>
              </w:rPr>
            </w:pPr>
            <w:r w:rsidRPr="00A15723">
              <w:rPr>
                <w:sz w:val="22"/>
                <w:szCs w:val="22"/>
                <w:rtl/>
                <w:lang w:eastAsia="ar" w:bidi="ar-EG"/>
              </w:rPr>
              <w:t>التخفيض التدريجي للهيدروفلوروكربون في المشر</w:t>
            </w:r>
            <w:r w:rsidR="00A15723">
              <w:rPr>
                <w:rFonts w:hint="cs"/>
                <w:sz w:val="22"/>
                <w:szCs w:val="22"/>
                <w:rtl/>
                <w:lang w:eastAsia="ar" w:bidi="ar-EG"/>
              </w:rPr>
              <w:t>و</w:t>
            </w:r>
            <w:r w:rsidRPr="00A15723">
              <w:rPr>
                <w:sz w:val="22"/>
                <w:szCs w:val="22"/>
                <w:rtl/>
                <w:lang w:eastAsia="ar" w:bidi="ar-EG"/>
              </w:rPr>
              <w:t>عات المتعلقة بالهيدروفلوروكربون بأطنان من مكافئ ثاني أكسيد الكربون</w:t>
            </w:r>
            <w:r w:rsidRPr="00A15723">
              <w:rPr>
                <w:sz w:val="22"/>
                <w:szCs w:val="22"/>
                <w:vertAlign w:val="subscript"/>
                <w:rtl/>
                <w:lang w:eastAsia="ar" w:bidi="ar-EG"/>
              </w:rPr>
              <w:noBreakHyphen/>
            </w:r>
            <w:r w:rsidRPr="00A15723">
              <w:rPr>
                <w:sz w:val="22"/>
                <w:szCs w:val="22"/>
                <w:rtl/>
                <w:lang w:eastAsia="ar" w:bidi="ar-EG"/>
              </w:rPr>
              <w:t xml:space="preserve"> مقابل تلك المقررة وفقا للتقارير المرحلية</w:t>
            </w:r>
          </w:p>
        </w:tc>
        <w:tc>
          <w:tcPr>
            <w:tcW w:w="487" w:type="pct"/>
            <w:shd w:val="clear" w:color="auto" w:fill="auto"/>
            <w:tcMar>
              <w:left w:w="72" w:type="dxa"/>
              <w:right w:w="72" w:type="dxa"/>
            </w:tcMar>
          </w:tcPr>
          <w:p w14:paraId="37CEF449" w14:textId="77777777" w:rsidR="0073715A" w:rsidRPr="00A15723" w:rsidRDefault="0073715A" w:rsidP="0022552E">
            <w:pPr>
              <w:bidi/>
              <w:jc w:val="right"/>
              <w:rPr>
                <w:sz w:val="22"/>
                <w:szCs w:val="22"/>
                <w:lang w:eastAsia="en-CA"/>
              </w:rPr>
            </w:pPr>
          </w:p>
        </w:tc>
        <w:tc>
          <w:tcPr>
            <w:tcW w:w="629" w:type="pct"/>
          </w:tcPr>
          <w:p w14:paraId="197E6EF6" w14:textId="77777777" w:rsidR="0073715A" w:rsidRPr="00A15723" w:rsidRDefault="0073715A" w:rsidP="0022552E">
            <w:pPr>
              <w:bidi/>
              <w:jc w:val="right"/>
              <w:rPr>
                <w:sz w:val="22"/>
                <w:szCs w:val="22"/>
                <w:lang w:eastAsia="en-CA"/>
              </w:rPr>
            </w:pPr>
          </w:p>
        </w:tc>
      </w:tr>
      <w:tr w:rsidR="0073715A" w:rsidRPr="00A15723" w14:paraId="26217061" w14:textId="77777777" w:rsidTr="0022552E">
        <w:trPr>
          <w:trHeight w:val="296"/>
        </w:trPr>
        <w:tc>
          <w:tcPr>
            <w:tcW w:w="763" w:type="pct"/>
            <w:shd w:val="clear" w:color="auto" w:fill="auto"/>
            <w:tcMar>
              <w:left w:w="72" w:type="dxa"/>
              <w:right w:w="72" w:type="dxa"/>
            </w:tcMar>
            <w:hideMark/>
          </w:tcPr>
          <w:p w14:paraId="466A6E3C" w14:textId="77777777" w:rsidR="0073715A" w:rsidRPr="00A15723" w:rsidRDefault="0073715A" w:rsidP="0022552E">
            <w:pPr>
              <w:bidi/>
              <w:rPr>
                <w:sz w:val="22"/>
                <w:szCs w:val="22"/>
                <w:lang w:eastAsia="en-CA"/>
              </w:rPr>
            </w:pPr>
            <w:r w:rsidRPr="00A15723">
              <w:rPr>
                <w:sz w:val="22"/>
                <w:szCs w:val="22"/>
                <w:rtl/>
                <w:lang w:eastAsia="ar" w:bidi="ar-EG"/>
              </w:rPr>
              <w:t>تنفيذي</w:t>
            </w:r>
          </w:p>
        </w:tc>
        <w:tc>
          <w:tcPr>
            <w:tcW w:w="1041" w:type="pct"/>
            <w:shd w:val="clear" w:color="auto" w:fill="auto"/>
            <w:tcMar>
              <w:left w:w="72" w:type="dxa"/>
              <w:right w:w="72" w:type="dxa"/>
            </w:tcMar>
            <w:hideMark/>
          </w:tcPr>
          <w:p w14:paraId="7C13C504" w14:textId="77777777" w:rsidR="0073715A" w:rsidRPr="00A15723" w:rsidRDefault="0073715A" w:rsidP="0022552E">
            <w:pPr>
              <w:bidi/>
              <w:jc w:val="left"/>
              <w:rPr>
                <w:sz w:val="22"/>
                <w:szCs w:val="22"/>
                <w:lang w:eastAsia="en-CA"/>
              </w:rPr>
            </w:pPr>
            <w:r w:rsidRPr="00A15723">
              <w:rPr>
                <w:sz w:val="22"/>
                <w:szCs w:val="22"/>
                <w:rtl/>
                <w:lang w:eastAsia="ar" w:bidi="ar-EG"/>
              </w:rPr>
              <w:t>الإنجاز التشغيلي للمشروع</w:t>
            </w:r>
          </w:p>
        </w:tc>
        <w:tc>
          <w:tcPr>
            <w:tcW w:w="2080" w:type="pct"/>
            <w:shd w:val="clear" w:color="auto" w:fill="auto"/>
            <w:tcMar>
              <w:left w:w="72" w:type="dxa"/>
              <w:right w:w="72" w:type="dxa"/>
            </w:tcMar>
            <w:hideMark/>
          </w:tcPr>
          <w:p w14:paraId="1D7A26C3" w14:textId="77777777" w:rsidR="0073715A" w:rsidRPr="00A15723" w:rsidRDefault="0073715A" w:rsidP="0022552E">
            <w:pPr>
              <w:bidi/>
              <w:ind w:right="-211"/>
              <w:jc w:val="left"/>
              <w:rPr>
                <w:sz w:val="22"/>
                <w:szCs w:val="22"/>
                <w:lang w:eastAsia="en-CA"/>
              </w:rPr>
            </w:pPr>
            <w:r w:rsidRPr="00A15723">
              <w:rPr>
                <w:sz w:val="22"/>
                <w:szCs w:val="22"/>
                <w:rtl/>
                <w:lang w:eastAsia="ar" w:bidi="ar-EG"/>
              </w:rPr>
              <w:t>الإنجاز التشغيلي للمشروع مقابل ما هو مقرر في التقارير المرحلية للجميع الأنشطة (باستثناء إعداد المشروع)**</w:t>
            </w:r>
          </w:p>
        </w:tc>
        <w:tc>
          <w:tcPr>
            <w:tcW w:w="487" w:type="pct"/>
            <w:shd w:val="clear" w:color="auto" w:fill="auto"/>
            <w:tcMar>
              <w:left w:w="72" w:type="dxa"/>
              <w:right w:w="72" w:type="dxa"/>
            </w:tcMar>
          </w:tcPr>
          <w:p w14:paraId="722DC780" w14:textId="77777777" w:rsidR="0073715A" w:rsidRPr="00A15723" w:rsidRDefault="0073715A" w:rsidP="0022552E">
            <w:pPr>
              <w:bidi/>
              <w:jc w:val="right"/>
              <w:rPr>
                <w:sz w:val="22"/>
                <w:szCs w:val="22"/>
                <w:lang w:eastAsia="en-CA"/>
              </w:rPr>
            </w:pPr>
          </w:p>
        </w:tc>
        <w:tc>
          <w:tcPr>
            <w:tcW w:w="629" w:type="pct"/>
          </w:tcPr>
          <w:p w14:paraId="614B7056" w14:textId="77777777" w:rsidR="0073715A" w:rsidRPr="00A15723" w:rsidRDefault="0073715A" w:rsidP="0022552E">
            <w:pPr>
              <w:bidi/>
              <w:jc w:val="right"/>
              <w:rPr>
                <w:sz w:val="22"/>
                <w:szCs w:val="22"/>
                <w:lang w:eastAsia="en-CA"/>
              </w:rPr>
            </w:pPr>
          </w:p>
        </w:tc>
      </w:tr>
      <w:tr w:rsidR="0073715A" w:rsidRPr="00A15723" w14:paraId="207E165F" w14:textId="77777777" w:rsidTr="0022552E">
        <w:trPr>
          <w:trHeight w:val="306"/>
        </w:trPr>
        <w:tc>
          <w:tcPr>
            <w:tcW w:w="763" w:type="pct"/>
            <w:shd w:val="clear" w:color="auto" w:fill="auto"/>
            <w:tcMar>
              <w:left w:w="72" w:type="dxa"/>
              <w:right w:w="72" w:type="dxa"/>
            </w:tcMar>
          </w:tcPr>
          <w:p w14:paraId="6BE10A9C" w14:textId="77777777" w:rsidR="0073715A" w:rsidRPr="00A15723" w:rsidRDefault="0073715A" w:rsidP="0022552E">
            <w:pPr>
              <w:bidi/>
              <w:rPr>
                <w:sz w:val="22"/>
                <w:szCs w:val="22"/>
                <w:lang w:eastAsia="en-CA"/>
              </w:rPr>
            </w:pPr>
            <w:r w:rsidRPr="00A15723">
              <w:rPr>
                <w:sz w:val="22"/>
                <w:szCs w:val="22"/>
                <w:rtl/>
                <w:lang w:eastAsia="ar" w:bidi="ar-EG"/>
              </w:rPr>
              <w:t>تنفيذي</w:t>
            </w:r>
          </w:p>
        </w:tc>
        <w:tc>
          <w:tcPr>
            <w:tcW w:w="1041" w:type="pct"/>
            <w:shd w:val="clear" w:color="auto" w:fill="auto"/>
            <w:tcMar>
              <w:left w:w="72" w:type="dxa"/>
              <w:right w:w="72" w:type="dxa"/>
            </w:tcMar>
          </w:tcPr>
          <w:p w14:paraId="3360E68D" w14:textId="77777777" w:rsidR="0073715A" w:rsidRPr="00A15723" w:rsidRDefault="0073715A" w:rsidP="0022552E">
            <w:pPr>
              <w:bidi/>
              <w:jc w:val="left"/>
              <w:rPr>
                <w:sz w:val="22"/>
                <w:szCs w:val="22"/>
                <w:lang w:eastAsia="en-CA"/>
              </w:rPr>
            </w:pPr>
            <w:r w:rsidRPr="00A15723">
              <w:rPr>
                <w:sz w:val="22"/>
                <w:szCs w:val="22"/>
                <w:rtl/>
                <w:lang w:eastAsia="ar" w:bidi="ar-EG"/>
              </w:rPr>
              <w:t>تعميم مراعاة المنظور الجنساني</w:t>
            </w:r>
          </w:p>
        </w:tc>
        <w:tc>
          <w:tcPr>
            <w:tcW w:w="2080" w:type="pct"/>
            <w:shd w:val="clear" w:color="auto" w:fill="auto"/>
            <w:tcMar>
              <w:left w:w="72" w:type="dxa"/>
              <w:right w:w="72" w:type="dxa"/>
            </w:tcMar>
          </w:tcPr>
          <w:p w14:paraId="27798E02" w14:textId="77777777" w:rsidR="0073715A" w:rsidRPr="00A15723" w:rsidRDefault="0073715A" w:rsidP="0022552E">
            <w:pPr>
              <w:bidi/>
              <w:jc w:val="left"/>
              <w:rPr>
                <w:sz w:val="22"/>
                <w:szCs w:val="22"/>
                <w:lang w:eastAsia="en-CA"/>
              </w:rPr>
            </w:pPr>
            <w:r w:rsidRPr="00A15723">
              <w:rPr>
                <w:sz w:val="22"/>
                <w:szCs w:val="22"/>
                <w:rtl/>
                <w:lang w:eastAsia="ar" w:bidi="ar-EG"/>
              </w:rPr>
              <w:t>السياسة التشغيلية المتعلقة بتعميم مراعاة المنظور الجنساني المطبقة على جميع المشروعات المعتمدة</w:t>
            </w:r>
          </w:p>
        </w:tc>
        <w:tc>
          <w:tcPr>
            <w:tcW w:w="487" w:type="pct"/>
            <w:shd w:val="clear" w:color="auto" w:fill="auto"/>
            <w:tcMar>
              <w:left w:w="72" w:type="dxa"/>
              <w:right w:w="72" w:type="dxa"/>
            </w:tcMar>
          </w:tcPr>
          <w:p w14:paraId="7D49B3F2" w14:textId="77777777" w:rsidR="0073715A" w:rsidRPr="00A15723" w:rsidRDefault="0073715A" w:rsidP="0022552E">
            <w:pPr>
              <w:bidi/>
              <w:jc w:val="right"/>
              <w:rPr>
                <w:sz w:val="22"/>
                <w:szCs w:val="22"/>
                <w:lang w:eastAsia="en-CA"/>
              </w:rPr>
            </w:pPr>
          </w:p>
        </w:tc>
        <w:tc>
          <w:tcPr>
            <w:tcW w:w="629" w:type="pct"/>
          </w:tcPr>
          <w:p w14:paraId="0F894739" w14:textId="77777777" w:rsidR="0073715A" w:rsidRPr="00A15723" w:rsidRDefault="0073715A" w:rsidP="0022552E">
            <w:pPr>
              <w:bidi/>
              <w:jc w:val="right"/>
              <w:rPr>
                <w:sz w:val="22"/>
                <w:szCs w:val="22"/>
                <w:lang w:eastAsia="en-CA"/>
              </w:rPr>
            </w:pPr>
          </w:p>
        </w:tc>
      </w:tr>
      <w:tr w:rsidR="0073715A" w:rsidRPr="00A15723" w14:paraId="174A18E5" w14:textId="77777777" w:rsidTr="0022552E">
        <w:trPr>
          <w:trHeight w:val="316"/>
        </w:trPr>
        <w:tc>
          <w:tcPr>
            <w:tcW w:w="763" w:type="pct"/>
            <w:shd w:val="clear" w:color="auto" w:fill="auto"/>
            <w:tcMar>
              <w:left w:w="72" w:type="dxa"/>
              <w:right w:w="72" w:type="dxa"/>
            </w:tcMar>
            <w:hideMark/>
          </w:tcPr>
          <w:p w14:paraId="202D0AFD" w14:textId="77777777" w:rsidR="0073715A" w:rsidRPr="00A15723" w:rsidRDefault="0073715A" w:rsidP="0022552E">
            <w:pPr>
              <w:bidi/>
              <w:rPr>
                <w:sz w:val="22"/>
                <w:szCs w:val="22"/>
                <w:lang w:eastAsia="en-CA"/>
              </w:rPr>
            </w:pPr>
            <w:r w:rsidRPr="00A15723">
              <w:rPr>
                <w:sz w:val="22"/>
                <w:szCs w:val="22"/>
                <w:rtl/>
                <w:lang w:eastAsia="ar" w:bidi="ar-EG"/>
              </w:rPr>
              <w:t>إداري</w:t>
            </w:r>
          </w:p>
        </w:tc>
        <w:tc>
          <w:tcPr>
            <w:tcW w:w="1041" w:type="pct"/>
            <w:shd w:val="clear" w:color="auto" w:fill="auto"/>
            <w:tcMar>
              <w:left w:w="72" w:type="dxa"/>
              <w:right w:w="72" w:type="dxa"/>
            </w:tcMar>
            <w:hideMark/>
          </w:tcPr>
          <w:p w14:paraId="7B0B4288" w14:textId="77777777" w:rsidR="0073715A" w:rsidRPr="00A15723" w:rsidRDefault="0073715A" w:rsidP="0022552E">
            <w:pPr>
              <w:bidi/>
              <w:jc w:val="left"/>
              <w:rPr>
                <w:sz w:val="22"/>
                <w:szCs w:val="22"/>
                <w:lang w:eastAsia="en-CA"/>
              </w:rPr>
            </w:pPr>
            <w:r w:rsidRPr="00A15723">
              <w:rPr>
                <w:sz w:val="22"/>
                <w:szCs w:val="22"/>
                <w:rtl/>
                <w:lang w:eastAsia="ar" w:bidi="ar-EG"/>
              </w:rPr>
              <w:t>سرعة إنجاز المسائل المالية</w:t>
            </w:r>
          </w:p>
        </w:tc>
        <w:tc>
          <w:tcPr>
            <w:tcW w:w="2080" w:type="pct"/>
            <w:shd w:val="clear" w:color="auto" w:fill="auto"/>
            <w:tcMar>
              <w:left w:w="72" w:type="dxa"/>
              <w:right w:w="72" w:type="dxa"/>
            </w:tcMar>
            <w:hideMark/>
          </w:tcPr>
          <w:p w14:paraId="7A044534" w14:textId="77777777" w:rsidR="0073715A" w:rsidRPr="00A15723" w:rsidRDefault="0073715A" w:rsidP="0022552E">
            <w:pPr>
              <w:bidi/>
              <w:jc w:val="left"/>
              <w:rPr>
                <w:sz w:val="22"/>
                <w:szCs w:val="22"/>
                <w:lang w:eastAsia="en-CA"/>
              </w:rPr>
            </w:pPr>
            <w:r w:rsidRPr="00A15723">
              <w:rPr>
                <w:sz w:val="22"/>
                <w:szCs w:val="22"/>
                <w:rtl/>
                <w:lang w:eastAsia="ar" w:bidi="ar-EG"/>
              </w:rPr>
              <w:t>مدى إنجاز المسائل المالية في المشروعات في غضون 12 شهراً بعد الإنجاز التشغيلي للمشروع</w:t>
            </w:r>
          </w:p>
        </w:tc>
        <w:tc>
          <w:tcPr>
            <w:tcW w:w="487" w:type="pct"/>
            <w:shd w:val="clear" w:color="auto" w:fill="auto"/>
            <w:tcMar>
              <w:left w:w="72" w:type="dxa"/>
              <w:right w:w="72" w:type="dxa"/>
            </w:tcMar>
          </w:tcPr>
          <w:p w14:paraId="10DFC804" w14:textId="77777777" w:rsidR="0073715A" w:rsidRPr="00A15723" w:rsidRDefault="0073715A" w:rsidP="0022552E">
            <w:pPr>
              <w:bidi/>
              <w:ind w:left="-70"/>
              <w:jc w:val="right"/>
              <w:rPr>
                <w:sz w:val="22"/>
                <w:szCs w:val="22"/>
                <w:lang w:eastAsia="en-CA"/>
              </w:rPr>
            </w:pPr>
          </w:p>
        </w:tc>
        <w:tc>
          <w:tcPr>
            <w:tcW w:w="629" w:type="pct"/>
          </w:tcPr>
          <w:p w14:paraId="7408F91F" w14:textId="77777777" w:rsidR="0073715A" w:rsidRPr="00A15723" w:rsidRDefault="0073715A" w:rsidP="0022552E">
            <w:pPr>
              <w:bidi/>
              <w:ind w:left="-70"/>
              <w:jc w:val="right"/>
              <w:rPr>
                <w:sz w:val="22"/>
                <w:szCs w:val="22"/>
                <w:lang w:eastAsia="en-CA"/>
              </w:rPr>
            </w:pPr>
          </w:p>
        </w:tc>
      </w:tr>
      <w:tr w:rsidR="0073715A" w:rsidRPr="00A15723" w14:paraId="337C1070" w14:textId="77777777" w:rsidTr="0022552E">
        <w:trPr>
          <w:trHeight w:val="226"/>
        </w:trPr>
        <w:tc>
          <w:tcPr>
            <w:tcW w:w="763" w:type="pct"/>
            <w:shd w:val="clear" w:color="auto" w:fill="auto"/>
            <w:tcMar>
              <w:left w:w="72" w:type="dxa"/>
              <w:right w:w="72" w:type="dxa"/>
            </w:tcMar>
            <w:hideMark/>
          </w:tcPr>
          <w:p w14:paraId="10A9BBC5" w14:textId="77777777" w:rsidR="0073715A" w:rsidRPr="00A15723" w:rsidRDefault="0073715A" w:rsidP="0022552E">
            <w:pPr>
              <w:bidi/>
              <w:rPr>
                <w:sz w:val="22"/>
                <w:szCs w:val="22"/>
                <w:lang w:eastAsia="en-CA"/>
              </w:rPr>
            </w:pPr>
            <w:r w:rsidRPr="00A15723">
              <w:rPr>
                <w:sz w:val="22"/>
                <w:szCs w:val="22"/>
                <w:rtl/>
                <w:lang w:eastAsia="ar" w:bidi="ar-EG"/>
              </w:rPr>
              <w:t>إداري</w:t>
            </w:r>
          </w:p>
        </w:tc>
        <w:tc>
          <w:tcPr>
            <w:tcW w:w="1041" w:type="pct"/>
            <w:shd w:val="clear" w:color="auto" w:fill="auto"/>
            <w:tcMar>
              <w:left w:w="72" w:type="dxa"/>
              <w:right w:w="72" w:type="dxa"/>
            </w:tcMar>
            <w:hideMark/>
          </w:tcPr>
          <w:p w14:paraId="5A953F58" w14:textId="77777777" w:rsidR="0073715A" w:rsidRPr="00A15723" w:rsidRDefault="0073715A" w:rsidP="0022552E">
            <w:pPr>
              <w:bidi/>
              <w:jc w:val="left"/>
              <w:rPr>
                <w:sz w:val="22"/>
                <w:szCs w:val="22"/>
                <w:lang w:eastAsia="en-CA"/>
              </w:rPr>
            </w:pPr>
            <w:r w:rsidRPr="00A15723">
              <w:rPr>
                <w:sz w:val="22"/>
                <w:szCs w:val="22"/>
                <w:rtl/>
                <w:lang w:eastAsia="ar" w:bidi="ar-EG"/>
              </w:rPr>
              <w:t>تقديم تقارير إنجاز المشروع في الوقت المحدد</w:t>
            </w:r>
          </w:p>
        </w:tc>
        <w:tc>
          <w:tcPr>
            <w:tcW w:w="2080" w:type="pct"/>
            <w:shd w:val="clear" w:color="auto" w:fill="auto"/>
            <w:tcMar>
              <w:left w:w="72" w:type="dxa"/>
              <w:right w:w="72" w:type="dxa"/>
            </w:tcMar>
            <w:hideMark/>
          </w:tcPr>
          <w:p w14:paraId="2AABF773" w14:textId="77777777" w:rsidR="0073715A" w:rsidRPr="00A15723" w:rsidRDefault="0073715A" w:rsidP="0022552E">
            <w:pPr>
              <w:bidi/>
              <w:jc w:val="left"/>
              <w:rPr>
                <w:sz w:val="22"/>
                <w:szCs w:val="22"/>
                <w:lang w:eastAsia="en-CA"/>
              </w:rPr>
            </w:pPr>
            <w:r w:rsidRPr="00A15723">
              <w:rPr>
                <w:sz w:val="22"/>
                <w:szCs w:val="22"/>
                <w:rtl/>
                <w:lang w:eastAsia="ar" w:bidi="ar-EG"/>
              </w:rPr>
              <w:t>تقديم تقارير إنجاز المشروع في الوقت المحدد بناءً على التقرير المرحلي</w:t>
            </w:r>
          </w:p>
        </w:tc>
        <w:tc>
          <w:tcPr>
            <w:tcW w:w="487" w:type="pct"/>
            <w:shd w:val="clear" w:color="auto" w:fill="auto"/>
            <w:tcMar>
              <w:left w:w="72" w:type="dxa"/>
              <w:right w:w="72" w:type="dxa"/>
            </w:tcMar>
          </w:tcPr>
          <w:p w14:paraId="2240C082" w14:textId="77777777" w:rsidR="0073715A" w:rsidRPr="00A15723" w:rsidRDefault="0073715A" w:rsidP="0022552E">
            <w:pPr>
              <w:bidi/>
              <w:jc w:val="right"/>
              <w:rPr>
                <w:sz w:val="22"/>
                <w:szCs w:val="22"/>
                <w:lang w:eastAsia="en-CA"/>
              </w:rPr>
            </w:pPr>
          </w:p>
        </w:tc>
        <w:tc>
          <w:tcPr>
            <w:tcW w:w="629" w:type="pct"/>
          </w:tcPr>
          <w:p w14:paraId="29260AE1" w14:textId="77777777" w:rsidR="0073715A" w:rsidRPr="00A15723" w:rsidRDefault="0073715A" w:rsidP="0022552E">
            <w:pPr>
              <w:bidi/>
              <w:jc w:val="right"/>
              <w:rPr>
                <w:sz w:val="22"/>
                <w:szCs w:val="22"/>
                <w:lang w:eastAsia="en-CA"/>
              </w:rPr>
            </w:pPr>
          </w:p>
        </w:tc>
      </w:tr>
      <w:tr w:rsidR="0073715A" w:rsidRPr="00A15723" w14:paraId="5BBC4942" w14:textId="77777777" w:rsidTr="0022552E">
        <w:trPr>
          <w:trHeight w:val="488"/>
        </w:trPr>
        <w:tc>
          <w:tcPr>
            <w:tcW w:w="763" w:type="pct"/>
            <w:shd w:val="clear" w:color="auto" w:fill="auto"/>
            <w:tcMar>
              <w:left w:w="72" w:type="dxa"/>
              <w:right w:w="72" w:type="dxa"/>
            </w:tcMar>
            <w:hideMark/>
          </w:tcPr>
          <w:p w14:paraId="398F6318" w14:textId="77777777" w:rsidR="0073715A" w:rsidRPr="00A15723" w:rsidRDefault="0073715A" w:rsidP="0022552E">
            <w:pPr>
              <w:bidi/>
              <w:rPr>
                <w:sz w:val="22"/>
                <w:szCs w:val="22"/>
                <w:lang w:eastAsia="en-CA"/>
              </w:rPr>
            </w:pPr>
            <w:r w:rsidRPr="00A15723">
              <w:rPr>
                <w:sz w:val="22"/>
                <w:szCs w:val="22"/>
                <w:rtl/>
                <w:lang w:eastAsia="ar" w:bidi="ar-EG"/>
              </w:rPr>
              <w:t>إداري</w:t>
            </w:r>
          </w:p>
        </w:tc>
        <w:tc>
          <w:tcPr>
            <w:tcW w:w="1041" w:type="pct"/>
            <w:shd w:val="clear" w:color="auto" w:fill="auto"/>
            <w:tcMar>
              <w:left w:w="72" w:type="dxa"/>
              <w:right w:w="72" w:type="dxa"/>
            </w:tcMar>
            <w:hideMark/>
          </w:tcPr>
          <w:p w14:paraId="4CD9515B" w14:textId="77777777" w:rsidR="0073715A" w:rsidRPr="00A15723" w:rsidRDefault="0073715A" w:rsidP="0022552E">
            <w:pPr>
              <w:bidi/>
              <w:jc w:val="left"/>
              <w:rPr>
                <w:sz w:val="22"/>
                <w:szCs w:val="22"/>
                <w:lang w:eastAsia="en-CA"/>
              </w:rPr>
            </w:pPr>
            <w:r w:rsidRPr="00A15723">
              <w:rPr>
                <w:sz w:val="22"/>
                <w:szCs w:val="22"/>
                <w:rtl/>
                <w:lang w:eastAsia="ar" w:bidi="ar-EG"/>
              </w:rPr>
              <w:t>تقديم التقارير المرحلية وخطط الأعمال في الوقت المحدد</w:t>
            </w:r>
          </w:p>
        </w:tc>
        <w:tc>
          <w:tcPr>
            <w:tcW w:w="2080" w:type="pct"/>
            <w:shd w:val="clear" w:color="auto" w:fill="auto"/>
            <w:tcMar>
              <w:left w:w="72" w:type="dxa"/>
              <w:right w:w="72" w:type="dxa"/>
            </w:tcMar>
            <w:hideMark/>
          </w:tcPr>
          <w:p w14:paraId="4812EE65" w14:textId="77777777" w:rsidR="0073715A" w:rsidRPr="00A15723" w:rsidRDefault="0073715A" w:rsidP="0022552E">
            <w:pPr>
              <w:bidi/>
              <w:jc w:val="left"/>
              <w:rPr>
                <w:sz w:val="22"/>
                <w:szCs w:val="22"/>
                <w:lang w:eastAsia="en-CA"/>
              </w:rPr>
            </w:pPr>
            <w:r w:rsidRPr="00A15723">
              <w:rPr>
                <w:sz w:val="22"/>
                <w:szCs w:val="22"/>
                <w:rtl/>
                <w:lang w:eastAsia="ar" w:bidi="ar-EG"/>
              </w:rPr>
              <w:t>تقديم التقارير المرحلية وخطط الأعمال والردود في الوقت المحدد ما لم يتفق على خلاف ذلك</w:t>
            </w:r>
          </w:p>
        </w:tc>
        <w:tc>
          <w:tcPr>
            <w:tcW w:w="487" w:type="pct"/>
            <w:shd w:val="clear" w:color="auto" w:fill="auto"/>
            <w:tcMar>
              <w:left w:w="72" w:type="dxa"/>
              <w:right w:w="72" w:type="dxa"/>
            </w:tcMar>
          </w:tcPr>
          <w:p w14:paraId="19506678" w14:textId="77777777" w:rsidR="0073715A" w:rsidRPr="00A15723" w:rsidRDefault="0073715A" w:rsidP="0022552E">
            <w:pPr>
              <w:bidi/>
              <w:jc w:val="right"/>
              <w:rPr>
                <w:sz w:val="22"/>
                <w:szCs w:val="22"/>
                <w:lang w:eastAsia="en-CA"/>
              </w:rPr>
            </w:pPr>
          </w:p>
        </w:tc>
        <w:tc>
          <w:tcPr>
            <w:tcW w:w="629" w:type="pct"/>
          </w:tcPr>
          <w:p w14:paraId="3C77D1E6" w14:textId="77777777" w:rsidR="0073715A" w:rsidRPr="00A15723" w:rsidRDefault="0073715A" w:rsidP="0022552E">
            <w:pPr>
              <w:bidi/>
              <w:jc w:val="right"/>
              <w:rPr>
                <w:sz w:val="22"/>
                <w:szCs w:val="22"/>
                <w:lang w:eastAsia="en-CA"/>
              </w:rPr>
            </w:pPr>
          </w:p>
        </w:tc>
      </w:tr>
    </w:tbl>
    <w:p w14:paraId="6153479C" w14:textId="77777777" w:rsidR="0073715A" w:rsidRPr="0073715A" w:rsidRDefault="0073715A" w:rsidP="0073715A">
      <w:pPr>
        <w:pStyle w:val="StyleHeader4Para4Left0Firstline0"/>
        <w:numPr>
          <w:ilvl w:val="0"/>
          <w:numId w:val="0"/>
        </w:numPr>
        <w:bidi/>
        <w:spacing w:after="0"/>
        <w:rPr>
          <w:sz w:val="26"/>
          <w:szCs w:val="26"/>
        </w:rPr>
      </w:pPr>
      <w:r w:rsidRPr="0073715A">
        <w:rPr>
          <w:sz w:val="26"/>
          <w:szCs w:val="26"/>
          <w:rtl/>
          <w:lang w:eastAsia="ar" w:bidi="ar-EG"/>
        </w:rPr>
        <w:t>* سيتم تقليص أهداف الوكالة إذا لم تتمكن من تقديم شريحة بسبب وكالة متعاونة أخرى أو وكالة رئيسية أو إذا لم تتم الموافقة على خطة إدارة إزالة المواد الهيدروكلوروفلوروكربونية أو خطة تنفيذ تعديل كيغالي فيما يخص الهيدروفلوروكربون المقدمة لتنظر فيها اللجنة التنفيذية نتيجة لعوامل خارجة عن سيطرة وحدة الأوزون الوطنية والوكالة.</w:t>
      </w:r>
    </w:p>
    <w:p w14:paraId="52EF1552" w14:textId="77777777" w:rsidR="0073715A" w:rsidRPr="0073715A" w:rsidRDefault="0073715A" w:rsidP="0073715A">
      <w:pPr>
        <w:pStyle w:val="StyleHeader4Para4Left0Firstline0"/>
        <w:numPr>
          <w:ilvl w:val="0"/>
          <w:numId w:val="0"/>
        </w:numPr>
        <w:bidi/>
        <w:spacing w:after="0"/>
        <w:rPr>
          <w:sz w:val="26"/>
          <w:szCs w:val="26"/>
        </w:rPr>
      </w:pPr>
      <w:r w:rsidRPr="0073715A">
        <w:rPr>
          <w:sz w:val="26"/>
          <w:szCs w:val="26"/>
          <w:rtl/>
          <w:lang w:eastAsia="ar" w:bidi="ar-EG"/>
        </w:rPr>
        <w:t>** سيتم تقليص أهداف الوكالة إذا وافقت اللجنة التنفيذية على تمديد تاريخ الإنجاز.</w:t>
      </w:r>
    </w:p>
    <w:p w14:paraId="3911C8FA" w14:textId="77777777" w:rsidR="0073715A" w:rsidRPr="0073715A" w:rsidRDefault="0073715A" w:rsidP="0073715A">
      <w:pPr>
        <w:pStyle w:val="StyleHeader4Para4Left0Firstline0"/>
        <w:numPr>
          <w:ilvl w:val="0"/>
          <w:numId w:val="0"/>
        </w:numPr>
        <w:bidi/>
        <w:spacing w:after="0"/>
        <w:rPr>
          <w:sz w:val="26"/>
          <w:szCs w:val="26"/>
        </w:rPr>
      </w:pPr>
    </w:p>
    <w:p w14:paraId="7A57DEA8" w14:textId="77777777" w:rsidR="0073715A" w:rsidRPr="0073715A" w:rsidRDefault="0073715A" w:rsidP="0073715A">
      <w:pPr>
        <w:pStyle w:val="StyleHeader4Para4Left0Firstline0"/>
        <w:numPr>
          <w:ilvl w:val="0"/>
          <w:numId w:val="0"/>
        </w:numPr>
        <w:tabs>
          <w:tab w:val="clear" w:pos="2880"/>
          <w:tab w:val="clear" w:pos="5760"/>
        </w:tabs>
        <w:bidi/>
        <w:spacing w:after="0"/>
        <w:rPr>
          <w:b/>
          <w:sz w:val="26"/>
          <w:szCs w:val="26"/>
        </w:rPr>
      </w:pPr>
      <w:r w:rsidRPr="0017349F">
        <w:rPr>
          <w:b/>
          <w:bCs/>
          <w:sz w:val="26"/>
          <w:szCs w:val="26"/>
          <w:rtl/>
          <w:lang w:eastAsia="ar" w:bidi="ar-EG"/>
        </w:rPr>
        <w:t>سابعاً</w:t>
      </w:r>
      <w:r w:rsidRPr="0073715A">
        <w:rPr>
          <w:sz w:val="26"/>
          <w:szCs w:val="26"/>
          <w:rtl/>
          <w:lang w:eastAsia="ar" w:bidi="ar-EG"/>
        </w:rPr>
        <w:t>:</w:t>
      </w:r>
      <w:r w:rsidRPr="0073715A">
        <w:rPr>
          <w:b/>
          <w:bCs/>
          <w:sz w:val="26"/>
          <w:szCs w:val="26"/>
          <w:rtl/>
          <w:lang w:eastAsia="ar" w:bidi="ar-EG"/>
        </w:rPr>
        <w:tab/>
        <w:t>أبرز إنجازات البلد</w:t>
      </w:r>
    </w:p>
    <w:p w14:paraId="1805C9F2" w14:textId="77777777" w:rsidR="0073715A" w:rsidRPr="0073715A" w:rsidRDefault="0073715A" w:rsidP="0073715A">
      <w:pPr>
        <w:pStyle w:val="StyleHeader4Para4Left0Firstline0"/>
        <w:numPr>
          <w:ilvl w:val="0"/>
          <w:numId w:val="0"/>
        </w:numPr>
        <w:bidi/>
        <w:spacing w:after="0"/>
        <w:rPr>
          <w:b/>
          <w:sz w:val="26"/>
          <w:szCs w:val="26"/>
        </w:rPr>
      </w:pPr>
    </w:p>
    <w:p w14:paraId="31210695" w14:textId="77777777" w:rsidR="0073715A" w:rsidRPr="0073715A" w:rsidRDefault="0073715A" w:rsidP="0073715A">
      <w:pPr>
        <w:pStyle w:val="Heading1"/>
        <w:bidi/>
        <w:rPr>
          <w:sz w:val="26"/>
          <w:szCs w:val="26"/>
        </w:rPr>
      </w:pPr>
      <w:r w:rsidRPr="0073715A">
        <w:rPr>
          <w:sz w:val="26"/>
          <w:szCs w:val="26"/>
          <w:rtl/>
          <w:lang w:eastAsia="ar" w:bidi="ar-EG"/>
        </w:rPr>
        <w:t>يرجى تقديم معلومات عن الإنجازات التي تحققت على المستوى القطري لثلاثة بلدان تظهر أداءً ملحوظاً في تنفيذ المشروعات والسياسات والتدابير الأخرى. (على سبيل المثال، الإنجاز السريع لتحويل التكنولوجيا الذي ينطوي على تحديات، وبناء القدرات وإدخال تغييرات كفيلة بإحداث التحول من المواد الخاضعة للرقابة إلى البدائل المستدامة، والتنفيذ الاستباقي للوائح بهدف تقليل الاعتماد على المواد الخاضعة للرقابة، واعتماد تكنولوجيات موفرة للطاقة).</w:t>
      </w:r>
    </w:p>
    <w:p w14:paraId="5B064869" w14:textId="77777777" w:rsidR="0073715A" w:rsidRPr="0073715A" w:rsidRDefault="0073715A" w:rsidP="0073715A">
      <w:pPr>
        <w:keepNext/>
        <w:keepLines/>
        <w:bidi/>
        <w:rPr>
          <w:b/>
          <w:sz w:val="26"/>
          <w:szCs w:val="26"/>
        </w:rPr>
      </w:pPr>
      <w:r w:rsidRPr="0073715A">
        <w:rPr>
          <w:b/>
          <w:bCs/>
          <w:sz w:val="26"/>
          <w:szCs w:val="26"/>
          <w:rtl/>
          <w:lang w:eastAsia="ar" w:bidi="ar-EG"/>
        </w:rPr>
        <w:t>ثامناً:</w:t>
      </w:r>
      <w:r w:rsidRPr="0073715A">
        <w:rPr>
          <w:b/>
          <w:bCs/>
          <w:sz w:val="26"/>
          <w:szCs w:val="26"/>
          <w:rtl/>
          <w:lang w:eastAsia="ar" w:bidi="ar-EG"/>
        </w:rPr>
        <w:tab/>
        <w:t>المسائل الإدارية وقضايا أخرى</w:t>
      </w:r>
    </w:p>
    <w:p w14:paraId="1B14CC86" w14:textId="77777777" w:rsidR="0073715A" w:rsidRPr="0073715A" w:rsidRDefault="0073715A" w:rsidP="0073715A">
      <w:pPr>
        <w:keepNext/>
        <w:keepLines/>
        <w:bidi/>
        <w:rPr>
          <w:b/>
          <w:sz w:val="26"/>
          <w:szCs w:val="26"/>
        </w:rPr>
      </w:pPr>
    </w:p>
    <w:p w14:paraId="07F6E522" w14:textId="77777777" w:rsidR="0073715A" w:rsidRPr="0073715A" w:rsidRDefault="0073715A" w:rsidP="0073715A">
      <w:pPr>
        <w:pStyle w:val="Heading2"/>
        <w:numPr>
          <w:ilvl w:val="0"/>
          <w:numId w:val="0"/>
        </w:numPr>
        <w:bidi/>
        <w:spacing w:after="120"/>
        <w:ind w:left="720"/>
        <w:rPr>
          <w:b/>
          <w:sz w:val="26"/>
          <w:szCs w:val="26"/>
        </w:rPr>
      </w:pPr>
      <w:r w:rsidRPr="0073715A">
        <w:rPr>
          <w:b/>
          <w:bCs/>
          <w:sz w:val="26"/>
          <w:szCs w:val="26"/>
          <w:rtl/>
          <w:lang w:eastAsia="ar" w:bidi="ar-EG"/>
        </w:rPr>
        <w:t xml:space="preserve">ثامناً-1 </w:t>
      </w:r>
      <w:r w:rsidRPr="0073715A">
        <w:rPr>
          <w:b/>
          <w:bCs/>
          <w:sz w:val="26"/>
          <w:szCs w:val="26"/>
          <w:rtl/>
          <w:lang w:eastAsia="ar" w:bidi="ar-EG"/>
        </w:rPr>
        <w:tab/>
      </w:r>
      <w:r w:rsidRPr="0073715A">
        <w:rPr>
          <w:sz w:val="26"/>
          <w:szCs w:val="26"/>
          <w:rtl/>
          <w:lang w:eastAsia="ar" w:bidi="ar-EG"/>
        </w:rPr>
        <w:t>ا</w:t>
      </w:r>
      <w:r w:rsidRPr="0073715A">
        <w:rPr>
          <w:b/>
          <w:bCs/>
          <w:sz w:val="26"/>
          <w:szCs w:val="26"/>
          <w:rtl/>
          <w:lang w:eastAsia="ar" w:bidi="ar-EG"/>
        </w:rPr>
        <w:t>لاجتماعات التي تم حضورها</w:t>
      </w:r>
    </w:p>
    <w:p w14:paraId="25C10286" w14:textId="77777777" w:rsidR="0073715A" w:rsidRPr="0073715A" w:rsidRDefault="0073715A" w:rsidP="0073715A">
      <w:pPr>
        <w:pStyle w:val="Heading2"/>
        <w:numPr>
          <w:ilvl w:val="0"/>
          <w:numId w:val="0"/>
        </w:numPr>
        <w:bidi/>
        <w:spacing w:after="120"/>
        <w:ind w:left="720"/>
        <w:rPr>
          <w:b/>
          <w:sz w:val="26"/>
          <w:szCs w:val="26"/>
        </w:rPr>
      </w:pPr>
      <w:r w:rsidRPr="0073715A">
        <w:rPr>
          <w:b/>
          <w:bCs/>
          <w:sz w:val="26"/>
          <w:szCs w:val="26"/>
          <w:rtl/>
          <w:lang w:eastAsia="ar" w:bidi="ar-EG"/>
        </w:rPr>
        <w:t>ثامناً-2</w:t>
      </w:r>
      <w:r w:rsidRPr="0073715A">
        <w:rPr>
          <w:b/>
          <w:bCs/>
          <w:sz w:val="26"/>
          <w:szCs w:val="26"/>
          <w:rtl/>
          <w:lang w:eastAsia="ar" w:bidi="ar-EG"/>
        </w:rPr>
        <w:tab/>
        <w:t>الوكالة المنفذة وأشكال التعاون الأخرى</w:t>
      </w:r>
    </w:p>
    <w:p w14:paraId="788A98DB" w14:textId="77777777" w:rsidR="0073715A" w:rsidRPr="0073715A" w:rsidRDefault="0073715A" w:rsidP="0073715A">
      <w:pPr>
        <w:pStyle w:val="Heading2"/>
        <w:numPr>
          <w:ilvl w:val="0"/>
          <w:numId w:val="0"/>
        </w:numPr>
        <w:bidi/>
        <w:spacing w:after="0"/>
        <w:ind w:left="720"/>
        <w:rPr>
          <w:b/>
          <w:sz w:val="26"/>
          <w:szCs w:val="26"/>
        </w:rPr>
      </w:pPr>
      <w:r w:rsidRPr="0073715A">
        <w:rPr>
          <w:b/>
          <w:bCs/>
          <w:sz w:val="26"/>
          <w:szCs w:val="26"/>
          <w:rtl/>
          <w:lang w:eastAsia="ar" w:bidi="ar-EG"/>
        </w:rPr>
        <w:lastRenderedPageBreak/>
        <w:t>ثامناً-3</w:t>
      </w:r>
      <w:r w:rsidRPr="0073715A">
        <w:rPr>
          <w:b/>
          <w:bCs/>
          <w:sz w:val="26"/>
          <w:szCs w:val="26"/>
          <w:rtl/>
          <w:lang w:eastAsia="ar" w:bidi="ar-EG"/>
        </w:rPr>
        <w:tab/>
        <w:t>قضايا أخرى</w:t>
      </w:r>
    </w:p>
    <w:p w14:paraId="78170304" w14:textId="77777777" w:rsidR="0073715A" w:rsidRPr="0073715A" w:rsidRDefault="0073715A" w:rsidP="0073715A">
      <w:pPr>
        <w:pStyle w:val="Heading1"/>
        <w:numPr>
          <w:ilvl w:val="0"/>
          <w:numId w:val="0"/>
        </w:numPr>
        <w:bidi/>
        <w:spacing w:after="0"/>
        <w:rPr>
          <w:sz w:val="26"/>
          <w:szCs w:val="26"/>
        </w:rPr>
      </w:pPr>
    </w:p>
    <w:p w14:paraId="25DB9B3A" w14:textId="77777777" w:rsidR="0073715A" w:rsidRPr="0073715A" w:rsidRDefault="0073715A" w:rsidP="0073715A">
      <w:pPr>
        <w:pStyle w:val="Heading1"/>
        <w:bidi/>
        <w:rPr>
          <w:sz w:val="26"/>
          <w:szCs w:val="26"/>
        </w:rPr>
      </w:pPr>
      <w:r w:rsidRPr="0073715A">
        <w:rPr>
          <w:sz w:val="26"/>
          <w:szCs w:val="26"/>
          <w:rtl/>
          <w:lang w:eastAsia="ar" w:bidi="ar-EG"/>
        </w:rPr>
        <w:t xml:space="preserve">ستقوم الوكالة بإدراج قائمة بالاجتماعات التي تم حضورها وأي تعاون بين الوكالات (بما في ذلك الوكالات الثنائية) تم الاضطلاع به خلال فترة الإبلاغ.  ويجوز للوكالة أيضا تقديم أي قضايا أخرى ترغب في لفت انتباه اللجنة التنفيذية إليها.  </w:t>
      </w:r>
    </w:p>
    <w:p w14:paraId="74DED3C3" w14:textId="77777777" w:rsidR="0073715A" w:rsidRPr="0073715A" w:rsidRDefault="0073715A" w:rsidP="0073715A">
      <w:pPr>
        <w:keepNext/>
        <w:keepLines/>
        <w:bidi/>
        <w:rPr>
          <w:b/>
          <w:sz w:val="26"/>
          <w:szCs w:val="26"/>
        </w:rPr>
      </w:pPr>
      <w:r w:rsidRPr="0073715A">
        <w:rPr>
          <w:b/>
          <w:bCs/>
          <w:sz w:val="26"/>
          <w:szCs w:val="26"/>
          <w:rtl/>
          <w:lang w:eastAsia="ar" w:bidi="ar-EG"/>
        </w:rPr>
        <w:t>المرفق الأول: الجداول الموجزة</w:t>
      </w:r>
    </w:p>
    <w:p w14:paraId="236EDBEC" w14:textId="77777777" w:rsidR="0073715A" w:rsidRPr="0073715A" w:rsidRDefault="0073715A" w:rsidP="0073715A">
      <w:pPr>
        <w:bidi/>
        <w:rPr>
          <w:sz w:val="26"/>
          <w:szCs w:val="26"/>
        </w:rPr>
      </w:pPr>
    </w:p>
    <w:p w14:paraId="6EF7BEC7" w14:textId="77777777" w:rsidR="0073715A" w:rsidRPr="0073715A" w:rsidRDefault="0073715A" w:rsidP="0073715A">
      <w:pPr>
        <w:pStyle w:val="Heading1"/>
        <w:bidi/>
        <w:rPr>
          <w:sz w:val="26"/>
          <w:szCs w:val="26"/>
        </w:rPr>
      </w:pPr>
      <w:r w:rsidRPr="0073715A">
        <w:rPr>
          <w:sz w:val="26"/>
          <w:szCs w:val="26"/>
          <w:rtl/>
          <w:lang w:eastAsia="ar" w:bidi="ar-EG"/>
        </w:rPr>
        <w:t xml:space="preserve">ينبغي أن يكون كل جدول مسبوقاً بموجز مكون من عدة جمل. وهذا يتيح للوكالات تقديم موجز لجميع المشروعات التي أنجزت أو لا تزال جارية منذ إنشاء الصندوق. </w:t>
      </w:r>
    </w:p>
    <w:p w14:paraId="315ED486" w14:textId="17C9E238" w:rsidR="0073715A" w:rsidRPr="0073715A" w:rsidRDefault="0073715A" w:rsidP="0073715A">
      <w:pPr>
        <w:pStyle w:val="Heading2"/>
        <w:numPr>
          <w:ilvl w:val="0"/>
          <w:numId w:val="26"/>
        </w:numPr>
        <w:bidi/>
        <w:spacing w:after="0"/>
        <w:rPr>
          <w:b/>
          <w:bCs/>
          <w:sz w:val="26"/>
          <w:szCs w:val="26"/>
        </w:rPr>
      </w:pPr>
      <w:r w:rsidRPr="0073715A">
        <w:rPr>
          <w:b/>
          <w:bCs/>
          <w:sz w:val="26"/>
          <w:szCs w:val="26"/>
          <w:rtl/>
          <w:lang w:eastAsia="ar" w:bidi="ar-EG"/>
        </w:rPr>
        <w:t>البيانات الموجزة السنوية</w:t>
      </w:r>
    </w:p>
    <w:tbl>
      <w:tblPr>
        <w:bidiVisual/>
        <w:tblW w:w="9639" w:type="dxa"/>
        <w:tblInd w:w="-5" w:type="dxa"/>
        <w:tblLook w:val="04A0" w:firstRow="1" w:lastRow="0" w:firstColumn="1" w:lastColumn="0" w:noHBand="0" w:noVBand="1"/>
      </w:tblPr>
      <w:tblGrid>
        <w:gridCol w:w="1016"/>
        <w:gridCol w:w="1206"/>
        <w:gridCol w:w="1150"/>
        <w:gridCol w:w="1150"/>
        <w:gridCol w:w="1715"/>
        <w:gridCol w:w="1094"/>
        <w:gridCol w:w="953"/>
        <w:gridCol w:w="1355"/>
      </w:tblGrid>
      <w:tr w:rsidR="0073715A" w:rsidRPr="00A07D20" w14:paraId="2929A6EC" w14:textId="77777777" w:rsidTr="0022552E">
        <w:trPr>
          <w:trHeight w:val="213"/>
        </w:trPr>
        <w:tc>
          <w:tcPr>
            <w:tcW w:w="1016" w:type="dxa"/>
            <w:tcBorders>
              <w:top w:val="single" w:sz="4" w:space="0" w:color="auto"/>
              <w:left w:val="single" w:sz="4" w:space="0" w:color="auto"/>
              <w:bottom w:val="single" w:sz="4" w:space="0" w:color="auto"/>
              <w:right w:val="single" w:sz="4" w:space="0" w:color="auto"/>
            </w:tcBorders>
            <w:shd w:val="clear" w:color="auto" w:fill="auto"/>
            <w:hideMark/>
          </w:tcPr>
          <w:p w14:paraId="1E0BF8D1" w14:textId="77777777" w:rsidR="0073715A" w:rsidRPr="00A07D20" w:rsidRDefault="0073715A" w:rsidP="0022552E">
            <w:pPr>
              <w:bidi/>
              <w:jc w:val="center"/>
              <w:rPr>
                <w:b/>
                <w:bCs/>
                <w:sz w:val="22"/>
                <w:szCs w:val="22"/>
                <w:lang w:eastAsia="zh-CN"/>
              </w:rPr>
            </w:pPr>
            <w:r w:rsidRPr="00A07D20">
              <w:rPr>
                <w:b/>
                <w:bCs/>
                <w:sz w:val="22"/>
                <w:szCs w:val="22"/>
                <w:rtl/>
                <w:lang w:eastAsia="ar" w:bidi="ar-EG"/>
              </w:rPr>
              <w:t>سنة الموافقة</w:t>
            </w:r>
          </w:p>
        </w:tc>
        <w:tc>
          <w:tcPr>
            <w:tcW w:w="1206" w:type="dxa"/>
            <w:tcBorders>
              <w:top w:val="single" w:sz="4" w:space="0" w:color="auto"/>
              <w:left w:val="nil"/>
              <w:bottom w:val="single" w:sz="4" w:space="0" w:color="auto"/>
              <w:right w:val="single" w:sz="4" w:space="0" w:color="auto"/>
            </w:tcBorders>
            <w:shd w:val="clear" w:color="auto" w:fill="auto"/>
            <w:hideMark/>
          </w:tcPr>
          <w:p w14:paraId="4C551F20" w14:textId="77777777" w:rsidR="0073715A" w:rsidRPr="00A07D20" w:rsidRDefault="0073715A" w:rsidP="0022552E">
            <w:pPr>
              <w:bidi/>
              <w:jc w:val="center"/>
              <w:rPr>
                <w:b/>
                <w:bCs/>
                <w:sz w:val="22"/>
                <w:szCs w:val="22"/>
                <w:lang w:eastAsia="zh-CN"/>
              </w:rPr>
            </w:pPr>
            <w:r w:rsidRPr="00A07D20">
              <w:rPr>
                <w:b/>
                <w:bCs/>
                <w:sz w:val="22"/>
                <w:szCs w:val="22"/>
                <w:rtl/>
                <w:lang w:eastAsia="ar" w:bidi="ar-EG"/>
              </w:rPr>
              <w:t>عدد الموافقات</w:t>
            </w:r>
          </w:p>
        </w:tc>
        <w:tc>
          <w:tcPr>
            <w:tcW w:w="1150" w:type="dxa"/>
            <w:tcBorders>
              <w:top w:val="single" w:sz="4" w:space="0" w:color="auto"/>
              <w:left w:val="nil"/>
              <w:bottom w:val="single" w:sz="4" w:space="0" w:color="auto"/>
              <w:right w:val="single" w:sz="4" w:space="0" w:color="auto"/>
            </w:tcBorders>
            <w:shd w:val="clear" w:color="auto" w:fill="auto"/>
            <w:hideMark/>
          </w:tcPr>
          <w:p w14:paraId="7897E71D" w14:textId="77777777" w:rsidR="0073715A" w:rsidRPr="00A07D20" w:rsidRDefault="0073715A" w:rsidP="0022552E">
            <w:pPr>
              <w:bidi/>
              <w:jc w:val="center"/>
              <w:rPr>
                <w:b/>
                <w:bCs/>
                <w:sz w:val="22"/>
                <w:szCs w:val="22"/>
                <w:lang w:eastAsia="zh-CN"/>
              </w:rPr>
            </w:pPr>
            <w:r w:rsidRPr="00A07D20">
              <w:rPr>
                <w:b/>
                <w:bCs/>
                <w:sz w:val="22"/>
                <w:szCs w:val="22"/>
                <w:rtl/>
                <w:lang w:eastAsia="ar" w:bidi="ar-EG"/>
              </w:rPr>
              <w:t>عدد المشروعات المنجزة</w:t>
            </w:r>
          </w:p>
        </w:tc>
        <w:tc>
          <w:tcPr>
            <w:tcW w:w="1150" w:type="dxa"/>
            <w:tcBorders>
              <w:top w:val="single" w:sz="4" w:space="0" w:color="auto"/>
              <w:left w:val="nil"/>
              <w:bottom w:val="single" w:sz="4" w:space="0" w:color="auto"/>
              <w:right w:val="single" w:sz="4" w:space="0" w:color="auto"/>
            </w:tcBorders>
            <w:shd w:val="clear" w:color="auto" w:fill="auto"/>
            <w:hideMark/>
          </w:tcPr>
          <w:p w14:paraId="768A313A" w14:textId="77777777" w:rsidR="0073715A" w:rsidRPr="00A07D20" w:rsidRDefault="0073715A" w:rsidP="0022552E">
            <w:pPr>
              <w:bidi/>
              <w:jc w:val="center"/>
              <w:rPr>
                <w:b/>
                <w:bCs/>
                <w:sz w:val="22"/>
                <w:szCs w:val="22"/>
                <w:lang w:eastAsia="zh-CN"/>
              </w:rPr>
            </w:pPr>
            <w:r w:rsidRPr="00A07D20">
              <w:rPr>
                <w:b/>
                <w:bCs/>
                <w:sz w:val="22"/>
                <w:szCs w:val="22"/>
                <w:rtl/>
                <w:lang w:eastAsia="ar" w:bidi="ar-EG"/>
              </w:rPr>
              <w:t>النسبة المئوية للمشروعات المنجزة</w:t>
            </w:r>
          </w:p>
          <w:p w14:paraId="2E8F7B47" w14:textId="77777777" w:rsidR="0073715A" w:rsidRPr="00A07D20" w:rsidRDefault="0073715A" w:rsidP="0022552E">
            <w:pPr>
              <w:bidi/>
              <w:jc w:val="center"/>
              <w:rPr>
                <w:b/>
                <w:bCs/>
                <w:sz w:val="22"/>
                <w:szCs w:val="22"/>
                <w:lang w:eastAsia="zh-CN"/>
              </w:rPr>
            </w:pPr>
            <w:r w:rsidRPr="00A07D20">
              <w:rPr>
                <w:b/>
                <w:bCs/>
                <w:sz w:val="22"/>
                <w:szCs w:val="22"/>
                <w:rtl/>
                <w:lang w:eastAsia="ar" w:bidi="ar-EG"/>
              </w:rPr>
              <w:t>(%)</w:t>
            </w:r>
          </w:p>
        </w:tc>
        <w:tc>
          <w:tcPr>
            <w:tcW w:w="1715" w:type="dxa"/>
            <w:tcBorders>
              <w:top w:val="single" w:sz="4" w:space="0" w:color="auto"/>
              <w:left w:val="nil"/>
              <w:bottom w:val="single" w:sz="4" w:space="0" w:color="auto"/>
              <w:right w:val="single" w:sz="4" w:space="0" w:color="auto"/>
            </w:tcBorders>
            <w:shd w:val="clear" w:color="auto" w:fill="auto"/>
            <w:hideMark/>
          </w:tcPr>
          <w:p w14:paraId="51791A59" w14:textId="77777777" w:rsidR="0073715A" w:rsidRPr="00A07D20" w:rsidRDefault="0073715A" w:rsidP="0022552E">
            <w:pPr>
              <w:bidi/>
              <w:ind w:left="-68" w:right="-108"/>
              <w:jc w:val="center"/>
              <w:rPr>
                <w:b/>
                <w:bCs/>
                <w:sz w:val="22"/>
                <w:szCs w:val="22"/>
                <w:lang w:eastAsia="zh-CN"/>
              </w:rPr>
            </w:pPr>
            <w:r w:rsidRPr="00A07D20">
              <w:rPr>
                <w:b/>
                <w:bCs/>
                <w:sz w:val="22"/>
                <w:szCs w:val="22"/>
                <w:rtl/>
                <w:lang w:eastAsia="ar" w:bidi="ar-EG"/>
              </w:rPr>
              <w:t>الأموال المُوافق عليها بالإضافة إلى التسوية (دولار أمريكي)</w:t>
            </w:r>
          </w:p>
        </w:tc>
        <w:tc>
          <w:tcPr>
            <w:tcW w:w="1094" w:type="dxa"/>
            <w:tcBorders>
              <w:top w:val="single" w:sz="4" w:space="0" w:color="auto"/>
              <w:left w:val="nil"/>
              <w:bottom w:val="single" w:sz="4" w:space="0" w:color="auto"/>
              <w:right w:val="single" w:sz="4" w:space="0" w:color="auto"/>
            </w:tcBorders>
            <w:shd w:val="clear" w:color="auto" w:fill="auto"/>
            <w:hideMark/>
          </w:tcPr>
          <w:p w14:paraId="2DF4B415" w14:textId="77777777" w:rsidR="0073715A" w:rsidRPr="00A07D20" w:rsidRDefault="0073715A" w:rsidP="0022552E">
            <w:pPr>
              <w:bidi/>
              <w:ind w:left="-105" w:right="-112"/>
              <w:jc w:val="center"/>
              <w:rPr>
                <w:b/>
                <w:bCs/>
                <w:sz w:val="22"/>
                <w:szCs w:val="22"/>
                <w:lang w:eastAsia="zh-CN"/>
              </w:rPr>
            </w:pPr>
            <w:r w:rsidRPr="00A07D20">
              <w:rPr>
                <w:b/>
                <w:bCs/>
                <w:sz w:val="22"/>
                <w:szCs w:val="22"/>
                <w:rtl/>
                <w:lang w:eastAsia="ar" w:bidi="ar-EG"/>
              </w:rPr>
              <w:t>الأموال المنصرفة (بالدولار الأمريكي)</w:t>
            </w:r>
          </w:p>
        </w:tc>
        <w:tc>
          <w:tcPr>
            <w:tcW w:w="953" w:type="dxa"/>
            <w:tcBorders>
              <w:top w:val="single" w:sz="4" w:space="0" w:color="auto"/>
              <w:left w:val="nil"/>
              <w:bottom w:val="single" w:sz="4" w:space="0" w:color="auto"/>
              <w:right w:val="single" w:sz="4" w:space="0" w:color="auto"/>
            </w:tcBorders>
            <w:shd w:val="clear" w:color="auto" w:fill="auto"/>
            <w:hideMark/>
          </w:tcPr>
          <w:p w14:paraId="1FAD44C0" w14:textId="77777777" w:rsidR="0073715A" w:rsidRPr="00A07D20" w:rsidRDefault="0073715A" w:rsidP="0022552E">
            <w:pPr>
              <w:bidi/>
              <w:jc w:val="center"/>
              <w:rPr>
                <w:b/>
                <w:bCs/>
                <w:sz w:val="22"/>
                <w:szCs w:val="22"/>
                <w:lang w:eastAsia="zh-CN"/>
              </w:rPr>
            </w:pPr>
            <w:r w:rsidRPr="00A07D20">
              <w:rPr>
                <w:b/>
                <w:bCs/>
                <w:sz w:val="22"/>
                <w:szCs w:val="22"/>
                <w:rtl/>
                <w:lang w:eastAsia="ar" w:bidi="ar-EG"/>
              </w:rPr>
              <w:t>الرصيد المتبقي (بالدولار الأمريكي)</w:t>
            </w:r>
          </w:p>
        </w:tc>
        <w:tc>
          <w:tcPr>
            <w:tcW w:w="1355" w:type="dxa"/>
            <w:tcBorders>
              <w:top w:val="single" w:sz="4" w:space="0" w:color="auto"/>
              <w:left w:val="nil"/>
              <w:bottom w:val="single" w:sz="4" w:space="0" w:color="auto"/>
              <w:right w:val="single" w:sz="4" w:space="0" w:color="auto"/>
            </w:tcBorders>
            <w:shd w:val="clear" w:color="auto" w:fill="auto"/>
            <w:hideMark/>
          </w:tcPr>
          <w:p w14:paraId="5533394A" w14:textId="77777777" w:rsidR="0073715A" w:rsidRPr="00A07D20" w:rsidRDefault="0073715A" w:rsidP="0022552E">
            <w:pPr>
              <w:bidi/>
              <w:jc w:val="center"/>
              <w:rPr>
                <w:b/>
                <w:bCs/>
                <w:sz w:val="22"/>
                <w:szCs w:val="22"/>
                <w:lang w:eastAsia="zh-CN"/>
              </w:rPr>
            </w:pPr>
            <w:r w:rsidRPr="00A07D20">
              <w:rPr>
                <w:b/>
                <w:bCs/>
                <w:sz w:val="22"/>
                <w:szCs w:val="22"/>
                <w:rtl/>
                <w:lang w:eastAsia="ar" w:bidi="ar-EG"/>
              </w:rPr>
              <w:t>النسبة المئوية للأموال المنصرفة (%)</w:t>
            </w:r>
          </w:p>
        </w:tc>
      </w:tr>
      <w:tr w:rsidR="0073715A" w:rsidRPr="00A07D20" w14:paraId="5A49DF9D" w14:textId="77777777" w:rsidTr="0022552E">
        <w:trPr>
          <w:trHeight w:val="213"/>
        </w:trPr>
        <w:tc>
          <w:tcPr>
            <w:tcW w:w="1016" w:type="dxa"/>
            <w:tcBorders>
              <w:top w:val="single" w:sz="4" w:space="0" w:color="auto"/>
              <w:left w:val="single" w:sz="4" w:space="0" w:color="auto"/>
              <w:bottom w:val="single" w:sz="4" w:space="0" w:color="auto"/>
              <w:right w:val="single" w:sz="4" w:space="0" w:color="auto"/>
            </w:tcBorders>
            <w:shd w:val="clear" w:color="auto" w:fill="auto"/>
          </w:tcPr>
          <w:p w14:paraId="3DF579CF" w14:textId="77777777" w:rsidR="0073715A" w:rsidRPr="00A07D20" w:rsidRDefault="0073715A" w:rsidP="0022552E">
            <w:pPr>
              <w:bidi/>
              <w:jc w:val="center"/>
              <w:rPr>
                <w:b/>
                <w:bCs/>
                <w:sz w:val="22"/>
                <w:szCs w:val="22"/>
                <w:lang w:eastAsia="zh-CN"/>
              </w:rPr>
            </w:pPr>
          </w:p>
        </w:tc>
        <w:tc>
          <w:tcPr>
            <w:tcW w:w="1206" w:type="dxa"/>
            <w:tcBorders>
              <w:top w:val="single" w:sz="4" w:space="0" w:color="auto"/>
              <w:left w:val="nil"/>
              <w:bottom w:val="single" w:sz="4" w:space="0" w:color="auto"/>
              <w:right w:val="single" w:sz="4" w:space="0" w:color="auto"/>
            </w:tcBorders>
            <w:shd w:val="clear" w:color="auto" w:fill="auto"/>
          </w:tcPr>
          <w:p w14:paraId="0D4EDE62" w14:textId="77777777" w:rsidR="0073715A" w:rsidRPr="00A07D20" w:rsidRDefault="0073715A" w:rsidP="0022552E">
            <w:pPr>
              <w:bidi/>
              <w:jc w:val="center"/>
              <w:rPr>
                <w:b/>
                <w:bCs/>
                <w:sz w:val="22"/>
                <w:szCs w:val="22"/>
                <w:lang w:eastAsia="zh-CN"/>
              </w:rPr>
            </w:pPr>
          </w:p>
        </w:tc>
        <w:tc>
          <w:tcPr>
            <w:tcW w:w="1150" w:type="dxa"/>
            <w:tcBorders>
              <w:top w:val="single" w:sz="4" w:space="0" w:color="auto"/>
              <w:left w:val="nil"/>
              <w:bottom w:val="single" w:sz="4" w:space="0" w:color="auto"/>
              <w:right w:val="single" w:sz="4" w:space="0" w:color="auto"/>
            </w:tcBorders>
            <w:shd w:val="clear" w:color="auto" w:fill="auto"/>
          </w:tcPr>
          <w:p w14:paraId="25B60376" w14:textId="77777777" w:rsidR="0073715A" w:rsidRPr="00A07D20" w:rsidRDefault="0073715A" w:rsidP="0022552E">
            <w:pPr>
              <w:bidi/>
              <w:jc w:val="center"/>
              <w:rPr>
                <w:b/>
                <w:bCs/>
                <w:sz w:val="22"/>
                <w:szCs w:val="22"/>
                <w:lang w:eastAsia="zh-CN"/>
              </w:rPr>
            </w:pPr>
          </w:p>
        </w:tc>
        <w:tc>
          <w:tcPr>
            <w:tcW w:w="1150" w:type="dxa"/>
            <w:tcBorders>
              <w:top w:val="single" w:sz="4" w:space="0" w:color="auto"/>
              <w:left w:val="nil"/>
              <w:bottom w:val="single" w:sz="4" w:space="0" w:color="auto"/>
              <w:right w:val="single" w:sz="4" w:space="0" w:color="auto"/>
            </w:tcBorders>
            <w:shd w:val="clear" w:color="auto" w:fill="auto"/>
          </w:tcPr>
          <w:p w14:paraId="52AF7FA3" w14:textId="77777777" w:rsidR="0073715A" w:rsidRPr="00A07D20" w:rsidRDefault="0073715A" w:rsidP="0022552E">
            <w:pPr>
              <w:bidi/>
              <w:jc w:val="center"/>
              <w:rPr>
                <w:b/>
                <w:bCs/>
                <w:sz w:val="22"/>
                <w:szCs w:val="22"/>
                <w:lang w:eastAsia="zh-CN"/>
              </w:rPr>
            </w:pPr>
          </w:p>
        </w:tc>
        <w:tc>
          <w:tcPr>
            <w:tcW w:w="1715" w:type="dxa"/>
            <w:tcBorders>
              <w:top w:val="single" w:sz="4" w:space="0" w:color="auto"/>
              <w:left w:val="nil"/>
              <w:bottom w:val="single" w:sz="4" w:space="0" w:color="auto"/>
              <w:right w:val="single" w:sz="4" w:space="0" w:color="auto"/>
            </w:tcBorders>
            <w:shd w:val="clear" w:color="auto" w:fill="auto"/>
          </w:tcPr>
          <w:p w14:paraId="31C06BC7" w14:textId="77777777" w:rsidR="0073715A" w:rsidRPr="00A07D20" w:rsidRDefault="0073715A" w:rsidP="0022552E">
            <w:pPr>
              <w:bidi/>
              <w:ind w:left="-68" w:right="-108"/>
              <w:jc w:val="center"/>
              <w:rPr>
                <w:b/>
                <w:bCs/>
                <w:sz w:val="22"/>
                <w:szCs w:val="22"/>
                <w:lang w:eastAsia="zh-CN"/>
              </w:rPr>
            </w:pPr>
          </w:p>
        </w:tc>
        <w:tc>
          <w:tcPr>
            <w:tcW w:w="1094" w:type="dxa"/>
            <w:tcBorders>
              <w:top w:val="single" w:sz="4" w:space="0" w:color="auto"/>
              <w:left w:val="nil"/>
              <w:bottom w:val="single" w:sz="4" w:space="0" w:color="auto"/>
              <w:right w:val="single" w:sz="4" w:space="0" w:color="auto"/>
            </w:tcBorders>
            <w:shd w:val="clear" w:color="auto" w:fill="auto"/>
          </w:tcPr>
          <w:p w14:paraId="3DF389C9" w14:textId="77777777" w:rsidR="0073715A" w:rsidRPr="00A07D20" w:rsidRDefault="0073715A" w:rsidP="0022552E">
            <w:pPr>
              <w:bidi/>
              <w:ind w:left="-105" w:right="-112"/>
              <w:jc w:val="center"/>
              <w:rPr>
                <w:b/>
                <w:bCs/>
                <w:sz w:val="22"/>
                <w:szCs w:val="22"/>
                <w:lang w:eastAsia="zh-CN"/>
              </w:rPr>
            </w:pPr>
          </w:p>
        </w:tc>
        <w:tc>
          <w:tcPr>
            <w:tcW w:w="953" w:type="dxa"/>
            <w:tcBorders>
              <w:top w:val="single" w:sz="4" w:space="0" w:color="auto"/>
              <w:left w:val="nil"/>
              <w:bottom w:val="single" w:sz="4" w:space="0" w:color="auto"/>
              <w:right w:val="single" w:sz="4" w:space="0" w:color="auto"/>
            </w:tcBorders>
            <w:shd w:val="clear" w:color="auto" w:fill="auto"/>
          </w:tcPr>
          <w:p w14:paraId="42F9AB5A" w14:textId="77777777" w:rsidR="0073715A" w:rsidRPr="00A07D20" w:rsidRDefault="0073715A" w:rsidP="0022552E">
            <w:pPr>
              <w:bidi/>
              <w:jc w:val="center"/>
              <w:rPr>
                <w:b/>
                <w:bCs/>
                <w:sz w:val="22"/>
                <w:szCs w:val="22"/>
                <w:lang w:eastAsia="zh-CN"/>
              </w:rPr>
            </w:pPr>
          </w:p>
        </w:tc>
        <w:tc>
          <w:tcPr>
            <w:tcW w:w="1355" w:type="dxa"/>
            <w:tcBorders>
              <w:top w:val="single" w:sz="4" w:space="0" w:color="auto"/>
              <w:left w:val="nil"/>
              <w:bottom w:val="single" w:sz="4" w:space="0" w:color="auto"/>
              <w:right w:val="single" w:sz="4" w:space="0" w:color="auto"/>
            </w:tcBorders>
            <w:shd w:val="clear" w:color="auto" w:fill="auto"/>
          </w:tcPr>
          <w:p w14:paraId="7F2F7289" w14:textId="77777777" w:rsidR="0073715A" w:rsidRPr="00A07D20" w:rsidRDefault="0073715A" w:rsidP="0022552E">
            <w:pPr>
              <w:bidi/>
              <w:jc w:val="center"/>
              <w:rPr>
                <w:b/>
                <w:bCs/>
                <w:sz w:val="22"/>
                <w:szCs w:val="22"/>
                <w:lang w:eastAsia="zh-CN"/>
              </w:rPr>
            </w:pPr>
          </w:p>
        </w:tc>
      </w:tr>
    </w:tbl>
    <w:p w14:paraId="5F146EF6" w14:textId="77777777" w:rsidR="0073715A" w:rsidRPr="0073715A" w:rsidRDefault="0073715A" w:rsidP="0073715A">
      <w:pPr>
        <w:bidi/>
        <w:rPr>
          <w:sz w:val="26"/>
          <w:szCs w:val="26"/>
        </w:rPr>
      </w:pPr>
    </w:p>
    <w:p w14:paraId="2DF1C6E8" w14:textId="3E8FB2AB" w:rsidR="0073715A" w:rsidRPr="0073715A" w:rsidRDefault="0073715A" w:rsidP="0073715A">
      <w:pPr>
        <w:pStyle w:val="Heading2"/>
        <w:numPr>
          <w:ilvl w:val="0"/>
          <w:numId w:val="26"/>
        </w:numPr>
        <w:bidi/>
        <w:spacing w:after="0"/>
        <w:rPr>
          <w:b/>
          <w:bCs/>
          <w:sz w:val="26"/>
          <w:szCs w:val="26"/>
        </w:rPr>
      </w:pPr>
      <w:r w:rsidRPr="0073715A">
        <w:rPr>
          <w:b/>
          <w:bCs/>
          <w:sz w:val="26"/>
          <w:szCs w:val="26"/>
          <w:rtl/>
          <w:lang w:eastAsia="ar" w:bidi="ar-EG"/>
        </w:rPr>
        <w:t>العدد التراكمي للمشروعات الاستثمارية المنجزة</w:t>
      </w:r>
    </w:p>
    <w:tbl>
      <w:tblPr>
        <w:bidiVisual/>
        <w:tblW w:w="0" w:type="auto"/>
        <w:tblInd w:w="-5" w:type="dxa"/>
        <w:tblCellMar>
          <w:top w:w="28" w:type="dxa"/>
          <w:left w:w="170" w:type="dxa"/>
          <w:bottom w:w="28" w:type="dxa"/>
          <w:right w:w="170" w:type="dxa"/>
        </w:tblCellMar>
        <w:tblLook w:val="04A0" w:firstRow="1" w:lastRow="0" w:firstColumn="1" w:lastColumn="0" w:noHBand="0" w:noVBand="1"/>
      </w:tblPr>
      <w:tblGrid>
        <w:gridCol w:w="612"/>
        <w:gridCol w:w="942"/>
        <w:gridCol w:w="738"/>
        <w:gridCol w:w="786"/>
        <w:gridCol w:w="820"/>
        <w:gridCol w:w="863"/>
        <w:gridCol w:w="887"/>
        <w:gridCol w:w="764"/>
        <w:gridCol w:w="767"/>
        <w:gridCol w:w="767"/>
        <w:gridCol w:w="1409"/>
      </w:tblGrid>
      <w:tr w:rsidR="00043564" w:rsidRPr="00043564" w14:paraId="333EB766" w14:textId="77777777" w:rsidTr="00043564">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2F688F91" w14:textId="77777777" w:rsidR="0073715A" w:rsidRPr="00043564" w:rsidRDefault="0073715A" w:rsidP="0022552E">
            <w:pPr>
              <w:bidi/>
              <w:jc w:val="center"/>
              <w:rPr>
                <w:b/>
                <w:bCs/>
                <w:sz w:val="22"/>
                <w:szCs w:val="22"/>
                <w:lang w:eastAsia="zh-CN"/>
              </w:rPr>
            </w:pPr>
            <w:r w:rsidRPr="00043564">
              <w:rPr>
                <w:b/>
                <w:bCs/>
                <w:sz w:val="22"/>
                <w:szCs w:val="22"/>
                <w:rtl/>
                <w:lang w:eastAsia="ar" w:bidi="ar-EG"/>
              </w:rPr>
              <w:t>البند</w:t>
            </w:r>
          </w:p>
        </w:tc>
        <w:tc>
          <w:tcPr>
            <w:tcW w:w="636" w:type="dxa"/>
            <w:tcBorders>
              <w:top w:val="single" w:sz="4" w:space="0" w:color="auto"/>
              <w:left w:val="nil"/>
              <w:bottom w:val="single" w:sz="4" w:space="0" w:color="auto"/>
              <w:right w:val="single" w:sz="4" w:space="0" w:color="auto"/>
            </w:tcBorders>
            <w:shd w:val="clear" w:color="auto" w:fill="auto"/>
            <w:hideMark/>
          </w:tcPr>
          <w:p w14:paraId="59588CFC" w14:textId="77777777" w:rsidR="0073715A" w:rsidRPr="00043564" w:rsidRDefault="0073715A" w:rsidP="0022552E">
            <w:pPr>
              <w:bidi/>
              <w:ind w:left="-180" w:right="-145"/>
              <w:jc w:val="center"/>
              <w:rPr>
                <w:b/>
                <w:bCs/>
                <w:sz w:val="22"/>
                <w:szCs w:val="22"/>
                <w:lang w:eastAsia="zh-CN"/>
              </w:rPr>
            </w:pPr>
            <w:r w:rsidRPr="00043564">
              <w:rPr>
                <w:b/>
                <w:bCs/>
                <w:sz w:val="22"/>
                <w:szCs w:val="22"/>
                <w:rtl/>
                <w:lang w:eastAsia="ar" w:bidi="ar-EG"/>
              </w:rPr>
              <w:t xml:space="preserve">عدد </w:t>
            </w:r>
          </w:p>
          <w:p w14:paraId="35257B2F" w14:textId="77777777" w:rsidR="0073715A" w:rsidRPr="00043564" w:rsidRDefault="0073715A" w:rsidP="0022552E">
            <w:pPr>
              <w:bidi/>
              <w:ind w:left="-180" w:right="-145"/>
              <w:jc w:val="center"/>
              <w:rPr>
                <w:b/>
                <w:bCs/>
                <w:sz w:val="22"/>
                <w:szCs w:val="22"/>
                <w:lang w:eastAsia="zh-CN"/>
              </w:rPr>
            </w:pPr>
            <w:r w:rsidRPr="00043564">
              <w:rPr>
                <w:b/>
                <w:bCs/>
                <w:sz w:val="22"/>
                <w:szCs w:val="22"/>
                <w:rtl/>
                <w:lang w:eastAsia="ar" w:bidi="ar-EG"/>
              </w:rPr>
              <w:t xml:space="preserve">  </w:t>
            </w:r>
          </w:p>
          <w:p w14:paraId="79F39988" w14:textId="77777777" w:rsidR="0073715A" w:rsidRPr="00043564" w:rsidRDefault="0073715A" w:rsidP="0022552E">
            <w:pPr>
              <w:bidi/>
              <w:ind w:left="-180" w:right="-145"/>
              <w:jc w:val="center"/>
              <w:rPr>
                <w:b/>
                <w:bCs/>
                <w:sz w:val="22"/>
                <w:szCs w:val="22"/>
                <w:lang w:eastAsia="zh-CN"/>
              </w:rPr>
            </w:pPr>
            <w:r w:rsidRPr="00043564">
              <w:rPr>
                <w:b/>
                <w:bCs/>
                <w:sz w:val="22"/>
                <w:szCs w:val="22"/>
                <w:rtl/>
                <w:lang w:eastAsia="ar" w:bidi="ar-EG"/>
              </w:rPr>
              <w:t>المشروعات</w:t>
            </w:r>
          </w:p>
        </w:tc>
        <w:tc>
          <w:tcPr>
            <w:tcW w:w="930" w:type="dxa"/>
            <w:tcBorders>
              <w:top w:val="single" w:sz="4" w:space="0" w:color="auto"/>
              <w:left w:val="nil"/>
              <w:bottom w:val="single" w:sz="4" w:space="0" w:color="auto"/>
              <w:right w:val="single" w:sz="4" w:space="0" w:color="auto"/>
            </w:tcBorders>
            <w:shd w:val="clear" w:color="auto" w:fill="auto"/>
            <w:hideMark/>
          </w:tcPr>
          <w:p w14:paraId="1155DFFC" w14:textId="77777777" w:rsidR="0073715A" w:rsidRPr="00043564" w:rsidRDefault="0073715A" w:rsidP="0022552E">
            <w:pPr>
              <w:bidi/>
              <w:ind w:left="-166" w:right="-105"/>
              <w:jc w:val="center"/>
              <w:rPr>
                <w:b/>
                <w:bCs/>
                <w:sz w:val="22"/>
                <w:szCs w:val="22"/>
                <w:lang w:eastAsia="zh-CN"/>
              </w:rPr>
            </w:pPr>
            <w:r w:rsidRPr="00043564">
              <w:rPr>
                <w:b/>
                <w:bCs/>
                <w:sz w:val="22"/>
                <w:szCs w:val="22"/>
                <w:rtl/>
                <w:lang w:eastAsia="ar" w:bidi="ar-EG"/>
              </w:rPr>
              <w:t>الأموال الموافق عليها بالإضافة إلى التسوية (دولار أمريكي)</w:t>
            </w:r>
          </w:p>
        </w:tc>
        <w:tc>
          <w:tcPr>
            <w:tcW w:w="771" w:type="dxa"/>
            <w:tcBorders>
              <w:top w:val="single" w:sz="4" w:space="0" w:color="auto"/>
              <w:left w:val="nil"/>
              <w:bottom w:val="single" w:sz="4" w:space="0" w:color="auto"/>
              <w:right w:val="single" w:sz="4" w:space="0" w:color="auto"/>
            </w:tcBorders>
            <w:shd w:val="clear" w:color="auto" w:fill="auto"/>
            <w:hideMark/>
          </w:tcPr>
          <w:p w14:paraId="267E777A" w14:textId="77777777" w:rsidR="0073715A" w:rsidRPr="00043564" w:rsidRDefault="0073715A" w:rsidP="0022552E">
            <w:pPr>
              <w:bidi/>
              <w:ind w:left="-190" w:right="-223"/>
              <w:jc w:val="center"/>
              <w:rPr>
                <w:b/>
                <w:bCs/>
                <w:sz w:val="22"/>
                <w:szCs w:val="22"/>
                <w:lang w:eastAsia="zh-CN"/>
              </w:rPr>
            </w:pPr>
            <w:r w:rsidRPr="00043564">
              <w:rPr>
                <w:b/>
                <w:bCs/>
                <w:sz w:val="22"/>
                <w:szCs w:val="22"/>
                <w:rtl/>
                <w:lang w:eastAsia="ar" w:bidi="ar-EG"/>
              </w:rPr>
              <w:t xml:space="preserve">النسبة المئوية </w:t>
            </w:r>
          </w:p>
          <w:p w14:paraId="5CBA4E3F" w14:textId="77777777" w:rsidR="0073715A" w:rsidRPr="00043564" w:rsidRDefault="0073715A" w:rsidP="0022552E">
            <w:pPr>
              <w:bidi/>
              <w:ind w:left="-190" w:right="-223"/>
              <w:jc w:val="center"/>
              <w:rPr>
                <w:b/>
                <w:bCs/>
                <w:sz w:val="22"/>
                <w:szCs w:val="22"/>
                <w:lang w:eastAsia="zh-CN"/>
              </w:rPr>
            </w:pPr>
            <w:r w:rsidRPr="00043564">
              <w:rPr>
                <w:b/>
                <w:bCs/>
                <w:sz w:val="22"/>
                <w:szCs w:val="22"/>
                <w:rtl/>
                <w:lang w:eastAsia="ar" w:bidi="ar-EG"/>
              </w:rPr>
              <w:t>للأموال المنصرفة</w:t>
            </w:r>
          </w:p>
          <w:p w14:paraId="7258B94D" w14:textId="77777777" w:rsidR="0073715A" w:rsidRPr="00043564" w:rsidRDefault="0073715A" w:rsidP="0022552E">
            <w:pPr>
              <w:bidi/>
              <w:ind w:left="-190" w:right="-223"/>
              <w:jc w:val="center"/>
              <w:rPr>
                <w:b/>
                <w:bCs/>
                <w:sz w:val="22"/>
                <w:szCs w:val="22"/>
                <w:lang w:eastAsia="zh-CN"/>
              </w:rPr>
            </w:pPr>
            <w:r w:rsidRPr="00043564">
              <w:rPr>
                <w:b/>
                <w:bCs/>
                <w:sz w:val="22"/>
                <w:szCs w:val="22"/>
                <w:rtl/>
                <w:lang w:eastAsia="ar" w:bidi="ar-EG"/>
              </w:rPr>
              <w:t>(%)</w:t>
            </w:r>
          </w:p>
        </w:tc>
        <w:tc>
          <w:tcPr>
            <w:tcW w:w="934" w:type="dxa"/>
            <w:tcBorders>
              <w:top w:val="single" w:sz="4" w:space="0" w:color="auto"/>
              <w:left w:val="nil"/>
              <w:bottom w:val="single" w:sz="4" w:space="0" w:color="auto"/>
              <w:right w:val="single" w:sz="4" w:space="0" w:color="auto"/>
            </w:tcBorders>
            <w:shd w:val="clear" w:color="auto" w:fill="auto"/>
            <w:hideMark/>
          </w:tcPr>
          <w:p w14:paraId="50C9A6D3" w14:textId="77777777" w:rsidR="0073715A" w:rsidRPr="00043564" w:rsidRDefault="0073715A" w:rsidP="0022552E">
            <w:pPr>
              <w:bidi/>
              <w:ind w:left="-165" w:right="-106"/>
              <w:jc w:val="center"/>
              <w:rPr>
                <w:b/>
                <w:bCs/>
                <w:sz w:val="22"/>
                <w:szCs w:val="22"/>
                <w:lang w:eastAsia="zh-CN"/>
              </w:rPr>
            </w:pPr>
            <w:r w:rsidRPr="00043564">
              <w:rPr>
                <w:b/>
                <w:bCs/>
                <w:sz w:val="22"/>
                <w:szCs w:val="22"/>
                <w:rtl/>
                <w:lang w:eastAsia="ar" w:bidi="ar-EG"/>
              </w:rPr>
              <w:t xml:space="preserve">الاستهلاك بالأطنان المترية من قدرات استنفاد الأوزون التي تمت إزالتها </w:t>
            </w:r>
          </w:p>
        </w:tc>
        <w:tc>
          <w:tcPr>
            <w:tcW w:w="981" w:type="dxa"/>
            <w:tcBorders>
              <w:top w:val="single" w:sz="4" w:space="0" w:color="auto"/>
              <w:left w:val="nil"/>
              <w:bottom w:val="single" w:sz="4" w:space="0" w:color="auto"/>
              <w:right w:val="single" w:sz="4" w:space="0" w:color="auto"/>
            </w:tcBorders>
            <w:shd w:val="clear" w:color="auto" w:fill="auto"/>
            <w:hideMark/>
          </w:tcPr>
          <w:p w14:paraId="6311BD33" w14:textId="77777777" w:rsidR="0073715A" w:rsidRPr="00043564" w:rsidRDefault="0073715A" w:rsidP="0022552E">
            <w:pPr>
              <w:bidi/>
              <w:jc w:val="center"/>
              <w:rPr>
                <w:b/>
                <w:bCs/>
                <w:sz w:val="22"/>
                <w:szCs w:val="22"/>
                <w:lang w:eastAsia="zh-CN"/>
              </w:rPr>
            </w:pPr>
            <w:r w:rsidRPr="00043564">
              <w:rPr>
                <w:b/>
                <w:bCs/>
                <w:sz w:val="22"/>
                <w:szCs w:val="22"/>
                <w:rtl/>
                <w:lang w:eastAsia="ar" w:bidi="ar-EG"/>
              </w:rPr>
              <w:t>الإنتاج بالأطنان المترية من قدرات استنفاد الأوزون التي تمت إزالتها</w:t>
            </w:r>
          </w:p>
        </w:tc>
        <w:tc>
          <w:tcPr>
            <w:tcW w:w="1004" w:type="dxa"/>
            <w:tcBorders>
              <w:top w:val="single" w:sz="4" w:space="0" w:color="auto"/>
              <w:left w:val="nil"/>
              <w:bottom w:val="single" w:sz="4" w:space="0" w:color="auto"/>
              <w:right w:val="single" w:sz="4" w:space="0" w:color="auto"/>
            </w:tcBorders>
          </w:tcPr>
          <w:p w14:paraId="3A94317B" w14:textId="77777777" w:rsidR="0073715A" w:rsidRPr="00043564" w:rsidRDefault="0073715A" w:rsidP="0022552E">
            <w:pPr>
              <w:bidi/>
              <w:ind w:left="-92" w:right="-111"/>
              <w:jc w:val="center"/>
              <w:rPr>
                <w:b/>
                <w:bCs/>
                <w:sz w:val="22"/>
                <w:szCs w:val="22"/>
                <w:lang w:eastAsia="zh-CN"/>
              </w:rPr>
            </w:pPr>
            <w:r w:rsidRPr="00043564">
              <w:rPr>
                <w:b/>
                <w:bCs/>
                <w:sz w:val="22"/>
                <w:szCs w:val="22"/>
                <w:rtl/>
                <w:lang w:eastAsia="ar" w:bidi="ar-EG"/>
              </w:rPr>
              <w:t xml:space="preserve">الاستهلاك بمكافئ ثاني أكسيد الكربون الذي تمت إزالته </w:t>
            </w:r>
          </w:p>
        </w:tc>
        <w:tc>
          <w:tcPr>
            <w:tcW w:w="992" w:type="dxa"/>
            <w:tcBorders>
              <w:top w:val="single" w:sz="4" w:space="0" w:color="auto"/>
              <w:left w:val="single" w:sz="4" w:space="0" w:color="auto"/>
              <w:bottom w:val="single" w:sz="4" w:space="0" w:color="auto"/>
              <w:right w:val="single" w:sz="4" w:space="0" w:color="auto"/>
            </w:tcBorders>
          </w:tcPr>
          <w:p w14:paraId="623B215C" w14:textId="77777777" w:rsidR="0073715A" w:rsidRPr="00043564" w:rsidRDefault="0073715A" w:rsidP="0022552E">
            <w:pPr>
              <w:bidi/>
              <w:ind w:left="-92" w:right="-111"/>
              <w:jc w:val="center"/>
              <w:rPr>
                <w:b/>
                <w:bCs/>
                <w:sz w:val="22"/>
                <w:szCs w:val="22"/>
                <w:lang w:eastAsia="zh-CN"/>
              </w:rPr>
            </w:pPr>
            <w:r w:rsidRPr="00043564">
              <w:rPr>
                <w:b/>
                <w:bCs/>
                <w:sz w:val="22"/>
                <w:szCs w:val="22"/>
                <w:rtl/>
                <w:lang w:eastAsia="ar" w:bidi="ar-EG"/>
              </w:rPr>
              <w:t>الإنتاج بمكافئ ثاني أكسيد الكربون الذي تمت إزالته</w:t>
            </w:r>
          </w:p>
        </w:tc>
        <w:tc>
          <w:tcPr>
            <w:tcW w:w="1192" w:type="dxa"/>
            <w:tcBorders>
              <w:top w:val="single" w:sz="4" w:space="0" w:color="auto"/>
              <w:left w:val="single" w:sz="4" w:space="0" w:color="auto"/>
              <w:bottom w:val="single" w:sz="4" w:space="0" w:color="auto"/>
              <w:right w:val="single" w:sz="4" w:space="0" w:color="auto"/>
            </w:tcBorders>
            <w:shd w:val="clear" w:color="auto" w:fill="auto"/>
            <w:hideMark/>
          </w:tcPr>
          <w:p w14:paraId="117BB2EC" w14:textId="77777777" w:rsidR="0073715A" w:rsidRPr="00043564" w:rsidRDefault="0073715A" w:rsidP="0022552E">
            <w:pPr>
              <w:bidi/>
              <w:ind w:left="-105" w:right="-147"/>
              <w:jc w:val="center"/>
              <w:rPr>
                <w:b/>
                <w:bCs/>
                <w:sz w:val="22"/>
                <w:szCs w:val="22"/>
                <w:lang w:eastAsia="zh-CN"/>
              </w:rPr>
            </w:pPr>
            <w:r w:rsidRPr="00043564">
              <w:rPr>
                <w:b/>
                <w:bCs/>
                <w:sz w:val="22"/>
                <w:szCs w:val="22"/>
                <w:rtl/>
                <w:lang w:eastAsia="ar" w:bidi="ar-EG"/>
              </w:rPr>
              <w:t>متوسط عدد الأشهر من الموافقة إلى أول دفعة صرف</w:t>
            </w:r>
          </w:p>
        </w:tc>
        <w:tc>
          <w:tcPr>
            <w:tcW w:w="1207" w:type="dxa"/>
            <w:tcBorders>
              <w:top w:val="single" w:sz="4" w:space="0" w:color="auto"/>
              <w:left w:val="nil"/>
              <w:bottom w:val="single" w:sz="4" w:space="0" w:color="auto"/>
              <w:right w:val="single" w:sz="4" w:space="0" w:color="auto"/>
            </w:tcBorders>
            <w:shd w:val="clear" w:color="auto" w:fill="auto"/>
            <w:hideMark/>
          </w:tcPr>
          <w:p w14:paraId="518BBBCF" w14:textId="77777777" w:rsidR="0073715A" w:rsidRPr="00043564" w:rsidRDefault="0073715A" w:rsidP="0022552E">
            <w:pPr>
              <w:bidi/>
              <w:ind w:left="-105" w:right="-147"/>
              <w:jc w:val="center"/>
              <w:rPr>
                <w:b/>
                <w:bCs/>
                <w:sz w:val="22"/>
                <w:szCs w:val="22"/>
                <w:lang w:eastAsia="zh-CN"/>
              </w:rPr>
            </w:pPr>
            <w:r w:rsidRPr="00043564">
              <w:rPr>
                <w:b/>
                <w:bCs/>
                <w:sz w:val="22"/>
                <w:szCs w:val="22"/>
                <w:rtl/>
                <w:lang w:eastAsia="ar" w:bidi="ar-EG"/>
              </w:rPr>
              <w:t>متوسط عدد الأشهر من الموافقة إلى الإنجاز</w:t>
            </w:r>
          </w:p>
        </w:tc>
        <w:tc>
          <w:tcPr>
            <w:tcW w:w="992" w:type="dxa"/>
            <w:tcBorders>
              <w:top w:val="single" w:sz="4" w:space="0" w:color="auto"/>
              <w:left w:val="nil"/>
              <w:bottom w:val="single" w:sz="4" w:space="0" w:color="auto"/>
              <w:right w:val="single" w:sz="4" w:space="0" w:color="auto"/>
            </w:tcBorders>
            <w:shd w:val="clear" w:color="auto" w:fill="auto"/>
            <w:hideMark/>
          </w:tcPr>
          <w:p w14:paraId="78B0D740" w14:textId="77777777" w:rsidR="0073715A" w:rsidRPr="00043564" w:rsidRDefault="0073715A" w:rsidP="0022552E">
            <w:pPr>
              <w:bidi/>
              <w:ind w:left="-106" w:right="-104"/>
              <w:jc w:val="center"/>
              <w:rPr>
                <w:b/>
                <w:bCs/>
                <w:sz w:val="22"/>
                <w:szCs w:val="22"/>
                <w:lang w:eastAsia="zh-CN"/>
              </w:rPr>
            </w:pPr>
            <w:r w:rsidRPr="00043564">
              <w:rPr>
                <w:b/>
                <w:bCs/>
                <w:sz w:val="22"/>
                <w:szCs w:val="22"/>
                <w:rtl/>
                <w:lang w:eastAsia="ar" w:bidi="ar-EG"/>
              </w:rPr>
              <w:t>الفعالية من حيث التكلفة للصندوق (دولار أمريكي/كيلوغرام)</w:t>
            </w:r>
          </w:p>
        </w:tc>
      </w:tr>
      <w:tr w:rsidR="00043564" w:rsidRPr="00043564" w14:paraId="02009E49" w14:textId="77777777" w:rsidTr="00043564">
        <w:tc>
          <w:tcPr>
            <w:tcW w:w="709" w:type="dxa"/>
            <w:tcBorders>
              <w:top w:val="single" w:sz="4" w:space="0" w:color="auto"/>
              <w:left w:val="single" w:sz="4" w:space="0" w:color="auto"/>
              <w:bottom w:val="single" w:sz="4" w:space="0" w:color="auto"/>
              <w:right w:val="single" w:sz="4" w:space="0" w:color="auto"/>
            </w:tcBorders>
            <w:shd w:val="clear" w:color="auto" w:fill="auto"/>
          </w:tcPr>
          <w:p w14:paraId="080E955B" w14:textId="77777777" w:rsidR="0073715A" w:rsidRPr="00043564" w:rsidRDefault="0073715A" w:rsidP="0022552E">
            <w:pPr>
              <w:bidi/>
              <w:jc w:val="center"/>
              <w:rPr>
                <w:b/>
                <w:bCs/>
                <w:sz w:val="22"/>
                <w:szCs w:val="22"/>
                <w:lang w:eastAsia="zh-CN"/>
              </w:rPr>
            </w:pPr>
          </w:p>
        </w:tc>
        <w:tc>
          <w:tcPr>
            <w:tcW w:w="636" w:type="dxa"/>
            <w:tcBorders>
              <w:top w:val="single" w:sz="4" w:space="0" w:color="auto"/>
              <w:left w:val="nil"/>
              <w:bottom w:val="single" w:sz="4" w:space="0" w:color="auto"/>
              <w:right w:val="single" w:sz="4" w:space="0" w:color="auto"/>
            </w:tcBorders>
            <w:shd w:val="clear" w:color="auto" w:fill="auto"/>
          </w:tcPr>
          <w:p w14:paraId="32847A9C" w14:textId="77777777" w:rsidR="0073715A" w:rsidRPr="00043564" w:rsidRDefault="0073715A" w:rsidP="0022552E">
            <w:pPr>
              <w:bidi/>
              <w:ind w:left="-180" w:right="-145"/>
              <w:jc w:val="center"/>
              <w:rPr>
                <w:b/>
                <w:bCs/>
                <w:sz w:val="22"/>
                <w:szCs w:val="22"/>
                <w:lang w:eastAsia="zh-CN"/>
              </w:rPr>
            </w:pPr>
          </w:p>
        </w:tc>
        <w:tc>
          <w:tcPr>
            <w:tcW w:w="930" w:type="dxa"/>
            <w:tcBorders>
              <w:top w:val="single" w:sz="4" w:space="0" w:color="auto"/>
              <w:left w:val="nil"/>
              <w:bottom w:val="single" w:sz="4" w:space="0" w:color="auto"/>
              <w:right w:val="single" w:sz="4" w:space="0" w:color="auto"/>
            </w:tcBorders>
            <w:shd w:val="clear" w:color="auto" w:fill="auto"/>
          </w:tcPr>
          <w:p w14:paraId="1F606F24" w14:textId="77777777" w:rsidR="0073715A" w:rsidRPr="00043564" w:rsidRDefault="0073715A" w:rsidP="0022552E">
            <w:pPr>
              <w:bidi/>
              <w:ind w:left="-166" w:right="-105"/>
              <w:jc w:val="center"/>
              <w:rPr>
                <w:b/>
                <w:bCs/>
                <w:sz w:val="22"/>
                <w:szCs w:val="22"/>
                <w:lang w:eastAsia="zh-CN"/>
              </w:rPr>
            </w:pPr>
          </w:p>
        </w:tc>
        <w:tc>
          <w:tcPr>
            <w:tcW w:w="771" w:type="dxa"/>
            <w:tcBorders>
              <w:top w:val="single" w:sz="4" w:space="0" w:color="auto"/>
              <w:left w:val="nil"/>
              <w:bottom w:val="single" w:sz="4" w:space="0" w:color="auto"/>
              <w:right w:val="single" w:sz="4" w:space="0" w:color="auto"/>
            </w:tcBorders>
            <w:shd w:val="clear" w:color="auto" w:fill="auto"/>
          </w:tcPr>
          <w:p w14:paraId="519481F5" w14:textId="77777777" w:rsidR="0073715A" w:rsidRPr="00043564" w:rsidRDefault="0073715A" w:rsidP="0022552E">
            <w:pPr>
              <w:bidi/>
              <w:ind w:left="-190" w:right="-223"/>
              <w:jc w:val="center"/>
              <w:rPr>
                <w:b/>
                <w:bCs/>
                <w:sz w:val="22"/>
                <w:szCs w:val="22"/>
                <w:lang w:eastAsia="zh-CN"/>
              </w:rPr>
            </w:pPr>
          </w:p>
        </w:tc>
        <w:tc>
          <w:tcPr>
            <w:tcW w:w="934" w:type="dxa"/>
            <w:tcBorders>
              <w:top w:val="single" w:sz="4" w:space="0" w:color="auto"/>
              <w:left w:val="nil"/>
              <w:bottom w:val="single" w:sz="4" w:space="0" w:color="auto"/>
              <w:right w:val="single" w:sz="4" w:space="0" w:color="auto"/>
            </w:tcBorders>
            <w:shd w:val="clear" w:color="auto" w:fill="auto"/>
          </w:tcPr>
          <w:p w14:paraId="494A7197" w14:textId="77777777" w:rsidR="0073715A" w:rsidRPr="00043564" w:rsidRDefault="0073715A" w:rsidP="0022552E">
            <w:pPr>
              <w:bidi/>
              <w:ind w:left="-165" w:right="-106"/>
              <w:jc w:val="center"/>
              <w:rPr>
                <w:b/>
                <w:bCs/>
                <w:sz w:val="22"/>
                <w:szCs w:val="22"/>
                <w:lang w:eastAsia="zh-CN"/>
              </w:rPr>
            </w:pPr>
          </w:p>
        </w:tc>
        <w:tc>
          <w:tcPr>
            <w:tcW w:w="981" w:type="dxa"/>
            <w:tcBorders>
              <w:top w:val="single" w:sz="4" w:space="0" w:color="auto"/>
              <w:left w:val="nil"/>
              <w:bottom w:val="single" w:sz="4" w:space="0" w:color="auto"/>
              <w:right w:val="single" w:sz="4" w:space="0" w:color="auto"/>
            </w:tcBorders>
            <w:shd w:val="clear" w:color="auto" w:fill="auto"/>
          </w:tcPr>
          <w:p w14:paraId="47F482AD" w14:textId="77777777" w:rsidR="0073715A" w:rsidRPr="00043564" w:rsidRDefault="0073715A" w:rsidP="0022552E">
            <w:pPr>
              <w:bidi/>
              <w:jc w:val="center"/>
              <w:rPr>
                <w:b/>
                <w:bCs/>
                <w:sz w:val="22"/>
                <w:szCs w:val="22"/>
                <w:lang w:eastAsia="zh-CN"/>
              </w:rPr>
            </w:pPr>
          </w:p>
        </w:tc>
        <w:tc>
          <w:tcPr>
            <w:tcW w:w="1004" w:type="dxa"/>
            <w:tcBorders>
              <w:top w:val="single" w:sz="4" w:space="0" w:color="auto"/>
              <w:left w:val="nil"/>
              <w:bottom w:val="single" w:sz="4" w:space="0" w:color="auto"/>
              <w:right w:val="single" w:sz="4" w:space="0" w:color="auto"/>
            </w:tcBorders>
          </w:tcPr>
          <w:p w14:paraId="0A45F201" w14:textId="77777777" w:rsidR="0073715A" w:rsidRPr="00043564" w:rsidRDefault="0073715A" w:rsidP="0022552E">
            <w:pPr>
              <w:bidi/>
              <w:ind w:left="-92" w:right="-111"/>
              <w:jc w:val="center"/>
              <w:rPr>
                <w:b/>
                <w:bCs/>
                <w:sz w:val="22"/>
                <w:szCs w:val="22"/>
                <w:lang w:eastAsia="zh-CN"/>
              </w:rPr>
            </w:pPr>
          </w:p>
        </w:tc>
        <w:tc>
          <w:tcPr>
            <w:tcW w:w="992" w:type="dxa"/>
            <w:tcBorders>
              <w:top w:val="single" w:sz="4" w:space="0" w:color="auto"/>
              <w:left w:val="single" w:sz="4" w:space="0" w:color="auto"/>
              <w:bottom w:val="single" w:sz="4" w:space="0" w:color="auto"/>
              <w:right w:val="single" w:sz="4" w:space="0" w:color="auto"/>
            </w:tcBorders>
          </w:tcPr>
          <w:p w14:paraId="3861CAF5" w14:textId="77777777" w:rsidR="0073715A" w:rsidRPr="00043564" w:rsidRDefault="0073715A" w:rsidP="0022552E">
            <w:pPr>
              <w:bidi/>
              <w:ind w:left="-92" w:right="-111"/>
              <w:jc w:val="center"/>
              <w:rPr>
                <w:b/>
                <w:bCs/>
                <w:sz w:val="22"/>
                <w:szCs w:val="22"/>
                <w:lang w:eastAsia="zh-CN"/>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1AB3F47E" w14:textId="77777777" w:rsidR="0073715A" w:rsidRPr="00043564" w:rsidRDefault="0073715A" w:rsidP="0022552E">
            <w:pPr>
              <w:bidi/>
              <w:ind w:left="-105" w:right="-147"/>
              <w:jc w:val="center"/>
              <w:rPr>
                <w:b/>
                <w:bCs/>
                <w:sz w:val="22"/>
                <w:szCs w:val="22"/>
                <w:lang w:eastAsia="zh-CN"/>
              </w:rPr>
            </w:pPr>
          </w:p>
        </w:tc>
        <w:tc>
          <w:tcPr>
            <w:tcW w:w="1207" w:type="dxa"/>
            <w:tcBorders>
              <w:top w:val="single" w:sz="4" w:space="0" w:color="auto"/>
              <w:left w:val="nil"/>
              <w:bottom w:val="single" w:sz="4" w:space="0" w:color="auto"/>
              <w:right w:val="single" w:sz="4" w:space="0" w:color="auto"/>
            </w:tcBorders>
            <w:shd w:val="clear" w:color="auto" w:fill="auto"/>
          </w:tcPr>
          <w:p w14:paraId="04B7574D" w14:textId="77777777" w:rsidR="0073715A" w:rsidRPr="00043564" w:rsidRDefault="0073715A" w:rsidP="0022552E">
            <w:pPr>
              <w:bidi/>
              <w:ind w:left="-105" w:right="-147"/>
              <w:jc w:val="center"/>
              <w:rPr>
                <w:b/>
                <w:bCs/>
                <w:sz w:val="22"/>
                <w:szCs w:val="22"/>
                <w:lang w:eastAsia="zh-CN"/>
              </w:rPr>
            </w:pPr>
          </w:p>
        </w:tc>
        <w:tc>
          <w:tcPr>
            <w:tcW w:w="992" w:type="dxa"/>
            <w:tcBorders>
              <w:top w:val="single" w:sz="4" w:space="0" w:color="auto"/>
              <w:left w:val="nil"/>
              <w:bottom w:val="single" w:sz="4" w:space="0" w:color="auto"/>
              <w:right w:val="single" w:sz="4" w:space="0" w:color="auto"/>
            </w:tcBorders>
            <w:shd w:val="clear" w:color="auto" w:fill="auto"/>
          </w:tcPr>
          <w:p w14:paraId="089CCA11" w14:textId="77777777" w:rsidR="0073715A" w:rsidRPr="00043564" w:rsidRDefault="0073715A" w:rsidP="0022552E">
            <w:pPr>
              <w:bidi/>
              <w:ind w:left="-106" w:right="-104"/>
              <w:jc w:val="center"/>
              <w:rPr>
                <w:b/>
                <w:bCs/>
                <w:sz w:val="22"/>
                <w:szCs w:val="22"/>
                <w:lang w:eastAsia="zh-CN"/>
              </w:rPr>
            </w:pPr>
          </w:p>
        </w:tc>
      </w:tr>
    </w:tbl>
    <w:p w14:paraId="6CC4FB28" w14:textId="77777777" w:rsidR="0073715A" w:rsidRPr="0073715A" w:rsidRDefault="0073715A" w:rsidP="0073715A">
      <w:pPr>
        <w:bidi/>
        <w:rPr>
          <w:sz w:val="26"/>
          <w:szCs w:val="26"/>
        </w:rPr>
      </w:pPr>
    </w:p>
    <w:p w14:paraId="5BE426EB" w14:textId="317AB24B" w:rsidR="0073715A" w:rsidRPr="0073715A" w:rsidRDefault="0073715A" w:rsidP="0073715A">
      <w:pPr>
        <w:pStyle w:val="Heading2"/>
        <w:numPr>
          <w:ilvl w:val="0"/>
          <w:numId w:val="26"/>
        </w:numPr>
        <w:bidi/>
        <w:spacing w:after="0"/>
        <w:rPr>
          <w:b/>
          <w:bCs/>
          <w:sz w:val="26"/>
          <w:szCs w:val="26"/>
        </w:rPr>
      </w:pPr>
      <w:r w:rsidRPr="0073715A">
        <w:rPr>
          <w:b/>
          <w:bCs/>
          <w:sz w:val="26"/>
          <w:szCs w:val="26"/>
          <w:rtl/>
          <w:lang w:eastAsia="ar" w:bidi="ar-EG"/>
        </w:rPr>
        <w:t>العدد التراكمي للمشروعات غير الاستثمارية المنجزة</w:t>
      </w:r>
    </w:p>
    <w:tbl>
      <w:tblPr>
        <w:bidiVisual/>
        <w:tblW w:w="9360" w:type="dxa"/>
        <w:tblInd w:w="-5" w:type="dxa"/>
        <w:tblLook w:val="04A0" w:firstRow="1" w:lastRow="0" w:firstColumn="1" w:lastColumn="0" w:noHBand="0" w:noVBand="1"/>
      </w:tblPr>
      <w:tblGrid>
        <w:gridCol w:w="1247"/>
        <w:gridCol w:w="1120"/>
        <w:gridCol w:w="1574"/>
        <w:gridCol w:w="1417"/>
        <w:gridCol w:w="1932"/>
        <w:gridCol w:w="2070"/>
      </w:tblGrid>
      <w:tr w:rsidR="0073715A" w:rsidRPr="00043564" w14:paraId="0F548473" w14:textId="77777777" w:rsidTr="0022552E">
        <w:trPr>
          <w:trHeight w:val="424"/>
        </w:trPr>
        <w:tc>
          <w:tcPr>
            <w:tcW w:w="1247" w:type="dxa"/>
            <w:tcBorders>
              <w:top w:val="single" w:sz="4" w:space="0" w:color="auto"/>
              <w:left w:val="single" w:sz="4" w:space="0" w:color="auto"/>
              <w:bottom w:val="single" w:sz="4" w:space="0" w:color="auto"/>
              <w:right w:val="single" w:sz="4" w:space="0" w:color="auto"/>
            </w:tcBorders>
            <w:shd w:val="clear" w:color="auto" w:fill="auto"/>
            <w:hideMark/>
          </w:tcPr>
          <w:p w14:paraId="5AB5D9D0" w14:textId="77777777" w:rsidR="0073715A" w:rsidRPr="00043564" w:rsidRDefault="0073715A" w:rsidP="0022552E">
            <w:pPr>
              <w:bidi/>
              <w:jc w:val="center"/>
              <w:rPr>
                <w:b/>
                <w:bCs/>
                <w:sz w:val="22"/>
                <w:szCs w:val="22"/>
                <w:lang w:eastAsia="en-CA"/>
              </w:rPr>
            </w:pPr>
            <w:r w:rsidRPr="00043564">
              <w:rPr>
                <w:b/>
                <w:bCs/>
                <w:sz w:val="22"/>
                <w:szCs w:val="22"/>
                <w:rtl/>
                <w:lang w:eastAsia="ar" w:bidi="ar-EG"/>
              </w:rPr>
              <w:t>البند</w:t>
            </w:r>
          </w:p>
        </w:tc>
        <w:tc>
          <w:tcPr>
            <w:tcW w:w="1120" w:type="dxa"/>
            <w:tcBorders>
              <w:top w:val="single" w:sz="4" w:space="0" w:color="auto"/>
              <w:left w:val="nil"/>
              <w:bottom w:val="single" w:sz="4" w:space="0" w:color="auto"/>
              <w:right w:val="single" w:sz="4" w:space="0" w:color="auto"/>
            </w:tcBorders>
            <w:shd w:val="clear" w:color="auto" w:fill="auto"/>
            <w:hideMark/>
          </w:tcPr>
          <w:p w14:paraId="0D71F59B" w14:textId="77777777" w:rsidR="0073715A" w:rsidRPr="00043564" w:rsidRDefault="0073715A" w:rsidP="0022552E">
            <w:pPr>
              <w:bidi/>
              <w:jc w:val="center"/>
              <w:rPr>
                <w:b/>
                <w:bCs/>
                <w:sz w:val="22"/>
                <w:szCs w:val="22"/>
                <w:lang w:eastAsia="en-CA"/>
              </w:rPr>
            </w:pPr>
            <w:r w:rsidRPr="00043564">
              <w:rPr>
                <w:b/>
                <w:bCs/>
                <w:sz w:val="22"/>
                <w:szCs w:val="22"/>
                <w:rtl/>
                <w:lang w:eastAsia="ar" w:bidi="ar-EG"/>
              </w:rPr>
              <w:t>عدد المشروعات</w:t>
            </w:r>
          </w:p>
        </w:tc>
        <w:tc>
          <w:tcPr>
            <w:tcW w:w="1574" w:type="dxa"/>
            <w:tcBorders>
              <w:top w:val="single" w:sz="4" w:space="0" w:color="auto"/>
              <w:left w:val="nil"/>
              <w:bottom w:val="single" w:sz="4" w:space="0" w:color="auto"/>
              <w:right w:val="single" w:sz="4" w:space="0" w:color="auto"/>
            </w:tcBorders>
            <w:shd w:val="clear" w:color="auto" w:fill="auto"/>
            <w:hideMark/>
          </w:tcPr>
          <w:p w14:paraId="67E7E424" w14:textId="77777777" w:rsidR="0073715A" w:rsidRPr="00043564" w:rsidRDefault="0073715A" w:rsidP="0022552E">
            <w:pPr>
              <w:bidi/>
              <w:jc w:val="center"/>
              <w:rPr>
                <w:b/>
                <w:bCs/>
                <w:sz w:val="22"/>
                <w:szCs w:val="22"/>
                <w:lang w:eastAsia="en-CA"/>
              </w:rPr>
            </w:pPr>
            <w:r w:rsidRPr="00043564">
              <w:rPr>
                <w:b/>
                <w:bCs/>
                <w:sz w:val="22"/>
                <w:szCs w:val="22"/>
                <w:rtl/>
                <w:lang w:eastAsia="ar" w:bidi="ar-EG"/>
              </w:rPr>
              <w:t>الأموال الموافق عليها بالإضافة إلى التسوية (دولار أمريكي)</w:t>
            </w:r>
          </w:p>
        </w:tc>
        <w:tc>
          <w:tcPr>
            <w:tcW w:w="1417" w:type="dxa"/>
            <w:tcBorders>
              <w:top w:val="single" w:sz="4" w:space="0" w:color="auto"/>
              <w:left w:val="nil"/>
              <w:bottom w:val="single" w:sz="4" w:space="0" w:color="auto"/>
              <w:right w:val="single" w:sz="4" w:space="0" w:color="auto"/>
            </w:tcBorders>
            <w:shd w:val="clear" w:color="auto" w:fill="auto"/>
            <w:hideMark/>
          </w:tcPr>
          <w:p w14:paraId="4628390E" w14:textId="77777777" w:rsidR="0073715A" w:rsidRPr="00043564" w:rsidRDefault="0073715A" w:rsidP="0022552E">
            <w:pPr>
              <w:bidi/>
              <w:ind w:left="-94" w:right="-118"/>
              <w:jc w:val="center"/>
              <w:rPr>
                <w:b/>
                <w:bCs/>
                <w:sz w:val="22"/>
                <w:szCs w:val="22"/>
                <w:lang w:eastAsia="en-CA"/>
              </w:rPr>
            </w:pPr>
            <w:r w:rsidRPr="00043564">
              <w:rPr>
                <w:b/>
                <w:bCs/>
                <w:sz w:val="22"/>
                <w:szCs w:val="22"/>
                <w:rtl/>
                <w:lang w:eastAsia="ar" w:bidi="ar-EG"/>
              </w:rPr>
              <w:t xml:space="preserve">النسبة المئوية </w:t>
            </w:r>
          </w:p>
          <w:p w14:paraId="1021B138" w14:textId="77777777" w:rsidR="0073715A" w:rsidRPr="00043564" w:rsidRDefault="0073715A" w:rsidP="0022552E">
            <w:pPr>
              <w:bidi/>
              <w:jc w:val="center"/>
              <w:rPr>
                <w:b/>
                <w:bCs/>
                <w:sz w:val="22"/>
                <w:szCs w:val="22"/>
                <w:lang w:eastAsia="en-CA"/>
              </w:rPr>
            </w:pPr>
            <w:r w:rsidRPr="00043564">
              <w:rPr>
                <w:b/>
                <w:bCs/>
                <w:sz w:val="22"/>
                <w:szCs w:val="22"/>
                <w:rtl/>
                <w:lang w:eastAsia="ar" w:bidi="ar-EG"/>
              </w:rPr>
              <w:t>للأموال المنصرفة (%)</w:t>
            </w:r>
          </w:p>
        </w:tc>
        <w:tc>
          <w:tcPr>
            <w:tcW w:w="1932" w:type="dxa"/>
            <w:tcBorders>
              <w:top w:val="single" w:sz="4" w:space="0" w:color="auto"/>
              <w:left w:val="nil"/>
              <w:bottom w:val="single" w:sz="4" w:space="0" w:color="auto"/>
              <w:right w:val="single" w:sz="4" w:space="0" w:color="auto"/>
            </w:tcBorders>
            <w:shd w:val="clear" w:color="auto" w:fill="auto"/>
            <w:hideMark/>
          </w:tcPr>
          <w:p w14:paraId="779870BB" w14:textId="77777777" w:rsidR="0073715A" w:rsidRPr="00043564" w:rsidRDefault="0073715A" w:rsidP="0022552E">
            <w:pPr>
              <w:bidi/>
              <w:ind w:left="-71" w:right="-107"/>
              <w:jc w:val="center"/>
              <w:rPr>
                <w:b/>
                <w:bCs/>
                <w:sz w:val="22"/>
                <w:szCs w:val="22"/>
                <w:lang w:eastAsia="en-CA"/>
              </w:rPr>
            </w:pPr>
            <w:r w:rsidRPr="00043564">
              <w:rPr>
                <w:b/>
                <w:bCs/>
                <w:sz w:val="22"/>
                <w:szCs w:val="22"/>
                <w:rtl/>
                <w:lang w:eastAsia="ar" w:bidi="ar-EG"/>
              </w:rPr>
              <w:t>متوسط عدد الأشهر من الموافقة إلى أول دفعة صرف</w:t>
            </w:r>
          </w:p>
        </w:tc>
        <w:tc>
          <w:tcPr>
            <w:tcW w:w="2070" w:type="dxa"/>
            <w:tcBorders>
              <w:top w:val="single" w:sz="4" w:space="0" w:color="auto"/>
              <w:left w:val="nil"/>
              <w:bottom w:val="single" w:sz="4" w:space="0" w:color="auto"/>
              <w:right w:val="single" w:sz="4" w:space="0" w:color="auto"/>
            </w:tcBorders>
            <w:shd w:val="clear" w:color="auto" w:fill="auto"/>
            <w:hideMark/>
          </w:tcPr>
          <w:p w14:paraId="2E29A966" w14:textId="77777777" w:rsidR="0073715A" w:rsidRPr="00043564" w:rsidRDefault="0073715A" w:rsidP="0022552E">
            <w:pPr>
              <w:bidi/>
              <w:jc w:val="center"/>
              <w:rPr>
                <w:b/>
                <w:bCs/>
                <w:sz w:val="22"/>
                <w:szCs w:val="22"/>
                <w:lang w:eastAsia="en-CA"/>
              </w:rPr>
            </w:pPr>
            <w:r w:rsidRPr="00043564">
              <w:rPr>
                <w:b/>
                <w:bCs/>
                <w:sz w:val="22"/>
                <w:szCs w:val="22"/>
                <w:rtl/>
                <w:lang w:eastAsia="ar" w:bidi="ar-EG"/>
              </w:rPr>
              <w:t>متوسط عدد الأشهر من الموافقة إلى الإنجاز</w:t>
            </w:r>
          </w:p>
        </w:tc>
      </w:tr>
      <w:tr w:rsidR="0073715A" w:rsidRPr="00043564" w14:paraId="547DEBBA" w14:textId="77777777" w:rsidTr="0022552E">
        <w:trPr>
          <w:trHeight w:val="44"/>
        </w:trPr>
        <w:tc>
          <w:tcPr>
            <w:tcW w:w="1247" w:type="dxa"/>
            <w:tcBorders>
              <w:top w:val="single" w:sz="4" w:space="0" w:color="auto"/>
              <w:left w:val="single" w:sz="4" w:space="0" w:color="auto"/>
              <w:bottom w:val="single" w:sz="4" w:space="0" w:color="auto"/>
              <w:right w:val="single" w:sz="4" w:space="0" w:color="auto"/>
            </w:tcBorders>
            <w:shd w:val="clear" w:color="auto" w:fill="auto"/>
          </w:tcPr>
          <w:p w14:paraId="3869F3D0" w14:textId="77777777" w:rsidR="0073715A" w:rsidRPr="00043564" w:rsidRDefault="0073715A" w:rsidP="0022552E">
            <w:pPr>
              <w:bidi/>
              <w:jc w:val="center"/>
              <w:rPr>
                <w:b/>
                <w:bCs/>
                <w:sz w:val="22"/>
                <w:szCs w:val="22"/>
                <w:lang w:eastAsia="en-CA"/>
              </w:rPr>
            </w:pPr>
          </w:p>
        </w:tc>
        <w:tc>
          <w:tcPr>
            <w:tcW w:w="1120" w:type="dxa"/>
            <w:tcBorders>
              <w:top w:val="single" w:sz="4" w:space="0" w:color="auto"/>
              <w:left w:val="nil"/>
              <w:bottom w:val="single" w:sz="4" w:space="0" w:color="auto"/>
              <w:right w:val="single" w:sz="4" w:space="0" w:color="auto"/>
            </w:tcBorders>
            <w:shd w:val="clear" w:color="auto" w:fill="auto"/>
          </w:tcPr>
          <w:p w14:paraId="53BB49B4" w14:textId="77777777" w:rsidR="0073715A" w:rsidRPr="00043564" w:rsidRDefault="0073715A" w:rsidP="0022552E">
            <w:pPr>
              <w:bidi/>
              <w:jc w:val="center"/>
              <w:rPr>
                <w:b/>
                <w:bCs/>
                <w:sz w:val="22"/>
                <w:szCs w:val="22"/>
                <w:lang w:eastAsia="en-CA"/>
              </w:rPr>
            </w:pPr>
          </w:p>
        </w:tc>
        <w:tc>
          <w:tcPr>
            <w:tcW w:w="1574" w:type="dxa"/>
            <w:tcBorders>
              <w:top w:val="single" w:sz="4" w:space="0" w:color="auto"/>
              <w:left w:val="nil"/>
              <w:bottom w:val="single" w:sz="4" w:space="0" w:color="auto"/>
              <w:right w:val="single" w:sz="4" w:space="0" w:color="auto"/>
            </w:tcBorders>
            <w:shd w:val="clear" w:color="auto" w:fill="auto"/>
          </w:tcPr>
          <w:p w14:paraId="530761BF" w14:textId="77777777" w:rsidR="0073715A" w:rsidRPr="00043564" w:rsidRDefault="0073715A" w:rsidP="0022552E">
            <w:pPr>
              <w:bidi/>
              <w:jc w:val="center"/>
              <w:rPr>
                <w:b/>
                <w:bCs/>
                <w:sz w:val="22"/>
                <w:szCs w:val="22"/>
                <w:lang w:eastAsia="en-CA"/>
              </w:rPr>
            </w:pPr>
          </w:p>
        </w:tc>
        <w:tc>
          <w:tcPr>
            <w:tcW w:w="1417" w:type="dxa"/>
            <w:tcBorders>
              <w:top w:val="single" w:sz="4" w:space="0" w:color="auto"/>
              <w:left w:val="nil"/>
              <w:bottom w:val="single" w:sz="4" w:space="0" w:color="auto"/>
              <w:right w:val="single" w:sz="4" w:space="0" w:color="auto"/>
            </w:tcBorders>
            <w:shd w:val="clear" w:color="auto" w:fill="auto"/>
          </w:tcPr>
          <w:p w14:paraId="5D3DB0AE" w14:textId="77777777" w:rsidR="0073715A" w:rsidRPr="00043564" w:rsidRDefault="0073715A" w:rsidP="0022552E">
            <w:pPr>
              <w:bidi/>
              <w:ind w:left="-94" w:right="-118"/>
              <w:jc w:val="center"/>
              <w:rPr>
                <w:b/>
                <w:bCs/>
                <w:sz w:val="22"/>
                <w:szCs w:val="22"/>
                <w:lang w:eastAsia="en-CA"/>
              </w:rPr>
            </w:pPr>
          </w:p>
        </w:tc>
        <w:tc>
          <w:tcPr>
            <w:tcW w:w="1932" w:type="dxa"/>
            <w:tcBorders>
              <w:top w:val="single" w:sz="4" w:space="0" w:color="auto"/>
              <w:left w:val="nil"/>
              <w:bottom w:val="single" w:sz="4" w:space="0" w:color="auto"/>
              <w:right w:val="single" w:sz="4" w:space="0" w:color="auto"/>
            </w:tcBorders>
            <w:shd w:val="clear" w:color="auto" w:fill="auto"/>
          </w:tcPr>
          <w:p w14:paraId="22AFEA50" w14:textId="77777777" w:rsidR="0073715A" w:rsidRPr="00043564" w:rsidRDefault="0073715A" w:rsidP="0022552E">
            <w:pPr>
              <w:bidi/>
              <w:ind w:left="-71" w:right="-107"/>
              <w:jc w:val="center"/>
              <w:rPr>
                <w:b/>
                <w:bCs/>
                <w:sz w:val="22"/>
                <w:szCs w:val="22"/>
                <w:lang w:eastAsia="en-CA"/>
              </w:rPr>
            </w:pPr>
          </w:p>
        </w:tc>
        <w:tc>
          <w:tcPr>
            <w:tcW w:w="2070" w:type="dxa"/>
            <w:tcBorders>
              <w:top w:val="single" w:sz="4" w:space="0" w:color="auto"/>
              <w:left w:val="nil"/>
              <w:bottom w:val="single" w:sz="4" w:space="0" w:color="auto"/>
              <w:right w:val="single" w:sz="4" w:space="0" w:color="auto"/>
            </w:tcBorders>
            <w:shd w:val="clear" w:color="auto" w:fill="auto"/>
          </w:tcPr>
          <w:p w14:paraId="51BCD681" w14:textId="77777777" w:rsidR="0073715A" w:rsidRPr="00043564" w:rsidRDefault="0073715A" w:rsidP="0022552E">
            <w:pPr>
              <w:bidi/>
              <w:jc w:val="center"/>
              <w:rPr>
                <w:b/>
                <w:bCs/>
                <w:sz w:val="22"/>
                <w:szCs w:val="22"/>
                <w:lang w:eastAsia="en-CA"/>
              </w:rPr>
            </w:pPr>
          </w:p>
        </w:tc>
      </w:tr>
    </w:tbl>
    <w:p w14:paraId="7DC928BE" w14:textId="77777777" w:rsidR="0073715A" w:rsidRPr="0073715A" w:rsidRDefault="0073715A" w:rsidP="0073715A">
      <w:pPr>
        <w:bidi/>
        <w:rPr>
          <w:sz w:val="26"/>
          <w:szCs w:val="26"/>
        </w:rPr>
      </w:pPr>
    </w:p>
    <w:p w14:paraId="292CE9A0" w14:textId="74773524" w:rsidR="0073715A" w:rsidRPr="0073715A" w:rsidRDefault="0073715A" w:rsidP="0073715A">
      <w:pPr>
        <w:pStyle w:val="Heading2"/>
        <w:numPr>
          <w:ilvl w:val="0"/>
          <w:numId w:val="26"/>
        </w:numPr>
        <w:bidi/>
        <w:spacing w:after="0"/>
        <w:rPr>
          <w:b/>
          <w:bCs/>
          <w:sz w:val="26"/>
          <w:szCs w:val="26"/>
        </w:rPr>
      </w:pPr>
      <w:r w:rsidRPr="0073715A">
        <w:rPr>
          <w:b/>
          <w:bCs/>
          <w:sz w:val="26"/>
          <w:szCs w:val="26"/>
          <w:rtl/>
          <w:lang w:eastAsia="ar" w:bidi="ar-EG"/>
        </w:rPr>
        <w:t>عدد التراكمي لأنشطة عداد المشروعات المنجزة</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080"/>
        <w:gridCol w:w="1530"/>
        <w:gridCol w:w="1440"/>
        <w:gridCol w:w="1980"/>
        <w:gridCol w:w="2070"/>
      </w:tblGrid>
      <w:tr w:rsidR="0073715A" w:rsidRPr="00A07D20" w14:paraId="28B86664" w14:textId="77777777" w:rsidTr="0022552E">
        <w:trPr>
          <w:trHeight w:val="452"/>
        </w:trPr>
        <w:tc>
          <w:tcPr>
            <w:tcW w:w="1260" w:type="dxa"/>
            <w:shd w:val="clear" w:color="auto" w:fill="auto"/>
            <w:hideMark/>
          </w:tcPr>
          <w:p w14:paraId="3B0B687B" w14:textId="77777777" w:rsidR="0073715A" w:rsidRPr="00A07D20" w:rsidRDefault="0073715A" w:rsidP="0022552E">
            <w:pPr>
              <w:bidi/>
              <w:jc w:val="center"/>
              <w:rPr>
                <w:b/>
                <w:bCs/>
                <w:sz w:val="22"/>
                <w:szCs w:val="22"/>
                <w:lang w:eastAsia="en-CA"/>
              </w:rPr>
            </w:pPr>
            <w:r w:rsidRPr="00A07D20">
              <w:rPr>
                <w:b/>
                <w:bCs/>
                <w:sz w:val="22"/>
                <w:szCs w:val="22"/>
                <w:rtl/>
                <w:lang w:eastAsia="ar" w:bidi="ar-EG"/>
              </w:rPr>
              <w:t>البند</w:t>
            </w:r>
          </w:p>
        </w:tc>
        <w:tc>
          <w:tcPr>
            <w:tcW w:w="1080" w:type="dxa"/>
            <w:shd w:val="clear" w:color="auto" w:fill="auto"/>
            <w:hideMark/>
          </w:tcPr>
          <w:p w14:paraId="3FB409DB" w14:textId="77777777" w:rsidR="0073715A" w:rsidRPr="00A07D20" w:rsidRDefault="0073715A" w:rsidP="0022552E">
            <w:pPr>
              <w:bidi/>
              <w:jc w:val="center"/>
              <w:rPr>
                <w:b/>
                <w:bCs/>
                <w:sz w:val="22"/>
                <w:szCs w:val="22"/>
                <w:lang w:eastAsia="en-CA"/>
              </w:rPr>
            </w:pPr>
            <w:r w:rsidRPr="00A07D20">
              <w:rPr>
                <w:b/>
                <w:bCs/>
                <w:sz w:val="22"/>
                <w:szCs w:val="22"/>
                <w:rtl/>
                <w:lang w:eastAsia="ar" w:bidi="ar-EG"/>
              </w:rPr>
              <w:t>عدد المشروعات</w:t>
            </w:r>
          </w:p>
        </w:tc>
        <w:tc>
          <w:tcPr>
            <w:tcW w:w="1530" w:type="dxa"/>
            <w:shd w:val="clear" w:color="auto" w:fill="auto"/>
            <w:hideMark/>
          </w:tcPr>
          <w:p w14:paraId="78EAE1DC" w14:textId="77777777" w:rsidR="0073715A" w:rsidRPr="00A07D20" w:rsidRDefault="0073715A" w:rsidP="0022552E">
            <w:pPr>
              <w:bidi/>
              <w:jc w:val="center"/>
              <w:rPr>
                <w:b/>
                <w:bCs/>
                <w:sz w:val="22"/>
                <w:szCs w:val="22"/>
                <w:lang w:eastAsia="en-CA"/>
              </w:rPr>
            </w:pPr>
            <w:r w:rsidRPr="00A07D20">
              <w:rPr>
                <w:b/>
                <w:bCs/>
                <w:sz w:val="22"/>
                <w:szCs w:val="22"/>
                <w:rtl/>
                <w:lang w:eastAsia="ar" w:bidi="ar-EG"/>
              </w:rPr>
              <w:t>الأموال الموافق عليها بالإضافة إلى التسوية (دولار أمريكي)</w:t>
            </w:r>
          </w:p>
        </w:tc>
        <w:tc>
          <w:tcPr>
            <w:tcW w:w="1440" w:type="dxa"/>
            <w:shd w:val="clear" w:color="auto" w:fill="auto"/>
            <w:hideMark/>
          </w:tcPr>
          <w:p w14:paraId="65E7A3D0" w14:textId="77777777" w:rsidR="0073715A" w:rsidRPr="00A07D20" w:rsidRDefault="0073715A" w:rsidP="0022552E">
            <w:pPr>
              <w:bidi/>
              <w:jc w:val="center"/>
              <w:rPr>
                <w:b/>
                <w:bCs/>
                <w:sz w:val="22"/>
                <w:szCs w:val="22"/>
                <w:lang w:eastAsia="en-CA"/>
              </w:rPr>
            </w:pPr>
            <w:r w:rsidRPr="00A07D20">
              <w:rPr>
                <w:b/>
                <w:bCs/>
                <w:sz w:val="22"/>
                <w:szCs w:val="22"/>
                <w:rtl/>
                <w:lang w:eastAsia="ar" w:bidi="ar-EG"/>
              </w:rPr>
              <w:t>النسبة المئوية للأموال المنصرفة (%)</w:t>
            </w:r>
          </w:p>
        </w:tc>
        <w:tc>
          <w:tcPr>
            <w:tcW w:w="1980" w:type="dxa"/>
            <w:shd w:val="clear" w:color="auto" w:fill="auto"/>
            <w:hideMark/>
          </w:tcPr>
          <w:p w14:paraId="02845C2D" w14:textId="77777777" w:rsidR="0073715A" w:rsidRPr="00A07D20" w:rsidRDefault="0073715A" w:rsidP="0022552E">
            <w:pPr>
              <w:bidi/>
              <w:jc w:val="center"/>
              <w:rPr>
                <w:b/>
                <w:bCs/>
                <w:sz w:val="22"/>
                <w:szCs w:val="22"/>
                <w:lang w:eastAsia="en-CA"/>
              </w:rPr>
            </w:pPr>
            <w:r w:rsidRPr="00A07D20">
              <w:rPr>
                <w:b/>
                <w:bCs/>
                <w:sz w:val="22"/>
                <w:szCs w:val="22"/>
                <w:rtl/>
                <w:lang w:eastAsia="ar" w:bidi="ar-EG"/>
              </w:rPr>
              <w:t>متوسط عدد الأشهر من الموافقة إلى أول دفعة صرف</w:t>
            </w:r>
          </w:p>
        </w:tc>
        <w:tc>
          <w:tcPr>
            <w:tcW w:w="2070" w:type="dxa"/>
            <w:shd w:val="clear" w:color="auto" w:fill="auto"/>
            <w:hideMark/>
          </w:tcPr>
          <w:p w14:paraId="2AD0D642" w14:textId="77777777" w:rsidR="0073715A" w:rsidRPr="00A07D20" w:rsidRDefault="0073715A" w:rsidP="0022552E">
            <w:pPr>
              <w:bidi/>
              <w:jc w:val="center"/>
              <w:rPr>
                <w:b/>
                <w:bCs/>
                <w:sz w:val="22"/>
                <w:szCs w:val="22"/>
                <w:lang w:eastAsia="en-CA"/>
              </w:rPr>
            </w:pPr>
            <w:r w:rsidRPr="00A07D20">
              <w:rPr>
                <w:b/>
                <w:bCs/>
                <w:sz w:val="22"/>
                <w:szCs w:val="22"/>
                <w:rtl/>
                <w:lang w:eastAsia="ar" w:bidi="ar-EG"/>
              </w:rPr>
              <w:t>متوسط عدد الأشهر من الموافقة إلى الإنجاز</w:t>
            </w:r>
          </w:p>
        </w:tc>
      </w:tr>
      <w:tr w:rsidR="0073715A" w:rsidRPr="00A07D20" w14:paraId="3F2713F6" w14:textId="77777777" w:rsidTr="0022552E">
        <w:trPr>
          <w:trHeight w:val="44"/>
        </w:trPr>
        <w:tc>
          <w:tcPr>
            <w:tcW w:w="1260" w:type="dxa"/>
            <w:shd w:val="clear" w:color="auto" w:fill="auto"/>
          </w:tcPr>
          <w:p w14:paraId="453CCE96" w14:textId="77777777" w:rsidR="0073715A" w:rsidRPr="00A07D20" w:rsidRDefault="0073715A" w:rsidP="0022552E">
            <w:pPr>
              <w:bidi/>
              <w:jc w:val="center"/>
              <w:rPr>
                <w:b/>
                <w:bCs/>
                <w:sz w:val="22"/>
                <w:szCs w:val="22"/>
                <w:lang w:eastAsia="en-CA"/>
              </w:rPr>
            </w:pPr>
          </w:p>
        </w:tc>
        <w:tc>
          <w:tcPr>
            <w:tcW w:w="1080" w:type="dxa"/>
            <w:shd w:val="clear" w:color="auto" w:fill="auto"/>
          </w:tcPr>
          <w:p w14:paraId="48CE3C8A" w14:textId="77777777" w:rsidR="0073715A" w:rsidRPr="00A07D20" w:rsidRDefault="0073715A" w:rsidP="0022552E">
            <w:pPr>
              <w:bidi/>
              <w:jc w:val="center"/>
              <w:rPr>
                <w:b/>
                <w:bCs/>
                <w:sz w:val="22"/>
                <w:szCs w:val="22"/>
                <w:lang w:eastAsia="en-CA"/>
              </w:rPr>
            </w:pPr>
          </w:p>
        </w:tc>
        <w:tc>
          <w:tcPr>
            <w:tcW w:w="1530" w:type="dxa"/>
            <w:shd w:val="clear" w:color="auto" w:fill="auto"/>
          </w:tcPr>
          <w:p w14:paraId="2AF55120" w14:textId="77777777" w:rsidR="0073715A" w:rsidRPr="00A07D20" w:rsidRDefault="0073715A" w:rsidP="0022552E">
            <w:pPr>
              <w:bidi/>
              <w:jc w:val="center"/>
              <w:rPr>
                <w:b/>
                <w:bCs/>
                <w:sz w:val="22"/>
                <w:szCs w:val="22"/>
                <w:lang w:eastAsia="en-CA"/>
              </w:rPr>
            </w:pPr>
          </w:p>
        </w:tc>
        <w:tc>
          <w:tcPr>
            <w:tcW w:w="1440" w:type="dxa"/>
            <w:shd w:val="clear" w:color="auto" w:fill="auto"/>
          </w:tcPr>
          <w:p w14:paraId="20360E0C" w14:textId="77777777" w:rsidR="0073715A" w:rsidRPr="00A07D20" w:rsidRDefault="0073715A" w:rsidP="0022552E">
            <w:pPr>
              <w:bidi/>
              <w:jc w:val="center"/>
              <w:rPr>
                <w:b/>
                <w:bCs/>
                <w:sz w:val="22"/>
                <w:szCs w:val="22"/>
                <w:lang w:eastAsia="en-CA"/>
              </w:rPr>
            </w:pPr>
          </w:p>
        </w:tc>
        <w:tc>
          <w:tcPr>
            <w:tcW w:w="1980" w:type="dxa"/>
            <w:shd w:val="clear" w:color="auto" w:fill="auto"/>
          </w:tcPr>
          <w:p w14:paraId="54C59888" w14:textId="77777777" w:rsidR="0073715A" w:rsidRPr="00A07D20" w:rsidRDefault="0073715A" w:rsidP="0022552E">
            <w:pPr>
              <w:bidi/>
              <w:jc w:val="center"/>
              <w:rPr>
                <w:b/>
                <w:bCs/>
                <w:sz w:val="22"/>
                <w:szCs w:val="22"/>
                <w:lang w:eastAsia="en-CA"/>
              </w:rPr>
            </w:pPr>
          </w:p>
        </w:tc>
        <w:tc>
          <w:tcPr>
            <w:tcW w:w="2070" w:type="dxa"/>
            <w:shd w:val="clear" w:color="auto" w:fill="auto"/>
          </w:tcPr>
          <w:p w14:paraId="3B797FC2" w14:textId="77777777" w:rsidR="0073715A" w:rsidRPr="00A07D20" w:rsidRDefault="0073715A" w:rsidP="0022552E">
            <w:pPr>
              <w:bidi/>
              <w:jc w:val="center"/>
              <w:rPr>
                <w:b/>
                <w:bCs/>
                <w:sz w:val="22"/>
                <w:szCs w:val="22"/>
                <w:lang w:eastAsia="en-CA"/>
              </w:rPr>
            </w:pPr>
          </w:p>
        </w:tc>
      </w:tr>
    </w:tbl>
    <w:p w14:paraId="5935A014" w14:textId="77777777" w:rsidR="0073715A" w:rsidRDefault="0073715A" w:rsidP="0073715A">
      <w:pPr>
        <w:pStyle w:val="Heading2"/>
        <w:numPr>
          <w:ilvl w:val="0"/>
          <w:numId w:val="0"/>
        </w:numPr>
        <w:bidi/>
        <w:spacing w:after="0"/>
        <w:ind w:left="1440"/>
        <w:rPr>
          <w:b/>
          <w:bCs/>
          <w:sz w:val="26"/>
          <w:szCs w:val="26"/>
        </w:rPr>
      </w:pPr>
    </w:p>
    <w:p w14:paraId="5579CDF3" w14:textId="77777777" w:rsidR="00043564" w:rsidRDefault="00043564" w:rsidP="00043564">
      <w:pPr>
        <w:bidi/>
        <w:rPr>
          <w:lang w:val="en-US"/>
        </w:rPr>
      </w:pPr>
    </w:p>
    <w:p w14:paraId="483517A1" w14:textId="77777777" w:rsidR="00043564" w:rsidRPr="00043564" w:rsidRDefault="00043564" w:rsidP="00043564">
      <w:pPr>
        <w:bidi/>
        <w:rPr>
          <w:lang w:val="en-US"/>
        </w:rPr>
      </w:pPr>
    </w:p>
    <w:p w14:paraId="794B05B0" w14:textId="469465A4" w:rsidR="0073715A" w:rsidRPr="0073715A" w:rsidRDefault="0073715A" w:rsidP="0073715A">
      <w:pPr>
        <w:pStyle w:val="Heading2"/>
        <w:numPr>
          <w:ilvl w:val="0"/>
          <w:numId w:val="26"/>
        </w:numPr>
        <w:bidi/>
        <w:spacing w:after="0"/>
        <w:rPr>
          <w:b/>
          <w:bCs/>
          <w:sz w:val="26"/>
          <w:szCs w:val="26"/>
        </w:rPr>
      </w:pPr>
      <w:r w:rsidRPr="0073715A">
        <w:rPr>
          <w:b/>
          <w:bCs/>
          <w:sz w:val="26"/>
          <w:szCs w:val="26"/>
          <w:rtl/>
          <w:lang w:eastAsia="ar" w:bidi="ar-EG"/>
        </w:rPr>
        <w:lastRenderedPageBreak/>
        <w:t>العدد التراكمي للمشروعات الاستثمارية الجارية</w:t>
      </w:r>
    </w:p>
    <w:tbl>
      <w:tblPr>
        <w:bidiVisual/>
        <w:tblW w:w="10311" w:type="dxa"/>
        <w:tblInd w:w="-34" w:type="dxa"/>
        <w:tblCellMar>
          <w:top w:w="85" w:type="dxa"/>
          <w:left w:w="85" w:type="dxa"/>
          <w:bottom w:w="85" w:type="dxa"/>
          <w:right w:w="85" w:type="dxa"/>
        </w:tblCellMar>
        <w:tblLook w:val="04A0" w:firstRow="1" w:lastRow="0" w:firstColumn="1" w:lastColumn="0" w:noHBand="0" w:noVBand="1"/>
      </w:tblPr>
      <w:tblGrid>
        <w:gridCol w:w="1076"/>
        <w:gridCol w:w="896"/>
        <w:gridCol w:w="854"/>
        <w:gridCol w:w="858"/>
        <w:gridCol w:w="928"/>
        <w:gridCol w:w="900"/>
        <w:gridCol w:w="1189"/>
        <w:gridCol w:w="1165"/>
        <w:gridCol w:w="1116"/>
        <w:gridCol w:w="1329"/>
      </w:tblGrid>
      <w:tr w:rsidR="0073715A" w:rsidRPr="00A07D20" w14:paraId="412FA2E3" w14:textId="77777777" w:rsidTr="00043564">
        <w:trPr>
          <w:trHeight w:val="767"/>
        </w:trPr>
        <w:tc>
          <w:tcPr>
            <w:tcW w:w="1186" w:type="dxa"/>
            <w:tcBorders>
              <w:top w:val="single" w:sz="4" w:space="0" w:color="auto"/>
              <w:left w:val="single" w:sz="4" w:space="0" w:color="auto"/>
              <w:bottom w:val="single" w:sz="4" w:space="0" w:color="auto"/>
              <w:right w:val="single" w:sz="4" w:space="0" w:color="auto"/>
            </w:tcBorders>
            <w:shd w:val="clear" w:color="auto" w:fill="auto"/>
            <w:hideMark/>
          </w:tcPr>
          <w:p w14:paraId="4E263CC1" w14:textId="77777777" w:rsidR="0073715A" w:rsidRPr="00A07D20" w:rsidRDefault="0073715A" w:rsidP="0022552E">
            <w:pPr>
              <w:bidi/>
              <w:ind w:left="-107" w:right="-105"/>
              <w:jc w:val="center"/>
              <w:rPr>
                <w:b/>
                <w:bCs/>
                <w:sz w:val="22"/>
                <w:szCs w:val="22"/>
                <w:lang w:eastAsia="zh-CN"/>
              </w:rPr>
            </w:pPr>
            <w:r w:rsidRPr="00A07D20">
              <w:rPr>
                <w:b/>
                <w:bCs/>
                <w:sz w:val="22"/>
                <w:szCs w:val="22"/>
                <w:rtl/>
                <w:lang w:eastAsia="ar" w:bidi="ar-EG"/>
              </w:rPr>
              <w:t>البند</w:t>
            </w:r>
          </w:p>
        </w:tc>
        <w:tc>
          <w:tcPr>
            <w:tcW w:w="774" w:type="dxa"/>
            <w:tcBorders>
              <w:top w:val="single" w:sz="4" w:space="0" w:color="auto"/>
              <w:left w:val="nil"/>
              <w:bottom w:val="single" w:sz="4" w:space="0" w:color="auto"/>
              <w:right w:val="single" w:sz="4" w:space="0" w:color="auto"/>
            </w:tcBorders>
            <w:shd w:val="clear" w:color="auto" w:fill="auto"/>
            <w:hideMark/>
          </w:tcPr>
          <w:p w14:paraId="2BF58FDB" w14:textId="77777777" w:rsidR="0073715A" w:rsidRPr="00A07D20" w:rsidRDefault="0073715A" w:rsidP="0022552E">
            <w:pPr>
              <w:bidi/>
              <w:ind w:left="-107" w:right="-105"/>
              <w:jc w:val="center"/>
              <w:rPr>
                <w:b/>
                <w:bCs/>
                <w:sz w:val="22"/>
                <w:szCs w:val="22"/>
                <w:lang w:eastAsia="zh-CN"/>
              </w:rPr>
            </w:pPr>
            <w:r w:rsidRPr="00A07D20">
              <w:rPr>
                <w:b/>
                <w:bCs/>
                <w:sz w:val="22"/>
                <w:szCs w:val="22"/>
                <w:rtl/>
                <w:lang w:eastAsia="ar" w:bidi="ar-EG"/>
              </w:rPr>
              <w:t>عدد المشروعات</w:t>
            </w:r>
          </w:p>
        </w:tc>
        <w:tc>
          <w:tcPr>
            <w:tcW w:w="883" w:type="dxa"/>
            <w:tcBorders>
              <w:top w:val="single" w:sz="4" w:space="0" w:color="auto"/>
              <w:left w:val="nil"/>
              <w:bottom w:val="single" w:sz="4" w:space="0" w:color="auto"/>
              <w:right w:val="single" w:sz="4" w:space="0" w:color="auto"/>
            </w:tcBorders>
            <w:shd w:val="clear" w:color="auto" w:fill="auto"/>
            <w:hideMark/>
          </w:tcPr>
          <w:p w14:paraId="069C92F0" w14:textId="77777777" w:rsidR="0073715A" w:rsidRPr="00A07D20" w:rsidRDefault="0073715A" w:rsidP="0022552E">
            <w:pPr>
              <w:bidi/>
              <w:ind w:left="-107" w:right="-105"/>
              <w:jc w:val="center"/>
              <w:rPr>
                <w:b/>
                <w:bCs/>
                <w:sz w:val="22"/>
                <w:szCs w:val="22"/>
                <w:lang w:eastAsia="zh-CN"/>
              </w:rPr>
            </w:pPr>
            <w:r w:rsidRPr="00A07D20">
              <w:rPr>
                <w:b/>
                <w:bCs/>
                <w:sz w:val="22"/>
                <w:szCs w:val="22"/>
                <w:rtl/>
                <w:lang w:eastAsia="ar" w:bidi="ar-EG"/>
              </w:rPr>
              <w:t>الأموال الموافق عليها بالإضافة إلى التسوية (دولار أمريكي)</w:t>
            </w:r>
          </w:p>
        </w:tc>
        <w:tc>
          <w:tcPr>
            <w:tcW w:w="876" w:type="dxa"/>
            <w:tcBorders>
              <w:top w:val="single" w:sz="4" w:space="0" w:color="auto"/>
              <w:left w:val="nil"/>
              <w:bottom w:val="single" w:sz="4" w:space="0" w:color="auto"/>
              <w:right w:val="single" w:sz="4" w:space="0" w:color="auto"/>
            </w:tcBorders>
            <w:shd w:val="clear" w:color="auto" w:fill="auto"/>
            <w:hideMark/>
          </w:tcPr>
          <w:p w14:paraId="3FBDB484" w14:textId="77777777" w:rsidR="0073715A" w:rsidRPr="00A07D20" w:rsidRDefault="0073715A" w:rsidP="0022552E">
            <w:pPr>
              <w:bidi/>
              <w:ind w:left="-107" w:right="-105"/>
              <w:jc w:val="center"/>
              <w:rPr>
                <w:b/>
                <w:bCs/>
                <w:sz w:val="22"/>
                <w:szCs w:val="22"/>
                <w:lang w:eastAsia="zh-CN"/>
              </w:rPr>
            </w:pPr>
            <w:r w:rsidRPr="00A07D20">
              <w:rPr>
                <w:b/>
                <w:bCs/>
                <w:sz w:val="22"/>
                <w:szCs w:val="22"/>
                <w:rtl/>
                <w:lang w:eastAsia="ar" w:bidi="ar-EG"/>
              </w:rPr>
              <w:t>النسبة المئوية للأموال المنصرفة</w:t>
            </w:r>
          </w:p>
          <w:p w14:paraId="6BC2EFB0" w14:textId="77777777" w:rsidR="0073715A" w:rsidRPr="00A07D20" w:rsidRDefault="0073715A" w:rsidP="0022552E">
            <w:pPr>
              <w:bidi/>
              <w:ind w:left="-107" w:right="-105"/>
              <w:jc w:val="center"/>
              <w:rPr>
                <w:b/>
                <w:bCs/>
                <w:sz w:val="22"/>
                <w:szCs w:val="22"/>
                <w:lang w:eastAsia="zh-CN"/>
              </w:rPr>
            </w:pPr>
            <w:r w:rsidRPr="00A07D20">
              <w:rPr>
                <w:b/>
                <w:bCs/>
                <w:sz w:val="22"/>
                <w:szCs w:val="22"/>
                <w:rtl/>
                <w:lang w:eastAsia="ar" w:bidi="ar-EG"/>
              </w:rPr>
              <w:t>(%)</w:t>
            </w:r>
          </w:p>
        </w:tc>
        <w:tc>
          <w:tcPr>
            <w:tcW w:w="933" w:type="dxa"/>
            <w:tcBorders>
              <w:top w:val="single" w:sz="4" w:space="0" w:color="auto"/>
              <w:left w:val="nil"/>
              <w:bottom w:val="single" w:sz="4" w:space="0" w:color="auto"/>
              <w:right w:val="single" w:sz="4" w:space="0" w:color="auto"/>
            </w:tcBorders>
            <w:shd w:val="clear" w:color="auto" w:fill="auto"/>
            <w:hideMark/>
          </w:tcPr>
          <w:p w14:paraId="30721492" w14:textId="77777777" w:rsidR="0073715A" w:rsidRPr="00A07D20" w:rsidRDefault="0073715A" w:rsidP="0022552E">
            <w:pPr>
              <w:bidi/>
              <w:ind w:left="-107" w:right="-105"/>
              <w:jc w:val="center"/>
              <w:rPr>
                <w:b/>
                <w:bCs/>
                <w:sz w:val="22"/>
                <w:szCs w:val="22"/>
                <w:lang w:eastAsia="zh-CN"/>
              </w:rPr>
            </w:pPr>
            <w:r w:rsidRPr="00A07D20">
              <w:rPr>
                <w:b/>
                <w:bCs/>
                <w:sz w:val="22"/>
                <w:szCs w:val="22"/>
                <w:rtl/>
                <w:lang w:eastAsia="ar" w:bidi="ar-EG"/>
              </w:rPr>
              <w:t>عدد المشروعات المنصرفة</w:t>
            </w:r>
          </w:p>
        </w:tc>
        <w:tc>
          <w:tcPr>
            <w:tcW w:w="867" w:type="dxa"/>
            <w:tcBorders>
              <w:top w:val="single" w:sz="4" w:space="0" w:color="auto"/>
              <w:left w:val="nil"/>
              <w:bottom w:val="single" w:sz="4" w:space="0" w:color="auto"/>
              <w:right w:val="single" w:sz="4" w:space="0" w:color="auto"/>
            </w:tcBorders>
            <w:shd w:val="clear" w:color="auto" w:fill="auto"/>
            <w:hideMark/>
          </w:tcPr>
          <w:p w14:paraId="238BF298" w14:textId="77777777" w:rsidR="0073715A" w:rsidRPr="00A07D20" w:rsidRDefault="0073715A" w:rsidP="0022552E">
            <w:pPr>
              <w:bidi/>
              <w:ind w:left="-107" w:right="-105"/>
              <w:jc w:val="center"/>
              <w:rPr>
                <w:b/>
                <w:bCs/>
                <w:sz w:val="22"/>
                <w:szCs w:val="22"/>
                <w:lang w:eastAsia="zh-CN"/>
              </w:rPr>
            </w:pPr>
            <w:r w:rsidRPr="00A07D20">
              <w:rPr>
                <w:b/>
                <w:bCs/>
                <w:sz w:val="22"/>
                <w:szCs w:val="22"/>
                <w:rtl/>
                <w:lang w:eastAsia="ar" w:bidi="ar-EG"/>
              </w:rPr>
              <w:t>النسبة المئوية للمشروعات المنصرفة</w:t>
            </w:r>
          </w:p>
          <w:p w14:paraId="4AE6649F" w14:textId="77777777" w:rsidR="0073715A" w:rsidRPr="00A07D20" w:rsidRDefault="0073715A" w:rsidP="0022552E">
            <w:pPr>
              <w:bidi/>
              <w:ind w:left="-107" w:right="-105"/>
              <w:jc w:val="center"/>
              <w:rPr>
                <w:b/>
                <w:bCs/>
                <w:sz w:val="22"/>
                <w:szCs w:val="22"/>
                <w:lang w:eastAsia="zh-CN"/>
              </w:rPr>
            </w:pPr>
            <w:r w:rsidRPr="00A07D20">
              <w:rPr>
                <w:b/>
                <w:bCs/>
                <w:sz w:val="22"/>
                <w:szCs w:val="22"/>
                <w:rtl/>
                <w:lang w:eastAsia="ar" w:bidi="ar-EG"/>
              </w:rPr>
              <w:t>(%)</w:t>
            </w:r>
          </w:p>
        </w:tc>
        <w:tc>
          <w:tcPr>
            <w:tcW w:w="1274" w:type="dxa"/>
            <w:tcBorders>
              <w:top w:val="single" w:sz="4" w:space="0" w:color="auto"/>
              <w:left w:val="nil"/>
              <w:bottom w:val="single" w:sz="4" w:space="0" w:color="auto"/>
              <w:right w:val="single" w:sz="4" w:space="0" w:color="auto"/>
            </w:tcBorders>
            <w:shd w:val="clear" w:color="auto" w:fill="auto"/>
            <w:hideMark/>
          </w:tcPr>
          <w:p w14:paraId="03AEF278" w14:textId="77777777" w:rsidR="0073715A" w:rsidRPr="00A07D20" w:rsidRDefault="0073715A" w:rsidP="0022552E">
            <w:pPr>
              <w:bidi/>
              <w:ind w:left="-107" w:right="-105"/>
              <w:jc w:val="center"/>
              <w:rPr>
                <w:b/>
                <w:bCs/>
                <w:sz w:val="22"/>
                <w:szCs w:val="22"/>
                <w:lang w:eastAsia="zh-CN"/>
              </w:rPr>
            </w:pPr>
            <w:r w:rsidRPr="00A07D20">
              <w:rPr>
                <w:b/>
                <w:bCs/>
                <w:sz w:val="22"/>
                <w:szCs w:val="22"/>
                <w:rtl/>
                <w:lang w:eastAsia="ar" w:bidi="ar-EG"/>
              </w:rPr>
              <w:t>متوسط عدد الأشهر من الموافقة إلى أول دفعة صرف</w:t>
            </w:r>
          </w:p>
        </w:tc>
        <w:tc>
          <w:tcPr>
            <w:tcW w:w="1246" w:type="dxa"/>
            <w:tcBorders>
              <w:top w:val="single" w:sz="4" w:space="0" w:color="auto"/>
              <w:left w:val="nil"/>
              <w:bottom w:val="single" w:sz="4" w:space="0" w:color="auto"/>
              <w:right w:val="single" w:sz="4" w:space="0" w:color="auto"/>
            </w:tcBorders>
            <w:shd w:val="clear" w:color="auto" w:fill="auto"/>
            <w:hideMark/>
          </w:tcPr>
          <w:p w14:paraId="69989CBD" w14:textId="77777777" w:rsidR="0073715A" w:rsidRPr="00A07D20" w:rsidRDefault="0073715A" w:rsidP="0022552E">
            <w:pPr>
              <w:bidi/>
              <w:ind w:left="-107" w:right="-105"/>
              <w:jc w:val="center"/>
              <w:rPr>
                <w:b/>
                <w:bCs/>
                <w:sz w:val="22"/>
                <w:szCs w:val="22"/>
                <w:lang w:eastAsia="zh-CN"/>
              </w:rPr>
            </w:pPr>
            <w:r w:rsidRPr="00A07D20">
              <w:rPr>
                <w:b/>
                <w:bCs/>
                <w:sz w:val="22"/>
                <w:szCs w:val="22"/>
                <w:rtl/>
                <w:lang w:eastAsia="ar" w:bidi="ar-EG"/>
              </w:rPr>
              <w:t>متوسط عدد الأشهر من الموافقة إلى الإنجاز المقرر</w:t>
            </w:r>
          </w:p>
        </w:tc>
        <w:tc>
          <w:tcPr>
            <w:tcW w:w="1179" w:type="dxa"/>
            <w:tcBorders>
              <w:top w:val="single" w:sz="4" w:space="0" w:color="auto"/>
              <w:left w:val="nil"/>
              <w:bottom w:val="single" w:sz="4" w:space="0" w:color="auto"/>
              <w:right w:val="single" w:sz="4" w:space="0" w:color="auto"/>
            </w:tcBorders>
            <w:shd w:val="clear" w:color="auto" w:fill="auto"/>
            <w:hideMark/>
          </w:tcPr>
          <w:p w14:paraId="1EC1F2E0" w14:textId="77777777" w:rsidR="0073715A" w:rsidRPr="00A07D20" w:rsidRDefault="0073715A" w:rsidP="0022552E">
            <w:pPr>
              <w:bidi/>
              <w:ind w:left="-107" w:right="-105"/>
              <w:jc w:val="center"/>
              <w:rPr>
                <w:b/>
                <w:bCs/>
                <w:sz w:val="22"/>
                <w:szCs w:val="22"/>
                <w:lang w:eastAsia="zh-CN"/>
              </w:rPr>
            </w:pPr>
            <w:r w:rsidRPr="00A07D20">
              <w:rPr>
                <w:b/>
                <w:bCs/>
                <w:sz w:val="22"/>
                <w:szCs w:val="22"/>
                <w:rtl/>
                <w:lang w:eastAsia="ar" w:bidi="ar-EG"/>
              </w:rPr>
              <w:t>متوسط طول التأخير في إنجاز المشروع المقرر</w:t>
            </w:r>
          </w:p>
        </w:tc>
        <w:tc>
          <w:tcPr>
            <w:tcW w:w="1093" w:type="dxa"/>
            <w:tcBorders>
              <w:top w:val="single" w:sz="4" w:space="0" w:color="auto"/>
              <w:left w:val="nil"/>
              <w:bottom w:val="single" w:sz="4" w:space="0" w:color="auto"/>
              <w:right w:val="single" w:sz="4" w:space="0" w:color="auto"/>
            </w:tcBorders>
            <w:shd w:val="clear" w:color="auto" w:fill="auto"/>
            <w:hideMark/>
          </w:tcPr>
          <w:p w14:paraId="118F4AA7" w14:textId="77777777" w:rsidR="0073715A" w:rsidRPr="00A07D20" w:rsidRDefault="0073715A" w:rsidP="0022552E">
            <w:pPr>
              <w:bidi/>
              <w:ind w:left="-107" w:right="-105"/>
              <w:jc w:val="center"/>
              <w:rPr>
                <w:b/>
                <w:bCs/>
                <w:sz w:val="22"/>
                <w:szCs w:val="22"/>
                <w:lang w:eastAsia="zh-CN"/>
              </w:rPr>
            </w:pPr>
            <w:r w:rsidRPr="00A07D20">
              <w:rPr>
                <w:b/>
                <w:bCs/>
                <w:sz w:val="22"/>
                <w:szCs w:val="22"/>
                <w:rtl/>
                <w:lang w:eastAsia="ar" w:bidi="ar-EG"/>
              </w:rPr>
              <w:t>الفعالية من حيث التكلفة للصندوق (دولار أمريكي/كيلوغرام)</w:t>
            </w:r>
          </w:p>
        </w:tc>
      </w:tr>
      <w:tr w:rsidR="0073715A" w:rsidRPr="00A07D20" w14:paraId="6FCFEA53" w14:textId="77777777" w:rsidTr="00043564">
        <w:trPr>
          <w:trHeight w:val="44"/>
        </w:trPr>
        <w:tc>
          <w:tcPr>
            <w:tcW w:w="1186" w:type="dxa"/>
            <w:tcBorders>
              <w:top w:val="single" w:sz="4" w:space="0" w:color="auto"/>
              <w:left w:val="single" w:sz="4" w:space="0" w:color="auto"/>
              <w:bottom w:val="single" w:sz="4" w:space="0" w:color="auto"/>
              <w:right w:val="single" w:sz="4" w:space="0" w:color="auto"/>
            </w:tcBorders>
            <w:shd w:val="clear" w:color="auto" w:fill="auto"/>
          </w:tcPr>
          <w:p w14:paraId="5B88BD79" w14:textId="77777777" w:rsidR="0073715A" w:rsidRPr="00A07D20" w:rsidRDefault="0073715A" w:rsidP="0022552E">
            <w:pPr>
              <w:bidi/>
              <w:ind w:left="-107" w:right="-105"/>
              <w:jc w:val="center"/>
              <w:rPr>
                <w:b/>
                <w:bCs/>
                <w:sz w:val="22"/>
                <w:szCs w:val="22"/>
                <w:lang w:eastAsia="zh-CN"/>
              </w:rPr>
            </w:pPr>
          </w:p>
        </w:tc>
        <w:tc>
          <w:tcPr>
            <w:tcW w:w="774" w:type="dxa"/>
            <w:tcBorders>
              <w:top w:val="single" w:sz="4" w:space="0" w:color="auto"/>
              <w:left w:val="nil"/>
              <w:bottom w:val="single" w:sz="4" w:space="0" w:color="auto"/>
              <w:right w:val="single" w:sz="4" w:space="0" w:color="auto"/>
            </w:tcBorders>
            <w:shd w:val="clear" w:color="auto" w:fill="auto"/>
          </w:tcPr>
          <w:p w14:paraId="27D9B116" w14:textId="77777777" w:rsidR="0073715A" w:rsidRPr="00A07D20" w:rsidRDefault="0073715A" w:rsidP="0022552E">
            <w:pPr>
              <w:bidi/>
              <w:ind w:left="-107" w:right="-105"/>
              <w:jc w:val="center"/>
              <w:rPr>
                <w:b/>
                <w:bCs/>
                <w:sz w:val="22"/>
                <w:szCs w:val="22"/>
                <w:lang w:eastAsia="zh-CN"/>
              </w:rPr>
            </w:pPr>
          </w:p>
        </w:tc>
        <w:tc>
          <w:tcPr>
            <w:tcW w:w="883" w:type="dxa"/>
            <w:tcBorders>
              <w:top w:val="single" w:sz="4" w:space="0" w:color="auto"/>
              <w:left w:val="nil"/>
              <w:bottom w:val="single" w:sz="4" w:space="0" w:color="auto"/>
              <w:right w:val="single" w:sz="4" w:space="0" w:color="auto"/>
            </w:tcBorders>
            <w:shd w:val="clear" w:color="auto" w:fill="auto"/>
          </w:tcPr>
          <w:p w14:paraId="656B6292" w14:textId="77777777" w:rsidR="0073715A" w:rsidRPr="00A07D20" w:rsidRDefault="0073715A" w:rsidP="0022552E">
            <w:pPr>
              <w:bidi/>
              <w:ind w:left="-107" w:right="-105"/>
              <w:jc w:val="center"/>
              <w:rPr>
                <w:b/>
                <w:bCs/>
                <w:sz w:val="22"/>
                <w:szCs w:val="22"/>
                <w:lang w:eastAsia="zh-CN"/>
              </w:rPr>
            </w:pPr>
          </w:p>
        </w:tc>
        <w:tc>
          <w:tcPr>
            <w:tcW w:w="876" w:type="dxa"/>
            <w:tcBorders>
              <w:top w:val="single" w:sz="4" w:space="0" w:color="auto"/>
              <w:left w:val="nil"/>
              <w:bottom w:val="single" w:sz="4" w:space="0" w:color="auto"/>
              <w:right w:val="single" w:sz="4" w:space="0" w:color="auto"/>
            </w:tcBorders>
            <w:shd w:val="clear" w:color="auto" w:fill="auto"/>
          </w:tcPr>
          <w:p w14:paraId="63B1631D" w14:textId="77777777" w:rsidR="0073715A" w:rsidRPr="00A07D20" w:rsidRDefault="0073715A" w:rsidP="0022552E">
            <w:pPr>
              <w:bidi/>
              <w:ind w:left="-107" w:right="-105"/>
              <w:jc w:val="center"/>
              <w:rPr>
                <w:b/>
                <w:bCs/>
                <w:sz w:val="22"/>
                <w:szCs w:val="22"/>
                <w:lang w:eastAsia="zh-CN"/>
              </w:rPr>
            </w:pPr>
          </w:p>
        </w:tc>
        <w:tc>
          <w:tcPr>
            <w:tcW w:w="933" w:type="dxa"/>
            <w:tcBorders>
              <w:top w:val="single" w:sz="4" w:space="0" w:color="auto"/>
              <w:left w:val="nil"/>
              <w:bottom w:val="single" w:sz="4" w:space="0" w:color="auto"/>
              <w:right w:val="single" w:sz="4" w:space="0" w:color="auto"/>
            </w:tcBorders>
            <w:shd w:val="clear" w:color="auto" w:fill="auto"/>
          </w:tcPr>
          <w:p w14:paraId="273434D7" w14:textId="77777777" w:rsidR="0073715A" w:rsidRPr="00A07D20" w:rsidRDefault="0073715A" w:rsidP="0022552E">
            <w:pPr>
              <w:bidi/>
              <w:ind w:left="-107" w:right="-105"/>
              <w:jc w:val="center"/>
              <w:rPr>
                <w:b/>
                <w:bCs/>
                <w:sz w:val="22"/>
                <w:szCs w:val="22"/>
                <w:lang w:eastAsia="zh-CN"/>
              </w:rPr>
            </w:pPr>
          </w:p>
        </w:tc>
        <w:tc>
          <w:tcPr>
            <w:tcW w:w="867" w:type="dxa"/>
            <w:tcBorders>
              <w:top w:val="single" w:sz="4" w:space="0" w:color="auto"/>
              <w:left w:val="nil"/>
              <w:bottom w:val="single" w:sz="4" w:space="0" w:color="auto"/>
              <w:right w:val="single" w:sz="4" w:space="0" w:color="auto"/>
            </w:tcBorders>
            <w:shd w:val="clear" w:color="auto" w:fill="auto"/>
          </w:tcPr>
          <w:p w14:paraId="18DBE5C3" w14:textId="77777777" w:rsidR="0073715A" w:rsidRPr="00A07D20" w:rsidRDefault="0073715A" w:rsidP="0022552E">
            <w:pPr>
              <w:bidi/>
              <w:ind w:left="-107" w:right="-105"/>
              <w:jc w:val="center"/>
              <w:rPr>
                <w:b/>
                <w:bCs/>
                <w:sz w:val="22"/>
                <w:szCs w:val="22"/>
                <w:lang w:eastAsia="zh-CN"/>
              </w:rPr>
            </w:pPr>
          </w:p>
        </w:tc>
        <w:tc>
          <w:tcPr>
            <w:tcW w:w="1274" w:type="dxa"/>
            <w:tcBorders>
              <w:top w:val="single" w:sz="4" w:space="0" w:color="auto"/>
              <w:left w:val="nil"/>
              <w:bottom w:val="single" w:sz="4" w:space="0" w:color="auto"/>
              <w:right w:val="single" w:sz="4" w:space="0" w:color="auto"/>
            </w:tcBorders>
            <w:shd w:val="clear" w:color="auto" w:fill="auto"/>
          </w:tcPr>
          <w:p w14:paraId="470A3285" w14:textId="77777777" w:rsidR="0073715A" w:rsidRPr="00A07D20" w:rsidRDefault="0073715A" w:rsidP="0022552E">
            <w:pPr>
              <w:bidi/>
              <w:ind w:left="-107" w:right="-105"/>
              <w:jc w:val="center"/>
              <w:rPr>
                <w:b/>
                <w:bCs/>
                <w:sz w:val="22"/>
                <w:szCs w:val="22"/>
                <w:lang w:eastAsia="zh-CN"/>
              </w:rPr>
            </w:pPr>
          </w:p>
        </w:tc>
        <w:tc>
          <w:tcPr>
            <w:tcW w:w="1246" w:type="dxa"/>
            <w:tcBorders>
              <w:top w:val="single" w:sz="4" w:space="0" w:color="auto"/>
              <w:left w:val="nil"/>
              <w:bottom w:val="single" w:sz="4" w:space="0" w:color="auto"/>
              <w:right w:val="single" w:sz="4" w:space="0" w:color="auto"/>
            </w:tcBorders>
            <w:shd w:val="clear" w:color="auto" w:fill="auto"/>
          </w:tcPr>
          <w:p w14:paraId="6D40F97F" w14:textId="77777777" w:rsidR="0073715A" w:rsidRPr="00A07D20" w:rsidRDefault="0073715A" w:rsidP="0022552E">
            <w:pPr>
              <w:bidi/>
              <w:ind w:left="-107" w:right="-105"/>
              <w:jc w:val="center"/>
              <w:rPr>
                <w:b/>
                <w:bCs/>
                <w:sz w:val="22"/>
                <w:szCs w:val="22"/>
                <w:lang w:eastAsia="zh-CN"/>
              </w:rPr>
            </w:pPr>
          </w:p>
        </w:tc>
        <w:tc>
          <w:tcPr>
            <w:tcW w:w="1179" w:type="dxa"/>
            <w:tcBorders>
              <w:top w:val="single" w:sz="4" w:space="0" w:color="auto"/>
              <w:left w:val="nil"/>
              <w:bottom w:val="single" w:sz="4" w:space="0" w:color="auto"/>
              <w:right w:val="single" w:sz="4" w:space="0" w:color="auto"/>
            </w:tcBorders>
            <w:shd w:val="clear" w:color="auto" w:fill="auto"/>
          </w:tcPr>
          <w:p w14:paraId="70B06D87" w14:textId="77777777" w:rsidR="0073715A" w:rsidRPr="00A07D20" w:rsidRDefault="0073715A" w:rsidP="0022552E">
            <w:pPr>
              <w:bidi/>
              <w:ind w:left="-107" w:right="-105"/>
              <w:jc w:val="center"/>
              <w:rPr>
                <w:b/>
                <w:bCs/>
                <w:sz w:val="22"/>
                <w:szCs w:val="22"/>
                <w:lang w:eastAsia="zh-CN"/>
              </w:rPr>
            </w:pPr>
          </w:p>
        </w:tc>
        <w:tc>
          <w:tcPr>
            <w:tcW w:w="1093" w:type="dxa"/>
            <w:tcBorders>
              <w:top w:val="single" w:sz="4" w:space="0" w:color="auto"/>
              <w:left w:val="nil"/>
              <w:bottom w:val="single" w:sz="4" w:space="0" w:color="auto"/>
              <w:right w:val="single" w:sz="4" w:space="0" w:color="auto"/>
            </w:tcBorders>
            <w:shd w:val="clear" w:color="auto" w:fill="auto"/>
          </w:tcPr>
          <w:p w14:paraId="3B66BF91" w14:textId="77777777" w:rsidR="0073715A" w:rsidRPr="00A07D20" w:rsidRDefault="0073715A" w:rsidP="0022552E">
            <w:pPr>
              <w:bidi/>
              <w:ind w:left="-107" w:right="-105"/>
              <w:jc w:val="center"/>
              <w:rPr>
                <w:b/>
                <w:bCs/>
                <w:sz w:val="22"/>
                <w:szCs w:val="22"/>
                <w:lang w:eastAsia="zh-CN"/>
              </w:rPr>
            </w:pPr>
          </w:p>
        </w:tc>
      </w:tr>
    </w:tbl>
    <w:p w14:paraId="165D6B64" w14:textId="77777777" w:rsidR="0073715A" w:rsidRPr="0073715A" w:rsidRDefault="0073715A" w:rsidP="0073715A">
      <w:pPr>
        <w:bidi/>
        <w:rPr>
          <w:sz w:val="26"/>
          <w:szCs w:val="26"/>
        </w:rPr>
      </w:pPr>
    </w:p>
    <w:p w14:paraId="18ED8AE9" w14:textId="051F6A44" w:rsidR="0073715A" w:rsidRPr="0073715A" w:rsidRDefault="0073715A" w:rsidP="0073715A">
      <w:pPr>
        <w:pStyle w:val="Heading2"/>
        <w:numPr>
          <w:ilvl w:val="0"/>
          <w:numId w:val="26"/>
        </w:numPr>
        <w:bidi/>
        <w:spacing w:after="0"/>
        <w:rPr>
          <w:b/>
          <w:bCs/>
          <w:sz w:val="26"/>
          <w:szCs w:val="26"/>
        </w:rPr>
      </w:pPr>
      <w:r w:rsidRPr="0073715A">
        <w:rPr>
          <w:b/>
          <w:bCs/>
          <w:sz w:val="26"/>
          <w:szCs w:val="26"/>
          <w:rtl/>
          <w:lang w:eastAsia="ar" w:bidi="ar-EG"/>
        </w:rPr>
        <w:t>العدد التراكمي للمشروعات غير الاستثمارية الجارية</w:t>
      </w:r>
    </w:p>
    <w:tbl>
      <w:tblPr>
        <w:bidiVisual/>
        <w:tblW w:w="10260" w:type="dxa"/>
        <w:tblInd w:w="-5" w:type="dxa"/>
        <w:tblCellMar>
          <w:top w:w="85" w:type="dxa"/>
          <w:bottom w:w="85" w:type="dxa"/>
        </w:tblCellMar>
        <w:tblLook w:val="04A0" w:firstRow="1" w:lastRow="0" w:firstColumn="1" w:lastColumn="0" w:noHBand="0" w:noVBand="1"/>
      </w:tblPr>
      <w:tblGrid>
        <w:gridCol w:w="1115"/>
        <w:gridCol w:w="977"/>
        <w:gridCol w:w="972"/>
        <w:gridCol w:w="809"/>
        <w:gridCol w:w="803"/>
        <w:gridCol w:w="887"/>
        <w:gridCol w:w="893"/>
        <w:gridCol w:w="1210"/>
        <w:gridCol w:w="1377"/>
        <w:gridCol w:w="1217"/>
      </w:tblGrid>
      <w:tr w:rsidR="0073715A" w:rsidRPr="00043564" w14:paraId="1B1D28E6" w14:textId="77777777" w:rsidTr="00043564">
        <w:trPr>
          <w:trHeight w:val="705"/>
        </w:trPr>
        <w:tc>
          <w:tcPr>
            <w:tcW w:w="117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BF6CD3B" w14:textId="77777777" w:rsidR="0073715A" w:rsidRPr="00043564" w:rsidRDefault="0073715A" w:rsidP="0022552E">
            <w:pPr>
              <w:bidi/>
              <w:jc w:val="center"/>
              <w:rPr>
                <w:b/>
                <w:bCs/>
                <w:sz w:val="22"/>
                <w:szCs w:val="22"/>
                <w:lang w:eastAsia="en-CA"/>
              </w:rPr>
            </w:pPr>
            <w:r w:rsidRPr="00043564">
              <w:rPr>
                <w:b/>
                <w:bCs/>
                <w:sz w:val="22"/>
                <w:szCs w:val="22"/>
                <w:rtl/>
                <w:lang w:eastAsia="ar" w:bidi="ar-EG"/>
              </w:rPr>
              <w:t>البند</w:t>
            </w:r>
          </w:p>
        </w:tc>
        <w:tc>
          <w:tcPr>
            <w:tcW w:w="72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62C404C" w14:textId="77777777" w:rsidR="0073715A" w:rsidRPr="00043564" w:rsidRDefault="0073715A" w:rsidP="0022552E">
            <w:pPr>
              <w:bidi/>
              <w:jc w:val="center"/>
              <w:rPr>
                <w:b/>
                <w:bCs/>
                <w:sz w:val="22"/>
                <w:szCs w:val="22"/>
                <w:lang w:eastAsia="en-CA"/>
              </w:rPr>
            </w:pPr>
            <w:r w:rsidRPr="00043564">
              <w:rPr>
                <w:b/>
                <w:bCs/>
                <w:sz w:val="22"/>
                <w:szCs w:val="22"/>
                <w:rtl/>
                <w:lang w:eastAsia="ar" w:bidi="ar-EG"/>
              </w:rPr>
              <w:t>عدد</w:t>
            </w:r>
            <w:r w:rsidRPr="00043564">
              <w:rPr>
                <w:b/>
                <w:bCs/>
                <w:sz w:val="22"/>
                <w:szCs w:val="22"/>
                <w:rtl/>
                <w:lang w:eastAsia="ar" w:bidi="ar-EG"/>
              </w:rPr>
              <w:br/>
              <w:t xml:space="preserve">   </w:t>
            </w:r>
            <w:r w:rsidRPr="00043564">
              <w:rPr>
                <w:b/>
                <w:bCs/>
                <w:sz w:val="22"/>
                <w:szCs w:val="22"/>
                <w:rtl/>
                <w:lang w:eastAsia="ar" w:bidi="ar-EG"/>
              </w:rPr>
              <w:br/>
              <w:t>المشروعات</w:t>
            </w: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AABAB28" w14:textId="26DFF193" w:rsidR="0073715A" w:rsidRPr="00043564" w:rsidRDefault="0073715A" w:rsidP="0022552E">
            <w:pPr>
              <w:bidi/>
              <w:jc w:val="center"/>
              <w:rPr>
                <w:b/>
                <w:bCs/>
                <w:sz w:val="22"/>
                <w:szCs w:val="22"/>
                <w:lang w:eastAsia="en-CA"/>
              </w:rPr>
            </w:pPr>
            <w:r w:rsidRPr="00043564">
              <w:rPr>
                <w:b/>
                <w:bCs/>
                <w:sz w:val="22"/>
                <w:szCs w:val="22"/>
                <w:rtl/>
                <w:lang w:eastAsia="ar" w:bidi="ar-EG"/>
              </w:rPr>
              <w:t>الأموال الموافق عليها بالإضافة إلى التسوية (دولار أمريكي)</w:t>
            </w:r>
          </w:p>
        </w:tc>
        <w:tc>
          <w:tcPr>
            <w:tcW w:w="810" w:type="dxa"/>
            <w:tcBorders>
              <w:top w:val="single" w:sz="4" w:space="0" w:color="auto"/>
              <w:left w:val="nil"/>
              <w:bottom w:val="single" w:sz="4" w:space="0" w:color="auto"/>
              <w:right w:val="single" w:sz="4" w:space="0" w:color="auto"/>
            </w:tcBorders>
          </w:tcPr>
          <w:p w14:paraId="46D1E7A3" w14:textId="77777777" w:rsidR="0073715A" w:rsidRPr="00043564" w:rsidRDefault="0073715A" w:rsidP="0022552E">
            <w:pPr>
              <w:bidi/>
              <w:ind w:left="-102" w:right="-130"/>
              <w:jc w:val="center"/>
              <w:rPr>
                <w:b/>
                <w:bCs/>
                <w:sz w:val="22"/>
                <w:szCs w:val="22"/>
                <w:lang w:eastAsia="en-CA"/>
              </w:rPr>
            </w:pPr>
            <w:r w:rsidRPr="00043564">
              <w:rPr>
                <w:b/>
                <w:bCs/>
                <w:sz w:val="22"/>
                <w:szCs w:val="22"/>
                <w:rtl/>
                <w:lang w:eastAsia="ar" w:bidi="ar-EG"/>
              </w:rPr>
              <w:t>الأموال المنصرفة (بالدولار الأمريكي)</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DB02457" w14:textId="77777777" w:rsidR="0073715A" w:rsidRPr="00043564" w:rsidRDefault="0073715A" w:rsidP="0022552E">
            <w:pPr>
              <w:bidi/>
              <w:ind w:left="-102" w:right="-130"/>
              <w:jc w:val="center"/>
              <w:rPr>
                <w:b/>
                <w:bCs/>
                <w:sz w:val="22"/>
                <w:szCs w:val="22"/>
                <w:lang w:eastAsia="en-CA"/>
              </w:rPr>
            </w:pPr>
            <w:r w:rsidRPr="00043564">
              <w:rPr>
                <w:b/>
                <w:bCs/>
                <w:sz w:val="22"/>
                <w:szCs w:val="22"/>
                <w:rtl/>
                <w:lang w:eastAsia="ar" w:bidi="ar-EG"/>
              </w:rPr>
              <w:t>النسبة المئوية</w:t>
            </w:r>
            <w:r w:rsidRPr="00043564">
              <w:rPr>
                <w:b/>
                <w:bCs/>
                <w:sz w:val="22"/>
                <w:szCs w:val="22"/>
                <w:rtl/>
                <w:lang w:eastAsia="ar" w:bidi="ar-EG"/>
              </w:rPr>
              <w:br/>
              <w:t>للأموال المنصرفة</w:t>
            </w:r>
          </w:p>
          <w:p w14:paraId="696F0C6C" w14:textId="77777777" w:rsidR="0073715A" w:rsidRPr="00043564" w:rsidRDefault="0073715A" w:rsidP="0022552E">
            <w:pPr>
              <w:bidi/>
              <w:ind w:left="-102" w:right="-130"/>
              <w:jc w:val="center"/>
              <w:rPr>
                <w:b/>
                <w:bCs/>
                <w:sz w:val="22"/>
                <w:szCs w:val="22"/>
                <w:lang w:eastAsia="en-CA"/>
              </w:rPr>
            </w:pPr>
            <w:r w:rsidRPr="00043564">
              <w:rPr>
                <w:b/>
                <w:bCs/>
                <w:sz w:val="22"/>
                <w:szCs w:val="22"/>
                <w:rtl/>
                <w:lang w:eastAsia="ar" w:bidi="ar-EG"/>
              </w:rPr>
              <w:t xml:space="preserve"> (%)</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43C7DF3" w14:textId="77777777" w:rsidR="0073715A" w:rsidRPr="00043564" w:rsidRDefault="0073715A" w:rsidP="0022552E">
            <w:pPr>
              <w:bidi/>
              <w:ind w:left="-252" w:right="-184"/>
              <w:jc w:val="center"/>
              <w:rPr>
                <w:b/>
                <w:bCs/>
                <w:sz w:val="22"/>
                <w:szCs w:val="22"/>
                <w:lang w:eastAsia="en-CA"/>
              </w:rPr>
            </w:pPr>
            <w:r w:rsidRPr="00043564">
              <w:rPr>
                <w:b/>
                <w:bCs/>
                <w:sz w:val="22"/>
                <w:szCs w:val="22"/>
                <w:rtl/>
                <w:lang w:eastAsia="ar" w:bidi="ar-EG"/>
              </w:rPr>
              <w:t>عدد المشروعات المنصرفة</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FB8B0A2" w14:textId="77777777" w:rsidR="0073715A" w:rsidRPr="00043564" w:rsidRDefault="0073715A" w:rsidP="0022552E">
            <w:pPr>
              <w:bidi/>
              <w:ind w:left="-178" w:right="-116"/>
              <w:jc w:val="center"/>
              <w:rPr>
                <w:b/>
                <w:bCs/>
                <w:sz w:val="22"/>
                <w:szCs w:val="22"/>
                <w:lang w:eastAsia="en-CA"/>
              </w:rPr>
            </w:pPr>
            <w:r w:rsidRPr="00043564">
              <w:rPr>
                <w:b/>
                <w:bCs/>
                <w:sz w:val="22"/>
                <w:szCs w:val="22"/>
                <w:rtl/>
                <w:lang w:eastAsia="ar" w:bidi="ar-EG"/>
              </w:rPr>
              <w:t>النسبة المئوية</w:t>
            </w:r>
            <w:r w:rsidRPr="00043564">
              <w:rPr>
                <w:b/>
                <w:bCs/>
                <w:sz w:val="22"/>
                <w:szCs w:val="22"/>
                <w:rtl/>
                <w:lang w:eastAsia="ar" w:bidi="ar-EG"/>
              </w:rPr>
              <w:br/>
              <w:t>للمشروعات المنصرفة</w:t>
            </w:r>
          </w:p>
          <w:p w14:paraId="6B5D437D" w14:textId="77777777" w:rsidR="0073715A" w:rsidRPr="00043564" w:rsidRDefault="0073715A" w:rsidP="0022552E">
            <w:pPr>
              <w:bidi/>
              <w:ind w:left="-178" w:right="-116"/>
              <w:jc w:val="center"/>
              <w:rPr>
                <w:b/>
                <w:bCs/>
                <w:sz w:val="22"/>
                <w:szCs w:val="22"/>
                <w:lang w:eastAsia="en-CA"/>
              </w:rPr>
            </w:pPr>
            <w:r w:rsidRPr="00043564">
              <w:rPr>
                <w:b/>
                <w:bCs/>
                <w:sz w:val="22"/>
                <w:szCs w:val="22"/>
                <w:rtl/>
                <w:lang w:eastAsia="ar" w:bidi="ar-EG"/>
              </w:rPr>
              <w:t>(%)</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3F3105D" w14:textId="77777777" w:rsidR="0073715A" w:rsidRPr="00043564" w:rsidRDefault="0073715A" w:rsidP="0022552E">
            <w:pPr>
              <w:bidi/>
              <w:ind w:left="-126" w:right="-80"/>
              <w:jc w:val="center"/>
              <w:rPr>
                <w:b/>
                <w:bCs/>
                <w:sz w:val="22"/>
                <w:szCs w:val="22"/>
                <w:lang w:eastAsia="en-CA"/>
              </w:rPr>
            </w:pPr>
            <w:r w:rsidRPr="00043564">
              <w:rPr>
                <w:b/>
                <w:bCs/>
                <w:sz w:val="22"/>
                <w:szCs w:val="22"/>
                <w:rtl/>
                <w:lang w:eastAsia="ar" w:bidi="ar-EG"/>
              </w:rPr>
              <w:t xml:space="preserve">متوسط عدد الأشهر من الموافقة </w:t>
            </w:r>
          </w:p>
          <w:p w14:paraId="4EC7A6A9" w14:textId="77777777" w:rsidR="0073715A" w:rsidRPr="00043564" w:rsidRDefault="0073715A" w:rsidP="0022552E">
            <w:pPr>
              <w:bidi/>
              <w:ind w:left="-126" w:right="-80"/>
              <w:jc w:val="center"/>
              <w:rPr>
                <w:b/>
                <w:bCs/>
                <w:sz w:val="22"/>
                <w:szCs w:val="22"/>
                <w:lang w:eastAsia="en-CA"/>
              </w:rPr>
            </w:pPr>
            <w:r w:rsidRPr="00043564">
              <w:rPr>
                <w:b/>
                <w:bCs/>
                <w:sz w:val="22"/>
                <w:szCs w:val="22"/>
                <w:rtl/>
                <w:lang w:eastAsia="ar" w:bidi="ar-EG"/>
              </w:rPr>
              <w:t>إلى أول دفعة صرف</w:t>
            </w:r>
          </w:p>
        </w:tc>
        <w:tc>
          <w:tcPr>
            <w:tcW w:w="14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C518A5E" w14:textId="77777777" w:rsidR="0073715A" w:rsidRPr="00043564" w:rsidRDefault="0073715A" w:rsidP="0022552E">
            <w:pPr>
              <w:bidi/>
              <w:ind w:left="-122" w:right="-112"/>
              <w:jc w:val="center"/>
              <w:rPr>
                <w:b/>
                <w:bCs/>
                <w:sz w:val="22"/>
                <w:szCs w:val="22"/>
                <w:lang w:eastAsia="en-CA"/>
              </w:rPr>
            </w:pPr>
            <w:r w:rsidRPr="00043564">
              <w:rPr>
                <w:b/>
                <w:bCs/>
                <w:sz w:val="22"/>
                <w:szCs w:val="22"/>
                <w:rtl/>
                <w:lang w:eastAsia="ar" w:bidi="ar-EG"/>
              </w:rPr>
              <w:t>متوسط عدد الأشهر من الموافقة إلى الإنجاز المقرر</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F362458" w14:textId="77777777" w:rsidR="0073715A" w:rsidRPr="00043564" w:rsidRDefault="0073715A" w:rsidP="0022552E">
            <w:pPr>
              <w:bidi/>
              <w:ind w:left="-108" w:right="-116"/>
              <w:jc w:val="center"/>
              <w:rPr>
                <w:b/>
                <w:bCs/>
                <w:sz w:val="22"/>
                <w:szCs w:val="22"/>
                <w:lang w:eastAsia="en-CA"/>
              </w:rPr>
            </w:pPr>
            <w:r w:rsidRPr="00043564">
              <w:rPr>
                <w:b/>
                <w:bCs/>
                <w:sz w:val="22"/>
                <w:szCs w:val="22"/>
                <w:rtl/>
                <w:lang w:eastAsia="ar" w:bidi="ar-EG"/>
              </w:rPr>
              <w:t>متوسط طول</w:t>
            </w:r>
            <w:r w:rsidRPr="00043564">
              <w:rPr>
                <w:b/>
                <w:bCs/>
                <w:sz w:val="22"/>
                <w:szCs w:val="22"/>
                <w:rtl/>
                <w:lang w:eastAsia="ar" w:bidi="ar-EG"/>
              </w:rPr>
              <w:br/>
              <w:t>التأخير في إنجاز المشروع المقرر</w:t>
            </w:r>
          </w:p>
        </w:tc>
      </w:tr>
      <w:tr w:rsidR="0073715A" w:rsidRPr="00043564" w14:paraId="29820A86" w14:textId="77777777" w:rsidTr="00043564">
        <w:trPr>
          <w:trHeight w:val="44"/>
        </w:trPr>
        <w:tc>
          <w:tcPr>
            <w:tcW w:w="117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8B6CCBB" w14:textId="77777777" w:rsidR="0073715A" w:rsidRPr="00043564" w:rsidRDefault="0073715A" w:rsidP="0022552E">
            <w:pPr>
              <w:bidi/>
              <w:jc w:val="center"/>
              <w:rPr>
                <w:b/>
                <w:bCs/>
                <w:sz w:val="22"/>
                <w:szCs w:val="22"/>
                <w:lang w:eastAsia="en-CA"/>
              </w:rPr>
            </w:pPr>
          </w:p>
        </w:tc>
        <w:tc>
          <w:tcPr>
            <w:tcW w:w="72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27D8FF39" w14:textId="77777777" w:rsidR="0073715A" w:rsidRPr="00043564" w:rsidRDefault="0073715A" w:rsidP="0022552E">
            <w:pPr>
              <w:bidi/>
              <w:jc w:val="center"/>
              <w:rPr>
                <w:b/>
                <w:bCs/>
                <w:sz w:val="22"/>
                <w:szCs w:val="22"/>
                <w:lang w:eastAsia="en-CA"/>
              </w:rPr>
            </w:pP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4AC3E6A7" w14:textId="77777777" w:rsidR="0073715A" w:rsidRPr="00043564" w:rsidRDefault="0073715A" w:rsidP="0022552E">
            <w:pPr>
              <w:bidi/>
              <w:jc w:val="center"/>
              <w:rPr>
                <w:b/>
                <w:bCs/>
                <w:sz w:val="22"/>
                <w:szCs w:val="22"/>
                <w:lang w:eastAsia="en-CA"/>
              </w:rPr>
            </w:pPr>
          </w:p>
        </w:tc>
        <w:tc>
          <w:tcPr>
            <w:tcW w:w="810" w:type="dxa"/>
            <w:tcBorders>
              <w:top w:val="single" w:sz="4" w:space="0" w:color="auto"/>
              <w:left w:val="nil"/>
              <w:bottom w:val="single" w:sz="4" w:space="0" w:color="auto"/>
              <w:right w:val="single" w:sz="4" w:space="0" w:color="auto"/>
            </w:tcBorders>
          </w:tcPr>
          <w:p w14:paraId="5874704E" w14:textId="77777777" w:rsidR="0073715A" w:rsidRPr="00043564" w:rsidRDefault="0073715A" w:rsidP="0022552E">
            <w:pPr>
              <w:bidi/>
              <w:ind w:left="-102" w:right="-130"/>
              <w:jc w:val="center"/>
              <w:rPr>
                <w:b/>
                <w:bCs/>
                <w:sz w:val="22"/>
                <w:szCs w:val="22"/>
                <w:lang w:eastAsia="en-CA"/>
              </w:rPr>
            </w:pPr>
          </w:p>
        </w:tc>
        <w:tc>
          <w:tcPr>
            <w:tcW w:w="81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6053FCC" w14:textId="77777777" w:rsidR="0073715A" w:rsidRPr="00043564" w:rsidRDefault="0073715A" w:rsidP="0022552E">
            <w:pPr>
              <w:bidi/>
              <w:ind w:left="-102" w:right="-130"/>
              <w:jc w:val="center"/>
              <w:rPr>
                <w:b/>
                <w:bCs/>
                <w:sz w:val="22"/>
                <w:szCs w:val="22"/>
                <w:lang w:eastAsia="en-CA"/>
              </w:rPr>
            </w:pP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126D3853" w14:textId="77777777" w:rsidR="0073715A" w:rsidRPr="00043564" w:rsidRDefault="0073715A" w:rsidP="0022552E">
            <w:pPr>
              <w:bidi/>
              <w:ind w:left="-252" w:right="-184"/>
              <w:jc w:val="center"/>
              <w:rPr>
                <w:b/>
                <w:bCs/>
                <w:sz w:val="22"/>
                <w:szCs w:val="22"/>
                <w:lang w:eastAsia="en-CA"/>
              </w:rPr>
            </w:pP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03167902" w14:textId="77777777" w:rsidR="0073715A" w:rsidRPr="00043564" w:rsidRDefault="0073715A" w:rsidP="0022552E">
            <w:pPr>
              <w:bidi/>
              <w:ind w:left="-178" w:right="-116"/>
              <w:jc w:val="center"/>
              <w:rPr>
                <w:b/>
                <w:bCs/>
                <w:sz w:val="22"/>
                <w:szCs w:val="22"/>
                <w:lang w:eastAsia="en-CA"/>
              </w:rPr>
            </w:pP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102D05B1" w14:textId="77777777" w:rsidR="0073715A" w:rsidRPr="00043564" w:rsidRDefault="0073715A" w:rsidP="0022552E">
            <w:pPr>
              <w:bidi/>
              <w:ind w:left="-126" w:right="-80"/>
              <w:jc w:val="center"/>
              <w:rPr>
                <w:b/>
                <w:bCs/>
                <w:sz w:val="22"/>
                <w:szCs w:val="22"/>
                <w:lang w:eastAsia="en-CA"/>
              </w:rPr>
            </w:pPr>
          </w:p>
        </w:tc>
        <w:tc>
          <w:tcPr>
            <w:tcW w:w="144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2A40011D" w14:textId="77777777" w:rsidR="0073715A" w:rsidRPr="00043564" w:rsidRDefault="0073715A" w:rsidP="0022552E">
            <w:pPr>
              <w:bidi/>
              <w:ind w:left="-122" w:right="-112"/>
              <w:jc w:val="center"/>
              <w:rPr>
                <w:b/>
                <w:bCs/>
                <w:sz w:val="22"/>
                <w:szCs w:val="22"/>
                <w:lang w:eastAsia="en-CA"/>
              </w:rPr>
            </w:pP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74778DA6" w14:textId="77777777" w:rsidR="0073715A" w:rsidRPr="00043564" w:rsidRDefault="0073715A" w:rsidP="0022552E">
            <w:pPr>
              <w:bidi/>
              <w:ind w:left="-108" w:right="-116"/>
              <w:jc w:val="center"/>
              <w:rPr>
                <w:b/>
                <w:bCs/>
                <w:sz w:val="22"/>
                <w:szCs w:val="22"/>
                <w:lang w:eastAsia="en-CA"/>
              </w:rPr>
            </w:pPr>
          </w:p>
        </w:tc>
      </w:tr>
    </w:tbl>
    <w:p w14:paraId="7CDA7BD6" w14:textId="77777777" w:rsidR="0073715A" w:rsidRPr="0073715A" w:rsidRDefault="0073715A" w:rsidP="0073715A">
      <w:pPr>
        <w:bidi/>
        <w:rPr>
          <w:sz w:val="26"/>
          <w:szCs w:val="26"/>
        </w:rPr>
      </w:pPr>
    </w:p>
    <w:p w14:paraId="64CDB3AE" w14:textId="6839C66D" w:rsidR="0073715A" w:rsidRPr="0073715A" w:rsidRDefault="0073715A" w:rsidP="0073715A">
      <w:pPr>
        <w:pStyle w:val="Heading2"/>
        <w:numPr>
          <w:ilvl w:val="0"/>
          <w:numId w:val="26"/>
        </w:numPr>
        <w:bidi/>
        <w:spacing w:after="0"/>
        <w:rPr>
          <w:b/>
          <w:bCs/>
          <w:sz w:val="26"/>
          <w:szCs w:val="26"/>
        </w:rPr>
      </w:pPr>
      <w:r w:rsidRPr="0073715A">
        <w:rPr>
          <w:b/>
          <w:bCs/>
          <w:sz w:val="26"/>
          <w:szCs w:val="26"/>
          <w:rtl/>
          <w:lang w:eastAsia="ar" w:bidi="ar-EG"/>
        </w:rPr>
        <w:t>العدد التراكمي لأنشطة إعداد المشروعات الجارية</w:t>
      </w:r>
    </w:p>
    <w:tbl>
      <w:tblPr>
        <w:bidiVisual/>
        <w:tblW w:w="102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049"/>
        <w:gridCol w:w="977"/>
        <w:gridCol w:w="1072"/>
        <w:gridCol w:w="1019"/>
        <w:gridCol w:w="1544"/>
        <w:gridCol w:w="1299"/>
        <w:gridCol w:w="2203"/>
      </w:tblGrid>
      <w:tr w:rsidR="0073715A" w:rsidRPr="00043564" w14:paraId="41769927" w14:textId="77777777" w:rsidTr="007509C5">
        <w:trPr>
          <w:trHeight w:val="590"/>
        </w:trPr>
        <w:tc>
          <w:tcPr>
            <w:tcW w:w="1101" w:type="dxa"/>
            <w:shd w:val="clear" w:color="auto" w:fill="auto"/>
            <w:hideMark/>
          </w:tcPr>
          <w:p w14:paraId="42730CA0" w14:textId="77777777" w:rsidR="0073715A" w:rsidRPr="00043564" w:rsidRDefault="0073715A" w:rsidP="0022552E">
            <w:pPr>
              <w:bidi/>
              <w:jc w:val="center"/>
              <w:rPr>
                <w:b/>
                <w:bCs/>
                <w:sz w:val="22"/>
                <w:szCs w:val="22"/>
                <w:lang w:eastAsia="en-CA"/>
              </w:rPr>
            </w:pPr>
            <w:r w:rsidRPr="00043564">
              <w:rPr>
                <w:b/>
                <w:bCs/>
                <w:sz w:val="22"/>
                <w:szCs w:val="22"/>
                <w:rtl/>
                <w:lang w:eastAsia="ar" w:bidi="ar-EG"/>
              </w:rPr>
              <w:t>البند</w:t>
            </w:r>
          </w:p>
        </w:tc>
        <w:tc>
          <w:tcPr>
            <w:tcW w:w="1049" w:type="dxa"/>
            <w:shd w:val="clear" w:color="auto" w:fill="auto"/>
            <w:hideMark/>
          </w:tcPr>
          <w:p w14:paraId="52B83DFA" w14:textId="77777777" w:rsidR="0073715A" w:rsidRPr="00043564" w:rsidRDefault="0073715A" w:rsidP="0022552E">
            <w:pPr>
              <w:bidi/>
              <w:jc w:val="center"/>
              <w:rPr>
                <w:b/>
                <w:bCs/>
                <w:sz w:val="22"/>
                <w:szCs w:val="22"/>
                <w:lang w:eastAsia="en-CA"/>
              </w:rPr>
            </w:pPr>
            <w:r w:rsidRPr="00043564">
              <w:rPr>
                <w:b/>
                <w:bCs/>
                <w:sz w:val="22"/>
                <w:szCs w:val="22"/>
                <w:rtl/>
                <w:lang w:eastAsia="ar" w:bidi="ar-EG"/>
              </w:rPr>
              <w:t>عدد المشروعات</w:t>
            </w:r>
          </w:p>
        </w:tc>
        <w:tc>
          <w:tcPr>
            <w:tcW w:w="977" w:type="dxa"/>
            <w:shd w:val="clear" w:color="auto" w:fill="auto"/>
            <w:hideMark/>
          </w:tcPr>
          <w:p w14:paraId="012E7039" w14:textId="77777777" w:rsidR="0073715A" w:rsidRPr="00043564" w:rsidRDefault="0073715A" w:rsidP="0022552E">
            <w:pPr>
              <w:bidi/>
              <w:jc w:val="center"/>
              <w:rPr>
                <w:b/>
                <w:bCs/>
                <w:sz w:val="22"/>
                <w:szCs w:val="22"/>
                <w:lang w:eastAsia="en-CA"/>
              </w:rPr>
            </w:pPr>
            <w:r w:rsidRPr="00043564">
              <w:rPr>
                <w:b/>
                <w:bCs/>
                <w:sz w:val="22"/>
                <w:szCs w:val="22"/>
                <w:rtl/>
                <w:lang w:eastAsia="ar" w:bidi="ar-EG"/>
              </w:rPr>
              <w:t>الأموال الموافق عليها بالإضافة إلى التسوية (دولار أمريكي)</w:t>
            </w:r>
          </w:p>
        </w:tc>
        <w:tc>
          <w:tcPr>
            <w:tcW w:w="1072" w:type="dxa"/>
            <w:shd w:val="clear" w:color="auto" w:fill="auto"/>
            <w:hideMark/>
          </w:tcPr>
          <w:p w14:paraId="6D93EA5C" w14:textId="480BB5BD" w:rsidR="0073715A" w:rsidRPr="00043564" w:rsidRDefault="0073715A" w:rsidP="0022552E">
            <w:pPr>
              <w:bidi/>
              <w:jc w:val="center"/>
              <w:rPr>
                <w:b/>
                <w:bCs/>
                <w:sz w:val="22"/>
                <w:szCs w:val="22"/>
                <w:lang w:eastAsia="en-CA"/>
              </w:rPr>
            </w:pPr>
            <w:r w:rsidRPr="00043564">
              <w:rPr>
                <w:b/>
                <w:bCs/>
                <w:sz w:val="22"/>
                <w:szCs w:val="22"/>
                <w:rtl/>
                <w:lang w:eastAsia="ar" w:bidi="ar-EG"/>
              </w:rPr>
              <w:t>الأموال المنصرفة (دولار أمريكي)</w:t>
            </w:r>
          </w:p>
        </w:tc>
        <w:tc>
          <w:tcPr>
            <w:tcW w:w="1019" w:type="dxa"/>
            <w:shd w:val="clear" w:color="auto" w:fill="auto"/>
            <w:hideMark/>
          </w:tcPr>
          <w:p w14:paraId="5E92B957" w14:textId="77777777" w:rsidR="0073715A" w:rsidRPr="00043564" w:rsidRDefault="0073715A" w:rsidP="0022552E">
            <w:pPr>
              <w:bidi/>
              <w:jc w:val="center"/>
              <w:rPr>
                <w:b/>
                <w:bCs/>
                <w:sz w:val="22"/>
                <w:szCs w:val="22"/>
                <w:lang w:eastAsia="en-CA"/>
              </w:rPr>
            </w:pPr>
            <w:r w:rsidRPr="00043564">
              <w:rPr>
                <w:b/>
                <w:bCs/>
                <w:sz w:val="22"/>
                <w:szCs w:val="22"/>
                <w:rtl/>
                <w:lang w:eastAsia="ar" w:bidi="ar-EG"/>
              </w:rPr>
              <w:t>النسبة المئوية للأموال المنصرفة (%)</w:t>
            </w:r>
          </w:p>
        </w:tc>
        <w:tc>
          <w:tcPr>
            <w:tcW w:w="1544" w:type="dxa"/>
            <w:shd w:val="clear" w:color="auto" w:fill="auto"/>
            <w:hideMark/>
          </w:tcPr>
          <w:p w14:paraId="3DDD35F7" w14:textId="77777777" w:rsidR="0073715A" w:rsidRPr="00043564" w:rsidRDefault="0073715A" w:rsidP="0022552E">
            <w:pPr>
              <w:bidi/>
              <w:ind w:left="-166" w:right="-111"/>
              <w:jc w:val="center"/>
              <w:rPr>
                <w:b/>
                <w:bCs/>
                <w:sz w:val="22"/>
                <w:szCs w:val="22"/>
                <w:lang w:eastAsia="en-CA"/>
              </w:rPr>
            </w:pPr>
            <w:r w:rsidRPr="00043564">
              <w:rPr>
                <w:b/>
                <w:bCs/>
                <w:sz w:val="22"/>
                <w:szCs w:val="22"/>
                <w:rtl/>
                <w:lang w:eastAsia="ar" w:bidi="ar-EG"/>
              </w:rPr>
              <w:t>متوسط عدد الأشهر من الموافقة إلى أول دفعة صرف</w:t>
            </w:r>
          </w:p>
        </w:tc>
        <w:tc>
          <w:tcPr>
            <w:tcW w:w="1299" w:type="dxa"/>
            <w:shd w:val="clear" w:color="auto" w:fill="auto"/>
            <w:hideMark/>
          </w:tcPr>
          <w:p w14:paraId="6A6C2C21" w14:textId="77777777" w:rsidR="0073715A" w:rsidRPr="00043564" w:rsidRDefault="0073715A" w:rsidP="0022552E">
            <w:pPr>
              <w:bidi/>
              <w:ind w:left="-109" w:right="-135"/>
              <w:jc w:val="center"/>
              <w:rPr>
                <w:b/>
                <w:bCs/>
                <w:sz w:val="22"/>
                <w:szCs w:val="22"/>
                <w:lang w:eastAsia="en-CA"/>
              </w:rPr>
            </w:pPr>
            <w:r w:rsidRPr="00043564">
              <w:rPr>
                <w:b/>
                <w:bCs/>
                <w:sz w:val="22"/>
                <w:szCs w:val="22"/>
                <w:rtl/>
                <w:lang w:eastAsia="ar" w:bidi="ar-EG"/>
              </w:rPr>
              <w:t xml:space="preserve">متوسط عدد الأشهر من الموافقة </w:t>
            </w:r>
          </w:p>
          <w:p w14:paraId="52E5E14D" w14:textId="77777777" w:rsidR="0073715A" w:rsidRPr="00043564" w:rsidRDefault="0073715A" w:rsidP="0022552E">
            <w:pPr>
              <w:bidi/>
              <w:ind w:left="-109" w:right="-135"/>
              <w:jc w:val="center"/>
              <w:rPr>
                <w:b/>
                <w:bCs/>
                <w:sz w:val="22"/>
                <w:szCs w:val="22"/>
                <w:lang w:eastAsia="en-CA"/>
              </w:rPr>
            </w:pPr>
            <w:r w:rsidRPr="00043564">
              <w:rPr>
                <w:b/>
                <w:bCs/>
                <w:sz w:val="22"/>
                <w:szCs w:val="22"/>
                <w:rtl/>
                <w:lang w:eastAsia="ar" w:bidi="ar-EG"/>
              </w:rPr>
              <w:t>إلى الإنجاز المقرر</w:t>
            </w:r>
          </w:p>
        </w:tc>
        <w:tc>
          <w:tcPr>
            <w:tcW w:w="2203" w:type="dxa"/>
            <w:shd w:val="clear" w:color="auto" w:fill="auto"/>
            <w:hideMark/>
          </w:tcPr>
          <w:p w14:paraId="580135B7" w14:textId="77777777" w:rsidR="0073715A" w:rsidRPr="00043564" w:rsidRDefault="0073715A" w:rsidP="0022552E">
            <w:pPr>
              <w:bidi/>
              <w:ind w:left="-85" w:right="-109"/>
              <w:jc w:val="center"/>
              <w:rPr>
                <w:b/>
                <w:bCs/>
                <w:sz w:val="22"/>
                <w:szCs w:val="22"/>
                <w:lang w:eastAsia="en-CA"/>
              </w:rPr>
            </w:pPr>
            <w:r w:rsidRPr="00043564">
              <w:rPr>
                <w:b/>
                <w:bCs/>
                <w:sz w:val="22"/>
                <w:szCs w:val="22"/>
                <w:rtl/>
                <w:lang w:eastAsia="ar" w:bidi="ar-EG"/>
              </w:rPr>
              <w:t>متوسط طول التأخير في إنجاز المشروع المقرر</w:t>
            </w:r>
          </w:p>
        </w:tc>
      </w:tr>
      <w:tr w:rsidR="0073715A" w:rsidRPr="00043564" w14:paraId="66CCD0E3" w14:textId="77777777" w:rsidTr="007509C5">
        <w:trPr>
          <w:trHeight w:val="44"/>
        </w:trPr>
        <w:tc>
          <w:tcPr>
            <w:tcW w:w="1101" w:type="dxa"/>
            <w:shd w:val="clear" w:color="auto" w:fill="auto"/>
          </w:tcPr>
          <w:p w14:paraId="7DDE47AE" w14:textId="77777777" w:rsidR="0073715A" w:rsidRPr="00043564" w:rsidRDefault="0073715A" w:rsidP="0022552E">
            <w:pPr>
              <w:bidi/>
              <w:jc w:val="center"/>
              <w:rPr>
                <w:b/>
                <w:bCs/>
                <w:sz w:val="22"/>
                <w:szCs w:val="22"/>
                <w:lang w:eastAsia="en-CA"/>
              </w:rPr>
            </w:pPr>
          </w:p>
        </w:tc>
        <w:tc>
          <w:tcPr>
            <w:tcW w:w="1049" w:type="dxa"/>
            <w:shd w:val="clear" w:color="auto" w:fill="auto"/>
          </w:tcPr>
          <w:p w14:paraId="5370C83C" w14:textId="77777777" w:rsidR="0073715A" w:rsidRPr="00043564" w:rsidRDefault="0073715A" w:rsidP="0022552E">
            <w:pPr>
              <w:bidi/>
              <w:jc w:val="center"/>
              <w:rPr>
                <w:b/>
                <w:bCs/>
                <w:sz w:val="22"/>
                <w:szCs w:val="22"/>
                <w:lang w:eastAsia="en-CA"/>
              </w:rPr>
            </w:pPr>
          </w:p>
        </w:tc>
        <w:tc>
          <w:tcPr>
            <w:tcW w:w="977" w:type="dxa"/>
            <w:shd w:val="clear" w:color="auto" w:fill="auto"/>
          </w:tcPr>
          <w:p w14:paraId="28BE8089" w14:textId="77777777" w:rsidR="0073715A" w:rsidRPr="00043564" w:rsidRDefault="0073715A" w:rsidP="0022552E">
            <w:pPr>
              <w:bidi/>
              <w:jc w:val="center"/>
              <w:rPr>
                <w:b/>
                <w:bCs/>
                <w:sz w:val="22"/>
                <w:szCs w:val="22"/>
                <w:lang w:eastAsia="en-CA"/>
              </w:rPr>
            </w:pPr>
          </w:p>
        </w:tc>
        <w:tc>
          <w:tcPr>
            <w:tcW w:w="1072" w:type="dxa"/>
            <w:shd w:val="clear" w:color="auto" w:fill="auto"/>
          </w:tcPr>
          <w:p w14:paraId="2F55E056" w14:textId="77777777" w:rsidR="0073715A" w:rsidRPr="00043564" w:rsidRDefault="0073715A" w:rsidP="0022552E">
            <w:pPr>
              <w:bidi/>
              <w:jc w:val="center"/>
              <w:rPr>
                <w:b/>
                <w:bCs/>
                <w:sz w:val="22"/>
                <w:szCs w:val="22"/>
                <w:lang w:eastAsia="en-CA"/>
              </w:rPr>
            </w:pPr>
          </w:p>
        </w:tc>
        <w:tc>
          <w:tcPr>
            <w:tcW w:w="1019" w:type="dxa"/>
            <w:shd w:val="clear" w:color="auto" w:fill="auto"/>
          </w:tcPr>
          <w:p w14:paraId="0C8C118C" w14:textId="77777777" w:rsidR="0073715A" w:rsidRPr="00043564" w:rsidRDefault="0073715A" w:rsidP="0022552E">
            <w:pPr>
              <w:bidi/>
              <w:jc w:val="center"/>
              <w:rPr>
                <w:b/>
                <w:bCs/>
                <w:sz w:val="22"/>
                <w:szCs w:val="22"/>
                <w:lang w:eastAsia="en-CA"/>
              </w:rPr>
            </w:pPr>
          </w:p>
        </w:tc>
        <w:tc>
          <w:tcPr>
            <w:tcW w:w="1544" w:type="dxa"/>
            <w:shd w:val="clear" w:color="auto" w:fill="auto"/>
          </w:tcPr>
          <w:p w14:paraId="7489D437" w14:textId="77777777" w:rsidR="0073715A" w:rsidRPr="00043564" w:rsidRDefault="0073715A" w:rsidP="0022552E">
            <w:pPr>
              <w:bidi/>
              <w:ind w:left="-166" w:right="-111"/>
              <w:jc w:val="center"/>
              <w:rPr>
                <w:b/>
                <w:bCs/>
                <w:sz w:val="22"/>
                <w:szCs w:val="22"/>
                <w:lang w:eastAsia="en-CA"/>
              </w:rPr>
            </w:pPr>
          </w:p>
        </w:tc>
        <w:tc>
          <w:tcPr>
            <w:tcW w:w="1299" w:type="dxa"/>
            <w:shd w:val="clear" w:color="auto" w:fill="auto"/>
          </w:tcPr>
          <w:p w14:paraId="669F3033" w14:textId="77777777" w:rsidR="0073715A" w:rsidRPr="00043564" w:rsidRDefault="0073715A" w:rsidP="0022552E">
            <w:pPr>
              <w:bidi/>
              <w:ind w:left="-109" w:right="-135"/>
              <w:jc w:val="center"/>
              <w:rPr>
                <w:b/>
                <w:bCs/>
                <w:sz w:val="22"/>
                <w:szCs w:val="22"/>
                <w:lang w:eastAsia="en-CA"/>
              </w:rPr>
            </w:pPr>
          </w:p>
        </w:tc>
        <w:tc>
          <w:tcPr>
            <w:tcW w:w="2203" w:type="dxa"/>
            <w:shd w:val="clear" w:color="auto" w:fill="auto"/>
          </w:tcPr>
          <w:p w14:paraId="0408F5DD" w14:textId="77777777" w:rsidR="0073715A" w:rsidRPr="00043564" w:rsidRDefault="0073715A" w:rsidP="0022552E">
            <w:pPr>
              <w:bidi/>
              <w:ind w:left="-85" w:right="-109"/>
              <w:jc w:val="center"/>
              <w:rPr>
                <w:b/>
                <w:bCs/>
                <w:sz w:val="22"/>
                <w:szCs w:val="22"/>
                <w:lang w:eastAsia="en-CA"/>
              </w:rPr>
            </w:pPr>
          </w:p>
        </w:tc>
      </w:tr>
    </w:tbl>
    <w:p w14:paraId="5A7677BE" w14:textId="77777777" w:rsidR="0073715A" w:rsidRPr="0073715A" w:rsidRDefault="0073715A" w:rsidP="0073715A">
      <w:pPr>
        <w:pStyle w:val="Heading2"/>
        <w:numPr>
          <w:ilvl w:val="0"/>
          <w:numId w:val="0"/>
        </w:numPr>
        <w:bidi/>
        <w:spacing w:after="0"/>
        <w:rPr>
          <w:bCs/>
          <w:sz w:val="26"/>
          <w:szCs w:val="26"/>
        </w:rPr>
      </w:pPr>
    </w:p>
    <w:p w14:paraId="0DDCA7B7" w14:textId="77777777" w:rsidR="0073715A" w:rsidRPr="0073715A" w:rsidRDefault="0073715A" w:rsidP="0073715A">
      <w:pPr>
        <w:keepNext/>
        <w:bidi/>
        <w:jc w:val="center"/>
        <w:rPr>
          <w:b/>
          <w:sz w:val="26"/>
          <w:szCs w:val="26"/>
        </w:rPr>
      </w:pPr>
    </w:p>
    <w:p w14:paraId="6BB0A4E9" w14:textId="77777777" w:rsidR="005C2B2D" w:rsidRDefault="005C2B2D" w:rsidP="005C2B2D">
      <w:pPr>
        <w:pStyle w:val="StyleHeader4Para4Left0Firstline0"/>
        <w:numPr>
          <w:ilvl w:val="0"/>
          <w:numId w:val="0"/>
        </w:numPr>
        <w:tabs>
          <w:tab w:val="clear" w:pos="2880"/>
          <w:tab w:val="clear" w:pos="5760"/>
          <w:tab w:val="left" w:pos="5190"/>
        </w:tabs>
        <w:rPr>
          <w:sz w:val="26"/>
          <w:szCs w:val="26"/>
        </w:rPr>
      </w:pPr>
    </w:p>
    <w:p w14:paraId="67BAA32C" w14:textId="77777777" w:rsidR="005C2B2D" w:rsidRDefault="005C2B2D" w:rsidP="005C2B2D">
      <w:pPr>
        <w:pStyle w:val="StyleHeader4Para4Left0Firstline0"/>
        <w:numPr>
          <w:ilvl w:val="0"/>
          <w:numId w:val="0"/>
        </w:numPr>
        <w:tabs>
          <w:tab w:val="clear" w:pos="2880"/>
          <w:tab w:val="clear" w:pos="5760"/>
          <w:tab w:val="left" w:pos="5190"/>
        </w:tabs>
        <w:rPr>
          <w:sz w:val="26"/>
          <w:szCs w:val="26"/>
        </w:rPr>
      </w:pPr>
    </w:p>
    <w:p w14:paraId="2D847115" w14:textId="77777777" w:rsidR="005C2B2D" w:rsidRDefault="005C2B2D" w:rsidP="005C2B2D">
      <w:pPr>
        <w:pStyle w:val="StyleHeader4Para4Left0Firstline0"/>
        <w:numPr>
          <w:ilvl w:val="0"/>
          <w:numId w:val="0"/>
        </w:numPr>
        <w:tabs>
          <w:tab w:val="clear" w:pos="2880"/>
          <w:tab w:val="clear" w:pos="5760"/>
          <w:tab w:val="left" w:pos="5190"/>
        </w:tabs>
        <w:rPr>
          <w:sz w:val="26"/>
          <w:szCs w:val="26"/>
        </w:rPr>
      </w:pPr>
    </w:p>
    <w:p w14:paraId="230FAAD2" w14:textId="77777777" w:rsidR="005C2B2D" w:rsidRDefault="005C2B2D" w:rsidP="005C2B2D">
      <w:pPr>
        <w:pStyle w:val="StyleHeader4Para4Left0Firstline0"/>
        <w:numPr>
          <w:ilvl w:val="0"/>
          <w:numId w:val="0"/>
        </w:numPr>
        <w:tabs>
          <w:tab w:val="clear" w:pos="2880"/>
          <w:tab w:val="clear" w:pos="5760"/>
          <w:tab w:val="left" w:pos="5190"/>
        </w:tabs>
        <w:rPr>
          <w:sz w:val="26"/>
          <w:szCs w:val="26"/>
        </w:rPr>
      </w:pPr>
    </w:p>
    <w:p w14:paraId="77FE7782" w14:textId="77777777" w:rsidR="005C2B2D" w:rsidRDefault="005C2B2D" w:rsidP="005C2B2D">
      <w:pPr>
        <w:pStyle w:val="StyleHeader4Para4Left0Firstline0"/>
        <w:numPr>
          <w:ilvl w:val="0"/>
          <w:numId w:val="0"/>
        </w:numPr>
        <w:tabs>
          <w:tab w:val="clear" w:pos="2880"/>
          <w:tab w:val="clear" w:pos="5760"/>
          <w:tab w:val="left" w:pos="5190"/>
        </w:tabs>
        <w:rPr>
          <w:sz w:val="26"/>
          <w:szCs w:val="26"/>
        </w:rPr>
      </w:pPr>
    </w:p>
    <w:p w14:paraId="244B7D4C" w14:textId="77777777" w:rsidR="005C2B2D" w:rsidRDefault="005C2B2D" w:rsidP="005C2B2D">
      <w:pPr>
        <w:pStyle w:val="StyleHeader4Para4Left0Firstline0"/>
        <w:numPr>
          <w:ilvl w:val="0"/>
          <w:numId w:val="0"/>
        </w:numPr>
        <w:tabs>
          <w:tab w:val="clear" w:pos="2880"/>
          <w:tab w:val="clear" w:pos="5760"/>
          <w:tab w:val="left" w:pos="5190"/>
        </w:tabs>
        <w:rPr>
          <w:sz w:val="26"/>
          <w:szCs w:val="26"/>
        </w:rPr>
      </w:pPr>
    </w:p>
    <w:p w14:paraId="084669F0" w14:textId="77777777" w:rsidR="005C2B2D" w:rsidRDefault="005C2B2D" w:rsidP="005C2B2D">
      <w:pPr>
        <w:pStyle w:val="StyleHeader4Para4Left0Firstline0"/>
        <w:numPr>
          <w:ilvl w:val="0"/>
          <w:numId w:val="0"/>
        </w:numPr>
        <w:tabs>
          <w:tab w:val="clear" w:pos="2880"/>
          <w:tab w:val="clear" w:pos="5760"/>
          <w:tab w:val="left" w:pos="5190"/>
        </w:tabs>
        <w:rPr>
          <w:sz w:val="26"/>
          <w:szCs w:val="26"/>
        </w:rPr>
      </w:pPr>
    </w:p>
    <w:p w14:paraId="62E1DC5A" w14:textId="77777777" w:rsidR="005C2B2D" w:rsidRDefault="005C2B2D" w:rsidP="005C2B2D">
      <w:pPr>
        <w:pStyle w:val="StyleHeader4Para4Left0Firstline0"/>
        <w:numPr>
          <w:ilvl w:val="0"/>
          <w:numId w:val="0"/>
        </w:numPr>
        <w:tabs>
          <w:tab w:val="clear" w:pos="2880"/>
          <w:tab w:val="clear" w:pos="5760"/>
          <w:tab w:val="left" w:pos="5190"/>
        </w:tabs>
        <w:rPr>
          <w:sz w:val="26"/>
          <w:szCs w:val="26"/>
          <w:rtl/>
        </w:rPr>
      </w:pPr>
    </w:p>
    <w:p w14:paraId="297ECB4F" w14:textId="77777777" w:rsidR="00276C33" w:rsidRDefault="00276C33" w:rsidP="005C2B2D">
      <w:pPr>
        <w:keepNext/>
        <w:jc w:val="center"/>
        <w:rPr>
          <w:b/>
        </w:rPr>
        <w:sectPr w:rsidR="00276C33" w:rsidSect="00276C33">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docGrid w:linePitch="326"/>
        </w:sectPr>
      </w:pPr>
    </w:p>
    <w:p w14:paraId="25B8187A" w14:textId="77777777" w:rsidR="005C2B2D" w:rsidRPr="0049243C" w:rsidRDefault="005C2B2D" w:rsidP="005C2B2D">
      <w:pPr>
        <w:keepNext/>
        <w:jc w:val="center"/>
        <w:rPr>
          <w:b/>
          <w:szCs w:val="24"/>
        </w:rPr>
      </w:pPr>
      <w:r w:rsidRPr="0049243C">
        <w:rPr>
          <w:b/>
        </w:rPr>
        <w:lastRenderedPageBreak/>
        <w:t>Annex III</w:t>
      </w:r>
    </w:p>
    <w:p w14:paraId="228FC927" w14:textId="77777777" w:rsidR="005C2B2D" w:rsidRPr="0049243C" w:rsidRDefault="005C2B2D" w:rsidP="005C2B2D">
      <w:pPr>
        <w:keepNext/>
        <w:jc w:val="center"/>
        <w:rPr>
          <w:b/>
        </w:rPr>
      </w:pPr>
    </w:p>
    <w:p w14:paraId="0124A5ED" w14:textId="77777777" w:rsidR="005C2B2D" w:rsidRPr="0049243C" w:rsidRDefault="005C2B2D" w:rsidP="005C2B2D">
      <w:pPr>
        <w:pStyle w:val="Heading1"/>
        <w:keepNext/>
        <w:numPr>
          <w:ilvl w:val="0"/>
          <w:numId w:val="0"/>
        </w:numPr>
        <w:spacing w:after="0"/>
        <w:jc w:val="center"/>
        <w:rPr>
          <w:b/>
          <w:bCs/>
        </w:rPr>
      </w:pPr>
      <w:r w:rsidRPr="0049243C">
        <w:rPr>
          <w:b/>
          <w:bCs/>
        </w:rPr>
        <w:t>OUTLINE OF THE CURRENT PROGRESS REPORT NARRATIVE FORMAT</w:t>
      </w:r>
    </w:p>
    <w:p w14:paraId="75FE36E2" w14:textId="77777777" w:rsidR="005C2B2D" w:rsidRPr="0049243C" w:rsidRDefault="005C2B2D" w:rsidP="005C2B2D"/>
    <w:tbl>
      <w:tblPr>
        <w:tblStyle w:val="TableGrid"/>
        <w:tblW w:w="0" w:type="auto"/>
        <w:tblLook w:val="04A0" w:firstRow="1" w:lastRow="0" w:firstColumn="1" w:lastColumn="0" w:noHBand="0" w:noVBand="1"/>
      </w:tblPr>
      <w:tblGrid>
        <w:gridCol w:w="9350"/>
      </w:tblGrid>
      <w:tr w:rsidR="005C2B2D" w:rsidRPr="0049243C" w14:paraId="7AE9B909" w14:textId="77777777" w:rsidTr="0022552E">
        <w:trPr>
          <w:trHeight w:val="3237"/>
        </w:trPr>
        <w:tc>
          <w:tcPr>
            <w:tcW w:w="9350" w:type="dxa"/>
          </w:tcPr>
          <w:p w14:paraId="348C6860" w14:textId="77777777" w:rsidR="005C2B2D" w:rsidRPr="0049243C" w:rsidRDefault="005C2B2D" w:rsidP="0022552E">
            <w:pPr>
              <w:keepNext/>
              <w:rPr>
                <w:bCs/>
                <w:sz w:val="20"/>
              </w:rPr>
            </w:pPr>
            <w:r w:rsidRPr="0049243C">
              <w:rPr>
                <w:bCs/>
                <w:sz w:val="20"/>
              </w:rPr>
              <w:t>I.</w:t>
            </w:r>
            <w:r w:rsidRPr="0049243C">
              <w:rPr>
                <w:bCs/>
                <w:sz w:val="20"/>
              </w:rPr>
              <w:tab/>
              <w:t>Project approvals and disbursements</w:t>
            </w:r>
          </w:p>
          <w:p w14:paraId="098CFC07" w14:textId="77777777" w:rsidR="005C2B2D" w:rsidRPr="0049243C" w:rsidRDefault="005C2B2D" w:rsidP="0022552E">
            <w:pPr>
              <w:widowControl w:val="0"/>
              <w:ind w:left="720"/>
              <w:outlineLvl w:val="1"/>
              <w:rPr>
                <w:bCs/>
                <w:sz w:val="20"/>
              </w:rPr>
            </w:pPr>
            <w:r w:rsidRPr="0049243C">
              <w:rPr>
                <w:bCs/>
                <w:sz w:val="20"/>
              </w:rPr>
              <w:t>(a)</w:t>
            </w:r>
            <w:r w:rsidRPr="0049243C">
              <w:rPr>
                <w:bCs/>
                <w:sz w:val="20"/>
              </w:rPr>
              <w:tab/>
              <w:t>Annual summary data</w:t>
            </w:r>
          </w:p>
          <w:p w14:paraId="00AD4129" w14:textId="77777777" w:rsidR="005C2B2D" w:rsidRPr="0049243C" w:rsidRDefault="005C2B2D" w:rsidP="0022552E">
            <w:pPr>
              <w:widowControl w:val="0"/>
              <w:ind w:left="720"/>
              <w:outlineLvl w:val="1"/>
              <w:rPr>
                <w:bCs/>
                <w:sz w:val="20"/>
              </w:rPr>
            </w:pPr>
            <w:r w:rsidRPr="0049243C">
              <w:rPr>
                <w:bCs/>
                <w:sz w:val="20"/>
              </w:rPr>
              <w:t>(b)</w:t>
            </w:r>
            <w:r w:rsidRPr="0049243C">
              <w:rPr>
                <w:bCs/>
                <w:sz w:val="20"/>
              </w:rPr>
              <w:tab/>
              <w:t>Interest</w:t>
            </w:r>
          </w:p>
          <w:p w14:paraId="11A9603E" w14:textId="77777777" w:rsidR="005C2B2D" w:rsidRPr="0049243C" w:rsidRDefault="005C2B2D" w:rsidP="0022552E">
            <w:pPr>
              <w:widowControl w:val="0"/>
              <w:ind w:left="720"/>
              <w:outlineLvl w:val="1"/>
              <w:rPr>
                <w:bCs/>
                <w:sz w:val="20"/>
              </w:rPr>
            </w:pPr>
            <w:r w:rsidRPr="0049243C">
              <w:rPr>
                <w:bCs/>
                <w:sz w:val="20"/>
              </w:rPr>
              <w:t>(c)</w:t>
            </w:r>
            <w:r w:rsidRPr="0049243C">
              <w:rPr>
                <w:bCs/>
                <w:sz w:val="20"/>
              </w:rPr>
              <w:tab/>
              <w:t>Summary data by type (CPG, DEM, INS, INV, PRP, TAS, TRA)</w:t>
            </w:r>
          </w:p>
          <w:p w14:paraId="29DDF3A8" w14:textId="77777777" w:rsidR="005C2B2D" w:rsidRPr="0049243C" w:rsidRDefault="005C2B2D" w:rsidP="0022552E">
            <w:pPr>
              <w:keepNext/>
              <w:ind w:left="720"/>
              <w:outlineLvl w:val="1"/>
              <w:rPr>
                <w:bCs/>
                <w:sz w:val="20"/>
              </w:rPr>
            </w:pPr>
            <w:r w:rsidRPr="0049243C">
              <w:rPr>
                <w:bCs/>
                <w:sz w:val="20"/>
              </w:rPr>
              <w:t>(e)</w:t>
            </w:r>
            <w:r w:rsidRPr="0049243C">
              <w:rPr>
                <w:bCs/>
                <w:sz w:val="20"/>
              </w:rPr>
              <w:tab/>
              <w:t>Sector phase-out by country</w:t>
            </w:r>
          </w:p>
          <w:p w14:paraId="42D93DCC" w14:textId="77777777" w:rsidR="005C2B2D" w:rsidRPr="0049243C" w:rsidRDefault="005C2B2D" w:rsidP="0022552E">
            <w:pPr>
              <w:rPr>
                <w:bCs/>
                <w:sz w:val="20"/>
              </w:rPr>
            </w:pPr>
            <w:r w:rsidRPr="0049243C">
              <w:rPr>
                <w:bCs/>
                <w:sz w:val="20"/>
              </w:rPr>
              <w:t xml:space="preserve">II. </w:t>
            </w:r>
            <w:r w:rsidRPr="0049243C">
              <w:rPr>
                <w:bCs/>
                <w:sz w:val="20"/>
              </w:rPr>
              <w:tab/>
              <w:t>Project completions since last report</w:t>
            </w:r>
          </w:p>
          <w:p w14:paraId="2324A16D" w14:textId="77777777" w:rsidR="005C2B2D" w:rsidRPr="0049243C" w:rsidRDefault="005C2B2D" w:rsidP="0022552E">
            <w:pPr>
              <w:widowControl w:val="0"/>
              <w:ind w:left="720"/>
              <w:outlineLvl w:val="1"/>
              <w:rPr>
                <w:bCs/>
                <w:sz w:val="20"/>
              </w:rPr>
            </w:pPr>
            <w:r w:rsidRPr="0049243C">
              <w:rPr>
                <w:bCs/>
                <w:sz w:val="20"/>
              </w:rPr>
              <w:t>(a)</w:t>
            </w:r>
            <w:r w:rsidRPr="0049243C">
              <w:rPr>
                <w:bCs/>
                <w:sz w:val="20"/>
              </w:rPr>
              <w:tab/>
              <w:t>ODP phased out since last report</w:t>
            </w:r>
          </w:p>
          <w:p w14:paraId="4F519A61" w14:textId="77777777" w:rsidR="005C2B2D" w:rsidRPr="0049243C" w:rsidRDefault="005C2B2D" w:rsidP="0022552E">
            <w:pPr>
              <w:widowControl w:val="0"/>
              <w:ind w:left="720"/>
              <w:outlineLvl w:val="1"/>
              <w:rPr>
                <w:bCs/>
                <w:sz w:val="20"/>
              </w:rPr>
            </w:pPr>
            <w:r w:rsidRPr="0049243C">
              <w:rPr>
                <w:bCs/>
                <w:sz w:val="20"/>
              </w:rPr>
              <w:t>(b)</w:t>
            </w:r>
            <w:r w:rsidRPr="0049243C">
              <w:rPr>
                <w:bCs/>
                <w:sz w:val="20"/>
              </w:rPr>
              <w:tab/>
              <w:t>Non-investment project completions since last report</w:t>
            </w:r>
          </w:p>
          <w:p w14:paraId="089C5588" w14:textId="77777777" w:rsidR="005C2B2D" w:rsidRPr="0049243C" w:rsidRDefault="005C2B2D" w:rsidP="005C2B2D">
            <w:pPr>
              <w:pStyle w:val="ListParagraph"/>
              <w:widowControl w:val="0"/>
              <w:numPr>
                <w:ilvl w:val="0"/>
                <w:numId w:val="37"/>
              </w:numPr>
              <w:tabs>
                <w:tab w:val="num" w:pos="0"/>
              </w:tabs>
              <w:outlineLvl w:val="2"/>
              <w:rPr>
                <w:bCs/>
                <w:sz w:val="20"/>
                <w:szCs w:val="20"/>
              </w:rPr>
            </w:pPr>
            <w:r w:rsidRPr="0049243C">
              <w:rPr>
                <w:bCs/>
                <w:sz w:val="20"/>
                <w:szCs w:val="20"/>
              </w:rPr>
              <w:t>Country programmes</w:t>
            </w:r>
          </w:p>
          <w:p w14:paraId="7089F129" w14:textId="77777777" w:rsidR="005C2B2D" w:rsidRPr="0049243C" w:rsidRDefault="005C2B2D" w:rsidP="005C2B2D">
            <w:pPr>
              <w:pStyle w:val="ListParagraph"/>
              <w:widowControl w:val="0"/>
              <w:numPr>
                <w:ilvl w:val="0"/>
                <w:numId w:val="37"/>
              </w:numPr>
              <w:tabs>
                <w:tab w:val="num" w:pos="0"/>
              </w:tabs>
              <w:outlineLvl w:val="2"/>
              <w:rPr>
                <w:bCs/>
                <w:sz w:val="20"/>
                <w:szCs w:val="20"/>
              </w:rPr>
            </w:pPr>
            <w:r w:rsidRPr="0049243C">
              <w:rPr>
                <w:bCs/>
                <w:sz w:val="20"/>
                <w:szCs w:val="20"/>
              </w:rPr>
              <w:t>Technical assistance</w:t>
            </w:r>
          </w:p>
          <w:p w14:paraId="76F598EB" w14:textId="77777777" w:rsidR="005C2B2D" w:rsidRPr="0049243C" w:rsidRDefault="005C2B2D" w:rsidP="005C2B2D">
            <w:pPr>
              <w:pStyle w:val="ListParagraph"/>
              <w:widowControl w:val="0"/>
              <w:numPr>
                <w:ilvl w:val="0"/>
                <w:numId w:val="37"/>
              </w:numPr>
              <w:tabs>
                <w:tab w:val="num" w:pos="0"/>
              </w:tabs>
              <w:outlineLvl w:val="2"/>
              <w:rPr>
                <w:bCs/>
                <w:sz w:val="20"/>
                <w:szCs w:val="20"/>
              </w:rPr>
            </w:pPr>
            <w:r w:rsidRPr="0049243C">
              <w:rPr>
                <w:bCs/>
                <w:sz w:val="20"/>
                <w:szCs w:val="20"/>
              </w:rPr>
              <w:t>Training</w:t>
            </w:r>
          </w:p>
          <w:p w14:paraId="46F86648" w14:textId="77777777" w:rsidR="005C2B2D" w:rsidRPr="0049243C" w:rsidRDefault="005C2B2D" w:rsidP="0022552E">
            <w:pPr>
              <w:keepNext/>
              <w:rPr>
                <w:bCs/>
                <w:sz w:val="20"/>
              </w:rPr>
            </w:pPr>
            <w:r w:rsidRPr="0049243C">
              <w:rPr>
                <w:bCs/>
                <w:sz w:val="20"/>
              </w:rPr>
              <w:t>III.</w:t>
            </w:r>
            <w:r w:rsidRPr="0049243C">
              <w:rPr>
                <w:bCs/>
                <w:sz w:val="20"/>
              </w:rPr>
              <w:tab/>
              <w:t>Global and regional project highlights</w:t>
            </w:r>
          </w:p>
          <w:p w14:paraId="4278BC30" w14:textId="77777777" w:rsidR="005C2B2D" w:rsidRPr="0049243C" w:rsidRDefault="005C2B2D" w:rsidP="0022552E">
            <w:pPr>
              <w:widowControl w:val="0"/>
              <w:ind w:left="720"/>
              <w:outlineLvl w:val="1"/>
              <w:rPr>
                <w:bCs/>
                <w:sz w:val="20"/>
              </w:rPr>
            </w:pPr>
            <w:r w:rsidRPr="0049243C">
              <w:rPr>
                <w:bCs/>
                <w:sz w:val="20"/>
              </w:rPr>
              <w:t>(a)</w:t>
            </w:r>
            <w:r w:rsidRPr="0049243C">
              <w:rPr>
                <w:bCs/>
                <w:sz w:val="20"/>
              </w:rPr>
              <w:tab/>
              <w:t>Global projects</w:t>
            </w:r>
          </w:p>
          <w:p w14:paraId="2CD843B9" w14:textId="77777777" w:rsidR="005C2B2D" w:rsidRPr="0049243C" w:rsidRDefault="005C2B2D" w:rsidP="0022552E">
            <w:pPr>
              <w:widowControl w:val="0"/>
              <w:ind w:left="720"/>
              <w:outlineLvl w:val="1"/>
              <w:rPr>
                <w:bCs/>
                <w:sz w:val="20"/>
              </w:rPr>
            </w:pPr>
            <w:r w:rsidRPr="0049243C">
              <w:rPr>
                <w:bCs/>
                <w:sz w:val="20"/>
              </w:rPr>
              <w:t>(b)</w:t>
            </w:r>
            <w:r w:rsidRPr="0049243C">
              <w:rPr>
                <w:bCs/>
                <w:sz w:val="20"/>
              </w:rPr>
              <w:tab/>
              <w:t>Regional projects</w:t>
            </w:r>
          </w:p>
          <w:p w14:paraId="7FAAD237" w14:textId="77777777" w:rsidR="005C2B2D" w:rsidRPr="0049243C" w:rsidRDefault="005C2B2D" w:rsidP="0022552E">
            <w:pPr>
              <w:keepNext/>
              <w:rPr>
                <w:bCs/>
                <w:sz w:val="20"/>
              </w:rPr>
            </w:pPr>
            <w:r w:rsidRPr="0049243C">
              <w:rPr>
                <w:bCs/>
                <w:sz w:val="20"/>
              </w:rPr>
              <w:t>IV.</w:t>
            </w:r>
            <w:r w:rsidRPr="0049243C">
              <w:rPr>
                <w:bCs/>
                <w:sz w:val="20"/>
              </w:rPr>
              <w:tab/>
              <w:t>Performance indicators</w:t>
            </w:r>
          </w:p>
          <w:p w14:paraId="574F8928" w14:textId="77777777" w:rsidR="005C2B2D" w:rsidRPr="0049243C" w:rsidRDefault="005C2B2D" w:rsidP="0022552E">
            <w:pPr>
              <w:widowControl w:val="0"/>
              <w:ind w:left="720"/>
              <w:outlineLvl w:val="1"/>
              <w:rPr>
                <w:bCs/>
                <w:sz w:val="20"/>
              </w:rPr>
            </w:pPr>
            <w:r w:rsidRPr="0049243C">
              <w:rPr>
                <w:bCs/>
                <w:sz w:val="20"/>
              </w:rPr>
              <w:t>(a)</w:t>
            </w:r>
            <w:r w:rsidRPr="0049243C">
              <w:rPr>
                <w:bCs/>
                <w:sz w:val="20"/>
              </w:rPr>
              <w:tab/>
              <w:t>Agency business plan performance goals</w:t>
            </w:r>
          </w:p>
          <w:p w14:paraId="214DA311" w14:textId="77777777" w:rsidR="005C2B2D" w:rsidRPr="0049243C" w:rsidRDefault="005C2B2D" w:rsidP="0022552E">
            <w:pPr>
              <w:keepNext/>
              <w:ind w:left="720"/>
              <w:outlineLvl w:val="1"/>
              <w:rPr>
                <w:bCs/>
                <w:sz w:val="20"/>
              </w:rPr>
            </w:pPr>
            <w:r w:rsidRPr="0049243C">
              <w:rPr>
                <w:bCs/>
                <w:sz w:val="20"/>
              </w:rPr>
              <w:t>(b)</w:t>
            </w:r>
            <w:r w:rsidRPr="0049243C">
              <w:rPr>
                <w:bCs/>
                <w:sz w:val="20"/>
              </w:rPr>
              <w:tab/>
              <w:t>Cumulative completed investment projects</w:t>
            </w:r>
          </w:p>
          <w:p w14:paraId="3A758D5B" w14:textId="77777777" w:rsidR="005C2B2D" w:rsidRPr="0049243C" w:rsidRDefault="005C2B2D" w:rsidP="0022552E">
            <w:pPr>
              <w:keepNext/>
              <w:ind w:left="720"/>
              <w:outlineLvl w:val="1"/>
              <w:rPr>
                <w:bCs/>
                <w:sz w:val="20"/>
              </w:rPr>
            </w:pPr>
            <w:r w:rsidRPr="0049243C">
              <w:rPr>
                <w:bCs/>
                <w:sz w:val="20"/>
              </w:rPr>
              <w:t>(c)</w:t>
            </w:r>
            <w:r w:rsidRPr="0049243C">
              <w:rPr>
                <w:bCs/>
                <w:sz w:val="20"/>
              </w:rPr>
              <w:tab/>
              <w:t>Cumulated completed non</w:t>
            </w:r>
            <w:r w:rsidRPr="0049243C">
              <w:rPr>
                <w:bCs/>
                <w:sz w:val="20"/>
              </w:rPr>
              <w:noBreakHyphen/>
              <w:t>investment projects</w:t>
            </w:r>
          </w:p>
          <w:p w14:paraId="4ABCAF27" w14:textId="77777777" w:rsidR="005C2B2D" w:rsidRPr="0049243C" w:rsidRDefault="005C2B2D" w:rsidP="0022552E">
            <w:pPr>
              <w:widowControl w:val="0"/>
              <w:ind w:left="720"/>
              <w:outlineLvl w:val="1"/>
              <w:rPr>
                <w:bCs/>
                <w:sz w:val="20"/>
              </w:rPr>
            </w:pPr>
            <w:r w:rsidRPr="0049243C">
              <w:rPr>
                <w:bCs/>
                <w:sz w:val="20"/>
              </w:rPr>
              <w:t>(d)</w:t>
            </w:r>
            <w:r w:rsidRPr="0049243C">
              <w:rPr>
                <w:bCs/>
                <w:sz w:val="20"/>
              </w:rPr>
              <w:tab/>
              <w:t>Cumulative ongoing investment projects</w:t>
            </w:r>
          </w:p>
          <w:p w14:paraId="439855DE" w14:textId="77777777" w:rsidR="005C2B2D" w:rsidRPr="0049243C" w:rsidRDefault="005C2B2D" w:rsidP="0022552E">
            <w:pPr>
              <w:widowControl w:val="0"/>
              <w:ind w:left="720"/>
              <w:outlineLvl w:val="1"/>
              <w:rPr>
                <w:bCs/>
                <w:sz w:val="20"/>
              </w:rPr>
            </w:pPr>
            <w:r w:rsidRPr="0049243C">
              <w:rPr>
                <w:bCs/>
                <w:sz w:val="20"/>
              </w:rPr>
              <w:t>(e)</w:t>
            </w:r>
            <w:r w:rsidRPr="0049243C">
              <w:rPr>
                <w:bCs/>
                <w:sz w:val="20"/>
              </w:rPr>
              <w:tab/>
              <w:t>Cumulative ongoing non-investment projects</w:t>
            </w:r>
          </w:p>
          <w:p w14:paraId="4622F24D" w14:textId="77777777" w:rsidR="005C2B2D" w:rsidRPr="0049243C" w:rsidRDefault="005C2B2D" w:rsidP="0022552E">
            <w:pPr>
              <w:rPr>
                <w:bCs/>
                <w:sz w:val="20"/>
              </w:rPr>
            </w:pPr>
            <w:r w:rsidRPr="0049243C">
              <w:rPr>
                <w:bCs/>
                <w:sz w:val="20"/>
              </w:rPr>
              <w:t>V.</w:t>
            </w:r>
            <w:r w:rsidRPr="0049243C">
              <w:rPr>
                <w:bCs/>
                <w:sz w:val="20"/>
              </w:rPr>
              <w:tab/>
              <w:t>Status of agreements and project preparation (where applicable), by country</w:t>
            </w:r>
          </w:p>
          <w:p w14:paraId="45B646D8" w14:textId="77777777" w:rsidR="005C2B2D" w:rsidRPr="0049243C" w:rsidRDefault="005C2B2D" w:rsidP="0022552E">
            <w:pPr>
              <w:widowControl w:val="0"/>
              <w:ind w:left="1440" w:hanging="720"/>
              <w:outlineLvl w:val="1"/>
              <w:rPr>
                <w:bCs/>
                <w:sz w:val="20"/>
              </w:rPr>
            </w:pPr>
            <w:r w:rsidRPr="0049243C">
              <w:rPr>
                <w:bCs/>
                <w:sz w:val="20"/>
              </w:rPr>
              <w:t>(a)</w:t>
            </w:r>
            <w:r w:rsidRPr="0049243C">
              <w:rPr>
                <w:bCs/>
                <w:sz w:val="20"/>
              </w:rPr>
              <w:tab/>
              <w:t>Agreements to be signed/executed/finalized and when they will be ready for disbursing</w:t>
            </w:r>
          </w:p>
          <w:p w14:paraId="7CC8A242" w14:textId="77777777" w:rsidR="005C2B2D" w:rsidRPr="0049243C" w:rsidRDefault="005C2B2D" w:rsidP="0022552E">
            <w:pPr>
              <w:widowControl w:val="0"/>
              <w:ind w:left="720"/>
              <w:outlineLvl w:val="1"/>
              <w:rPr>
                <w:bCs/>
                <w:sz w:val="20"/>
              </w:rPr>
            </w:pPr>
            <w:r w:rsidRPr="0049243C">
              <w:rPr>
                <w:bCs/>
                <w:sz w:val="20"/>
              </w:rPr>
              <w:t>(b)</w:t>
            </w:r>
            <w:r w:rsidRPr="0049243C">
              <w:rPr>
                <w:bCs/>
                <w:sz w:val="20"/>
              </w:rPr>
              <w:tab/>
              <w:t xml:space="preserve">Project preparation by country, approved amount, and amount disbursed  </w:t>
            </w:r>
          </w:p>
          <w:p w14:paraId="3805BD5B" w14:textId="77777777" w:rsidR="005C2B2D" w:rsidRPr="0049243C" w:rsidRDefault="005C2B2D" w:rsidP="0022552E">
            <w:pPr>
              <w:keepNext/>
              <w:keepLines/>
              <w:rPr>
                <w:bCs/>
                <w:sz w:val="20"/>
              </w:rPr>
            </w:pPr>
            <w:r w:rsidRPr="0049243C">
              <w:rPr>
                <w:bCs/>
                <w:sz w:val="20"/>
              </w:rPr>
              <w:t>VI.</w:t>
            </w:r>
            <w:r w:rsidRPr="0049243C">
              <w:rPr>
                <w:bCs/>
                <w:sz w:val="20"/>
              </w:rPr>
              <w:tab/>
              <w:t xml:space="preserve">Gender mainstreaming </w:t>
            </w:r>
          </w:p>
          <w:p w14:paraId="4F3E1DCE" w14:textId="77777777" w:rsidR="005C2B2D" w:rsidRPr="0049243C" w:rsidRDefault="005C2B2D" w:rsidP="0022552E">
            <w:pPr>
              <w:keepNext/>
              <w:keepLines/>
              <w:rPr>
                <w:bCs/>
                <w:sz w:val="20"/>
              </w:rPr>
            </w:pPr>
            <w:r w:rsidRPr="0049243C">
              <w:rPr>
                <w:bCs/>
                <w:sz w:val="20"/>
              </w:rPr>
              <w:t xml:space="preserve">VII. </w:t>
            </w:r>
            <w:r w:rsidRPr="0049243C">
              <w:rPr>
                <w:bCs/>
                <w:sz w:val="20"/>
              </w:rPr>
              <w:tab/>
              <w:t>Administrative issues (operational, policy, financial, and other issues)</w:t>
            </w:r>
          </w:p>
          <w:p w14:paraId="1D0A4832" w14:textId="77777777" w:rsidR="005C2B2D" w:rsidRPr="0049243C" w:rsidRDefault="005C2B2D" w:rsidP="0022552E">
            <w:pPr>
              <w:widowControl w:val="0"/>
              <w:ind w:left="720"/>
              <w:outlineLvl w:val="1"/>
              <w:rPr>
                <w:bCs/>
                <w:sz w:val="20"/>
              </w:rPr>
            </w:pPr>
            <w:r w:rsidRPr="0049243C">
              <w:rPr>
                <w:bCs/>
                <w:sz w:val="20"/>
              </w:rPr>
              <w:t>(a)</w:t>
            </w:r>
            <w:r w:rsidRPr="0049243C">
              <w:rPr>
                <w:bCs/>
                <w:sz w:val="20"/>
              </w:rPr>
              <w:tab/>
              <w:t>Meetings attended</w:t>
            </w:r>
          </w:p>
          <w:p w14:paraId="2E807045" w14:textId="77777777" w:rsidR="005C2B2D" w:rsidRPr="0049243C" w:rsidRDefault="005C2B2D" w:rsidP="0022552E">
            <w:pPr>
              <w:widowControl w:val="0"/>
              <w:ind w:left="720"/>
              <w:outlineLvl w:val="1"/>
              <w:rPr>
                <w:bCs/>
                <w:sz w:val="20"/>
              </w:rPr>
            </w:pPr>
            <w:r w:rsidRPr="0049243C">
              <w:rPr>
                <w:bCs/>
                <w:sz w:val="20"/>
              </w:rPr>
              <w:t>(b)</w:t>
            </w:r>
            <w:r w:rsidRPr="0049243C">
              <w:rPr>
                <w:bCs/>
                <w:sz w:val="20"/>
              </w:rPr>
              <w:tab/>
              <w:t>Implementing agency and other co-operation</w:t>
            </w:r>
          </w:p>
          <w:p w14:paraId="105FD332" w14:textId="77777777" w:rsidR="005C2B2D" w:rsidRPr="0049243C" w:rsidRDefault="005C2B2D" w:rsidP="0022552E">
            <w:pPr>
              <w:widowControl w:val="0"/>
              <w:ind w:left="720"/>
              <w:outlineLvl w:val="1"/>
              <w:rPr>
                <w:bCs/>
                <w:sz w:val="20"/>
              </w:rPr>
            </w:pPr>
            <w:r w:rsidRPr="0049243C">
              <w:rPr>
                <w:bCs/>
                <w:sz w:val="20"/>
              </w:rPr>
              <w:t>(c)</w:t>
            </w:r>
            <w:r w:rsidRPr="0049243C">
              <w:rPr>
                <w:bCs/>
                <w:sz w:val="20"/>
              </w:rPr>
              <w:tab/>
              <w:t>Other issues</w:t>
            </w:r>
          </w:p>
          <w:p w14:paraId="4735ED9F" w14:textId="77777777" w:rsidR="005C2B2D" w:rsidRPr="0049243C" w:rsidRDefault="005C2B2D" w:rsidP="0022552E">
            <w:pPr>
              <w:keepNext/>
              <w:rPr>
                <w:b/>
                <w:sz w:val="20"/>
              </w:rPr>
            </w:pPr>
            <w:r w:rsidRPr="0049243C">
              <w:rPr>
                <w:bCs/>
                <w:sz w:val="20"/>
              </w:rPr>
              <w:t>Annex I</w:t>
            </w:r>
            <w:r w:rsidRPr="0049243C">
              <w:rPr>
                <w:bCs/>
                <w:sz w:val="20"/>
              </w:rPr>
              <w:tab/>
              <w:t xml:space="preserve"> Country developments</w:t>
            </w:r>
          </w:p>
        </w:tc>
      </w:tr>
    </w:tbl>
    <w:p w14:paraId="736C8B06" w14:textId="77777777" w:rsidR="005C2B2D" w:rsidRPr="0049243C" w:rsidRDefault="005C2B2D" w:rsidP="005C2B2D">
      <w:pPr>
        <w:keepNext/>
        <w:jc w:val="center"/>
      </w:pPr>
    </w:p>
    <w:tbl>
      <w:tblPr>
        <w:tblStyle w:val="TableGrid"/>
        <w:tblpPr w:leftFromText="180" w:rightFromText="180" w:vertAnchor="text" w:horzAnchor="margin" w:tblpXSpec="center" w:tblpY="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C2B2D" w:rsidRPr="0049243C" w14:paraId="4758D53B" w14:textId="77777777" w:rsidTr="0022552E">
        <w:tc>
          <w:tcPr>
            <w:tcW w:w="1871" w:type="dxa"/>
          </w:tcPr>
          <w:p w14:paraId="261E4FA8" w14:textId="77777777" w:rsidR="005C2B2D" w:rsidRPr="0049243C" w:rsidRDefault="005C2B2D" w:rsidP="0022552E"/>
        </w:tc>
        <w:tc>
          <w:tcPr>
            <w:tcW w:w="1872" w:type="dxa"/>
          </w:tcPr>
          <w:p w14:paraId="73E297DA" w14:textId="77777777" w:rsidR="005C2B2D" w:rsidRPr="0049243C" w:rsidRDefault="005C2B2D" w:rsidP="0022552E"/>
        </w:tc>
        <w:tc>
          <w:tcPr>
            <w:tcW w:w="1872" w:type="dxa"/>
            <w:tcBorders>
              <w:bottom w:val="single" w:sz="4" w:space="0" w:color="auto"/>
            </w:tcBorders>
          </w:tcPr>
          <w:p w14:paraId="56E86C65" w14:textId="77777777" w:rsidR="005C2B2D" w:rsidRPr="0049243C" w:rsidRDefault="005C2B2D" w:rsidP="0022552E"/>
        </w:tc>
        <w:tc>
          <w:tcPr>
            <w:tcW w:w="1872" w:type="dxa"/>
          </w:tcPr>
          <w:p w14:paraId="2D93559B" w14:textId="77777777" w:rsidR="005C2B2D" w:rsidRPr="0049243C" w:rsidRDefault="005C2B2D" w:rsidP="0022552E"/>
        </w:tc>
        <w:tc>
          <w:tcPr>
            <w:tcW w:w="1873" w:type="dxa"/>
          </w:tcPr>
          <w:p w14:paraId="0847D8E7" w14:textId="77777777" w:rsidR="005C2B2D" w:rsidRPr="0049243C" w:rsidRDefault="005C2B2D" w:rsidP="0022552E"/>
        </w:tc>
      </w:tr>
    </w:tbl>
    <w:p w14:paraId="35F924EE" w14:textId="77777777" w:rsidR="005C2B2D" w:rsidRPr="0049243C" w:rsidRDefault="005C2B2D" w:rsidP="005C2B2D">
      <w:pPr>
        <w:tabs>
          <w:tab w:val="left" w:pos="2790"/>
          <w:tab w:val="left" w:pos="3150"/>
          <w:tab w:val="left" w:pos="4320"/>
        </w:tabs>
        <w:rPr>
          <w:b/>
        </w:rPr>
      </w:pPr>
    </w:p>
    <w:p w14:paraId="31FF956F" w14:textId="77777777" w:rsidR="005C2B2D" w:rsidRDefault="005C2B2D" w:rsidP="005C2B2D">
      <w:pPr>
        <w:pStyle w:val="StyleHeader4Para4Left0Firstline0"/>
        <w:numPr>
          <w:ilvl w:val="0"/>
          <w:numId w:val="0"/>
        </w:numPr>
        <w:tabs>
          <w:tab w:val="clear" w:pos="2880"/>
          <w:tab w:val="clear" w:pos="5760"/>
          <w:tab w:val="left" w:pos="5190"/>
        </w:tabs>
        <w:rPr>
          <w:sz w:val="26"/>
          <w:szCs w:val="26"/>
          <w:rtl/>
        </w:rPr>
      </w:pPr>
    </w:p>
    <w:p w14:paraId="5D95DBCD" w14:textId="7CDB23A9" w:rsidR="007E5D09" w:rsidRDefault="007E5D09">
      <w:pPr>
        <w:tabs>
          <w:tab w:val="left" w:pos="4095"/>
          <w:tab w:val="center" w:pos="4680"/>
        </w:tabs>
        <w:bidi/>
        <w:jc w:val="left"/>
        <w:rPr>
          <w:rFonts w:cs="Arabic Transparent"/>
          <w:b/>
          <w:bCs/>
          <w:sz w:val="26"/>
          <w:szCs w:val="26"/>
          <w:lang w:val="en-CA"/>
        </w:rPr>
      </w:pPr>
    </w:p>
    <w:sectPr w:rsidR="007E5D09">
      <w:head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2C4A1" w14:textId="77777777" w:rsidR="003A47BA" w:rsidRDefault="003A47BA">
      <w:r>
        <w:separator/>
      </w:r>
    </w:p>
  </w:endnote>
  <w:endnote w:type="continuationSeparator" w:id="0">
    <w:p w14:paraId="23689A75" w14:textId="77777777" w:rsidR="003A47BA" w:rsidRDefault="003A4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85977" w14:textId="77777777" w:rsidR="0073715A" w:rsidRPr="0033525D" w:rsidRDefault="0073715A">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2</w:t>
    </w:r>
    <w:r>
      <w:rPr>
        <w:noProof/>
        <w:rtl/>
        <w:lang w:eastAsia="ar" w:bidi="ar-E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8F107" w14:textId="77777777" w:rsidR="0073715A" w:rsidRPr="0033525D" w:rsidRDefault="0073715A">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3</w:t>
    </w:r>
    <w:r>
      <w:rPr>
        <w:noProof/>
        <w:rtl/>
        <w:lang w:eastAsia="ar" w:bidi="ar-EG"/>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82D43" w14:textId="77777777" w:rsidR="0073715A" w:rsidRDefault="0073715A" w:rsidP="004E7F9C">
    <w:pPr>
      <w:pBdr>
        <w:top w:val="single" w:sz="4" w:space="1" w:color="auto"/>
        <w:left w:val="single" w:sz="4" w:space="4" w:color="auto"/>
        <w:bottom w:val="single" w:sz="4" w:space="1" w:color="auto"/>
        <w:right w:val="single" w:sz="4" w:space="4" w:color="auto"/>
      </w:pBdr>
      <w:bidi/>
      <w:jc w:val="center"/>
      <w:rPr>
        <w:sz w:val="18"/>
        <w:szCs w:val="18"/>
      </w:rPr>
    </w:pPr>
    <w:r w:rsidRPr="006E7BE3">
      <w:rPr>
        <w:sz w:val="18"/>
        <w:szCs w:val="18"/>
        <w:rtl/>
        <w:lang w:eastAsia="ar" w:bidi="ar-EG"/>
      </w:rPr>
      <w:t>إن وثائق ما قبل دورات اللجنة التنفيذية للصندوق المتعدد الأطراف لتنفيذ بروتوكول مونتريال تصدر دون إخلال بأي مقرر تتخذه اللجنة التنفيذية بعد صدورها.</w:t>
    </w:r>
  </w:p>
  <w:p w14:paraId="1FFD3217" w14:textId="77777777" w:rsidR="0073715A" w:rsidRDefault="0073715A" w:rsidP="004E7F9C">
    <w:pPr>
      <w:pBdr>
        <w:top w:val="single" w:sz="4" w:space="1" w:color="auto"/>
        <w:left w:val="single" w:sz="4" w:space="4" w:color="auto"/>
        <w:bottom w:val="single" w:sz="4" w:space="1" w:color="auto"/>
        <w:right w:val="single" w:sz="4" w:space="4" w:color="auto"/>
      </w:pBdr>
      <w:bidi/>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56125797"/>
      <w:docPartObj>
        <w:docPartGallery w:val="Page Numbers (Bottom of Page)"/>
        <w:docPartUnique/>
      </w:docPartObj>
    </w:sdtPr>
    <w:sdtEndPr>
      <w:rPr>
        <w:noProof/>
      </w:rPr>
    </w:sdtEndPr>
    <w:sdtContent>
      <w:p w14:paraId="562D2ABF" w14:textId="77777777" w:rsidR="0073715A" w:rsidRDefault="0073715A">
        <w:pPr>
          <w:pStyle w:val="Footer"/>
          <w:bidi/>
          <w:jc w:val="center"/>
        </w:pPr>
        <w:r>
          <w:rPr>
            <w:rtl/>
            <w:lang w:eastAsia="ar" w:bidi="ar-EG"/>
          </w:rPr>
          <w:fldChar w:fldCharType="begin"/>
        </w:r>
        <w:r>
          <w:rPr>
            <w:rtl/>
            <w:lang w:eastAsia="ar" w:bidi="ar-EG"/>
          </w:rPr>
          <w:instrText xml:space="preserve"> PAGE   \* MERGEFORMAT </w:instrText>
        </w:r>
        <w:r>
          <w:rPr>
            <w:rtl/>
            <w:lang w:eastAsia="ar" w:bidi="ar-EG"/>
          </w:rPr>
          <w:fldChar w:fldCharType="separate"/>
        </w:r>
        <w:r>
          <w:rPr>
            <w:noProof/>
            <w:rtl/>
            <w:lang w:eastAsia="ar" w:bidi="ar-EG"/>
          </w:rPr>
          <w:t>2</w:t>
        </w:r>
        <w:r>
          <w:rPr>
            <w:noProof/>
            <w:rtl/>
            <w:lang w:eastAsia="ar" w:bidi="ar-EG"/>
          </w:rPr>
          <w:fldChar w:fldCharType="end"/>
        </w:r>
      </w:p>
    </w:sdtContent>
  </w:sdt>
  <w:p w14:paraId="1DCDD574" w14:textId="77777777" w:rsidR="0073715A" w:rsidRPr="000A2DD6" w:rsidRDefault="0073715A" w:rsidP="000A2DD6">
    <w:pPr>
      <w:pStyle w:val="Footer"/>
      <w:bid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4B46B"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C637A"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71E4F003"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76D89F65"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08E7E" w14:textId="77777777" w:rsidR="003A47BA" w:rsidRDefault="003A47BA" w:rsidP="001C0D0E">
      <w:pPr>
        <w:jc w:val="right"/>
      </w:pPr>
      <w:r>
        <w:separator/>
      </w:r>
    </w:p>
  </w:footnote>
  <w:footnote w:type="continuationSeparator" w:id="0">
    <w:p w14:paraId="3C076B95" w14:textId="77777777" w:rsidR="003A47BA" w:rsidRDefault="003A47BA">
      <w:r>
        <w:continuationSeparator/>
      </w:r>
    </w:p>
  </w:footnote>
  <w:footnote w:id="1">
    <w:p w14:paraId="45F642C4" w14:textId="79580C61" w:rsidR="0073715A" w:rsidRDefault="0073715A" w:rsidP="0073715A">
      <w:pPr>
        <w:pStyle w:val="FootnoteText"/>
        <w:bidi/>
        <w:rPr>
          <w:rtl/>
          <w:lang w:bidi="ar-EG"/>
        </w:rPr>
      </w:pPr>
      <w:r>
        <w:rPr>
          <w:rStyle w:val="FootnoteReference"/>
        </w:rPr>
        <w:footnoteRef/>
      </w:r>
      <w:r>
        <w:t xml:space="preserve"> </w:t>
      </w:r>
      <w:r>
        <w:rPr>
          <w:rFonts w:hint="cs"/>
          <w:rtl/>
          <w:lang w:bidi="ar-EG"/>
        </w:rPr>
        <w:t xml:space="preserve"> </w:t>
      </w:r>
      <w:r>
        <w:t>UNEP/OzL.Pro/ExCom/96/1</w:t>
      </w:r>
    </w:p>
  </w:footnote>
  <w:footnote w:id="2">
    <w:p w14:paraId="651ADC56" w14:textId="3235981E" w:rsidR="0073715A" w:rsidRPr="0049243C" w:rsidRDefault="0073715A" w:rsidP="0073715A">
      <w:pPr>
        <w:pStyle w:val="FootnoteText"/>
        <w:bidi/>
        <w:rPr>
          <w:lang w:val="en-US"/>
        </w:rPr>
      </w:pPr>
      <w:r w:rsidRPr="0049243C">
        <w:rPr>
          <w:rStyle w:val="FootnoteReference"/>
          <w:rtl/>
          <w:lang w:eastAsia="ar" w:bidi="ar-EG"/>
        </w:rPr>
        <w:footnoteRef/>
      </w:r>
      <w:r w:rsidRPr="0049243C">
        <w:rPr>
          <w:rtl/>
          <w:lang w:eastAsia="ar" w:bidi="ar-EG"/>
        </w:rPr>
        <w:t xml:space="preserve"> الفقرة 8 من الوثيقة </w:t>
      </w:r>
      <w:r w:rsidRPr="0049243C">
        <w:rPr>
          <w:lang w:eastAsia="ar" w:bidi="en-GB"/>
        </w:rPr>
        <w:t>UNEP/OzL.Pro/ExCom</w:t>
      </w:r>
      <w:r w:rsidRPr="0049243C">
        <w:rPr>
          <w:lang w:eastAsia="ar" w:bidi="ar-EG"/>
        </w:rPr>
        <w:t>/95/91</w:t>
      </w:r>
      <w:r w:rsidR="0017349F">
        <w:rPr>
          <w:rFonts w:hint="cs"/>
          <w:rtl/>
          <w:lang w:eastAsia="ar" w:bidi="ar-EG"/>
        </w:rPr>
        <w:t>.</w:t>
      </w:r>
    </w:p>
  </w:footnote>
  <w:footnote w:id="3">
    <w:p w14:paraId="5283CCAC" w14:textId="77777777" w:rsidR="0073715A" w:rsidRPr="0049243C" w:rsidRDefault="0073715A" w:rsidP="0073715A">
      <w:pPr>
        <w:pStyle w:val="FootnoteText"/>
        <w:bidi/>
        <w:rPr>
          <w:lang w:val="en-US"/>
        </w:rPr>
      </w:pPr>
      <w:r w:rsidRPr="0049243C">
        <w:rPr>
          <w:rStyle w:val="FootnoteReference"/>
          <w:rtl/>
          <w:lang w:eastAsia="ar" w:bidi="ar-EG"/>
        </w:rPr>
        <w:footnoteRef/>
      </w:r>
      <w:r w:rsidRPr="0049243C">
        <w:rPr>
          <w:rtl/>
          <w:lang w:eastAsia="ar" w:bidi="ar-EG"/>
        </w:rPr>
        <w:t xml:space="preserve"> مونتريال، 4-5 مارس/آذار 2025</w:t>
      </w:r>
    </w:p>
  </w:footnote>
  <w:footnote w:id="4">
    <w:p w14:paraId="254FBEDF" w14:textId="4D197FBA" w:rsidR="0073715A" w:rsidRPr="0049243C" w:rsidRDefault="0073715A" w:rsidP="0073715A">
      <w:pPr>
        <w:pStyle w:val="FootnoteText"/>
        <w:bidi/>
      </w:pPr>
      <w:r w:rsidRPr="0049243C">
        <w:rPr>
          <w:rStyle w:val="FootnoteReference"/>
          <w:rtl/>
          <w:lang w:eastAsia="ar" w:bidi="ar-EG"/>
        </w:rPr>
        <w:footnoteRef/>
      </w:r>
      <w:r w:rsidRPr="0049243C">
        <w:rPr>
          <w:rtl/>
          <w:lang w:eastAsia="ar" w:bidi="ar-EG"/>
        </w:rPr>
        <w:t xml:space="preserve"> المرفق الأول من الوثيقة </w:t>
      </w:r>
      <w:r w:rsidRPr="0049243C">
        <w:rPr>
          <w:lang w:eastAsia="ar" w:bidi="en-GB"/>
        </w:rPr>
        <w:t>UNEP/OzL.Pro/ExCom</w:t>
      </w:r>
      <w:r w:rsidRPr="0049243C">
        <w:rPr>
          <w:lang w:eastAsia="ar" w:bidi="ar-EG"/>
        </w:rPr>
        <w:t>/95/2</w:t>
      </w:r>
      <w:r w:rsidR="0017349F">
        <w:rPr>
          <w:rFonts w:hint="cs"/>
          <w:rtl/>
          <w:lang w:eastAsia="ar"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496C" w14:textId="77777777" w:rsidR="0073715A" w:rsidRPr="0033525D" w:rsidRDefault="0073715A" w:rsidP="004923E8">
    <w:pPr>
      <w:bidi/>
      <w:jc w:val="right"/>
    </w:pPr>
    <w:fldSimple w:instr=" DOCPROPERTY &quot;Document number&quot;  \* MERGEFORMAT ">
      <w:r w:rsidRPr="00D037BB">
        <w:rPr>
          <w:lang w:eastAsia="ar" w:bidi="en-GB"/>
        </w:rPr>
        <w:t>UNEP/OzL.Pro/ExCom</w:t>
      </w:r>
      <w:r>
        <w:rPr>
          <w:lang w:eastAsia="ar" w:bidi="ar-EG"/>
        </w:rPr>
        <w:t>/96/61</w:t>
      </w:r>
    </w:fldSimple>
  </w:p>
  <w:p w14:paraId="45BFC153" w14:textId="77777777" w:rsidR="0073715A" w:rsidRPr="0033525D" w:rsidRDefault="0073715A">
    <w:pPr>
      <w:bidi/>
    </w:pPr>
  </w:p>
  <w:p w14:paraId="68686830" w14:textId="77777777" w:rsidR="0073715A" w:rsidRPr="0033525D" w:rsidRDefault="0073715A">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F8E8F" w14:textId="77777777" w:rsidR="0073715A" w:rsidRPr="0033525D" w:rsidRDefault="0073715A" w:rsidP="004923E8">
    <w:pPr>
      <w:bidi/>
      <w:jc w:val="left"/>
    </w:pPr>
    <w:fldSimple w:instr=" DOCPROPERTY &quot;Document number&quot;  \* MERGEFORMAT ">
      <w:r w:rsidRPr="00D037BB">
        <w:rPr>
          <w:lang w:eastAsia="ar" w:bidi="en-GB"/>
        </w:rPr>
        <w:t>UNEP/OzL.Pro/ExCom</w:t>
      </w:r>
      <w:r>
        <w:rPr>
          <w:lang w:eastAsia="ar" w:bidi="ar-EG"/>
        </w:rPr>
        <w:t>/96/61</w:t>
      </w:r>
    </w:fldSimple>
  </w:p>
  <w:p w14:paraId="70CCB1CD" w14:textId="77777777" w:rsidR="0073715A" w:rsidRPr="0033525D" w:rsidRDefault="0073715A">
    <w:pPr>
      <w:bidi/>
    </w:pPr>
  </w:p>
  <w:p w14:paraId="77CE0BF7" w14:textId="77777777" w:rsidR="0073715A" w:rsidRPr="0033525D" w:rsidRDefault="0073715A">
    <w:pPr>
      <w:pStyle w:val="Header"/>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542D" w14:textId="77777777" w:rsidR="0073715A" w:rsidRPr="0033525D" w:rsidRDefault="0073715A" w:rsidP="00ED2ACE">
    <w:pPr>
      <w:bidi/>
    </w:pPr>
    <w:fldSimple w:instr=" DOCPROPERTY &quot;Document number&quot;  \* MERGEFORMAT ">
      <w:r w:rsidRPr="00D037BB">
        <w:rPr>
          <w:lang w:eastAsia="ar" w:bidi="en-GB"/>
        </w:rPr>
        <w:t>UNEP/OzL.Pro/ExCom</w:t>
      </w:r>
      <w:r>
        <w:rPr>
          <w:lang w:eastAsia="ar" w:bidi="ar-EG"/>
        </w:rPr>
        <w:t>/96/61</w:t>
      </w:r>
    </w:fldSimple>
  </w:p>
  <w:p w14:paraId="597440A4" w14:textId="03986BA0" w:rsidR="0073715A" w:rsidRDefault="00221CB3" w:rsidP="00ED2ACE">
    <w:pPr>
      <w:pStyle w:val="Header"/>
      <w:bidi/>
      <w:rPr>
        <w:bCs/>
        <w:rtl/>
        <w:lang w:eastAsia="ar" w:bidi="ar-EG"/>
      </w:rPr>
    </w:pPr>
    <w:r>
      <w:rPr>
        <w:bCs/>
        <w:lang w:eastAsia="ar" w:bidi="ar-EG"/>
      </w:rPr>
      <w:t>Annex I</w:t>
    </w:r>
  </w:p>
  <w:p w14:paraId="576A02AF" w14:textId="77777777" w:rsidR="00A07D20" w:rsidRDefault="00A07D20" w:rsidP="00A07D20">
    <w:pPr>
      <w:pStyle w:val="Header"/>
      <w:bidi/>
      <w:jc w:val="right"/>
      <w:rPr>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3EA22" w14:textId="0AA69391" w:rsidR="007E5D09" w:rsidRPr="00276C33" w:rsidRDefault="007922A5" w:rsidP="00A345F7">
    <w:pPr>
      <w:bidi/>
      <w:jc w:val="right"/>
      <w:rPr>
        <w:lang w:val="en-US"/>
      </w:rPr>
    </w:pPr>
    <w:fldSimple w:instr=" DOCPROPERTY &quot;Document number&quot;  \* MERGEFORMAT ">
      <w:r>
        <w:t>UNEP/OzL.Pro/ExCom/96/</w:t>
      </w:r>
      <w:r w:rsidR="00A07D20">
        <w:rPr>
          <w:lang w:val="en-US"/>
        </w:rPr>
        <w:t>61</w:t>
      </w:r>
    </w:fldSimple>
  </w:p>
  <w:p w14:paraId="22AA013B" w14:textId="1F3A51D2" w:rsidR="007E5D09" w:rsidRPr="00221CB3" w:rsidRDefault="00221CB3" w:rsidP="00A345F7">
    <w:pPr>
      <w:pStyle w:val="Header"/>
      <w:bidi/>
      <w:jc w:val="right"/>
      <w:rPr>
        <w:lang w:val="en-US"/>
      </w:rPr>
    </w:pPr>
    <w:r>
      <w:rPr>
        <w:bCs/>
        <w:lang w:eastAsia="ar" w:bidi="ar-EG"/>
      </w:rPr>
      <w:t>Annex I</w:t>
    </w:r>
    <w:r>
      <w:rPr>
        <w:bCs/>
        <w:lang w:val="en-US" w:eastAsia="ar" w:bidi="ar-EG"/>
      </w:rPr>
      <w:t>I</w:t>
    </w:r>
  </w:p>
  <w:p w14:paraId="6EFDF6F8" w14:textId="77777777" w:rsidR="007E5D09" w:rsidRDefault="007E5D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6CBEB" w14:textId="36C3A9D4" w:rsidR="007E5D09" w:rsidRDefault="007922A5" w:rsidP="00736E7E">
    <w:pPr>
      <w:ind w:left="5040" w:firstLine="720"/>
      <w:jc w:val="right"/>
    </w:pPr>
    <w:fldSimple w:instr=" DOCPROPERTY &quot;Document number&quot;  \* MERGEFORMAT ">
      <w:r>
        <w:t>UNEP/OzL.Pro/ExCom/96/</w:t>
      </w:r>
      <w:r w:rsidR="00A07D20">
        <w:t>61</w:t>
      </w:r>
    </w:fldSimple>
  </w:p>
  <w:p w14:paraId="1B61B145" w14:textId="77777777" w:rsidR="00221CB3" w:rsidRPr="00221CB3" w:rsidRDefault="00221CB3" w:rsidP="00A345F7">
    <w:pPr>
      <w:pStyle w:val="Header"/>
      <w:bidi/>
      <w:jc w:val="left"/>
      <w:rPr>
        <w:lang w:val="en-US"/>
      </w:rPr>
    </w:pPr>
    <w:r>
      <w:rPr>
        <w:bCs/>
        <w:lang w:eastAsia="ar" w:bidi="ar-EG"/>
      </w:rPr>
      <w:t>Annex I</w:t>
    </w:r>
    <w:r>
      <w:rPr>
        <w:bCs/>
        <w:lang w:val="en-US" w:eastAsia="ar" w:bidi="ar-EG"/>
      </w:rPr>
      <w:t>I</w:t>
    </w:r>
  </w:p>
  <w:p w14:paraId="2B9974F4" w14:textId="77777777" w:rsidR="00466071" w:rsidRPr="00221CB3" w:rsidRDefault="00466071">
    <w:pP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D0B0" w14:textId="77777777" w:rsidR="00276C33" w:rsidRPr="0033525D" w:rsidRDefault="00276C33" w:rsidP="00CF5535">
    <w:pPr>
      <w:bidi/>
    </w:pPr>
    <w:fldSimple w:instr=" DOCPROPERTY &quot;Document number&quot;  \* MERGEFORMAT ">
      <w:r w:rsidRPr="00D037BB">
        <w:rPr>
          <w:lang w:eastAsia="ar" w:bidi="en-GB"/>
        </w:rPr>
        <w:t>UNEP/OzL.Pro/ExCom</w:t>
      </w:r>
      <w:r>
        <w:rPr>
          <w:lang w:eastAsia="ar" w:bidi="ar-EG"/>
        </w:rPr>
        <w:t>/96/61</w:t>
      </w:r>
    </w:fldSimple>
  </w:p>
  <w:p w14:paraId="296E8654" w14:textId="024B90C0" w:rsidR="00A07D20" w:rsidRPr="00221CB3" w:rsidRDefault="00221CB3" w:rsidP="00CF5535">
    <w:pPr>
      <w:pStyle w:val="Header"/>
      <w:bidi/>
      <w:rPr>
        <w:lang w:val="en-US"/>
      </w:rPr>
    </w:pPr>
    <w:r>
      <w:rPr>
        <w:bCs/>
        <w:lang w:eastAsia="ar" w:bidi="ar-EG"/>
      </w:rPr>
      <w:t xml:space="preserve">Annex </w:t>
    </w:r>
    <w:r w:rsidR="00CF5535">
      <w:rPr>
        <w:bCs/>
        <w:lang w:eastAsia="ar" w:bidi="ar-EG"/>
      </w:rPr>
      <w:t>I</w:t>
    </w:r>
    <w:r>
      <w:rPr>
        <w:bCs/>
        <w:lang w:eastAsia="ar" w:bidi="ar-EG"/>
      </w:rPr>
      <w:t>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7D7A" w14:textId="77777777" w:rsidR="00276C33" w:rsidRPr="0033525D" w:rsidRDefault="00276C33" w:rsidP="007509C5">
    <w:pPr>
      <w:bidi/>
    </w:pPr>
    <w:fldSimple w:instr=" DOCPROPERTY &quot;Document number&quot;  \* MERGEFORMAT ">
      <w:r w:rsidRPr="00D037BB">
        <w:rPr>
          <w:lang w:eastAsia="ar" w:bidi="en-GB"/>
        </w:rPr>
        <w:t>UNEP/OzL.Pro/ExCom</w:t>
      </w:r>
      <w:r>
        <w:rPr>
          <w:lang w:eastAsia="ar" w:bidi="ar-EG"/>
        </w:rPr>
        <w:t>/96/61</w:t>
      </w:r>
    </w:fldSimple>
  </w:p>
  <w:p w14:paraId="220181DF" w14:textId="38D62CE4" w:rsidR="00276C33" w:rsidRDefault="00276C33" w:rsidP="007509C5">
    <w:pPr>
      <w:pStyle w:val="Header"/>
      <w:bidi/>
    </w:pPr>
    <w:r>
      <w:rPr>
        <w:bCs/>
        <w:lang w:eastAsia="ar" w:bidi="ar-EG"/>
      </w:rPr>
      <w:t>Annex III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49AAC34"/>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604A05"/>
    <w:multiLevelType w:val="multilevel"/>
    <w:tmpl w:val="8AAED838"/>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44913E8"/>
    <w:multiLevelType w:val="hybridMultilevel"/>
    <w:tmpl w:val="1696F33A"/>
    <w:lvl w:ilvl="0" w:tplc="4DF29040">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C6C2C43"/>
    <w:multiLevelType w:val="hybridMultilevel"/>
    <w:tmpl w:val="EDC4003A"/>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0E395534"/>
    <w:multiLevelType w:val="multilevel"/>
    <w:tmpl w:val="8AAED838"/>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F838A6"/>
    <w:multiLevelType w:val="multilevel"/>
    <w:tmpl w:val="8AAED838"/>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CED0E6C"/>
    <w:multiLevelType w:val="hybridMultilevel"/>
    <w:tmpl w:val="9BCA1798"/>
    <w:lvl w:ilvl="0" w:tplc="1D92E868">
      <w:start w:val="26"/>
      <w:numFmt w:val="arabicAlpha"/>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401D4B94"/>
    <w:multiLevelType w:val="hybridMultilevel"/>
    <w:tmpl w:val="61207EB6"/>
    <w:lvl w:ilvl="0" w:tplc="9574EA20">
      <w:start w:val="5"/>
      <w:numFmt w:val="arabicAlpha"/>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1D71469"/>
    <w:multiLevelType w:val="hybridMultilevel"/>
    <w:tmpl w:val="286C27D4"/>
    <w:lvl w:ilvl="0" w:tplc="FF2A9DDA">
      <w:start w:val="8"/>
      <w:numFmt w:val="arabicAlpha"/>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3703E6"/>
    <w:multiLevelType w:val="multilevel"/>
    <w:tmpl w:val="8AAED838"/>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6C1F3CBE"/>
    <w:multiLevelType w:val="hybridMultilevel"/>
    <w:tmpl w:val="6B5E8AFA"/>
    <w:lvl w:ilvl="0" w:tplc="A7C00A38">
      <w:start w:val="11"/>
      <w:numFmt w:val="arabicAlpha"/>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 w15:restartNumberingAfterBreak="0">
    <w:nsid w:val="77F67B58"/>
    <w:multiLevelType w:val="hybridMultilevel"/>
    <w:tmpl w:val="E200A622"/>
    <w:lvl w:ilvl="0" w:tplc="F7E0E41E">
      <w:start w:val="1"/>
      <w:numFmt w:val="upperRoman"/>
      <w:lvlText w:val="%1."/>
      <w:lvlJc w:val="left"/>
      <w:pPr>
        <w:ind w:left="750" w:hanging="720"/>
      </w:pPr>
      <w:rPr>
        <w:rFonts w:hint="default"/>
      </w:rPr>
    </w:lvl>
    <w:lvl w:ilvl="1" w:tplc="10090019" w:tentative="1">
      <w:start w:val="1"/>
      <w:numFmt w:val="lowerLetter"/>
      <w:lvlText w:val="%2."/>
      <w:lvlJc w:val="left"/>
      <w:pPr>
        <w:ind w:left="1110" w:hanging="360"/>
      </w:pPr>
    </w:lvl>
    <w:lvl w:ilvl="2" w:tplc="1009001B" w:tentative="1">
      <w:start w:val="1"/>
      <w:numFmt w:val="lowerRoman"/>
      <w:lvlText w:val="%3."/>
      <w:lvlJc w:val="right"/>
      <w:pPr>
        <w:ind w:left="1830" w:hanging="180"/>
      </w:pPr>
    </w:lvl>
    <w:lvl w:ilvl="3" w:tplc="1009000F" w:tentative="1">
      <w:start w:val="1"/>
      <w:numFmt w:val="decimal"/>
      <w:lvlText w:val="%4."/>
      <w:lvlJc w:val="left"/>
      <w:pPr>
        <w:ind w:left="2550" w:hanging="360"/>
      </w:pPr>
    </w:lvl>
    <w:lvl w:ilvl="4" w:tplc="10090019" w:tentative="1">
      <w:start w:val="1"/>
      <w:numFmt w:val="lowerLetter"/>
      <w:lvlText w:val="%5."/>
      <w:lvlJc w:val="left"/>
      <w:pPr>
        <w:ind w:left="3270" w:hanging="360"/>
      </w:pPr>
    </w:lvl>
    <w:lvl w:ilvl="5" w:tplc="1009001B" w:tentative="1">
      <w:start w:val="1"/>
      <w:numFmt w:val="lowerRoman"/>
      <w:lvlText w:val="%6."/>
      <w:lvlJc w:val="right"/>
      <w:pPr>
        <w:ind w:left="3990" w:hanging="180"/>
      </w:pPr>
    </w:lvl>
    <w:lvl w:ilvl="6" w:tplc="1009000F" w:tentative="1">
      <w:start w:val="1"/>
      <w:numFmt w:val="decimal"/>
      <w:lvlText w:val="%7."/>
      <w:lvlJc w:val="left"/>
      <w:pPr>
        <w:ind w:left="4710" w:hanging="360"/>
      </w:pPr>
    </w:lvl>
    <w:lvl w:ilvl="7" w:tplc="10090019" w:tentative="1">
      <w:start w:val="1"/>
      <w:numFmt w:val="lowerLetter"/>
      <w:lvlText w:val="%8."/>
      <w:lvlJc w:val="left"/>
      <w:pPr>
        <w:ind w:left="5430" w:hanging="360"/>
      </w:pPr>
    </w:lvl>
    <w:lvl w:ilvl="8" w:tplc="1009001B" w:tentative="1">
      <w:start w:val="1"/>
      <w:numFmt w:val="lowerRoman"/>
      <w:lvlText w:val="%9."/>
      <w:lvlJc w:val="right"/>
      <w:pPr>
        <w:ind w:left="6150" w:hanging="180"/>
      </w:pPr>
    </w:lvl>
  </w:abstractNum>
  <w:abstractNum w:abstractNumId="28" w15:restartNumberingAfterBreak="0">
    <w:nsid w:val="7984215B"/>
    <w:multiLevelType w:val="hybridMultilevel"/>
    <w:tmpl w:val="B8E4A246"/>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7"/>
  </w:num>
  <w:num w:numId="17" w16cid:durableId="1667854031">
    <w:abstractNumId w:val="24"/>
  </w:num>
  <w:num w:numId="18" w16cid:durableId="1318270324">
    <w:abstractNumId w:val="25"/>
  </w:num>
  <w:num w:numId="19" w16cid:durableId="2133593865">
    <w:abstractNumId w:val="29"/>
  </w:num>
  <w:num w:numId="20" w16cid:durableId="1935045211">
    <w:abstractNumId w:val="19"/>
  </w:num>
  <w:num w:numId="21" w16cid:durableId="1318917148">
    <w:abstractNumId w:val="15"/>
  </w:num>
  <w:num w:numId="22" w16cid:durableId="1824200708">
    <w:abstractNumId w:val="18"/>
  </w:num>
  <w:num w:numId="23" w16cid:durableId="664474848">
    <w:abstractNumId w:val="13"/>
  </w:num>
  <w:num w:numId="24" w16cid:durableId="2140762876">
    <w:abstractNumId w:val="27"/>
  </w:num>
  <w:num w:numId="25" w16cid:durableId="1553612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519698">
    <w:abstractNumId w:val="12"/>
  </w:num>
  <w:num w:numId="27" w16cid:durableId="1914855291">
    <w:abstractNumId w:val="21"/>
  </w:num>
  <w:num w:numId="28" w16cid:durableId="1875799854">
    <w:abstractNumId w:val="22"/>
  </w:num>
  <w:num w:numId="29" w16cid:durableId="4789986">
    <w:abstractNumId w:val="20"/>
  </w:num>
  <w:num w:numId="30" w16cid:durableId="939873724">
    <w:abstractNumId w:val="26"/>
  </w:num>
  <w:num w:numId="31" w16cid:durableId="1913075575">
    <w:abstractNumId w:val="10"/>
  </w:num>
  <w:num w:numId="32" w16cid:durableId="96684274">
    <w:abstractNumId w:val="10"/>
  </w:num>
  <w:num w:numId="33" w16cid:durableId="1278639808">
    <w:abstractNumId w:val="10"/>
  </w:num>
  <w:num w:numId="34" w16cid:durableId="1918518592">
    <w:abstractNumId w:val="10"/>
  </w:num>
  <w:num w:numId="35" w16cid:durableId="422577532">
    <w:abstractNumId w:val="10"/>
  </w:num>
  <w:num w:numId="36" w16cid:durableId="2093625394">
    <w:abstractNumId w:val="10"/>
  </w:num>
  <w:num w:numId="37" w16cid:durableId="1400204308">
    <w:abstractNumId w:val="28"/>
  </w:num>
  <w:num w:numId="38" w16cid:durableId="2105563964">
    <w:abstractNumId w:val="16"/>
  </w:num>
  <w:num w:numId="39" w16cid:durableId="1323896541">
    <w:abstractNumId w:val="10"/>
  </w:num>
  <w:num w:numId="40" w16cid:durableId="1869829683">
    <w:abstractNumId w:val="14"/>
  </w:num>
  <w:num w:numId="41" w16cid:durableId="1925185931">
    <w:abstractNumId w:val="10"/>
  </w:num>
  <w:num w:numId="42" w16cid:durableId="1817182441">
    <w:abstractNumId w:val="11"/>
  </w:num>
  <w:num w:numId="43" w16cid:durableId="712582822">
    <w:abstractNumId w:val="10"/>
  </w:num>
  <w:num w:numId="44" w16cid:durableId="1081440012">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A5"/>
    <w:rsid w:val="00013372"/>
    <w:rsid w:val="00017133"/>
    <w:rsid w:val="0002642B"/>
    <w:rsid w:val="0003197D"/>
    <w:rsid w:val="0004254A"/>
    <w:rsid w:val="00043564"/>
    <w:rsid w:val="000861FE"/>
    <w:rsid w:val="00097D58"/>
    <w:rsid w:val="000C2FE8"/>
    <w:rsid w:val="000E0770"/>
    <w:rsid w:val="000E1354"/>
    <w:rsid w:val="001338E4"/>
    <w:rsid w:val="00144FC0"/>
    <w:rsid w:val="0016706E"/>
    <w:rsid w:val="00170997"/>
    <w:rsid w:val="0017349F"/>
    <w:rsid w:val="00197FB6"/>
    <w:rsid w:val="001A32F5"/>
    <w:rsid w:val="001B5C91"/>
    <w:rsid w:val="001C0D0E"/>
    <w:rsid w:val="001D2B45"/>
    <w:rsid w:val="001F0283"/>
    <w:rsid w:val="001F0F6C"/>
    <w:rsid w:val="0022104F"/>
    <w:rsid w:val="00221CB3"/>
    <w:rsid w:val="00243966"/>
    <w:rsid w:val="00276C33"/>
    <w:rsid w:val="002948D0"/>
    <w:rsid w:val="002B535E"/>
    <w:rsid w:val="002E6A6F"/>
    <w:rsid w:val="002E7EF7"/>
    <w:rsid w:val="002F505F"/>
    <w:rsid w:val="0032579D"/>
    <w:rsid w:val="0035441C"/>
    <w:rsid w:val="00377E9D"/>
    <w:rsid w:val="00392DDC"/>
    <w:rsid w:val="00393115"/>
    <w:rsid w:val="003A47BA"/>
    <w:rsid w:val="003C2491"/>
    <w:rsid w:val="003C2739"/>
    <w:rsid w:val="003F2852"/>
    <w:rsid w:val="00416AD7"/>
    <w:rsid w:val="00446C97"/>
    <w:rsid w:val="00466071"/>
    <w:rsid w:val="0047795D"/>
    <w:rsid w:val="004923E8"/>
    <w:rsid w:val="004B0432"/>
    <w:rsid w:val="004C5B74"/>
    <w:rsid w:val="005124AA"/>
    <w:rsid w:val="0053096E"/>
    <w:rsid w:val="00546241"/>
    <w:rsid w:val="00553CC3"/>
    <w:rsid w:val="00583F2A"/>
    <w:rsid w:val="00584ED8"/>
    <w:rsid w:val="005B65DF"/>
    <w:rsid w:val="005C2B2D"/>
    <w:rsid w:val="005C7D4A"/>
    <w:rsid w:val="00624AEF"/>
    <w:rsid w:val="00627018"/>
    <w:rsid w:val="00631B33"/>
    <w:rsid w:val="00662A73"/>
    <w:rsid w:val="006759DA"/>
    <w:rsid w:val="006E2044"/>
    <w:rsid w:val="006F2A2C"/>
    <w:rsid w:val="00702662"/>
    <w:rsid w:val="00736E7E"/>
    <w:rsid w:val="0073715A"/>
    <w:rsid w:val="007509C5"/>
    <w:rsid w:val="00786775"/>
    <w:rsid w:val="00791A1A"/>
    <w:rsid w:val="007922A5"/>
    <w:rsid w:val="007C3C73"/>
    <w:rsid w:val="007C6EF9"/>
    <w:rsid w:val="007D141D"/>
    <w:rsid w:val="007D567C"/>
    <w:rsid w:val="007E20B0"/>
    <w:rsid w:val="007E5D09"/>
    <w:rsid w:val="007E65E9"/>
    <w:rsid w:val="0084173D"/>
    <w:rsid w:val="00872D99"/>
    <w:rsid w:val="00885865"/>
    <w:rsid w:val="008C127A"/>
    <w:rsid w:val="008E2901"/>
    <w:rsid w:val="008E3DF3"/>
    <w:rsid w:val="0090339C"/>
    <w:rsid w:val="00920424"/>
    <w:rsid w:val="00971762"/>
    <w:rsid w:val="00983FD1"/>
    <w:rsid w:val="009A5140"/>
    <w:rsid w:val="009C46B2"/>
    <w:rsid w:val="009E3DBB"/>
    <w:rsid w:val="00A07D20"/>
    <w:rsid w:val="00A15723"/>
    <w:rsid w:val="00A345F7"/>
    <w:rsid w:val="00A44778"/>
    <w:rsid w:val="00A62048"/>
    <w:rsid w:val="00A755B6"/>
    <w:rsid w:val="00A907AD"/>
    <w:rsid w:val="00AB4886"/>
    <w:rsid w:val="00AE7157"/>
    <w:rsid w:val="00B11DB6"/>
    <w:rsid w:val="00B15ECA"/>
    <w:rsid w:val="00B40E87"/>
    <w:rsid w:val="00B81E83"/>
    <w:rsid w:val="00B9237B"/>
    <w:rsid w:val="00BB1C42"/>
    <w:rsid w:val="00C0337B"/>
    <w:rsid w:val="00C27B58"/>
    <w:rsid w:val="00C40D11"/>
    <w:rsid w:val="00C55EF2"/>
    <w:rsid w:val="00C7391D"/>
    <w:rsid w:val="00C83E39"/>
    <w:rsid w:val="00CC33EE"/>
    <w:rsid w:val="00CF5535"/>
    <w:rsid w:val="00D006A9"/>
    <w:rsid w:val="00D34512"/>
    <w:rsid w:val="00D35914"/>
    <w:rsid w:val="00D439F3"/>
    <w:rsid w:val="00D45C4D"/>
    <w:rsid w:val="00D6339B"/>
    <w:rsid w:val="00DA0A0B"/>
    <w:rsid w:val="00DA5E3D"/>
    <w:rsid w:val="00DF46F3"/>
    <w:rsid w:val="00E1360E"/>
    <w:rsid w:val="00E27B62"/>
    <w:rsid w:val="00E45790"/>
    <w:rsid w:val="00E54B59"/>
    <w:rsid w:val="00E86EBE"/>
    <w:rsid w:val="00EC108E"/>
    <w:rsid w:val="00ED2ACE"/>
    <w:rsid w:val="00EF566C"/>
    <w:rsid w:val="00F9523B"/>
    <w:rsid w:val="00FC4FC2"/>
    <w:rsid w:val="00FE28DF"/>
    <w:rsid w:val="00FE3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D2CDA8"/>
  <w15:docId w15:val="{F72D288C-5FB0-4E18-8BF0-64B19E8A7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D20"/>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 Char1 Char,Heading 3 Char3,Heading 3 Char1 Char,Heading 3 Char Char Char,Char Char Char Char,Char Char1 Char,Heading 3 Char2,Char Char2"/>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73715A"/>
    <w:pPr>
      <w:ind w:left="720"/>
      <w:contextualSpacing/>
    </w:pPr>
    <w:rPr>
      <w:sz w:val="22"/>
      <w:szCs w:val="22"/>
      <w:lang w:eastAsia="ar-EG" w:bidi="ar-SA"/>
    </w:rPr>
  </w:style>
  <w:style w:type="character" w:customStyle="1" w:styleId="cf01">
    <w:name w:val="cf01"/>
    <w:basedOn w:val="DefaultParagraphFont"/>
    <w:rsid w:val="0073715A"/>
    <w:rPr>
      <w:rFonts w:ascii="Segoe UI" w:hAnsi="Segoe UI" w:cs="Segoe UI" w:hint="default"/>
      <w:sz w:val="18"/>
      <w:szCs w:val="18"/>
    </w:rPr>
  </w:style>
  <w:style w:type="character" w:customStyle="1" w:styleId="HeaderChar">
    <w:name w:val="Header Char"/>
    <w:basedOn w:val="DefaultParagraphFont"/>
    <w:link w:val="Header"/>
    <w:rsid w:val="00221CB3"/>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50208">
      <w:bodyDiv w:val="1"/>
      <w:marLeft w:val="0"/>
      <w:marRight w:val="0"/>
      <w:marTop w:val="0"/>
      <w:marBottom w:val="0"/>
      <w:divBdr>
        <w:top w:val="none" w:sz="0" w:space="0" w:color="auto"/>
        <w:left w:val="none" w:sz="0" w:space="0" w:color="auto"/>
        <w:bottom w:val="none" w:sz="0" w:space="0" w:color="auto"/>
        <w:right w:val="none" w:sz="0" w:space="0" w:color="auto"/>
      </w:divBdr>
    </w:div>
    <w:div w:id="621378200">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rek%20Ibrahim\AppData\Local\Microsoft\Windows\INetCache\IE\N3ZPX148\A96-template-update%5b1%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A96-template-update[1]</Template>
  <TotalTime>5</TotalTime>
  <Pages>15</Pages>
  <Words>4280</Words>
  <Characters>25393</Characters>
  <Application>Microsoft Office Word</Application>
  <DocSecurity>0</DocSecurity>
  <Lines>1104</Lines>
  <Paragraphs>486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Alaa</dc:creator>
  <cp:lastModifiedBy>Angela Xue He Yan</cp:lastModifiedBy>
  <cp:revision>8</cp:revision>
  <cp:lastPrinted>2025-02-10T16:42:00Z</cp:lastPrinted>
  <dcterms:created xsi:type="dcterms:W3CDTF">2025-05-05T16:13:00Z</dcterms:created>
  <dcterms:modified xsi:type="dcterms:W3CDTF">2025-05-07T15:43:00Z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UNEP/OzL.Pro/ExCom/96/61</vt:lpwstr>
  </property>
  <property fmtid="{D5CDD505-2E9C-101B-9397-08002B2CF9AE}" pid="3" name="Revision date">
    <vt:lpwstr>1 May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01 May 2025</vt:lpwstr>
  </property>
</Properties>
</file>