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5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302"/>
        <w:gridCol w:w="3780"/>
      </w:tblGrid>
      <w:tr w:rsidR="005E3C1E" w:rsidRPr="009B0D30" w14:paraId="2490A4F8" w14:textId="77777777" w:rsidTr="002527C8">
        <w:trPr>
          <w:trHeight w:val="720"/>
        </w:trPr>
        <w:tc>
          <w:tcPr>
            <w:tcW w:w="6372" w:type="dxa"/>
            <w:gridSpan w:val="2"/>
            <w:tcBorders>
              <w:bottom w:val="single" w:sz="18" w:space="0" w:color="auto"/>
            </w:tcBorders>
          </w:tcPr>
          <w:p w14:paraId="709BABFC" w14:textId="77777777" w:rsidR="005E3C1E" w:rsidRPr="00B630BA" w:rsidRDefault="005E3C1E" w:rsidP="002527C8">
            <w:pPr>
              <w:rPr>
                <w:b/>
                <w:bCs/>
                <w:sz w:val="28"/>
                <w:szCs w:val="28"/>
              </w:rPr>
            </w:pPr>
            <w:r w:rsidRPr="00B630BA">
              <w:rPr>
                <w:b/>
                <w:bCs/>
                <w:sz w:val="28"/>
                <w:szCs w:val="28"/>
              </w:rPr>
              <w:t>ОРГАНИЗАЦИЯ</w:t>
            </w:r>
          </w:p>
          <w:p w14:paraId="1F21DFAE" w14:textId="77777777" w:rsidR="005E3C1E" w:rsidRPr="00B630BA" w:rsidRDefault="005E3C1E" w:rsidP="002527C8">
            <w:pPr>
              <w:rPr>
                <w:b/>
                <w:bCs/>
                <w:sz w:val="28"/>
                <w:szCs w:val="28"/>
              </w:rPr>
            </w:pPr>
            <w:r w:rsidRPr="00B630BA">
              <w:rPr>
                <w:b/>
                <w:bCs/>
                <w:sz w:val="28"/>
                <w:szCs w:val="28"/>
              </w:rPr>
              <w:t>ОБЪЕДИНЕННЫХ</w:t>
            </w:r>
          </w:p>
          <w:p w14:paraId="718ED6DF" w14:textId="77777777" w:rsidR="005E3C1E" w:rsidRPr="009B0D30" w:rsidRDefault="005E3C1E" w:rsidP="002527C8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 w:rsidRPr="00B630BA">
              <w:rPr>
                <w:b/>
                <w:bCs/>
                <w:sz w:val="28"/>
                <w:szCs w:val="28"/>
              </w:rPr>
              <w:t>НАЦИЙ</w:t>
            </w:r>
          </w:p>
        </w:tc>
        <w:tc>
          <w:tcPr>
            <w:tcW w:w="3780" w:type="dxa"/>
            <w:tcBorders>
              <w:bottom w:val="single" w:sz="18" w:space="0" w:color="auto"/>
            </w:tcBorders>
          </w:tcPr>
          <w:p w14:paraId="0FD61FDA" w14:textId="77777777" w:rsidR="005E3C1E" w:rsidRPr="009B0D30" w:rsidRDefault="005E3C1E" w:rsidP="002527C8">
            <w:pPr>
              <w:jc w:val="right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5E3C1E" w:rsidRPr="009B0D30" w14:paraId="33CB89C2" w14:textId="77777777" w:rsidTr="002527C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02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C158F77" w14:textId="77777777" w:rsidR="005E3C1E" w:rsidRPr="009B0D30" w:rsidRDefault="005E3C1E" w:rsidP="002527C8">
            <w:pPr>
              <w:spacing w:before="120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5676CE0B" wp14:editId="26CB552A">
                      <wp:simplePos x="0" y="0"/>
                      <wp:positionH relativeFrom="column">
                        <wp:posOffset>17892</wp:posOffset>
                      </wp:positionH>
                      <wp:positionV relativeFrom="paragraph">
                        <wp:posOffset>81915</wp:posOffset>
                      </wp:positionV>
                      <wp:extent cx="822325" cy="1485901"/>
                      <wp:effectExtent l="0" t="0" r="0" b="0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22325" cy="1485901"/>
                                <a:chOff x="0" y="0"/>
                                <a:chExt cx="822325" cy="148590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2177" y="767847"/>
                                  <a:ext cx="810145" cy="718054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B996B26" id="Group 1" o:spid="_x0000_s1026" style="position:absolute;margin-left:1.4pt;margin-top:6.45pt;width:64.75pt;height:117pt;z-index:251659264;mso-width-relative:margin;mso-height-relative:margin" coordsize="8223,148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121;top:7678;width:8102;height:71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">
                        <v:imagedata r:id="rId13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">
                        <v:imagedata r:id="rId14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430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22DAC1C" w14:textId="77777777" w:rsidR="005E3C1E" w:rsidRPr="001676C6" w:rsidRDefault="005E3C1E" w:rsidP="002527C8">
            <w:pPr>
              <w:jc w:val="left"/>
              <w:rPr>
                <w:b/>
                <w:bCs/>
                <w:sz w:val="32"/>
                <w:szCs w:val="32"/>
              </w:rPr>
            </w:pPr>
          </w:p>
          <w:p w14:paraId="6D308CE1" w14:textId="77777777" w:rsidR="005E3C1E" w:rsidRDefault="005E3C1E" w:rsidP="002527C8">
            <w:pPr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Программа Организации</w:t>
            </w:r>
          </w:p>
          <w:p w14:paraId="7A99845A" w14:textId="77777777" w:rsidR="005E3C1E" w:rsidRPr="0040309A" w:rsidRDefault="005E3C1E" w:rsidP="002527C8">
            <w:pPr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Объединенных Наций по окружающей среде</w:t>
            </w:r>
            <w:r w:rsidRPr="007071FE">
              <w:t xml:space="preserve"> 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E777132" w14:textId="77777777" w:rsidR="005E3C1E" w:rsidRPr="0040309A" w:rsidRDefault="005E3C1E" w:rsidP="002527C8">
            <w:pPr>
              <w:spacing w:before="120"/>
            </w:pPr>
            <w:r w:rsidRPr="0040309A">
              <w:t>Distr.</w:t>
            </w:r>
          </w:p>
          <w:p w14:paraId="773E78C8" w14:textId="77777777" w:rsidR="005E3C1E" w:rsidRPr="0040309A" w:rsidRDefault="005E3C1E" w:rsidP="002527C8">
            <w:r w:rsidRPr="0040309A">
              <w:t>GENERAL</w:t>
            </w:r>
          </w:p>
          <w:p w14:paraId="32AC86F8" w14:textId="77777777" w:rsidR="005E3C1E" w:rsidRPr="0040309A" w:rsidRDefault="005E3C1E" w:rsidP="002527C8"/>
          <w:p w14:paraId="1FC2AABE" w14:textId="77777777" w:rsidR="005E3C1E" w:rsidRPr="0040309A" w:rsidRDefault="005E3C1E" w:rsidP="002527C8">
            <w:r>
              <w:fldChar w:fldCharType="begin"/>
            </w:r>
            <w:r w:rsidRPr="0040309A">
              <w:instrText xml:space="preserve"> DOCPROPERTY "Document number"  \* MERGEFORMAT </w:instrText>
            </w:r>
            <w:r>
              <w:fldChar w:fldCharType="separate"/>
            </w:r>
            <w:r>
              <w:t>UNEP/OzL.Pro/ExCom/97/46</w:t>
            </w:r>
            <w:r>
              <w:fldChar w:fldCharType="end"/>
            </w:r>
          </w:p>
          <w:p w14:paraId="0A1CFBEA" w14:textId="77777777" w:rsidR="005E3C1E" w:rsidRPr="009B0D30" w:rsidRDefault="005E3C1E" w:rsidP="002527C8">
            <w:r w:rsidRPr="009B0D30">
              <w:fldChar w:fldCharType="begin"/>
            </w:r>
            <w:r w:rsidRPr="009B0D30">
              <w:instrText xml:space="preserve"> DOCPROPERTY "Revision date" \@ "d MMMM YYYY"  \* MERGEFORMAT </w:instrText>
            </w:r>
            <w:r w:rsidRPr="009B0D30">
              <w:fldChar w:fldCharType="separate"/>
            </w:r>
            <w:r>
              <w:t xml:space="preserve">14 </w:t>
            </w:r>
            <w:r w:rsidRPr="00FF4825">
              <w:rPr>
                <w:lang w:val="en-US"/>
              </w:rPr>
              <w:t>October</w:t>
            </w:r>
            <w:r>
              <w:t xml:space="preserve"> 2025</w:t>
            </w:r>
            <w:r w:rsidRPr="009B0D30">
              <w:fldChar w:fldCharType="end"/>
            </w:r>
          </w:p>
          <w:p w14:paraId="14F8FF07" w14:textId="77777777" w:rsidR="005E3C1E" w:rsidRPr="009B0D30" w:rsidRDefault="005E3C1E" w:rsidP="002527C8">
            <w:pPr>
              <w:rPr>
                <w:caps/>
              </w:rPr>
            </w:pPr>
          </w:p>
          <w:p w14:paraId="2F5C59CE" w14:textId="77777777" w:rsidR="005E3C1E" w:rsidRPr="0040309A" w:rsidRDefault="005E3C1E" w:rsidP="002527C8">
            <w:pPr>
              <w:rPr>
                <w:lang w:val="en-US"/>
              </w:rPr>
            </w:pPr>
            <w:r w:rsidRPr="00B630BA">
              <w:t>RUSSIAN</w:t>
            </w:r>
          </w:p>
          <w:p w14:paraId="04EDF866" w14:textId="77777777" w:rsidR="005E3C1E" w:rsidRDefault="005E3C1E" w:rsidP="002527C8">
            <w:pPr>
              <w:rPr>
                <w:lang w:val="en-US"/>
              </w:rPr>
            </w:pPr>
            <w:r>
              <w:t>ORIGINAL: ENGLISH</w:t>
            </w:r>
          </w:p>
          <w:p w14:paraId="385F1C40" w14:textId="77777777" w:rsidR="005E3C1E" w:rsidRPr="0040309A" w:rsidRDefault="005E3C1E" w:rsidP="002527C8">
            <w:pPr>
              <w:rPr>
                <w:lang w:val="en-US"/>
              </w:rPr>
            </w:pPr>
          </w:p>
        </w:tc>
      </w:tr>
    </w:tbl>
    <w:p w14:paraId="2270AE65" w14:textId="77777777" w:rsidR="005E3C1E" w:rsidRPr="0040309A" w:rsidRDefault="005E3C1E" w:rsidP="005E3C1E">
      <w:pPr>
        <w:jc w:val="left"/>
      </w:pPr>
      <w:r w:rsidRPr="00B630BA">
        <w:t xml:space="preserve">ИСПОЛНИТЕЛЬНЫЙ КОМИТЕТ </w:t>
      </w:r>
      <w:r w:rsidRPr="00B630BA">
        <w:br/>
        <w:t xml:space="preserve">  МНОГОСТОРОННЕГО ФОНДА ДЛЯ </w:t>
      </w:r>
    </w:p>
    <w:p w14:paraId="57DF2724" w14:textId="77777777" w:rsidR="005E3C1E" w:rsidRDefault="005E3C1E" w:rsidP="005E3C1E">
      <w:pPr>
        <w:jc w:val="left"/>
      </w:pPr>
      <w:r w:rsidRPr="0077270B">
        <w:t xml:space="preserve">  </w:t>
      </w:r>
      <w:r w:rsidRPr="00B630BA">
        <w:t>ОСУЩЕСТВЛЕНИЯ МОНРЕАЛЬСКОГО ПРОТОКОЛА</w:t>
      </w:r>
      <w:r>
        <w:cr/>
        <w:t>Девяносто седьмое совещание</w:t>
      </w:r>
    </w:p>
    <w:p w14:paraId="26ED70BD" w14:textId="77777777" w:rsidR="005E3C1E" w:rsidRDefault="005E3C1E" w:rsidP="005E3C1E">
      <w:pPr>
        <w:jc w:val="left"/>
      </w:pPr>
      <w:r>
        <w:t>Монреаль, 1-5 декабря 2025 года</w:t>
      </w:r>
    </w:p>
    <w:p w14:paraId="7E0AC245" w14:textId="77777777" w:rsidR="005E3C1E" w:rsidRDefault="005E3C1E" w:rsidP="005E3C1E">
      <w:pPr>
        <w:jc w:val="left"/>
      </w:pPr>
      <w:r>
        <w:t>Пункт 9 (c) предварительной повестки дня</w:t>
      </w:r>
      <w:r w:rsidRPr="00512BEF">
        <w:rPr>
          <w:rStyle w:val="FootnoteReference"/>
        </w:rPr>
        <w:footnoteReference w:id="1"/>
      </w:r>
    </w:p>
    <w:p w14:paraId="7DCBD96F" w14:textId="77777777" w:rsidR="005E3C1E" w:rsidRPr="009B0D30" w:rsidRDefault="005E3C1E" w:rsidP="005E3C1E">
      <w:pPr>
        <w:jc w:val="left"/>
      </w:pPr>
    </w:p>
    <w:p w14:paraId="106167A5" w14:textId="77777777" w:rsidR="005E3C1E" w:rsidRDefault="005E3C1E" w:rsidP="005E3C1E">
      <w:pPr>
        <w:jc w:val="left"/>
      </w:pPr>
    </w:p>
    <w:p w14:paraId="03D1E336" w14:textId="77777777" w:rsidR="005E3C1E" w:rsidRDefault="005E3C1E" w:rsidP="005E3C1E">
      <w:pPr>
        <w:jc w:val="left"/>
      </w:pPr>
    </w:p>
    <w:p w14:paraId="26063FEC" w14:textId="77777777" w:rsidR="005E3C1E" w:rsidRDefault="005E3C1E" w:rsidP="005E3C1E">
      <w:pPr>
        <w:jc w:val="left"/>
      </w:pPr>
    </w:p>
    <w:p w14:paraId="58CF0824" w14:textId="77777777" w:rsidR="005E3C1E" w:rsidRPr="009B0D30" w:rsidRDefault="005E3C1E" w:rsidP="005E3C1E">
      <w:pPr>
        <w:jc w:val="left"/>
      </w:pPr>
    </w:p>
    <w:p w14:paraId="19782AE4" w14:textId="77777777" w:rsidR="005E3C1E" w:rsidRPr="0034371D" w:rsidRDefault="005E3C1E" w:rsidP="005E3C1E">
      <w:pPr>
        <w:jc w:val="center"/>
        <w:rPr>
          <w:b/>
        </w:rPr>
      </w:pPr>
      <w:r>
        <w:rPr>
          <w:b/>
        </w:rPr>
        <w:t xml:space="preserve">ПРОЕКТНОЕ ПРЕДЛОЖЕНИЕ: </w:t>
      </w:r>
      <w:r w:rsidRPr="00FF4825">
        <w:rPr>
          <w:b/>
        </w:rPr>
        <w:t>КУБА</w:t>
      </w:r>
    </w:p>
    <w:p w14:paraId="32123031" w14:textId="77777777" w:rsidR="005E3C1E" w:rsidRPr="0034371D" w:rsidRDefault="005E3C1E" w:rsidP="005E3C1E"/>
    <w:p w14:paraId="7ECF8696" w14:textId="77777777" w:rsidR="005E3C1E" w:rsidRPr="0034371D" w:rsidRDefault="005E3C1E" w:rsidP="005E3C1E"/>
    <w:p w14:paraId="7A6B30EF" w14:textId="77777777" w:rsidR="005E3C1E" w:rsidRPr="001676C6" w:rsidRDefault="005E3C1E" w:rsidP="005E3C1E">
      <w:pPr>
        <w:ind w:firstLine="720"/>
      </w:pPr>
      <w:r>
        <w:t>В настоящем документе содержатся комментарии и рекомендация Секретариата по следующему проектному предложению:</w:t>
      </w:r>
    </w:p>
    <w:p w14:paraId="7D41382E" w14:textId="77777777" w:rsidR="005E3C1E" w:rsidRPr="0034371D" w:rsidRDefault="005E3C1E" w:rsidP="005E3C1E"/>
    <w:p w14:paraId="4A154A8D" w14:textId="77777777" w:rsidR="005E3C1E" w:rsidRPr="0034371D" w:rsidRDefault="005E3C1E" w:rsidP="005E3C1E">
      <w:pPr>
        <w:rPr>
          <w:u w:val="single"/>
        </w:rPr>
      </w:pPr>
      <w:r>
        <w:rPr>
          <w:u w:val="single"/>
        </w:rPr>
        <w:t>Поэтапный отказ</w:t>
      </w:r>
    </w:p>
    <w:p w14:paraId="2DD9D738" w14:textId="77777777" w:rsidR="005E3C1E" w:rsidRPr="0034371D" w:rsidRDefault="005E3C1E" w:rsidP="005E3C1E"/>
    <w:p w14:paraId="19224A93" w14:textId="77777777" w:rsidR="005E3C1E" w:rsidRDefault="005E3C1E" w:rsidP="005E3C1E"/>
    <w:tbl>
      <w:tblPr>
        <w:tblStyle w:val="TableGrid"/>
        <w:tblW w:w="507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37"/>
        <w:gridCol w:w="1765"/>
        <w:gridCol w:w="2297"/>
      </w:tblGrid>
      <w:tr w:rsidR="005E3C1E" w:rsidRPr="00EE5B08" w14:paraId="101CFA1E" w14:textId="77777777" w:rsidTr="002527C8">
        <w:tc>
          <w:tcPr>
            <w:tcW w:w="2862" w:type="pct"/>
          </w:tcPr>
          <w:p w14:paraId="5393AAF7" w14:textId="175CF969" w:rsidR="005E3C1E" w:rsidRPr="00856F16" w:rsidRDefault="00856F16" w:rsidP="002527C8">
            <w:pPr>
              <w:pStyle w:val="ListParagraph"/>
              <w:numPr>
                <w:ilvl w:val="0"/>
                <w:numId w:val="22"/>
              </w:numPr>
              <w:ind w:left="604" w:hanging="714"/>
              <w:jc w:val="left"/>
            </w:pPr>
            <w:r w:rsidRPr="00856F16">
              <w:rPr>
                <w:lang w:val="ru-RU"/>
              </w:rPr>
              <w:t xml:space="preserve">План организационной деятельности по поэтапному отказу от ГХФУ (третий транш для </w:t>
            </w:r>
            <w:r w:rsidRPr="00856F16">
              <w:t>II</w:t>
            </w:r>
            <w:r w:rsidRPr="00856F16">
              <w:rPr>
                <w:lang w:val="ru-RU"/>
              </w:rPr>
              <w:t xml:space="preserve"> этапа)</w:t>
            </w:r>
          </w:p>
        </w:tc>
        <w:tc>
          <w:tcPr>
            <w:tcW w:w="929" w:type="pct"/>
          </w:tcPr>
          <w:p w14:paraId="63129D18" w14:textId="77777777" w:rsidR="005E3C1E" w:rsidRPr="00243F06" w:rsidRDefault="005E3C1E" w:rsidP="002527C8">
            <w:pPr>
              <w:jc w:val="center"/>
            </w:pPr>
            <w:r>
              <w:t>ПРООН</w:t>
            </w:r>
          </w:p>
        </w:tc>
        <w:tc>
          <w:tcPr>
            <w:tcW w:w="1209" w:type="pct"/>
          </w:tcPr>
          <w:p w14:paraId="5C2199FA" w14:textId="77777777" w:rsidR="005E3C1E" w:rsidRPr="00243F06" w:rsidRDefault="005E3C1E" w:rsidP="002527C8">
            <w:pPr>
              <w:jc w:val="right"/>
            </w:pPr>
            <w:r>
              <w:t>Общее утверждение</w:t>
            </w:r>
          </w:p>
        </w:tc>
      </w:tr>
    </w:tbl>
    <w:p w14:paraId="42B412C3" w14:textId="77777777" w:rsidR="005E3C1E" w:rsidRPr="0034371D" w:rsidRDefault="005E3C1E" w:rsidP="005E3C1E"/>
    <w:p w14:paraId="11408FB8" w14:textId="77777777" w:rsidR="005E3C1E" w:rsidRPr="00FF4825" w:rsidRDefault="005E3C1E" w:rsidP="005E3C1E">
      <w:pPr>
        <w:rPr>
          <w:lang w:val="fr-CA"/>
        </w:rPr>
      </w:pPr>
      <w:r w:rsidRPr="00FF4825">
        <w:rPr>
          <w:lang w:val="fr-CA"/>
        </w:rPr>
        <w:br w:type="page"/>
      </w:r>
    </w:p>
    <w:p w14:paraId="74D64741" w14:textId="77777777" w:rsidR="005E3C1E" w:rsidRPr="00FF4825" w:rsidRDefault="005E3C1E" w:rsidP="005E3C1E">
      <w:pPr>
        <w:spacing w:after="120"/>
        <w:jc w:val="center"/>
        <w:rPr>
          <w:b/>
          <w:lang w:val="fr-CA"/>
        </w:rPr>
      </w:pPr>
      <w:r>
        <w:rPr>
          <w:b/>
        </w:rPr>
        <w:lastRenderedPageBreak/>
        <w:t>ОЦЕНОЧНЫЙ</w:t>
      </w:r>
      <w:r w:rsidRPr="00FF4825">
        <w:rPr>
          <w:b/>
          <w:lang w:val="fr-CA"/>
        </w:rPr>
        <w:t xml:space="preserve"> </w:t>
      </w:r>
      <w:r>
        <w:rPr>
          <w:b/>
        </w:rPr>
        <w:t>ЛИСТ</w:t>
      </w:r>
      <w:r w:rsidRPr="00FF4825">
        <w:rPr>
          <w:b/>
          <w:lang w:val="fr-CA"/>
        </w:rPr>
        <w:t xml:space="preserve"> </w:t>
      </w:r>
      <w:r>
        <w:rPr>
          <w:b/>
        </w:rPr>
        <w:t>ПРОЕКТА</w:t>
      </w:r>
      <w:r w:rsidRPr="00FF4825">
        <w:rPr>
          <w:b/>
          <w:lang w:val="fr-CA"/>
        </w:rPr>
        <w:t xml:space="preserve"> – </w:t>
      </w:r>
      <w:r>
        <w:rPr>
          <w:b/>
        </w:rPr>
        <w:t>МНОГОЛЕТНИЕ</w:t>
      </w:r>
      <w:r w:rsidRPr="00FF4825">
        <w:rPr>
          <w:b/>
          <w:lang w:val="fr-CA"/>
        </w:rPr>
        <w:t xml:space="preserve"> </w:t>
      </w:r>
      <w:r>
        <w:rPr>
          <w:b/>
        </w:rPr>
        <w:t>ПРОЕКТЫ</w:t>
      </w:r>
    </w:p>
    <w:p w14:paraId="5B787868" w14:textId="77777777" w:rsidR="005E3C1E" w:rsidRPr="00FF4825" w:rsidRDefault="005E3C1E" w:rsidP="005E3C1E">
      <w:pPr>
        <w:spacing w:after="120"/>
        <w:jc w:val="center"/>
        <w:rPr>
          <w:b/>
          <w:bCs/>
          <w:lang w:val="fr-CA"/>
        </w:rPr>
      </w:pPr>
      <w:r w:rsidRPr="00FF4825">
        <w:rPr>
          <w:b/>
          <w:bCs/>
          <w:noProof/>
        </w:rPr>
        <w:t>Куба</w:t>
      </w:r>
    </w:p>
    <w:tbl>
      <w:tblPr>
        <w:tblStyle w:val="TableGrid"/>
        <w:tblW w:w="11610" w:type="dxa"/>
        <w:tblInd w:w="-1085" w:type="dxa"/>
        <w:tblLook w:val="04A0" w:firstRow="1" w:lastRow="0" w:firstColumn="1" w:lastColumn="0" w:noHBand="0" w:noVBand="1"/>
      </w:tblPr>
      <w:tblGrid>
        <w:gridCol w:w="3915"/>
        <w:gridCol w:w="2127"/>
        <w:gridCol w:w="2409"/>
        <w:gridCol w:w="3159"/>
      </w:tblGrid>
      <w:tr w:rsidR="005E3C1E" w:rsidRPr="004A3721" w14:paraId="3001BDDB" w14:textId="77777777" w:rsidTr="002527C8">
        <w:trPr>
          <w:trHeight w:val="240"/>
        </w:trPr>
        <w:tc>
          <w:tcPr>
            <w:tcW w:w="3915" w:type="dxa"/>
            <w:hideMark/>
          </w:tcPr>
          <w:p w14:paraId="37B007EC" w14:textId="77777777" w:rsidR="005E3C1E" w:rsidRPr="004A3721" w:rsidRDefault="005E3C1E" w:rsidP="002527C8">
            <w:pPr>
              <w:jc w:val="left"/>
              <w:rPr>
                <w:b/>
                <w:sz w:val="18"/>
                <w:szCs w:val="18"/>
                <w:lang w:val="en-US"/>
              </w:rPr>
            </w:pPr>
            <w:r w:rsidRPr="004A3721">
              <w:rPr>
                <w:b/>
                <w:sz w:val="18"/>
                <w:szCs w:val="18"/>
              </w:rPr>
              <w:t>(I) НАЗВАНИЕ ПРОЕКТА</w:t>
            </w:r>
          </w:p>
        </w:tc>
        <w:tc>
          <w:tcPr>
            <w:tcW w:w="2127" w:type="dxa"/>
            <w:hideMark/>
          </w:tcPr>
          <w:p w14:paraId="772CAFEA" w14:textId="77777777" w:rsidR="005E3C1E" w:rsidRPr="004A3721" w:rsidRDefault="005E3C1E" w:rsidP="002527C8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4A3721">
              <w:rPr>
                <w:b/>
                <w:sz w:val="18"/>
                <w:szCs w:val="18"/>
              </w:rPr>
              <w:t>УЧРЕЖДЕНИЕ</w:t>
            </w:r>
          </w:p>
        </w:tc>
        <w:tc>
          <w:tcPr>
            <w:tcW w:w="2409" w:type="dxa"/>
            <w:hideMark/>
          </w:tcPr>
          <w:p w14:paraId="08659348" w14:textId="77777777" w:rsidR="005E3C1E" w:rsidRPr="004A3721" w:rsidRDefault="005E3C1E" w:rsidP="002527C8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4A3721">
              <w:rPr>
                <w:b/>
                <w:sz w:val="18"/>
                <w:szCs w:val="18"/>
              </w:rPr>
              <w:t>НА КАКОМ СОВЕЩАНИИ УТВЕРЖДЕН</w:t>
            </w:r>
          </w:p>
        </w:tc>
        <w:tc>
          <w:tcPr>
            <w:tcW w:w="3159" w:type="dxa"/>
            <w:hideMark/>
          </w:tcPr>
          <w:p w14:paraId="3BCFDA98" w14:textId="77777777" w:rsidR="005E3C1E" w:rsidRPr="004A3721" w:rsidRDefault="005E3C1E" w:rsidP="002527C8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4A3721">
              <w:rPr>
                <w:b/>
                <w:sz w:val="18"/>
                <w:szCs w:val="18"/>
              </w:rPr>
              <w:t>КОНТРОЛЬНЫЙ ПОКАЗАТЕЛЬ</w:t>
            </w:r>
          </w:p>
        </w:tc>
      </w:tr>
      <w:tr w:rsidR="005E3C1E" w:rsidRPr="004A3721" w14:paraId="6031675E" w14:textId="77777777" w:rsidTr="002527C8">
        <w:trPr>
          <w:trHeight w:val="240"/>
        </w:trPr>
        <w:tc>
          <w:tcPr>
            <w:tcW w:w="3915" w:type="dxa"/>
            <w:vAlign w:val="center"/>
            <w:hideMark/>
          </w:tcPr>
          <w:p w14:paraId="4DDD3CB8" w14:textId="77777777" w:rsidR="005E3C1E" w:rsidRPr="004A3721" w:rsidRDefault="005E3C1E" w:rsidP="002527C8">
            <w:pPr>
              <w:jc w:val="center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План организационной деятельности по поэтапному отказу от ГХФУ (этапа II)</w:t>
            </w:r>
          </w:p>
        </w:tc>
        <w:tc>
          <w:tcPr>
            <w:tcW w:w="2127" w:type="dxa"/>
            <w:vAlign w:val="center"/>
          </w:tcPr>
          <w:p w14:paraId="3B6F4798" w14:textId="77777777" w:rsidR="005E3C1E" w:rsidRPr="004A3721" w:rsidRDefault="005E3C1E" w:rsidP="002527C8">
            <w:pPr>
              <w:jc w:val="center"/>
              <w:rPr>
                <w:sz w:val="18"/>
                <w:szCs w:val="18"/>
                <w:lang w:val="en-US"/>
              </w:rPr>
            </w:pPr>
            <w:r w:rsidRPr="004A3721">
              <w:rPr>
                <w:sz w:val="18"/>
                <w:szCs w:val="18"/>
              </w:rPr>
              <w:t>ПРООН</w:t>
            </w:r>
          </w:p>
        </w:tc>
        <w:tc>
          <w:tcPr>
            <w:tcW w:w="2409" w:type="dxa"/>
            <w:vAlign w:val="center"/>
          </w:tcPr>
          <w:p w14:paraId="371A6983" w14:textId="77777777" w:rsidR="005E3C1E" w:rsidRPr="004A3721" w:rsidRDefault="005E3C1E" w:rsidP="002527C8">
            <w:pPr>
              <w:jc w:val="center"/>
              <w:rPr>
                <w:sz w:val="18"/>
                <w:szCs w:val="18"/>
                <w:lang w:val="en-US"/>
              </w:rPr>
            </w:pPr>
            <w:r w:rsidRPr="004A3721">
              <w:rPr>
                <w:noProof/>
                <w:sz w:val="18"/>
                <w:szCs w:val="18"/>
                <w:lang w:val="en-US"/>
              </w:rPr>
              <w:t>86-e</w:t>
            </w:r>
          </w:p>
        </w:tc>
        <w:tc>
          <w:tcPr>
            <w:tcW w:w="3159" w:type="dxa"/>
            <w:vAlign w:val="center"/>
          </w:tcPr>
          <w:p w14:paraId="0B4E9186" w14:textId="77777777" w:rsidR="005E3C1E" w:rsidRPr="004A3721" w:rsidRDefault="005E3C1E" w:rsidP="002527C8">
            <w:pPr>
              <w:jc w:val="center"/>
              <w:rPr>
                <w:sz w:val="18"/>
                <w:szCs w:val="18"/>
                <w:lang w:val="en-US"/>
              </w:rPr>
            </w:pPr>
            <w:r w:rsidRPr="004A3721">
              <w:rPr>
                <w:sz w:val="18"/>
                <w:szCs w:val="18"/>
              </w:rPr>
              <w:t>100% поэтапный отказ к 2030 году</w:t>
            </w:r>
          </w:p>
        </w:tc>
      </w:tr>
    </w:tbl>
    <w:p w14:paraId="625768FF" w14:textId="77777777" w:rsidR="005E3C1E" w:rsidRPr="004A3721" w:rsidRDefault="005E3C1E" w:rsidP="005E3C1E">
      <w:pPr>
        <w:jc w:val="center"/>
        <w:rPr>
          <w:sz w:val="18"/>
          <w:szCs w:val="18"/>
        </w:rPr>
      </w:pPr>
    </w:p>
    <w:tbl>
      <w:tblPr>
        <w:tblStyle w:val="TableGrid"/>
        <w:tblW w:w="11610" w:type="dxa"/>
        <w:tblInd w:w="-1085" w:type="dxa"/>
        <w:tblLook w:val="04A0" w:firstRow="1" w:lastRow="0" w:firstColumn="1" w:lastColumn="0" w:noHBand="0" w:noVBand="1"/>
      </w:tblPr>
      <w:tblGrid>
        <w:gridCol w:w="6570"/>
        <w:gridCol w:w="2340"/>
        <w:gridCol w:w="2700"/>
      </w:tblGrid>
      <w:tr w:rsidR="005E3C1E" w:rsidRPr="004A3721" w14:paraId="7CDEB453" w14:textId="77777777" w:rsidTr="002527C8">
        <w:trPr>
          <w:trHeight w:val="43"/>
        </w:trPr>
        <w:tc>
          <w:tcPr>
            <w:tcW w:w="6570" w:type="dxa"/>
            <w:hideMark/>
          </w:tcPr>
          <w:p w14:paraId="4E63F566" w14:textId="77777777" w:rsidR="005E3C1E" w:rsidRPr="004A3721" w:rsidRDefault="005E3C1E" w:rsidP="002527C8">
            <w:pPr>
              <w:ind w:left="257" w:hanging="257"/>
              <w:jc w:val="left"/>
              <w:rPr>
                <w:b/>
                <w:sz w:val="18"/>
                <w:szCs w:val="18"/>
              </w:rPr>
            </w:pPr>
            <w:r w:rsidRPr="004A3721">
              <w:rPr>
                <w:b/>
                <w:sz w:val="18"/>
                <w:szCs w:val="18"/>
              </w:rPr>
              <w:t>(II) ПОСЛЕДНИЕ ДАННЫЕ, ПРЕДСТАВЛЕННЫЕ СОГЛАСНО СТАТЬЕ 7  (Приложение C, Группа I)</w:t>
            </w:r>
          </w:p>
        </w:tc>
        <w:tc>
          <w:tcPr>
            <w:tcW w:w="2340" w:type="dxa"/>
            <w:hideMark/>
          </w:tcPr>
          <w:p w14:paraId="6BCA2012" w14:textId="77777777" w:rsidR="005E3C1E" w:rsidRPr="004A3721" w:rsidRDefault="005E3C1E" w:rsidP="002527C8">
            <w:pPr>
              <w:jc w:val="center"/>
              <w:rPr>
                <w:sz w:val="18"/>
                <w:szCs w:val="18"/>
                <w:lang w:val="en-US"/>
              </w:rPr>
            </w:pPr>
            <w:r w:rsidRPr="004A3721">
              <w:rPr>
                <w:bCs/>
                <w:sz w:val="18"/>
                <w:szCs w:val="18"/>
              </w:rPr>
              <w:t>Год: 2024</w:t>
            </w:r>
          </w:p>
        </w:tc>
        <w:tc>
          <w:tcPr>
            <w:tcW w:w="2700" w:type="dxa"/>
            <w:hideMark/>
          </w:tcPr>
          <w:p w14:paraId="443D4075" w14:textId="77777777" w:rsidR="005E3C1E" w:rsidRPr="004A3721" w:rsidRDefault="005E3C1E" w:rsidP="002527C8">
            <w:pPr>
              <w:jc w:val="right"/>
              <w:rPr>
                <w:sz w:val="18"/>
                <w:szCs w:val="18"/>
                <w:lang w:val="en-US"/>
              </w:rPr>
            </w:pPr>
            <w:r w:rsidRPr="004A3721">
              <w:rPr>
                <w:sz w:val="18"/>
                <w:szCs w:val="18"/>
                <w:lang w:val="en-US"/>
              </w:rPr>
              <w:t xml:space="preserve">2,44 </w:t>
            </w:r>
            <w:r w:rsidRPr="004A3721">
              <w:rPr>
                <w:bCs/>
                <w:sz w:val="18"/>
                <w:szCs w:val="18"/>
              </w:rPr>
              <w:t>тонны ОРС</w:t>
            </w:r>
          </w:p>
        </w:tc>
      </w:tr>
    </w:tbl>
    <w:p w14:paraId="06B8BC9B" w14:textId="77777777" w:rsidR="005E3C1E" w:rsidRPr="004A3721" w:rsidRDefault="005E3C1E" w:rsidP="005E3C1E">
      <w:pPr>
        <w:jc w:val="center"/>
        <w:rPr>
          <w:sz w:val="18"/>
          <w:szCs w:val="18"/>
        </w:rPr>
      </w:pPr>
    </w:p>
    <w:tbl>
      <w:tblPr>
        <w:tblStyle w:val="TableGrid"/>
        <w:tblW w:w="11610" w:type="dxa"/>
        <w:tblInd w:w="-1085" w:type="dxa"/>
        <w:tblLayout w:type="fixed"/>
        <w:tblLook w:val="04A0" w:firstRow="1" w:lastRow="0" w:firstColumn="1" w:lastColumn="0" w:noHBand="0" w:noVBand="1"/>
      </w:tblPr>
      <w:tblGrid>
        <w:gridCol w:w="1170"/>
        <w:gridCol w:w="990"/>
        <w:gridCol w:w="990"/>
        <w:gridCol w:w="900"/>
        <w:gridCol w:w="1350"/>
        <w:gridCol w:w="990"/>
        <w:gridCol w:w="900"/>
        <w:gridCol w:w="1530"/>
        <w:gridCol w:w="1350"/>
        <w:gridCol w:w="1440"/>
      </w:tblGrid>
      <w:tr w:rsidR="005E3C1E" w:rsidRPr="004A3721" w14:paraId="6FBEFD07" w14:textId="77777777" w:rsidTr="002527C8">
        <w:trPr>
          <w:trHeight w:val="249"/>
        </w:trPr>
        <w:tc>
          <w:tcPr>
            <w:tcW w:w="8820" w:type="dxa"/>
            <w:gridSpan w:val="8"/>
            <w:hideMark/>
          </w:tcPr>
          <w:p w14:paraId="782841E0" w14:textId="77777777" w:rsidR="005E3C1E" w:rsidRPr="004A3721" w:rsidRDefault="005E3C1E" w:rsidP="002527C8">
            <w:pPr>
              <w:jc w:val="left"/>
              <w:rPr>
                <w:b/>
                <w:sz w:val="18"/>
                <w:szCs w:val="18"/>
                <w:lang w:val="en-US"/>
              </w:rPr>
            </w:pPr>
            <w:r w:rsidRPr="004A3721">
              <w:rPr>
                <w:b/>
                <w:sz w:val="18"/>
                <w:szCs w:val="18"/>
              </w:rPr>
              <w:t>(III) ПОСЛЕДНИЕ ДАННЫЕ ПО СТРАНОВОЙ СЕКТОРАЛЬНОЙ ПРОГРАММЕ (в тоннах ОРС)</w:t>
            </w:r>
          </w:p>
        </w:tc>
        <w:tc>
          <w:tcPr>
            <w:tcW w:w="2790" w:type="dxa"/>
            <w:gridSpan w:val="2"/>
            <w:hideMark/>
          </w:tcPr>
          <w:p w14:paraId="3B7417BA" w14:textId="77777777" w:rsidR="005E3C1E" w:rsidRPr="004A3721" w:rsidRDefault="005E3C1E" w:rsidP="002527C8">
            <w:pPr>
              <w:jc w:val="right"/>
              <w:rPr>
                <w:b/>
                <w:sz w:val="18"/>
                <w:szCs w:val="18"/>
                <w:lang w:val="en-US"/>
              </w:rPr>
            </w:pPr>
            <w:r w:rsidRPr="004A3721">
              <w:rPr>
                <w:b/>
                <w:sz w:val="18"/>
                <w:szCs w:val="18"/>
              </w:rPr>
              <w:t>Год: 2024</w:t>
            </w:r>
          </w:p>
        </w:tc>
      </w:tr>
      <w:tr w:rsidR="005E3C1E" w:rsidRPr="004A3721" w14:paraId="2D2BF6CA" w14:textId="77777777" w:rsidTr="002527C8">
        <w:trPr>
          <w:trHeight w:val="249"/>
        </w:trPr>
        <w:tc>
          <w:tcPr>
            <w:tcW w:w="1170" w:type="dxa"/>
            <w:hideMark/>
          </w:tcPr>
          <w:p w14:paraId="0CFDFA2B" w14:textId="77777777" w:rsidR="005E3C1E" w:rsidRPr="004A3721" w:rsidRDefault="005E3C1E" w:rsidP="002527C8">
            <w:pPr>
              <w:jc w:val="center"/>
              <w:rPr>
                <w:sz w:val="18"/>
                <w:szCs w:val="18"/>
                <w:lang w:val="en-US"/>
              </w:rPr>
            </w:pPr>
            <w:r w:rsidRPr="004A3721">
              <w:rPr>
                <w:sz w:val="18"/>
                <w:szCs w:val="18"/>
              </w:rPr>
              <w:t>Химические вещества</w:t>
            </w:r>
          </w:p>
        </w:tc>
        <w:tc>
          <w:tcPr>
            <w:tcW w:w="990" w:type="dxa"/>
            <w:hideMark/>
          </w:tcPr>
          <w:p w14:paraId="06730A95" w14:textId="77777777" w:rsidR="005E3C1E" w:rsidRPr="004A3721" w:rsidRDefault="005E3C1E" w:rsidP="002527C8">
            <w:pPr>
              <w:jc w:val="center"/>
              <w:rPr>
                <w:sz w:val="18"/>
                <w:szCs w:val="18"/>
                <w:lang w:val="en-US"/>
              </w:rPr>
            </w:pPr>
            <w:r w:rsidRPr="004A3721">
              <w:rPr>
                <w:sz w:val="18"/>
                <w:szCs w:val="18"/>
              </w:rPr>
              <w:t>Аэрозоли</w:t>
            </w:r>
          </w:p>
        </w:tc>
        <w:tc>
          <w:tcPr>
            <w:tcW w:w="990" w:type="dxa"/>
            <w:hideMark/>
          </w:tcPr>
          <w:p w14:paraId="0669AA22" w14:textId="77777777" w:rsidR="005E3C1E" w:rsidRPr="004A3721" w:rsidRDefault="005E3C1E" w:rsidP="002527C8">
            <w:pPr>
              <w:jc w:val="center"/>
              <w:rPr>
                <w:sz w:val="18"/>
                <w:szCs w:val="18"/>
                <w:lang w:val="en-US"/>
              </w:rPr>
            </w:pPr>
            <w:r w:rsidRPr="004A3721">
              <w:rPr>
                <w:sz w:val="18"/>
                <w:szCs w:val="18"/>
              </w:rPr>
              <w:t>Пеноматериалы</w:t>
            </w:r>
          </w:p>
        </w:tc>
        <w:tc>
          <w:tcPr>
            <w:tcW w:w="900" w:type="dxa"/>
            <w:hideMark/>
          </w:tcPr>
          <w:p w14:paraId="1EB09014" w14:textId="77777777" w:rsidR="005E3C1E" w:rsidRPr="004A3721" w:rsidRDefault="005E3C1E" w:rsidP="002527C8">
            <w:pPr>
              <w:jc w:val="center"/>
              <w:rPr>
                <w:sz w:val="18"/>
                <w:szCs w:val="18"/>
                <w:lang w:val="en-US"/>
              </w:rPr>
            </w:pPr>
            <w:r w:rsidRPr="004A3721">
              <w:rPr>
                <w:sz w:val="18"/>
                <w:szCs w:val="18"/>
              </w:rPr>
              <w:t>Пожаротушение</w:t>
            </w:r>
          </w:p>
        </w:tc>
        <w:tc>
          <w:tcPr>
            <w:tcW w:w="2340" w:type="dxa"/>
            <w:gridSpan w:val="2"/>
            <w:hideMark/>
          </w:tcPr>
          <w:p w14:paraId="76940BCE" w14:textId="77777777" w:rsidR="005E3C1E" w:rsidRPr="004A3721" w:rsidRDefault="005E3C1E" w:rsidP="002527C8">
            <w:pPr>
              <w:jc w:val="center"/>
              <w:rPr>
                <w:sz w:val="18"/>
                <w:szCs w:val="18"/>
                <w:lang w:val="en-US"/>
              </w:rPr>
            </w:pPr>
            <w:r w:rsidRPr="004A3721">
              <w:rPr>
                <w:sz w:val="18"/>
                <w:szCs w:val="18"/>
              </w:rPr>
              <w:t>Холодильные установки</w:t>
            </w:r>
          </w:p>
        </w:tc>
        <w:tc>
          <w:tcPr>
            <w:tcW w:w="900" w:type="dxa"/>
            <w:hideMark/>
          </w:tcPr>
          <w:p w14:paraId="2895D50C" w14:textId="77777777" w:rsidR="005E3C1E" w:rsidRPr="004A3721" w:rsidRDefault="005E3C1E" w:rsidP="002527C8">
            <w:pPr>
              <w:jc w:val="center"/>
              <w:rPr>
                <w:sz w:val="18"/>
                <w:szCs w:val="18"/>
                <w:lang w:val="en-US"/>
              </w:rPr>
            </w:pPr>
            <w:r w:rsidRPr="004A3721">
              <w:rPr>
                <w:sz w:val="18"/>
                <w:szCs w:val="18"/>
              </w:rPr>
              <w:t>Растворители</w:t>
            </w:r>
          </w:p>
        </w:tc>
        <w:tc>
          <w:tcPr>
            <w:tcW w:w="1530" w:type="dxa"/>
            <w:hideMark/>
          </w:tcPr>
          <w:p w14:paraId="171B06E7" w14:textId="77777777" w:rsidR="005E3C1E" w:rsidRPr="004A3721" w:rsidRDefault="005E3C1E" w:rsidP="002527C8">
            <w:pPr>
              <w:jc w:val="center"/>
              <w:rPr>
                <w:sz w:val="18"/>
                <w:szCs w:val="18"/>
                <w:lang w:val="en-US"/>
              </w:rPr>
            </w:pPr>
            <w:r w:rsidRPr="004A3721">
              <w:rPr>
                <w:sz w:val="18"/>
                <w:szCs w:val="18"/>
              </w:rPr>
              <w:t>Технологические агенты</w:t>
            </w:r>
          </w:p>
        </w:tc>
        <w:tc>
          <w:tcPr>
            <w:tcW w:w="1350" w:type="dxa"/>
            <w:hideMark/>
          </w:tcPr>
          <w:p w14:paraId="02E481B8" w14:textId="77777777" w:rsidR="005E3C1E" w:rsidRPr="004A3721" w:rsidRDefault="005E3C1E" w:rsidP="002527C8">
            <w:pPr>
              <w:jc w:val="center"/>
              <w:rPr>
                <w:sz w:val="18"/>
                <w:szCs w:val="18"/>
                <w:lang w:val="en-US"/>
              </w:rPr>
            </w:pPr>
            <w:r w:rsidRPr="004A3721">
              <w:rPr>
                <w:sz w:val="18"/>
                <w:szCs w:val="18"/>
              </w:rPr>
              <w:t>Лабораторное использование</w:t>
            </w:r>
          </w:p>
        </w:tc>
        <w:tc>
          <w:tcPr>
            <w:tcW w:w="1440" w:type="dxa"/>
            <w:hideMark/>
          </w:tcPr>
          <w:p w14:paraId="1351335B" w14:textId="77777777" w:rsidR="005E3C1E" w:rsidRPr="004A3721" w:rsidRDefault="005E3C1E" w:rsidP="002527C8">
            <w:pPr>
              <w:jc w:val="center"/>
              <w:rPr>
                <w:sz w:val="18"/>
                <w:szCs w:val="18"/>
                <w:lang w:val="en-US"/>
              </w:rPr>
            </w:pPr>
            <w:r w:rsidRPr="004A3721">
              <w:rPr>
                <w:sz w:val="18"/>
                <w:szCs w:val="18"/>
              </w:rPr>
              <w:t>Совокупное секторальное потребление</w:t>
            </w:r>
          </w:p>
        </w:tc>
      </w:tr>
      <w:tr w:rsidR="005E3C1E" w:rsidRPr="004A3721" w14:paraId="03470298" w14:textId="77777777" w:rsidTr="002527C8">
        <w:trPr>
          <w:trHeight w:val="249"/>
        </w:trPr>
        <w:tc>
          <w:tcPr>
            <w:tcW w:w="4050" w:type="dxa"/>
            <w:gridSpan w:val="4"/>
            <w:hideMark/>
          </w:tcPr>
          <w:p w14:paraId="0AA76DDD" w14:textId="77777777" w:rsidR="005E3C1E" w:rsidRPr="004A3721" w:rsidRDefault="005E3C1E" w:rsidP="002527C8">
            <w:pPr>
              <w:jc w:val="center"/>
              <w:rPr>
                <w:sz w:val="18"/>
                <w:szCs w:val="18"/>
                <w:lang w:val="en-US"/>
              </w:rPr>
            </w:pPr>
            <w:r w:rsidRPr="004A3721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hideMark/>
          </w:tcPr>
          <w:p w14:paraId="542E7FE4" w14:textId="77777777" w:rsidR="005E3C1E" w:rsidRPr="004A3721" w:rsidRDefault="005E3C1E" w:rsidP="002527C8">
            <w:pPr>
              <w:jc w:val="center"/>
              <w:rPr>
                <w:sz w:val="18"/>
                <w:szCs w:val="18"/>
                <w:lang w:val="en-US"/>
              </w:rPr>
            </w:pPr>
            <w:r w:rsidRPr="004A3721">
              <w:rPr>
                <w:sz w:val="18"/>
                <w:szCs w:val="18"/>
              </w:rPr>
              <w:t>Производство</w:t>
            </w:r>
          </w:p>
        </w:tc>
        <w:tc>
          <w:tcPr>
            <w:tcW w:w="990" w:type="dxa"/>
            <w:hideMark/>
          </w:tcPr>
          <w:p w14:paraId="16ED280B" w14:textId="77777777" w:rsidR="005E3C1E" w:rsidRPr="004A3721" w:rsidRDefault="005E3C1E" w:rsidP="002527C8">
            <w:pPr>
              <w:jc w:val="center"/>
              <w:rPr>
                <w:sz w:val="18"/>
                <w:szCs w:val="18"/>
                <w:lang w:val="en-US"/>
              </w:rPr>
            </w:pPr>
            <w:r w:rsidRPr="004A3721">
              <w:rPr>
                <w:sz w:val="18"/>
                <w:szCs w:val="18"/>
              </w:rPr>
              <w:t xml:space="preserve">Техобслуживание </w:t>
            </w:r>
          </w:p>
        </w:tc>
        <w:tc>
          <w:tcPr>
            <w:tcW w:w="5220" w:type="dxa"/>
            <w:gridSpan w:val="4"/>
          </w:tcPr>
          <w:p w14:paraId="2325FC26" w14:textId="77777777" w:rsidR="005E3C1E" w:rsidRPr="004A3721" w:rsidRDefault="005E3C1E" w:rsidP="002527C8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5E3C1E" w:rsidRPr="004A3721" w14:paraId="44F53EFB" w14:textId="77777777" w:rsidTr="002527C8">
        <w:trPr>
          <w:trHeight w:val="249"/>
        </w:trPr>
        <w:tc>
          <w:tcPr>
            <w:tcW w:w="1170" w:type="dxa"/>
            <w:hideMark/>
          </w:tcPr>
          <w:p w14:paraId="563B2AF4" w14:textId="77777777" w:rsidR="005E3C1E" w:rsidRPr="004A3721" w:rsidRDefault="005E3C1E" w:rsidP="002527C8">
            <w:pPr>
              <w:ind w:left="32"/>
              <w:jc w:val="left"/>
              <w:rPr>
                <w:sz w:val="18"/>
                <w:szCs w:val="18"/>
                <w:lang w:val="en-US"/>
              </w:rPr>
            </w:pPr>
            <w:r w:rsidRPr="001676C6">
              <w:rPr>
                <w:sz w:val="18"/>
                <w:szCs w:val="18"/>
              </w:rPr>
              <w:t>ГХФУ-22</w:t>
            </w:r>
          </w:p>
        </w:tc>
        <w:tc>
          <w:tcPr>
            <w:tcW w:w="990" w:type="dxa"/>
          </w:tcPr>
          <w:p w14:paraId="36EBB327" w14:textId="77777777" w:rsidR="005E3C1E" w:rsidRPr="004A3721" w:rsidRDefault="005E3C1E" w:rsidP="002527C8">
            <w:pPr>
              <w:jc w:val="right"/>
              <w:rPr>
                <w:sz w:val="18"/>
                <w:szCs w:val="18"/>
                <w:lang w:val="en-US"/>
              </w:rPr>
            </w:pPr>
            <w:r w:rsidRPr="004A3721">
              <w:rPr>
                <w:noProof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990" w:type="dxa"/>
          </w:tcPr>
          <w:p w14:paraId="0B44A7DA" w14:textId="77777777" w:rsidR="005E3C1E" w:rsidRPr="004A3721" w:rsidRDefault="005E3C1E" w:rsidP="002527C8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</w:tcPr>
          <w:p w14:paraId="63E81103" w14:textId="77777777" w:rsidR="005E3C1E" w:rsidRPr="004A3721" w:rsidRDefault="005E3C1E" w:rsidP="002527C8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</w:tcPr>
          <w:p w14:paraId="58E1907B" w14:textId="77777777" w:rsidR="005E3C1E" w:rsidRPr="004A3721" w:rsidRDefault="005E3C1E" w:rsidP="002527C8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990" w:type="dxa"/>
          </w:tcPr>
          <w:p w14:paraId="6070AA34" w14:textId="77777777" w:rsidR="005E3C1E" w:rsidRPr="004A3721" w:rsidRDefault="005E3C1E" w:rsidP="002527C8">
            <w:pPr>
              <w:jc w:val="right"/>
              <w:rPr>
                <w:sz w:val="18"/>
                <w:szCs w:val="18"/>
                <w:lang w:val="en-US"/>
              </w:rPr>
            </w:pPr>
            <w:r w:rsidRPr="004A3721">
              <w:rPr>
                <w:noProof/>
                <w:sz w:val="18"/>
                <w:szCs w:val="18"/>
                <w:lang w:val="en-US"/>
              </w:rPr>
              <w:t>2,44</w:t>
            </w:r>
          </w:p>
        </w:tc>
        <w:tc>
          <w:tcPr>
            <w:tcW w:w="900" w:type="dxa"/>
          </w:tcPr>
          <w:p w14:paraId="5D3E7FD4" w14:textId="77777777" w:rsidR="005E3C1E" w:rsidRPr="004A3721" w:rsidRDefault="005E3C1E" w:rsidP="002527C8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530" w:type="dxa"/>
          </w:tcPr>
          <w:p w14:paraId="41BADA48" w14:textId="77777777" w:rsidR="005E3C1E" w:rsidRPr="004A3721" w:rsidRDefault="005E3C1E" w:rsidP="002527C8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</w:tcPr>
          <w:p w14:paraId="3854D612" w14:textId="77777777" w:rsidR="005E3C1E" w:rsidRPr="004A3721" w:rsidRDefault="005E3C1E" w:rsidP="002527C8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</w:tcPr>
          <w:p w14:paraId="29A5492E" w14:textId="77777777" w:rsidR="005E3C1E" w:rsidRPr="004A3721" w:rsidRDefault="005E3C1E" w:rsidP="002527C8">
            <w:pPr>
              <w:jc w:val="right"/>
              <w:rPr>
                <w:sz w:val="18"/>
                <w:szCs w:val="18"/>
                <w:lang w:val="en-US"/>
              </w:rPr>
            </w:pPr>
            <w:r w:rsidRPr="004A3721">
              <w:rPr>
                <w:noProof/>
                <w:sz w:val="18"/>
                <w:szCs w:val="18"/>
                <w:lang w:val="en-US"/>
              </w:rPr>
              <w:t>2,44</w:t>
            </w:r>
          </w:p>
        </w:tc>
      </w:tr>
    </w:tbl>
    <w:p w14:paraId="0F7DF1C9" w14:textId="77777777" w:rsidR="005E3C1E" w:rsidRPr="004A3721" w:rsidRDefault="005E3C1E" w:rsidP="005E3C1E">
      <w:pPr>
        <w:jc w:val="center"/>
        <w:rPr>
          <w:sz w:val="18"/>
          <w:szCs w:val="18"/>
        </w:rPr>
      </w:pPr>
    </w:p>
    <w:tbl>
      <w:tblPr>
        <w:tblStyle w:val="TableGrid"/>
        <w:tblW w:w="11610" w:type="dxa"/>
        <w:tblInd w:w="-1085" w:type="dxa"/>
        <w:tblLook w:val="04A0" w:firstRow="1" w:lastRow="0" w:firstColumn="1" w:lastColumn="0" w:noHBand="0" w:noVBand="1"/>
      </w:tblPr>
      <w:tblGrid>
        <w:gridCol w:w="3490"/>
        <w:gridCol w:w="1701"/>
        <w:gridCol w:w="4979"/>
        <w:gridCol w:w="1440"/>
      </w:tblGrid>
      <w:tr w:rsidR="005E3C1E" w:rsidRPr="004A3721" w14:paraId="4BC598FC" w14:textId="77777777" w:rsidTr="002527C8">
        <w:trPr>
          <w:trHeight w:val="276"/>
        </w:trPr>
        <w:tc>
          <w:tcPr>
            <w:tcW w:w="11610" w:type="dxa"/>
            <w:gridSpan w:val="4"/>
            <w:hideMark/>
          </w:tcPr>
          <w:p w14:paraId="6DB1743F" w14:textId="77777777" w:rsidR="005E3C1E" w:rsidRPr="004A3721" w:rsidRDefault="005E3C1E" w:rsidP="002527C8">
            <w:pPr>
              <w:jc w:val="left"/>
              <w:rPr>
                <w:b/>
                <w:sz w:val="18"/>
                <w:szCs w:val="18"/>
              </w:rPr>
            </w:pPr>
            <w:r w:rsidRPr="001676C6">
              <w:rPr>
                <w:b/>
                <w:sz w:val="18"/>
                <w:szCs w:val="18"/>
              </w:rPr>
              <w:t>(IV) ДАННЫЕ О ПОТРЕБЛЕНИИ (в тоннах ОРС)</w:t>
            </w:r>
          </w:p>
        </w:tc>
      </w:tr>
      <w:tr w:rsidR="005E3C1E" w:rsidRPr="004A3721" w14:paraId="61592195" w14:textId="77777777" w:rsidTr="002527C8">
        <w:trPr>
          <w:trHeight w:val="276"/>
        </w:trPr>
        <w:tc>
          <w:tcPr>
            <w:tcW w:w="3490" w:type="dxa"/>
            <w:hideMark/>
          </w:tcPr>
          <w:p w14:paraId="768ADE60" w14:textId="77777777" w:rsidR="005E3C1E" w:rsidRPr="004A3721" w:rsidRDefault="005E3C1E" w:rsidP="002527C8">
            <w:pPr>
              <w:jc w:val="center"/>
              <w:rPr>
                <w:sz w:val="18"/>
                <w:szCs w:val="18"/>
                <w:lang w:val="en-US"/>
              </w:rPr>
            </w:pPr>
            <w:r w:rsidRPr="001676C6">
              <w:rPr>
                <w:sz w:val="18"/>
                <w:szCs w:val="18"/>
              </w:rPr>
              <w:t>Базовый уровень 2009 –2010 г.:</w:t>
            </w:r>
          </w:p>
        </w:tc>
        <w:tc>
          <w:tcPr>
            <w:tcW w:w="1701" w:type="dxa"/>
            <w:hideMark/>
          </w:tcPr>
          <w:p w14:paraId="4881F91E" w14:textId="77777777" w:rsidR="005E3C1E" w:rsidRPr="004A3721" w:rsidRDefault="005E3C1E" w:rsidP="002527C8">
            <w:pPr>
              <w:jc w:val="right"/>
              <w:rPr>
                <w:sz w:val="18"/>
                <w:szCs w:val="18"/>
                <w:lang w:val="en-US"/>
              </w:rPr>
            </w:pPr>
            <w:r w:rsidRPr="004A3721">
              <w:rPr>
                <w:noProof/>
                <w:sz w:val="18"/>
                <w:szCs w:val="18"/>
                <w:lang w:val="en-US"/>
              </w:rPr>
              <w:t>16,88</w:t>
            </w:r>
          </w:p>
        </w:tc>
        <w:tc>
          <w:tcPr>
            <w:tcW w:w="4979" w:type="dxa"/>
            <w:hideMark/>
          </w:tcPr>
          <w:p w14:paraId="3D3ED1A2" w14:textId="77777777" w:rsidR="005E3C1E" w:rsidRPr="004A3721" w:rsidRDefault="005E3C1E" w:rsidP="002527C8">
            <w:pPr>
              <w:jc w:val="center"/>
              <w:rPr>
                <w:sz w:val="18"/>
                <w:szCs w:val="18"/>
                <w:lang w:val="en-US"/>
              </w:rPr>
            </w:pPr>
            <w:r w:rsidRPr="001676C6">
              <w:rPr>
                <w:sz w:val="18"/>
                <w:szCs w:val="18"/>
              </w:rPr>
              <w:t>Начальный уровень устойчивого совокупного сокращения:</w:t>
            </w:r>
          </w:p>
        </w:tc>
        <w:tc>
          <w:tcPr>
            <w:tcW w:w="1440" w:type="dxa"/>
          </w:tcPr>
          <w:p w14:paraId="2DFD169C" w14:textId="77777777" w:rsidR="005E3C1E" w:rsidRPr="004A3721" w:rsidRDefault="005E3C1E" w:rsidP="002527C8">
            <w:pPr>
              <w:jc w:val="right"/>
              <w:rPr>
                <w:sz w:val="18"/>
                <w:szCs w:val="18"/>
                <w:lang w:val="en-US"/>
              </w:rPr>
            </w:pPr>
            <w:r w:rsidRPr="004A3721">
              <w:rPr>
                <w:noProof/>
                <w:sz w:val="18"/>
                <w:szCs w:val="18"/>
                <w:lang w:val="en-US"/>
              </w:rPr>
              <w:t>30,23</w:t>
            </w:r>
          </w:p>
        </w:tc>
      </w:tr>
      <w:tr w:rsidR="005E3C1E" w:rsidRPr="004A3721" w14:paraId="0C2D1031" w14:textId="77777777" w:rsidTr="002527C8">
        <w:trPr>
          <w:trHeight w:val="276"/>
        </w:trPr>
        <w:tc>
          <w:tcPr>
            <w:tcW w:w="11610" w:type="dxa"/>
            <w:gridSpan w:val="4"/>
            <w:hideMark/>
          </w:tcPr>
          <w:p w14:paraId="336A32D6" w14:textId="77777777" w:rsidR="005E3C1E" w:rsidRPr="004A3721" w:rsidRDefault="005E3C1E" w:rsidP="002527C8">
            <w:pPr>
              <w:ind w:left="316"/>
              <w:rPr>
                <w:b/>
                <w:sz w:val="18"/>
                <w:szCs w:val="18"/>
                <w:lang w:val="fr-CA"/>
              </w:rPr>
            </w:pPr>
            <w:r w:rsidRPr="004A3721">
              <w:rPr>
                <w:b/>
                <w:sz w:val="18"/>
                <w:szCs w:val="18"/>
                <w:lang w:val="fr-CA"/>
              </w:rPr>
              <w:t xml:space="preserve">  </w:t>
            </w:r>
            <w:r w:rsidRPr="001676C6">
              <w:rPr>
                <w:b/>
                <w:sz w:val="18"/>
                <w:szCs w:val="18"/>
              </w:rPr>
              <w:t>ПОТРЕБЛЕНИЕ, ОТВЕЧАЮЩЕЕ КРИТЕРИЯМ ФИНАНСИРОВАНИЯ</w:t>
            </w:r>
          </w:p>
        </w:tc>
      </w:tr>
      <w:tr w:rsidR="005E3C1E" w:rsidRPr="004A3721" w14:paraId="62758AAE" w14:textId="77777777" w:rsidTr="002527C8">
        <w:trPr>
          <w:trHeight w:val="276"/>
        </w:trPr>
        <w:tc>
          <w:tcPr>
            <w:tcW w:w="3490" w:type="dxa"/>
            <w:hideMark/>
          </w:tcPr>
          <w:p w14:paraId="37D2D01D" w14:textId="77777777" w:rsidR="005E3C1E" w:rsidRPr="004A3721" w:rsidRDefault="005E3C1E" w:rsidP="002527C8">
            <w:pPr>
              <w:jc w:val="center"/>
              <w:rPr>
                <w:sz w:val="18"/>
                <w:szCs w:val="18"/>
                <w:lang w:val="en-US"/>
              </w:rPr>
            </w:pPr>
            <w:r w:rsidRPr="001676C6">
              <w:rPr>
                <w:sz w:val="18"/>
                <w:szCs w:val="18"/>
              </w:rPr>
              <w:t>Уже утверждено:</w:t>
            </w:r>
          </w:p>
        </w:tc>
        <w:tc>
          <w:tcPr>
            <w:tcW w:w="1701" w:type="dxa"/>
          </w:tcPr>
          <w:p w14:paraId="2D86B7BC" w14:textId="77777777" w:rsidR="005E3C1E" w:rsidRPr="004A3721" w:rsidRDefault="005E3C1E" w:rsidP="002527C8">
            <w:pPr>
              <w:jc w:val="right"/>
              <w:rPr>
                <w:sz w:val="18"/>
                <w:szCs w:val="18"/>
                <w:lang w:val="en-US"/>
              </w:rPr>
            </w:pPr>
            <w:r w:rsidRPr="004A3721">
              <w:rPr>
                <w:noProof/>
                <w:sz w:val="18"/>
                <w:szCs w:val="18"/>
                <w:lang w:val="en-US"/>
              </w:rPr>
              <w:t>30,23</w:t>
            </w:r>
          </w:p>
        </w:tc>
        <w:tc>
          <w:tcPr>
            <w:tcW w:w="4979" w:type="dxa"/>
            <w:hideMark/>
          </w:tcPr>
          <w:p w14:paraId="244380EA" w14:textId="77777777" w:rsidR="005E3C1E" w:rsidRPr="004A3721" w:rsidRDefault="005E3C1E" w:rsidP="002527C8">
            <w:pPr>
              <w:jc w:val="center"/>
              <w:rPr>
                <w:i/>
                <w:sz w:val="18"/>
                <w:szCs w:val="18"/>
                <w:lang w:val="en-US"/>
              </w:rPr>
            </w:pPr>
            <w:r w:rsidRPr="001676C6">
              <w:rPr>
                <w:sz w:val="18"/>
                <w:szCs w:val="18"/>
              </w:rPr>
              <w:t>Осталось:</w:t>
            </w:r>
          </w:p>
        </w:tc>
        <w:tc>
          <w:tcPr>
            <w:tcW w:w="1440" w:type="dxa"/>
          </w:tcPr>
          <w:p w14:paraId="4CB54DC6" w14:textId="77777777" w:rsidR="005E3C1E" w:rsidRPr="004A3721" w:rsidRDefault="005E3C1E" w:rsidP="002527C8">
            <w:pPr>
              <w:jc w:val="right"/>
              <w:rPr>
                <w:sz w:val="18"/>
                <w:szCs w:val="18"/>
                <w:lang w:val="en-US"/>
              </w:rPr>
            </w:pPr>
            <w:r w:rsidRPr="004A3721">
              <w:rPr>
                <w:noProof/>
                <w:sz w:val="18"/>
                <w:szCs w:val="18"/>
                <w:lang w:val="en-US"/>
              </w:rPr>
              <w:t>0,00</w:t>
            </w:r>
          </w:p>
        </w:tc>
      </w:tr>
    </w:tbl>
    <w:p w14:paraId="525628AD" w14:textId="77777777" w:rsidR="005E3C1E" w:rsidRPr="004A3721" w:rsidRDefault="005E3C1E" w:rsidP="005E3C1E">
      <w:pPr>
        <w:jc w:val="center"/>
        <w:rPr>
          <w:sz w:val="18"/>
          <w:szCs w:val="18"/>
        </w:rPr>
      </w:pPr>
    </w:p>
    <w:tbl>
      <w:tblPr>
        <w:tblStyle w:val="TableGrid"/>
        <w:tblW w:w="6209" w:type="pct"/>
        <w:tblInd w:w="-1085" w:type="dxa"/>
        <w:tblLook w:val="04A0" w:firstRow="1" w:lastRow="0" w:firstColumn="1" w:lastColumn="0" w:noHBand="0" w:noVBand="1"/>
      </w:tblPr>
      <w:tblGrid>
        <w:gridCol w:w="1621"/>
        <w:gridCol w:w="3534"/>
        <w:gridCol w:w="1614"/>
        <w:gridCol w:w="1614"/>
        <w:gridCol w:w="1614"/>
        <w:gridCol w:w="1614"/>
      </w:tblGrid>
      <w:tr w:rsidR="005E3C1E" w:rsidRPr="004A3721" w14:paraId="3DEEC557" w14:textId="77777777" w:rsidTr="002527C8">
        <w:trPr>
          <w:trHeight w:val="264"/>
        </w:trPr>
        <w:tc>
          <w:tcPr>
            <w:tcW w:w="2220" w:type="pct"/>
            <w:gridSpan w:val="2"/>
            <w:hideMark/>
          </w:tcPr>
          <w:p w14:paraId="4E634B2A" w14:textId="77777777" w:rsidR="005E3C1E" w:rsidRPr="004A3721" w:rsidRDefault="005E3C1E" w:rsidP="002527C8">
            <w:pPr>
              <w:jc w:val="left"/>
              <w:rPr>
                <w:b/>
                <w:sz w:val="18"/>
                <w:szCs w:val="18"/>
                <w:lang w:val="en-US"/>
              </w:rPr>
            </w:pPr>
            <w:r w:rsidRPr="001676C6">
              <w:rPr>
                <w:b/>
                <w:sz w:val="18"/>
                <w:szCs w:val="18"/>
              </w:rPr>
              <w:t>(V) УТВЕРЖДЕННЫЙ БИЗНЕС-ПЛАН</w:t>
            </w:r>
          </w:p>
        </w:tc>
        <w:tc>
          <w:tcPr>
            <w:tcW w:w="695" w:type="pct"/>
            <w:vAlign w:val="center"/>
            <w:hideMark/>
          </w:tcPr>
          <w:p w14:paraId="52476DB0" w14:textId="77777777" w:rsidR="005E3C1E" w:rsidRPr="004A3721" w:rsidRDefault="005E3C1E" w:rsidP="002527C8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4A3721">
              <w:rPr>
                <w:b/>
                <w:sz w:val="18"/>
                <w:szCs w:val="18"/>
                <w:lang w:val="en-US"/>
              </w:rPr>
              <w:t>2025</w:t>
            </w:r>
          </w:p>
        </w:tc>
        <w:tc>
          <w:tcPr>
            <w:tcW w:w="695" w:type="pct"/>
            <w:vAlign w:val="center"/>
            <w:hideMark/>
          </w:tcPr>
          <w:p w14:paraId="1947D434" w14:textId="77777777" w:rsidR="005E3C1E" w:rsidRPr="004A3721" w:rsidRDefault="005E3C1E" w:rsidP="002527C8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4A3721">
              <w:rPr>
                <w:b/>
                <w:sz w:val="18"/>
                <w:szCs w:val="18"/>
                <w:lang w:val="en-US"/>
              </w:rPr>
              <w:t>2026</w:t>
            </w:r>
          </w:p>
        </w:tc>
        <w:tc>
          <w:tcPr>
            <w:tcW w:w="695" w:type="pct"/>
            <w:vAlign w:val="center"/>
            <w:hideMark/>
          </w:tcPr>
          <w:p w14:paraId="73A48B81" w14:textId="77777777" w:rsidR="005E3C1E" w:rsidRPr="004A3721" w:rsidRDefault="005E3C1E" w:rsidP="002527C8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4A3721">
              <w:rPr>
                <w:b/>
                <w:sz w:val="18"/>
                <w:szCs w:val="18"/>
                <w:lang w:val="en-US"/>
              </w:rPr>
              <w:t>2027</w:t>
            </w:r>
          </w:p>
        </w:tc>
        <w:tc>
          <w:tcPr>
            <w:tcW w:w="695" w:type="pct"/>
            <w:vAlign w:val="center"/>
            <w:hideMark/>
          </w:tcPr>
          <w:p w14:paraId="0A88D20C" w14:textId="77777777" w:rsidR="005E3C1E" w:rsidRPr="004A3721" w:rsidRDefault="005E3C1E" w:rsidP="002527C8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1676C6">
              <w:rPr>
                <w:b/>
                <w:sz w:val="18"/>
                <w:szCs w:val="18"/>
              </w:rPr>
              <w:t>Итого</w:t>
            </w:r>
          </w:p>
        </w:tc>
      </w:tr>
      <w:tr w:rsidR="005E3C1E" w:rsidRPr="004A3721" w14:paraId="3828FE51" w14:textId="77777777" w:rsidTr="002527C8">
        <w:trPr>
          <w:trHeight w:val="187"/>
        </w:trPr>
        <w:tc>
          <w:tcPr>
            <w:tcW w:w="698" w:type="pct"/>
            <w:vMerge w:val="restart"/>
            <w:hideMark/>
          </w:tcPr>
          <w:p w14:paraId="0C15702D" w14:textId="77777777" w:rsidR="005E3C1E" w:rsidRPr="004A3721" w:rsidRDefault="005E3C1E" w:rsidP="002527C8">
            <w:pPr>
              <w:jc w:val="center"/>
              <w:rPr>
                <w:sz w:val="18"/>
                <w:szCs w:val="18"/>
                <w:lang w:val="en-US"/>
              </w:rPr>
            </w:pPr>
            <w:r w:rsidRPr="001676C6">
              <w:rPr>
                <w:sz w:val="18"/>
                <w:szCs w:val="18"/>
              </w:rPr>
              <w:t>ПРООН</w:t>
            </w:r>
          </w:p>
        </w:tc>
        <w:tc>
          <w:tcPr>
            <w:tcW w:w="1522" w:type="pct"/>
            <w:hideMark/>
          </w:tcPr>
          <w:p w14:paraId="2D7D3275" w14:textId="77777777" w:rsidR="005E3C1E" w:rsidRPr="004A3721" w:rsidRDefault="005E3C1E" w:rsidP="002527C8">
            <w:pPr>
              <w:jc w:val="left"/>
              <w:rPr>
                <w:sz w:val="18"/>
                <w:szCs w:val="18"/>
                <w:lang w:val="en-US"/>
              </w:rPr>
            </w:pPr>
            <w:r w:rsidRPr="001676C6">
              <w:rPr>
                <w:sz w:val="18"/>
                <w:szCs w:val="18"/>
              </w:rPr>
              <w:t>Поэтапный отказ от ОРВ (в тоннах ОРС)</w:t>
            </w:r>
          </w:p>
        </w:tc>
        <w:tc>
          <w:tcPr>
            <w:tcW w:w="695" w:type="pct"/>
          </w:tcPr>
          <w:p w14:paraId="3705909D" w14:textId="77777777" w:rsidR="005E3C1E" w:rsidRPr="004A3721" w:rsidRDefault="005E3C1E" w:rsidP="002527C8">
            <w:pPr>
              <w:jc w:val="right"/>
              <w:rPr>
                <w:sz w:val="18"/>
                <w:szCs w:val="18"/>
                <w:lang w:val="en-US"/>
              </w:rPr>
            </w:pPr>
            <w:r w:rsidRPr="004A3721">
              <w:rPr>
                <w:noProof/>
                <w:sz w:val="18"/>
                <w:szCs w:val="18"/>
                <w:lang w:val="en-US"/>
              </w:rPr>
              <w:t>2,00</w:t>
            </w:r>
          </w:p>
        </w:tc>
        <w:tc>
          <w:tcPr>
            <w:tcW w:w="695" w:type="pct"/>
          </w:tcPr>
          <w:p w14:paraId="6B89B644" w14:textId="77777777" w:rsidR="005E3C1E" w:rsidRPr="004A3721" w:rsidRDefault="005E3C1E" w:rsidP="002527C8">
            <w:pPr>
              <w:jc w:val="right"/>
              <w:rPr>
                <w:sz w:val="18"/>
                <w:szCs w:val="18"/>
                <w:lang w:val="en-US"/>
              </w:rPr>
            </w:pPr>
            <w:r w:rsidRPr="004A3721">
              <w:rPr>
                <w:noProof/>
                <w:sz w:val="18"/>
                <w:szCs w:val="18"/>
                <w:lang w:val="en-US"/>
              </w:rPr>
              <w:t>0,00</w:t>
            </w:r>
          </w:p>
        </w:tc>
        <w:tc>
          <w:tcPr>
            <w:tcW w:w="695" w:type="pct"/>
          </w:tcPr>
          <w:p w14:paraId="1D2249BD" w14:textId="77777777" w:rsidR="005E3C1E" w:rsidRPr="004A3721" w:rsidRDefault="005E3C1E" w:rsidP="002527C8">
            <w:pPr>
              <w:jc w:val="right"/>
              <w:rPr>
                <w:sz w:val="18"/>
                <w:szCs w:val="18"/>
                <w:lang w:val="en-US"/>
              </w:rPr>
            </w:pPr>
            <w:r w:rsidRPr="004A3721">
              <w:rPr>
                <w:noProof/>
                <w:sz w:val="18"/>
                <w:szCs w:val="18"/>
                <w:lang w:val="en-US"/>
              </w:rPr>
              <w:t>0,00</w:t>
            </w:r>
          </w:p>
        </w:tc>
        <w:tc>
          <w:tcPr>
            <w:tcW w:w="695" w:type="pct"/>
          </w:tcPr>
          <w:p w14:paraId="47739507" w14:textId="77777777" w:rsidR="005E3C1E" w:rsidRPr="004A3721" w:rsidRDefault="005E3C1E" w:rsidP="002527C8">
            <w:pPr>
              <w:jc w:val="right"/>
              <w:rPr>
                <w:sz w:val="18"/>
                <w:szCs w:val="18"/>
                <w:lang w:val="en-US"/>
              </w:rPr>
            </w:pPr>
            <w:r w:rsidRPr="004A3721">
              <w:rPr>
                <w:noProof/>
                <w:sz w:val="18"/>
                <w:szCs w:val="18"/>
                <w:lang w:val="en-US"/>
              </w:rPr>
              <w:t>2,00</w:t>
            </w:r>
          </w:p>
        </w:tc>
      </w:tr>
      <w:tr w:rsidR="005E3C1E" w:rsidRPr="004A3721" w14:paraId="072C4AC1" w14:textId="77777777" w:rsidTr="002527C8">
        <w:trPr>
          <w:trHeight w:val="55"/>
        </w:trPr>
        <w:tc>
          <w:tcPr>
            <w:tcW w:w="698" w:type="pct"/>
            <w:vMerge/>
            <w:vAlign w:val="center"/>
            <w:hideMark/>
          </w:tcPr>
          <w:p w14:paraId="17B13BED" w14:textId="77777777" w:rsidR="005E3C1E" w:rsidRPr="004A3721" w:rsidRDefault="005E3C1E" w:rsidP="002527C8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522" w:type="pct"/>
            <w:hideMark/>
          </w:tcPr>
          <w:p w14:paraId="0554A60E" w14:textId="77777777" w:rsidR="005E3C1E" w:rsidRPr="004A3721" w:rsidRDefault="005E3C1E" w:rsidP="002527C8">
            <w:pPr>
              <w:jc w:val="left"/>
              <w:rPr>
                <w:sz w:val="18"/>
                <w:szCs w:val="18"/>
                <w:lang w:val="en-US"/>
              </w:rPr>
            </w:pPr>
            <w:r w:rsidRPr="001676C6">
              <w:rPr>
                <w:sz w:val="18"/>
                <w:szCs w:val="18"/>
              </w:rPr>
              <w:t>Финансирование (в долл. США)</w:t>
            </w:r>
          </w:p>
        </w:tc>
        <w:tc>
          <w:tcPr>
            <w:tcW w:w="695" w:type="pct"/>
          </w:tcPr>
          <w:p w14:paraId="1B7307FB" w14:textId="77777777" w:rsidR="005E3C1E" w:rsidRPr="004A3721" w:rsidRDefault="005E3C1E" w:rsidP="002527C8">
            <w:pPr>
              <w:jc w:val="right"/>
              <w:rPr>
                <w:sz w:val="18"/>
                <w:szCs w:val="18"/>
                <w:lang w:val="en-US"/>
              </w:rPr>
            </w:pPr>
            <w:r w:rsidRPr="004A3721">
              <w:rPr>
                <w:noProof/>
                <w:sz w:val="18"/>
                <w:szCs w:val="18"/>
                <w:lang w:val="en-US"/>
              </w:rPr>
              <w:t>223 000</w:t>
            </w:r>
          </w:p>
        </w:tc>
        <w:tc>
          <w:tcPr>
            <w:tcW w:w="695" w:type="pct"/>
          </w:tcPr>
          <w:p w14:paraId="2705F80F" w14:textId="77777777" w:rsidR="005E3C1E" w:rsidRPr="004A3721" w:rsidRDefault="005E3C1E" w:rsidP="002527C8">
            <w:pPr>
              <w:jc w:val="right"/>
              <w:rPr>
                <w:sz w:val="18"/>
                <w:szCs w:val="18"/>
                <w:lang w:val="en-US"/>
              </w:rPr>
            </w:pPr>
            <w:r w:rsidRPr="004A3721">
              <w:rPr>
                <w:noProof/>
                <w:sz w:val="18"/>
                <w:szCs w:val="18"/>
                <w:lang w:val="en-US"/>
              </w:rPr>
              <w:t>0</w:t>
            </w:r>
          </w:p>
        </w:tc>
        <w:tc>
          <w:tcPr>
            <w:tcW w:w="695" w:type="pct"/>
          </w:tcPr>
          <w:p w14:paraId="2B0A230E" w14:textId="77777777" w:rsidR="005E3C1E" w:rsidRPr="004A3721" w:rsidRDefault="005E3C1E" w:rsidP="002527C8">
            <w:pPr>
              <w:jc w:val="right"/>
              <w:rPr>
                <w:sz w:val="18"/>
                <w:szCs w:val="18"/>
                <w:lang w:val="en-US"/>
              </w:rPr>
            </w:pPr>
            <w:r w:rsidRPr="004A3721">
              <w:rPr>
                <w:noProof/>
                <w:sz w:val="18"/>
                <w:szCs w:val="18"/>
                <w:lang w:val="en-US"/>
              </w:rPr>
              <w:t>0</w:t>
            </w:r>
          </w:p>
        </w:tc>
        <w:tc>
          <w:tcPr>
            <w:tcW w:w="695" w:type="pct"/>
          </w:tcPr>
          <w:p w14:paraId="3EEF8E21" w14:textId="77777777" w:rsidR="005E3C1E" w:rsidRPr="004A3721" w:rsidRDefault="005E3C1E" w:rsidP="002527C8">
            <w:pPr>
              <w:jc w:val="right"/>
              <w:rPr>
                <w:sz w:val="18"/>
                <w:szCs w:val="18"/>
                <w:lang w:val="en-US"/>
              </w:rPr>
            </w:pPr>
            <w:r w:rsidRPr="004A3721">
              <w:rPr>
                <w:noProof/>
                <w:sz w:val="18"/>
                <w:szCs w:val="18"/>
                <w:lang w:val="en-US"/>
              </w:rPr>
              <w:t>223 000</w:t>
            </w:r>
          </w:p>
        </w:tc>
      </w:tr>
    </w:tbl>
    <w:p w14:paraId="493C7B85" w14:textId="77777777" w:rsidR="005E3C1E" w:rsidRPr="004A3721" w:rsidRDefault="005E3C1E" w:rsidP="005E3C1E">
      <w:pPr>
        <w:jc w:val="left"/>
        <w:rPr>
          <w:sz w:val="18"/>
          <w:szCs w:val="18"/>
        </w:rPr>
      </w:pPr>
    </w:p>
    <w:tbl>
      <w:tblPr>
        <w:tblStyle w:val="TableGrid"/>
        <w:tblW w:w="6209" w:type="pct"/>
        <w:tblInd w:w="-1085" w:type="dxa"/>
        <w:tblLayout w:type="fixed"/>
        <w:tblCellMar>
          <w:left w:w="57" w:type="dxa"/>
          <w:right w:w="85" w:type="dxa"/>
        </w:tblCellMar>
        <w:tblLook w:val="04A0" w:firstRow="1" w:lastRow="0" w:firstColumn="1" w:lastColumn="0" w:noHBand="0" w:noVBand="1"/>
      </w:tblPr>
      <w:tblGrid>
        <w:gridCol w:w="1709"/>
        <w:gridCol w:w="810"/>
        <w:gridCol w:w="1173"/>
        <w:gridCol w:w="792"/>
        <w:gridCol w:w="792"/>
        <w:gridCol w:w="792"/>
        <w:gridCol w:w="792"/>
        <w:gridCol w:w="792"/>
        <w:gridCol w:w="792"/>
        <w:gridCol w:w="792"/>
        <w:gridCol w:w="664"/>
        <w:gridCol w:w="810"/>
        <w:gridCol w:w="901"/>
      </w:tblGrid>
      <w:tr w:rsidR="005E3C1E" w:rsidRPr="004A3721" w14:paraId="21CC1631" w14:textId="77777777" w:rsidTr="002527C8">
        <w:trPr>
          <w:trHeight w:val="288"/>
        </w:trPr>
        <w:tc>
          <w:tcPr>
            <w:tcW w:w="1590" w:type="pct"/>
            <w:gridSpan w:val="3"/>
          </w:tcPr>
          <w:p w14:paraId="305B7A01" w14:textId="77777777" w:rsidR="005E3C1E" w:rsidRPr="004A3721" w:rsidRDefault="005E3C1E" w:rsidP="002527C8">
            <w:pPr>
              <w:spacing w:before="20" w:after="20"/>
              <w:ind w:left="38"/>
              <w:jc w:val="left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>(VI) ДАННЫЕ ПО ПРОЕКТУ</w:t>
            </w:r>
          </w:p>
        </w:tc>
        <w:tc>
          <w:tcPr>
            <w:tcW w:w="341" w:type="pct"/>
            <w:tcMar>
              <w:left w:w="57" w:type="dxa"/>
              <w:right w:w="57" w:type="dxa"/>
            </w:tcMar>
            <w:vAlign w:val="center"/>
          </w:tcPr>
          <w:p w14:paraId="4064464A" w14:textId="77777777" w:rsidR="005E3C1E" w:rsidRPr="004A3721" w:rsidRDefault="005E3C1E" w:rsidP="002527C8">
            <w:pPr>
              <w:jc w:val="center"/>
              <w:rPr>
                <w:b/>
                <w:bCs/>
                <w:sz w:val="18"/>
                <w:szCs w:val="18"/>
              </w:rPr>
            </w:pPr>
            <w:r w:rsidRPr="004A3721">
              <w:rPr>
                <w:b/>
                <w:bCs/>
                <w:sz w:val="18"/>
                <w:szCs w:val="18"/>
              </w:rPr>
              <w:t>2020</w:t>
            </w:r>
          </w:p>
        </w:tc>
        <w:tc>
          <w:tcPr>
            <w:tcW w:w="341" w:type="pct"/>
            <w:tcMar>
              <w:left w:w="57" w:type="dxa"/>
              <w:right w:w="57" w:type="dxa"/>
            </w:tcMar>
            <w:vAlign w:val="center"/>
          </w:tcPr>
          <w:p w14:paraId="61E95B20" w14:textId="77777777" w:rsidR="005E3C1E" w:rsidRPr="004A3721" w:rsidRDefault="005E3C1E" w:rsidP="002527C8">
            <w:pPr>
              <w:jc w:val="center"/>
              <w:rPr>
                <w:b/>
                <w:bCs/>
                <w:sz w:val="18"/>
                <w:szCs w:val="18"/>
              </w:rPr>
            </w:pPr>
            <w:r w:rsidRPr="004A3721">
              <w:rPr>
                <w:b/>
                <w:bCs/>
                <w:sz w:val="18"/>
                <w:szCs w:val="18"/>
              </w:rPr>
              <w:t>2021-2022</w:t>
            </w:r>
          </w:p>
        </w:tc>
        <w:tc>
          <w:tcPr>
            <w:tcW w:w="341" w:type="pct"/>
            <w:tcMar>
              <w:left w:w="57" w:type="dxa"/>
              <w:right w:w="57" w:type="dxa"/>
            </w:tcMar>
            <w:vAlign w:val="center"/>
          </w:tcPr>
          <w:p w14:paraId="5059B716" w14:textId="77777777" w:rsidR="005E3C1E" w:rsidRPr="004A3721" w:rsidRDefault="005E3C1E" w:rsidP="002527C8">
            <w:pPr>
              <w:jc w:val="center"/>
              <w:rPr>
                <w:b/>
                <w:bCs/>
                <w:sz w:val="18"/>
                <w:szCs w:val="18"/>
              </w:rPr>
            </w:pPr>
            <w:r w:rsidRPr="004A3721">
              <w:rPr>
                <w:b/>
                <w:bCs/>
                <w:sz w:val="18"/>
                <w:szCs w:val="18"/>
              </w:rPr>
              <w:t>2023</w:t>
            </w:r>
          </w:p>
        </w:tc>
        <w:tc>
          <w:tcPr>
            <w:tcW w:w="341" w:type="pct"/>
            <w:tcMar>
              <w:left w:w="57" w:type="dxa"/>
              <w:right w:w="57" w:type="dxa"/>
            </w:tcMar>
            <w:vAlign w:val="center"/>
          </w:tcPr>
          <w:p w14:paraId="1CD1A661" w14:textId="77777777" w:rsidR="005E3C1E" w:rsidRPr="004A3721" w:rsidRDefault="005E3C1E" w:rsidP="002527C8">
            <w:pPr>
              <w:jc w:val="center"/>
              <w:rPr>
                <w:b/>
                <w:bCs/>
                <w:sz w:val="18"/>
                <w:szCs w:val="18"/>
              </w:rPr>
            </w:pPr>
            <w:r w:rsidRPr="004A3721">
              <w:rPr>
                <w:b/>
                <w:bCs/>
                <w:sz w:val="18"/>
                <w:szCs w:val="18"/>
              </w:rPr>
              <w:t>2024</w:t>
            </w:r>
          </w:p>
        </w:tc>
        <w:tc>
          <w:tcPr>
            <w:tcW w:w="341" w:type="pct"/>
            <w:tcMar>
              <w:left w:w="57" w:type="dxa"/>
              <w:right w:w="57" w:type="dxa"/>
            </w:tcMar>
            <w:vAlign w:val="center"/>
          </w:tcPr>
          <w:p w14:paraId="31E8937B" w14:textId="77777777" w:rsidR="005E3C1E" w:rsidRPr="004A3721" w:rsidRDefault="005E3C1E" w:rsidP="002527C8">
            <w:pPr>
              <w:jc w:val="center"/>
              <w:rPr>
                <w:b/>
                <w:bCs/>
                <w:sz w:val="18"/>
                <w:szCs w:val="18"/>
              </w:rPr>
            </w:pPr>
            <w:r w:rsidRPr="004A3721">
              <w:rPr>
                <w:b/>
                <w:bCs/>
                <w:sz w:val="18"/>
                <w:szCs w:val="18"/>
              </w:rPr>
              <w:t>2025</w:t>
            </w:r>
          </w:p>
        </w:tc>
        <w:tc>
          <w:tcPr>
            <w:tcW w:w="341" w:type="pct"/>
            <w:tcMar>
              <w:left w:w="57" w:type="dxa"/>
              <w:right w:w="57" w:type="dxa"/>
            </w:tcMar>
            <w:vAlign w:val="center"/>
          </w:tcPr>
          <w:p w14:paraId="426EB105" w14:textId="77777777" w:rsidR="005E3C1E" w:rsidRPr="004A3721" w:rsidRDefault="005E3C1E" w:rsidP="002527C8">
            <w:pPr>
              <w:jc w:val="center"/>
              <w:rPr>
                <w:b/>
                <w:bCs/>
                <w:sz w:val="18"/>
                <w:szCs w:val="18"/>
              </w:rPr>
            </w:pPr>
            <w:r w:rsidRPr="004A3721">
              <w:rPr>
                <w:b/>
                <w:bCs/>
                <w:sz w:val="18"/>
                <w:szCs w:val="18"/>
              </w:rPr>
              <w:t>2026-2027</w:t>
            </w:r>
          </w:p>
        </w:tc>
        <w:tc>
          <w:tcPr>
            <w:tcW w:w="341" w:type="pct"/>
            <w:tcMar>
              <w:left w:w="57" w:type="dxa"/>
              <w:right w:w="57" w:type="dxa"/>
            </w:tcMar>
            <w:vAlign w:val="center"/>
          </w:tcPr>
          <w:p w14:paraId="2B89F6C4" w14:textId="77777777" w:rsidR="005E3C1E" w:rsidRPr="004A3721" w:rsidRDefault="005E3C1E" w:rsidP="002527C8">
            <w:pPr>
              <w:jc w:val="center"/>
              <w:rPr>
                <w:b/>
                <w:bCs/>
                <w:sz w:val="18"/>
                <w:szCs w:val="18"/>
              </w:rPr>
            </w:pPr>
            <w:r w:rsidRPr="004A3721">
              <w:rPr>
                <w:b/>
                <w:bCs/>
                <w:sz w:val="18"/>
                <w:szCs w:val="18"/>
              </w:rPr>
              <w:t>2028</w:t>
            </w:r>
          </w:p>
        </w:tc>
        <w:tc>
          <w:tcPr>
            <w:tcW w:w="286" w:type="pct"/>
            <w:tcMar>
              <w:left w:w="57" w:type="dxa"/>
              <w:right w:w="57" w:type="dxa"/>
            </w:tcMar>
            <w:vAlign w:val="center"/>
          </w:tcPr>
          <w:p w14:paraId="66CC90E5" w14:textId="77777777" w:rsidR="005E3C1E" w:rsidRPr="004A3721" w:rsidRDefault="005E3C1E" w:rsidP="002527C8">
            <w:pPr>
              <w:jc w:val="center"/>
              <w:rPr>
                <w:b/>
                <w:bCs/>
                <w:sz w:val="18"/>
                <w:szCs w:val="18"/>
              </w:rPr>
            </w:pPr>
            <w:r w:rsidRPr="004A3721">
              <w:rPr>
                <w:b/>
                <w:bCs/>
                <w:sz w:val="18"/>
                <w:szCs w:val="18"/>
              </w:rPr>
              <w:t>2029</w:t>
            </w:r>
          </w:p>
        </w:tc>
        <w:tc>
          <w:tcPr>
            <w:tcW w:w="349" w:type="pct"/>
            <w:tcMar>
              <w:left w:w="57" w:type="dxa"/>
              <w:right w:w="57" w:type="dxa"/>
            </w:tcMar>
            <w:vAlign w:val="center"/>
          </w:tcPr>
          <w:p w14:paraId="50DF9D46" w14:textId="77777777" w:rsidR="005E3C1E" w:rsidRPr="004A3721" w:rsidRDefault="005E3C1E" w:rsidP="002527C8">
            <w:pPr>
              <w:jc w:val="center"/>
              <w:rPr>
                <w:b/>
                <w:bCs/>
                <w:sz w:val="18"/>
                <w:szCs w:val="18"/>
              </w:rPr>
            </w:pPr>
            <w:r w:rsidRPr="004A3721">
              <w:rPr>
                <w:b/>
                <w:bCs/>
                <w:sz w:val="18"/>
                <w:szCs w:val="18"/>
              </w:rPr>
              <w:t>2030</w:t>
            </w:r>
          </w:p>
        </w:tc>
        <w:tc>
          <w:tcPr>
            <w:tcW w:w="388" w:type="pct"/>
            <w:tcBorders>
              <w:bottom w:val="single" w:sz="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DA1587A" w14:textId="77777777" w:rsidR="005E3C1E" w:rsidRPr="004A3721" w:rsidRDefault="005E3C1E" w:rsidP="002527C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sz w:val="16"/>
                <w:szCs w:val="16"/>
              </w:rPr>
              <w:t>Итого</w:t>
            </w:r>
          </w:p>
        </w:tc>
      </w:tr>
      <w:tr w:rsidR="00F6064F" w:rsidRPr="004A3721" w14:paraId="02DA8BA2" w14:textId="77777777" w:rsidTr="002527C8">
        <w:trPr>
          <w:trHeight w:val="288"/>
        </w:trPr>
        <w:tc>
          <w:tcPr>
            <w:tcW w:w="1590" w:type="pct"/>
            <w:gridSpan w:val="3"/>
          </w:tcPr>
          <w:p w14:paraId="2D7C0F6C" w14:textId="77777777" w:rsidR="00F6064F" w:rsidRPr="004A3721" w:rsidRDefault="00F6064F" w:rsidP="00F6064F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Предельные уровни потребления, предусмотренные Монреальским протоколом (в тоннах ОРС)</w:t>
            </w:r>
          </w:p>
        </w:tc>
        <w:tc>
          <w:tcPr>
            <w:tcW w:w="341" w:type="pct"/>
            <w:tcMar>
              <w:left w:w="57" w:type="dxa"/>
              <w:right w:w="57" w:type="dxa"/>
            </w:tcMar>
          </w:tcPr>
          <w:p w14:paraId="0B686FDD" w14:textId="77777777" w:rsidR="00F6064F" w:rsidRPr="004A3721" w:rsidRDefault="00F6064F" w:rsidP="00F6064F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10,97</w:t>
            </w:r>
          </w:p>
        </w:tc>
        <w:tc>
          <w:tcPr>
            <w:tcW w:w="341" w:type="pct"/>
            <w:tcMar>
              <w:left w:w="57" w:type="dxa"/>
              <w:right w:w="57" w:type="dxa"/>
            </w:tcMar>
          </w:tcPr>
          <w:p w14:paraId="40982BA8" w14:textId="77777777" w:rsidR="00F6064F" w:rsidRPr="004A3721" w:rsidRDefault="00F6064F" w:rsidP="00F6064F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10,97</w:t>
            </w:r>
          </w:p>
        </w:tc>
        <w:tc>
          <w:tcPr>
            <w:tcW w:w="341" w:type="pct"/>
            <w:tcMar>
              <w:left w:w="57" w:type="dxa"/>
              <w:right w:w="57" w:type="dxa"/>
            </w:tcMar>
          </w:tcPr>
          <w:p w14:paraId="28CF929E" w14:textId="77777777" w:rsidR="00F6064F" w:rsidRPr="004A3721" w:rsidRDefault="00F6064F" w:rsidP="00F6064F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10,97</w:t>
            </w:r>
          </w:p>
        </w:tc>
        <w:tc>
          <w:tcPr>
            <w:tcW w:w="341" w:type="pct"/>
            <w:tcMar>
              <w:left w:w="57" w:type="dxa"/>
              <w:right w:w="57" w:type="dxa"/>
            </w:tcMar>
          </w:tcPr>
          <w:p w14:paraId="3E386EEC" w14:textId="77777777" w:rsidR="00F6064F" w:rsidRPr="004A3721" w:rsidRDefault="00F6064F" w:rsidP="00F6064F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10,97</w:t>
            </w:r>
          </w:p>
        </w:tc>
        <w:tc>
          <w:tcPr>
            <w:tcW w:w="341" w:type="pct"/>
            <w:tcMar>
              <w:left w:w="57" w:type="dxa"/>
              <w:right w:w="57" w:type="dxa"/>
            </w:tcMar>
          </w:tcPr>
          <w:p w14:paraId="16041E11" w14:textId="77777777" w:rsidR="00F6064F" w:rsidRPr="004A3721" w:rsidRDefault="00F6064F" w:rsidP="00F6064F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5,49</w:t>
            </w:r>
          </w:p>
        </w:tc>
        <w:tc>
          <w:tcPr>
            <w:tcW w:w="341" w:type="pct"/>
            <w:tcMar>
              <w:left w:w="57" w:type="dxa"/>
              <w:right w:w="57" w:type="dxa"/>
            </w:tcMar>
          </w:tcPr>
          <w:p w14:paraId="37022CD8" w14:textId="77777777" w:rsidR="00F6064F" w:rsidRPr="004A3721" w:rsidRDefault="00F6064F" w:rsidP="00F6064F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5,49</w:t>
            </w:r>
          </w:p>
        </w:tc>
        <w:tc>
          <w:tcPr>
            <w:tcW w:w="341" w:type="pct"/>
            <w:tcMar>
              <w:left w:w="57" w:type="dxa"/>
              <w:right w:w="57" w:type="dxa"/>
            </w:tcMar>
          </w:tcPr>
          <w:p w14:paraId="697F3CEC" w14:textId="77777777" w:rsidR="00F6064F" w:rsidRPr="004A3721" w:rsidRDefault="00F6064F" w:rsidP="00F6064F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5,49</w:t>
            </w:r>
          </w:p>
        </w:tc>
        <w:tc>
          <w:tcPr>
            <w:tcW w:w="286" w:type="pct"/>
            <w:tcMar>
              <w:left w:w="57" w:type="dxa"/>
              <w:right w:w="57" w:type="dxa"/>
            </w:tcMar>
          </w:tcPr>
          <w:p w14:paraId="51511D7F" w14:textId="77777777" w:rsidR="00F6064F" w:rsidRPr="004A3721" w:rsidRDefault="00F6064F" w:rsidP="00F6064F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5,49</w:t>
            </w:r>
          </w:p>
        </w:tc>
        <w:tc>
          <w:tcPr>
            <w:tcW w:w="349" w:type="pct"/>
            <w:tcMar>
              <w:left w:w="57" w:type="dxa"/>
              <w:right w:w="57" w:type="dxa"/>
            </w:tcMar>
          </w:tcPr>
          <w:p w14:paraId="2FE58354" w14:textId="77777777" w:rsidR="00F6064F" w:rsidRPr="004A3721" w:rsidRDefault="00F6064F" w:rsidP="00F6064F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0</w:t>
            </w:r>
          </w:p>
        </w:tc>
        <w:tc>
          <w:tcPr>
            <w:tcW w:w="388" w:type="pct"/>
            <w:tcBorders>
              <w:top w:val="single" w:sz="2" w:space="0" w:color="auto"/>
            </w:tcBorders>
            <w:tcMar>
              <w:left w:w="57" w:type="dxa"/>
              <w:right w:w="57" w:type="dxa"/>
            </w:tcMar>
          </w:tcPr>
          <w:p w14:paraId="12EC0077" w14:textId="4FF796EB" w:rsidR="00F6064F" w:rsidRPr="006C4463" w:rsidRDefault="00F6064F" w:rsidP="00F6064F">
            <w:pPr>
              <w:jc w:val="right"/>
              <w:rPr>
                <w:sz w:val="18"/>
                <w:szCs w:val="18"/>
              </w:rPr>
            </w:pPr>
            <w:r w:rsidRPr="006C4463">
              <w:rPr>
                <w:sz w:val="18"/>
                <w:szCs w:val="18"/>
              </w:rPr>
              <w:t>н/п</w:t>
            </w:r>
          </w:p>
        </w:tc>
      </w:tr>
      <w:tr w:rsidR="00F6064F" w:rsidRPr="004A3721" w14:paraId="497502B4" w14:textId="77777777" w:rsidTr="002527C8">
        <w:trPr>
          <w:trHeight w:val="288"/>
        </w:trPr>
        <w:tc>
          <w:tcPr>
            <w:tcW w:w="1590" w:type="pct"/>
            <w:gridSpan w:val="3"/>
          </w:tcPr>
          <w:p w14:paraId="152B7463" w14:textId="77777777" w:rsidR="00F6064F" w:rsidRDefault="00F6064F" w:rsidP="00F6064F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Максимально допустимое потребление </w:t>
            </w:r>
          </w:p>
          <w:p w14:paraId="3F1CA5BA" w14:textId="77777777" w:rsidR="00F6064F" w:rsidRPr="004A3721" w:rsidRDefault="00F6064F" w:rsidP="00F6064F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(в тоннах ОРС)</w:t>
            </w:r>
          </w:p>
        </w:tc>
        <w:tc>
          <w:tcPr>
            <w:tcW w:w="341" w:type="pct"/>
            <w:tcMar>
              <w:left w:w="57" w:type="dxa"/>
              <w:right w:w="57" w:type="dxa"/>
            </w:tcMar>
          </w:tcPr>
          <w:p w14:paraId="490E9E0C" w14:textId="77777777" w:rsidR="00F6064F" w:rsidRPr="004A3721" w:rsidRDefault="00F6064F" w:rsidP="00F6064F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10,97</w:t>
            </w:r>
          </w:p>
        </w:tc>
        <w:tc>
          <w:tcPr>
            <w:tcW w:w="341" w:type="pct"/>
            <w:tcMar>
              <w:left w:w="57" w:type="dxa"/>
              <w:right w:w="57" w:type="dxa"/>
            </w:tcMar>
          </w:tcPr>
          <w:p w14:paraId="50D20528" w14:textId="77777777" w:rsidR="00F6064F" w:rsidRPr="004A3721" w:rsidRDefault="00F6064F" w:rsidP="00F6064F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10,97</w:t>
            </w:r>
          </w:p>
        </w:tc>
        <w:tc>
          <w:tcPr>
            <w:tcW w:w="341" w:type="pct"/>
            <w:tcMar>
              <w:left w:w="57" w:type="dxa"/>
              <w:right w:w="57" w:type="dxa"/>
            </w:tcMar>
          </w:tcPr>
          <w:p w14:paraId="241C9E5C" w14:textId="77777777" w:rsidR="00F6064F" w:rsidRPr="004A3721" w:rsidRDefault="00F6064F" w:rsidP="00F6064F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10,97</w:t>
            </w:r>
          </w:p>
        </w:tc>
        <w:tc>
          <w:tcPr>
            <w:tcW w:w="341" w:type="pct"/>
            <w:tcMar>
              <w:left w:w="57" w:type="dxa"/>
              <w:right w:w="57" w:type="dxa"/>
            </w:tcMar>
          </w:tcPr>
          <w:p w14:paraId="78F3E631" w14:textId="77777777" w:rsidR="00F6064F" w:rsidRPr="004A3721" w:rsidRDefault="00F6064F" w:rsidP="00F6064F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10,97</w:t>
            </w:r>
          </w:p>
        </w:tc>
        <w:tc>
          <w:tcPr>
            <w:tcW w:w="341" w:type="pct"/>
            <w:tcMar>
              <w:left w:w="57" w:type="dxa"/>
              <w:right w:w="57" w:type="dxa"/>
            </w:tcMar>
          </w:tcPr>
          <w:p w14:paraId="3FD2DD89" w14:textId="77777777" w:rsidR="00F6064F" w:rsidRPr="004A3721" w:rsidRDefault="00F6064F" w:rsidP="00F6064F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5,49</w:t>
            </w:r>
          </w:p>
        </w:tc>
        <w:tc>
          <w:tcPr>
            <w:tcW w:w="341" w:type="pct"/>
            <w:tcMar>
              <w:left w:w="57" w:type="dxa"/>
              <w:right w:w="57" w:type="dxa"/>
            </w:tcMar>
          </w:tcPr>
          <w:p w14:paraId="1789B4CD" w14:textId="77777777" w:rsidR="00F6064F" w:rsidRPr="004A3721" w:rsidRDefault="00F6064F" w:rsidP="00F6064F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5,49</w:t>
            </w:r>
          </w:p>
        </w:tc>
        <w:tc>
          <w:tcPr>
            <w:tcW w:w="341" w:type="pct"/>
            <w:tcMar>
              <w:left w:w="57" w:type="dxa"/>
              <w:right w:w="57" w:type="dxa"/>
            </w:tcMar>
          </w:tcPr>
          <w:p w14:paraId="18E9E2C2" w14:textId="77777777" w:rsidR="00F6064F" w:rsidRPr="004A3721" w:rsidRDefault="00F6064F" w:rsidP="00F6064F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5,49</w:t>
            </w:r>
          </w:p>
        </w:tc>
        <w:tc>
          <w:tcPr>
            <w:tcW w:w="286" w:type="pct"/>
            <w:tcMar>
              <w:left w:w="57" w:type="dxa"/>
              <w:right w:w="57" w:type="dxa"/>
            </w:tcMar>
          </w:tcPr>
          <w:p w14:paraId="5FACEE7D" w14:textId="77777777" w:rsidR="00F6064F" w:rsidRPr="004A3721" w:rsidRDefault="00F6064F" w:rsidP="00F6064F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5,49</w:t>
            </w:r>
          </w:p>
        </w:tc>
        <w:tc>
          <w:tcPr>
            <w:tcW w:w="349" w:type="pct"/>
            <w:tcMar>
              <w:left w:w="57" w:type="dxa"/>
              <w:right w:w="57" w:type="dxa"/>
            </w:tcMar>
          </w:tcPr>
          <w:p w14:paraId="08460C3A" w14:textId="77777777" w:rsidR="00F6064F" w:rsidRPr="004A3721" w:rsidRDefault="00F6064F" w:rsidP="00F6064F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0</w:t>
            </w:r>
          </w:p>
        </w:tc>
        <w:tc>
          <w:tcPr>
            <w:tcW w:w="388" w:type="pct"/>
            <w:tcMar>
              <w:left w:w="57" w:type="dxa"/>
              <w:right w:w="57" w:type="dxa"/>
            </w:tcMar>
          </w:tcPr>
          <w:p w14:paraId="024FC63F" w14:textId="1D6FE28E" w:rsidR="00F6064F" w:rsidRPr="006C4463" w:rsidRDefault="00F6064F" w:rsidP="00F6064F">
            <w:pPr>
              <w:jc w:val="right"/>
              <w:rPr>
                <w:sz w:val="18"/>
                <w:szCs w:val="18"/>
              </w:rPr>
            </w:pPr>
            <w:r w:rsidRPr="006C4463">
              <w:rPr>
                <w:sz w:val="18"/>
                <w:szCs w:val="18"/>
              </w:rPr>
              <w:t>н/п</w:t>
            </w:r>
          </w:p>
        </w:tc>
      </w:tr>
      <w:tr w:rsidR="005E3C1E" w:rsidRPr="004A3721" w14:paraId="7E3FC7F4" w14:textId="77777777" w:rsidTr="002527C8">
        <w:trPr>
          <w:trHeight w:val="288"/>
        </w:trPr>
        <w:tc>
          <w:tcPr>
            <w:tcW w:w="736" w:type="pct"/>
            <w:vMerge w:val="restart"/>
            <w:vAlign w:val="center"/>
          </w:tcPr>
          <w:p w14:paraId="28F5867D" w14:textId="77777777" w:rsidR="005E3C1E" w:rsidRPr="004A3721" w:rsidRDefault="005E3C1E" w:rsidP="002527C8">
            <w:pPr>
              <w:spacing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Финансирование, согласованное в принципе (в долл. США)</w:t>
            </w:r>
          </w:p>
        </w:tc>
        <w:tc>
          <w:tcPr>
            <w:tcW w:w="349" w:type="pct"/>
            <w:vMerge w:val="restart"/>
          </w:tcPr>
          <w:p w14:paraId="6E3544BF" w14:textId="77777777" w:rsidR="005E3C1E" w:rsidRPr="004A3721" w:rsidRDefault="005E3C1E" w:rsidP="002527C8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ПРООН</w:t>
            </w:r>
          </w:p>
        </w:tc>
        <w:tc>
          <w:tcPr>
            <w:tcW w:w="505" w:type="pct"/>
          </w:tcPr>
          <w:p w14:paraId="0C9B3D57" w14:textId="77777777" w:rsidR="005E3C1E" w:rsidRPr="004A3721" w:rsidRDefault="005E3C1E" w:rsidP="002527C8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по проекту</w:t>
            </w:r>
          </w:p>
        </w:tc>
        <w:tc>
          <w:tcPr>
            <w:tcW w:w="341" w:type="pct"/>
            <w:tcMar>
              <w:left w:w="57" w:type="dxa"/>
              <w:right w:w="57" w:type="dxa"/>
            </w:tcMar>
          </w:tcPr>
          <w:p w14:paraId="3A8CE016" w14:textId="77777777" w:rsidR="005E3C1E" w:rsidRPr="004A3721" w:rsidRDefault="005E3C1E" w:rsidP="002527C8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260 000</w:t>
            </w:r>
          </w:p>
        </w:tc>
        <w:tc>
          <w:tcPr>
            <w:tcW w:w="341" w:type="pct"/>
            <w:tcMar>
              <w:left w:w="57" w:type="dxa"/>
              <w:right w:w="57" w:type="dxa"/>
            </w:tcMar>
          </w:tcPr>
          <w:p w14:paraId="497D8FA6" w14:textId="77777777" w:rsidR="005E3C1E" w:rsidRPr="004A3721" w:rsidRDefault="005E3C1E" w:rsidP="002527C8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0</w:t>
            </w:r>
          </w:p>
        </w:tc>
        <w:tc>
          <w:tcPr>
            <w:tcW w:w="341" w:type="pct"/>
            <w:tcMar>
              <w:left w:w="57" w:type="dxa"/>
              <w:right w:w="57" w:type="dxa"/>
            </w:tcMar>
          </w:tcPr>
          <w:p w14:paraId="70FC9D1B" w14:textId="77777777" w:rsidR="005E3C1E" w:rsidRPr="004A3721" w:rsidRDefault="005E3C1E" w:rsidP="002527C8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260 000</w:t>
            </w:r>
          </w:p>
        </w:tc>
        <w:tc>
          <w:tcPr>
            <w:tcW w:w="341" w:type="pct"/>
            <w:tcMar>
              <w:left w:w="57" w:type="dxa"/>
              <w:right w:w="57" w:type="dxa"/>
            </w:tcMar>
          </w:tcPr>
          <w:p w14:paraId="262411CA" w14:textId="77777777" w:rsidR="005E3C1E" w:rsidRPr="004A3721" w:rsidRDefault="005E3C1E" w:rsidP="002527C8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120 000</w:t>
            </w:r>
          </w:p>
        </w:tc>
        <w:tc>
          <w:tcPr>
            <w:tcW w:w="341" w:type="pct"/>
            <w:tcMar>
              <w:left w:w="57" w:type="dxa"/>
              <w:right w:w="57" w:type="dxa"/>
            </w:tcMar>
          </w:tcPr>
          <w:p w14:paraId="50CB4B52" w14:textId="77777777" w:rsidR="005E3C1E" w:rsidRPr="004A3721" w:rsidRDefault="005E3C1E" w:rsidP="002527C8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208 000</w:t>
            </w:r>
          </w:p>
        </w:tc>
        <w:tc>
          <w:tcPr>
            <w:tcW w:w="341" w:type="pct"/>
            <w:tcMar>
              <w:left w:w="57" w:type="dxa"/>
              <w:right w:w="57" w:type="dxa"/>
            </w:tcMar>
          </w:tcPr>
          <w:p w14:paraId="221579EF" w14:textId="77777777" w:rsidR="005E3C1E" w:rsidRPr="004A3721" w:rsidRDefault="005E3C1E" w:rsidP="002527C8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0</w:t>
            </w:r>
          </w:p>
        </w:tc>
        <w:tc>
          <w:tcPr>
            <w:tcW w:w="341" w:type="pct"/>
            <w:tcMar>
              <w:left w:w="57" w:type="dxa"/>
              <w:right w:w="57" w:type="dxa"/>
            </w:tcMar>
          </w:tcPr>
          <w:p w14:paraId="2CF383F1" w14:textId="77777777" w:rsidR="005E3C1E" w:rsidRPr="004A3721" w:rsidRDefault="005E3C1E" w:rsidP="002527C8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208 000</w:t>
            </w:r>
          </w:p>
        </w:tc>
        <w:tc>
          <w:tcPr>
            <w:tcW w:w="286" w:type="pct"/>
            <w:tcMar>
              <w:left w:w="57" w:type="dxa"/>
              <w:right w:w="57" w:type="dxa"/>
            </w:tcMar>
          </w:tcPr>
          <w:p w14:paraId="15197E48" w14:textId="77777777" w:rsidR="005E3C1E" w:rsidRPr="004A3721" w:rsidRDefault="005E3C1E" w:rsidP="002527C8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Mar>
              <w:left w:w="57" w:type="dxa"/>
              <w:right w:w="57" w:type="dxa"/>
            </w:tcMar>
          </w:tcPr>
          <w:p w14:paraId="0E0E5FCF" w14:textId="77777777" w:rsidR="005E3C1E" w:rsidRPr="004A3721" w:rsidRDefault="005E3C1E" w:rsidP="002527C8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104 000</w:t>
            </w:r>
          </w:p>
        </w:tc>
        <w:tc>
          <w:tcPr>
            <w:tcW w:w="388" w:type="pct"/>
            <w:tcMar>
              <w:left w:w="57" w:type="dxa"/>
              <w:right w:w="57" w:type="dxa"/>
            </w:tcMar>
          </w:tcPr>
          <w:p w14:paraId="587E3EE5" w14:textId="77777777" w:rsidR="005E3C1E" w:rsidRPr="004A3721" w:rsidRDefault="005E3C1E" w:rsidP="002527C8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1 160 000</w:t>
            </w:r>
          </w:p>
        </w:tc>
      </w:tr>
      <w:tr w:rsidR="005E3C1E" w:rsidRPr="004A3721" w14:paraId="017A1432" w14:textId="77777777" w:rsidTr="002527C8">
        <w:trPr>
          <w:trHeight w:val="288"/>
        </w:trPr>
        <w:tc>
          <w:tcPr>
            <w:tcW w:w="736" w:type="pct"/>
            <w:vMerge/>
            <w:vAlign w:val="center"/>
          </w:tcPr>
          <w:p w14:paraId="6FE6EA00" w14:textId="77777777" w:rsidR="005E3C1E" w:rsidRPr="004A3721" w:rsidRDefault="005E3C1E" w:rsidP="002527C8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349" w:type="pct"/>
            <w:vMerge/>
          </w:tcPr>
          <w:p w14:paraId="08AC06B4" w14:textId="77777777" w:rsidR="005E3C1E" w:rsidRPr="004A3721" w:rsidRDefault="005E3C1E" w:rsidP="002527C8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505" w:type="pct"/>
          </w:tcPr>
          <w:p w14:paraId="4A89CEE1" w14:textId="77777777" w:rsidR="005E3C1E" w:rsidRPr="004A3721" w:rsidRDefault="005E3C1E" w:rsidP="002527C8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Эксплуатац. расходы</w:t>
            </w:r>
          </w:p>
        </w:tc>
        <w:tc>
          <w:tcPr>
            <w:tcW w:w="341" w:type="pct"/>
            <w:tcMar>
              <w:left w:w="57" w:type="dxa"/>
              <w:right w:w="57" w:type="dxa"/>
            </w:tcMar>
          </w:tcPr>
          <w:p w14:paraId="23D25D04" w14:textId="77777777" w:rsidR="005E3C1E" w:rsidRPr="004A3721" w:rsidRDefault="005E3C1E" w:rsidP="002527C8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18 200</w:t>
            </w:r>
          </w:p>
        </w:tc>
        <w:tc>
          <w:tcPr>
            <w:tcW w:w="341" w:type="pct"/>
            <w:tcMar>
              <w:left w:w="57" w:type="dxa"/>
              <w:right w:w="57" w:type="dxa"/>
            </w:tcMar>
          </w:tcPr>
          <w:p w14:paraId="58471CAC" w14:textId="77777777" w:rsidR="005E3C1E" w:rsidRPr="004A3721" w:rsidRDefault="005E3C1E" w:rsidP="002527C8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0</w:t>
            </w:r>
          </w:p>
        </w:tc>
        <w:tc>
          <w:tcPr>
            <w:tcW w:w="341" w:type="pct"/>
            <w:tcMar>
              <w:left w:w="57" w:type="dxa"/>
              <w:right w:w="57" w:type="dxa"/>
            </w:tcMar>
          </w:tcPr>
          <w:p w14:paraId="3B23D17E" w14:textId="77777777" w:rsidR="005E3C1E" w:rsidRPr="004A3721" w:rsidRDefault="005E3C1E" w:rsidP="002527C8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18 200</w:t>
            </w:r>
          </w:p>
        </w:tc>
        <w:tc>
          <w:tcPr>
            <w:tcW w:w="341" w:type="pct"/>
            <w:tcMar>
              <w:left w:w="57" w:type="dxa"/>
              <w:right w:w="57" w:type="dxa"/>
            </w:tcMar>
          </w:tcPr>
          <w:p w14:paraId="6828B4E6" w14:textId="77777777" w:rsidR="005E3C1E" w:rsidRPr="004A3721" w:rsidRDefault="005E3C1E" w:rsidP="002527C8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8</w:t>
            </w:r>
            <w:r>
              <w:rPr>
                <w:rFonts w:hint="eastAsia"/>
                <w:sz w:val="18"/>
                <w:szCs w:val="18"/>
                <w:lang w:eastAsia="zh-CN"/>
              </w:rPr>
              <w:t xml:space="preserve"> </w:t>
            </w:r>
            <w:r w:rsidRPr="004A3721">
              <w:rPr>
                <w:sz w:val="18"/>
                <w:szCs w:val="18"/>
              </w:rPr>
              <w:t>400</w:t>
            </w:r>
          </w:p>
        </w:tc>
        <w:tc>
          <w:tcPr>
            <w:tcW w:w="341" w:type="pct"/>
            <w:tcMar>
              <w:left w:w="57" w:type="dxa"/>
              <w:right w:w="57" w:type="dxa"/>
            </w:tcMar>
          </w:tcPr>
          <w:p w14:paraId="7CB0CB7F" w14:textId="77777777" w:rsidR="005E3C1E" w:rsidRPr="004A3721" w:rsidRDefault="005E3C1E" w:rsidP="002527C8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14 560</w:t>
            </w:r>
          </w:p>
        </w:tc>
        <w:tc>
          <w:tcPr>
            <w:tcW w:w="341" w:type="pct"/>
            <w:tcMar>
              <w:left w:w="57" w:type="dxa"/>
              <w:right w:w="57" w:type="dxa"/>
            </w:tcMar>
          </w:tcPr>
          <w:p w14:paraId="257BAF37" w14:textId="77777777" w:rsidR="005E3C1E" w:rsidRPr="004A3721" w:rsidRDefault="005E3C1E" w:rsidP="002527C8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0</w:t>
            </w:r>
          </w:p>
        </w:tc>
        <w:tc>
          <w:tcPr>
            <w:tcW w:w="341" w:type="pct"/>
            <w:tcMar>
              <w:left w:w="57" w:type="dxa"/>
              <w:right w:w="57" w:type="dxa"/>
            </w:tcMar>
          </w:tcPr>
          <w:p w14:paraId="14FD9000" w14:textId="77777777" w:rsidR="005E3C1E" w:rsidRPr="004A3721" w:rsidRDefault="005E3C1E" w:rsidP="002527C8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14 560</w:t>
            </w:r>
          </w:p>
        </w:tc>
        <w:tc>
          <w:tcPr>
            <w:tcW w:w="286" w:type="pct"/>
            <w:tcMar>
              <w:left w:w="57" w:type="dxa"/>
              <w:right w:w="57" w:type="dxa"/>
            </w:tcMar>
          </w:tcPr>
          <w:p w14:paraId="5E89FA42" w14:textId="77777777" w:rsidR="005E3C1E" w:rsidRPr="004A3721" w:rsidRDefault="005E3C1E" w:rsidP="002527C8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Mar>
              <w:left w:w="57" w:type="dxa"/>
              <w:right w:w="57" w:type="dxa"/>
            </w:tcMar>
          </w:tcPr>
          <w:p w14:paraId="6E52A0E6" w14:textId="77777777" w:rsidR="005E3C1E" w:rsidRPr="004A3721" w:rsidRDefault="005E3C1E" w:rsidP="002527C8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7</w:t>
            </w:r>
            <w:r>
              <w:rPr>
                <w:rFonts w:hint="eastAsia"/>
                <w:sz w:val="18"/>
                <w:szCs w:val="18"/>
                <w:lang w:eastAsia="zh-CN"/>
              </w:rPr>
              <w:t xml:space="preserve"> </w:t>
            </w:r>
            <w:r w:rsidRPr="004A3721">
              <w:rPr>
                <w:sz w:val="18"/>
                <w:szCs w:val="18"/>
              </w:rPr>
              <w:t>280</w:t>
            </w:r>
          </w:p>
        </w:tc>
        <w:tc>
          <w:tcPr>
            <w:tcW w:w="388" w:type="pct"/>
            <w:tcMar>
              <w:left w:w="57" w:type="dxa"/>
              <w:right w:w="57" w:type="dxa"/>
            </w:tcMar>
          </w:tcPr>
          <w:p w14:paraId="72F3791C" w14:textId="77777777" w:rsidR="005E3C1E" w:rsidRPr="004A3721" w:rsidRDefault="005E3C1E" w:rsidP="002527C8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81 200</w:t>
            </w:r>
          </w:p>
        </w:tc>
      </w:tr>
      <w:tr w:rsidR="005E3C1E" w:rsidRPr="004A3721" w14:paraId="7CE74049" w14:textId="77777777" w:rsidTr="002527C8">
        <w:trPr>
          <w:trHeight w:val="288"/>
        </w:trPr>
        <w:tc>
          <w:tcPr>
            <w:tcW w:w="1085" w:type="pct"/>
            <w:gridSpan w:val="2"/>
            <w:vMerge w:val="restart"/>
          </w:tcPr>
          <w:p w14:paraId="436580BB" w14:textId="77777777" w:rsidR="005E3C1E" w:rsidRPr="004A3721" w:rsidRDefault="005E3C1E" w:rsidP="002527C8">
            <w:pPr>
              <w:jc w:val="left"/>
              <w:rPr>
                <w:sz w:val="18"/>
                <w:szCs w:val="18"/>
                <w:lang w:val="fr-CA"/>
              </w:rPr>
            </w:pPr>
            <w:r>
              <w:rPr>
                <w:sz w:val="18"/>
                <w:szCs w:val="18"/>
              </w:rPr>
              <w:t>Фонды, утвержденные Исполнительным комитетом (в долл. США)</w:t>
            </w:r>
          </w:p>
        </w:tc>
        <w:tc>
          <w:tcPr>
            <w:tcW w:w="505" w:type="pct"/>
          </w:tcPr>
          <w:p w14:paraId="2808531D" w14:textId="77777777" w:rsidR="005E3C1E" w:rsidRPr="004A3721" w:rsidRDefault="005E3C1E" w:rsidP="002527C8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по проекту</w:t>
            </w:r>
          </w:p>
        </w:tc>
        <w:tc>
          <w:tcPr>
            <w:tcW w:w="341" w:type="pct"/>
            <w:tcMar>
              <w:left w:w="57" w:type="dxa"/>
              <w:right w:w="57" w:type="dxa"/>
            </w:tcMar>
          </w:tcPr>
          <w:p w14:paraId="626941EB" w14:textId="77777777" w:rsidR="005E3C1E" w:rsidRPr="004A3721" w:rsidRDefault="005E3C1E" w:rsidP="002527C8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260 000</w:t>
            </w:r>
          </w:p>
        </w:tc>
        <w:tc>
          <w:tcPr>
            <w:tcW w:w="341" w:type="pct"/>
            <w:tcMar>
              <w:left w:w="57" w:type="dxa"/>
              <w:right w:w="57" w:type="dxa"/>
            </w:tcMar>
          </w:tcPr>
          <w:p w14:paraId="7B12D206" w14:textId="77777777" w:rsidR="005E3C1E" w:rsidRPr="004A3721" w:rsidRDefault="005E3C1E" w:rsidP="002527C8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0</w:t>
            </w:r>
          </w:p>
        </w:tc>
        <w:tc>
          <w:tcPr>
            <w:tcW w:w="341" w:type="pct"/>
            <w:tcMar>
              <w:left w:w="57" w:type="dxa"/>
              <w:right w:w="57" w:type="dxa"/>
            </w:tcMar>
          </w:tcPr>
          <w:p w14:paraId="1C102179" w14:textId="77777777" w:rsidR="005E3C1E" w:rsidRPr="004A3721" w:rsidRDefault="005E3C1E" w:rsidP="002527C8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260 000</w:t>
            </w:r>
          </w:p>
        </w:tc>
        <w:tc>
          <w:tcPr>
            <w:tcW w:w="341" w:type="pct"/>
            <w:tcMar>
              <w:left w:w="57" w:type="dxa"/>
              <w:right w:w="57" w:type="dxa"/>
            </w:tcMar>
          </w:tcPr>
          <w:p w14:paraId="31E0EB03" w14:textId="77777777" w:rsidR="005E3C1E" w:rsidRPr="004A3721" w:rsidRDefault="005E3C1E" w:rsidP="002527C8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120 000</w:t>
            </w:r>
          </w:p>
        </w:tc>
        <w:tc>
          <w:tcPr>
            <w:tcW w:w="341" w:type="pct"/>
            <w:tcMar>
              <w:left w:w="57" w:type="dxa"/>
              <w:right w:w="57" w:type="dxa"/>
            </w:tcMar>
          </w:tcPr>
          <w:p w14:paraId="1CA49394" w14:textId="77777777" w:rsidR="005E3C1E" w:rsidRPr="004A3721" w:rsidRDefault="005E3C1E" w:rsidP="002527C8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0</w:t>
            </w:r>
          </w:p>
        </w:tc>
        <w:tc>
          <w:tcPr>
            <w:tcW w:w="341" w:type="pct"/>
            <w:tcMar>
              <w:left w:w="57" w:type="dxa"/>
              <w:right w:w="57" w:type="dxa"/>
            </w:tcMar>
          </w:tcPr>
          <w:p w14:paraId="70BE6529" w14:textId="77777777" w:rsidR="005E3C1E" w:rsidRPr="004A3721" w:rsidRDefault="005E3C1E" w:rsidP="002527C8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0</w:t>
            </w:r>
          </w:p>
        </w:tc>
        <w:tc>
          <w:tcPr>
            <w:tcW w:w="341" w:type="pct"/>
            <w:tcMar>
              <w:left w:w="57" w:type="dxa"/>
              <w:right w:w="57" w:type="dxa"/>
            </w:tcMar>
          </w:tcPr>
          <w:p w14:paraId="533BD246" w14:textId="77777777" w:rsidR="005E3C1E" w:rsidRPr="004A3721" w:rsidRDefault="005E3C1E" w:rsidP="002527C8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0</w:t>
            </w:r>
          </w:p>
        </w:tc>
        <w:tc>
          <w:tcPr>
            <w:tcW w:w="286" w:type="pct"/>
            <w:tcMar>
              <w:left w:w="57" w:type="dxa"/>
              <w:right w:w="57" w:type="dxa"/>
            </w:tcMar>
          </w:tcPr>
          <w:p w14:paraId="38FEB55A" w14:textId="77777777" w:rsidR="005E3C1E" w:rsidRPr="004A3721" w:rsidRDefault="005E3C1E" w:rsidP="002527C8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Mar>
              <w:left w:w="57" w:type="dxa"/>
              <w:right w:w="57" w:type="dxa"/>
            </w:tcMar>
          </w:tcPr>
          <w:p w14:paraId="1E800315" w14:textId="77777777" w:rsidR="005E3C1E" w:rsidRPr="004A3721" w:rsidRDefault="005E3C1E" w:rsidP="002527C8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0</w:t>
            </w:r>
          </w:p>
        </w:tc>
        <w:tc>
          <w:tcPr>
            <w:tcW w:w="388" w:type="pct"/>
            <w:tcMar>
              <w:left w:w="57" w:type="dxa"/>
              <w:right w:w="57" w:type="dxa"/>
            </w:tcMar>
          </w:tcPr>
          <w:p w14:paraId="3002F7C0" w14:textId="77777777" w:rsidR="005E3C1E" w:rsidRPr="004A3721" w:rsidRDefault="005E3C1E" w:rsidP="002527C8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640 000</w:t>
            </w:r>
          </w:p>
        </w:tc>
      </w:tr>
      <w:tr w:rsidR="005E3C1E" w:rsidRPr="004A3721" w14:paraId="5A7D5F8F" w14:textId="77777777" w:rsidTr="002527C8">
        <w:trPr>
          <w:trHeight w:val="288"/>
        </w:trPr>
        <w:tc>
          <w:tcPr>
            <w:tcW w:w="1085" w:type="pct"/>
            <w:gridSpan w:val="2"/>
            <w:vMerge/>
          </w:tcPr>
          <w:p w14:paraId="4E9A31EC" w14:textId="77777777" w:rsidR="005E3C1E" w:rsidRPr="004A3721" w:rsidRDefault="005E3C1E" w:rsidP="002527C8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505" w:type="pct"/>
          </w:tcPr>
          <w:p w14:paraId="0C79F8E3" w14:textId="77777777" w:rsidR="005E3C1E" w:rsidRPr="004A3721" w:rsidRDefault="005E3C1E" w:rsidP="002527C8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Эксплуатац. расходы</w:t>
            </w:r>
          </w:p>
        </w:tc>
        <w:tc>
          <w:tcPr>
            <w:tcW w:w="341" w:type="pct"/>
            <w:tcMar>
              <w:left w:w="57" w:type="dxa"/>
              <w:right w:w="57" w:type="dxa"/>
            </w:tcMar>
          </w:tcPr>
          <w:p w14:paraId="3E4DE140" w14:textId="77777777" w:rsidR="005E3C1E" w:rsidRPr="004A3721" w:rsidRDefault="005E3C1E" w:rsidP="002527C8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18 200</w:t>
            </w:r>
          </w:p>
        </w:tc>
        <w:tc>
          <w:tcPr>
            <w:tcW w:w="341" w:type="pct"/>
            <w:tcMar>
              <w:left w:w="57" w:type="dxa"/>
              <w:right w:w="57" w:type="dxa"/>
            </w:tcMar>
          </w:tcPr>
          <w:p w14:paraId="4CC72459" w14:textId="77777777" w:rsidR="005E3C1E" w:rsidRPr="004A3721" w:rsidRDefault="005E3C1E" w:rsidP="002527C8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0</w:t>
            </w:r>
          </w:p>
        </w:tc>
        <w:tc>
          <w:tcPr>
            <w:tcW w:w="341" w:type="pct"/>
            <w:tcMar>
              <w:left w:w="57" w:type="dxa"/>
              <w:right w:w="57" w:type="dxa"/>
            </w:tcMar>
          </w:tcPr>
          <w:p w14:paraId="0ECA4AD8" w14:textId="77777777" w:rsidR="005E3C1E" w:rsidRPr="004A3721" w:rsidRDefault="005E3C1E" w:rsidP="002527C8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18 200</w:t>
            </w:r>
          </w:p>
        </w:tc>
        <w:tc>
          <w:tcPr>
            <w:tcW w:w="341" w:type="pct"/>
            <w:tcMar>
              <w:left w:w="57" w:type="dxa"/>
              <w:right w:w="57" w:type="dxa"/>
            </w:tcMar>
          </w:tcPr>
          <w:p w14:paraId="01A5F226" w14:textId="77777777" w:rsidR="005E3C1E" w:rsidRPr="004A3721" w:rsidRDefault="005E3C1E" w:rsidP="002527C8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8</w:t>
            </w:r>
            <w:r>
              <w:rPr>
                <w:rFonts w:hint="eastAsia"/>
                <w:sz w:val="18"/>
                <w:szCs w:val="18"/>
                <w:lang w:eastAsia="zh-CN"/>
              </w:rPr>
              <w:t xml:space="preserve"> </w:t>
            </w:r>
            <w:r w:rsidRPr="004A3721">
              <w:rPr>
                <w:sz w:val="18"/>
                <w:szCs w:val="18"/>
              </w:rPr>
              <w:t>400</w:t>
            </w:r>
          </w:p>
        </w:tc>
        <w:tc>
          <w:tcPr>
            <w:tcW w:w="341" w:type="pct"/>
            <w:tcMar>
              <w:left w:w="57" w:type="dxa"/>
              <w:right w:w="57" w:type="dxa"/>
            </w:tcMar>
          </w:tcPr>
          <w:p w14:paraId="56475FB0" w14:textId="77777777" w:rsidR="005E3C1E" w:rsidRPr="004A3721" w:rsidRDefault="005E3C1E" w:rsidP="002527C8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0</w:t>
            </w:r>
          </w:p>
        </w:tc>
        <w:tc>
          <w:tcPr>
            <w:tcW w:w="341" w:type="pct"/>
            <w:tcMar>
              <w:left w:w="57" w:type="dxa"/>
              <w:right w:w="57" w:type="dxa"/>
            </w:tcMar>
          </w:tcPr>
          <w:p w14:paraId="0B2ED283" w14:textId="77777777" w:rsidR="005E3C1E" w:rsidRPr="004A3721" w:rsidRDefault="005E3C1E" w:rsidP="002527C8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0</w:t>
            </w:r>
          </w:p>
        </w:tc>
        <w:tc>
          <w:tcPr>
            <w:tcW w:w="341" w:type="pct"/>
            <w:tcMar>
              <w:left w:w="57" w:type="dxa"/>
              <w:right w:w="57" w:type="dxa"/>
            </w:tcMar>
          </w:tcPr>
          <w:p w14:paraId="1E4E95ED" w14:textId="77777777" w:rsidR="005E3C1E" w:rsidRPr="004A3721" w:rsidRDefault="005E3C1E" w:rsidP="002527C8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0</w:t>
            </w:r>
          </w:p>
        </w:tc>
        <w:tc>
          <w:tcPr>
            <w:tcW w:w="286" w:type="pct"/>
            <w:tcMar>
              <w:left w:w="57" w:type="dxa"/>
              <w:right w:w="57" w:type="dxa"/>
            </w:tcMar>
          </w:tcPr>
          <w:p w14:paraId="47DA70A0" w14:textId="77777777" w:rsidR="005E3C1E" w:rsidRPr="004A3721" w:rsidRDefault="005E3C1E" w:rsidP="002527C8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Mar>
              <w:left w:w="57" w:type="dxa"/>
              <w:right w:w="57" w:type="dxa"/>
            </w:tcMar>
          </w:tcPr>
          <w:p w14:paraId="221F8790" w14:textId="77777777" w:rsidR="005E3C1E" w:rsidRPr="004A3721" w:rsidRDefault="005E3C1E" w:rsidP="002527C8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0</w:t>
            </w:r>
          </w:p>
        </w:tc>
        <w:tc>
          <w:tcPr>
            <w:tcW w:w="388" w:type="pct"/>
            <w:tcMar>
              <w:left w:w="57" w:type="dxa"/>
              <w:right w:w="57" w:type="dxa"/>
            </w:tcMar>
          </w:tcPr>
          <w:p w14:paraId="2EA06632" w14:textId="77777777" w:rsidR="005E3C1E" w:rsidRPr="004A3721" w:rsidRDefault="005E3C1E" w:rsidP="002527C8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44 800</w:t>
            </w:r>
          </w:p>
        </w:tc>
      </w:tr>
      <w:tr w:rsidR="005E3C1E" w:rsidRPr="004A3721" w14:paraId="4CFCBEC7" w14:textId="77777777" w:rsidTr="002527C8">
        <w:trPr>
          <w:trHeight w:val="288"/>
        </w:trPr>
        <w:tc>
          <w:tcPr>
            <w:tcW w:w="1085" w:type="pct"/>
            <w:gridSpan w:val="2"/>
            <w:vMerge w:val="restart"/>
          </w:tcPr>
          <w:p w14:paraId="16C7D129" w14:textId="77777777" w:rsidR="005E3C1E" w:rsidRPr="004A3721" w:rsidRDefault="005E3C1E" w:rsidP="002527C8">
            <w:pPr>
              <w:jc w:val="left"/>
              <w:rPr>
                <w:sz w:val="18"/>
                <w:szCs w:val="18"/>
                <w:lang w:val="fr-CA"/>
              </w:rPr>
            </w:pPr>
            <w:r>
              <w:rPr>
                <w:sz w:val="18"/>
                <w:szCs w:val="18"/>
              </w:rPr>
              <w:t>Общий объем средств, рекомендованных для утверждения на настоящем совещании (в долл. США)</w:t>
            </w:r>
          </w:p>
        </w:tc>
        <w:tc>
          <w:tcPr>
            <w:tcW w:w="505" w:type="pct"/>
          </w:tcPr>
          <w:p w14:paraId="0AAFCE11" w14:textId="77777777" w:rsidR="005E3C1E" w:rsidRPr="004A3721" w:rsidRDefault="005E3C1E" w:rsidP="002527C8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по проекту</w:t>
            </w:r>
          </w:p>
        </w:tc>
        <w:tc>
          <w:tcPr>
            <w:tcW w:w="341" w:type="pct"/>
            <w:tcMar>
              <w:left w:w="57" w:type="dxa"/>
              <w:right w:w="57" w:type="dxa"/>
            </w:tcMar>
          </w:tcPr>
          <w:p w14:paraId="1581102F" w14:textId="77777777" w:rsidR="005E3C1E" w:rsidRPr="004A3721" w:rsidRDefault="005E3C1E" w:rsidP="002527C8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0</w:t>
            </w:r>
          </w:p>
        </w:tc>
        <w:tc>
          <w:tcPr>
            <w:tcW w:w="341" w:type="pct"/>
            <w:tcMar>
              <w:left w:w="57" w:type="dxa"/>
              <w:right w:w="57" w:type="dxa"/>
            </w:tcMar>
          </w:tcPr>
          <w:p w14:paraId="1356A2C9" w14:textId="77777777" w:rsidR="005E3C1E" w:rsidRPr="004A3721" w:rsidRDefault="005E3C1E" w:rsidP="002527C8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0</w:t>
            </w:r>
          </w:p>
        </w:tc>
        <w:tc>
          <w:tcPr>
            <w:tcW w:w="341" w:type="pct"/>
            <w:tcMar>
              <w:left w:w="57" w:type="dxa"/>
              <w:right w:w="57" w:type="dxa"/>
            </w:tcMar>
          </w:tcPr>
          <w:p w14:paraId="7DAFA5F9" w14:textId="77777777" w:rsidR="005E3C1E" w:rsidRPr="004A3721" w:rsidRDefault="005E3C1E" w:rsidP="002527C8">
            <w:pPr>
              <w:tabs>
                <w:tab w:val="left" w:pos="634"/>
              </w:tabs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0</w:t>
            </w:r>
          </w:p>
        </w:tc>
        <w:tc>
          <w:tcPr>
            <w:tcW w:w="341" w:type="pct"/>
            <w:tcMar>
              <w:left w:w="57" w:type="dxa"/>
              <w:right w:w="57" w:type="dxa"/>
            </w:tcMar>
          </w:tcPr>
          <w:p w14:paraId="567F410F" w14:textId="77777777" w:rsidR="005E3C1E" w:rsidRPr="004A3721" w:rsidRDefault="005E3C1E" w:rsidP="002527C8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0</w:t>
            </w:r>
          </w:p>
        </w:tc>
        <w:tc>
          <w:tcPr>
            <w:tcW w:w="341" w:type="pct"/>
            <w:tcMar>
              <w:left w:w="57" w:type="dxa"/>
              <w:right w:w="57" w:type="dxa"/>
            </w:tcMar>
          </w:tcPr>
          <w:p w14:paraId="6AEFC32C" w14:textId="77777777" w:rsidR="005E3C1E" w:rsidRPr="004A3721" w:rsidRDefault="005E3C1E" w:rsidP="002527C8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208 000</w:t>
            </w:r>
          </w:p>
        </w:tc>
        <w:tc>
          <w:tcPr>
            <w:tcW w:w="341" w:type="pct"/>
            <w:tcMar>
              <w:left w:w="57" w:type="dxa"/>
              <w:right w:w="57" w:type="dxa"/>
            </w:tcMar>
          </w:tcPr>
          <w:p w14:paraId="0B1F7050" w14:textId="77777777" w:rsidR="005E3C1E" w:rsidRPr="004A3721" w:rsidRDefault="005E3C1E" w:rsidP="002527C8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0</w:t>
            </w:r>
          </w:p>
        </w:tc>
        <w:tc>
          <w:tcPr>
            <w:tcW w:w="341" w:type="pct"/>
            <w:tcMar>
              <w:left w:w="57" w:type="dxa"/>
              <w:right w:w="57" w:type="dxa"/>
            </w:tcMar>
          </w:tcPr>
          <w:p w14:paraId="50247452" w14:textId="77777777" w:rsidR="005E3C1E" w:rsidRPr="004A3721" w:rsidRDefault="005E3C1E" w:rsidP="002527C8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0</w:t>
            </w:r>
          </w:p>
        </w:tc>
        <w:tc>
          <w:tcPr>
            <w:tcW w:w="286" w:type="pct"/>
            <w:tcMar>
              <w:left w:w="57" w:type="dxa"/>
              <w:right w:w="57" w:type="dxa"/>
            </w:tcMar>
          </w:tcPr>
          <w:p w14:paraId="218F3DAA" w14:textId="77777777" w:rsidR="005E3C1E" w:rsidRPr="004A3721" w:rsidRDefault="005E3C1E" w:rsidP="002527C8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Mar>
              <w:left w:w="57" w:type="dxa"/>
              <w:right w:w="57" w:type="dxa"/>
            </w:tcMar>
          </w:tcPr>
          <w:p w14:paraId="0F3D6E5D" w14:textId="77777777" w:rsidR="005E3C1E" w:rsidRPr="004A3721" w:rsidRDefault="005E3C1E" w:rsidP="002527C8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0</w:t>
            </w:r>
          </w:p>
        </w:tc>
        <w:tc>
          <w:tcPr>
            <w:tcW w:w="388" w:type="pct"/>
            <w:tcMar>
              <w:left w:w="57" w:type="dxa"/>
              <w:right w:w="57" w:type="dxa"/>
            </w:tcMar>
          </w:tcPr>
          <w:p w14:paraId="42BFA3D3" w14:textId="77777777" w:rsidR="005E3C1E" w:rsidRPr="004A3721" w:rsidRDefault="005E3C1E" w:rsidP="002527C8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208 000</w:t>
            </w:r>
          </w:p>
        </w:tc>
      </w:tr>
      <w:tr w:rsidR="005E3C1E" w:rsidRPr="004A3721" w14:paraId="4DBF0C44" w14:textId="77777777" w:rsidTr="002527C8">
        <w:trPr>
          <w:trHeight w:val="288"/>
        </w:trPr>
        <w:tc>
          <w:tcPr>
            <w:tcW w:w="1085" w:type="pct"/>
            <w:gridSpan w:val="2"/>
            <w:vMerge/>
          </w:tcPr>
          <w:p w14:paraId="172FAC11" w14:textId="77777777" w:rsidR="005E3C1E" w:rsidRPr="004A3721" w:rsidRDefault="005E3C1E" w:rsidP="002527C8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505" w:type="pct"/>
          </w:tcPr>
          <w:p w14:paraId="1AE8BE80" w14:textId="77777777" w:rsidR="005E3C1E" w:rsidRPr="004A3721" w:rsidRDefault="005E3C1E" w:rsidP="002527C8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Эксплуатац. расходы</w:t>
            </w:r>
          </w:p>
        </w:tc>
        <w:tc>
          <w:tcPr>
            <w:tcW w:w="341" w:type="pct"/>
            <w:tcMar>
              <w:left w:w="57" w:type="dxa"/>
              <w:right w:w="57" w:type="dxa"/>
            </w:tcMar>
          </w:tcPr>
          <w:p w14:paraId="6DE1026C" w14:textId="77777777" w:rsidR="005E3C1E" w:rsidRPr="004A3721" w:rsidRDefault="005E3C1E" w:rsidP="002527C8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0</w:t>
            </w:r>
          </w:p>
        </w:tc>
        <w:tc>
          <w:tcPr>
            <w:tcW w:w="341" w:type="pct"/>
            <w:tcMar>
              <w:left w:w="57" w:type="dxa"/>
              <w:right w:w="57" w:type="dxa"/>
            </w:tcMar>
          </w:tcPr>
          <w:p w14:paraId="6C26E5D6" w14:textId="77777777" w:rsidR="005E3C1E" w:rsidRPr="004A3721" w:rsidRDefault="005E3C1E" w:rsidP="002527C8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0</w:t>
            </w:r>
          </w:p>
        </w:tc>
        <w:tc>
          <w:tcPr>
            <w:tcW w:w="341" w:type="pct"/>
            <w:tcMar>
              <w:left w:w="57" w:type="dxa"/>
              <w:right w:w="57" w:type="dxa"/>
            </w:tcMar>
          </w:tcPr>
          <w:p w14:paraId="2B4C45A5" w14:textId="77777777" w:rsidR="005E3C1E" w:rsidRPr="004A3721" w:rsidRDefault="005E3C1E" w:rsidP="002527C8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0</w:t>
            </w:r>
          </w:p>
        </w:tc>
        <w:tc>
          <w:tcPr>
            <w:tcW w:w="341" w:type="pct"/>
            <w:tcMar>
              <w:left w:w="57" w:type="dxa"/>
              <w:right w:w="57" w:type="dxa"/>
            </w:tcMar>
          </w:tcPr>
          <w:p w14:paraId="28188B02" w14:textId="77777777" w:rsidR="005E3C1E" w:rsidRPr="004A3721" w:rsidRDefault="005E3C1E" w:rsidP="002527C8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0</w:t>
            </w:r>
          </w:p>
        </w:tc>
        <w:tc>
          <w:tcPr>
            <w:tcW w:w="341" w:type="pct"/>
            <w:tcMar>
              <w:left w:w="57" w:type="dxa"/>
              <w:right w:w="57" w:type="dxa"/>
            </w:tcMar>
          </w:tcPr>
          <w:p w14:paraId="50998AD1" w14:textId="77777777" w:rsidR="005E3C1E" w:rsidRPr="004A3721" w:rsidRDefault="005E3C1E" w:rsidP="002527C8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14 560</w:t>
            </w:r>
          </w:p>
        </w:tc>
        <w:tc>
          <w:tcPr>
            <w:tcW w:w="341" w:type="pct"/>
            <w:tcMar>
              <w:left w:w="57" w:type="dxa"/>
              <w:right w:w="57" w:type="dxa"/>
            </w:tcMar>
          </w:tcPr>
          <w:p w14:paraId="2D6F4B85" w14:textId="77777777" w:rsidR="005E3C1E" w:rsidRPr="004A3721" w:rsidRDefault="005E3C1E" w:rsidP="002527C8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0</w:t>
            </w:r>
          </w:p>
        </w:tc>
        <w:tc>
          <w:tcPr>
            <w:tcW w:w="341" w:type="pct"/>
            <w:tcMar>
              <w:left w:w="57" w:type="dxa"/>
              <w:right w:w="57" w:type="dxa"/>
            </w:tcMar>
          </w:tcPr>
          <w:p w14:paraId="21B0EDC2" w14:textId="77777777" w:rsidR="005E3C1E" w:rsidRPr="004A3721" w:rsidRDefault="005E3C1E" w:rsidP="002527C8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0</w:t>
            </w:r>
          </w:p>
        </w:tc>
        <w:tc>
          <w:tcPr>
            <w:tcW w:w="286" w:type="pct"/>
            <w:tcMar>
              <w:left w:w="57" w:type="dxa"/>
              <w:right w:w="57" w:type="dxa"/>
            </w:tcMar>
          </w:tcPr>
          <w:p w14:paraId="1B9DE70C" w14:textId="77777777" w:rsidR="005E3C1E" w:rsidRPr="004A3721" w:rsidRDefault="005E3C1E" w:rsidP="002527C8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Mar>
              <w:left w:w="57" w:type="dxa"/>
              <w:right w:w="57" w:type="dxa"/>
            </w:tcMar>
          </w:tcPr>
          <w:p w14:paraId="13B57A59" w14:textId="77777777" w:rsidR="005E3C1E" w:rsidRPr="004A3721" w:rsidRDefault="005E3C1E" w:rsidP="002527C8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0</w:t>
            </w:r>
          </w:p>
        </w:tc>
        <w:tc>
          <w:tcPr>
            <w:tcW w:w="388" w:type="pct"/>
            <w:tcMar>
              <w:left w:w="57" w:type="dxa"/>
              <w:right w:w="57" w:type="dxa"/>
            </w:tcMar>
          </w:tcPr>
          <w:p w14:paraId="34236AA5" w14:textId="77777777" w:rsidR="005E3C1E" w:rsidRPr="004A3721" w:rsidRDefault="005E3C1E" w:rsidP="002527C8">
            <w:pPr>
              <w:jc w:val="right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14 560</w:t>
            </w:r>
          </w:p>
        </w:tc>
      </w:tr>
    </w:tbl>
    <w:p w14:paraId="35465BC1" w14:textId="77777777" w:rsidR="005E3C1E" w:rsidRPr="004A3721" w:rsidRDefault="005E3C1E" w:rsidP="005E3C1E">
      <w:pPr>
        <w:jc w:val="left"/>
        <w:rPr>
          <w:sz w:val="18"/>
          <w:szCs w:val="18"/>
        </w:rPr>
      </w:pPr>
    </w:p>
    <w:tbl>
      <w:tblPr>
        <w:tblStyle w:val="TableGrid"/>
        <w:tblW w:w="11610" w:type="dxa"/>
        <w:tblInd w:w="-108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908"/>
        <w:gridCol w:w="6702"/>
      </w:tblGrid>
      <w:tr w:rsidR="005E3C1E" w:rsidRPr="004A3721" w14:paraId="0E4DB71F" w14:textId="77777777" w:rsidTr="002527C8">
        <w:trPr>
          <w:trHeight w:val="42"/>
        </w:trPr>
        <w:tc>
          <w:tcPr>
            <w:tcW w:w="4908" w:type="dxa"/>
            <w:hideMark/>
          </w:tcPr>
          <w:p w14:paraId="673AC6CA" w14:textId="77777777" w:rsidR="005E3C1E" w:rsidRPr="004A3721" w:rsidRDefault="005E3C1E" w:rsidP="002527C8">
            <w:pPr>
              <w:spacing w:after="60"/>
              <w:jc w:val="left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20"/>
                <w:szCs w:val="20"/>
              </w:rPr>
              <w:t>Рекомендация секретариата:</w:t>
            </w:r>
          </w:p>
        </w:tc>
        <w:tc>
          <w:tcPr>
            <w:tcW w:w="6702" w:type="dxa"/>
            <w:hideMark/>
          </w:tcPr>
          <w:p w14:paraId="54E91EC1" w14:textId="77777777" w:rsidR="005E3C1E" w:rsidRPr="004A3721" w:rsidRDefault="005E3C1E" w:rsidP="002527C8">
            <w:pPr>
              <w:spacing w:after="6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20"/>
                <w:szCs w:val="20"/>
              </w:rPr>
              <w:t>Общее утверждение</w:t>
            </w:r>
          </w:p>
        </w:tc>
      </w:tr>
    </w:tbl>
    <w:p w14:paraId="4151C181" w14:textId="77777777" w:rsidR="009335CC" w:rsidRPr="0034371D" w:rsidRDefault="009335CC" w:rsidP="009335CC">
      <w:r w:rsidRPr="0034371D">
        <w:br w:type="page"/>
      </w:r>
    </w:p>
    <w:p w14:paraId="78794E9F" w14:textId="08096D53" w:rsidR="009335CC" w:rsidRPr="00097A0C" w:rsidRDefault="00097A0C" w:rsidP="009335CC">
      <w:pPr>
        <w:keepNext/>
        <w:spacing w:after="240"/>
        <w:jc w:val="center"/>
        <w:rPr>
          <w:b/>
          <w:lang w:val="ru-RU"/>
        </w:rPr>
      </w:pPr>
      <w:r>
        <w:rPr>
          <w:b/>
          <w:lang w:val="ru-RU"/>
        </w:rPr>
        <w:lastRenderedPageBreak/>
        <w:t>ОПИСАНИЕ ПРОЕКТА</w:t>
      </w:r>
    </w:p>
    <w:p w14:paraId="60CA2504" w14:textId="12A9AA79" w:rsidR="009335CC" w:rsidRPr="004E2FFD" w:rsidRDefault="00C0280A" w:rsidP="009335CC">
      <w:pPr>
        <w:pStyle w:val="Heading1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От имени правительства Кубы ПРООН в качестве уполномоченного учреждения-исполнителя представила запрос на финансирование третьего транша </w:t>
      </w:r>
      <w:r w:rsidRPr="00BE442A">
        <w:t>II</w:t>
      </w:r>
      <w:r w:rsidRPr="00D52CD3">
        <w:rPr>
          <w:lang w:val="ru-RU"/>
        </w:rPr>
        <w:t xml:space="preserve"> </w:t>
      </w:r>
      <w:r w:rsidRPr="00FD5859">
        <w:rPr>
          <w:lang w:val="ru-RU"/>
        </w:rPr>
        <w:t>этап</w:t>
      </w:r>
      <w:r>
        <w:rPr>
          <w:lang w:val="ru-RU"/>
        </w:rPr>
        <w:t xml:space="preserve">а проекта </w:t>
      </w:r>
      <w:r w:rsidRPr="00FD5859">
        <w:rPr>
          <w:lang w:val="ru-RU"/>
        </w:rPr>
        <w:t>организационной деятельности по поэтапному отказу от ГХФУ (ПОДПО)</w:t>
      </w:r>
      <w:r>
        <w:rPr>
          <w:lang w:val="ru-RU"/>
        </w:rPr>
        <w:t xml:space="preserve"> в размере 208</w:t>
      </w:r>
      <w:r w:rsidR="0032500F">
        <w:rPr>
          <w:lang w:val="ru-RU"/>
        </w:rPr>
        <w:t> </w:t>
      </w:r>
      <w:r>
        <w:rPr>
          <w:lang w:val="ru-RU"/>
        </w:rPr>
        <w:t>000</w:t>
      </w:r>
      <w:r w:rsidR="0032500F">
        <w:rPr>
          <w:lang w:val="en-US"/>
        </w:rPr>
        <w:t> </w:t>
      </w:r>
      <w:r>
        <w:rPr>
          <w:lang w:val="ru-RU"/>
        </w:rPr>
        <w:t>долл.</w:t>
      </w:r>
      <w:r w:rsidR="0032500F">
        <w:rPr>
          <w:lang w:val="en-US"/>
        </w:rPr>
        <w:t> </w:t>
      </w:r>
      <w:r>
        <w:rPr>
          <w:lang w:val="ru-RU"/>
        </w:rPr>
        <w:t>США</w:t>
      </w:r>
      <w:r w:rsidR="006857D0" w:rsidRPr="006857D0">
        <w:rPr>
          <w:lang w:val="ru-RU"/>
        </w:rPr>
        <w:t xml:space="preserve"> </w:t>
      </w:r>
      <w:r w:rsidR="006857D0">
        <w:rPr>
          <w:lang w:val="ru-RU"/>
        </w:rPr>
        <w:t>плюс</w:t>
      </w:r>
      <w:r w:rsidRPr="006857D0">
        <w:rPr>
          <w:lang w:val="ru-RU"/>
        </w:rPr>
        <w:t xml:space="preserve"> </w:t>
      </w:r>
      <w:r>
        <w:rPr>
          <w:lang w:val="ru-RU"/>
        </w:rPr>
        <w:t>эксплуатационные</w:t>
      </w:r>
      <w:r w:rsidRPr="006857D0">
        <w:rPr>
          <w:lang w:val="ru-RU"/>
        </w:rPr>
        <w:t xml:space="preserve"> </w:t>
      </w:r>
      <w:r>
        <w:rPr>
          <w:lang w:val="ru-RU"/>
        </w:rPr>
        <w:t>расходы</w:t>
      </w:r>
      <w:r w:rsidRPr="006857D0">
        <w:rPr>
          <w:lang w:val="ru-RU"/>
        </w:rPr>
        <w:t xml:space="preserve"> </w:t>
      </w:r>
      <w:r>
        <w:rPr>
          <w:lang w:val="ru-RU"/>
        </w:rPr>
        <w:t>учреждения</w:t>
      </w:r>
      <w:r w:rsidRPr="006857D0">
        <w:rPr>
          <w:lang w:val="ru-RU"/>
        </w:rPr>
        <w:t xml:space="preserve"> </w:t>
      </w:r>
      <w:r>
        <w:rPr>
          <w:lang w:val="ru-RU"/>
        </w:rPr>
        <w:t>в</w:t>
      </w:r>
      <w:r w:rsidRPr="006857D0">
        <w:rPr>
          <w:lang w:val="ru-RU"/>
        </w:rPr>
        <w:t xml:space="preserve"> </w:t>
      </w:r>
      <w:r>
        <w:rPr>
          <w:lang w:val="ru-RU"/>
        </w:rPr>
        <w:t>размере</w:t>
      </w:r>
      <w:r w:rsidRPr="006857D0">
        <w:rPr>
          <w:lang w:val="ru-RU"/>
        </w:rPr>
        <w:t xml:space="preserve"> 14 560 </w:t>
      </w:r>
      <w:r>
        <w:rPr>
          <w:lang w:val="ru-RU"/>
        </w:rPr>
        <w:t>долл</w:t>
      </w:r>
      <w:r w:rsidRPr="006857D0">
        <w:rPr>
          <w:lang w:val="ru-RU"/>
        </w:rPr>
        <w:t xml:space="preserve">. </w:t>
      </w:r>
      <w:r>
        <w:rPr>
          <w:lang w:val="ru-RU"/>
        </w:rPr>
        <w:t>США</w:t>
      </w:r>
      <w:r w:rsidR="009335CC" w:rsidRPr="001A62FA">
        <w:rPr>
          <w:rStyle w:val="FootnoteReference"/>
        </w:rPr>
        <w:footnoteReference w:id="2"/>
      </w:r>
      <w:r w:rsidRPr="0032500F">
        <w:rPr>
          <w:lang w:val="ru-RU"/>
        </w:rPr>
        <w:t>.</w:t>
      </w:r>
      <w:r w:rsidR="009335CC" w:rsidRPr="0032500F">
        <w:rPr>
          <w:lang w:val="ru-RU"/>
        </w:rPr>
        <w:t xml:space="preserve"> </w:t>
      </w:r>
      <w:r w:rsidR="004E2FFD">
        <w:rPr>
          <w:lang w:val="ru-RU"/>
        </w:rPr>
        <w:t>Представленный документ включает доклад о ходе освоения второго транша и план освоения транша на 202</w:t>
      </w:r>
      <w:r w:rsidR="003B5C00">
        <w:rPr>
          <w:lang w:val="ru-RU"/>
        </w:rPr>
        <w:t>6-</w:t>
      </w:r>
      <w:r w:rsidR="004E2FFD">
        <w:rPr>
          <w:lang w:val="ru-RU"/>
        </w:rPr>
        <w:t>2027 годы</w:t>
      </w:r>
      <w:r w:rsidR="003B5C00">
        <w:rPr>
          <w:lang w:val="ru-RU"/>
        </w:rPr>
        <w:t>.</w:t>
      </w:r>
    </w:p>
    <w:p w14:paraId="45FB0303" w14:textId="063B48E1" w:rsidR="009335CC" w:rsidRPr="0034371D" w:rsidRDefault="003B5C00" w:rsidP="009335CC">
      <w:pPr>
        <w:keepNext/>
        <w:spacing w:after="240"/>
        <w:rPr>
          <w:u w:val="single"/>
        </w:rPr>
      </w:pPr>
      <w:bookmarkStart w:id="0" w:name="_Hlk170900703"/>
      <w:r w:rsidRPr="00E51B75">
        <w:rPr>
          <w:u w:val="single"/>
        </w:rPr>
        <w:t>Отчет о потреблении ГХФУ</w:t>
      </w:r>
      <w:bookmarkEnd w:id="0"/>
    </w:p>
    <w:p w14:paraId="49AF6DE5" w14:textId="0468236A" w:rsidR="009335CC" w:rsidRPr="003B5C00" w:rsidRDefault="003B5C00" w:rsidP="009335CC">
      <w:pPr>
        <w:pStyle w:val="Heading1"/>
        <w:numPr>
          <w:ilvl w:val="0"/>
          <w:numId w:val="2"/>
        </w:numPr>
        <w:rPr>
          <w:lang w:val="ru-RU"/>
        </w:rPr>
      </w:pPr>
      <w:r w:rsidRPr="00E51B75">
        <w:rPr>
          <w:lang w:val="ru-RU"/>
        </w:rPr>
        <w:t xml:space="preserve">Правительство </w:t>
      </w:r>
      <w:r>
        <w:rPr>
          <w:lang w:val="ru-RU"/>
        </w:rPr>
        <w:t>Кубы</w:t>
      </w:r>
      <w:r w:rsidRPr="00E51B75">
        <w:rPr>
          <w:lang w:val="ru-RU"/>
        </w:rPr>
        <w:t xml:space="preserve"> сообщило о потреблении </w:t>
      </w:r>
      <w:r>
        <w:rPr>
          <w:lang w:val="ru-RU"/>
        </w:rPr>
        <w:t xml:space="preserve">2,44 </w:t>
      </w:r>
      <w:r w:rsidRPr="00E51B75">
        <w:rPr>
          <w:lang w:val="ru-RU"/>
        </w:rPr>
        <w:t>тонны ОРС ГХФУ в 202</w:t>
      </w:r>
      <w:r>
        <w:rPr>
          <w:lang w:val="ru-RU"/>
        </w:rPr>
        <w:t>4</w:t>
      </w:r>
      <w:r w:rsidRPr="00E51B75">
        <w:rPr>
          <w:lang w:val="ru-RU"/>
        </w:rPr>
        <w:t xml:space="preserve"> году, что на </w:t>
      </w:r>
      <w:r>
        <w:rPr>
          <w:lang w:val="ru-RU"/>
        </w:rPr>
        <w:t xml:space="preserve">85,6 </w:t>
      </w:r>
      <w:r w:rsidRPr="00E51B75">
        <w:rPr>
          <w:lang w:val="ru-RU"/>
        </w:rPr>
        <w:t>процент</w:t>
      </w:r>
      <w:r>
        <w:rPr>
          <w:lang w:val="ru-RU"/>
        </w:rPr>
        <w:t>ов</w:t>
      </w:r>
      <w:r w:rsidRPr="00E51B75">
        <w:rPr>
          <w:lang w:val="ru-RU"/>
        </w:rPr>
        <w:t xml:space="preserve"> ниже базового уровня страны по ГХФУ для соблюдения требований. </w:t>
      </w:r>
      <w:r w:rsidRPr="00CA65FB">
        <w:rPr>
          <w:lang w:val="ru-RU"/>
        </w:rPr>
        <w:t>Потребление ГХФУ в 20</w:t>
      </w:r>
      <w:r>
        <w:rPr>
          <w:lang w:val="ru-RU"/>
        </w:rPr>
        <w:t>20</w:t>
      </w:r>
      <w:r w:rsidRPr="00CA65FB">
        <w:rPr>
          <w:lang w:val="ru-RU"/>
        </w:rPr>
        <w:t>-202</w:t>
      </w:r>
      <w:r>
        <w:rPr>
          <w:lang w:val="ru-RU"/>
        </w:rPr>
        <w:t>4</w:t>
      </w:r>
      <w:r w:rsidRPr="00CA65FB">
        <w:rPr>
          <w:lang w:val="ru-RU"/>
        </w:rPr>
        <w:t xml:space="preserve"> годах представлено в таблице </w:t>
      </w:r>
      <w:r w:rsidRPr="00324A1E">
        <w:rPr>
          <w:lang w:val="ru-RU"/>
        </w:rPr>
        <w:t>1.</w:t>
      </w:r>
    </w:p>
    <w:p w14:paraId="6A17C1EE" w14:textId="2A233B01" w:rsidR="009335CC" w:rsidRPr="003B5C00" w:rsidRDefault="003B5C00" w:rsidP="009335CC">
      <w:pPr>
        <w:keepNext/>
        <w:rPr>
          <w:b/>
          <w:lang w:val="ru-RU"/>
        </w:rPr>
      </w:pPr>
      <w:r w:rsidRPr="006B7A41">
        <w:rPr>
          <w:b/>
          <w:lang w:val="ru-RU"/>
        </w:rPr>
        <w:t>Таблица</w:t>
      </w:r>
      <w:r w:rsidRPr="0032500F">
        <w:rPr>
          <w:b/>
          <w:lang w:val="ru-RU"/>
        </w:rPr>
        <w:t xml:space="preserve"> 1. </w:t>
      </w:r>
      <w:r w:rsidRPr="006B7A41">
        <w:rPr>
          <w:b/>
          <w:lang w:val="ru-RU"/>
        </w:rPr>
        <w:t xml:space="preserve">Потребление ГХФУ </w:t>
      </w:r>
      <w:r>
        <w:rPr>
          <w:b/>
          <w:lang w:val="ru-RU"/>
        </w:rPr>
        <w:t>на Кубе</w:t>
      </w:r>
      <w:r w:rsidRPr="006B7A41">
        <w:rPr>
          <w:b/>
          <w:lang w:val="ru-RU"/>
        </w:rPr>
        <w:t xml:space="preserve"> (данные в соответствии со статьей 7 за 2020-202</w:t>
      </w:r>
      <w:r>
        <w:rPr>
          <w:b/>
          <w:lang w:val="ru-RU"/>
        </w:rPr>
        <w:t>4</w:t>
      </w:r>
      <w:r w:rsidRPr="006B7A41">
        <w:rPr>
          <w:b/>
          <w:lang w:val="ru-RU"/>
        </w:rPr>
        <w:t xml:space="preserve"> годы)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1"/>
        <w:gridCol w:w="1080"/>
        <w:gridCol w:w="1080"/>
        <w:gridCol w:w="1080"/>
        <w:gridCol w:w="1081"/>
        <w:gridCol w:w="1081"/>
        <w:gridCol w:w="1787"/>
      </w:tblGrid>
      <w:tr w:rsidR="009335CC" w:rsidRPr="0041462D" w14:paraId="2902AB1E" w14:textId="77777777" w:rsidTr="0099434E">
        <w:trPr>
          <w:trHeight w:val="251"/>
        </w:trPr>
        <w:tc>
          <w:tcPr>
            <w:tcW w:w="1210" w:type="pct"/>
            <w:noWrap/>
            <w:vAlign w:val="center"/>
            <w:hideMark/>
          </w:tcPr>
          <w:p w14:paraId="2C77BC33" w14:textId="78FA5464" w:rsidR="009335CC" w:rsidRPr="0041462D" w:rsidRDefault="003B5C00" w:rsidP="001314AF">
            <w:pPr>
              <w:jc w:val="lef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b/>
                <w:color w:val="000000"/>
                <w:sz w:val="20"/>
                <w:lang w:val="ru-RU"/>
              </w:rPr>
              <w:t>ГХФУ</w:t>
            </w:r>
          </w:p>
        </w:tc>
        <w:tc>
          <w:tcPr>
            <w:tcW w:w="632" w:type="pct"/>
            <w:noWrap/>
            <w:vAlign w:val="center"/>
            <w:hideMark/>
          </w:tcPr>
          <w:p w14:paraId="087BCA38" w14:textId="77777777" w:rsidR="009335CC" w:rsidRPr="0041462D" w:rsidRDefault="009335CC" w:rsidP="001314AF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b/>
                <w:bCs/>
                <w:color w:val="000000"/>
                <w:sz w:val="20"/>
                <w:szCs w:val="20"/>
                <w:lang w:eastAsia="en-CA"/>
              </w:rPr>
              <w:t>2020</w:t>
            </w:r>
          </w:p>
        </w:tc>
        <w:tc>
          <w:tcPr>
            <w:tcW w:w="632" w:type="pct"/>
            <w:noWrap/>
            <w:vAlign w:val="center"/>
            <w:hideMark/>
          </w:tcPr>
          <w:p w14:paraId="10098A15" w14:textId="77777777" w:rsidR="009335CC" w:rsidRPr="0041462D" w:rsidRDefault="009335CC" w:rsidP="001314AF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b/>
                <w:bCs/>
                <w:color w:val="000000"/>
                <w:sz w:val="20"/>
                <w:szCs w:val="20"/>
                <w:lang w:eastAsia="en-CA"/>
              </w:rPr>
              <w:t>2021</w:t>
            </w:r>
          </w:p>
        </w:tc>
        <w:tc>
          <w:tcPr>
            <w:tcW w:w="632" w:type="pct"/>
            <w:noWrap/>
            <w:vAlign w:val="center"/>
            <w:hideMark/>
          </w:tcPr>
          <w:p w14:paraId="590302E5" w14:textId="77777777" w:rsidR="009335CC" w:rsidRPr="0041462D" w:rsidRDefault="009335CC" w:rsidP="001314AF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b/>
                <w:bCs/>
                <w:color w:val="000000"/>
                <w:sz w:val="20"/>
                <w:szCs w:val="20"/>
                <w:lang w:eastAsia="en-CA"/>
              </w:rPr>
              <w:t>2022</w:t>
            </w:r>
          </w:p>
        </w:tc>
        <w:tc>
          <w:tcPr>
            <w:tcW w:w="632" w:type="pct"/>
            <w:vAlign w:val="center"/>
            <w:hideMark/>
          </w:tcPr>
          <w:p w14:paraId="6392FF07" w14:textId="77777777" w:rsidR="009335CC" w:rsidRPr="0041462D" w:rsidRDefault="009335CC" w:rsidP="001314AF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b/>
                <w:bCs/>
                <w:color w:val="000000"/>
                <w:sz w:val="20"/>
                <w:szCs w:val="20"/>
                <w:lang w:eastAsia="en-CA"/>
              </w:rPr>
              <w:t>2023</w:t>
            </w:r>
          </w:p>
        </w:tc>
        <w:tc>
          <w:tcPr>
            <w:tcW w:w="632" w:type="pct"/>
            <w:vAlign w:val="center"/>
            <w:hideMark/>
          </w:tcPr>
          <w:p w14:paraId="194EA8B4" w14:textId="77777777" w:rsidR="009335CC" w:rsidRPr="0041462D" w:rsidRDefault="009335CC" w:rsidP="001314AF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b/>
                <w:bCs/>
                <w:color w:val="000000"/>
                <w:sz w:val="20"/>
                <w:szCs w:val="20"/>
                <w:lang w:eastAsia="en-CA"/>
              </w:rPr>
              <w:t>2024</w:t>
            </w:r>
          </w:p>
        </w:tc>
        <w:tc>
          <w:tcPr>
            <w:tcW w:w="632" w:type="pct"/>
            <w:noWrap/>
            <w:vAlign w:val="center"/>
            <w:hideMark/>
          </w:tcPr>
          <w:p w14:paraId="79AAD036" w14:textId="4EC66AA8" w:rsidR="009335CC" w:rsidRPr="0041462D" w:rsidRDefault="00AD1337" w:rsidP="001314AF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b/>
                <w:color w:val="000000"/>
                <w:sz w:val="20"/>
                <w:lang w:val="ru-RU"/>
              </w:rPr>
              <w:t>Базовый уровень</w:t>
            </w:r>
          </w:p>
        </w:tc>
      </w:tr>
      <w:tr w:rsidR="009335CC" w:rsidRPr="0041462D" w14:paraId="429B6DD1" w14:textId="77777777" w:rsidTr="002B6DD2">
        <w:trPr>
          <w:trHeight w:val="260"/>
        </w:trPr>
        <w:tc>
          <w:tcPr>
            <w:tcW w:w="5000" w:type="pct"/>
            <w:gridSpan w:val="7"/>
            <w:noWrap/>
            <w:vAlign w:val="center"/>
            <w:hideMark/>
          </w:tcPr>
          <w:p w14:paraId="666B6F58" w14:textId="7A1F957D" w:rsidR="009335CC" w:rsidRPr="0041462D" w:rsidRDefault="003B5C00" w:rsidP="001314AF">
            <w:pPr>
              <w:jc w:val="lef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A332F2">
              <w:rPr>
                <w:b/>
                <w:color w:val="000000"/>
                <w:sz w:val="20"/>
                <w:szCs w:val="20"/>
                <w:lang w:val="ru-RU"/>
              </w:rPr>
              <w:t>Метрические тонны</w:t>
            </w:r>
            <w:r w:rsidRPr="00BE442A">
              <w:rPr>
                <w:b/>
                <w:bCs/>
                <w:color w:val="000000"/>
                <w:sz w:val="20"/>
              </w:rPr>
              <w:t xml:space="preserve"> (</w:t>
            </w:r>
            <w:r>
              <w:rPr>
                <w:b/>
                <w:bCs/>
                <w:color w:val="000000"/>
                <w:sz w:val="20"/>
                <w:lang w:val="ru-RU"/>
              </w:rPr>
              <w:t>мт</w:t>
            </w:r>
            <w:r w:rsidRPr="00BE442A">
              <w:rPr>
                <w:b/>
                <w:bCs/>
                <w:color w:val="000000"/>
                <w:sz w:val="20"/>
              </w:rPr>
              <w:t>)</w:t>
            </w:r>
          </w:p>
        </w:tc>
      </w:tr>
      <w:tr w:rsidR="009335CC" w:rsidRPr="0041462D" w14:paraId="57658EB7" w14:textId="77777777" w:rsidTr="0099434E">
        <w:trPr>
          <w:trHeight w:val="170"/>
        </w:trPr>
        <w:tc>
          <w:tcPr>
            <w:tcW w:w="1210" w:type="pct"/>
            <w:noWrap/>
            <w:vAlign w:val="center"/>
            <w:hideMark/>
          </w:tcPr>
          <w:p w14:paraId="5FD0C583" w14:textId="77777777" w:rsidR="009335CC" w:rsidRPr="0041462D" w:rsidRDefault="009335CC" w:rsidP="001314AF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color w:val="000000"/>
                <w:sz w:val="20"/>
                <w:szCs w:val="20"/>
                <w:lang w:eastAsia="en-CA"/>
              </w:rPr>
              <w:t>HCFC-22</w:t>
            </w:r>
          </w:p>
        </w:tc>
        <w:tc>
          <w:tcPr>
            <w:tcW w:w="632" w:type="pct"/>
            <w:noWrap/>
            <w:vAlign w:val="center"/>
            <w:hideMark/>
          </w:tcPr>
          <w:p w14:paraId="67362394" w14:textId="7C2A0D04" w:rsidR="009335CC" w:rsidRPr="0041462D" w:rsidRDefault="009335CC" w:rsidP="001314AF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color w:val="000000"/>
                <w:sz w:val="20"/>
                <w:szCs w:val="20"/>
                <w:lang w:eastAsia="en-CA"/>
              </w:rPr>
              <w:t>23</w:t>
            </w:r>
            <w:r w:rsidR="00AD1337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41462D">
              <w:rPr>
                <w:color w:val="000000"/>
                <w:sz w:val="20"/>
                <w:szCs w:val="20"/>
                <w:lang w:eastAsia="en-CA"/>
              </w:rPr>
              <w:t>46</w:t>
            </w:r>
          </w:p>
        </w:tc>
        <w:tc>
          <w:tcPr>
            <w:tcW w:w="632" w:type="pct"/>
            <w:noWrap/>
            <w:vAlign w:val="center"/>
            <w:hideMark/>
          </w:tcPr>
          <w:p w14:paraId="22FFE1AC" w14:textId="5FE19CA4" w:rsidR="009335CC" w:rsidRPr="0041462D" w:rsidRDefault="009335CC" w:rsidP="001314AF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color w:val="000000"/>
                <w:sz w:val="20"/>
                <w:szCs w:val="20"/>
                <w:lang w:eastAsia="en-CA"/>
              </w:rPr>
              <w:t>14</w:t>
            </w:r>
            <w:r w:rsidR="00AD1337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41462D">
              <w:rPr>
                <w:color w:val="000000"/>
                <w:sz w:val="20"/>
                <w:szCs w:val="20"/>
                <w:lang w:eastAsia="en-CA"/>
              </w:rPr>
              <w:t>74</w:t>
            </w:r>
          </w:p>
        </w:tc>
        <w:tc>
          <w:tcPr>
            <w:tcW w:w="632" w:type="pct"/>
            <w:vAlign w:val="center"/>
            <w:hideMark/>
          </w:tcPr>
          <w:p w14:paraId="4D815575" w14:textId="45F30459" w:rsidR="009335CC" w:rsidRPr="0041462D" w:rsidRDefault="009335CC" w:rsidP="001314AF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color w:val="000000"/>
                <w:sz w:val="20"/>
                <w:szCs w:val="20"/>
                <w:lang w:eastAsia="en-CA"/>
              </w:rPr>
              <w:t>25</w:t>
            </w:r>
            <w:r w:rsidR="00AD1337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41462D">
              <w:rPr>
                <w:color w:val="000000"/>
                <w:sz w:val="20"/>
                <w:szCs w:val="20"/>
                <w:lang w:eastAsia="en-CA"/>
              </w:rPr>
              <w:t>36</w:t>
            </w:r>
          </w:p>
        </w:tc>
        <w:tc>
          <w:tcPr>
            <w:tcW w:w="632" w:type="pct"/>
            <w:vAlign w:val="center"/>
            <w:hideMark/>
          </w:tcPr>
          <w:p w14:paraId="75B83867" w14:textId="57DBE376" w:rsidR="009335CC" w:rsidRPr="0041462D" w:rsidRDefault="009335CC" w:rsidP="001314AF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color w:val="000000"/>
                <w:sz w:val="20"/>
                <w:szCs w:val="20"/>
                <w:lang w:eastAsia="en-CA"/>
              </w:rPr>
              <w:t>10</w:t>
            </w:r>
            <w:r w:rsidR="00AD1337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41462D">
              <w:rPr>
                <w:color w:val="000000"/>
                <w:sz w:val="20"/>
                <w:szCs w:val="20"/>
                <w:lang w:eastAsia="en-CA"/>
              </w:rPr>
              <w:t>06</w:t>
            </w:r>
          </w:p>
        </w:tc>
        <w:tc>
          <w:tcPr>
            <w:tcW w:w="632" w:type="pct"/>
            <w:vAlign w:val="center"/>
            <w:hideMark/>
          </w:tcPr>
          <w:p w14:paraId="3758AB86" w14:textId="2FADF1C5" w:rsidR="009335CC" w:rsidRPr="0041462D" w:rsidRDefault="009335CC" w:rsidP="001314AF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color w:val="000000"/>
                <w:sz w:val="20"/>
                <w:szCs w:val="20"/>
                <w:lang w:eastAsia="en-CA"/>
              </w:rPr>
              <w:t>44</w:t>
            </w:r>
            <w:r w:rsidR="00AD1337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41462D">
              <w:rPr>
                <w:color w:val="000000"/>
                <w:sz w:val="20"/>
                <w:szCs w:val="20"/>
                <w:lang w:eastAsia="en-CA"/>
              </w:rPr>
              <w:t>45</w:t>
            </w:r>
          </w:p>
        </w:tc>
        <w:tc>
          <w:tcPr>
            <w:tcW w:w="632" w:type="pct"/>
            <w:noWrap/>
            <w:vAlign w:val="center"/>
            <w:hideMark/>
          </w:tcPr>
          <w:p w14:paraId="5FB900EE" w14:textId="6E7445EB" w:rsidR="009335CC" w:rsidRPr="0041462D" w:rsidRDefault="009335CC" w:rsidP="001314AF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color w:val="000000"/>
                <w:sz w:val="20"/>
                <w:szCs w:val="20"/>
                <w:lang w:eastAsia="en-CA"/>
              </w:rPr>
              <w:t>259</w:t>
            </w:r>
            <w:r w:rsidR="00AD1337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41462D">
              <w:rPr>
                <w:color w:val="000000"/>
                <w:sz w:val="20"/>
                <w:szCs w:val="20"/>
                <w:lang w:eastAsia="en-CA"/>
              </w:rPr>
              <w:t>05</w:t>
            </w:r>
          </w:p>
        </w:tc>
      </w:tr>
      <w:tr w:rsidR="009335CC" w:rsidRPr="0041462D" w14:paraId="1F5A8E1F" w14:textId="77777777" w:rsidTr="0099434E">
        <w:trPr>
          <w:trHeight w:val="206"/>
        </w:trPr>
        <w:tc>
          <w:tcPr>
            <w:tcW w:w="1210" w:type="pct"/>
            <w:noWrap/>
            <w:vAlign w:val="center"/>
            <w:hideMark/>
          </w:tcPr>
          <w:p w14:paraId="6E20DDAA" w14:textId="77777777" w:rsidR="009335CC" w:rsidRPr="0041462D" w:rsidRDefault="009335CC" w:rsidP="001314AF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color w:val="000000"/>
                <w:sz w:val="20"/>
                <w:szCs w:val="20"/>
                <w:lang w:eastAsia="en-CA"/>
              </w:rPr>
              <w:t>HCFC-124</w:t>
            </w:r>
          </w:p>
        </w:tc>
        <w:tc>
          <w:tcPr>
            <w:tcW w:w="632" w:type="pct"/>
            <w:noWrap/>
            <w:vAlign w:val="center"/>
            <w:hideMark/>
          </w:tcPr>
          <w:p w14:paraId="7DE4C521" w14:textId="30723CE2" w:rsidR="009335CC" w:rsidRPr="0041462D" w:rsidRDefault="009335CC" w:rsidP="001314AF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AD1337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41462D">
              <w:rPr>
                <w:color w:val="000000"/>
                <w:sz w:val="20"/>
                <w:szCs w:val="20"/>
                <w:lang w:eastAsia="en-CA"/>
              </w:rPr>
              <w:t>37</w:t>
            </w:r>
          </w:p>
        </w:tc>
        <w:tc>
          <w:tcPr>
            <w:tcW w:w="632" w:type="pct"/>
            <w:noWrap/>
            <w:vAlign w:val="center"/>
            <w:hideMark/>
          </w:tcPr>
          <w:p w14:paraId="4C6B854A" w14:textId="3E62CD07" w:rsidR="009335CC" w:rsidRPr="0041462D" w:rsidRDefault="009335CC" w:rsidP="001314AF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AD1337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41462D">
              <w:rPr>
                <w:color w:val="000000"/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632" w:type="pct"/>
            <w:noWrap/>
            <w:vAlign w:val="center"/>
            <w:hideMark/>
          </w:tcPr>
          <w:p w14:paraId="53E53CED" w14:textId="2919F66A" w:rsidR="009335CC" w:rsidRPr="0041462D" w:rsidRDefault="009335CC" w:rsidP="001314AF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AD1337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41462D">
              <w:rPr>
                <w:color w:val="000000"/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632" w:type="pct"/>
            <w:vAlign w:val="center"/>
            <w:hideMark/>
          </w:tcPr>
          <w:p w14:paraId="1C5F3029" w14:textId="3A3DD857" w:rsidR="009335CC" w:rsidRPr="0041462D" w:rsidRDefault="009335CC" w:rsidP="001314AF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AD1337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41462D">
              <w:rPr>
                <w:color w:val="000000"/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632" w:type="pct"/>
            <w:vAlign w:val="center"/>
            <w:hideMark/>
          </w:tcPr>
          <w:p w14:paraId="0AC74321" w14:textId="687F9879" w:rsidR="009335CC" w:rsidRPr="0041462D" w:rsidRDefault="009335CC" w:rsidP="001314AF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AD1337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41462D">
              <w:rPr>
                <w:color w:val="000000"/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632" w:type="pct"/>
            <w:noWrap/>
            <w:vAlign w:val="center"/>
            <w:hideMark/>
          </w:tcPr>
          <w:p w14:paraId="1966FF3D" w14:textId="1886D93E" w:rsidR="009335CC" w:rsidRPr="0041462D" w:rsidRDefault="009335CC" w:rsidP="001314AF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AD1337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41462D">
              <w:rPr>
                <w:color w:val="000000"/>
                <w:sz w:val="20"/>
                <w:szCs w:val="20"/>
                <w:lang w:eastAsia="en-CA"/>
              </w:rPr>
              <w:t>6</w:t>
            </w:r>
            <w:r w:rsidR="001C12A1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</w:tr>
      <w:tr w:rsidR="009335CC" w:rsidRPr="0041462D" w14:paraId="6A76EAA5" w14:textId="77777777" w:rsidTr="0099434E">
        <w:trPr>
          <w:trHeight w:val="233"/>
        </w:trPr>
        <w:tc>
          <w:tcPr>
            <w:tcW w:w="1210" w:type="pct"/>
            <w:noWrap/>
            <w:vAlign w:val="center"/>
            <w:hideMark/>
          </w:tcPr>
          <w:p w14:paraId="700AEF42" w14:textId="77777777" w:rsidR="009335CC" w:rsidRPr="0041462D" w:rsidRDefault="009335CC" w:rsidP="001314AF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color w:val="000000"/>
                <w:sz w:val="20"/>
                <w:szCs w:val="20"/>
                <w:lang w:eastAsia="en-CA"/>
              </w:rPr>
              <w:t>HCFC-141b</w:t>
            </w:r>
          </w:p>
        </w:tc>
        <w:tc>
          <w:tcPr>
            <w:tcW w:w="632" w:type="pct"/>
            <w:noWrap/>
            <w:vAlign w:val="center"/>
            <w:hideMark/>
          </w:tcPr>
          <w:p w14:paraId="6E89B96D" w14:textId="0A3A354D" w:rsidR="009335CC" w:rsidRPr="0041462D" w:rsidRDefault="009335CC" w:rsidP="001314AF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AD1337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41462D">
              <w:rPr>
                <w:color w:val="000000"/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632" w:type="pct"/>
            <w:noWrap/>
            <w:vAlign w:val="center"/>
            <w:hideMark/>
          </w:tcPr>
          <w:p w14:paraId="349B6D94" w14:textId="468E8745" w:rsidR="009335CC" w:rsidRPr="0041462D" w:rsidRDefault="009335CC" w:rsidP="001314AF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AD1337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41462D">
              <w:rPr>
                <w:color w:val="000000"/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632" w:type="pct"/>
            <w:noWrap/>
            <w:vAlign w:val="center"/>
            <w:hideMark/>
          </w:tcPr>
          <w:p w14:paraId="49C79EA8" w14:textId="324A5BD1" w:rsidR="009335CC" w:rsidRPr="0041462D" w:rsidRDefault="009335CC" w:rsidP="001314AF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AD1337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41462D">
              <w:rPr>
                <w:color w:val="000000"/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632" w:type="pct"/>
            <w:vAlign w:val="center"/>
            <w:hideMark/>
          </w:tcPr>
          <w:p w14:paraId="0A1E6F59" w14:textId="2EB29858" w:rsidR="009335CC" w:rsidRPr="0041462D" w:rsidRDefault="009335CC" w:rsidP="001314AF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AD1337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41462D">
              <w:rPr>
                <w:color w:val="000000"/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632" w:type="pct"/>
            <w:vAlign w:val="center"/>
            <w:hideMark/>
          </w:tcPr>
          <w:p w14:paraId="4CA2546A" w14:textId="3C02A67F" w:rsidR="009335CC" w:rsidRPr="0041462D" w:rsidRDefault="009335CC" w:rsidP="001314AF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AD1337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41462D">
              <w:rPr>
                <w:color w:val="000000"/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632" w:type="pct"/>
            <w:noWrap/>
            <w:vAlign w:val="center"/>
            <w:hideMark/>
          </w:tcPr>
          <w:p w14:paraId="0A8D515C" w14:textId="05C79A85" w:rsidR="009335CC" w:rsidRPr="0041462D" w:rsidRDefault="009335CC" w:rsidP="001314AF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color w:val="000000"/>
                <w:sz w:val="20"/>
                <w:szCs w:val="20"/>
                <w:lang w:eastAsia="en-CA"/>
              </w:rPr>
              <w:t>23</w:t>
            </w:r>
            <w:r w:rsidR="00AD1337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41462D">
              <w:rPr>
                <w:color w:val="000000"/>
                <w:sz w:val="20"/>
                <w:szCs w:val="20"/>
                <w:lang w:eastAsia="en-CA"/>
              </w:rPr>
              <w:t>61</w:t>
            </w:r>
          </w:p>
        </w:tc>
      </w:tr>
      <w:tr w:rsidR="009335CC" w:rsidRPr="0041462D" w14:paraId="5D9C2764" w14:textId="77777777" w:rsidTr="0099434E">
        <w:trPr>
          <w:trHeight w:val="188"/>
        </w:trPr>
        <w:tc>
          <w:tcPr>
            <w:tcW w:w="1210" w:type="pct"/>
            <w:noWrap/>
            <w:vAlign w:val="center"/>
            <w:hideMark/>
          </w:tcPr>
          <w:p w14:paraId="6F14ACEE" w14:textId="77777777" w:rsidR="009335CC" w:rsidRPr="0041462D" w:rsidRDefault="009335CC" w:rsidP="001314AF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color w:val="000000"/>
                <w:sz w:val="20"/>
                <w:szCs w:val="20"/>
                <w:lang w:eastAsia="en-CA"/>
              </w:rPr>
              <w:t>HCFC-142b</w:t>
            </w:r>
          </w:p>
        </w:tc>
        <w:tc>
          <w:tcPr>
            <w:tcW w:w="632" w:type="pct"/>
            <w:noWrap/>
            <w:vAlign w:val="center"/>
            <w:hideMark/>
          </w:tcPr>
          <w:p w14:paraId="073B235F" w14:textId="18530D81" w:rsidR="009335CC" w:rsidRPr="0041462D" w:rsidRDefault="009335CC" w:rsidP="001314AF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AD1337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41462D">
              <w:rPr>
                <w:color w:val="000000"/>
                <w:sz w:val="20"/>
                <w:szCs w:val="20"/>
                <w:lang w:eastAsia="en-CA"/>
              </w:rPr>
              <w:t>23</w:t>
            </w:r>
          </w:p>
        </w:tc>
        <w:tc>
          <w:tcPr>
            <w:tcW w:w="632" w:type="pct"/>
            <w:noWrap/>
            <w:vAlign w:val="center"/>
            <w:hideMark/>
          </w:tcPr>
          <w:p w14:paraId="02C89F33" w14:textId="103656C6" w:rsidR="009335CC" w:rsidRPr="0041462D" w:rsidRDefault="009335CC" w:rsidP="001314AF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AD1337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41462D">
              <w:rPr>
                <w:color w:val="000000"/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632" w:type="pct"/>
            <w:noWrap/>
            <w:vAlign w:val="center"/>
            <w:hideMark/>
          </w:tcPr>
          <w:p w14:paraId="65901708" w14:textId="4C3CE480" w:rsidR="009335CC" w:rsidRPr="0041462D" w:rsidRDefault="009335CC" w:rsidP="001314AF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AD1337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41462D">
              <w:rPr>
                <w:color w:val="000000"/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632" w:type="pct"/>
            <w:vAlign w:val="center"/>
            <w:hideMark/>
          </w:tcPr>
          <w:p w14:paraId="63D06DE4" w14:textId="0C52DE11" w:rsidR="009335CC" w:rsidRPr="0041462D" w:rsidRDefault="009335CC" w:rsidP="001314AF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AD1337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41462D">
              <w:rPr>
                <w:color w:val="000000"/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632" w:type="pct"/>
            <w:vAlign w:val="center"/>
            <w:hideMark/>
          </w:tcPr>
          <w:p w14:paraId="4E14A875" w14:textId="1F5C20A7" w:rsidR="009335CC" w:rsidRPr="0041462D" w:rsidRDefault="009335CC" w:rsidP="001314AF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AD1337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41462D">
              <w:rPr>
                <w:color w:val="000000"/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632" w:type="pct"/>
            <w:noWrap/>
            <w:vAlign w:val="center"/>
            <w:hideMark/>
          </w:tcPr>
          <w:p w14:paraId="098F682C" w14:textId="06C751BF" w:rsidR="009335CC" w:rsidRPr="0041462D" w:rsidRDefault="009335CC" w:rsidP="001314AF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AD1337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41462D">
              <w:rPr>
                <w:color w:val="000000"/>
                <w:sz w:val="20"/>
                <w:szCs w:val="20"/>
                <w:lang w:eastAsia="en-CA"/>
              </w:rPr>
              <w:t>36</w:t>
            </w:r>
          </w:p>
        </w:tc>
      </w:tr>
      <w:tr w:rsidR="009335CC" w:rsidRPr="0041462D" w14:paraId="45F9DA60" w14:textId="77777777" w:rsidTr="0099434E">
        <w:trPr>
          <w:trHeight w:val="224"/>
        </w:trPr>
        <w:tc>
          <w:tcPr>
            <w:tcW w:w="1210" w:type="pct"/>
            <w:noWrap/>
            <w:vAlign w:val="center"/>
            <w:hideMark/>
          </w:tcPr>
          <w:p w14:paraId="4AA00523" w14:textId="3F5B2A91" w:rsidR="009335CC" w:rsidRPr="0041462D" w:rsidRDefault="00AD1337" w:rsidP="001314AF">
            <w:pPr>
              <w:jc w:val="lef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Всего</w:t>
            </w:r>
            <w:r w:rsidR="009335CC" w:rsidRPr="0041462D">
              <w:rPr>
                <w:b/>
                <w:bCs/>
                <w:color w:val="000000"/>
                <w:sz w:val="20"/>
                <w:szCs w:val="20"/>
                <w:lang w:eastAsia="en-CA"/>
              </w:rPr>
              <w:t xml:space="preserve"> (</w:t>
            </w: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мт</w:t>
            </w:r>
            <w:r w:rsidR="009335CC" w:rsidRPr="0041462D">
              <w:rPr>
                <w:b/>
                <w:bCs/>
                <w:color w:val="000000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632" w:type="pct"/>
            <w:noWrap/>
            <w:vAlign w:val="center"/>
            <w:hideMark/>
          </w:tcPr>
          <w:p w14:paraId="77F1F970" w14:textId="53FFF52C" w:rsidR="009335CC" w:rsidRPr="0041462D" w:rsidRDefault="009335CC" w:rsidP="001314AF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b/>
                <w:bCs/>
                <w:color w:val="000000"/>
                <w:sz w:val="20"/>
                <w:szCs w:val="20"/>
                <w:lang w:eastAsia="en-CA"/>
              </w:rPr>
              <w:t>24</w:t>
            </w:r>
            <w:r w:rsidR="00AD1337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,</w:t>
            </w:r>
            <w:r w:rsidRPr="0041462D">
              <w:rPr>
                <w:b/>
                <w:bCs/>
                <w:color w:val="000000"/>
                <w:sz w:val="20"/>
                <w:szCs w:val="20"/>
                <w:lang w:eastAsia="en-CA"/>
              </w:rPr>
              <w:t>06</w:t>
            </w:r>
          </w:p>
        </w:tc>
        <w:tc>
          <w:tcPr>
            <w:tcW w:w="632" w:type="pct"/>
            <w:noWrap/>
            <w:vAlign w:val="center"/>
            <w:hideMark/>
          </w:tcPr>
          <w:p w14:paraId="18FB22D8" w14:textId="4A7C6B9E" w:rsidR="009335CC" w:rsidRPr="0041462D" w:rsidRDefault="009335CC" w:rsidP="001314AF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b/>
                <w:bCs/>
                <w:color w:val="000000"/>
                <w:sz w:val="20"/>
                <w:szCs w:val="20"/>
                <w:lang w:eastAsia="en-CA"/>
              </w:rPr>
              <w:t>14</w:t>
            </w:r>
            <w:r w:rsidR="00AD1337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,</w:t>
            </w:r>
            <w:r w:rsidRPr="0041462D">
              <w:rPr>
                <w:b/>
                <w:bCs/>
                <w:color w:val="000000"/>
                <w:sz w:val="20"/>
                <w:szCs w:val="20"/>
                <w:lang w:eastAsia="en-CA"/>
              </w:rPr>
              <w:t>74</w:t>
            </w:r>
          </w:p>
        </w:tc>
        <w:tc>
          <w:tcPr>
            <w:tcW w:w="632" w:type="pct"/>
            <w:noWrap/>
            <w:vAlign w:val="center"/>
            <w:hideMark/>
          </w:tcPr>
          <w:p w14:paraId="75747455" w14:textId="22970CB6" w:rsidR="009335CC" w:rsidRPr="0041462D" w:rsidRDefault="009335CC" w:rsidP="001314AF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b/>
                <w:bCs/>
                <w:color w:val="000000"/>
                <w:sz w:val="20"/>
                <w:szCs w:val="20"/>
                <w:lang w:eastAsia="en-CA"/>
              </w:rPr>
              <w:t>25</w:t>
            </w:r>
            <w:r w:rsidR="00AD1337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,</w:t>
            </w:r>
            <w:r w:rsidRPr="0041462D">
              <w:rPr>
                <w:b/>
                <w:bCs/>
                <w:color w:val="000000"/>
                <w:sz w:val="20"/>
                <w:szCs w:val="20"/>
                <w:lang w:eastAsia="en-CA"/>
              </w:rPr>
              <w:t>36</w:t>
            </w:r>
          </w:p>
        </w:tc>
        <w:tc>
          <w:tcPr>
            <w:tcW w:w="632" w:type="pct"/>
            <w:noWrap/>
            <w:vAlign w:val="center"/>
            <w:hideMark/>
          </w:tcPr>
          <w:p w14:paraId="0F9FE61B" w14:textId="62339F3C" w:rsidR="009335CC" w:rsidRPr="0041462D" w:rsidRDefault="009335CC" w:rsidP="001314AF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b/>
                <w:bCs/>
                <w:color w:val="000000"/>
                <w:sz w:val="20"/>
                <w:szCs w:val="20"/>
                <w:lang w:eastAsia="en-CA"/>
              </w:rPr>
              <w:t>10</w:t>
            </w:r>
            <w:r w:rsidR="00AD1337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,</w:t>
            </w:r>
            <w:r w:rsidRPr="0041462D">
              <w:rPr>
                <w:b/>
                <w:bCs/>
                <w:color w:val="000000"/>
                <w:sz w:val="20"/>
                <w:szCs w:val="20"/>
                <w:lang w:eastAsia="en-CA"/>
              </w:rPr>
              <w:t>06</w:t>
            </w:r>
          </w:p>
        </w:tc>
        <w:tc>
          <w:tcPr>
            <w:tcW w:w="632" w:type="pct"/>
            <w:noWrap/>
            <w:vAlign w:val="center"/>
            <w:hideMark/>
          </w:tcPr>
          <w:p w14:paraId="044B4BCA" w14:textId="13EDB3E7" w:rsidR="009335CC" w:rsidRPr="0041462D" w:rsidRDefault="009335CC" w:rsidP="001314AF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b/>
                <w:bCs/>
                <w:color w:val="000000"/>
                <w:sz w:val="20"/>
                <w:szCs w:val="20"/>
                <w:lang w:eastAsia="en-CA"/>
              </w:rPr>
              <w:t>44</w:t>
            </w:r>
            <w:r w:rsidR="00AD1337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,</w:t>
            </w:r>
            <w:r w:rsidRPr="0041462D">
              <w:rPr>
                <w:b/>
                <w:bCs/>
                <w:color w:val="000000"/>
                <w:sz w:val="20"/>
                <w:szCs w:val="20"/>
                <w:lang w:eastAsia="en-CA"/>
              </w:rPr>
              <w:t>45</w:t>
            </w:r>
          </w:p>
        </w:tc>
        <w:tc>
          <w:tcPr>
            <w:tcW w:w="632" w:type="pct"/>
            <w:noWrap/>
            <w:vAlign w:val="center"/>
            <w:hideMark/>
          </w:tcPr>
          <w:p w14:paraId="57A73DC7" w14:textId="468DCBCF" w:rsidR="009335CC" w:rsidRPr="0041462D" w:rsidRDefault="009335CC" w:rsidP="001314AF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b/>
                <w:bCs/>
                <w:color w:val="000000"/>
                <w:sz w:val="20"/>
                <w:szCs w:val="20"/>
                <w:lang w:eastAsia="en-CA"/>
              </w:rPr>
              <w:t>283</w:t>
            </w:r>
            <w:r w:rsidR="00AD1337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,</w:t>
            </w:r>
            <w:r w:rsidRPr="0041462D">
              <w:rPr>
                <w:b/>
                <w:bCs/>
                <w:color w:val="000000"/>
                <w:sz w:val="20"/>
                <w:szCs w:val="20"/>
                <w:lang w:eastAsia="en-CA"/>
              </w:rPr>
              <w:t>62</w:t>
            </w:r>
          </w:p>
        </w:tc>
      </w:tr>
      <w:tr w:rsidR="009335CC" w:rsidRPr="0041462D" w14:paraId="0EF5F2EB" w14:textId="77777777" w:rsidTr="002B6DD2">
        <w:trPr>
          <w:trHeight w:val="260"/>
        </w:trPr>
        <w:tc>
          <w:tcPr>
            <w:tcW w:w="5000" w:type="pct"/>
            <w:gridSpan w:val="7"/>
            <w:noWrap/>
            <w:vAlign w:val="center"/>
            <w:hideMark/>
          </w:tcPr>
          <w:p w14:paraId="1D3B81F9" w14:textId="339F6E3D" w:rsidR="009335CC" w:rsidRPr="0041462D" w:rsidRDefault="00AD1337" w:rsidP="001314AF">
            <w:pPr>
              <w:jc w:val="lef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b/>
                <w:bCs/>
                <w:color w:val="000000"/>
                <w:sz w:val="20"/>
                <w:lang w:val="ru-RU"/>
              </w:rPr>
              <w:t>Тонны ОРС</w:t>
            </w:r>
          </w:p>
        </w:tc>
      </w:tr>
      <w:tr w:rsidR="009335CC" w:rsidRPr="0041462D" w14:paraId="243225FF" w14:textId="77777777" w:rsidTr="0099434E">
        <w:trPr>
          <w:trHeight w:val="224"/>
        </w:trPr>
        <w:tc>
          <w:tcPr>
            <w:tcW w:w="1210" w:type="pct"/>
            <w:noWrap/>
            <w:vAlign w:val="center"/>
            <w:hideMark/>
          </w:tcPr>
          <w:p w14:paraId="0C74E376" w14:textId="77777777" w:rsidR="009335CC" w:rsidRPr="0041462D" w:rsidRDefault="009335CC" w:rsidP="001314AF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color w:val="000000"/>
                <w:sz w:val="20"/>
                <w:szCs w:val="20"/>
                <w:lang w:eastAsia="en-CA"/>
              </w:rPr>
              <w:t>HCFC-22</w:t>
            </w:r>
          </w:p>
        </w:tc>
        <w:tc>
          <w:tcPr>
            <w:tcW w:w="632" w:type="pct"/>
            <w:noWrap/>
            <w:vAlign w:val="center"/>
            <w:hideMark/>
          </w:tcPr>
          <w:p w14:paraId="7B46E148" w14:textId="0D367F2B" w:rsidR="009335CC" w:rsidRPr="0041462D" w:rsidRDefault="009335CC" w:rsidP="001314AF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color w:val="000000"/>
                <w:sz w:val="20"/>
                <w:szCs w:val="20"/>
                <w:lang w:eastAsia="en-CA"/>
              </w:rPr>
              <w:t>1</w:t>
            </w:r>
            <w:r w:rsidR="00AD1337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41462D">
              <w:rPr>
                <w:color w:val="000000"/>
                <w:sz w:val="20"/>
                <w:szCs w:val="20"/>
                <w:lang w:eastAsia="en-CA"/>
              </w:rPr>
              <w:t>29</w:t>
            </w:r>
          </w:p>
        </w:tc>
        <w:tc>
          <w:tcPr>
            <w:tcW w:w="632" w:type="pct"/>
            <w:noWrap/>
            <w:vAlign w:val="center"/>
            <w:hideMark/>
          </w:tcPr>
          <w:p w14:paraId="693D88EE" w14:textId="1988E60B" w:rsidR="009335CC" w:rsidRPr="0041462D" w:rsidRDefault="009335CC" w:rsidP="001314AF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AD1337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41462D">
              <w:rPr>
                <w:color w:val="000000"/>
                <w:sz w:val="20"/>
                <w:szCs w:val="20"/>
                <w:lang w:eastAsia="en-CA"/>
              </w:rPr>
              <w:t>81</w:t>
            </w:r>
          </w:p>
        </w:tc>
        <w:tc>
          <w:tcPr>
            <w:tcW w:w="632" w:type="pct"/>
            <w:noWrap/>
            <w:vAlign w:val="center"/>
            <w:hideMark/>
          </w:tcPr>
          <w:p w14:paraId="78BB0360" w14:textId="0AF358C9" w:rsidR="009335CC" w:rsidRPr="0041462D" w:rsidRDefault="009335CC" w:rsidP="001314AF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color w:val="000000"/>
                <w:sz w:val="20"/>
                <w:szCs w:val="20"/>
                <w:lang w:eastAsia="en-CA"/>
              </w:rPr>
              <w:t>1</w:t>
            </w:r>
            <w:r w:rsidR="00AD1337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41462D">
              <w:rPr>
                <w:color w:val="000000"/>
                <w:sz w:val="20"/>
                <w:szCs w:val="20"/>
                <w:lang w:eastAsia="en-CA"/>
              </w:rPr>
              <w:t>39</w:t>
            </w:r>
          </w:p>
        </w:tc>
        <w:tc>
          <w:tcPr>
            <w:tcW w:w="632" w:type="pct"/>
            <w:noWrap/>
            <w:vAlign w:val="center"/>
            <w:hideMark/>
          </w:tcPr>
          <w:p w14:paraId="397D6FD0" w14:textId="00CFC2EC" w:rsidR="009335CC" w:rsidRPr="0041462D" w:rsidRDefault="009335CC" w:rsidP="001314AF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AD1337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41462D">
              <w:rPr>
                <w:color w:val="000000"/>
                <w:sz w:val="20"/>
                <w:szCs w:val="20"/>
                <w:lang w:eastAsia="en-CA"/>
              </w:rPr>
              <w:t>55</w:t>
            </w:r>
          </w:p>
        </w:tc>
        <w:tc>
          <w:tcPr>
            <w:tcW w:w="632" w:type="pct"/>
            <w:noWrap/>
            <w:vAlign w:val="center"/>
            <w:hideMark/>
          </w:tcPr>
          <w:p w14:paraId="1C3754CF" w14:textId="30E44ED2" w:rsidR="009335CC" w:rsidRPr="0041462D" w:rsidRDefault="009335CC" w:rsidP="001314AF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color w:val="000000"/>
                <w:sz w:val="20"/>
                <w:szCs w:val="20"/>
                <w:lang w:eastAsia="en-CA"/>
              </w:rPr>
              <w:t>2</w:t>
            </w:r>
            <w:r w:rsidR="00AD1337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41462D">
              <w:rPr>
                <w:color w:val="000000"/>
                <w:sz w:val="20"/>
                <w:szCs w:val="20"/>
                <w:lang w:eastAsia="en-CA"/>
              </w:rPr>
              <w:t>44</w:t>
            </w:r>
          </w:p>
        </w:tc>
        <w:tc>
          <w:tcPr>
            <w:tcW w:w="632" w:type="pct"/>
            <w:noWrap/>
            <w:vAlign w:val="center"/>
            <w:hideMark/>
          </w:tcPr>
          <w:p w14:paraId="11BD3F4D" w14:textId="17D87C6A" w:rsidR="009335CC" w:rsidRPr="0041462D" w:rsidRDefault="009335CC" w:rsidP="001314AF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color w:val="000000"/>
                <w:sz w:val="20"/>
                <w:szCs w:val="20"/>
                <w:lang w:eastAsia="en-CA"/>
              </w:rPr>
              <w:t>14</w:t>
            </w:r>
            <w:r w:rsidR="00AD1337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41462D">
              <w:rPr>
                <w:color w:val="000000"/>
                <w:sz w:val="20"/>
                <w:szCs w:val="20"/>
                <w:lang w:eastAsia="en-CA"/>
              </w:rPr>
              <w:t>25</w:t>
            </w:r>
          </w:p>
        </w:tc>
      </w:tr>
      <w:tr w:rsidR="009335CC" w:rsidRPr="0041462D" w14:paraId="3CC7A1CA" w14:textId="77777777" w:rsidTr="0099434E">
        <w:trPr>
          <w:trHeight w:val="170"/>
        </w:trPr>
        <w:tc>
          <w:tcPr>
            <w:tcW w:w="1210" w:type="pct"/>
            <w:noWrap/>
            <w:vAlign w:val="center"/>
            <w:hideMark/>
          </w:tcPr>
          <w:p w14:paraId="32E863E1" w14:textId="77777777" w:rsidR="009335CC" w:rsidRPr="0041462D" w:rsidRDefault="009335CC" w:rsidP="001314AF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color w:val="000000"/>
                <w:sz w:val="20"/>
                <w:szCs w:val="20"/>
                <w:lang w:eastAsia="en-CA"/>
              </w:rPr>
              <w:t>HCFC-124</w:t>
            </w:r>
          </w:p>
        </w:tc>
        <w:tc>
          <w:tcPr>
            <w:tcW w:w="632" w:type="pct"/>
            <w:noWrap/>
            <w:vAlign w:val="center"/>
            <w:hideMark/>
          </w:tcPr>
          <w:p w14:paraId="184C8A14" w14:textId="27881C4E" w:rsidR="009335CC" w:rsidRPr="0041462D" w:rsidRDefault="009335CC" w:rsidP="001314AF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AD1337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41462D">
              <w:rPr>
                <w:color w:val="000000"/>
                <w:sz w:val="20"/>
                <w:szCs w:val="20"/>
                <w:lang w:eastAsia="en-CA"/>
              </w:rPr>
              <w:t>01</w:t>
            </w:r>
          </w:p>
        </w:tc>
        <w:tc>
          <w:tcPr>
            <w:tcW w:w="632" w:type="pct"/>
            <w:noWrap/>
            <w:vAlign w:val="center"/>
            <w:hideMark/>
          </w:tcPr>
          <w:p w14:paraId="4B59E4DA" w14:textId="75D1DC76" w:rsidR="009335CC" w:rsidRPr="0041462D" w:rsidRDefault="009335CC" w:rsidP="001314AF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AD1337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41462D">
              <w:rPr>
                <w:color w:val="000000"/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632" w:type="pct"/>
            <w:noWrap/>
            <w:vAlign w:val="center"/>
            <w:hideMark/>
          </w:tcPr>
          <w:p w14:paraId="52AD52E4" w14:textId="40B0DB7A" w:rsidR="009335CC" w:rsidRPr="0041462D" w:rsidRDefault="009335CC" w:rsidP="001314AF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AD1337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41462D">
              <w:rPr>
                <w:color w:val="000000"/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632" w:type="pct"/>
            <w:noWrap/>
            <w:vAlign w:val="center"/>
            <w:hideMark/>
          </w:tcPr>
          <w:p w14:paraId="5E51CA8B" w14:textId="007AB1BA" w:rsidR="009335CC" w:rsidRPr="0041462D" w:rsidRDefault="009335CC" w:rsidP="001314AF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AD1337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41462D">
              <w:rPr>
                <w:color w:val="000000"/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632" w:type="pct"/>
            <w:noWrap/>
            <w:vAlign w:val="center"/>
            <w:hideMark/>
          </w:tcPr>
          <w:p w14:paraId="02D42EE9" w14:textId="3159E9B9" w:rsidR="009335CC" w:rsidRPr="0041462D" w:rsidRDefault="009335CC" w:rsidP="001314AF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AD1337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41462D">
              <w:rPr>
                <w:color w:val="000000"/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632" w:type="pct"/>
            <w:noWrap/>
            <w:vAlign w:val="center"/>
            <w:hideMark/>
          </w:tcPr>
          <w:p w14:paraId="21185027" w14:textId="375E4884" w:rsidR="009335CC" w:rsidRPr="0041462D" w:rsidRDefault="009335CC" w:rsidP="001314AF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AD1337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41462D">
              <w:rPr>
                <w:color w:val="000000"/>
                <w:sz w:val="20"/>
                <w:szCs w:val="20"/>
                <w:lang w:eastAsia="en-CA"/>
              </w:rPr>
              <w:t>01</w:t>
            </w:r>
          </w:p>
        </w:tc>
      </w:tr>
      <w:tr w:rsidR="009335CC" w:rsidRPr="0041462D" w14:paraId="7BD1DA01" w14:textId="77777777" w:rsidTr="0099434E">
        <w:trPr>
          <w:trHeight w:val="197"/>
        </w:trPr>
        <w:tc>
          <w:tcPr>
            <w:tcW w:w="1210" w:type="pct"/>
            <w:noWrap/>
            <w:vAlign w:val="center"/>
            <w:hideMark/>
          </w:tcPr>
          <w:p w14:paraId="5196A703" w14:textId="77777777" w:rsidR="009335CC" w:rsidRPr="0041462D" w:rsidRDefault="009335CC" w:rsidP="001314AF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color w:val="000000"/>
                <w:sz w:val="20"/>
                <w:szCs w:val="20"/>
                <w:lang w:eastAsia="en-CA"/>
              </w:rPr>
              <w:t>HCFC-141b</w:t>
            </w:r>
          </w:p>
        </w:tc>
        <w:tc>
          <w:tcPr>
            <w:tcW w:w="632" w:type="pct"/>
            <w:noWrap/>
            <w:vAlign w:val="center"/>
            <w:hideMark/>
          </w:tcPr>
          <w:p w14:paraId="1B91F5C2" w14:textId="7E54D86F" w:rsidR="009335CC" w:rsidRPr="0041462D" w:rsidRDefault="009335CC" w:rsidP="001314AF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AD1337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41462D">
              <w:rPr>
                <w:color w:val="000000"/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632" w:type="pct"/>
            <w:noWrap/>
            <w:vAlign w:val="center"/>
            <w:hideMark/>
          </w:tcPr>
          <w:p w14:paraId="498DDAE2" w14:textId="2EC46388" w:rsidR="009335CC" w:rsidRPr="0041462D" w:rsidRDefault="009335CC" w:rsidP="001314AF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AD1337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41462D">
              <w:rPr>
                <w:color w:val="000000"/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632" w:type="pct"/>
            <w:noWrap/>
            <w:vAlign w:val="center"/>
            <w:hideMark/>
          </w:tcPr>
          <w:p w14:paraId="6212EDE9" w14:textId="56BCBAC5" w:rsidR="009335CC" w:rsidRPr="0041462D" w:rsidRDefault="009335CC" w:rsidP="001314AF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AD1337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41462D">
              <w:rPr>
                <w:color w:val="000000"/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632" w:type="pct"/>
            <w:noWrap/>
            <w:vAlign w:val="center"/>
            <w:hideMark/>
          </w:tcPr>
          <w:p w14:paraId="0B3DED5F" w14:textId="01510CAC" w:rsidR="009335CC" w:rsidRPr="0041462D" w:rsidRDefault="009335CC" w:rsidP="001314AF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AD1337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41462D">
              <w:rPr>
                <w:color w:val="000000"/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632" w:type="pct"/>
            <w:noWrap/>
            <w:vAlign w:val="center"/>
            <w:hideMark/>
          </w:tcPr>
          <w:p w14:paraId="61C8144D" w14:textId="72A5FF49" w:rsidR="009335CC" w:rsidRPr="0041462D" w:rsidRDefault="009335CC" w:rsidP="001314AF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AD1337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41462D">
              <w:rPr>
                <w:color w:val="000000"/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632" w:type="pct"/>
            <w:noWrap/>
            <w:vAlign w:val="center"/>
            <w:hideMark/>
          </w:tcPr>
          <w:p w14:paraId="53BFB00E" w14:textId="3BD97545" w:rsidR="009335CC" w:rsidRPr="0041462D" w:rsidRDefault="009335CC" w:rsidP="001314AF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color w:val="000000"/>
                <w:sz w:val="20"/>
                <w:szCs w:val="20"/>
                <w:lang w:eastAsia="en-CA"/>
              </w:rPr>
              <w:t>2</w:t>
            </w:r>
            <w:r w:rsidR="00AD1337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41462D">
              <w:rPr>
                <w:color w:val="000000"/>
                <w:sz w:val="20"/>
                <w:szCs w:val="20"/>
                <w:lang w:eastAsia="en-CA"/>
              </w:rPr>
              <w:t>60</w:t>
            </w:r>
          </w:p>
        </w:tc>
      </w:tr>
      <w:tr w:rsidR="009335CC" w:rsidRPr="0041462D" w14:paraId="23CD61B1" w14:textId="77777777" w:rsidTr="0099434E">
        <w:trPr>
          <w:trHeight w:val="143"/>
        </w:trPr>
        <w:tc>
          <w:tcPr>
            <w:tcW w:w="1210" w:type="pct"/>
            <w:noWrap/>
            <w:vAlign w:val="center"/>
            <w:hideMark/>
          </w:tcPr>
          <w:p w14:paraId="3CA55F29" w14:textId="77777777" w:rsidR="009335CC" w:rsidRPr="0041462D" w:rsidRDefault="009335CC" w:rsidP="001314AF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color w:val="000000"/>
                <w:sz w:val="20"/>
                <w:szCs w:val="20"/>
                <w:lang w:eastAsia="en-CA"/>
              </w:rPr>
              <w:t>HCFC-142b</w:t>
            </w:r>
          </w:p>
        </w:tc>
        <w:tc>
          <w:tcPr>
            <w:tcW w:w="632" w:type="pct"/>
            <w:noWrap/>
            <w:vAlign w:val="center"/>
            <w:hideMark/>
          </w:tcPr>
          <w:p w14:paraId="2F40790B" w14:textId="584E300C" w:rsidR="009335CC" w:rsidRPr="0041462D" w:rsidRDefault="009335CC" w:rsidP="001314AF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AD1337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41462D">
              <w:rPr>
                <w:color w:val="000000"/>
                <w:sz w:val="20"/>
                <w:szCs w:val="20"/>
                <w:lang w:eastAsia="en-CA"/>
              </w:rPr>
              <w:t>01</w:t>
            </w:r>
          </w:p>
        </w:tc>
        <w:tc>
          <w:tcPr>
            <w:tcW w:w="632" w:type="pct"/>
            <w:noWrap/>
            <w:vAlign w:val="center"/>
            <w:hideMark/>
          </w:tcPr>
          <w:p w14:paraId="577069F8" w14:textId="01417886" w:rsidR="009335CC" w:rsidRPr="0041462D" w:rsidRDefault="009335CC" w:rsidP="001314AF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AD1337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41462D">
              <w:rPr>
                <w:color w:val="000000"/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632" w:type="pct"/>
            <w:noWrap/>
            <w:vAlign w:val="center"/>
            <w:hideMark/>
          </w:tcPr>
          <w:p w14:paraId="0E9E3A2B" w14:textId="7C81D9AC" w:rsidR="009335CC" w:rsidRPr="0041462D" w:rsidRDefault="009335CC" w:rsidP="001314AF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AD1337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41462D">
              <w:rPr>
                <w:color w:val="000000"/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632" w:type="pct"/>
            <w:noWrap/>
            <w:vAlign w:val="center"/>
            <w:hideMark/>
          </w:tcPr>
          <w:p w14:paraId="672A4CC0" w14:textId="227E0289" w:rsidR="009335CC" w:rsidRPr="0041462D" w:rsidRDefault="009335CC" w:rsidP="001314AF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AD1337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41462D">
              <w:rPr>
                <w:color w:val="000000"/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632" w:type="pct"/>
            <w:noWrap/>
            <w:vAlign w:val="center"/>
            <w:hideMark/>
          </w:tcPr>
          <w:p w14:paraId="5CCF4661" w14:textId="4ECBC34D" w:rsidR="009335CC" w:rsidRPr="0041462D" w:rsidRDefault="009335CC" w:rsidP="001314AF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AD1337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41462D">
              <w:rPr>
                <w:color w:val="000000"/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632" w:type="pct"/>
            <w:noWrap/>
            <w:vAlign w:val="center"/>
            <w:hideMark/>
          </w:tcPr>
          <w:p w14:paraId="16CBCEE8" w14:textId="075ED778" w:rsidR="009335CC" w:rsidRPr="0041462D" w:rsidRDefault="009335CC" w:rsidP="001314AF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AD1337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41462D">
              <w:rPr>
                <w:color w:val="000000"/>
                <w:sz w:val="20"/>
                <w:szCs w:val="20"/>
                <w:lang w:eastAsia="en-CA"/>
              </w:rPr>
              <w:t>02</w:t>
            </w:r>
          </w:p>
        </w:tc>
      </w:tr>
      <w:tr w:rsidR="009335CC" w:rsidRPr="0041462D" w14:paraId="02BD21A9" w14:textId="77777777" w:rsidTr="0099434E">
        <w:trPr>
          <w:trHeight w:val="300"/>
        </w:trPr>
        <w:tc>
          <w:tcPr>
            <w:tcW w:w="1210" w:type="pct"/>
            <w:noWrap/>
            <w:vAlign w:val="center"/>
            <w:hideMark/>
          </w:tcPr>
          <w:p w14:paraId="19297AC0" w14:textId="21BBD883" w:rsidR="009335CC" w:rsidRPr="0041462D" w:rsidRDefault="00AD1337" w:rsidP="001314AF">
            <w:pPr>
              <w:jc w:val="lef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Всего</w:t>
            </w:r>
            <w:r w:rsidR="009335CC" w:rsidRPr="0041462D">
              <w:rPr>
                <w:b/>
                <w:bCs/>
                <w:color w:val="000000"/>
                <w:sz w:val="20"/>
                <w:szCs w:val="20"/>
                <w:lang w:eastAsia="en-CA"/>
              </w:rPr>
              <w:t xml:space="preserve"> (</w:t>
            </w:r>
            <w:r>
              <w:rPr>
                <w:b/>
                <w:bCs/>
                <w:color w:val="000000"/>
                <w:sz w:val="20"/>
                <w:lang w:val="ru-RU"/>
              </w:rPr>
              <w:t>Тонны ОРС</w:t>
            </w:r>
            <w:r w:rsidR="009335CC" w:rsidRPr="0041462D">
              <w:rPr>
                <w:b/>
                <w:bCs/>
                <w:color w:val="000000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632" w:type="pct"/>
            <w:noWrap/>
            <w:vAlign w:val="center"/>
            <w:hideMark/>
          </w:tcPr>
          <w:p w14:paraId="6756DB1C" w14:textId="7A6E593D" w:rsidR="009335CC" w:rsidRPr="0041462D" w:rsidRDefault="009335CC" w:rsidP="001314AF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b/>
                <w:bCs/>
                <w:color w:val="000000"/>
                <w:sz w:val="20"/>
                <w:szCs w:val="20"/>
                <w:lang w:eastAsia="en-CA"/>
              </w:rPr>
              <w:t>1</w:t>
            </w:r>
            <w:r w:rsidR="00AD1337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,</w:t>
            </w:r>
            <w:r w:rsidRPr="0041462D">
              <w:rPr>
                <w:b/>
                <w:bCs/>
                <w:color w:val="000000"/>
                <w:sz w:val="20"/>
                <w:szCs w:val="20"/>
                <w:lang w:eastAsia="en-CA"/>
              </w:rPr>
              <w:t>31</w:t>
            </w:r>
          </w:p>
        </w:tc>
        <w:tc>
          <w:tcPr>
            <w:tcW w:w="632" w:type="pct"/>
            <w:noWrap/>
            <w:vAlign w:val="center"/>
            <w:hideMark/>
          </w:tcPr>
          <w:p w14:paraId="0A20A654" w14:textId="3BDC4AD7" w:rsidR="009335CC" w:rsidRPr="0041462D" w:rsidRDefault="009335CC" w:rsidP="001314AF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b/>
                <w:bCs/>
                <w:color w:val="000000"/>
                <w:sz w:val="20"/>
                <w:szCs w:val="20"/>
                <w:lang w:eastAsia="en-CA"/>
              </w:rPr>
              <w:t>0</w:t>
            </w:r>
            <w:r w:rsidR="00AD1337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,</w:t>
            </w:r>
            <w:r w:rsidRPr="0041462D">
              <w:rPr>
                <w:b/>
                <w:bCs/>
                <w:color w:val="000000"/>
                <w:sz w:val="20"/>
                <w:szCs w:val="20"/>
                <w:lang w:eastAsia="en-CA"/>
              </w:rPr>
              <w:t>81</w:t>
            </w:r>
          </w:p>
        </w:tc>
        <w:tc>
          <w:tcPr>
            <w:tcW w:w="632" w:type="pct"/>
            <w:noWrap/>
            <w:vAlign w:val="center"/>
            <w:hideMark/>
          </w:tcPr>
          <w:p w14:paraId="2199A03C" w14:textId="3DFAB595" w:rsidR="009335CC" w:rsidRPr="0041462D" w:rsidRDefault="009335CC" w:rsidP="001314AF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b/>
                <w:bCs/>
                <w:color w:val="000000"/>
                <w:sz w:val="20"/>
                <w:szCs w:val="20"/>
                <w:lang w:eastAsia="en-CA"/>
              </w:rPr>
              <w:t>1</w:t>
            </w:r>
            <w:r w:rsidR="00AD1337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,</w:t>
            </w:r>
            <w:r w:rsidRPr="0041462D">
              <w:rPr>
                <w:b/>
                <w:bCs/>
                <w:color w:val="000000"/>
                <w:sz w:val="20"/>
                <w:szCs w:val="20"/>
                <w:lang w:eastAsia="en-CA"/>
              </w:rPr>
              <w:t>39</w:t>
            </w:r>
          </w:p>
        </w:tc>
        <w:tc>
          <w:tcPr>
            <w:tcW w:w="632" w:type="pct"/>
            <w:noWrap/>
            <w:vAlign w:val="center"/>
            <w:hideMark/>
          </w:tcPr>
          <w:p w14:paraId="1DA4EEB9" w14:textId="20BAF1BF" w:rsidR="009335CC" w:rsidRPr="0041462D" w:rsidRDefault="009335CC" w:rsidP="001314AF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b/>
                <w:bCs/>
                <w:color w:val="000000"/>
                <w:sz w:val="20"/>
                <w:szCs w:val="20"/>
                <w:lang w:eastAsia="en-CA"/>
              </w:rPr>
              <w:t>0</w:t>
            </w:r>
            <w:r w:rsidR="00AD1337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,</w:t>
            </w:r>
            <w:r w:rsidRPr="0041462D">
              <w:rPr>
                <w:b/>
                <w:bCs/>
                <w:color w:val="000000"/>
                <w:sz w:val="20"/>
                <w:szCs w:val="20"/>
                <w:lang w:eastAsia="en-CA"/>
              </w:rPr>
              <w:t>55</w:t>
            </w:r>
          </w:p>
        </w:tc>
        <w:tc>
          <w:tcPr>
            <w:tcW w:w="632" w:type="pct"/>
            <w:noWrap/>
            <w:vAlign w:val="center"/>
            <w:hideMark/>
          </w:tcPr>
          <w:p w14:paraId="5B66E946" w14:textId="5D481CBD" w:rsidR="009335CC" w:rsidRPr="0041462D" w:rsidRDefault="009335CC" w:rsidP="001314AF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b/>
                <w:bCs/>
                <w:color w:val="000000"/>
                <w:sz w:val="20"/>
                <w:szCs w:val="20"/>
                <w:lang w:eastAsia="en-CA"/>
              </w:rPr>
              <w:t>2</w:t>
            </w:r>
            <w:r w:rsidR="00AD1337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,</w:t>
            </w:r>
            <w:r w:rsidRPr="0041462D">
              <w:rPr>
                <w:b/>
                <w:bCs/>
                <w:color w:val="000000"/>
                <w:sz w:val="20"/>
                <w:szCs w:val="20"/>
                <w:lang w:eastAsia="en-CA"/>
              </w:rPr>
              <w:t>44</w:t>
            </w:r>
          </w:p>
        </w:tc>
        <w:tc>
          <w:tcPr>
            <w:tcW w:w="632" w:type="pct"/>
            <w:noWrap/>
            <w:vAlign w:val="center"/>
            <w:hideMark/>
          </w:tcPr>
          <w:p w14:paraId="161019DE" w14:textId="77848E87" w:rsidR="009335CC" w:rsidRPr="0041462D" w:rsidRDefault="009335CC" w:rsidP="001314AF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41462D">
              <w:rPr>
                <w:b/>
                <w:bCs/>
                <w:color w:val="000000"/>
                <w:sz w:val="20"/>
                <w:szCs w:val="20"/>
                <w:lang w:eastAsia="en-CA"/>
              </w:rPr>
              <w:t>16</w:t>
            </w:r>
            <w:r w:rsidR="00AD1337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,</w:t>
            </w:r>
            <w:r w:rsidRPr="0041462D">
              <w:rPr>
                <w:b/>
                <w:bCs/>
                <w:color w:val="000000"/>
                <w:sz w:val="20"/>
                <w:szCs w:val="20"/>
                <w:lang w:eastAsia="en-CA"/>
              </w:rPr>
              <w:t>88</w:t>
            </w:r>
          </w:p>
        </w:tc>
      </w:tr>
    </w:tbl>
    <w:p w14:paraId="2CC0F2DD" w14:textId="10155D0A" w:rsidR="009335CC" w:rsidRPr="006323BB" w:rsidRDefault="00995865" w:rsidP="009335CC">
      <w:pPr>
        <w:pStyle w:val="Heading1"/>
        <w:numPr>
          <w:ilvl w:val="0"/>
          <w:numId w:val="2"/>
        </w:numPr>
        <w:spacing w:before="240"/>
        <w:rPr>
          <w:lang w:val="ru-RU"/>
        </w:rPr>
      </w:pPr>
      <w:r w:rsidRPr="00995865">
        <w:rPr>
          <w:lang w:val="ru-RU"/>
        </w:rPr>
        <w:t>В настоящее время Куба импортирует только ГХФУ-22, который используется в секторе обслуживания холодильного оборудования и систем кондиционирования воздуха (ХКВ), главным образом для обслуживания систем кондиционирования воздуха. Импорт ГХФУ-141</w:t>
      </w:r>
      <w:r>
        <w:t>b</w:t>
      </w:r>
      <w:r w:rsidRPr="00995865">
        <w:rPr>
          <w:lang w:val="ru-RU"/>
        </w:rPr>
        <w:t xml:space="preserve"> запрещен с</w:t>
      </w:r>
      <w:r w:rsidR="005C3659">
        <w:rPr>
          <w:lang w:val="ru-RU"/>
        </w:rPr>
        <w:t> </w:t>
      </w:r>
      <w:r w:rsidRPr="00995865">
        <w:rPr>
          <w:lang w:val="ru-RU"/>
        </w:rPr>
        <w:t>1</w:t>
      </w:r>
      <w:r w:rsidR="005C3659">
        <w:rPr>
          <w:lang w:val="ru-RU"/>
        </w:rPr>
        <w:t> </w:t>
      </w:r>
      <w:r w:rsidRPr="00995865">
        <w:rPr>
          <w:lang w:val="ru-RU"/>
        </w:rPr>
        <w:t>января 2014 года, а импорт ГХФУ-141</w:t>
      </w:r>
      <w:r>
        <w:t>b</w:t>
      </w:r>
      <w:r w:rsidRPr="00995865">
        <w:rPr>
          <w:lang w:val="ru-RU"/>
        </w:rPr>
        <w:t>, содержащегося в полиольных смесях, — с</w:t>
      </w:r>
      <w:r w:rsidR="006323BB">
        <w:rPr>
          <w:lang w:val="ru-RU"/>
        </w:rPr>
        <w:t> </w:t>
      </w:r>
      <w:r w:rsidRPr="00995865">
        <w:rPr>
          <w:lang w:val="ru-RU"/>
        </w:rPr>
        <w:t>1</w:t>
      </w:r>
      <w:r w:rsidR="006323BB">
        <w:rPr>
          <w:lang w:val="ru-RU"/>
        </w:rPr>
        <w:t> </w:t>
      </w:r>
      <w:r w:rsidRPr="00995865">
        <w:rPr>
          <w:lang w:val="ru-RU"/>
        </w:rPr>
        <w:t xml:space="preserve">января 2016 года. </w:t>
      </w:r>
      <w:r w:rsidRPr="006323BB">
        <w:rPr>
          <w:lang w:val="ru-RU"/>
        </w:rPr>
        <w:t>Импорт оборудования, содержащего ГХФУ, запрещен с 1 января 2015</w:t>
      </w:r>
      <w:r>
        <w:rPr>
          <w:lang w:val="ru-RU"/>
        </w:rPr>
        <w:t xml:space="preserve"> года</w:t>
      </w:r>
      <w:r w:rsidR="009335CC" w:rsidRPr="006323BB">
        <w:rPr>
          <w:noProof/>
          <w:lang w:val="ru-RU"/>
        </w:rPr>
        <w:t>.</w:t>
      </w:r>
    </w:p>
    <w:p w14:paraId="0131D10C" w14:textId="27B75F6E" w:rsidR="009335CC" w:rsidRPr="00471CEF" w:rsidRDefault="00471CEF" w:rsidP="00E70973">
      <w:pPr>
        <w:pStyle w:val="Heading1"/>
        <w:keepLines/>
        <w:widowControl w:val="0"/>
        <w:numPr>
          <w:ilvl w:val="0"/>
          <w:numId w:val="2"/>
        </w:numPr>
        <w:spacing w:before="240"/>
        <w:rPr>
          <w:noProof/>
          <w:lang w:val="ru-RU"/>
        </w:rPr>
      </w:pPr>
      <w:r w:rsidRPr="006323BB">
        <w:rPr>
          <w:lang w:val="ru-RU"/>
        </w:rPr>
        <w:t xml:space="preserve">Общий уровень потребления ГХФУ на Кубе в предыдущие годы оставался ниже контрольных пределов благодаря осуществлению мероприятий в рамках ПОДПО и постепенному внедрению альтернативных технологий. </w:t>
      </w:r>
      <w:r w:rsidRPr="00471CEF">
        <w:rPr>
          <w:lang w:val="ru-RU"/>
        </w:rPr>
        <w:t>Потребление ГХФУ в 2020 году значительно сократилось, и его уровень был на 78,8 процента ниже уровня 2019 года (в метрических тоннах). С</w:t>
      </w:r>
      <w:r w:rsidR="006323BB">
        <w:rPr>
          <w:lang w:val="ru-RU"/>
        </w:rPr>
        <w:t> </w:t>
      </w:r>
      <w:r w:rsidRPr="00471CEF">
        <w:rPr>
          <w:lang w:val="ru-RU"/>
        </w:rPr>
        <w:t xml:space="preserve">тех пор потребление оставалось низким из-за воздействия пандемии </w:t>
      </w:r>
      <w:r>
        <w:t>COVID</w:t>
      </w:r>
      <w:r w:rsidRPr="00471CEF">
        <w:rPr>
          <w:lang w:val="ru-RU"/>
        </w:rPr>
        <w:t>-19 на ключевые сектора экономики, особенно на туризм, и медленного восстановления экономики после пандемии, которое произошло только в 2024 году, что привело к увеличению спроса на обслуживание и, следовательно, к росту</w:t>
      </w:r>
      <w:r>
        <w:rPr>
          <w:lang w:val="ru-RU"/>
        </w:rPr>
        <w:t xml:space="preserve"> потребления</w:t>
      </w:r>
      <w:r w:rsidR="009335CC" w:rsidRPr="00471CEF">
        <w:rPr>
          <w:noProof/>
          <w:lang w:val="ru-RU"/>
        </w:rPr>
        <w:t>.</w:t>
      </w:r>
    </w:p>
    <w:p w14:paraId="6F2D6BC9" w14:textId="622ACD2B" w:rsidR="009335CC" w:rsidRPr="00471CEF" w:rsidRDefault="00471CEF" w:rsidP="00324D12">
      <w:pPr>
        <w:keepLines/>
        <w:widowControl w:val="0"/>
        <w:spacing w:after="240"/>
        <w:rPr>
          <w:i/>
          <w:lang w:val="ru-RU"/>
        </w:rPr>
      </w:pPr>
      <w:r>
        <w:rPr>
          <w:i/>
          <w:lang w:val="ru-RU"/>
        </w:rPr>
        <w:t>Доклад</w:t>
      </w:r>
      <w:r w:rsidRPr="002B209B">
        <w:rPr>
          <w:i/>
          <w:lang w:val="ru-RU"/>
        </w:rPr>
        <w:t xml:space="preserve"> </w:t>
      </w:r>
      <w:r>
        <w:rPr>
          <w:i/>
          <w:lang w:val="ru-RU"/>
        </w:rPr>
        <w:t>об</w:t>
      </w:r>
      <w:r w:rsidRPr="002B209B">
        <w:rPr>
          <w:i/>
          <w:lang w:val="ru-RU"/>
        </w:rPr>
        <w:t xml:space="preserve"> </w:t>
      </w:r>
      <w:r>
        <w:rPr>
          <w:i/>
          <w:lang w:val="ru-RU"/>
        </w:rPr>
        <w:t>осуществлении</w:t>
      </w:r>
      <w:r w:rsidRPr="002B209B">
        <w:rPr>
          <w:i/>
          <w:lang w:val="ru-RU"/>
        </w:rPr>
        <w:t xml:space="preserve"> </w:t>
      </w:r>
      <w:r>
        <w:rPr>
          <w:i/>
          <w:lang w:val="ru-RU"/>
        </w:rPr>
        <w:t>страновой</w:t>
      </w:r>
      <w:r w:rsidRPr="002B209B">
        <w:rPr>
          <w:i/>
          <w:lang w:val="ru-RU"/>
        </w:rPr>
        <w:t xml:space="preserve"> </w:t>
      </w:r>
      <w:r>
        <w:rPr>
          <w:i/>
          <w:lang w:val="ru-RU"/>
        </w:rPr>
        <w:t>программы</w:t>
      </w:r>
    </w:p>
    <w:p w14:paraId="3C8CE13A" w14:textId="71A7A0FC" w:rsidR="009335CC" w:rsidRPr="00471CEF" w:rsidRDefault="00471CEF" w:rsidP="003B5435">
      <w:pPr>
        <w:pStyle w:val="Heading1"/>
        <w:keepLines/>
        <w:widowControl w:val="0"/>
        <w:numPr>
          <w:ilvl w:val="0"/>
          <w:numId w:val="2"/>
        </w:numPr>
        <w:rPr>
          <w:i/>
          <w:iCs/>
          <w:lang w:val="ru-RU"/>
        </w:rPr>
      </w:pPr>
      <w:r>
        <w:rPr>
          <w:lang w:val="ru-RU"/>
        </w:rPr>
        <w:t>Д</w:t>
      </w:r>
      <w:r w:rsidRPr="00924186">
        <w:rPr>
          <w:lang w:val="ru-RU"/>
        </w:rPr>
        <w:t>анные о секторальном потреблении ГХФУ</w:t>
      </w:r>
      <w:r>
        <w:rPr>
          <w:lang w:val="ru-RU"/>
        </w:rPr>
        <w:t>, которые п</w:t>
      </w:r>
      <w:r w:rsidRPr="00924186">
        <w:rPr>
          <w:lang w:val="ru-RU"/>
        </w:rPr>
        <w:t xml:space="preserve">равительство </w:t>
      </w:r>
      <w:r>
        <w:rPr>
          <w:lang w:val="ru-RU"/>
        </w:rPr>
        <w:t>Кубы</w:t>
      </w:r>
      <w:r w:rsidRPr="00924186">
        <w:rPr>
          <w:lang w:val="ru-RU"/>
        </w:rPr>
        <w:t xml:space="preserve"> сообщило в</w:t>
      </w:r>
      <w:r w:rsidR="005C3659">
        <w:rPr>
          <w:lang w:val="ru-RU"/>
        </w:rPr>
        <w:t> </w:t>
      </w:r>
      <w:r w:rsidRPr="00924186">
        <w:rPr>
          <w:lang w:val="ru-RU"/>
        </w:rPr>
        <w:t>докладе о</w:t>
      </w:r>
      <w:r>
        <w:rPr>
          <w:lang w:val="ru-RU"/>
        </w:rPr>
        <w:t>б</w:t>
      </w:r>
      <w:r w:rsidRPr="00924186">
        <w:rPr>
          <w:lang w:val="ru-RU"/>
        </w:rPr>
        <w:t xml:space="preserve"> </w:t>
      </w:r>
      <w:r>
        <w:rPr>
          <w:lang w:val="ru-RU"/>
        </w:rPr>
        <w:t>осуществлении страновой программы (</w:t>
      </w:r>
      <w:r w:rsidRPr="00924186">
        <w:rPr>
          <w:lang w:val="ru-RU"/>
        </w:rPr>
        <w:t>СП</w:t>
      </w:r>
      <w:r>
        <w:rPr>
          <w:lang w:val="ru-RU"/>
        </w:rPr>
        <w:t>)</w:t>
      </w:r>
      <w:r w:rsidRPr="00924186">
        <w:rPr>
          <w:lang w:val="ru-RU"/>
        </w:rPr>
        <w:t xml:space="preserve"> за 202</w:t>
      </w:r>
      <w:r w:rsidR="005C3659">
        <w:rPr>
          <w:lang w:val="ru-RU"/>
        </w:rPr>
        <w:t>4</w:t>
      </w:r>
      <w:r w:rsidRPr="00924186">
        <w:rPr>
          <w:lang w:val="ru-RU"/>
        </w:rPr>
        <w:t xml:space="preserve"> год, соответствуют данным, представленным </w:t>
      </w:r>
      <w:r>
        <w:rPr>
          <w:lang w:val="ru-RU"/>
        </w:rPr>
        <w:t>согласно</w:t>
      </w:r>
      <w:r w:rsidRPr="00924186">
        <w:rPr>
          <w:lang w:val="ru-RU"/>
        </w:rPr>
        <w:t xml:space="preserve"> статье 7 Монреальского протокола</w:t>
      </w:r>
      <w:r w:rsidR="009335CC" w:rsidRPr="00471CEF">
        <w:rPr>
          <w:lang w:val="ru-RU"/>
        </w:rPr>
        <w:t>.</w:t>
      </w:r>
    </w:p>
    <w:p w14:paraId="03A93FF9" w14:textId="46D7CE78" w:rsidR="009335CC" w:rsidRPr="001314AF" w:rsidRDefault="001314AF" w:rsidP="00102459">
      <w:pPr>
        <w:keepNext/>
        <w:spacing w:after="240"/>
        <w:rPr>
          <w:u w:val="single"/>
          <w:lang w:val="ru-RU"/>
        </w:rPr>
      </w:pPr>
      <w:r w:rsidRPr="001314AF">
        <w:rPr>
          <w:u w:val="single"/>
          <w:lang w:val="ru-RU"/>
        </w:rPr>
        <w:lastRenderedPageBreak/>
        <w:t xml:space="preserve">Отчет о ходе осуществления второго транша </w:t>
      </w:r>
      <w:r w:rsidRPr="001314AF">
        <w:rPr>
          <w:u w:val="single"/>
        </w:rPr>
        <w:t>II</w:t>
      </w:r>
      <w:r w:rsidRPr="001314AF">
        <w:rPr>
          <w:u w:val="single"/>
          <w:lang w:val="ru-RU"/>
        </w:rPr>
        <w:t xml:space="preserve"> этапа проекта организационной деятельности по поэтапному отказу от ГХФУ</w:t>
      </w:r>
    </w:p>
    <w:p w14:paraId="0F07D507" w14:textId="3283EAEA" w:rsidR="009335CC" w:rsidRPr="001314AF" w:rsidRDefault="001314AF" w:rsidP="009335CC">
      <w:pPr>
        <w:keepNext/>
        <w:spacing w:after="240"/>
        <w:rPr>
          <w:i/>
          <w:lang w:val="ru-RU"/>
        </w:rPr>
      </w:pPr>
      <w:r>
        <w:rPr>
          <w:i/>
          <w:lang w:val="ru-RU"/>
        </w:rPr>
        <w:t>Нормативно-правовая база</w:t>
      </w:r>
    </w:p>
    <w:p w14:paraId="3A842F68" w14:textId="51EDBC83" w:rsidR="009335CC" w:rsidRPr="0016431E" w:rsidRDefault="0016431E" w:rsidP="009335CC">
      <w:pPr>
        <w:pStyle w:val="Heading1"/>
        <w:numPr>
          <w:ilvl w:val="0"/>
          <w:numId w:val="2"/>
        </w:numPr>
        <w:rPr>
          <w:lang w:val="ru-RU"/>
        </w:rPr>
      </w:pPr>
      <w:r w:rsidRPr="0016431E">
        <w:rPr>
          <w:noProof/>
          <w:lang w:val="ru-RU"/>
        </w:rPr>
        <w:t xml:space="preserve">Вместо Закона 81/1997 на Кубе вступил в действие Закон 150/2023, </w:t>
      </w:r>
      <w:r w:rsidR="003F543E">
        <w:rPr>
          <w:noProof/>
          <w:lang w:val="ru-RU"/>
        </w:rPr>
        <w:t>в соответствии с </w:t>
      </w:r>
      <w:r w:rsidRPr="0016431E">
        <w:rPr>
          <w:noProof/>
          <w:lang w:val="ru-RU"/>
        </w:rPr>
        <w:t>которым в</w:t>
      </w:r>
      <w:r w:rsidR="003F543E">
        <w:rPr>
          <w:noProof/>
          <w:lang w:val="ru-RU"/>
        </w:rPr>
        <w:t> </w:t>
      </w:r>
      <w:r w:rsidRPr="0016431E">
        <w:rPr>
          <w:noProof/>
          <w:lang w:val="ru-RU"/>
        </w:rPr>
        <w:t>Национальную экологическую систему вводятся новые более строгие меры контроля за выбросами и обязательные лицензии на обращение с опасными химическими веществами и отходами в соответствии с международными конвенциями, а также пересмотрены процедуры квотирования и выдачи разрешений. При разработке этих законодательных нововведений стране оказывалось техническое содействие. Тарифные коды в обновленной системе были упорядочены и приведены в соответствие с указаниями Всемирной таможенной организации</w:t>
      </w:r>
      <w:r w:rsidR="009335CC" w:rsidRPr="0016431E">
        <w:rPr>
          <w:noProof/>
          <w:lang w:val="ru-RU"/>
        </w:rPr>
        <w:t>.</w:t>
      </w:r>
    </w:p>
    <w:p w14:paraId="7C1B75A8" w14:textId="6B5BDFE3" w:rsidR="009335CC" w:rsidRPr="00E24B9A" w:rsidRDefault="00E24B9A" w:rsidP="009335CC">
      <w:pPr>
        <w:pStyle w:val="Heading1"/>
        <w:numPr>
          <w:ilvl w:val="0"/>
          <w:numId w:val="2"/>
        </w:numPr>
        <w:rPr>
          <w:lang w:val="ru-RU"/>
        </w:rPr>
      </w:pPr>
      <w:r w:rsidRPr="003F543E">
        <w:rPr>
          <w:noProof/>
          <w:lang w:val="ru-RU"/>
        </w:rPr>
        <w:t>Было проведено обучение (очно и онлайн) для 79 таможенных служащих (в том числе 48</w:t>
      </w:r>
      <w:r w:rsidR="003F543E">
        <w:rPr>
          <w:noProof/>
          <w:lang w:val="ru-RU"/>
        </w:rPr>
        <w:t> </w:t>
      </w:r>
      <w:r w:rsidRPr="003F543E">
        <w:rPr>
          <w:noProof/>
          <w:lang w:val="ru-RU"/>
        </w:rPr>
        <w:t xml:space="preserve">женщин), </w:t>
      </w:r>
      <w:r w:rsidR="003F543E">
        <w:rPr>
          <w:noProof/>
          <w:lang w:val="ru-RU"/>
        </w:rPr>
        <w:t>а</w:t>
      </w:r>
      <w:r w:rsidR="003F543E" w:rsidRPr="003F543E">
        <w:rPr>
          <w:noProof/>
        </w:rPr>
        <w:t> </w:t>
      </w:r>
      <w:r w:rsidRPr="003F543E">
        <w:rPr>
          <w:noProof/>
          <w:lang w:val="ru-RU"/>
        </w:rPr>
        <w:t>также проведены семинары для 100 импортеров хладагентов и оборудования ХКВ (в</w:t>
      </w:r>
      <w:r w:rsidR="0032500F">
        <w:rPr>
          <w:noProof/>
          <w:lang w:val="en-US"/>
        </w:rPr>
        <w:t> </w:t>
      </w:r>
      <w:r w:rsidRPr="003F543E">
        <w:rPr>
          <w:noProof/>
          <w:lang w:val="ru-RU"/>
        </w:rPr>
        <w:t xml:space="preserve">том числе 38 женщин) по вопросам обновленного законодательства, тарифных кодов, разрешений на оборудование, документации и технологических тенденций. </w:t>
      </w:r>
      <w:r w:rsidRPr="00E24B9A">
        <w:rPr>
          <w:noProof/>
          <w:lang w:val="ru-RU"/>
        </w:rPr>
        <w:t xml:space="preserve">Для таможенных органов был закуплен один идентификатор хладагентов, а кроме того были подготовлены и распространены среди таможенных служащих и импортеров </w:t>
      </w:r>
      <w:r w:rsidR="003F543E">
        <w:rPr>
          <w:noProof/>
          <w:lang w:val="ru-RU"/>
        </w:rPr>
        <w:t>наглядные материалы</w:t>
      </w:r>
      <w:r w:rsidRPr="00E24B9A">
        <w:rPr>
          <w:noProof/>
          <w:lang w:val="ru-RU"/>
        </w:rPr>
        <w:t xml:space="preserve"> с информацией о</w:t>
      </w:r>
      <w:r w:rsidR="003F543E">
        <w:rPr>
          <w:noProof/>
          <w:lang w:val="ru-RU"/>
        </w:rPr>
        <w:t xml:space="preserve"> </w:t>
      </w:r>
      <w:r w:rsidRPr="00E24B9A">
        <w:rPr>
          <w:noProof/>
          <w:lang w:val="ru-RU"/>
        </w:rPr>
        <w:t>выводимых из обращения хладагентах и их альтернативах</w:t>
      </w:r>
      <w:r w:rsidR="009335CC" w:rsidRPr="00E24B9A">
        <w:rPr>
          <w:noProof/>
          <w:lang w:val="ru-RU"/>
        </w:rPr>
        <w:t>.</w:t>
      </w:r>
    </w:p>
    <w:p w14:paraId="447D95CF" w14:textId="6528B3B8" w:rsidR="009335CC" w:rsidRPr="004655D3" w:rsidRDefault="004655D3" w:rsidP="009335CC">
      <w:pPr>
        <w:keepNext/>
        <w:spacing w:after="240"/>
        <w:rPr>
          <w:i/>
          <w:lang w:val="ru-RU"/>
        </w:rPr>
      </w:pPr>
      <w:r>
        <w:rPr>
          <w:i/>
          <w:iCs/>
          <w:lang w:val="ru-RU"/>
        </w:rPr>
        <w:t>Сектор обслуживания холодильного оборудования</w:t>
      </w:r>
    </w:p>
    <w:p w14:paraId="20E8EFB5" w14:textId="29270E66" w:rsidR="009335CC" w:rsidRPr="004655D3" w:rsidRDefault="004655D3" w:rsidP="00045B6C">
      <w:pPr>
        <w:pStyle w:val="Heading1"/>
        <w:spacing w:before="240"/>
        <w:rPr>
          <w:lang w:val="ru-RU"/>
        </w:rPr>
      </w:pPr>
      <w:r>
        <w:rPr>
          <w:lang w:val="ru-RU"/>
        </w:rPr>
        <w:t>В</w:t>
      </w:r>
      <w:r w:rsidRPr="004655D3">
        <w:rPr>
          <w:lang w:val="ru-RU"/>
        </w:rPr>
        <w:t xml:space="preserve"> </w:t>
      </w:r>
      <w:r w:rsidRPr="000212B8">
        <w:rPr>
          <w:lang w:val="ru-RU"/>
        </w:rPr>
        <w:t>рамках</w:t>
      </w:r>
      <w:r w:rsidRPr="004655D3">
        <w:rPr>
          <w:lang w:val="ru-RU"/>
        </w:rPr>
        <w:t xml:space="preserve"> предыдущего транша в секторе обслуживания ХКВ проведены следующие мероприятия</w:t>
      </w:r>
      <w:r w:rsidR="009335CC" w:rsidRPr="004655D3">
        <w:rPr>
          <w:lang w:val="ru-RU"/>
        </w:rPr>
        <w:t>:</w:t>
      </w:r>
    </w:p>
    <w:p w14:paraId="2340AD80" w14:textId="2EBDB253" w:rsidR="009335CC" w:rsidRPr="00A16921" w:rsidRDefault="00A16921" w:rsidP="00856F16">
      <w:pPr>
        <w:pStyle w:val="Heading2"/>
        <w:ind w:left="1440"/>
        <w:rPr>
          <w:noProof/>
          <w:lang w:val="ru-RU"/>
        </w:rPr>
      </w:pPr>
      <w:r w:rsidRPr="00F97500">
        <w:rPr>
          <w:i/>
          <w:iCs/>
          <w:noProof/>
          <w:lang w:val="ru-RU"/>
        </w:rPr>
        <w:t xml:space="preserve">применение надлежащих методов обслуживания: </w:t>
      </w:r>
      <w:r w:rsidRPr="004655D3">
        <w:rPr>
          <w:noProof/>
          <w:lang w:val="ru-RU"/>
        </w:rPr>
        <w:t>в общей сложности 1</w:t>
      </w:r>
      <w:r w:rsidR="005F4529">
        <w:rPr>
          <w:noProof/>
          <w:lang w:val="ru-RU"/>
        </w:rPr>
        <w:t> </w:t>
      </w:r>
      <w:r w:rsidRPr="004655D3">
        <w:rPr>
          <w:noProof/>
          <w:lang w:val="ru-RU"/>
        </w:rPr>
        <w:t>301</w:t>
      </w:r>
      <w:r w:rsidR="005F4529">
        <w:rPr>
          <w:noProof/>
          <w:lang w:val="ru-RU"/>
        </w:rPr>
        <w:t> </w:t>
      </w:r>
      <w:r w:rsidRPr="004655D3">
        <w:rPr>
          <w:noProof/>
          <w:lang w:val="ru-RU"/>
        </w:rPr>
        <w:t>технический специалист (в том числе девять женщин) и 108 инструкторов (в</w:t>
      </w:r>
      <w:r w:rsidR="005F4529">
        <w:rPr>
          <w:noProof/>
          <w:lang w:val="ru-RU"/>
        </w:rPr>
        <w:t> </w:t>
      </w:r>
      <w:r w:rsidRPr="004655D3">
        <w:rPr>
          <w:noProof/>
          <w:lang w:val="ru-RU"/>
        </w:rPr>
        <w:t xml:space="preserve">том числе девять женщин) прошли обучение по надлежащим методам обслуживания, включая безопасное обращение с горючими хладагентами; для малых и средних предприятий (МСП) было проведено три </w:t>
      </w:r>
      <w:r>
        <w:rPr>
          <w:noProof/>
          <w:lang w:val="ru-RU"/>
        </w:rPr>
        <w:t xml:space="preserve">практических </w:t>
      </w:r>
      <w:r w:rsidRPr="004655D3">
        <w:rPr>
          <w:noProof/>
          <w:lang w:val="ru-RU"/>
        </w:rPr>
        <w:t>семинара по установке, техническому обслуживанию и ремонту холодильного оборудования и систем кондиционирования воздуха; для технических специалистов было закуплено 25</w:t>
      </w:r>
      <w:r w:rsidR="005F4529">
        <w:rPr>
          <w:noProof/>
          <w:lang w:val="ru-RU"/>
        </w:rPr>
        <w:t> </w:t>
      </w:r>
      <w:r w:rsidRPr="004655D3">
        <w:rPr>
          <w:noProof/>
          <w:lang w:val="ru-RU"/>
        </w:rPr>
        <w:t>наборов инструментов</w:t>
      </w:r>
      <w:r w:rsidR="000B67E0">
        <w:rPr>
          <w:rStyle w:val="FootnoteReference"/>
          <w:noProof/>
        </w:rPr>
        <w:footnoteReference w:id="3"/>
      </w:r>
      <w:r>
        <w:rPr>
          <w:noProof/>
          <w:lang w:val="ru-RU"/>
        </w:rPr>
        <w:t>;</w:t>
      </w:r>
      <w:r w:rsidR="00F21AF8" w:rsidRPr="00A16921">
        <w:rPr>
          <w:noProof/>
          <w:lang w:val="ru-RU"/>
        </w:rPr>
        <w:t xml:space="preserve"> </w:t>
      </w:r>
      <w:r w:rsidR="004655D3" w:rsidRPr="004655D3">
        <w:rPr>
          <w:noProof/>
          <w:lang w:val="ru-RU"/>
        </w:rPr>
        <w:t>совместно</w:t>
      </w:r>
      <w:r w:rsidR="004655D3" w:rsidRPr="00A16921">
        <w:rPr>
          <w:noProof/>
          <w:lang w:val="ru-RU"/>
        </w:rPr>
        <w:t xml:space="preserve"> </w:t>
      </w:r>
      <w:r w:rsidR="004655D3" w:rsidRPr="004655D3">
        <w:rPr>
          <w:noProof/>
          <w:lang w:val="ru-RU"/>
        </w:rPr>
        <w:t>с</w:t>
      </w:r>
      <w:r w:rsidR="004655D3" w:rsidRPr="00A16921">
        <w:rPr>
          <w:noProof/>
          <w:lang w:val="ru-RU"/>
        </w:rPr>
        <w:t xml:space="preserve"> </w:t>
      </w:r>
      <w:r w:rsidR="004655D3" w:rsidRPr="004655D3">
        <w:rPr>
          <w:noProof/>
          <w:lang w:val="ru-RU"/>
        </w:rPr>
        <w:t>Министерством</w:t>
      </w:r>
      <w:r w:rsidR="004655D3" w:rsidRPr="00A16921">
        <w:rPr>
          <w:noProof/>
          <w:lang w:val="ru-RU"/>
        </w:rPr>
        <w:t xml:space="preserve"> </w:t>
      </w:r>
      <w:r w:rsidR="004655D3" w:rsidRPr="004655D3">
        <w:rPr>
          <w:noProof/>
          <w:lang w:val="ru-RU"/>
        </w:rPr>
        <w:t>образования</w:t>
      </w:r>
      <w:r w:rsidR="004655D3" w:rsidRPr="00A16921">
        <w:rPr>
          <w:noProof/>
          <w:lang w:val="ru-RU"/>
        </w:rPr>
        <w:t xml:space="preserve"> </w:t>
      </w:r>
      <w:r w:rsidR="004655D3" w:rsidRPr="004655D3">
        <w:rPr>
          <w:noProof/>
          <w:lang w:val="ru-RU"/>
        </w:rPr>
        <w:t>были</w:t>
      </w:r>
      <w:r w:rsidR="004655D3" w:rsidRPr="00A16921">
        <w:rPr>
          <w:noProof/>
          <w:lang w:val="ru-RU"/>
        </w:rPr>
        <w:t xml:space="preserve"> </w:t>
      </w:r>
      <w:r w:rsidR="004655D3" w:rsidRPr="004655D3">
        <w:rPr>
          <w:noProof/>
          <w:lang w:val="ru-RU"/>
        </w:rPr>
        <w:t>проведены</w:t>
      </w:r>
      <w:r w:rsidR="004655D3" w:rsidRPr="00A16921">
        <w:rPr>
          <w:noProof/>
          <w:lang w:val="ru-RU"/>
        </w:rPr>
        <w:t xml:space="preserve"> </w:t>
      </w:r>
      <w:r w:rsidR="004655D3" w:rsidRPr="004655D3">
        <w:rPr>
          <w:noProof/>
          <w:lang w:val="ru-RU"/>
        </w:rPr>
        <w:t>тематические</w:t>
      </w:r>
      <w:r w:rsidR="004655D3" w:rsidRPr="00A16921">
        <w:rPr>
          <w:noProof/>
          <w:lang w:val="ru-RU"/>
        </w:rPr>
        <w:t xml:space="preserve"> </w:t>
      </w:r>
      <w:r w:rsidR="004655D3" w:rsidRPr="004655D3">
        <w:rPr>
          <w:noProof/>
          <w:lang w:val="ru-RU"/>
        </w:rPr>
        <w:t>совещания</w:t>
      </w:r>
      <w:r w:rsidR="004655D3" w:rsidRPr="00A16921">
        <w:rPr>
          <w:noProof/>
          <w:lang w:val="ru-RU"/>
        </w:rPr>
        <w:t xml:space="preserve"> </w:t>
      </w:r>
      <w:r w:rsidR="004655D3" w:rsidRPr="004655D3">
        <w:rPr>
          <w:noProof/>
          <w:lang w:val="ru-RU"/>
        </w:rPr>
        <w:t>по</w:t>
      </w:r>
      <w:r w:rsidR="004655D3" w:rsidRPr="00A16921">
        <w:rPr>
          <w:noProof/>
          <w:lang w:val="ru-RU"/>
        </w:rPr>
        <w:t xml:space="preserve"> </w:t>
      </w:r>
      <w:r w:rsidR="004655D3" w:rsidRPr="004655D3">
        <w:rPr>
          <w:noProof/>
          <w:lang w:val="ru-RU"/>
        </w:rPr>
        <w:t>вопросам</w:t>
      </w:r>
      <w:r w:rsidR="004655D3" w:rsidRPr="00A16921">
        <w:rPr>
          <w:noProof/>
          <w:lang w:val="ru-RU"/>
        </w:rPr>
        <w:t xml:space="preserve"> </w:t>
      </w:r>
      <w:r w:rsidR="004655D3" w:rsidRPr="004655D3">
        <w:rPr>
          <w:noProof/>
          <w:lang w:val="ru-RU"/>
        </w:rPr>
        <w:t>системы</w:t>
      </w:r>
      <w:r w:rsidR="004655D3" w:rsidRPr="00A16921">
        <w:rPr>
          <w:noProof/>
          <w:lang w:val="ru-RU"/>
        </w:rPr>
        <w:t xml:space="preserve"> </w:t>
      </w:r>
      <w:r w:rsidR="004655D3" w:rsidRPr="004655D3">
        <w:rPr>
          <w:noProof/>
          <w:lang w:val="ru-RU"/>
        </w:rPr>
        <w:t>сертификации</w:t>
      </w:r>
      <w:r w:rsidR="004655D3" w:rsidRPr="00A16921">
        <w:rPr>
          <w:noProof/>
          <w:lang w:val="ru-RU"/>
        </w:rPr>
        <w:t xml:space="preserve"> </w:t>
      </w:r>
      <w:r w:rsidR="004655D3" w:rsidRPr="004655D3">
        <w:rPr>
          <w:noProof/>
          <w:lang w:val="ru-RU"/>
        </w:rPr>
        <w:t>технических</w:t>
      </w:r>
      <w:r w:rsidR="004655D3" w:rsidRPr="00A16921">
        <w:rPr>
          <w:noProof/>
          <w:lang w:val="ru-RU"/>
        </w:rPr>
        <w:t xml:space="preserve"> </w:t>
      </w:r>
      <w:r w:rsidR="004655D3" w:rsidRPr="004655D3">
        <w:rPr>
          <w:noProof/>
          <w:lang w:val="ru-RU"/>
        </w:rPr>
        <w:t>специалистов</w:t>
      </w:r>
      <w:r w:rsidR="004655D3" w:rsidRPr="00A16921">
        <w:rPr>
          <w:noProof/>
          <w:lang w:val="ru-RU"/>
        </w:rPr>
        <w:t xml:space="preserve">; </w:t>
      </w:r>
      <w:r w:rsidR="004655D3" w:rsidRPr="004655D3">
        <w:rPr>
          <w:noProof/>
          <w:lang w:val="ru-RU"/>
        </w:rPr>
        <w:t>были</w:t>
      </w:r>
      <w:r w:rsidR="004655D3" w:rsidRPr="00A16921">
        <w:rPr>
          <w:noProof/>
          <w:lang w:val="ru-RU"/>
        </w:rPr>
        <w:t xml:space="preserve"> </w:t>
      </w:r>
      <w:r w:rsidR="004655D3" w:rsidRPr="004655D3">
        <w:rPr>
          <w:noProof/>
          <w:lang w:val="ru-RU"/>
        </w:rPr>
        <w:t>разработаны</w:t>
      </w:r>
      <w:r w:rsidR="004655D3" w:rsidRPr="00A16921">
        <w:rPr>
          <w:noProof/>
          <w:lang w:val="ru-RU"/>
        </w:rPr>
        <w:t xml:space="preserve"> </w:t>
      </w:r>
      <w:r w:rsidR="004655D3" w:rsidRPr="004655D3">
        <w:rPr>
          <w:noProof/>
          <w:lang w:val="ru-RU"/>
        </w:rPr>
        <w:t>и</w:t>
      </w:r>
      <w:r w:rsidR="004655D3" w:rsidRPr="00A16921">
        <w:rPr>
          <w:noProof/>
          <w:lang w:val="ru-RU"/>
        </w:rPr>
        <w:t xml:space="preserve"> </w:t>
      </w:r>
      <w:r w:rsidR="004655D3" w:rsidRPr="004655D3">
        <w:rPr>
          <w:noProof/>
          <w:lang w:val="ru-RU"/>
        </w:rPr>
        <w:t>распространены</w:t>
      </w:r>
      <w:r w:rsidR="004655D3" w:rsidRPr="00A16921">
        <w:rPr>
          <w:noProof/>
          <w:lang w:val="ru-RU"/>
        </w:rPr>
        <w:t xml:space="preserve"> </w:t>
      </w:r>
      <w:r w:rsidR="004655D3" w:rsidRPr="004655D3">
        <w:rPr>
          <w:noProof/>
          <w:lang w:val="ru-RU"/>
        </w:rPr>
        <w:t>по</w:t>
      </w:r>
      <w:r w:rsidR="004655D3" w:rsidRPr="00A16921">
        <w:rPr>
          <w:noProof/>
          <w:lang w:val="ru-RU"/>
        </w:rPr>
        <w:t xml:space="preserve"> </w:t>
      </w:r>
      <w:r w:rsidR="004655D3" w:rsidRPr="004655D3">
        <w:rPr>
          <w:noProof/>
          <w:lang w:val="ru-RU"/>
        </w:rPr>
        <w:t>всей</w:t>
      </w:r>
      <w:r w:rsidR="004655D3" w:rsidRPr="00A16921">
        <w:rPr>
          <w:noProof/>
          <w:lang w:val="ru-RU"/>
        </w:rPr>
        <w:t xml:space="preserve"> </w:t>
      </w:r>
      <w:r w:rsidR="004655D3" w:rsidRPr="004655D3">
        <w:rPr>
          <w:noProof/>
          <w:lang w:val="ru-RU"/>
        </w:rPr>
        <w:t>стране</w:t>
      </w:r>
      <w:r w:rsidR="004655D3" w:rsidRPr="00A16921">
        <w:rPr>
          <w:noProof/>
          <w:lang w:val="ru-RU"/>
        </w:rPr>
        <w:t xml:space="preserve"> </w:t>
      </w:r>
      <w:r w:rsidR="004655D3" w:rsidRPr="004655D3">
        <w:rPr>
          <w:noProof/>
          <w:lang w:val="ru-RU"/>
        </w:rPr>
        <w:t>информационные</w:t>
      </w:r>
      <w:r w:rsidR="004655D3" w:rsidRPr="00A16921">
        <w:rPr>
          <w:noProof/>
          <w:lang w:val="ru-RU"/>
        </w:rPr>
        <w:t xml:space="preserve"> </w:t>
      </w:r>
      <w:r w:rsidR="004655D3" w:rsidRPr="004655D3">
        <w:rPr>
          <w:noProof/>
          <w:lang w:val="ru-RU"/>
        </w:rPr>
        <w:t>материалы</w:t>
      </w:r>
      <w:r w:rsidR="004655D3" w:rsidRPr="00A16921">
        <w:rPr>
          <w:noProof/>
          <w:lang w:val="ru-RU"/>
        </w:rPr>
        <w:t xml:space="preserve"> (</w:t>
      </w:r>
      <w:r w:rsidR="004655D3" w:rsidRPr="004655D3">
        <w:rPr>
          <w:noProof/>
          <w:lang w:val="ru-RU"/>
        </w:rPr>
        <w:t>брошюры</w:t>
      </w:r>
      <w:r w:rsidR="004655D3" w:rsidRPr="00A16921">
        <w:rPr>
          <w:noProof/>
          <w:lang w:val="ru-RU"/>
        </w:rPr>
        <w:t xml:space="preserve">, </w:t>
      </w:r>
      <w:r w:rsidR="004655D3" w:rsidRPr="004655D3">
        <w:rPr>
          <w:noProof/>
          <w:lang w:val="ru-RU"/>
        </w:rPr>
        <w:t>плакаты</w:t>
      </w:r>
      <w:r w:rsidR="004655D3" w:rsidRPr="00A16921">
        <w:rPr>
          <w:noProof/>
          <w:lang w:val="ru-RU"/>
        </w:rPr>
        <w:t xml:space="preserve">) </w:t>
      </w:r>
      <w:r w:rsidR="004655D3" w:rsidRPr="004655D3">
        <w:rPr>
          <w:noProof/>
          <w:lang w:val="ru-RU"/>
        </w:rPr>
        <w:t>по</w:t>
      </w:r>
      <w:r w:rsidR="004655D3" w:rsidRPr="00A16921">
        <w:rPr>
          <w:noProof/>
          <w:lang w:val="ru-RU"/>
        </w:rPr>
        <w:t xml:space="preserve"> </w:t>
      </w:r>
      <w:r w:rsidR="004655D3" w:rsidRPr="004655D3">
        <w:rPr>
          <w:noProof/>
          <w:lang w:val="ru-RU"/>
        </w:rPr>
        <w:t>надлежащим</w:t>
      </w:r>
      <w:r w:rsidR="004655D3" w:rsidRPr="00A16921">
        <w:rPr>
          <w:noProof/>
          <w:lang w:val="ru-RU"/>
        </w:rPr>
        <w:t xml:space="preserve"> </w:t>
      </w:r>
      <w:r w:rsidR="004655D3" w:rsidRPr="004655D3">
        <w:rPr>
          <w:noProof/>
          <w:lang w:val="ru-RU"/>
        </w:rPr>
        <w:t>методам</w:t>
      </w:r>
      <w:r>
        <w:rPr>
          <w:noProof/>
          <w:lang w:val="ru-RU"/>
        </w:rPr>
        <w:t xml:space="preserve"> организации</w:t>
      </w:r>
      <w:r w:rsidR="004655D3" w:rsidRPr="00A16921">
        <w:rPr>
          <w:noProof/>
          <w:lang w:val="ru-RU"/>
        </w:rPr>
        <w:t xml:space="preserve"> </w:t>
      </w:r>
      <w:r w:rsidR="004655D3" w:rsidRPr="004655D3">
        <w:rPr>
          <w:noProof/>
          <w:lang w:val="ru-RU"/>
        </w:rPr>
        <w:t>обслуживания</w:t>
      </w:r>
      <w:r w:rsidR="004655D3" w:rsidRPr="00A16921">
        <w:rPr>
          <w:noProof/>
          <w:lang w:val="ru-RU"/>
        </w:rPr>
        <w:t xml:space="preserve"> </w:t>
      </w:r>
      <w:r w:rsidR="004655D3" w:rsidRPr="004655D3">
        <w:rPr>
          <w:noProof/>
          <w:lang w:val="ru-RU"/>
        </w:rPr>
        <w:t>оборудования</w:t>
      </w:r>
      <w:r w:rsidR="004655D3" w:rsidRPr="00A16921">
        <w:rPr>
          <w:noProof/>
          <w:lang w:val="ru-RU"/>
        </w:rPr>
        <w:t xml:space="preserve"> </w:t>
      </w:r>
      <w:r w:rsidR="005F4529">
        <w:rPr>
          <w:noProof/>
          <w:lang w:val="ru-RU"/>
        </w:rPr>
        <w:t>на основе</w:t>
      </w:r>
      <w:r w:rsidR="004655D3" w:rsidRPr="00A16921">
        <w:rPr>
          <w:noProof/>
          <w:lang w:val="ru-RU"/>
        </w:rPr>
        <w:t xml:space="preserve"> </w:t>
      </w:r>
      <w:r w:rsidR="004655D3" w:rsidRPr="004655D3">
        <w:rPr>
          <w:noProof/>
          <w:lang w:val="ru-RU"/>
        </w:rPr>
        <w:t>ГХФУ</w:t>
      </w:r>
      <w:r w:rsidR="004655D3" w:rsidRPr="00A16921">
        <w:rPr>
          <w:noProof/>
          <w:lang w:val="ru-RU"/>
        </w:rPr>
        <w:t xml:space="preserve"> </w:t>
      </w:r>
      <w:r w:rsidR="004655D3" w:rsidRPr="004655D3">
        <w:rPr>
          <w:noProof/>
          <w:lang w:val="ru-RU"/>
        </w:rPr>
        <w:t>и</w:t>
      </w:r>
      <w:r w:rsidR="004655D3" w:rsidRPr="00A16921">
        <w:rPr>
          <w:noProof/>
          <w:lang w:val="ru-RU"/>
        </w:rPr>
        <w:t xml:space="preserve"> </w:t>
      </w:r>
      <w:r w:rsidR="004655D3" w:rsidRPr="004655D3">
        <w:rPr>
          <w:noProof/>
          <w:lang w:val="ru-RU"/>
        </w:rPr>
        <w:t>углеводород</w:t>
      </w:r>
      <w:r w:rsidR="005F4529">
        <w:rPr>
          <w:noProof/>
          <w:lang w:val="ru-RU"/>
        </w:rPr>
        <w:t>ов</w:t>
      </w:r>
      <w:r w:rsidR="004655D3" w:rsidRPr="00A16921">
        <w:rPr>
          <w:noProof/>
          <w:lang w:val="ru-RU"/>
        </w:rPr>
        <w:t xml:space="preserve"> (</w:t>
      </w:r>
      <w:r w:rsidR="004655D3" w:rsidRPr="004655D3">
        <w:rPr>
          <w:noProof/>
          <w:lang w:val="ru-RU"/>
        </w:rPr>
        <w:t>УВ</w:t>
      </w:r>
      <w:r w:rsidR="004655D3" w:rsidRPr="00A16921">
        <w:rPr>
          <w:noProof/>
          <w:lang w:val="ru-RU"/>
        </w:rPr>
        <w:t>)</w:t>
      </w:r>
      <w:r w:rsidR="009335CC" w:rsidRPr="00A16921">
        <w:rPr>
          <w:noProof/>
          <w:lang w:val="ru-RU"/>
        </w:rPr>
        <w:t>;</w:t>
      </w:r>
    </w:p>
    <w:p w14:paraId="034CCA91" w14:textId="3F4023B7" w:rsidR="009335CC" w:rsidRPr="005F4529" w:rsidRDefault="005F4529" w:rsidP="00856F16">
      <w:pPr>
        <w:pStyle w:val="Heading2"/>
        <w:ind w:left="1440"/>
        <w:rPr>
          <w:i/>
          <w:iCs/>
          <w:noProof/>
          <w:lang w:val="ru-RU"/>
        </w:rPr>
      </w:pPr>
      <w:bookmarkStart w:id="1" w:name="_Hlk210557123"/>
      <w:r w:rsidRPr="00756A92">
        <w:rPr>
          <w:i/>
          <w:iCs/>
          <w:noProof/>
          <w:lang w:val="ru-RU"/>
        </w:rPr>
        <w:t>развитие учебных заведений технического профиля</w:t>
      </w:r>
      <w:r w:rsidRPr="002808D8">
        <w:rPr>
          <w:noProof/>
          <w:lang w:val="ru-RU"/>
        </w:rPr>
        <w:t>: в трех провинциях страны были созданы три новых учебных центра, в результате чего общее число учебных заведений достигло 17 (14 политехнических институтов холодильной отрасли, два</w:t>
      </w:r>
      <w:r>
        <w:rPr>
          <w:noProof/>
          <w:lang w:val="ru-RU"/>
        </w:rPr>
        <w:t> </w:t>
      </w:r>
      <w:r w:rsidRPr="002808D8">
        <w:rPr>
          <w:noProof/>
          <w:lang w:val="ru-RU"/>
        </w:rPr>
        <w:t>университета и один Институт холодильного оборудования и систем кондиционирования воздуха); кроме того, было закуплено оборудование и инструменты</w:t>
      </w:r>
      <w:r w:rsidR="00C26E48">
        <w:rPr>
          <w:rStyle w:val="FootnoteReference"/>
          <w:noProof/>
        </w:rPr>
        <w:footnoteReference w:id="4"/>
      </w:r>
      <w:r>
        <w:rPr>
          <w:noProof/>
          <w:lang w:val="ru-RU"/>
        </w:rPr>
        <w:t xml:space="preserve"> </w:t>
      </w:r>
      <w:r w:rsidR="002808D8" w:rsidRPr="002808D8">
        <w:rPr>
          <w:noProof/>
          <w:lang w:val="ru-RU"/>
        </w:rPr>
        <w:t>для</w:t>
      </w:r>
      <w:r w:rsidR="002808D8" w:rsidRPr="005F4529">
        <w:rPr>
          <w:noProof/>
          <w:lang w:val="ru-RU"/>
        </w:rPr>
        <w:t xml:space="preserve"> 14 </w:t>
      </w:r>
      <w:r w:rsidR="002808D8" w:rsidRPr="002808D8">
        <w:rPr>
          <w:noProof/>
          <w:lang w:val="ru-RU"/>
        </w:rPr>
        <w:t>учебных</w:t>
      </w:r>
      <w:r w:rsidR="002808D8" w:rsidRPr="005F4529">
        <w:rPr>
          <w:noProof/>
          <w:lang w:val="ru-RU"/>
        </w:rPr>
        <w:t xml:space="preserve"> </w:t>
      </w:r>
      <w:r w:rsidR="002808D8" w:rsidRPr="002808D8">
        <w:rPr>
          <w:noProof/>
          <w:lang w:val="ru-RU"/>
        </w:rPr>
        <w:t>центров</w:t>
      </w:r>
      <w:r w:rsidR="002808D8" w:rsidRPr="005F4529">
        <w:rPr>
          <w:noProof/>
          <w:lang w:val="ru-RU"/>
        </w:rPr>
        <w:t xml:space="preserve">, </w:t>
      </w:r>
      <w:r w:rsidR="002808D8" w:rsidRPr="002808D8">
        <w:rPr>
          <w:noProof/>
          <w:lang w:val="ru-RU"/>
        </w:rPr>
        <w:t>где</w:t>
      </w:r>
      <w:r w:rsidR="002808D8" w:rsidRPr="005F4529">
        <w:rPr>
          <w:noProof/>
          <w:lang w:val="ru-RU"/>
        </w:rPr>
        <w:t xml:space="preserve"> </w:t>
      </w:r>
      <w:r w:rsidR="002808D8" w:rsidRPr="002808D8">
        <w:rPr>
          <w:noProof/>
          <w:lang w:val="ru-RU"/>
        </w:rPr>
        <w:t>специалистов</w:t>
      </w:r>
      <w:r w:rsidR="002808D8" w:rsidRPr="005F4529">
        <w:rPr>
          <w:noProof/>
          <w:lang w:val="ru-RU"/>
        </w:rPr>
        <w:t xml:space="preserve"> </w:t>
      </w:r>
      <w:r w:rsidR="002808D8" w:rsidRPr="002808D8">
        <w:rPr>
          <w:noProof/>
          <w:lang w:val="ru-RU"/>
        </w:rPr>
        <w:t>обучают</w:t>
      </w:r>
      <w:r w:rsidR="002808D8" w:rsidRPr="005F4529">
        <w:rPr>
          <w:noProof/>
          <w:lang w:val="ru-RU"/>
        </w:rPr>
        <w:t xml:space="preserve"> </w:t>
      </w:r>
      <w:r w:rsidR="002808D8" w:rsidRPr="002808D8">
        <w:rPr>
          <w:noProof/>
          <w:lang w:val="ru-RU"/>
        </w:rPr>
        <w:t>надлежащим</w:t>
      </w:r>
      <w:r w:rsidR="002808D8" w:rsidRPr="005F4529">
        <w:rPr>
          <w:noProof/>
          <w:lang w:val="ru-RU"/>
        </w:rPr>
        <w:t xml:space="preserve"> </w:t>
      </w:r>
      <w:r w:rsidR="002808D8" w:rsidRPr="002808D8">
        <w:rPr>
          <w:noProof/>
          <w:lang w:val="ru-RU"/>
        </w:rPr>
        <w:t>методам</w:t>
      </w:r>
      <w:r w:rsidR="002808D8" w:rsidRPr="005F4529">
        <w:rPr>
          <w:noProof/>
          <w:lang w:val="ru-RU"/>
        </w:rPr>
        <w:t xml:space="preserve"> </w:t>
      </w:r>
      <w:r w:rsidR="002808D8" w:rsidRPr="002808D8">
        <w:rPr>
          <w:noProof/>
          <w:lang w:val="ru-RU"/>
        </w:rPr>
        <w:t>обслуживания</w:t>
      </w:r>
      <w:r w:rsidR="009335CC" w:rsidRPr="005F4529">
        <w:rPr>
          <w:noProof/>
          <w:lang w:val="ru-RU"/>
        </w:rPr>
        <w:t>;</w:t>
      </w:r>
    </w:p>
    <w:bookmarkEnd w:id="1"/>
    <w:p w14:paraId="70FB17D0" w14:textId="3761AD37" w:rsidR="00756A92" w:rsidRPr="00756A92" w:rsidRDefault="00756A92" w:rsidP="00856F16">
      <w:pPr>
        <w:pStyle w:val="Heading2"/>
        <w:ind w:left="1440"/>
        <w:rPr>
          <w:noProof/>
          <w:lang w:val="ru-RU"/>
        </w:rPr>
      </w:pPr>
      <w:r w:rsidRPr="00756A92">
        <w:rPr>
          <w:i/>
          <w:iCs/>
          <w:noProof/>
          <w:lang w:val="ru-RU"/>
        </w:rPr>
        <w:t xml:space="preserve">расширение возможностей </w:t>
      </w:r>
      <w:r w:rsidR="005F4529">
        <w:rPr>
          <w:i/>
          <w:iCs/>
          <w:noProof/>
          <w:lang w:val="ru-RU"/>
        </w:rPr>
        <w:t xml:space="preserve">в рамках программы </w:t>
      </w:r>
      <w:r w:rsidRPr="00756A92">
        <w:rPr>
          <w:i/>
          <w:iCs/>
          <w:noProof/>
          <w:lang w:val="ru-RU"/>
        </w:rPr>
        <w:t xml:space="preserve">по регенерации, рециркуляции и утилизации (РРУ): </w:t>
      </w:r>
      <w:r w:rsidRPr="00756A92">
        <w:rPr>
          <w:noProof/>
          <w:lang w:val="ru-RU"/>
        </w:rPr>
        <w:t xml:space="preserve">совершено два визита в регионы с участием двух специалистов для изучения стратегий РРУ; проведено три семинара для 120 участников </w:t>
      </w:r>
      <w:r w:rsidRPr="00756A92">
        <w:rPr>
          <w:noProof/>
          <w:lang w:val="ru-RU"/>
        </w:rPr>
        <w:lastRenderedPageBreak/>
        <w:t>(технических специалистов и инструкторов) с целью обмена опытом по вопросам РРУ и распространения практик регенерации и рециркуляции; проведены технические рабочие совещания с представителями Министерства окружающей среды по вопросам создания программы по регенерации и рециркуляции, и планируется, что она заработает в период освоения третьего транша</w:t>
      </w:r>
    </w:p>
    <w:p w14:paraId="0ED9F66D" w14:textId="3834A422" w:rsidR="009335CC" w:rsidRPr="00F623B5" w:rsidRDefault="00F623B5" w:rsidP="00856F16">
      <w:pPr>
        <w:pStyle w:val="Heading2"/>
        <w:ind w:left="1440"/>
        <w:rPr>
          <w:i/>
          <w:iCs/>
          <w:noProof/>
          <w:lang w:val="ru-RU"/>
        </w:rPr>
      </w:pPr>
      <w:r w:rsidRPr="00F623B5">
        <w:rPr>
          <w:i/>
          <w:iCs/>
          <w:noProof/>
          <w:lang w:val="ru-RU"/>
        </w:rPr>
        <w:t>популяризация альтернативных решений для сокращения потребления ГХФУ и использование хладагентов с низким потенциалом глобального потепления (ПГП):</w:t>
      </w:r>
      <w:r w:rsidRPr="00F623B5">
        <w:rPr>
          <w:noProof/>
          <w:lang w:val="ru-RU"/>
        </w:rPr>
        <w:t xml:space="preserve"> проводилась диагностика и осуществлялись выезды на объекты конечных пользователей, а также проводились технические совещания с руководителями объектов и техническими специалистами </w:t>
      </w:r>
      <w:r w:rsidR="00BF5BBA">
        <w:rPr>
          <w:noProof/>
          <w:lang w:val="ru-RU"/>
        </w:rPr>
        <w:t xml:space="preserve">для выяснения </w:t>
      </w:r>
      <w:r w:rsidRPr="00F623B5">
        <w:rPr>
          <w:noProof/>
          <w:lang w:val="ru-RU"/>
        </w:rPr>
        <w:t xml:space="preserve">особенностей оборудования, его потребления ГХФУ и технологических возможностей; проведено два семинара (очно и онлайн) </w:t>
      </w:r>
      <w:r w:rsidR="00BF5BBA" w:rsidRPr="00F623B5">
        <w:rPr>
          <w:noProof/>
          <w:lang w:val="ru-RU"/>
        </w:rPr>
        <w:t>по вопросам обзора экологической ситуации по отраслям, выбора альтернативных хладагентов и новых технологий</w:t>
      </w:r>
      <w:r w:rsidR="00BF5BBA">
        <w:rPr>
          <w:noProof/>
          <w:lang w:val="ru-RU"/>
        </w:rPr>
        <w:t xml:space="preserve"> </w:t>
      </w:r>
      <w:r w:rsidRPr="00F623B5">
        <w:rPr>
          <w:noProof/>
          <w:lang w:val="ru-RU"/>
        </w:rPr>
        <w:t>для лиц, принимающих решения, и проектировщиков с участием 85 человек (в том числе 27 женщин); проведен семинар по статистике для специалистов в области окружающей среды с целью их ознакомления с гендерной проблематикой и сбора данных по сектору ХКС для содействия реализации проекта и стратегического планирования; организованы две поездки (в Германию и Испанию) с участием двух</w:t>
      </w:r>
      <w:r w:rsidR="00BF5BBA">
        <w:rPr>
          <w:noProof/>
          <w:lang w:val="ru-RU"/>
        </w:rPr>
        <w:t> </w:t>
      </w:r>
      <w:r w:rsidRPr="00F623B5">
        <w:rPr>
          <w:noProof/>
          <w:lang w:val="ru-RU"/>
        </w:rPr>
        <w:t>специалистов в каждой с целью технического обучения и изучения альтернативных технологий, подходящих для различных секторов и областей применения</w:t>
      </w:r>
      <w:r w:rsidR="009335CC" w:rsidRPr="00F623B5">
        <w:rPr>
          <w:noProof/>
          <w:lang w:val="ru-RU"/>
        </w:rPr>
        <w:t>;</w:t>
      </w:r>
    </w:p>
    <w:p w14:paraId="5ACF73A9" w14:textId="032C22C6" w:rsidR="009335CC" w:rsidRPr="006C7365" w:rsidRDefault="006C7365" w:rsidP="00856F16">
      <w:pPr>
        <w:pStyle w:val="Heading2"/>
        <w:ind w:left="1440"/>
        <w:rPr>
          <w:noProof/>
          <w:lang w:val="ru-RU"/>
        </w:rPr>
      </w:pPr>
      <w:r w:rsidRPr="006C7365">
        <w:rPr>
          <w:i/>
          <w:iCs/>
          <w:noProof/>
          <w:lang w:val="ru-RU"/>
        </w:rPr>
        <w:t>информационно-просветительская деятельность:</w:t>
      </w:r>
      <w:r w:rsidRPr="006C7365">
        <w:rPr>
          <w:noProof/>
          <w:lang w:val="ru-RU"/>
        </w:rPr>
        <w:t xml:space="preserve"> организовано четыре информационно-просветительских кампании </w:t>
      </w:r>
      <w:r w:rsidR="00BF5BBA">
        <w:rPr>
          <w:noProof/>
          <w:lang w:val="ru-RU"/>
        </w:rPr>
        <w:t>на тему</w:t>
      </w:r>
      <w:r w:rsidRPr="006C7365">
        <w:rPr>
          <w:noProof/>
          <w:lang w:val="ru-RU"/>
        </w:rPr>
        <w:t xml:space="preserve"> альтернатив ГХФУ </w:t>
      </w:r>
      <w:r w:rsidRPr="00BF5BBA">
        <w:rPr>
          <w:lang w:val="ru-RU"/>
        </w:rPr>
        <w:t>с</w:t>
      </w:r>
      <w:r w:rsidR="00BF5BBA">
        <w:rPr>
          <w:lang w:val="ru-RU"/>
        </w:rPr>
        <w:t> </w:t>
      </w:r>
      <w:r w:rsidRPr="00BF5BBA">
        <w:rPr>
          <w:lang w:val="ru-RU"/>
        </w:rPr>
        <w:t>использованием</w:t>
      </w:r>
      <w:r w:rsidRPr="006C7365">
        <w:rPr>
          <w:noProof/>
          <w:lang w:val="ru-RU"/>
        </w:rPr>
        <w:t xml:space="preserve"> телевизионных и радиороликов, листовок с информацией о</w:t>
      </w:r>
      <w:r w:rsidR="00BF5BBA">
        <w:rPr>
          <w:noProof/>
          <w:lang w:val="ru-RU"/>
        </w:rPr>
        <w:t> </w:t>
      </w:r>
      <w:r w:rsidRPr="006C7365">
        <w:rPr>
          <w:noProof/>
          <w:lang w:val="ru-RU"/>
        </w:rPr>
        <w:t>поэтапном отказе от ГХФУ и защите озонового слоя; для популяризации обучения передовой практике разработаны брошюры, которые распространялись среди участников семинаров и мероприятий общенационального уровня</w:t>
      </w:r>
      <w:r w:rsidR="000F089A" w:rsidRPr="006C7365">
        <w:rPr>
          <w:noProof/>
          <w:lang w:val="ru-RU"/>
        </w:rPr>
        <w:t>.</w:t>
      </w:r>
    </w:p>
    <w:p w14:paraId="6394FFD8" w14:textId="4F3EB582" w:rsidR="009335CC" w:rsidRPr="00BF5BBA" w:rsidRDefault="0068159B" w:rsidP="009335CC">
      <w:pPr>
        <w:pStyle w:val="Heading1"/>
        <w:numPr>
          <w:ilvl w:val="0"/>
          <w:numId w:val="0"/>
        </w:numPr>
        <w:rPr>
          <w:i/>
          <w:iCs/>
          <w:lang w:val="ru-RU"/>
        </w:rPr>
      </w:pPr>
      <w:r w:rsidRPr="00BF5BBA">
        <w:rPr>
          <w:i/>
          <w:iCs/>
          <w:lang w:val="ru-RU"/>
        </w:rPr>
        <w:t>Мероприятия по поддержанию энергоэффективности в секторе обслуживания холодильного оборудования</w:t>
      </w:r>
    </w:p>
    <w:p w14:paraId="277EB90A" w14:textId="40525B9C" w:rsidR="009335CC" w:rsidRPr="00030550" w:rsidRDefault="0068159B" w:rsidP="001D07E3">
      <w:pPr>
        <w:pStyle w:val="Heading1"/>
        <w:rPr>
          <w:noProof/>
          <w:lang w:val="ru-RU"/>
        </w:rPr>
      </w:pPr>
      <w:r w:rsidRPr="00030550">
        <w:rPr>
          <w:noProof/>
          <w:lang w:val="ru-RU"/>
        </w:rPr>
        <w:t>Началась реализация проекта в области энергоэффективности, представленного в</w:t>
      </w:r>
      <w:r w:rsidR="00030550">
        <w:rPr>
          <w:noProof/>
          <w:lang w:val="ru-RU"/>
        </w:rPr>
        <w:t> </w:t>
      </w:r>
      <w:r w:rsidRPr="00030550">
        <w:rPr>
          <w:noProof/>
          <w:lang w:val="ru-RU"/>
        </w:rPr>
        <w:t>соответствии с решением 89/6 и направленного на проектирование, установку и ввод в</w:t>
      </w:r>
      <w:r w:rsidR="00030550">
        <w:rPr>
          <w:noProof/>
          <w:lang w:val="ru-RU"/>
        </w:rPr>
        <w:t> </w:t>
      </w:r>
      <w:r w:rsidRPr="00030550">
        <w:rPr>
          <w:noProof/>
          <w:lang w:val="ru-RU"/>
        </w:rPr>
        <w:t xml:space="preserve">эксплуатацию двух холодильных камер с использованием в качестве хладагентов </w:t>
      </w:r>
      <w:r w:rsidRPr="0068159B">
        <w:rPr>
          <w:noProof/>
          <w:lang w:val="en-US"/>
        </w:rPr>
        <w:t>R</w:t>
      </w:r>
      <w:r w:rsidRPr="00030550">
        <w:rPr>
          <w:noProof/>
          <w:lang w:val="ru-RU"/>
        </w:rPr>
        <w:t xml:space="preserve">-290 и </w:t>
      </w:r>
      <w:r w:rsidRPr="0068159B">
        <w:rPr>
          <w:noProof/>
          <w:lang w:val="en-US"/>
        </w:rPr>
        <w:t>CO</w:t>
      </w:r>
      <w:r w:rsidRPr="00030550">
        <w:rPr>
          <w:rFonts w:ascii="Cambria Math" w:hAnsi="Cambria Math" w:cs="Cambria Math"/>
          <w:noProof/>
          <w:lang w:val="ru-RU"/>
        </w:rPr>
        <w:t>₂</w:t>
      </w:r>
      <w:r w:rsidRPr="00030550">
        <w:rPr>
          <w:noProof/>
          <w:lang w:val="ru-RU"/>
        </w:rPr>
        <w:t xml:space="preserve">; проведены выезды на объекты и сбор технических данных (холодопроизводительность, размеры холодильных камер); проведена оценка состояния машинных залов; определены поставщики оборудования на основе </w:t>
      </w:r>
      <w:r w:rsidRPr="0068159B">
        <w:rPr>
          <w:noProof/>
          <w:lang w:val="en-US"/>
        </w:rPr>
        <w:t>CO</w:t>
      </w:r>
      <w:r w:rsidRPr="00030550">
        <w:rPr>
          <w:rFonts w:ascii="Cambria Math" w:hAnsi="Cambria Math" w:cs="Cambria Math"/>
          <w:noProof/>
          <w:lang w:val="ru-RU"/>
        </w:rPr>
        <w:t>₂</w:t>
      </w:r>
      <w:r w:rsidRPr="00030550">
        <w:rPr>
          <w:noProof/>
          <w:lang w:val="ru-RU"/>
        </w:rPr>
        <w:t xml:space="preserve"> и </w:t>
      </w:r>
      <w:r w:rsidR="00030550">
        <w:rPr>
          <w:noProof/>
          <w:lang w:val="ru-RU"/>
        </w:rPr>
        <w:t>УВ</w:t>
      </w:r>
      <w:r w:rsidRPr="00030550">
        <w:rPr>
          <w:noProof/>
          <w:lang w:val="ru-RU"/>
        </w:rPr>
        <w:t>; утвержден международный консультант, предоставляющий техническую поддержку; проведены первые встречи для обсуждения технических требований; определен круг ведения местного персонала и начат процесс набора сотрудников</w:t>
      </w:r>
      <w:r w:rsidR="009335CC" w:rsidRPr="00030550">
        <w:rPr>
          <w:noProof/>
          <w:lang w:val="ru-RU"/>
        </w:rPr>
        <w:t>.</w:t>
      </w:r>
    </w:p>
    <w:p w14:paraId="438D7033" w14:textId="3291343B" w:rsidR="009335CC" w:rsidRPr="006C7365" w:rsidRDefault="006C7365" w:rsidP="009335CC">
      <w:pPr>
        <w:pStyle w:val="Heading2"/>
        <w:numPr>
          <w:ilvl w:val="0"/>
          <w:numId w:val="0"/>
        </w:numPr>
        <w:rPr>
          <w:i/>
          <w:iCs/>
          <w:lang w:val="en-US"/>
        </w:rPr>
      </w:pPr>
      <w:r>
        <w:rPr>
          <w:i/>
          <w:iCs/>
          <w:lang w:val="ru-RU"/>
        </w:rPr>
        <w:t>Мониторинг</w:t>
      </w:r>
      <w:r w:rsidRPr="006C7365">
        <w:rPr>
          <w:i/>
          <w:iCs/>
          <w:lang w:val="en-US"/>
        </w:rPr>
        <w:t xml:space="preserve"> </w:t>
      </w:r>
      <w:r>
        <w:rPr>
          <w:i/>
          <w:iCs/>
          <w:lang w:val="ru-RU"/>
        </w:rPr>
        <w:t>и</w:t>
      </w:r>
      <w:r w:rsidRPr="006C7365">
        <w:rPr>
          <w:i/>
          <w:iCs/>
          <w:lang w:val="en-US"/>
        </w:rPr>
        <w:t xml:space="preserve"> </w:t>
      </w:r>
      <w:r>
        <w:rPr>
          <w:i/>
          <w:iCs/>
          <w:lang w:val="ru-RU"/>
        </w:rPr>
        <w:t>осуществление</w:t>
      </w:r>
      <w:r w:rsidRPr="006C7365">
        <w:rPr>
          <w:i/>
          <w:iCs/>
          <w:lang w:val="en-US"/>
        </w:rPr>
        <w:t xml:space="preserve"> </w:t>
      </w:r>
      <w:r>
        <w:rPr>
          <w:i/>
          <w:iCs/>
          <w:lang w:val="ru-RU"/>
        </w:rPr>
        <w:t>проекта</w:t>
      </w:r>
    </w:p>
    <w:p w14:paraId="24163DE1" w14:textId="4B9FC62E" w:rsidR="009335CC" w:rsidRPr="00926C21" w:rsidRDefault="00926C21" w:rsidP="009335CC">
      <w:pPr>
        <w:pStyle w:val="Heading1"/>
        <w:rPr>
          <w:lang w:val="ru-RU"/>
        </w:rPr>
      </w:pPr>
      <w:r>
        <w:rPr>
          <w:noProof/>
          <w:lang w:val="ru-RU"/>
        </w:rPr>
        <w:t xml:space="preserve">Из 12 500 долл. США, утвержденных для расходования на </w:t>
      </w:r>
      <w:r w:rsidRPr="00926C21">
        <w:rPr>
          <w:lang w:val="ru-RU"/>
        </w:rPr>
        <w:t>мониторинг и осуществление проекта</w:t>
      </w:r>
      <w:r>
        <w:rPr>
          <w:lang w:val="ru-RU"/>
        </w:rPr>
        <w:t xml:space="preserve">, 5 918 долл. США израсходовано на внутренние поездки, </w:t>
      </w:r>
      <w:r w:rsidR="00030550">
        <w:rPr>
          <w:lang w:val="ru-RU"/>
        </w:rPr>
        <w:t>совещания</w:t>
      </w:r>
      <w:r>
        <w:rPr>
          <w:lang w:val="ru-RU"/>
        </w:rPr>
        <w:t xml:space="preserve"> и иные административные нужды.</w:t>
      </w:r>
    </w:p>
    <w:p w14:paraId="0450A30E" w14:textId="4B82B025" w:rsidR="009335CC" w:rsidRPr="006C7365" w:rsidRDefault="006C7365" w:rsidP="009335CC">
      <w:pPr>
        <w:keepNext/>
        <w:spacing w:after="240"/>
        <w:rPr>
          <w:lang w:val="ru-RU"/>
        </w:rPr>
      </w:pPr>
      <w:r>
        <w:rPr>
          <w:u w:val="single"/>
          <w:lang w:val="ru-RU"/>
        </w:rPr>
        <w:t>Объем расходования средств</w:t>
      </w:r>
    </w:p>
    <w:p w14:paraId="248BFA0C" w14:textId="6FAC68AF" w:rsidR="009335CC" w:rsidRPr="00926C21" w:rsidRDefault="006C7365" w:rsidP="000D52AB">
      <w:pPr>
        <w:pStyle w:val="Heading1"/>
        <w:rPr>
          <w:lang w:val="ru-RU"/>
        </w:rPr>
      </w:pPr>
      <w:r>
        <w:rPr>
          <w:lang w:val="ru-RU"/>
        </w:rPr>
        <w:t>По</w:t>
      </w:r>
      <w:r w:rsidRPr="006C7365">
        <w:rPr>
          <w:lang w:val="ru-RU"/>
        </w:rPr>
        <w:t xml:space="preserve"> </w:t>
      </w:r>
      <w:r>
        <w:rPr>
          <w:lang w:val="ru-RU"/>
        </w:rPr>
        <w:t>состоянию</w:t>
      </w:r>
      <w:r w:rsidRPr="006C7365">
        <w:rPr>
          <w:lang w:val="ru-RU"/>
        </w:rPr>
        <w:t xml:space="preserve"> </w:t>
      </w:r>
      <w:r>
        <w:rPr>
          <w:lang w:val="ru-RU"/>
        </w:rPr>
        <w:t>на</w:t>
      </w:r>
      <w:r w:rsidRPr="006C7365">
        <w:rPr>
          <w:lang w:val="ru-RU"/>
        </w:rPr>
        <w:t xml:space="preserve"> </w:t>
      </w:r>
      <w:r>
        <w:rPr>
          <w:lang w:val="ru-RU"/>
        </w:rPr>
        <w:t>сентябрь</w:t>
      </w:r>
      <w:r w:rsidRPr="006C7365">
        <w:rPr>
          <w:lang w:val="ru-RU"/>
        </w:rPr>
        <w:t xml:space="preserve"> 2025 </w:t>
      </w:r>
      <w:r>
        <w:rPr>
          <w:lang w:val="ru-RU"/>
        </w:rPr>
        <w:t>года</w:t>
      </w:r>
      <w:r w:rsidRPr="006C7365">
        <w:rPr>
          <w:lang w:val="ru-RU"/>
        </w:rPr>
        <w:t xml:space="preserve"> </w:t>
      </w:r>
      <w:r>
        <w:rPr>
          <w:lang w:val="ru-RU"/>
        </w:rPr>
        <w:t>из</w:t>
      </w:r>
      <w:r w:rsidRPr="006C7365">
        <w:rPr>
          <w:lang w:val="ru-RU"/>
        </w:rPr>
        <w:t xml:space="preserve"> </w:t>
      </w:r>
      <w:r>
        <w:rPr>
          <w:lang w:val="ru-RU"/>
        </w:rPr>
        <w:t>640 000</w:t>
      </w:r>
      <w:r w:rsidRPr="006C7365">
        <w:rPr>
          <w:lang w:val="ru-RU"/>
        </w:rPr>
        <w:t xml:space="preserve"> </w:t>
      </w:r>
      <w:r>
        <w:rPr>
          <w:lang w:val="ru-RU"/>
        </w:rPr>
        <w:t>долл</w:t>
      </w:r>
      <w:r w:rsidRPr="006C7365">
        <w:rPr>
          <w:lang w:val="ru-RU"/>
        </w:rPr>
        <w:t xml:space="preserve">. </w:t>
      </w:r>
      <w:r>
        <w:rPr>
          <w:lang w:val="ru-RU"/>
        </w:rPr>
        <w:t>США, утвержденных к настоящему времени, на нужд</w:t>
      </w:r>
      <w:r w:rsidR="00926C21">
        <w:rPr>
          <w:lang w:val="ru-RU"/>
        </w:rPr>
        <w:t>ы</w:t>
      </w:r>
      <w:r>
        <w:rPr>
          <w:lang w:val="ru-RU"/>
        </w:rPr>
        <w:t xml:space="preserve"> ПРООН было израсходовано 381 723 долл. США (59,6 процент</w:t>
      </w:r>
      <w:r w:rsidR="00926C21">
        <w:rPr>
          <w:lang w:val="ru-RU"/>
        </w:rPr>
        <w:t>а</w:t>
      </w:r>
      <w:r>
        <w:rPr>
          <w:lang w:val="ru-RU"/>
        </w:rPr>
        <w:t>)</w:t>
      </w:r>
      <w:r w:rsidR="00926C21">
        <w:rPr>
          <w:lang w:val="ru-RU"/>
        </w:rPr>
        <w:t>, что отражено в таблице 2 ниже</w:t>
      </w:r>
      <w:r>
        <w:rPr>
          <w:lang w:val="ru-RU"/>
        </w:rPr>
        <w:t>.</w:t>
      </w:r>
      <w:r w:rsidR="00926C21">
        <w:rPr>
          <w:lang w:val="ru-RU"/>
        </w:rPr>
        <w:t xml:space="preserve"> Остальные средства в размере 258 277 долл. США будут израсходованы в 2026 и 2027 годах.</w:t>
      </w:r>
    </w:p>
    <w:p w14:paraId="29046D69" w14:textId="27BB2A65" w:rsidR="009335CC" w:rsidRPr="00F5725A" w:rsidRDefault="00F5725A" w:rsidP="009335CC">
      <w:pPr>
        <w:keepNext/>
        <w:rPr>
          <w:b/>
          <w:lang w:val="ru-RU"/>
        </w:rPr>
      </w:pPr>
      <w:r>
        <w:rPr>
          <w:b/>
          <w:lang w:val="ru-RU"/>
        </w:rPr>
        <w:lastRenderedPageBreak/>
        <w:t>Таблица</w:t>
      </w:r>
      <w:r w:rsidRPr="00030550">
        <w:rPr>
          <w:b/>
          <w:lang w:val="ru-RU"/>
        </w:rPr>
        <w:t xml:space="preserve"> 2. </w:t>
      </w:r>
      <w:r w:rsidRPr="00F5725A">
        <w:rPr>
          <w:b/>
          <w:lang w:val="ru-RU"/>
        </w:rPr>
        <w:t xml:space="preserve">Финансовый отчет по </w:t>
      </w:r>
      <w:r w:rsidRPr="00F5725A">
        <w:rPr>
          <w:b/>
          <w:lang w:val="en-US"/>
        </w:rPr>
        <w:t>II</w:t>
      </w:r>
      <w:r w:rsidRPr="00F5725A">
        <w:rPr>
          <w:b/>
          <w:lang w:val="ru-RU"/>
        </w:rPr>
        <w:t xml:space="preserve"> этапу ПОДПО для Кубы</w:t>
      </w:r>
      <w:r>
        <w:rPr>
          <w:b/>
          <w:lang w:val="ru-RU"/>
        </w:rPr>
        <w:t xml:space="preserve"> (</w:t>
      </w:r>
      <w:r w:rsidR="00030550">
        <w:rPr>
          <w:b/>
          <w:lang w:val="ru-RU"/>
        </w:rPr>
        <w:t xml:space="preserve">в </w:t>
      </w:r>
      <w:r>
        <w:rPr>
          <w:b/>
          <w:lang w:val="ru-RU"/>
        </w:rPr>
        <w:t>долл. США)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188"/>
        <w:gridCol w:w="1244"/>
        <w:gridCol w:w="1522"/>
        <w:gridCol w:w="3319"/>
        <w:gridCol w:w="1077"/>
      </w:tblGrid>
      <w:tr w:rsidR="004172E2" w:rsidRPr="005216F4" w14:paraId="29BF1EFC" w14:textId="77777777" w:rsidTr="004172E2">
        <w:trPr>
          <w:tblHeader/>
        </w:trPr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72" w:type="dxa"/>
            </w:tcMar>
            <w:vAlign w:val="center"/>
            <w:hideMark/>
          </w:tcPr>
          <w:p w14:paraId="29E620D3" w14:textId="7C786D9F" w:rsidR="009335CC" w:rsidRPr="00F5725A" w:rsidRDefault="00F5725A" w:rsidP="001314AF">
            <w:pPr>
              <w:keepNext/>
              <w:jc w:val="center"/>
              <w:rPr>
                <w:b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/>
                <w:color w:val="000000"/>
                <w:sz w:val="20"/>
                <w:szCs w:val="20"/>
                <w:lang w:val="ru-RU" w:eastAsia="en-CA"/>
              </w:rPr>
              <w:t>Финансовый транш</w:t>
            </w:r>
          </w:p>
        </w:tc>
        <w:tc>
          <w:tcPr>
            <w:tcW w:w="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vAlign w:val="center"/>
            <w:hideMark/>
          </w:tcPr>
          <w:p w14:paraId="7C8603A8" w14:textId="47B73681" w:rsidR="009335CC" w:rsidRPr="00F5725A" w:rsidRDefault="00F5725A" w:rsidP="001314AF">
            <w:pPr>
              <w:keepNext/>
              <w:jc w:val="center"/>
              <w:rPr>
                <w:b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/>
                <w:color w:val="000000"/>
                <w:sz w:val="20"/>
                <w:szCs w:val="20"/>
                <w:lang w:val="ru-RU" w:eastAsia="en-CA"/>
              </w:rPr>
              <w:t>Утверждено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vAlign w:val="center"/>
            <w:hideMark/>
          </w:tcPr>
          <w:p w14:paraId="3C474F66" w14:textId="2F31E721" w:rsidR="009335CC" w:rsidRPr="00F5725A" w:rsidRDefault="00F5725A" w:rsidP="001314AF">
            <w:pPr>
              <w:keepNext/>
              <w:jc w:val="center"/>
              <w:rPr>
                <w:b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/>
                <w:color w:val="000000"/>
                <w:sz w:val="20"/>
                <w:szCs w:val="20"/>
                <w:lang w:val="ru-RU" w:eastAsia="en-CA"/>
              </w:rPr>
              <w:t>Израсходовано</w:t>
            </w:r>
          </w:p>
        </w:tc>
        <w:tc>
          <w:tcPr>
            <w:tcW w:w="17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vAlign w:val="center"/>
            <w:hideMark/>
          </w:tcPr>
          <w:p w14:paraId="16BDD034" w14:textId="61094FF6" w:rsidR="009335CC" w:rsidRPr="005216F4" w:rsidRDefault="004172E2" w:rsidP="001314AF">
            <w:pPr>
              <w:keepNext/>
              <w:jc w:val="center"/>
              <w:rPr>
                <w:b/>
                <w:color w:val="000000"/>
                <w:sz w:val="20"/>
                <w:szCs w:val="20"/>
                <w:lang w:eastAsia="en-CA"/>
              </w:rPr>
            </w:pPr>
            <w:r>
              <w:rPr>
                <w:b/>
                <w:color w:val="000000"/>
                <w:sz w:val="20"/>
                <w:szCs w:val="20"/>
                <w:lang w:val="ru-RU" w:eastAsia="en-CA"/>
              </w:rPr>
              <w:t>Объем расходования средств</w:t>
            </w:r>
            <w:r w:rsidR="009335CC" w:rsidRPr="005216F4">
              <w:rPr>
                <w:b/>
                <w:color w:val="000000"/>
                <w:sz w:val="20"/>
                <w:szCs w:val="20"/>
                <w:lang w:eastAsia="en-CA"/>
              </w:rPr>
              <w:t xml:space="preserve"> (%)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E90DB2" w14:textId="49413301" w:rsidR="009335CC" w:rsidRPr="004172E2" w:rsidRDefault="004172E2" w:rsidP="001314AF">
            <w:pPr>
              <w:keepNext/>
              <w:jc w:val="center"/>
              <w:rPr>
                <w:b/>
                <w:color w:val="000000"/>
                <w:sz w:val="20"/>
                <w:szCs w:val="20"/>
                <w:highlight w:val="green"/>
                <w:lang w:val="ru-RU" w:eastAsia="en-CA"/>
              </w:rPr>
            </w:pPr>
            <w:r>
              <w:rPr>
                <w:b/>
                <w:color w:val="000000"/>
                <w:sz w:val="20"/>
                <w:szCs w:val="20"/>
                <w:lang w:val="ru-RU" w:eastAsia="en-CA"/>
              </w:rPr>
              <w:t>Остаток</w:t>
            </w:r>
          </w:p>
        </w:tc>
      </w:tr>
      <w:tr w:rsidR="004172E2" w:rsidRPr="005216F4" w14:paraId="43F048CF" w14:textId="77777777" w:rsidTr="004172E2">
        <w:tc>
          <w:tcPr>
            <w:tcW w:w="1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72" w:type="dxa"/>
            </w:tcMar>
            <w:vAlign w:val="bottom"/>
            <w:hideMark/>
          </w:tcPr>
          <w:p w14:paraId="241481AA" w14:textId="06574B41" w:rsidR="009335CC" w:rsidRPr="004172E2" w:rsidRDefault="004172E2" w:rsidP="001314AF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>
              <w:rPr>
                <w:color w:val="000000"/>
                <w:sz w:val="20"/>
                <w:szCs w:val="20"/>
                <w:lang w:val="ru-RU" w:eastAsia="en-CA"/>
              </w:rPr>
              <w:t>Первый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115" w:type="dxa"/>
            </w:tcMar>
            <w:hideMark/>
          </w:tcPr>
          <w:p w14:paraId="41BF219D" w14:textId="0F8ED41C" w:rsidR="009335CC" w:rsidRPr="005216F4" w:rsidRDefault="009335CC" w:rsidP="00144745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</w:rPr>
              <w:t>260</w:t>
            </w:r>
            <w:r w:rsidR="004172E2">
              <w:rPr>
                <w:sz w:val="20"/>
                <w:szCs w:val="20"/>
                <w:lang w:val="ru-RU"/>
              </w:rPr>
              <w:t xml:space="preserve"> </w:t>
            </w:r>
            <w:r w:rsidRPr="00A87B64">
              <w:rPr>
                <w:sz w:val="20"/>
                <w:szCs w:val="20"/>
              </w:rPr>
              <w:t>000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115" w:type="dxa"/>
            </w:tcMar>
            <w:hideMark/>
          </w:tcPr>
          <w:p w14:paraId="5C79491E" w14:textId="305D6BC0" w:rsidR="009335CC" w:rsidRPr="005216F4" w:rsidRDefault="009335CC" w:rsidP="001314AF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</w:rPr>
              <w:t>260</w:t>
            </w:r>
            <w:r w:rsidR="004172E2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</w:rPr>
              <w:t>000</w:t>
            </w:r>
          </w:p>
        </w:tc>
        <w:tc>
          <w:tcPr>
            <w:tcW w:w="1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3F6EFDF" w14:textId="77777777" w:rsidR="009335CC" w:rsidRPr="005216F4" w:rsidRDefault="009335CC" w:rsidP="001314AF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 w:rsidRPr="00A87B64">
              <w:rPr>
                <w:color w:val="000000"/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5D0E0A" w14:textId="77777777" w:rsidR="009335CC" w:rsidRPr="00E906C2" w:rsidRDefault="009335CC" w:rsidP="00144745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E906C2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</w:tr>
      <w:tr w:rsidR="004172E2" w:rsidRPr="005216F4" w14:paraId="5A7CA574" w14:textId="77777777" w:rsidTr="004172E2">
        <w:tc>
          <w:tcPr>
            <w:tcW w:w="1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72" w:type="dxa"/>
            </w:tcMar>
            <w:vAlign w:val="bottom"/>
            <w:hideMark/>
          </w:tcPr>
          <w:p w14:paraId="7426095C" w14:textId="24F205F6" w:rsidR="009335CC" w:rsidRPr="004172E2" w:rsidRDefault="004172E2" w:rsidP="001314AF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>
              <w:rPr>
                <w:color w:val="000000"/>
                <w:sz w:val="20"/>
                <w:szCs w:val="20"/>
                <w:lang w:val="ru-RU" w:eastAsia="en-CA"/>
              </w:rPr>
              <w:t>Второй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115" w:type="dxa"/>
            </w:tcMar>
            <w:hideMark/>
          </w:tcPr>
          <w:p w14:paraId="7241F84B" w14:textId="4A481BF2" w:rsidR="009335CC" w:rsidRPr="005216F4" w:rsidRDefault="009335CC" w:rsidP="00144745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260</w:t>
            </w:r>
            <w:r w:rsidR="004172E2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Pr="00A87B64">
              <w:rPr>
                <w:color w:val="000000"/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115" w:type="dxa"/>
            </w:tcMar>
            <w:hideMark/>
          </w:tcPr>
          <w:p w14:paraId="67DF4869" w14:textId="6B514E40" w:rsidR="009335CC" w:rsidRPr="005216F4" w:rsidRDefault="009335CC" w:rsidP="001314AF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118</w:t>
            </w:r>
            <w:r w:rsidR="004172E2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color w:val="000000"/>
                <w:sz w:val="20"/>
                <w:szCs w:val="20"/>
                <w:lang w:eastAsia="en-CA"/>
              </w:rPr>
              <w:t>824</w:t>
            </w:r>
          </w:p>
        </w:tc>
        <w:tc>
          <w:tcPr>
            <w:tcW w:w="1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BE9C506" w14:textId="1B798515" w:rsidR="009335CC" w:rsidRPr="005216F4" w:rsidRDefault="009335CC" w:rsidP="001314AF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4</w:t>
            </w:r>
            <w:r w:rsidR="009C7CD6">
              <w:rPr>
                <w:color w:val="000000"/>
                <w:sz w:val="20"/>
                <w:szCs w:val="20"/>
                <w:lang w:eastAsia="en-CA"/>
              </w:rPr>
              <w:t>5</w:t>
            </w:r>
            <w:r w:rsidR="004172E2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="009C7CD6">
              <w:rPr>
                <w:color w:val="000000"/>
                <w:sz w:val="20"/>
                <w:szCs w:val="20"/>
                <w:lang w:eastAsia="en-CA"/>
              </w:rPr>
              <w:t>7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387210" w14:textId="599A54BD" w:rsidR="009335CC" w:rsidRPr="00E906C2" w:rsidRDefault="009335CC" w:rsidP="00144745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141</w:t>
            </w:r>
            <w:r w:rsidR="004172E2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color w:val="000000"/>
                <w:sz w:val="20"/>
                <w:szCs w:val="20"/>
                <w:lang w:eastAsia="en-CA"/>
              </w:rPr>
              <w:t>176</w:t>
            </w:r>
          </w:p>
        </w:tc>
      </w:tr>
      <w:tr w:rsidR="004172E2" w:rsidRPr="005216F4" w14:paraId="6C37A4EE" w14:textId="77777777" w:rsidTr="004172E2">
        <w:tc>
          <w:tcPr>
            <w:tcW w:w="1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72" w:type="dxa"/>
            </w:tcMar>
            <w:vAlign w:val="bottom"/>
            <w:hideMark/>
          </w:tcPr>
          <w:p w14:paraId="7AE44494" w14:textId="589CCDE3" w:rsidR="009335CC" w:rsidRPr="004172E2" w:rsidRDefault="004172E2" w:rsidP="001314AF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>
              <w:rPr>
                <w:color w:val="000000"/>
                <w:sz w:val="20"/>
                <w:szCs w:val="20"/>
                <w:lang w:val="ru-RU" w:eastAsia="en-CA"/>
              </w:rPr>
              <w:t>Дополнительные мероприятия</w:t>
            </w:r>
          </w:p>
          <w:p w14:paraId="2227E21F" w14:textId="09D9ABB8" w:rsidR="009335CC" w:rsidRPr="005216F4" w:rsidRDefault="009335CC" w:rsidP="001314AF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(</w:t>
            </w:r>
            <w:r w:rsidR="004172E2">
              <w:rPr>
                <w:color w:val="000000"/>
                <w:sz w:val="20"/>
                <w:szCs w:val="20"/>
                <w:lang w:val="ru-RU" w:eastAsia="en-CA"/>
              </w:rPr>
              <w:t>решение</w:t>
            </w:r>
            <w:r>
              <w:rPr>
                <w:color w:val="000000"/>
                <w:sz w:val="20"/>
                <w:szCs w:val="20"/>
                <w:lang w:eastAsia="en-CA"/>
              </w:rPr>
              <w:t xml:space="preserve"> 89/6)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115" w:type="dxa"/>
            </w:tcMar>
            <w:vAlign w:val="center"/>
            <w:hideMark/>
          </w:tcPr>
          <w:p w14:paraId="6F1A7894" w14:textId="7CF4D616" w:rsidR="009335CC" w:rsidRPr="005216F4" w:rsidRDefault="009335CC" w:rsidP="00144745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120</w:t>
            </w:r>
            <w:r w:rsidR="004172E2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color w:val="000000"/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115" w:type="dxa"/>
            </w:tcMar>
            <w:vAlign w:val="center"/>
            <w:hideMark/>
          </w:tcPr>
          <w:p w14:paraId="6590C43E" w14:textId="485D0A8F" w:rsidR="009335CC" w:rsidRPr="005216F4" w:rsidRDefault="009335CC" w:rsidP="001314AF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2</w:t>
            </w:r>
            <w:r w:rsidR="004172E2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color w:val="000000"/>
                <w:sz w:val="20"/>
                <w:szCs w:val="20"/>
                <w:lang w:eastAsia="en-CA"/>
              </w:rPr>
              <w:t>899</w:t>
            </w:r>
          </w:p>
        </w:tc>
        <w:tc>
          <w:tcPr>
            <w:tcW w:w="1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vAlign w:val="center"/>
            <w:hideMark/>
          </w:tcPr>
          <w:p w14:paraId="7DC56FBD" w14:textId="51AB3C90" w:rsidR="009335CC" w:rsidRPr="005216F4" w:rsidRDefault="009335CC" w:rsidP="001314AF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2</w:t>
            </w:r>
            <w:r w:rsidR="004172E2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="009C7CD6">
              <w:rPr>
                <w:color w:val="000000"/>
                <w:sz w:val="20"/>
                <w:szCs w:val="20"/>
                <w:lang w:eastAsia="en-CA"/>
              </w:rPr>
              <w:t>4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5C911C" w14:textId="0DE957DD" w:rsidR="009335CC" w:rsidRPr="00E906C2" w:rsidRDefault="009335CC" w:rsidP="00144745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117</w:t>
            </w:r>
            <w:r w:rsidR="004172E2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color w:val="000000"/>
                <w:sz w:val="20"/>
                <w:szCs w:val="20"/>
                <w:lang w:eastAsia="en-CA"/>
              </w:rPr>
              <w:t>101</w:t>
            </w:r>
          </w:p>
        </w:tc>
      </w:tr>
      <w:tr w:rsidR="004172E2" w:rsidRPr="005216F4" w14:paraId="39AE0EE2" w14:textId="77777777" w:rsidTr="004172E2">
        <w:tc>
          <w:tcPr>
            <w:tcW w:w="1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72" w:type="dxa"/>
            </w:tcMar>
            <w:vAlign w:val="bottom"/>
            <w:hideMark/>
          </w:tcPr>
          <w:p w14:paraId="2DBF1C6C" w14:textId="0B42A9BA" w:rsidR="009335CC" w:rsidRPr="004172E2" w:rsidRDefault="004172E2" w:rsidP="001314AF">
            <w:pPr>
              <w:jc w:val="left"/>
              <w:rPr>
                <w:b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/>
                <w:color w:val="000000"/>
                <w:sz w:val="20"/>
                <w:szCs w:val="20"/>
                <w:lang w:val="ru-RU" w:eastAsia="en-CA"/>
              </w:rPr>
              <w:t>Всего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115" w:type="dxa"/>
            </w:tcMar>
            <w:vAlign w:val="center"/>
            <w:hideMark/>
          </w:tcPr>
          <w:p w14:paraId="17B22CAF" w14:textId="65761B68" w:rsidR="009335CC" w:rsidRPr="00C76EDE" w:rsidRDefault="009335CC" w:rsidP="00144745">
            <w:pPr>
              <w:jc w:val="right"/>
              <w:rPr>
                <w:b/>
                <w:color w:val="000000"/>
                <w:sz w:val="20"/>
                <w:szCs w:val="20"/>
                <w:lang w:eastAsia="en-CA"/>
              </w:rPr>
            </w:pPr>
            <w:r>
              <w:rPr>
                <w:b/>
                <w:color w:val="000000"/>
                <w:sz w:val="20"/>
                <w:szCs w:val="20"/>
                <w:lang w:eastAsia="en-CA"/>
              </w:rPr>
              <w:fldChar w:fldCharType="begin"/>
            </w:r>
            <w:r>
              <w:rPr>
                <w:b/>
                <w:color w:val="000000"/>
                <w:sz w:val="20"/>
                <w:szCs w:val="20"/>
                <w:lang w:eastAsia="en-CA"/>
              </w:rPr>
              <w:instrText xml:space="preserve"> =SUM(ABOVE) </w:instrText>
            </w:r>
            <w:r>
              <w:rPr>
                <w:b/>
                <w:color w:val="000000"/>
                <w:sz w:val="20"/>
                <w:szCs w:val="20"/>
                <w:lang w:eastAsia="en-CA"/>
              </w:rPr>
              <w:fldChar w:fldCharType="separate"/>
            </w:r>
            <w:r>
              <w:rPr>
                <w:b/>
                <w:noProof/>
                <w:color w:val="000000"/>
                <w:sz w:val="20"/>
                <w:szCs w:val="20"/>
                <w:lang w:eastAsia="en-CA"/>
              </w:rPr>
              <w:t>640</w:t>
            </w:r>
            <w:r w:rsidR="004172E2">
              <w:rPr>
                <w:b/>
                <w:noProof/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b/>
                <w:noProof/>
                <w:color w:val="000000"/>
                <w:sz w:val="20"/>
                <w:szCs w:val="20"/>
                <w:lang w:eastAsia="en-CA"/>
              </w:rPr>
              <w:t>000</w:t>
            </w:r>
            <w:r>
              <w:rPr>
                <w:b/>
                <w:color w:val="000000"/>
                <w:sz w:val="20"/>
                <w:szCs w:val="20"/>
                <w:lang w:eastAsia="en-CA"/>
              </w:rPr>
              <w:fldChar w:fldCharType="end"/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115" w:type="dxa"/>
            </w:tcMar>
            <w:vAlign w:val="center"/>
            <w:hideMark/>
          </w:tcPr>
          <w:p w14:paraId="2968FA0F" w14:textId="05F38C69" w:rsidR="009335CC" w:rsidRPr="00C76EDE" w:rsidRDefault="0073293D" w:rsidP="001314AF">
            <w:pPr>
              <w:jc w:val="right"/>
              <w:rPr>
                <w:b/>
                <w:color w:val="000000"/>
                <w:sz w:val="20"/>
                <w:szCs w:val="20"/>
                <w:lang w:eastAsia="en-CA"/>
              </w:rPr>
            </w:pPr>
            <w:r>
              <w:rPr>
                <w:b/>
                <w:color w:val="000000"/>
                <w:sz w:val="20"/>
                <w:szCs w:val="20"/>
                <w:lang w:eastAsia="en-CA"/>
              </w:rPr>
              <w:fldChar w:fldCharType="begin"/>
            </w:r>
            <w:r>
              <w:rPr>
                <w:b/>
                <w:color w:val="000000"/>
                <w:sz w:val="20"/>
                <w:szCs w:val="20"/>
                <w:lang w:eastAsia="en-CA"/>
              </w:rPr>
              <w:instrText xml:space="preserve"> =SUM(ABOVE) </w:instrText>
            </w:r>
            <w:r>
              <w:rPr>
                <w:b/>
                <w:color w:val="000000"/>
                <w:sz w:val="20"/>
                <w:szCs w:val="20"/>
                <w:lang w:eastAsia="en-CA"/>
              </w:rPr>
              <w:fldChar w:fldCharType="separate"/>
            </w:r>
            <w:r>
              <w:rPr>
                <w:b/>
                <w:noProof/>
                <w:color w:val="000000"/>
                <w:sz w:val="20"/>
                <w:szCs w:val="20"/>
                <w:lang w:eastAsia="en-CA"/>
              </w:rPr>
              <w:t>381</w:t>
            </w:r>
            <w:r w:rsidR="004172E2">
              <w:rPr>
                <w:b/>
                <w:noProof/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b/>
                <w:noProof/>
                <w:color w:val="000000"/>
                <w:sz w:val="20"/>
                <w:szCs w:val="20"/>
                <w:lang w:eastAsia="en-CA"/>
              </w:rPr>
              <w:t>723</w:t>
            </w:r>
            <w:r>
              <w:rPr>
                <w:b/>
                <w:color w:val="000000"/>
                <w:sz w:val="20"/>
                <w:szCs w:val="20"/>
                <w:lang w:eastAsia="en-CA"/>
              </w:rPr>
              <w:fldChar w:fldCharType="end"/>
            </w:r>
          </w:p>
        </w:tc>
        <w:tc>
          <w:tcPr>
            <w:tcW w:w="1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vAlign w:val="bottom"/>
            <w:hideMark/>
          </w:tcPr>
          <w:p w14:paraId="3B4DEC0A" w14:textId="618FBCDF" w:rsidR="009335CC" w:rsidRPr="00C76EDE" w:rsidRDefault="009C7CD6" w:rsidP="001314AF">
            <w:pPr>
              <w:jc w:val="center"/>
              <w:rPr>
                <w:b/>
                <w:color w:val="000000"/>
                <w:sz w:val="20"/>
                <w:szCs w:val="20"/>
                <w:lang w:eastAsia="en-CA"/>
              </w:rPr>
            </w:pPr>
            <w:r>
              <w:rPr>
                <w:b/>
                <w:color w:val="000000"/>
                <w:sz w:val="20"/>
                <w:szCs w:val="20"/>
                <w:lang w:eastAsia="en-CA"/>
              </w:rPr>
              <w:t>59</w:t>
            </w:r>
            <w:r w:rsidR="004172E2">
              <w:rPr>
                <w:b/>
                <w:color w:val="000000"/>
                <w:sz w:val="20"/>
                <w:szCs w:val="20"/>
                <w:lang w:val="ru-RU" w:eastAsia="en-CA"/>
              </w:rPr>
              <w:t>,</w:t>
            </w:r>
            <w:r>
              <w:rPr>
                <w:b/>
                <w:color w:val="000000"/>
                <w:sz w:val="20"/>
                <w:szCs w:val="20"/>
                <w:lang w:eastAsia="en-CA"/>
              </w:rPr>
              <w:t>6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650643" w14:textId="61149438" w:rsidR="009335CC" w:rsidRPr="00E906C2" w:rsidRDefault="009335CC" w:rsidP="00144745">
            <w:pPr>
              <w:jc w:val="right"/>
              <w:rPr>
                <w:b/>
                <w:color w:val="000000"/>
                <w:sz w:val="20"/>
                <w:szCs w:val="20"/>
                <w:lang w:eastAsia="en-CA"/>
              </w:rPr>
            </w:pPr>
            <w:r>
              <w:rPr>
                <w:b/>
                <w:color w:val="000000"/>
                <w:sz w:val="20"/>
                <w:szCs w:val="20"/>
                <w:lang w:eastAsia="en-CA"/>
              </w:rPr>
              <w:fldChar w:fldCharType="begin"/>
            </w:r>
            <w:r>
              <w:rPr>
                <w:b/>
                <w:color w:val="000000"/>
                <w:sz w:val="20"/>
                <w:szCs w:val="20"/>
                <w:lang w:eastAsia="en-CA"/>
              </w:rPr>
              <w:instrText xml:space="preserve"> =SUM(ABOVE) </w:instrText>
            </w:r>
            <w:r>
              <w:rPr>
                <w:b/>
                <w:color w:val="000000"/>
                <w:sz w:val="20"/>
                <w:szCs w:val="20"/>
                <w:lang w:eastAsia="en-CA"/>
              </w:rPr>
              <w:fldChar w:fldCharType="separate"/>
            </w:r>
            <w:r>
              <w:rPr>
                <w:b/>
                <w:noProof/>
                <w:color w:val="000000"/>
                <w:sz w:val="20"/>
                <w:szCs w:val="20"/>
                <w:lang w:eastAsia="en-CA"/>
              </w:rPr>
              <w:t>258</w:t>
            </w:r>
            <w:r w:rsidR="004172E2">
              <w:rPr>
                <w:b/>
                <w:noProof/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b/>
                <w:noProof/>
                <w:color w:val="000000"/>
                <w:sz w:val="20"/>
                <w:szCs w:val="20"/>
                <w:lang w:eastAsia="en-CA"/>
              </w:rPr>
              <w:t>277</w:t>
            </w:r>
            <w:r>
              <w:rPr>
                <w:b/>
                <w:color w:val="000000"/>
                <w:sz w:val="20"/>
                <w:szCs w:val="20"/>
                <w:lang w:eastAsia="en-CA"/>
              </w:rPr>
              <w:fldChar w:fldCharType="end"/>
            </w:r>
          </w:p>
        </w:tc>
      </w:tr>
    </w:tbl>
    <w:p w14:paraId="657DC612" w14:textId="525634F0" w:rsidR="009335CC" w:rsidRPr="00030550" w:rsidRDefault="004172E2" w:rsidP="009335CC">
      <w:pPr>
        <w:keepNext/>
        <w:spacing w:before="240" w:after="240"/>
        <w:rPr>
          <w:u w:val="single"/>
          <w:lang w:val="ru-RU"/>
        </w:rPr>
      </w:pPr>
      <w:r>
        <w:rPr>
          <w:u w:val="single"/>
          <w:lang w:val="ru-RU"/>
        </w:rPr>
        <w:t>П</w:t>
      </w:r>
      <w:r w:rsidRPr="00030550">
        <w:rPr>
          <w:u w:val="single"/>
          <w:lang w:val="ru-RU"/>
        </w:rPr>
        <w:t xml:space="preserve">лан освоения </w:t>
      </w:r>
      <w:r>
        <w:rPr>
          <w:u w:val="single"/>
          <w:lang w:val="ru-RU"/>
        </w:rPr>
        <w:t>третьего</w:t>
      </w:r>
      <w:r w:rsidRPr="00030550">
        <w:rPr>
          <w:u w:val="single"/>
          <w:lang w:val="ru-RU"/>
        </w:rPr>
        <w:t xml:space="preserve"> транша </w:t>
      </w:r>
      <w:r w:rsidRPr="004172E2">
        <w:rPr>
          <w:u w:val="single"/>
        </w:rPr>
        <w:t>II</w:t>
      </w:r>
      <w:r w:rsidRPr="00030550">
        <w:rPr>
          <w:u w:val="single"/>
          <w:lang w:val="ru-RU"/>
        </w:rPr>
        <w:t xml:space="preserve"> этапа плана организационной деятельности по поэтапному отказу от ГХФУ</w:t>
      </w:r>
    </w:p>
    <w:p w14:paraId="252495CE" w14:textId="16AFD239" w:rsidR="009335CC" w:rsidRPr="00030550" w:rsidRDefault="004172E2" w:rsidP="00497DE6">
      <w:pPr>
        <w:pStyle w:val="Heading1"/>
        <w:rPr>
          <w:lang w:val="ru-RU"/>
        </w:rPr>
      </w:pPr>
      <w:r>
        <w:rPr>
          <w:lang w:val="ru-RU"/>
        </w:rPr>
        <w:t>В</w:t>
      </w:r>
      <w:r w:rsidRPr="00030550">
        <w:rPr>
          <w:lang w:val="ru-RU"/>
        </w:rPr>
        <w:t xml:space="preserve"> </w:t>
      </w:r>
      <w:r>
        <w:rPr>
          <w:lang w:val="ru-RU"/>
        </w:rPr>
        <w:t>период</w:t>
      </w:r>
      <w:r w:rsidRPr="00030550">
        <w:rPr>
          <w:lang w:val="ru-RU"/>
        </w:rPr>
        <w:t xml:space="preserve"> </w:t>
      </w:r>
      <w:r>
        <w:rPr>
          <w:lang w:val="ru-RU"/>
        </w:rPr>
        <w:t>с</w:t>
      </w:r>
      <w:r w:rsidRPr="00030550">
        <w:rPr>
          <w:lang w:val="ru-RU"/>
        </w:rPr>
        <w:t xml:space="preserve"> </w:t>
      </w:r>
      <w:r>
        <w:rPr>
          <w:lang w:val="ru-RU"/>
        </w:rPr>
        <w:t>января</w:t>
      </w:r>
      <w:r w:rsidRPr="00030550">
        <w:rPr>
          <w:lang w:val="ru-RU"/>
        </w:rPr>
        <w:t xml:space="preserve"> 2026 </w:t>
      </w:r>
      <w:r>
        <w:rPr>
          <w:lang w:val="ru-RU"/>
        </w:rPr>
        <w:t>по</w:t>
      </w:r>
      <w:r w:rsidRPr="00030550">
        <w:rPr>
          <w:lang w:val="ru-RU"/>
        </w:rPr>
        <w:t xml:space="preserve"> </w:t>
      </w:r>
      <w:r>
        <w:rPr>
          <w:lang w:val="ru-RU"/>
        </w:rPr>
        <w:t>декабрь</w:t>
      </w:r>
      <w:r w:rsidRPr="00030550">
        <w:rPr>
          <w:lang w:val="ru-RU"/>
        </w:rPr>
        <w:t xml:space="preserve"> 2027 </w:t>
      </w:r>
      <w:r>
        <w:rPr>
          <w:lang w:val="ru-RU"/>
        </w:rPr>
        <w:t>года</w:t>
      </w:r>
      <w:r w:rsidRPr="00030550">
        <w:rPr>
          <w:lang w:val="ru-RU"/>
        </w:rPr>
        <w:t xml:space="preserve"> </w:t>
      </w:r>
      <w:r>
        <w:rPr>
          <w:lang w:val="ru-RU"/>
        </w:rPr>
        <w:t>будут</w:t>
      </w:r>
      <w:r w:rsidRPr="00030550">
        <w:rPr>
          <w:lang w:val="ru-RU"/>
        </w:rPr>
        <w:t xml:space="preserve"> </w:t>
      </w:r>
      <w:r>
        <w:rPr>
          <w:lang w:val="ru-RU"/>
        </w:rPr>
        <w:t>проведены</w:t>
      </w:r>
      <w:r w:rsidRPr="00030550">
        <w:rPr>
          <w:lang w:val="ru-RU"/>
        </w:rPr>
        <w:t xml:space="preserve"> </w:t>
      </w:r>
      <w:r>
        <w:rPr>
          <w:lang w:val="ru-RU"/>
        </w:rPr>
        <w:t>следующие</w:t>
      </w:r>
      <w:r w:rsidRPr="00030550">
        <w:rPr>
          <w:lang w:val="ru-RU"/>
        </w:rPr>
        <w:t xml:space="preserve"> </w:t>
      </w:r>
      <w:r>
        <w:rPr>
          <w:lang w:val="ru-RU"/>
        </w:rPr>
        <w:t>мероприятия</w:t>
      </w:r>
      <w:r w:rsidRPr="00030550">
        <w:rPr>
          <w:lang w:val="ru-RU"/>
        </w:rPr>
        <w:t>:</w:t>
      </w:r>
    </w:p>
    <w:p w14:paraId="0793BD95" w14:textId="7EFB2CAF" w:rsidR="009335CC" w:rsidRPr="000478EA" w:rsidRDefault="00910710" w:rsidP="00856F16">
      <w:pPr>
        <w:pStyle w:val="Heading2"/>
        <w:ind w:left="1440"/>
      </w:pPr>
      <w:r w:rsidRPr="00030550">
        <w:rPr>
          <w:i/>
          <w:iCs/>
          <w:lang w:val="ru-RU"/>
        </w:rPr>
        <w:t>совершенствование политики и нормативно-правовой базы:</w:t>
      </w:r>
      <w:r w:rsidRPr="00030550">
        <w:rPr>
          <w:lang w:val="ru-RU"/>
        </w:rPr>
        <w:t xml:space="preserve"> обучение 35</w:t>
      </w:r>
      <w:r w:rsidR="00030550">
        <w:rPr>
          <w:lang w:val="ru-RU"/>
        </w:rPr>
        <w:t> </w:t>
      </w:r>
      <w:r w:rsidRPr="00030550">
        <w:rPr>
          <w:lang w:val="ru-RU"/>
        </w:rPr>
        <w:t>таможенных служащих и 65</w:t>
      </w:r>
      <w:r w:rsidR="00030550">
        <w:rPr>
          <w:lang w:val="ru-RU"/>
        </w:rPr>
        <w:t> </w:t>
      </w:r>
      <w:r w:rsidRPr="00030550">
        <w:rPr>
          <w:lang w:val="ru-RU"/>
        </w:rPr>
        <w:t xml:space="preserve">импортеров по вопросам идентификации хладагентов и соблюдения обновленного законодательства; </w:t>
      </w:r>
      <w:r w:rsidR="003F543E">
        <w:rPr>
          <w:lang w:val="ru-RU"/>
        </w:rPr>
        <w:t>техническое</w:t>
      </w:r>
      <w:r w:rsidR="003F543E" w:rsidRPr="00030550">
        <w:rPr>
          <w:lang w:val="ru-RU"/>
        </w:rPr>
        <w:t xml:space="preserve"> </w:t>
      </w:r>
      <w:r w:rsidR="003F543E">
        <w:rPr>
          <w:lang w:val="ru-RU"/>
        </w:rPr>
        <w:t>содействие</w:t>
      </w:r>
      <w:r w:rsidR="003F543E" w:rsidRPr="00030550">
        <w:rPr>
          <w:lang w:val="ru-RU"/>
        </w:rPr>
        <w:t xml:space="preserve"> </w:t>
      </w:r>
      <w:r w:rsidRPr="00030550">
        <w:rPr>
          <w:lang w:val="ru-RU"/>
        </w:rPr>
        <w:t>при принятии решений по вопросам окружающей среды, способствующих совершенствованию нормативно-правовой базы страны в области охраны озонового слоя и борьбы с изменением климата (20</w:t>
      </w:r>
      <w:r w:rsidR="00030550">
        <w:rPr>
          <w:lang w:val="ru-RU"/>
        </w:rPr>
        <w:t> </w:t>
      </w:r>
      <w:r w:rsidRPr="00030550">
        <w:rPr>
          <w:lang w:val="ru-RU"/>
        </w:rPr>
        <w:t xml:space="preserve">000 долл. </w:t>
      </w:r>
      <w:r w:rsidRPr="00910710">
        <w:t>США);</w:t>
      </w:r>
    </w:p>
    <w:p w14:paraId="49DCA404" w14:textId="04EE206D" w:rsidR="009335CC" w:rsidRPr="00030550" w:rsidRDefault="00D74B81" w:rsidP="00856F16">
      <w:pPr>
        <w:pStyle w:val="Heading2"/>
        <w:keepLines/>
        <w:ind w:left="1440"/>
        <w:rPr>
          <w:lang w:val="ru-RU"/>
        </w:rPr>
      </w:pPr>
      <w:r w:rsidRPr="00030550">
        <w:rPr>
          <w:i/>
          <w:iCs/>
          <w:lang w:val="ru-RU"/>
        </w:rPr>
        <w:t>применение надлежащих методов обслуживания:</w:t>
      </w:r>
      <w:r w:rsidRPr="00030550">
        <w:rPr>
          <w:lang w:val="ru-RU"/>
        </w:rPr>
        <w:t xml:space="preserve"> обучение 820 технических специалистов надлежащим методам работы с холодильным оборудованием и безопасному использованию горючих хладагентов; обучение 68 инструкторов по хладагентам и альтернативным технологиям, а также материально-техническое обновление учебных классов (50 000 долл. США);</w:t>
      </w:r>
    </w:p>
    <w:p w14:paraId="308D11B5" w14:textId="1EE4334B" w:rsidR="009335CC" w:rsidRPr="00030550" w:rsidRDefault="00D32A5A" w:rsidP="00856F16">
      <w:pPr>
        <w:pStyle w:val="Heading2"/>
        <w:keepLines/>
        <w:ind w:left="1440"/>
        <w:rPr>
          <w:noProof/>
          <w:lang w:val="ru-RU"/>
        </w:rPr>
      </w:pPr>
      <w:r>
        <w:rPr>
          <w:i/>
          <w:iCs/>
          <w:noProof/>
          <w:lang w:val="ru-RU"/>
        </w:rPr>
        <w:t>ра</w:t>
      </w:r>
      <w:r w:rsidRPr="00030550">
        <w:rPr>
          <w:i/>
          <w:iCs/>
          <w:noProof/>
          <w:lang w:val="ru-RU"/>
        </w:rPr>
        <w:t xml:space="preserve">звитие учебных заведений технического профиля: </w:t>
      </w:r>
      <w:r w:rsidRPr="00030550">
        <w:rPr>
          <w:noProof/>
          <w:lang w:val="ru-RU"/>
        </w:rPr>
        <w:t>закупка трех комплектов оборудования для трех учебных центров</w:t>
      </w:r>
      <w:r>
        <w:rPr>
          <w:noProof/>
          <w:lang w:val="ru-RU"/>
        </w:rPr>
        <w:t xml:space="preserve"> </w:t>
      </w:r>
      <w:r>
        <w:rPr>
          <w:noProof/>
        </w:rPr>
        <w:t>centres</w:t>
      </w:r>
      <w:r w:rsidRPr="00D32A5A">
        <w:rPr>
          <w:noProof/>
          <w:lang w:val="ru-RU"/>
        </w:rPr>
        <w:t>;</w:t>
      </w:r>
      <w:r>
        <w:rPr>
          <w:rStyle w:val="FootnoteReference"/>
          <w:noProof/>
        </w:rPr>
        <w:footnoteReference w:id="5"/>
      </w:r>
      <w:r w:rsidR="00D74B81" w:rsidRPr="00030550">
        <w:rPr>
          <w:noProof/>
          <w:lang w:val="ru-RU"/>
        </w:rPr>
        <w:t>;  организация двух учебно-практических семинаров для 40 лиц, принимающих решения, и проектировщиков, а также обучение двух специалистов по альтернативным технологиям (20</w:t>
      </w:r>
      <w:r w:rsidR="0032500F">
        <w:rPr>
          <w:noProof/>
          <w:lang w:val="ru-RU"/>
        </w:rPr>
        <w:t> </w:t>
      </w:r>
      <w:r w:rsidR="00D74B81" w:rsidRPr="00030550">
        <w:rPr>
          <w:noProof/>
          <w:lang w:val="ru-RU"/>
        </w:rPr>
        <w:t>000</w:t>
      </w:r>
      <w:r w:rsidR="0032500F">
        <w:rPr>
          <w:noProof/>
          <w:lang w:val="en-US"/>
        </w:rPr>
        <w:t> </w:t>
      </w:r>
      <w:r w:rsidR="00D74B81" w:rsidRPr="00030550">
        <w:rPr>
          <w:noProof/>
          <w:lang w:val="ru-RU"/>
        </w:rPr>
        <w:t>долл.</w:t>
      </w:r>
      <w:r w:rsidR="0032500F">
        <w:rPr>
          <w:noProof/>
          <w:lang w:val="en-US"/>
        </w:rPr>
        <w:t> </w:t>
      </w:r>
      <w:r w:rsidR="00D74B81" w:rsidRPr="00030550">
        <w:rPr>
          <w:noProof/>
          <w:lang w:val="ru-RU"/>
        </w:rPr>
        <w:t>США);</w:t>
      </w:r>
    </w:p>
    <w:p w14:paraId="2EED27F1" w14:textId="4C8F692E" w:rsidR="009335CC" w:rsidRPr="00BD6B14" w:rsidRDefault="00BD6B14" w:rsidP="00856F16">
      <w:pPr>
        <w:pStyle w:val="Heading2"/>
        <w:ind w:left="1440"/>
        <w:rPr>
          <w:noProof/>
          <w:lang w:val="ru-RU"/>
        </w:rPr>
      </w:pPr>
      <w:bookmarkStart w:id="2" w:name="_Hlk210590992"/>
      <w:r w:rsidRPr="00BD6B14">
        <w:rPr>
          <w:i/>
          <w:iCs/>
          <w:noProof/>
          <w:lang w:val="ru-RU"/>
        </w:rPr>
        <w:t>расширение возможностей в рамках программы РРУ:</w:t>
      </w:r>
      <w:r w:rsidRPr="00BD6B14">
        <w:rPr>
          <w:noProof/>
          <w:lang w:val="ru-RU"/>
        </w:rPr>
        <w:t xml:space="preserve"> закупка оборудования и инструментов</w:t>
      </w:r>
      <w:r w:rsidR="008A13D6" w:rsidRPr="0037462D">
        <w:rPr>
          <w:rStyle w:val="FootnoteReference"/>
          <w:noProof/>
        </w:rPr>
        <w:footnoteReference w:id="6"/>
      </w:r>
      <w:r w:rsidR="008A13D6" w:rsidRPr="00BD6B14">
        <w:rPr>
          <w:noProof/>
          <w:lang w:val="ru-RU"/>
        </w:rPr>
        <w:t xml:space="preserve"> </w:t>
      </w:r>
      <w:bookmarkEnd w:id="2"/>
      <w:r w:rsidR="00374BCC" w:rsidRPr="00BD6B14">
        <w:rPr>
          <w:noProof/>
          <w:lang w:val="ru-RU"/>
        </w:rPr>
        <w:t>для расширения возможностей пяти существующих центров РРУ; проведение трех семинаров по вопросам РРУ для обучения 90 технических специалистов и одного семинара по вопросам РРУ для 30 инструкторов (25</w:t>
      </w:r>
      <w:r>
        <w:rPr>
          <w:noProof/>
          <w:lang w:val="ru-RU"/>
        </w:rPr>
        <w:t> </w:t>
      </w:r>
      <w:r w:rsidR="00374BCC" w:rsidRPr="00BD6B14">
        <w:rPr>
          <w:noProof/>
          <w:lang w:val="ru-RU"/>
        </w:rPr>
        <w:t>000</w:t>
      </w:r>
      <w:r>
        <w:rPr>
          <w:noProof/>
          <w:lang w:val="ru-RU"/>
        </w:rPr>
        <w:t> </w:t>
      </w:r>
      <w:r w:rsidR="00374BCC" w:rsidRPr="00BD6B14">
        <w:rPr>
          <w:noProof/>
          <w:lang w:val="ru-RU"/>
        </w:rPr>
        <w:t>долл.</w:t>
      </w:r>
      <w:r w:rsidR="0032500F">
        <w:rPr>
          <w:noProof/>
          <w:lang w:val="en-US"/>
        </w:rPr>
        <w:t> </w:t>
      </w:r>
      <w:r w:rsidR="00374BCC" w:rsidRPr="00BD6B14">
        <w:rPr>
          <w:noProof/>
          <w:lang w:val="ru-RU"/>
        </w:rPr>
        <w:t>США);</w:t>
      </w:r>
    </w:p>
    <w:p w14:paraId="5B222490" w14:textId="7C2E3FD9" w:rsidR="009335CC" w:rsidRPr="00BD6B14" w:rsidRDefault="00BD6B14" w:rsidP="00856F16">
      <w:pPr>
        <w:pStyle w:val="Heading2"/>
        <w:ind w:left="1440"/>
        <w:rPr>
          <w:noProof/>
          <w:lang w:val="ru-RU"/>
        </w:rPr>
      </w:pPr>
      <w:r w:rsidRPr="00BD6B14">
        <w:rPr>
          <w:i/>
          <w:iCs/>
          <w:noProof/>
          <w:lang w:val="ru-RU"/>
        </w:rPr>
        <w:t>популяризация альтернативных решений для сокращения потребления ГХФУ и использование хладагентов с низким ПГП:</w:t>
      </w:r>
      <w:r w:rsidRPr="00BD6B14">
        <w:rPr>
          <w:noProof/>
          <w:lang w:val="ru-RU"/>
        </w:rPr>
        <w:t xml:space="preserve"> закупка оборудования на основе хладагентов с низким ПГП для трех учебных центров</w:t>
      </w:r>
      <w:r w:rsidR="003519C2" w:rsidRPr="00BD6B14">
        <w:rPr>
          <w:noProof/>
          <w:lang w:val="ru-RU"/>
        </w:rPr>
        <w:t>;</w:t>
      </w:r>
      <w:r w:rsidR="009B280E" w:rsidRPr="0037462D">
        <w:rPr>
          <w:rStyle w:val="FootnoteReference"/>
          <w:noProof/>
        </w:rPr>
        <w:footnoteReference w:id="7"/>
      </w:r>
      <w:r w:rsidR="009335CC" w:rsidRPr="00BD6B14">
        <w:rPr>
          <w:noProof/>
          <w:lang w:val="ru-RU"/>
        </w:rPr>
        <w:t xml:space="preserve"> </w:t>
      </w:r>
      <w:r w:rsidR="00F96C10" w:rsidRPr="00BD6B14">
        <w:rPr>
          <w:noProof/>
          <w:lang w:val="ru-RU"/>
        </w:rPr>
        <w:t xml:space="preserve">демонстрация применения технологий с низким ПГП путем закупки трех кондиционеров на основе углеводородов (10-20 тонн охлаждения) для медицинской компании с целью популяризации технологий с низким ПГП и для обучения технических специалистов; а также закупка трех устройств для мониторинга, учета </w:t>
      </w:r>
      <w:r w:rsidR="00F96C10" w:rsidRPr="00BD6B14">
        <w:rPr>
          <w:noProof/>
          <w:lang w:val="ru-RU"/>
        </w:rPr>
        <w:lastRenderedPageBreak/>
        <w:t>энергосбережения и распространения информации (50 000 долл. США);</w:t>
      </w:r>
    </w:p>
    <w:p w14:paraId="47E18440" w14:textId="40A65173" w:rsidR="009335CC" w:rsidRPr="00BD6B14" w:rsidRDefault="006C220B" w:rsidP="00856F16">
      <w:pPr>
        <w:pStyle w:val="Heading2"/>
        <w:ind w:left="1440"/>
        <w:rPr>
          <w:lang w:val="ru-RU"/>
        </w:rPr>
      </w:pPr>
      <w:r w:rsidRPr="00BD6B14">
        <w:rPr>
          <w:i/>
          <w:iCs/>
          <w:lang w:val="ru-RU"/>
        </w:rPr>
        <w:t>информационно-просветительская деятельность:</w:t>
      </w:r>
      <w:r w:rsidRPr="00BD6B14">
        <w:rPr>
          <w:lang w:val="ru-RU"/>
        </w:rPr>
        <w:t xml:space="preserve"> разработка информационных материалов, включая плакаты и брошюры для проведения кампаний и работы со СМИ; организация трех информационно-просветительских кампаний по поэтапному отказы от ГХФУ для целевых заинтересованных сторон (30</w:t>
      </w:r>
      <w:r w:rsidR="00BD6B14">
        <w:rPr>
          <w:lang w:val="ru-RU"/>
        </w:rPr>
        <w:t> </w:t>
      </w:r>
      <w:r w:rsidRPr="00BD6B14">
        <w:rPr>
          <w:lang w:val="ru-RU"/>
        </w:rPr>
        <w:t>000</w:t>
      </w:r>
      <w:r w:rsidR="00BD6B14">
        <w:rPr>
          <w:lang w:val="ru-RU"/>
        </w:rPr>
        <w:t> </w:t>
      </w:r>
      <w:r w:rsidRPr="00BD6B14">
        <w:rPr>
          <w:lang w:val="ru-RU"/>
        </w:rPr>
        <w:t>долл.</w:t>
      </w:r>
      <w:r w:rsidR="00BD6B14">
        <w:rPr>
          <w:lang w:val="ru-RU"/>
        </w:rPr>
        <w:t> </w:t>
      </w:r>
      <w:r w:rsidRPr="00BD6B14">
        <w:rPr>
          <w:lang w:val="ru-RU"/>
        </w:rPr>
        <w:t>США</w:t>
      </w:r>
      <w:r>
        <w:rPr>
          <w:lang w:val="ru-RU"/>
        </w:rPr>
        <w:t>);</w:t>
      </w:r>
    </w:p>
    <w:p w14:paraId="319B6038" w14:textId="795430C0" w:rsidR="009335CC" w:rsidRPr="00BD6B14" w:rsidRDefault="00F97500" w:rsidP="00856F16">
      <w:pPr>
        <w:pStyle w:val="Heading2"/>
        <w:ind w:left="1440"/>
        <w:rPr>
          <w:i/>
          <w:iCs/>
          <w:noProof/>
          <w:lang w:val="ru-RU"/>
        </w:rPr>
      </w:pPr>
      <w:r w:rsidRPr="00BD6B14">
        <w:rPr>
          <w:i/>
          <w:iCs/>
          <w:noProof/>
          <w:lang w:val="ru-RU"/>
        </w:rPr>
        <w:t>дополнительные мероприятия по повышению энергоэффективности:</w:t>
      </w:r>
      <w:r w:rsidRPr="00BD6B14">
        <w:rPr>
          <w:noProof/>
          <w:lang w:val="ru-RU"/>
        </w:rPr>
        <w:t xml:space="preserve"> проектирование, закупка и установка двух холодильных камер на основе транскритического цикла </w:t>
      </w:r>
      <w:r w:rsidR="00BD6B14" w:rsidRPr="0068159B">
        <w:rPr>
          <w:noProof/>
          <w:lang w:val="en-US"/>
        </w:rPr>
        <w:t>CO</w:t>
      </w:r>
      <w:r w:rsidR="00BD6B14" w:rsidRPr="00030550">
        <w:rPr>
          <w:rFonts w:ascii="Cambria Math" w:hAnsi="Cambria Math" w:cs="Cambria Math"/>
          <w:noProof/>
          <w:lang w:val="ru-RU"/>
        </w:rPr>
        <w:t>₂</w:t>
      </w:r>
      <w:r w:rsidRPr="00BD6B14">
        <w:rPr>
          <w:noProof/>
          <w:lang w:val="ru-RU"/>
        </w:rPr>
        <w:t xml:space="preserve"> и </w:t>
      </w:r>
      <w:r w:rsidRPr="00F97500">
        <w:rPr>
          <w:noProof/>
          <w:lang w:val="en-US"/>
        </w:rPr>
        <w:t>R</w:t>
      </w:r>
      <w:r w:rsidRPr="00BD6B14">
        <w:rPr>
          <w:noProof/>
          <w:lang w:val="ru-RU"/>
        </w:rPr>
        <w:t xml:space="preserve">-290; закупка устройств для измерения энергопотребления; проведение двух учебных мероприятий по альтернативным технологиям </w:t>
      </w:r>
      <w:r w:rsidR="00BD6B14">
        <w:rPr>
          <w:noProof/>
          <w:lang w:val="ru-RU"/>
        </w:rPr>
        <w:t>для</w:t>
      </w:r>
      <w:r w:rsidRPr="00BD6B14">
        <w:rPr>
          <w:noProof/>
          <w:lang w:val="ru-RU"/>
        </w:rPr>
        <w:t xml:space="preserve"> 60 участников, включая технических специалистов и бенефициаров; мониторинг и анализ собранных данных; организация одного семинара для 30 участников с целью распространения результатов (остаток средств, утвержденных на 94-м совещании); а также</w:t>
      </w:r>
    </w:p>
    <w:p w14:paraId="30C71D6F" w14:textId="489E4242" w:rsidR="009335CC" w:rsidRPr="00821768" w:rsidRDefault="00F97500" w:rsidP="00856F16">
      <w:pPr>
        <w:pStyle w:val="Heading2"/>
        <w:ind w:left="1440"/>
        <w:rPr>
          <w:noProof/>
          <w:lang w:val="ru-RU"/>
        </w:rPr>
      </w:pPr>
      <w:r w:rsidRPr="00821768">
        <w:rPr>
          <w:i/>
          <w:iCs/>
          <w:noProof/>
          <w:lang w:val="ru-RU"/>
        </w:rPr>
        <w:t>мониторинг и осуществление проекта (13</w:t>
      </w:r>
      <w:r w:rsidR="00821768">
        <w:rPr>
          <w:i/>
          <w:iCs/>
          <w:noProof/>
          <w:lang w:val="en-US"/>
        </w:rPr>
        <w:t> </w:t>
      </w:r>
      <w:r w:rsidRPr="00821768">
        <w:rPr>
          <w:i/>
          <w:iCs/>
          <w:noProof/>
          <w:lang w:val="ru-RU"/>
        </w:rPr>
        <w:t>000</w:t>
      </w:r>
      <w:r w:rsidR="00821768" w:rsidRPr="00821768">
        <w:rPr>
          <w:i/>
          <w:iCs/>
          <w:noProof/>
          <w:lang w:val="en-US"/>
        </w:rPr>
        <w:t> </w:t>
      </w:r>
      <w:r w:rsidRPr="00821768">
        <w:rPr>
          <w:i/>
          <w:iCs/>
          <w:noProof/>
          <w:lang w:val="ru-RU"/>
        </w:rPr>
        <w:t xml:space="preserve">долл. </w:t>
      </w:r>
      <w:r w:rsidRPr="00F97500">
        <w:rPr>
          <w:i/>
          <w:iCs/>
          <w:noProof/>
          <w:lang w:val="ru-RU"/>
        </w:rPr>
        <w:t xml:space="preserve">США): </w:t>
      </w:r>
      <w:r w:rsidRPr="00F97500">
        <w:rPr>
          <w:noProof/>
          <w:lang w:val="ru-RU"/>
        </w:rPr>
        <w:t>местные поездки (5</w:t>
      </w:r>
      <w:r w:rsidR="00821768">
        <w:rPr>
          <w:noProof/>
          <w:lang w:val="ru-RU"/>
        </w:rPr>
        <w:t> </w:t>
      </w:r>
      <w:r w:rsidRPr="00F97500">
        <w:rPr>
          <w:noProof/>
          <w:lang w:val="ru-RU"/>
        </w:rPr>
        <w:t>000</w:t>
      </w:r>
      <w:r w:rsidR="00821768">
        <w:rPr>
          <w:noProof/>
          <w:lang w:val="ru-RU"/>
        </w:rPr>
        <w:t> </w:t>
      </w:r>
      <w:r w:rsidRPr="00F97500">
        <w:rPr>
          <w:noProof/>
          <w:lang w:val="ru-RU"/>
        </w:rPr>
        <w:t>долл.</w:t>
      </w:r>
      <w:r w:rsidR="0032500F" w:rsidRPr="0032500F">
        <w:rPr>
          <w:noProof/>
          <w:lang w:val="ru-RU"/>
        </w:rPr>
        <w:t xml:space="preserve"> </w:t>
      </w:r>
      <w:r w:rsidRPr="00F97500">
        <w:rPr>
          <w:noProof/>
          <w:lang w:val="ru-RU"/>
        </w:rPr>
        <w:t>США), накладные расходы (4</w:t>
      </w:r>
      <w:r w:rsidR="00821768">
        <w:rPr>
          <w:noProof/>
          <w:lang w:val="ru-RU"/>
        </w:rPr>
        <w:t> </w:t>
      </w:r>
      <w:r w:rsidRPr="00F97500">
        <w:rPr>
          <w:noProof/>
          <w:lang w:val="ru-RU"/>
        </w:rPr>
        <w:t>000</w:t>
      </w:r>
      <w:r w:rsidR="00821768">
        <w:rPr>
          <w:noProof/>
          <w:lang w:val="ru-RU"/>
        </w:rPr>
        <w:t> </w:t>
      </w:r>
      <w:r w:rsidRPr="00F97500">
        <w:rPr>
          <w:noProof/>
          <w:lang w:val="ru-RU"/>
        </w:rPr>
        <w:t>долл. США), встречи с</w:t>
      </w:r>
      <w:r w:rsidR="00821768">
        <w:rPr>
          <w:noProof/>
          <w:lang w:val="ru-RU"/>
        </w:rPr>
        <w:t> </w:t>
      </w:r>
      <w:r w:rsidRPr="00F97500">
        <w:rPr>
          <w:noProof/>
          <w:lang w:val="ru-RU"/>
        </w:rPr>
        <w:t xml:space="preserve">заинтересованными сторонами (3 000 долл. </w:t>
      </w:r>
      <w:r w:rsidRPr="00821768">
        <w:rPr>
          <w:noProof/>
          <w:lang w:val="ru-RU"/>
        </w:rPr>
        <w:t>США) и прочие административные расходы (1 000 долл. США)</w:t>
      </w:r>
      <w:r>
        <w:rPr>
          <w:noProof/>
          <w:lang w:val="ru-RU"/>
        </w:rPr>
        <w:t>.</w:t>
      </w:r>
    </w:p>
    <w:p w14:paraId="61C1040A" w14:textId="0B522EB3" w:rsidR="009335CC" w:rsidRPr="00134EE2" w:rsidRDefault="00134EE2" w:rsidP="009335CC">
      <w:pPr>
        <w:keepNext/>
        <w:keepLines/>
        <w:spacing w:before="360" w:after="240"/>
        <w:jc w:val="center"/>
        <w:rPr>
          <w:b/>
          <w:lang w:val="ru-RU"/>
        </w:rPr>
      </w:pPr>
      <w:r w:rsidRPr="00134EE2">
        <w:rPr>
          <w:b/>
          <w:lang w:val="ru-RU"/>
        </w:rPr>
        <w:t>ЗАМЕЧАНИЯ И РЕКОМЕНДАЦИЯ СЕКРЕТАРИАТА</w:t>
      </w:r>
    </w:p>
    <w:p w14:paraId="44C4CFDF" w14:textId="4082C36C" w:rsidR="009335CC" w:rsidRPr="00134EE2" w:rsidRDefault="00134EE2" w:rsidP="008F6E20">
      <w:pPr>
        <w:keepNext/>
        <w:keepLines/>
        <w:tabs>
          <w:tab w:val="left" w:pos="3667"/>
        </w:tabs>
        <w:rPr>
          <w:b/>
          <w:lang w:val="ru-RU"/>
        </w:rPr>
      </w:pPr>
      <w:r w:rsidRPr="00134EE2">
        <w:rPr>
          <w:b/>
          <w:lang w:val="ru-RU"/>
        </w:rPr>
        <w:t>ЗАМЕЧАНИЯ</w:t>
      </w:r>
      <w:r w:rsidR="008F6E20" w:rsidRPr="00134EE2">
        <w:rPr>
          <w:b/>
          <w:lang w:val="ru-RU"/>
        </w:rPr>
        <w:tab/>
      </w:r>
    </w:p>
    <w:p w14:paraId="4D67687D" w14:textId="0C7E06DF" w:rsidR="009335CC" w:rsidRPr="00134EE2" w:rsidRDefault="00134EE2" w:rsidP="009335CC">
      <w:pPr>
        <w:keepNext/>
        <w:keepLines/>
        <w:spacing w:before="240" w:after="240"/>
        <w:rPr>
          <w:u w:val="single"/>
          <w:lang w:val="ru-RU"/>
        </w:rPr>
      </w:pPr>
      <w:r w:rsidRPr="001314AF">
        <w:rPr>
          <w:u w:val="single"/>
          <w:lang w:val="ru-RU"/>
        </w:rPr>
        <w:t xml:space="preserve">Отчет о ходе осуществления второго транша </w:t>
      </w:r>
      <w:r w:rsidRPr="001314AF">
        <w:rPr>
          <w:u w:val="single"/>
        </w:rPr>
        <w:t>II</w:t>
      </w:r>
      <w:r w:rsidRPr="001314AF">
        <w:rPr>
          <w:u w:val="single"/>
          <w:lang w:val="ru-RU"/>
        </w:rPr>
        <w:t xml:space="preserve"> этапа проекта организационной деятельности по поэтапному отказу от ГХФУ</w:t>
      </w:r>
    </w:p>
    <w:p w14:paraId="13207262" w14:textId="59DA4598" w:rsidR="009335CC" w:rsidRPr="00134EE2" w:rsidRDefault="00134EE2" w:rsidP="00134EE2">
      <w:pPr>
        <w:keepNext/>
        <w:spacing w:after="240"/>
        <w:rPr>
          <w:i/>
          <w:lang w:val="ru-RU"/>
        </w:rPr>
      </w:pPr>
      <w:r>
        <w:rPr>
          <w:i/>
          <w:lang w:val="ru-RU"/>
        </w:rPr>
        <w:t>Нормативно-правовая база</w:t>
      </w:r>
    </w:p>
    <w:p w14:paraId="5ED0CD73" w14:textId="068357F8" w:rsidR="009335CC" w:rsidRPr="00D925E2" w:rsidRDefault="00D925E2" w:rsidP="00D140FA">
      <w:pPr>
        <w:pStyle w:val="Heading1"/>
        <w:rPr>
          <w:i/>
          <w:lang w:val="ru-RU"/>
        </w:rPr>
      </w:pPr>
      <w:r w:rsidRPr="00D925E2">
        <w:rPr>
          <w:noProof/>
          <w:lang w:val="ru-RU"/>
        </w:rPr>
        <w:t>Правительство Кубы установило квоты на импорт ГХФУ на 2025 год в размере 5,06</w:t>
      </w:r>
      <w:r w:rsidR="00F66584">
        <w:rPr>
          <w:noProof/>
          <w:lang w:val="ru-RU"/>
        </w:rPr>
        <w:t> </w:t>
      </w:r>
      <w:r w:rsidRPr="00D925E2">
        <w:rPr>
          <w:noProof/>
          <w:lang w:val="ru-RU"/>
        </w:rPr>
        <w:t>тонн ОРП, что ниже контрольных целевых показателей Монреальского протокола</w:t>
      </w:r>
      <w:r>
        <w:rPr>
          <w:noProof/>
          <w:lang w:val="ru-RU"/>
        </w:rPr>
        <w:t>.</w:t>
      </w:r>
    </w:p>
    <w:p w14:paraId="0B66A94B" w14:textId="6DA7D613" w:rsidR="009335CC" w:rsidRPr="00134EE2" w:rsidRDefault="00134EE2" w:rsidP="00144745">
      <w:pPr>
        <w:pStyle w:val="Heading1"/>
        <w:keepNext/>
        <w:numPr>
          <w:ilvl w:val="0"/>
          <w:numId w:val="0"/>
        </w:numPr>
        <w:rPr>
          <w:i/>
          <w:lang w:val="ru-RU"/>
        </w:rPr>
      </w:pPr>
      <w:r>
        <w:rPr>
          <w:i/>
          <w:lang w:val="ru-RU"/>
        </w:rPr>
        <w:t>Сектор</w:t>
      </w:r>
      <w:r w:rsidRPr="00134EE2">
        <w:rPr>
          <w:i/>
          <w:lang w:val="ru-RU"/>
        </w:rPr>
        <w:t xml:space="preserve"> </w:t>
      </w:r>
      <w:r>
        <w:rPr>
          <w:i/>
          <w:lang w:val="ru-RU"/>
        </w:rPr>
        <w:t>обслуживания</w:t>
      </w:r>
      <w:r w:rsidRPr="00134EE2">
        <w:rPr>
          <w:i/>
          <w:lang w:val="ru-RU"/>
        </w:rPr>
        <w:t xml:space="preserve"> </w:t>
      </w:r>
      <w:r>
        <w:rPr>
          <w:i/>
          <w:lang w:val="ru-RU"/>
        </w:rPr>
        <w:t>холодильного</w:t>
      </w:r>
      <w:r w:rsidRPr="00134EE2">
        <w:rPr>
          <w:i/>
          <w:lang w:val="ru-RU"/>
        </w:rPr>
        <w:t xml:space="preserve"> </w:t>
      </w:r>
      <w:r>
        <w:rPr>
          <w:i/>
          <w:lang w:val="ru-RU"/>
        </w:rPr>
        <w:t>оборудования</w:t>
      </w:r>
    </w:p>
    <w:p w14:paraId="40204F69" w14:textId="29AA98BD" w:rsidR="00F55917" w:rsidRPr="0032500F" w:rsidRDefault="004F5369" w:rsidP="00144745">
      <w:pPr>
        <w:pStyle w:val="Heading1"/>
        <w:keepNext/>
        <w:rPr>
          <w:noProof/>
          <w:lang w:val="ru-RU"/>
        </w:rPr>
      </w:pPr>
      <w:r w:rsidRPr="004F5369">
        <w:rPr>
          <w:noProof/>
          <w:lang w:val="ru-RU"/>
        </w:rPr>
        <w:t>Секретариат отметил, что закупка оборудования и инструментов в рамках наращивания потенциала действующих объектов РРУ откладывается с момента освоения первого транша. Ее не</w:t>
      </w:r>
      <w:r w:rsidR="00F66584">
        <w:rPr>
          <w:noProof/>
          <w:lang w:val="ru-RU"/>
        </w:rPr>
        <w:t> </w:t>
      </w:r>
      <w:r w:rsidRPr="004F5369">
        <w:rPr>
          <w:noProof/>
          <w:lang w:val="ru-RU"/>
        </w:rPr>
        <w:t>удалось осуществить и в ходе второго транша, и теперь она предлагается в рамках третьего транша. Как пояснила ПРООН в ответ на запрос, процесс закупки был начат, однако подходящего поставщика найти не удалось. Ввиду увеличения числа и расширения возможностей поставщиков в</w:t>
      </w:r>
      <w:r w:rsidR="0032500F">
        <w:rPr>
          <w:noProof/>
          <w:lang w:val="en-US"/>
        </w:rPr>
        <w:t> </w:t>
      </w:r>
      <w:r w:rsidRPr="004F5369">
        <w:rPr>
          <w:noProof/>
          <w:lang w:val="ru-RU"/>
        </w:rPr>
        <w:t xml:space="preserve">последние несколько лет национальный орган по озону (НОО) в настоящее время занимается поиском новых компаний, способных поставить оборудование для РРУ, отвечающее требованиям проекта. </w:t>
      </w:r>
      <w:r w:rsidRPr="0032500F">
        <w:rPr>
          <w:noProof/>
          <w:lang w:val="ru-RU"/>
        </w:rPr>
        <w:t xml:space="preserve">НОО сотрудничает с ПРООН в </w:t>
      </w:r>
      <w:r>
        <w:rPr>
          <w:noProof/>
          <w:lang w:val="ru-RU"/>
        </w:rPr>
        <w:t xml:space="preserve">деле </w:t>
      </w:r>
      <w:r w:rsidRPr="0032500F">
        <w:rPr>
          <w:noProof/>
          <w:lang w:val="ru-RU"/>
        </w:rPr>
        <w:t>организации процесса закупок</w:t>
      </w:r>
      <w:r>
        <w:rPr>
          <w:noProof/>
          <w:lang w:val="ru-RU"/>
        </w:rPr>
        <w:t>.</w:t>
      </w:r>
    </w:p>
    <w:p w14:paraId="374ECAEE" w14:textId="7544A797" w:rsidR="00235C69" w:rsidRPr="00CF35E1" w:rsidRDefault="00CF35E1" w:rsidP="001314AF">
      <w:pPr>
        <w:pStyle w:val="Heading1"/>
        <w:rPr>
          <w:lang w:val="ru-RU"/>
        </w:rPr>
      </w:pPr>
      <w:r w:rsidRPr="00CF35E1">
        <w:rPr>
          <w:lang w:val="ru-RU"/>
        </w:rPr>
        <w:t>Секретариат отметил, что пилотная демонстрация замены оборудования на основе ГХФУ у</w:t>
      </w:r>
      <w:r w:rsidR="00F66584">
        <w:rPr>
          <w:lang w:val="ru-RU"/>
        </w:rPr>
        <w:t> </w:t>
      </w:r>
      <w:r w:rsidRPr="00CF35E1">
        <w:rPr>
          <w:lang w:val="ru-RU"/>
        </w:rPr>
        <w:t xml:space="preserve">конечных пользователей в рамках компонента «Популяризация альтернатив для сокращения потребления ГХФУ и использования хладагентов с низким ПГП» была одобрена в рамках </w:t>
      </w:r>
      <w:r w:rsidRPr="00CF35E1">
        <w:t>II</w:t>
      </w:r>
      <w:r w:rsidRPr="00CF35E1">
        <w:rPr>
          <w:lang w:val="ru-RU"/>
        </w:rPr>
        <w:t xml:space="preserve"> этапа ПОДПО на 86-м совещании. </w:t>
      </w:r>
      <w:r w:rsidRPr="00821768">
        <w:rPr>
          <w:lang w:val="ru-RU"/>
        </w:rPr>
        <w:t xml:space="preserve">Однако при утверждении первого транша </w:t>
      </w:r>
      <w:r w:rsidRPr="00CF35E1">
        <w:t>II</w:t>
      </w:r>
      <w:r w:rsidRPr="00821768">
        <w:rPr>
          <w:lang w:val="ru-RU"/>
        </w:rPr>
        <w:t xml:space="preserve"> этапа ПОДПО</w:t>
      </w:r>
      <w:r w:rsidR="00D12031">
        <w:rPr>
          <w:rStyle w:val="FootnoteReference"/>
          <w:noProof/>
        </w:rPr>
        <w:footnoteReference w:id="8"/>
      </w:r>
      <w:r w:rsidR="0055168E" w:rsidRPr="00821768">
        <w:rPr>
          <w:lang w:val="ru-RU"/>
        </w:rPr>
        <w:t xml:space="preserve"> </w:t>
      </w:r>
      <w:r w:rsidRPr="00CF35E1">
        <w:rPr>
          <w:lang w:val="ru-RU"/>
        </w:rPr>
        <w:t xml:space="preserve">было отмечено, что это мероприятие предполагает финансирование демонстрации применения альтернативных технологий конечными пользователями, и поэтому, для того чтобы рассмотреть возможность его финансирования к моменту представления второго транша, необходимо </w:t>
      </w:r>
      <w:r w:rsidRPr="00CF35E1">
        <w:rPr>
          <w:lang w:val="ru-RU"/>
        </w:rPr>
        <w:lastRenderedPageBreak/>
        <w:t>предоставить подробную информацию о том, как демонстрации соответствуют требованиям решения 84/84, прежде чем это мероприятие может быть рекомендовано для финансирования. Впоследствии было предложено в рамках третьего транша закупить три монтируемых на крыше кондиционера на основе углеводородов для демонстрации в медицинской компании. В свете решения 92/36(</w:t>
      </w:r>
      <w:r w:rsidRPr="00CF35E1">
        <w:t>c</w:t>
      </w:r>
      <w:r w:rsidRPr="00CF35E1">
        <w:rPr>
          <w:lang w:val="ru-RU"/>
        </w:rPr>
        <w:t>)</w:t>
      </w:r>
      <w:r w:rsidR="00E90B01">
        <w:rPr>
          <w:rStyle w:val="FootnoteReference"/>
        </w:rPr>
        <w:footnoteReference w:id="9"/>
      </w:r>
      <w:r w:rsidR="00E90B01" w:rsidRPr="00CF35E1">
        <w:rPr>
          <w:lang w:val="ru-RU"/>
        </w:rPr>
        <w:t xml:space="preserve"> </w:t>
      </w:r>
      <w:r w:rsidRPr="00CF35E1">
        <w:rPr>
          <w:lang w:val="ru-RU"/>
        </w:rPr>
        <w:t>и учитывая, что данная деятельность касается одного бенефициара и включает компонент обучения технических специалистов на месте демонстрации, секретариат постановил, что решение 84/84 в данном случае не применяется.</w:t>
      </w:r>
    </w:p>
    <w:p w14:paraId="6819D2E9" w14:textId="05B7ADBA" w:rsidR="0099572E" w:rsidRPr="005167C9" w:rsidRDefault="005167C9" w:rsidP="007858B0">
      <w:pPr>
        <w:pStyle w:val="Heading1"/>
        <w:rPr>
          <w:lang w:val="ru-RU"/>
        </w:rPr>
      </w:pPr>
      <w:r w:rsidRPr="005167C9">
        <w:rPr>
          <w:lang w:val="ru-RU"/>
        </w:rPr>
        <w:t xml:space="preserve">Кроме того, </w:t>
      </w:r>
      <w:r w:rsidR="00821768">
        <w:rPr>
          <w:lang w:val="ru-RU"/>
        </w:rPr>
        <w:t>с</w:t>
      </w:r>
      <w:r w:rsidRPr="005167C9">
        <w:rPr>
          <w:lang w:val="ru-RU"/>
        </w:rPr>
        <w:t>екретариат просил ПРООН предоставить дополнительную информацию по ключевым аспектам предлагаемой деятельности, включая соответствующие директивные меры, готовность рынка к внедрению технологии, механизмы мониторинга и распространения результатов, наращивание потенциала технических специалистов, возможности масштабирования и механизмы совместного финансирования. ПРООН ответила, что НОО сотрудничает с</w:t>
      </w:r>
      <w:r w:rsidR="00F66584">
        <w:rPr>
          <w:lang w:val="ru-RU"/>
        </w:rPr>
        <w:t> </w:t>
      </w:r>
      <w:r w:rsidRPr="005167C9">
        <w:rPr>
          <w:lang w:val="ru-RU"/>
        </w:rPr>
        <w:t>Национальным аген</w:t>
      </w:r>
      <w:r w:rsidR="00502BF3">
        <w:rPr>
          <w:lang w:val="ru-RU"/>
        </w:rPr>
        <w:t>т</w:t>
      </w:r>
      <w:r w:rsidRPr="005167C9">
        <w:rPr>
          <w:lang w:val="ru-RU"/>
        </w:rPr>
        <w:t>ством по контролю за рациональным использованием</w:t>
      </w:r>
      <w:r w:rsidR="009A306D">
        <w:rPr>
          <w:rStyle w:val="FootnoteReference"/>
        </w:rPr>
        <w:footnoteReference w:id="10"/>
      </w:r>
      <w:r w:rsidR="00B22CAD" w:rsidRPr="00F66584">
        <w:rPr>
          <w:lang w:val="ru-RU"/>
        </w:rPr>
        <w:t xml:space="preserve"> </w:t>
      </w:r>
      <w:r w:rsidRPr="00F66584">
        <w:rPr>
          <w:lang w:val="ru-RU"/>
        </w:rPr>
        <w:t xml:space="preserve">в целях внедрения стандартов энергоэффективности, которые способствуют переходу на оборудование на основе </w:t>
      </w:r>
      <w:r w:rsidR="00F66584">
        <w:rPr>
          <w:lang w:val="ru-RU"/>
        </w:rPr>
        <w:t>УВ</w:t>
      </w:r>
      <w:r w:rsidRPr="00F66584">
        <w:rPr>
          <w:lang w:val="ru-RU"/>
        </w:rPr>
        <w:t>, обеспечива</w:t>
      </w:r>
      <w:r>
        <w:rPr>
          <w:lang w:val="ru-RU"/>
        </w:rPr>
        <w:t>ющее</w:t>
      </w:r>
      <w:r w:rsidRPr="00F66584">
        <w:rPr>
          <w:lang w:val="ru-RU"/>
        </w:rPr>
        <w:t xml:space="preserve"> оптимальную энергоэффективность и соответству</w:t>
      </w:r>
      <w:r>
        <w:rPr>
          <w:lang w:val="ru-RU"/>
        </w:rPr>
        <w:t>ющее</w:t>
      </w:r>
      <w:r w:rsidRPr="00F66584">
        <w:rPr>
          <w:lang w:val="ru-RU"/>
        </w:rPr>
        <w:t xml:space="preserve"> разрабатываемым стандартам. </w:t>
      </w:r>
      <w:r w:rsidRPr="005167C9">
        <w:rPr>
          <w:lang w:val="ru-RU"/>
        </w:rPr>
        <w:t xml:space="preserve">Этот тип оборудования может использоваться в широком спектре отраслей и объектов, таких как гостиничный бизнес, розничная торговля и здравоохранение. По мере развития экономики Кубы растет спрос на высокоэффективные системы ХКВ, что делает эту инициативу своевременной и эффективной. В рамках плана реализации Кигалийской поправки по ГФУ и ПОДПО проводится обучение технических специалистов безопасному обращению с </w:t>
      </w:r>
      <w:r w:rsidR="00F66584">
        <w:rPr>
          <w:lang w:val="ru-RU"/>
        </w:rPr>
        <w:t>УВ</w:t>
      </w:r>
      <w:r w:rsidRPr="005167C9">
        <w:rPr>
          <w:lang w:val="ru-RU"/>
        </w:rPr>
        <w:t>.</w:t>
      </w:r>
      <w:r>
        <w:rPr>
          <w:lang w:val="ru-RU"/>
        </w:rPr>
        <w:t xml:space="preserve"> </w:t>
      </w:r>
      <w:r w:rsidR="005926CA" w:rsidRPr="005926CA">
        <w:rPr>
          <w:lang w:val="ru-RU"/>
        </w:rPr>
        <w:t>Информация об итогах проекта будет распространяться на всех учебных и информационно-просветительских мероприятиях в</w:t>
      </w:r>
      <w:r w:rsidR="0032500F">
        <w:rPr>
          <w:lang w:val="en-US"/>
        </w:rPr>
        <w:t> </w:t>
      </w:r>
      <w:r w:rsidR="005926CA" w:rsidRPr="005926CA">
        <w:rPr>
          <w:lang w:val="ru-RU"/>
        </w:rPr>
        <w:t>рамках ПОДПО, таких как семинары и доклады, а также через СМИ. Бенефициар будет обязан подписать соглашение с НОО, которое предусматривает обеспечение доступа к оборудованию для учебных целей; сбор технической информации об оборудовании, такой как потребление энергии и хладагента и производительность; а также предоставление софинансирования для установки оборудования</w:t>
      </w:r>
      <w:r w:rsidR="00502BF3">
        <w:rPr>
          <w:lang w:val="ru-RU"/>
        </w:rPr>
        <w:t xml:space="preserve">. </w:t>
      </w:r>
      <w:r w:rsidR="00502BF3" w:rsidRPr="00502BF3">
        <w:rPr>
          <w:lang w:val="ru-RU"/>
        </w:rPr>
        <w:t>Софинансирование бенефициара будет покрывать установку, местную транспортировку, строительно-монтажные работы, электромонтажные работы, трубы и материалы, а также ввод в эксплуатацию.</w:t>
      </w:r>
    </w:p>
    <w:p w14:paraId="38F2FCF2" w14:textId="38878B47" w:rsidR="009335CC" w:rsidRPr="00B51C0B" w:rsidRDefault="00B51C0B" w:rsidP="009335CC">
      <w:pPr>
        <w:keepNext/>
        <w:spacing w:after="240"/>
        <w:rPr>
          <w:u w:val="single"/>
          <w:lang w:val="ru-RU"/>
        </w:rPr>
      </w:pPr>
      <w:r>
        <w:rPr>
          <w:u w:val="single"/>
          <w:lang w:val="ru-RU"/>
        </w:rPr>
        <w:t>Реализация политики в области гендерной проблематики</w:t>
      </w:r>
    </w:p>
    <w:p w14:paraId="65D8DDD6" w14:textId="42F6F07E" w:rsidR="002B479B" w:rsidRPr="0087614D" w:rsidRDefault="0087614D" w:rsidP="000D52AB">
      <w:pPr>
        <w:pStyle w:val="Heading1"/>
        <w:keepLines/>
        <w:widowControl w:val="0"/>
        <w:rPr>
          <w:u w:val="single"/>
          <w:lang w:val="ru-RU"/>
        </w:rPr>
      </w:pPr>
      <w:r w:rsidRPr="00F66584">
        <w:rPr>
          <w:noProof/>
          <w:lang w:val="ru-RU"/>
        </w:rPr>
        <w:t xml:space="preserve">Правительство Кубы поддерживает политику Многостороннего фонда, касающуюся гендерных вопросов. </w:t>
      </w:r>
      <w:r w:rsidRPr="0087614D">
        <w:rPr>
          <w:noProof/>
          <w:lang w:val="ru-RU"/>
        </w:rPr>
        <w:t>ПОДПО учитывает принцип равенства, обеспечивая участие как мужчин, так и женщин во всех мероприятиях проекта. Хотя доля женщин среди технических специалистов остается невысокой, их представительство в других профессиональных сообществах, таких как сотрудники таможни, импортеры, специалисты и организаторы информационных мероприятий, хорошо заметно. Для информирования и вовлечения в проект реализуются различные инициативы, такие как создание кружков по интересам в школах, участие в посвященных профориентации днях открытых дверей в университетах, а также разработка образовательных материалов, ориентированных на детей и родителей. Министерство образования также принимает меры по содействию более активному вовлечению женщин в отрасль ХКС</w:t>
      </w:r>
      <w:r w:rsidR="00CD3789" w:rsidRPr="0087614D">
        <w:rPr>
          <w:noProof/>
          <w:lang w:val="ru-RU"/>
        </w:rPr>
        <w:t>.</w:t>
      </w:r>
    </w:p>
    <w:p w14:paraId="65E979DC" w14:textId="1674F97A" w:rsidR="009335CC" w:rsidRPr="00F66584" w:rsidRDefault="00B51C0B" w:rsidP="002B479B">
      <w:pPr>
        <w:pStyle w:val="Heading1"/>
        <w:keepNext/>
        <w:numPr>
          <w:ilvl w:val="0"/>
          <w:numId w:val="0"/>
        </w:numPr>
        <w:rPr>
          <w:u w:val="single"/>
          <w:lang w:val="ru-RU"/>
        </w:rPr>
      </w:pPr>
      <w:r>
        <w:rPr>
          <w:u w:val="single"/>
          <w:lang w:val="ru-RU"/>
        </w:rPr>
        <w:t>Устойчивость</w:t>
      </w:r>
      <w:r w:rsidRPr="00F66584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поэтапного</w:t>
      </w:r>
      <w:r w:rsidRPr="00F66584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отказа</w:t>
      </w:r>
      <w:r w:rsidRPr="00F66584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от</w:t>
      </w:r>
      <w:r w:rsidRPr="00F66584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ГХФУ</w:t>
      </w:r>
      <w:r w:rsidRPr="00F66584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и</w:t>
      </w:r>
      <w:r w:rsidRPr="00F66584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оценка</w:t>
      </w:r>
      <w:r w:rsidRPr="00F66584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рисков</w:t>
      </w:r>
    </w:p>
    <w:p w14:paraId="7B9BD9E8" w14:textId="02741AFC" w:rsidR="00C60012" w:rsidRPr="009341AD" w:rsidRDefault="009341AD" w:rsidP="000D52AB">
      <w:pPr>
        <w:pStyle w:val="Heading1"/>
        <w:rPr>
          <w:u w:val="single"/>
          <w:lang w:val="ru-RU"/>
        </w:rPr>
      </w:pPr>
      <w:r w:rsidRPr="009341AD">
        <w:rPr>
          <w:noProof/>
          <w:lang w:val="ru-RU"/>
        </w:rPr>
        <w:t xml:space="preserve">Устойчивость обеспечивается в рамках специализированных законодательных и нормативных актов. Эти нормы являются обязательными, применяются на всей территории страны и включены в комплексные рамочные правовые положения, такие как Закон об охране окружающей </w:t>
      </w:r>
      <w:r w:rsidRPr="009341AD">
        <w:rPr>
          <w:noProof/>
          <w:lang w:val="ru-RU"/>
        </w:rPr>
        <w:lastRenderedPageBreak/>
        <w:t>среды, который содержит положения о запрете на использование, импортных ограничениях и других соответствующих мерах. Бенефициары проекта и заинтересованные стороны подписывают контракты и соглашения, которые включают положения об устойчивости в</w:t>
      </w:r>
      <w:r w:rsidR="00F66584">
        <w:rPr>
          <w:noProof/>
          <w:lang w:val="ru-RU"/>
        </w:rPr>
        <w:t> </w:t>
      </w:r>
      <w:r w:rsidRPr="009341AD">
        <w:rPr>
          <w:noProof/>
          <w:lang w:val="ru-RU"/>
        </w:rPr>
        <w:t>период после завершения проекта. Развитие сети учебных центров обеспечит устойчивость благодаря постоянному повышению квалификации технических специалистов, а центры РРУ будут способствовать снижению спроса на хладагенты. Потенциальные риски включают задержки в</w:t>
      </w:r>
      <w:r w:rsidR="0032500F">
        <w:rPr>
          <w:noProof/>
          <w:lang w:val="en-US"/>
        </w:rPr>
        <w:t> </w:t>
      </w:r>
      <w:r w:rsidRPr="009341AD">
        <w:rPr>
          <w:noProof/>
          <w:lang w:val="ru-RU"/>
        </w:rPr>
        <w:t>закупке оборудования и инструментов, а также  ограниченную доступность на Кубе альтернативных хладагентов с низким ПГП. Для снижения этих рисков НОО будет сотрудничать с</w:t>
      </w:r>
      <w:r w:rsidR="0016456F">
        <w:rPr>
          <w:noProof/>
          <w:lang w:val="ru-RU"/>
        </w:rPr>
        <w:t> </w:t>
      </w:r>
      <w:r w:rsidRPr="009341AD">
        <w:rPr>
          <w:noProof/>
          <w:lang w:val="ru-RU"/>
        </w:rPr>
        <w:t>ПРООН по вопросам ускорения закупок и обращаться к базам данных о поставщиках в ходе поездок, ярмарок и технических семинаров.</w:t>
      </w:r>
    </w:p>
    <w:p w14:paraId="026398BB" w14:textId="320E0C4B" w:rsidR="009335CC" w:rsidRPr="00134EE2" w:rsidRDefault="00134EE2" w:rsidP="00C60012">
      <w:pPr>
        <w:pStyle w:val="Heading1"/>
        <w:numPr>
          <w:ilvl w:val="0"/>
          <w:numId w:val="0"/>
        </w:numPr>
        <w:rPr>
          <w:u w:val="single"/>
          <w:lang w:val="ru-RU"/>
        </w:rPr>
      </w:pPr>
      <w:r>
        <w:rPr>
          <w:u w:val="single"/>
          <w:lang w:val="ru-RU"/>
        </w:rPr>
        <w:t>Заключение</w:t>
      </w:r>
    </w:p>
    <w:p w14:paraId="41E6E13A" w14:textId="5FFA606D" w:rsidR="009335CC" w:rsidRPr="001D334F" w:rsidRDefault="001D334F" w:rsidP="000D52AB">
      <w:pPr>
        <w:pStyle w:val="Heading1"/>
        <w:rPr>
          <w:lang w:val="ru-RU"/>
        </w:rPr>
      </w:pPr>
      <w:r w:rsidRPr="0016456F">
        <w:rPr>
          <w:noProof/>
          <w:lang w:val="ru-RU"/>
        </w:rPr>
        <w:t xml:space="preserve">Секретариат отмечает, что страна соблюдает целевые показатели Монреальского протокола и условия Соглашения с Исполнительным комитетом. </w:t>
      </w:r>
      <w:r w:rsidRPr="001D334F">
        <w:rPr>
          <w:noProof/>
          <w:lang w:val="ru-RU"/>
        </w:rPr>
        <w:t>Мероприятия по обслуживанию холодильного оборудования продолжаются в соответствии с графком, за исключением задержки начала работы программы РРУ. Однако ожидается, что она заработает в ходе третьего транша. Как уже завершенные, так и запланированные в рамках третьего транша мероприятия будут способствовать дальнейшему развитию сектора обслуживания, обеспечивать долгосрочную устойчивость этой деятельности и дальнейшее выполнение страной своих обязательств по соблюдению Монреальского протокола</w:t>
      </w:r>
      <w:r w:rsidR="009335CC" w:rsidRPr="001D334F">
        <w:rPr>
          <w:noProof/>
          <w:lang w:val="ru-RU"/>
        </w:rPr>
        <w:t>.</w:t>
      </w:r>
    </w:p>
    <w:p w14:paraId="515B36C1" w14:textId="1999C88D" w:rsidR="009335CC" w:rsidRPr="00134EE2" w:rsidRDefault="00134EE2" w:rsidP="009335CC">
      <w:pPr>
        <w:keepNext/>
        <w:spacing w:before="360" w:after="240"/>
        <w:rPr>
          <w:b/>
          <w:lang w:val="ru-RU"/>
        </w:rPr>
      </w:pPr>
      <w:r>
        <w:rPr>
          <w:b/>
          <w:lang w:val="ru-RU"/>
        </w:rPr>
        <w:t>РЕКОМЕНДАЦИЯ</w:t>
      </w:r>
    </w:p>
    <w:p w14:paraId="33505BF0" w14:textId="78BB922B" w:rsidR="009335CC" w:rsidRPr="00E33F6B" w:rsidRDefault="00E33F6B" w:rsidP="000D52AB">
      <w:pPr>
        <w:pStyle w:val="Heading1"/>
        <w:rPr>
          <w:lang w:val="ru-RU"/>
        </w:rPr>
      </w:pPr>
      <w:r w:rsidRPr="00E33F6B">
        <w:rPr>
          <w:lang w:val="ru-RU"/>
        </w:rPr>
        <w:t xml:space="preserve">Секретариат Фонда рекомендует Исполнительному комитету принять к сведению отчет </w:t>
      </w:r>
      <w:r w:rsidR="002C3DF9">
        <w:rPr>
          <w:lang w:val="ru-RU"/>
        </w:rPr>
        <w:t xml:space="preserve">Кубы </w:t>
      </w:r>
      <w:r w:rsidRPr="00E33F6B">
        <w:rPr>
          <w:lang w:val="ru-RU"/>
        </w:rPr>
        <w:t xml:space="preserve">о ходе осуществления второго транша </w:t>
      </w:r>
      <w:r w:rsidRPr="00E33F6B">
        <w:rPr>
          <w:lang w:val="en-US"/>
        </w:rPr>
        <w:t>II</w:t>
      </w:r>
      <w:r w:rsidRPr="00E33F6B">
        <w:rPr>
          <w:lang w:val="ru-RU"/>
        </w:rPr>
        <w:t xml:space="preserve"> этапа плана организационной деятельности по поэтапному отказу от ГХФУ (ПОДПО</w:t>
      </w:r>
      <w:r w:rsidR="002C3DF9">
        <w:rPr>
          <w:lang w:val="ru-RU"/>
        </w:rPr>
        <w:t>)</w:t>
      </w:r>
      <w:r w:rsidRPr="00E33F6B">
        <w:rPr>
          <w:lang w:val="ru-RU"/>
        </w:rPr>
        <w:t xml:space="preserve"> и далее рекомендует в принципе утвердить третий транш </w:t>
      </w:r>
      <w:r w:rsidRPr="00E33F6B">
        <w:rPr>
          <w:lang w:val="en-US"/>
        </w:rPr>
        <w:t>II</w:t>
      </w:r>
      <w:r w:rsidRPr="00E33F6B">
        <w:rPr>
          <w:lang w:val="ru-RU"/>
        </w:rPr>
        <w:t xml:space="preserve"> этапа  ПОДПО и соответствующий план освоения транша на 2026</w:t>
      </w:r>
      <w:r w:rsidR="002C3DF9">
        <w:rPr>
          <w:lang w:val="ru-RU"/>
        </w:rPr>
        <w:t>-</w:t>
      </w:r>
      <w:r w:rsidRPr="00E33F6B">
        <w:rPr>
          <w:lang w:val="ru-RU"/>
        </w:rPr>
        <w:t>2027 годы для Кубы с объемом финансирования, указанным в таблице ниже</w:t>
      </w:r>
      <w:r w:rsidR="00D3785B" w:rsidRPr="00E33F6B">
        <w:rPr>
          <w:lang w:val="ru-RU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7"/>
        <w:gridCol w:w="3559"/>
        <w:gridCol w:w="2289"/>
        <w:gridCol w:w="1397"/>
        <w:gridCol w:w="1558"/>
      </w:tblGrid>
      <w:tr w:rsidR="009335CC" w:rsidRPr="00080D3D" w14:paraId="6BFABA9F" w14:textId="77777777" w:rsidTr="0032500F">
        <w:trPr>
          <w:tblHeader/>
        </w:trPr>
        <w:tc>
          <w:tcPr>
            <w:tcW w:w="293" w:type="pct"/>
          </w:tcPr>
          <w:p w14:paraId="2CE3C727" w14:textId="77777777" w:rsidR="009335CC" w:rsidRPr="00E33F6B" w:rsidRDefault="009335CC" w:rsidP="001314AF">
            <w:pPr>
              <w:keepNext/>
              <w:jc w:val="center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903" w:type="pct"/>
          </w:tcPr>
          <w:p w14:paraId="395BE927" w14:textId="27E5811B" w:rsidR="009335CC" w:rsidRPr="00080D3D" w:rsidRDefault="00134EE2" w:rsidP="001314AF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Название проекта</w:t>
            </w:r>
          </w:p>
        </w:tc>
        <w:tc>
          <w:tcPr>
            <w:tcW w:w="1224" w:type="pct"/>
            <w:tcMar>
              <w:left w:w="29" w:type="dxa"/>
              <w:right w:w="29" w:type="dxa"/>
            </w:tcMar>
          </w:tcPr>
          <w:p w14:paraId="160C49AC" w14:textId="5198EC9A" w:rsidR="009335CC" w:rsidRPr="00134EE2" w:rsidRDefault="00134EE2" w:rsidP="001314AF">
            <w:pPr>
              <w:keepNext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Финансирование проекта</w:t>
            </w:r>
            <w:r w:rsidR="009335CC" w:rsidRPr="000D580E">
              <w:rPr>
                <w:b/>
                <w:bCs/>
                <w:sz w:val="20"/>
                <w:szCs w:val="20"/>
                <w:lang w:val="ru-RU"/>
              </w:rPr>
              <w:t xml:space="preserve"> (</w:t>
            </w:r>
            <w:r w:rsidR="000D580E">
              <w:rPr>
                <w:b/>
                <w:bCs/>
                <w:sz w:val="20"/>
                <w:szCs w:val="20"/>
                <w:lang w:val="ru-RU"/>
              </w:rPr>
              <w:t xml:space="preserve">в </w:t>
            </w:r>
            <w:r>
              <w:rPr>
                <w:b/>
                <w:bCs/>
                <w:sz w:val="20"/>
                <w:szCs w:val="20"/>
                <w:lang w:val="ru-RU"/>
              </w:rPr>
              <w:t>долл. США)</w:t>
            </w:r>
          </w:p>
        </w:tc>
        <w:tc>
          <w:tcPr>
            <w:tcW w:w="747" w:type="pct"/>
            <w:tcMar>
              <w:left w:w="29" w:type="dxa"/>
              <w:right w:w="29" w:type="dxa"/>
            </w:tcMar>
          </w:tcPr>
          <w:p w14:paraId="7073106A" w14:textId="491C1B85" w:rsidR="009335CC" w:rsidRPr="000D580E" w:rsidRDefault="000D580E" w:rsidP="001314AF">
            <w:pPr>
              <w:keepNext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Эксплуатационные расходы (в долл. США)</w:t>
            </w:r>
          </w:p>
        </w:tc>
        <w:tc>
          <w:tcPr>
            <w:tcW w:w="833" w:type="pct"/>
            <w:tcBorders>
              <w:bottom w:val="single" w:sz="4" w:space="0" w:color="auto"/>
            </w:tcBorders>
            <w:tcMar>
              <w:left w:w="29" w:type="dxa"/>
              <w:right w:w="29" w:type="dxa"/>
            </w:tcMar>
          </w:tcPr>
          <w:p w14:paraId="0949B6E9" w14:textId="3D4CF873" w:rsidR="009335CC" w:rsidRPr="00080D3D" w:rsidRDefault="000D580E" w:rsidP="001314AF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Учреждение-исполнитель</w:t>
            </w:r>
          </w:p>
        </w:tc>
      </w:tr>
      <w:tr w:rsidR="009335CC" w:rsidRPr="00080D3D" w14:paraId="4FE642EC" w14:textId="77777777" w:rsidTr="0032500F">
        <w:tc>
          <w:tcPr>
            <w:tcW w:w="293" w:type="pct"/>
          </w:tcPr>
          <w:p w14:paraId="0CD64586" w14:textId="77777777" w:rsidR="009335CC" w:rsidRPr="00080D3D" w:rsidRDefault="009335CC" w:rsidP="001314AF">
            <w:pPr>
              <w:keepNext/>
              <w:rPr>
                <w:sz w:val="20"/>
                <w:szCs w:val="20"/>
              </w:rPr>
            </w:pPr>
            <w:r w:rsidRPr="00080D3D">
              <w:rPr>
                <w:sz w:val="20"/>
                <w:szCs w:val="20"/>
              </w:rPr>
              <w:t>(a)</w:t>
            </w:r>
          </w:p>
        </w:tc>
        <w:tc>
          <w:tcPr>
            <w:tcW w:w="1903" w:type="pct"/>
          </w:tcPr>
          <w:p w14:paraId="1335DE8E" w14:textId="235224DE" w:rsidR="009335CC" w:rsidRPr="000D580E" w:rsidRDefault="000D580E" w:rsidP="001314AF">
            <w:pPr>
              <w:keepNext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План организационной деятельности по поэтапному отказу от ГХФУ (третий транш для </w:t>
            </w:r>
            <w:r>
              <w:rPr>
                <w:sz w:val="20"/>
                <w:szCs w:val="20"/>
              </w:rPr>
              <w:t>II</w:t>
            </w:r>
            <w:r>
              <w:rPr>
                <w:sz w:val="20"/>
                <w:szCs w:val="20"/>
                <w:lang w:val="ru-RU"/>
              </w:rPr>
              <w:t xml:space="preserve"> этапа)</w:t>
            </w:r>
          </w:p>
        </w:tc>
        <w:tc>
          <w:tcPr>
            <w:tcW w:w="1224" w:type="pct"/>
          </w:tcPr>
          <w:p w14:paraId="14A79BE5" w14:textId="71CA3104" w:rsidR="009335CC" w:rsidRPr="00080D3D" w:rsidRDefault="009335CC" w:rsidP="001314AF">
            <w:pPr>
              <w:keepNext/>
              <w:jc w:val="righ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208</w:t>
            </w:r>
            <w:r w:rsidR="000D580E">
              <w:rPr>
                <w:noProof/>
                <w:sz w:val="20"/>
                <w:szCs w:val="20"/>
                <w:lang w:val="ru-RU"/>
              </w:rPr>
              <w:t xml:space="preserve"> </w:t>
            </w:r>
            <w:r>
              <w:rPr>
                <w:noProof/>
                <w:sz w:val="20"/>
                <w:szCs w:val="20"/>
              </w:rPr>
              <w:t>000</w:t>
            </w:r>
          </w:p>
        </w:tc>
        <w:tc>
          <w:tcPr>
            <w:tcW w:w="747" w:type="pct"/>
          </w:tcPr>
          <w:p w14:paraId="7D145D68" w14:textId="12F5DA1A" w:rsidR="009335CC" w:rsidRPr="00080D3D" w:rsidRDefault="009335CC" w:rsidP="001314AF">
            <w:pPr>
              <w:keepNext/>
              <w:jc w:val="right"/>
            </w:pPr>
            <w:r>
              <w:rPr>
                <w:noProof/>
                <w:sz w:val="20"/>
                <w:szCs w:val="20"/>
              </w:rPr>
              <w:t>14</w:t>
            </w:r>
            <w:r w:rsidR="000D580E">
              <w:rPr>
                <w:noProof/>
                <w:sz w:val="20"/>
                <w:szCs w:val="20"/>
                <w:lang w:val="ru-RU"/>
              </w:rPr>
              <w:t xml:space="preserve"> </w:t>
            </w:r>
            <w:r>
              <w:rPr>
                <w:noProof/>
                <w:sz w:val="20"/>
                <w:szCs w:val="20"/>
              </w:rPr>
              <w:t>560</w:t>
            </w:r>
          </w:p>
        </w:tc>
        <w:tc>
          <w:tcPr>
            <w:tcW w:w="833" w:type="pct"/>
            <w:tcBorders>
              <w:top w:val="single" w:sz="4" w:space="0" w:color="auto"/>
            </w:tcBorders>
          </w:tcPr>
          <w:p w14:paraId="115047FC" w14:textId="4C295AEA" w:rsidR="009335CC" w:rsidRPr="000D580E" w:rsidRDefault="000D580E" w:rsidP="001314AF">
            <w:pPr>
              <w:keepNext/>
              <w:jc w:val="center"/>
              <w:rPr>
                <w:sz w:val="20"/>
                <w:szCs w:val="20"/>
                <w:lang w:val="ru-RU"/>
              </w:rPr>
            </w:pPr>
            <w:r>
              <w:rPr>
                <w:noProof/>
                <w:sz w:val="20"/>
                <w:szCs w:val="20"/>
                <w:lang w:val="ru-RU"/>
              </w:rPr>
              <w:t>ПРООН</w:t>
            </w:r>
          </w:p>
        </w:tc>
      </w:tr>
    </w:tbl>
    <w:p w14:paraId="4FA2304D" w14:textId="77777777" w:rsidR="009335CC" w:rsidRDefault="009335CC" w:rsidP="009335CC"/>
    <w:p w14:paraId="1C23C846" w14:textId="77777777" w:rsidR="009335CC" w:rsidRPr="004715E4" w:rsidRDefault="009335CC" w:rsidP="009335CC">
      <w:pPr>
        <w:jc w:val="center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9335CC" w:rsidRPr="004715E4" w14:paraId="48001FC6" w14:textId="77777777" w:rsidTr="001314AF">
        <w:tc>
          <w:tcPr>
            <w:tcW w:w="1915" w:type="dxa"/>
          </w:tcPr>
          <w:p w14:paraId="23C6F827" w14:textId="77777777" w:rsidR="009335CC" w:rsidRPr="004715E4" w:rsidRDefault="009335CC" w:rsidP="001314AF">
            <w:pPr>
              <w:ind w:left="360"/>
              <w:rPr>
                <w:lang w:val="en-US"/>
              </w:rPr>
            </w:pPr>
          </w:p>
        </w:tc>
        <w:tc>
          <w:tcPr>
            <w:tcW w:w="1915" w:type="dxa"/>
          </w:tcPr>
          <w:p w14:paraId="232AB807" w14:textId="77777777" w:rsidR="009335CC" w:rsidRPr="004715E4" w:rsidRDefault="009335CC" w:rsidP="001314AF">
            <w:pPr>
              <w:ind w:left="360"/>
              <w:rPr>
                <w:lang w:val="en-US"/>
              </w:rPr>
            </w:pP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E29F70" w14:textId="77777777" w:rsidR="009335CC" w:rsidRPr="004715E4" w:rsidRDefault="009335CC" w:rsidP="001314AF">
            <w:pPr>
              <w:ind w:left="360"/>
              <w:rPr>
                <w:lang w:val="en-US"/>
              </w:rPr>
            </w:pPr>
          </w:p>
        </w:tc>
        <w:tc>
          <w:tcPr>
            <w:tcW w:w="1915" w:type="dxa"/>
          </w:tcPr>
          <w:p w14:paraId="690B5CAF" w14:textId="77777777" w:rsidR="009335CC" w:rsidRPr="004715E4" w:rsidRDefault="009335CC" w:rsidP="001314AF">
            <w:pPr>
              <w:ind w:left="360"/>
              <w:rPr>
                <w:lang w:val="en-US"/>
              </w:rPr>
            </w:pPr>
          </w:p>
        </w:tc>
        <w:tc>
          <w:tcPr>
            <w:tcW w:w="1916" w:type="dxa"/>
          </w:tcPr>
          <w:p w14:paraId="73EF8CF9" w14:textId="77777777" w:rsidR="009335CC" w:rsidRPr="004715E4" w:rsidRDefault="009335CC" w:rsidP="001314AF">
            <w:pPr>
              <w:ind w:left="360"/>
              <w:rPr>
                <w:lang w:val="en-US"/>
              </w:rPr>
            </w:pPr>
          </w:p>
        </w:tc>
      </w:tr>
    </w:tbl>
    <w:p w14:paraId="47CFB763" w14:textId="77777777" w:rsidR="009335CC" w:rsidRPr="004715E4" w:rsidRDefault="009335CC" w:rsidP="009335CC">
      <w:pPr>
        <w:jc w:val="center"/>
      </w:pPr>
    </w:p>
    <w:p w14:paraId="7B7FB518" w14:textId="77777777" w:rsidR="008C5738" w:rsidRPr="0088024B" w:rsidRDefault="008C5738" w:rsidP="0088024B">
      <w:pPr>
        <w:pStyle w:val="StyleHeader4Para4Left0Firstline0"/>
        <w:numPr>
          <w:ilvl w:val="0"/>
          <w:numId w:val="0"/>
        </w:numPr>
        <w:jc w:val="center"/>
        <w:rPr>
          <w:sz w:val="22"/>
        </w:rPr>
      </w:pPr>
    </w:p>
    <w:sectPr w:rsidR="008C5738" w:rsidRPr="0088024B" w:rsidSect="00CB1DBA">
      <w:headerReference w:type="even" r:id="rId15"/>
      <w:headerReference w:type="default" r:id="rId16"/>
      <w:footerReference w:type="even" r:id="rId17"/>
      <w:footerReference w:type="default" r:id="rId18"/>
      <w:footerReference w:type="first" r:id="rId19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DE4AD" w14:textId="77777777" w:rsidR="00DD0854" w:rsidRDefault="00DD0854" w:rsidP="004A504B">
      <w:r>
        <w:separator/>
      </w:r>
    </w:p>
  </w:endnote>
  <w:endnote w:type="continuationSeparator" w:id="0">
    <w:p w14:paraId="3ADFF914" w14:textId="77777777" w:rsidR="00DD0854" w:rsidRDefault="00DD0854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FD169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BA29F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57115" w14:textId="70EE8718" w:rsidR="004E7F9C" w:rsidRPr="005E3C1E" w:rsidRDefault="005E3C1E" w:rsidP="005E3C1E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</w:rPr>
    </w:pPr>
    <w:r w:rsidRPr="003F6D9A">
      <w:rPr>
        <w:sz w:val="16"/>
        <w:szCs w:val="16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516E5E" w14:textId="77777777" w:rsidR="00DD0854" w:rsidRDefault="00DD0854" w:rsidP="004A504B">
      <w:r>
        <w:separator/>
      </w:r>
    </w:p>
  </w:footnote>
  <w:footnote w:type="continuationSeparator" w:id="0">
    <w:p w14:paraId="107667D1" w14:textId="77777777" w:rsidR="00DD0854" w:rsidRDefault="00DD0854" w:rsidP="004A504B">
      <w:r>
        <w:continuationSeparator/>
      </w:r>
    </w:p>
  </w:footnote>
  <w:footnote w:id="1">
    <w:p w14:paraId="618EE594" w14:textId="77777777" w:rsidR="005E3C1E" w:rsidRPr="001E1147" w:rsidRDefault="005E3C1E" w:rsidP="005E3C1E">
      <w:pPr>
        <w:pStyle w:val="FootnoteText"/>
        <w:spacing w:after="120"/>
      </w:pPr>
      <w:r>
        <w:rPr>
          <w:rStyle w:val="FootnoteReference"/>
        </w:rPr>
        <w:footnoteRef/>
      </w:r>
      <w:r>
        <w:t xml:space="preserve"> UNEP/OzL.Pro/ExCom/97/1</w:t>
      </w:r>
    </w:p>
  </w:footnote>
  <w:footnote w:id="2">
    <w:p w14:paraId="4C1B4CEC" w14:textId="5A96D285" w:rsidR="009335CC" w:rsidRPr="00995865" w:rsidRDefault="009335CC" w:rsidP="009335CC">
      <w:pPr>
        <w:pStyle w:val="FootnoteText"/>
        <w:rPr>
          <w:lang w:val="ru-RU"/>
        </w:rPr>
      </w:pPr>
      <w:r w:rsidRPr="00FE3307">
        <w:rPr>
          <w:rStyle w:val="FootnoteReference"/>
        </w:rPr>
        <w:footnoteRef/>
      </w:r>
      <w:r w:rsidRPr="00995865">
        <w:rPr>
          <w:lang w:val="ru-RU"/>
        </w:rPr>
        <w:t xml:space="preserve"> </w:t>
      </w:r>
      <w:r w:rsidR="00995865" w:rsidRPr="00924186">
        <w:rPr>
          <w:lang w:val="ru-RU"/>
        </w:rPr>
        <w:t>Согласно</w:t>
      </w:r>
      <w:r w:rsidR="00995865" w:rsidRPr="00995865">
        <w:rPr>
          <w:lang w:val="ru-RU"/>
        </w:rPr>
        <w:t xml:space="preserve"> </w:t>
      </w:r>
      <w:r w:rsidR="00995865" w:rsidRPr="00924186">
        <w:rPr>
          <w:lang w:val="ru-RU"/>
        </w:rPr>
        <w:t>письму</w:t>
      </w:r>
      <w:r w:rsidR="00995865" w:rsidRPr="00995865">
        <w:rPr>
          <w:lang w:val="ru-RU"/>
        </w:rPr>
        <w:t xml:space="preserve">, </w:t>
      </w:r>
      <w:r w:rsidR="00995865">
        <w:rPr>
          <w:lang w:val="ru-RU"/>
        </w:rPr>
        <w:t>направленному</w:t>
      </w:r>
      <w:r w:rsidR="00995865" w:rsidRPr="00995865">
        <w:rPr>
          <w:lang w:val="ru-RU"/>
        </w:rPr>
        <w:t xml:space="preserve"> 22 </w:t>
      </w:r>
      <w:r w:rsidR="00995865">
        <w:rPr>
          <w:lang w:val="ru-RU"/>
        </w:rPr>
        <w:t>сентября</w:t>
      </w:r>
      <w:r w:rsidR="00995865" w:rsidRPr="00995865">
        <w:rPr>
          <w:lang w:val="ru-RU"/>
        </w:rPr>
        <w:t xml:space="preserve"> 2025 </w:t>
      </w:r>
      <w:r w:rsidR="00995865">
        <w:rPr>
          <w:lang w:val="ru-RU"/>
        </w:rPr>
        <w:t>года</w:t>
      </w:r>
      <w:r w:rsidR="00995865" w:rsidRPr="00995865">
        <w:rPr>
          <w:lang w:val="ru-RU"/>
        </w:rPr>
        <w:t xml:space="preserve"> </w:t>
      </w:r>
      <w:r w:rsidR="00995865">
        <w:rPr>
          <w:lang w:val="ru-RU"/>
        </w:rPr>
        <w:t>Министерством</w:t>
      </w:r>
      <w:r w:rsidR="00995865" w:rsidRPr="00995865">
        <w:rPr>
          <w:lang w:val="ru-RU"/>
        </w:rPr>
        <w:t xml:space="preserve"> </w:t>
      </w:r>
      <w:r w:rsidR="00995865">
        <w:rPr>
          <w:lang w:val="ru-RU"/>
        </w:rPr>
        <w:t>науки</w:t>
      </w:r>
      <w:r w:rsidR="00995865" w:rsidRPr="00995865">
        <w:rPr>
          <w:lang w:val="ru-RU"/>
        </w:rPr>
        <w:t xml:space="preserve">, </w:t>
      </w:r>
      <w:r w:rsidR="00995865">
        <w:rPr>
          <w:lang w:val="ru-RU"/>
        </w:rPr>
        <w:t>технологий</w:t>
      </w:r>
      <w:r w:rsidR="00995865" w:rsidRPr="00995865">
        <w:rPr>
          <w:lang w:val="ru-RU"/>
        </w:rPr>
        <w:t xml:space="preserve"> </w:t>
      </w:r>
      <w:r w:rsidR="00995865">
        <w:rPr>
          <w:lang w:val="ru-RU"/>
        </w:rPr>
        <w:t>и</w:t>
      </w:r>
      <w:r w:rsidR="00995865" w:rsidRPr="00995865">
        <w:rPr>
          <w:lang w:val="ru-RU"/>
        </w:rPr>
        <w:t xml:space="preserve"> </w:t>
      </w:r>
      <w:r w:rsidR="00995865">
        <w:rPr>
          <w:lang w:val="ru-RU"/>
        </w:rPr>
        <w:t>окружающей</w:t>
      </w:r>
      <w:r w:rsidR="00995865" w:rsidRPr="00995865">
        <w:rPr>
          <w:lang w:val="ru-RU"/>
        </w:rPr>
        <w:t xml:space="preserve"> </w:t>
      </w:r>
      <w:r w:rsidR="00995865">
        <w:rPr>
          <w:lang w:val="ru-RU"/>
        </w:rPr>
        <w:t>среды</w:t>
      </w:r>
      <w:r w:rsidR="00995865" w:rsidRPr="00995865">
        <w:rPr>
          <w:lang w:val="ru-RU"/>
        </w:rPr>
        <w:t xml:space="preserve"> </w:t>
      </w:r>
      <w:r w:rsidR="00995865">
        <w:rPr>
          <w:lang w:val="ru-RU"/>
        </w:rPr>
        <w:t>Кубы</w:t>
      </w:r>
      <w:r w:rsidR="00995865" w:rsidRPr="00995865">
        <w:rPr>
          <w:lang w:val="ru-RU"/>
        </w:rPr>
        <w:t xml:space="preserve"> </w:t>
      </w:r>
      <w:r w:rsidR="00995865">
        <w:rPr>
          <w:lang w:val="ru-RU"/>
        </w:rPr>
        <w:t>в</w:t>
      </w:r>
      <w:r w:rsidR="00995865" w:rsidRPr="00995865">
        <w:rPr>
          <w:lang w:val="ru-RU"/>
        </w:rPr>
        <w:t xml:space="preserve"> </w:t>
      </w:r>
      <w:r w:rsidR="00995865">
        <w:rPr>
          <w:lang w:val="ru-RU"/>
        </w:rPr>
        <w:t>ПРООН</w:t>
      </w:r>
      <w:r w:rsidRPr="00995865">
        <w:rPr>
          <w:lang w:val="ru-RU"/>
        </w:rPr>
        <w:t>.</w:t>
      </w:r>
    </w:p>
  </w:footnote>
  <w:footnote w:id="3">
    <w:p w14:paraId="61AE24CE" w14:textId="2FAF0196" w:rsidR="000B67E0" w:rsidRPr="00756A92" w:rsidRDefault="000B67E0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756A92">
        <w:rPr>
          <w:lang w:val="ru-RU"/>
        </w:rPr>
        <w:t xml:space="preserve"> </w:t>
      </w:r>
      <w:r w:rsidR="00756A92" w:rsidRPr="00756A92">
        <w:rPr>
          <w:lang w:val="ru-RU"/>
        </w:rPr>
        <w:t xml:space="preserve">Аппарат для рекуперации, вакуумный насос, цилиндры, </w:t>
      </w:r>
      <w:r w:rsidR="005F4529">
        <w:rPr>
          <w:lang w:val="ru-RU"/>
        </w:rPr>
        <w:t>комплект</w:t>
      </w:r>
      <w:r w:rsidR="00756A92" w:rsidRPr="00756A92">
        <w:rPr>
          <w:lang w:val="ru-RU"/>
        </w:rPr>
        <w:t xml:space="preserve"> манометров</w:t>
      </w:r>
      <w:r w:rsidR="005F4529">
        <w:rPr>
          <w:lang w:val="ru-RU"/>
        </w:rPr>
        <w:t xml:space="preserve"> коллектора</w:t>
      </w:r>
      <w:r w:rsidR="00756A92" w:rsidRPr="00756A92">
        <w:rPr>
          <w:lang w:val="ru-RU"/>
        </w:rPr>
        <w:t>, весы для хладагента и фильтры</w:t>
      </w:r>
      <w:r w:rsidR="00AA4968" w:rsidRPr="00756A92">
        <w:rPr>
          <w:lang w:val="ru-RU"/>
        </w:rPr>
        <w:t>.</w:t>
      </w:r>
    </w:p>
  </w:footnote>
  <w:footnote w:id="4">
    <w:p w14:paraId="39F44EC4" w14:textId="6817EDB3" w:rsidR="00C26E48" w:rsidRPr="005F4529" w:rsidRDefault="00C26E48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="005F4529">
        <w:rPr>
          <w:lang w:val="ru-RU"/>
        </w:rPr>
        <w:t xml:space="preserve"> </w:t>
      </w:r>
      <w:r w:rsidR="00756A92" w:rsidRPr="005F4529">
        <w:rPr>
          <w:lang w:val="ru-RU"/>
        </w:rPr>
        <w:t>Оборудование (кондиционер, мини-холодильник), вакуумные насосы, аппараты для рекуперации, манометры, компрессоры</w:t>
      </w:r>
      <w:r w:rsidRPr="005F4529">
        <w:rPr>
          <w:lang w:val="ru-RU"/>
        </w:rPr>
        <w:t>.</w:t>
      </w:r>
    </w:p>
  </w:footnote>
  <w:footnote w:id="5">
    <w:p w14:paraId="6BDC17E9" w14:textId="78B0DDB5" w:rsidR="00D32A5A" w:rsidRPr="00D32A5A" w:rsidRDefault="00D32A5A" w:rsidP="00D32A5A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D32A5A">
        <w:rPr>
          <w:lang w:val="ru-RU"/>
        </w:rPr>
        <w:t xml:space="preserve"> </w:t>
      </w:r>
      <w:r>
        <w:rPr>
          <w:lang w:val="ru-RU"/>
        </w:rPr>
        <w:t>А</w:t>
      </w:r>
      <w:r w:rsidRPr="00D32A5A">
        <w:rPr>
          <w:lang w:val="ru-RU"/>
        </w:rPr>
        <w:t>ппарат для рекуперации, манометр, детектор утечек, баллоны для рекуперации, сварочный аппарат, вакуумный насос, цифровой термометр и другие инструменты.</w:t>
      </w:r>
    </w:p>
  </w:footnote>
  <w:footnote w:id="6">
    <w:p w14:paraId="6B97D9FE" w14:textId="7C443672" w:rsidR="008A13D6" w:rsidRPr="00030550" w:rsidRDefault="008A13D6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30550">
        <w:rPr>
          <w:lang w:val="ru-RU"/>
        </w:rPr>
        <w:t xml:space="preserve"> </w:t>
      </w:r>
      <w:bookmarkStart w:id="3" w:name="_Hlk210591015"/>
      <w:bookmarkStart w:id="4" w:name="_Hlk210591016"/>
      <w:bookmarkStart w:id="5" w:name="_Hlk210591017"/>
      <w:bookmarkStart w:id="6" w:name="_Hlk210591018"/>
      <w:r w:rsidR="002A0285" w:rsidRPr="002A0285">
        <w:rPr>
          <w:lang w:val="ru-RU"/>
        </w:rPr>
        <w:t>Один</w:t>
      </w:r>
      <w:r w:rsidR="002A0285" w:rsidRPr="00030550">
        <w:rPr>
          <w:lang w:val="ru-RU"/>
        </w:rPr>
        <w:t xml:space="preserve"> </w:t>
      </w:r>
      <w:r w:rsidR="002A0285">
        <w:rPr>
          <w:lang w:val="ru-RU"/>
        </w:rPr>
        <w:t>аппарат</w:t>
      </w:r>
      <w:r w:rsidR="002A0285" w:rsidRPr="00030550">
        <w:rPr>
          <w:lang w:val="ru-RU"/>
        </w:rPr>
        <w:t xml:space="preserve"> </w:t>
      </w:r>
      <w:r w:rsidR="002A0285" w:rsidRPr="002A0285">
        <w:rPr>
          <w:lang w:val="ru-RU"/>
        </w:rPr>
        <w:t>для</w:t>
      </w:r>
      <w:r w:rsidR="002A0285" w:rsidRPr="00030550">
        <w:rPr>
          <w:lang w:val="ru-RU"/>
        </w:rPr>
        <w:t xml:space="preserve"> </w:t>
      </w:r>
      <w:r w:rsidR="002A0285" w:rsidRPr="002A0285">
        <w:rPr>
          <w:lang w:val="ru-RU"/>
        </w:rPr>
        <w:t>регенерации</w:t>
      </w:r>
      <w:r w:rsidR="002A0285" w:rsidRPr="00030550">
        <w:rPr>
          <w:lang w:val="ru-RU"/>
        </w:rPr>
        <w:t xml:space="preserve">, </w:t>
      </w:r>
      <w:r w:rsidR="002A0285" w:rsidRPr="002A0285">
        <w:rPr>
          <w:lang w:val="ru-RU"/>
        </w:rPr>
        <w:t>баллоны</w:t>
      </w:r>
      <w:r w:rsidR="002A0285" w:rsidRPr="00030550">
        <w:rPr>
          <w:lang w:val="ru-RU"/>
        </w:rPr>
        <w:t xml:space="preserve">, </w:t>
      </w:r>
      <w:r w:rsidR="002A0285" w:rsidRPr="002A0285">
        <w:rPr>
          <w:lang w:val="ru-RU"/>
        </w:rPr>
        <w:t>вакуумные</w:t>
      </w:r>
      <w:r w:rsidR="002A0285" w:rsidRPr="00030550">
        <w:rPr>
          <w:lang w:val="ru-RU"/>
        </w:rPr>
        <w:t xml:space="preserve"> </w:t>
      </w:r>
      <w:r w:rsidR="002A0285" w:rsidRPr="002A0285">
        <w:rPr>
          <w:lang w:val="ru-RU"/>
        </w:rPr>
        <w:t>насосы</w:t>
      </w:r>
      <w:r w:rsidR="002A0285" w:rsidRPr="00030550">
        <w:rPr>
          <w:lang w:val="ru-RU"/>
        </w:rPr>
        <w:t xml:space="preserve">, </w:t>
      </w:r>
      <w:r w:rsidR="002A0285" w:rsidRPr="002A0285">
        <w:rPr>
          <w:lang w:val="ru-RU"/>
        </w:rPr>
        <w:t>прецизионные</w:t>
      </w:r>
      <w:r w:rsidR="002A0285" w:rsidRPr="00030550">
        <w:rPr>
          <w:lang w:val="ru-RU"/>
        </w:rPr>
        <w:t xml:space="preserve"> </w:t>
      </w:r>
      <w:r w:rsidR="002A0285" w:rsidRPr="002A0285">
        <w:rPr>
          <w:lang w:val="ru-RU"/>
        </w:rPr>
        <w:t>весы</w:t>
      </w:r>
      <w:r w:rsidR="002A0285" w:rsidRPr="00030550">
        <w:rPr>
          <w:lang w:val="ru-RU"/>
        </w:rPr>
        <w:t xml:space="preserve">, </w:t>
      </w:r>
      <w:r w:rsidR="002A0285" w:rsidRPr="002A0285">
        <w:rPr>
          <w:lang w:val="ru-RU"/>
        </w:rPr>
        <w:t>коллекторы</w:t>
      </w:r>
      <w:r w:rsidR="002A0285" w:rsidRPr="00030550">
        <w:rPr>
          <w:lang w:val="ru-RU"/>
        </w:rPr>
        <w:t xml:space="preserve">, </w:t>
      </w:r>
      <w:r w:rsidR="002A0285" w:rsidRPr="002A0285">
        <w:rPr>
          <w:lang w:val="ru-RU"/>
        </w:rPr>
        <w:t>идентификаторы</w:t>
      </w:r>
      <w:r w:rsidR="002A0285" w:rsidRPr="00030550">
        <w:rPr>
          <w:lang w:val="ru-RU"/>
        </w:rPr>
        <w:t xml:space="preserve"> </w:t>
      </w:r>
      <w:r w:rsidR="002A0285" w:rsidRPr="002A0285">
        <w:rPr>
          <w:lang w:val="ru-RU"/>
        </w:rPr>
        <w:t>хладагентов</w:t>
      </w:r>
      <w:r w:rsidR="002A0285" w:rsidRPr="00030550">
        <w:rPr>
          <w:lang w:val="ru-RU"/>
        </w:rPr>
        <w:t xml:space="preserve"> </w:t>
      </w:r>
      <w:r w:rsidR="002A0285" w:rsidRPr="002A0285">
        <w:rPr>
          <w:lang w:val="ru-RU"/>
        </w:rPr>
        <w:t>и</w:t>
      </w:r>
      <w:r w:rsidR="002A0285" w:rsidRPr="00030550">
        <w:rPr>
          <w:lang w:val="ru-RU"/>
        </w:rPr>
        <w:t xml:space="preserve"> </w:t>
      </w:r>
      <w:r w:rsidR="002A0285" w:rsidRPr="002A0285">
        <w:rPr>
          <w:lang w:val="ru-RU"/>
        </w:rPr>
        <w:t>защитное</w:t>
      </w:r>
      <w:r w:rsidR="002A0285" w:rsidRPr="00030550">
        <w:rPr>
          <w:lang w:val="ru-RU"/>
        </w:rPr>
        <w:t xml:space="preserve"> </w:t>
      </w:r>
      <w:r w:rsidR="002A0285" w:rsidRPr="002A0285">
        <w:rPr>
          <w:lang w:val="ru-RU"/>
        </w:rPr>
        <w:t>оборудование</w:t>
      </w:r>
      <w:r w:rsidRPr="00030550">
        <w:rPr>
          <w:lang w:val="ru-RU"/>
        </w:rPr>
        <w:t>.</w:t>
      </w:r>
      <w:bookmarkEnd w:id="3"/>
      <w:bookmarkEnd w:id="4"/>
      <w:bookmarkEnd w:id="5"/>
      <w:bookmarkEnd w:id="6"/>
    </w:p>
  </w:footnote>
  <w:footnote w:id="7">
    <w:p w14:paraId="082F3DFE" w14:textId="4B8685C0" w:rsidR="009B280E" w:rsidRPr="00BD6B14" w:rsidRDefault="009B280E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BD6B14">
        <w:rPr>
          <w:lang w:val="ru-RU"/>
        </w:rPr>
        <w:t xml:space="preserve"> </w:t>
      </w:r>
      <w:r w:rsidR="002A0285" w:rsidRPr="002A0285">
        <w:rPr>
          <w:lang w:val="ru-RU"/>
        </w:rPr>
        <w:t>Кондиционеры</w:t>
      </w:r>
      <w:r w:rsidR="002A0285" w:rsidRPr="00BD6B14">
        <w:rPr>
          <w:lang w:val="ru-RU"/>
        </w:rPr>
        <w:t xml:space="preserve">, </w:t>
      </w:r>
      <w:r w:rsidR="002A0285" w:rsidRPr="002A0285">
        <w:rPr>
          <w:lang w:val="ru-RU"/>
        </w:rPr>
        <w:t>коммерческие</w:t>
      </w:r>
      <w:r w:rsidR="002A0285" w:rsidRPr="00BD6B14">
        <w:rPr>
          <w:lang w:val="ru-RU"/>
        </w:rPr>
        <w:t xml:space="preserve"> </w:t>
      </w:r>
      <w:r w:rsidR="002A0285" w:rsidRPr="002A0285">
        <w:rPr>
          <w:lang w:val="ru-RU"/>
        </w:rPr>
        <w:t>холодильные</w:t>
      </w:r>
      <w:r w:rsidR="002A0285" w:rsidRPr="00BD6B14">
        <w:rPr>
          <w:lang w:val="ru-RU"/>
        </w:rPr>
        <w:t xml:space="preserve"> </w:t>
      </w:r>
      <w:r w:rsidR="002A0285" w:rsidRPr="002A0285">
        <w:rPr>
          <w:lang w:val="ru-RU"/>
        </w:rPr>
        <w:t>установки</w:t>
      </w:r>
      <w:r w:rsidR="002A0285" w:rsidRPr="00BD6B14">
        <w:rPr>
          <w:lang w:val="ru-RU"/>
        </w:rPr>
        <w:t xml:space="preserve"> </w:t>
      </w:r>
      <w:r w:rsidR="002A0285" w:rsidRPr="002A0285">
        <w:rPr>
          <w:lang w:val="ru-RU"/>
        </w:rPr>
        <w:t>на</w:t>
      </w:r>
      <w:r w:rsidR="002A0285" w:rsidRPr="00BD6B14">
        <w:rPr>
          <w:lang w:val="ru-RU"/>
        </w:rPr>
        <w:t xml:space="preserve"> </w:t>
      </w:r>
      <w:r w:rsidR="002A0285" w:rsidRPr="002A0285">
        <w:rPr>
          <w:lang w:val="ru-RU"/>
        </w:rPr>
        <w:t>основе</w:t>
      </w:r>
      <w:r w:rsidR="002A0285" w:rsidRPr="00BD6B14">
        <w:rPr>
          <w:lang w:val="ru-RU"/>
        </w:rPr>
        <w:t xml:space="preserve"> </w:t>
      </w:r>
      <w:r w:rsidR="00BD6B14">
        <w:rPr>
          <w:lang w:val="ru-RU"/>
        </w:rPr>
        <w:t>УВ</w:t>
      </w:r>
      <w:r w:rsidR="002A0285" w:rsidRPr="00BD6B14">
        <w:rPr>
          <w:lang w:val="ru-RU"/>
        </w:rPr>
        <w:t xml:space="preserve">, </w:t>
      </w:r>
      <w:r w:rsidR="002A0285" w:rsidRPr="002A0285">
        <w:rPr>
          <w:lang w:val="ru-RU"/>
        </w:rPr>
        <w:t>а</w:t>
      </w:r>
      <w:r w:rsidR="002A0285" w:rsidRPr="00BD6B14">
        <w:rPr>
          <w:lang w:val="ru-RU"/>
        </w:rPr>
        <w:t xml:space="preserve"> </w:t>
      </w:r>
      <w:r w:rsidR="002A0285" w:rsidRPr="002A0285">
        <w:rPr>
          <w:lang w:val="ru-RU"/>
        </w:rPr>
        <w:t>также</w:t>
      </w:r>
      <w:r w:rsidR="002A0285" w:rsidRPr="00BD6B14">
        <w:rPr>
          <w:lang w:val="ru-RU"/>
        </w:rPr>
        <w:t xml:space="preserve"> </w:t>
      </w:r>
      <w:r w:rsidR="002A0285" w:rsidRPr="002A0285">
        <w:rPr>
          <w:lang w:val="ru-RU"/>
        </w:rPr>
        <w:t>дополнительные</w:t>
      </w:r>
      <w:r w:rsidR="002A0285" w:rsidRPr="00BD6B14">
        <w:rPr>
          <w:lang w:val="ru-RU"/>
        </w:rPr>
        <w:t xml:space="preserve"> </w:t>
      </w:r>
      <w:r w:rsidR="002A0285" w:rsidRPr="002A0285">
        <w:rPr>
          <w:lang w:val="ru-RU"/>
        </w:rPr>
        <w:t>мелкие</w:t>
      </w:r>
      <w:r w:rsidR="002A0285" w:rsidRPr="00BD6B14">
        <w:rPr>
          <w:lang w:val="ru-RU"/>
        </w:rPr>
        <w:t xml:space="preserve"> </w:t>
      </w:r>
      <w:r w:rsidR="002A0285" w:rsidRPr="002A0285">
        <w:rPr>
          <w:lang w:val="ru-RU"/>
        </w:rPr>
        <w:t>инструменты</w:t>
      </w:r>
      <w:r w:rsidR="002A0285" w:rsidRPr="00BD6B14">
        <w:rPr>
          <w:lang w:val="ru-RU"/>
        </w:rPr>
        <w:t xml:space="preserve"> </w:t>
      </w:r>
      <w:r w:rsidR="002A0285" w:rsidRPr="002A0285">
        <w:rPr>
          <w:lang w:val="ru-RU"/>
        </w:rPr>
        <w:t>и</w:t>
      </w:r>
      <w:r w:rsidR="002A0285" w:rsidRPr="00BD6B14">
        <w:rPr>
          <w:lang w:val="ru-RU"/>
        </w:rPr>
        <w:t xml:space="preserve"> </w:t>
      </w:r>
      <w:r w:rsidR="002A0285" w:rsidRPr="002A0285">
        <w:rPr>
          <w:lang w:val="ru-RU"/>
        </w:rPr>
        <w:t>оборудование</w:t>
      </w:r>
      <w:r w:rsidR="002A0285" w:rsidRPr="00BD6B14">
        <w:rPr>
          <w:lang w:val="ru-RU"/>
        </w:rPr>
        <w:t xml:space="preserve"> </w:t>
      </w:r>
      <w:r w:rsidR="002A0285" w:rsidRPr="002A0285">
        <w:rPr>
          <w:lang w:val="ru-RU"/>
        </w:rPr>
        <w:t>для</w:t>
      </w:r>
      <w:r w:rsidR="002A0285" w:rsidRPr="00BD6B14">
        <w:rPr>
          <w:lang w:val="ru-RU"/>
        </w:rPr>
        <w:t xml:space="preserve"> </w:t>
      </w:r>
      <w:r w:rsidR="002A0285" w:rsidRPr="002A0285">
        <w:rPr>
          <w:lang w:val="ru-RU"/>
        </w:rPr>
        <w:t>учебных</w:t>
      </w:r>
      <w:r w:rsidR="002A0285" w:rsidRPr="00BD6B14">
        <w:rPr>
          <w:lang w:val="ru-RU"/>
        </w:rPr>
        <w:t xml:space="preserve"> </w:t>
      </w:r>
      <w:r w:rsidR="002A0285" w:rsidRPr="002A0285">
        <w:rPr>
          <w:lang w:val="ru-RU"/>
        </w:rPr>
        <w:t>центров</w:t>
      </w:r>
      <w:r w:rsidR="00AA4968" w:rsidRPr="00BD6B14">
        <w:rPr>
          <w:lang w:val="ru-RU"/>
        </w:rPr>
        <w:t>.</w:t>
      </w:r>
    </w:p>
  </w:footnote>
  <w:footnote w:id="8">
    <w:p w14:paraId="13AE2421" w14:textId="1D8BB72C" w:rsidR="00D12031" w:rsidRPr="0032500F" w:rsidRDefault="00D1203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32500F">
        <w:rPr>
          <w:lang w:val="ru-RU"/>
        </w:rPr>
        <w:t xml:space="preserve"> </w:t>
      </w:r>
      <w:r w:rsidR="009341AD" w:rsidRPr="009341AD">
        <w:rPr>
          <w:noProof/>
          <w:lang w:val="ru-RU"/>
        </w:rPr>
        <w:t>Пункт</w:t>
      </w:r>
      <w:r w:rsidR="009341AD" w:rsidRPr="0032500F">
        <w:rPr>
          <w:noProof/>
          <w:lang w:val="ru-RU"/>
        </w:rPr>
        <w:t xml:space="preserve"> 33 </w:t>
      </w:r>
      <w:r w:rsidR="009341AD" w:rsidRPr="009341AD">
        <w:rPr>
          <w:noProof/>
          <w:lang w:val="ru-RU"/>
        </w:rPr>
        <w:t>документа</w:t>
      </w:r>
      <w:r w:rsidRPr="0032500F">
        <w:rPr>
          <w:noProof/>
          <w:lang w:val="ru-RU"/>
        </w:rPr>
        <w:t xml:space="preserve"> </w:t>
      </w:r>
      <w:r>
        <w:fldChar w:fldCharType="begin"/>
      </w:r>
      <w:r w:rsidRPr="0032500F">
        <w:rPr>
          <w:lang w:val="ru-RU"/>
        </w:rPr>
        <w:instrText xml:space="preserve"> </w:instrText>
      </w:r>
      <w:r>
        <w:instrText>DOCPROPERTY</w:instrText>
      </w:r>
      <w:r w:rsidRPr="0032500F">
        <w:rPr>
          <w:lang w:val="ru-RU"/>
        </w:rPr>
        <w:instrText xml:space="preserve"> "</w:instrText>
      </w:r>
      <w:r>
        <w:instrText>Document</w:instrText>
      </w:r>
      <w:r w:rsidRPr="0032500F">
        <w:rPr>
          <w:lang w:val="ru-RU"/>
        </w:rPr>
        <w:instrText xml:space="preserve"> </w:instrText>
      </w:r>
      <w:r>
        <w:instrText>number</w:instrText>
      </w:r>
      <w:r w:rsidRPr="0032500F">
        <w:rPr>
          <w:lang w:val="ru-RU"/>
        </w:rPr>
        <w:instrText xml:space="preserve">"  \* </w:instrText>
      </w:r>
      <w:r>
        <w:instrText>MERGEFORMAT</w:instrText>
      </w:r>
      <w:r w:rsidRPr="0032500F">
        <w:rPr>
          <w:lang w:val="ru-RU"/>
        </w:rPr>
        <w:instrText xml:space="preserve"> </w:instrText>
      </w:r>
      <w:r>
        <w:fldChar w:fldCharType="separate"/>
      </w:r>
      <w:r w:rsidRPr="00207D9D">
        <w:t>UNEP</w:t>
      </w:r>
      <w:r w:rsidRPr="0032500F">
        <w:rPr>
          <w:lang w:val="ru-RU"/>
        </w:rPr>
        <w:t>/</w:t>
      </w:r>
      <w:r w:rsidRPr="00207D9D">
        <w:t>OzL</w:t>
      </w:r>
      <w:r w:rsidRPr="0032500F">
        <w:rPr>
          <w:lang w:val="ru-RU"/>
        </w:rPr>
        <w:t>.</w:t>
      </w:r>
      <w:r w:rsidRPr="00207D9D">
        <w:t>Pro</w:t>
      </w:r>
      <w:r w:rsidRPr="0032500F">
        <w:rPr>
          <w:lang w:val="ru-RU"/>
        </w:rPr>
        <w:t>/</w:t>
      </w:r>
      <w:r w:rsidRPr="00207D9D">
        <w:t>ExCom</w:t>
      </w:r>
      <w:r w:rsidRPr="0032500F">
        <w:rPr>
          <w:lang w:val="ru-RU"/>
        </w:rPr>
        <w:t>/86/45</w:t>
      </w:r>
      <w:r>
        <w:fldChar w:fldCharType="end"/>
      </w:r>
      <w:r w:rsidR="00020795" w:rsidRPr="0032500F">
        <w:rPr>
          <w:lang w:val="ru-RU"/>
        </w:rPr>
        <w:t>.</w:t>
      </w:r>
    </w:p>
  </w:footnote>
  <w:footnote w:id="9">
    <w:p w14:paraId="06F5F1C9" w14:textId="69C3D545" w:rsidR="00E90B01" w:rsidRPr="00A958CA" w:rsidRDefault="00E90B01" w:rsidP="00E90B01">
      <w:pPr>
        <w:pStyle w:val="FootnoteText"/>
        <w:rPr>
          <w:lang w:val="ru-RU"/>
        </w:rPr>
      </w:pPr>
      <w:r w:rsidRPr="00207D9D">
        <w:rPr>
          <w:rStyle w:val="FootnoteReference"/>
        </w:rPr>
        <w:footnoteRef/>
      </w:r>
      <w:r w:rsidRPr="00821768">
        <w:rPr>
          <w:lang w:val="ru-RU"/>
        </w:rPr>
        <w:t xml:space="preserve"> </w:t>
      </w:r>
      <w:r w:rsidR="00821768">
        <w:rPr>
          <w:lang w:val="ru-RU"/>
        </w:rPr>
        <w:t>Не</w:t>
      </w:r>
      <w:r w:rsidR="00A958CA" w:rsidRPr="00A958CA">
        <w:rPr>
          <w:lang w:val="ru-RU"/>
        </w:rPr>
        <w:t xml:space="preserve"> применять решение 84/84 в отношении проектов по демонстрации технологий, в которых участвует ограниченное число конечных пользователей, а также программ по сокращению утечек у конечных пользователей, если они представлены для финансирования в рамках ПОДПО</w:t>
      </w:r>
      <w:r w:rsidR="00A958CA">
        <w:rPr>
          <w:lang w:val="ru-RU"/>
        </w:rPr>
        <w:t>.</w:t>
      </w:r>
    </w:p>
  </w:footnote>
  <w:footnote w:id="10">
    <w:p w14:paraId="7162D242" w14:textId="18D9AB16" w:rsidR="009A306D" w:rsidRPr="00821768" w:rsidRDefault="009A306D">
      <w:pPr>
        <w:pStyle w:val="FootnoteText"/>
        <w:rPr>
          <w:lang w:val="ru-RU"/>
        </w:rPr>
      </w:pPr>
      <w:r w:rsidRPr="00207D9D">
        <w:rPr>
          <w:rStyle w:val="FootnoteReference"/>
        </w:rPr>
        <w:footnoteRef/>
      </w:r>
      <w:r w:rsidRPr="00821768">
        <w:rPr>
          <w:lang w:val="ru-RU"/>
        </w:rPr>
        <w:t xml:space="preserve"> </w:t>
      </w:r>
      <w:r w:rsidR="00A958CA" w:rsidRPr="00821768">
        <w:rPr>
          <w:lang w:val="ru-RU"/>
        </w:rPr>
        <w:t>НАКРИ — подведомственное Министерству энергетики и горнодобывающей промышленности учреждение, ответственное за регулирование, контроль и проверку процессов в области эксплуатации и эффективного использования электроэнергии</w:t>
      </w:r>
      <w:r w:rsidRPr="00821768">
        <w:rPr>
          <w:lang w:val="ru-R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DCD80" w14:textId="2CE528AC" w:rsidR="00DC6A10" w:rsidRPr="0033525D" w:rsidRDefault="007557E0">
    <w:fldSimple w:instr=" DOCPROPERTY &quot;Document number&quot;  \* MERGEFORMAT ">
      <w:r>
        <w:t>UNEP/OzL.Pro/ExCom/97/46</w:t>
      </w:r>
    </w:fldSimple>
  </w:p>
  <w:p w14:paraId="41915F19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A8DA4" w14:textId="6E5620E7" w:rsidR="00DC6A10" w:rsidRPr="0033525D" w:rsidRDefault="007557E0" w:rsidP="00B2108C">
    <w:pPr>
      <w:jc w:val="right"/>
    </w:pPr>
    <w:fldSimple w:instr=" DOCPROPERTY &quot;Document number&quot;  \* MERGEFORMAT ">
      <w:r>
        <w:t>UNEP/OzL.Pro/ExCom/97/46</w:t>
      </w:r>
    </w:fldSimple>
  </w:p>
  <w:p w14:paraId="5C687B98" w14:textId="77777777" w:rsidR="00DC6A10" w:rsidRPr="0033525D" w:rsidRDefault="00DC6A10" w:rsidP="00B2108C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3E603732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  <w:i w:val="0"/>
        <w:iCs/>
      </w:rPr>
    </w:lvl>
    <w:lvl w:ilvl="1">
      <w:start w:val="1"/>
      <w:numFmt w:val="lowerLetter"/>
      <w:pStyle w:val="Heading2"/>
      <w:lvlText w:val="%2)"/>
      <w:lvlJc w:val="left"/>
      <w:pPr>
        <w:tabs>
          <w:tab w:val="num" w:pos="130"/>
        </w:tabs>
        <w:ind w:left="1570" w:hanging="720"/>
      </w:pPr>
      <w:rPr>
        <w:rFonts w:hint="default"/>
        <w:b w:val="0"/>
        <w:i w:val="0"/>
        <w:lang w:val="ru-RU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1" w15:restartNumberingAfterBreak="1">
    <w:nsid w:val="22B6517C"/>
    <w:multiLevelType w:val="hybridMultilevel"/>
    <w:tmpl w:val="45DC856E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4" w15:restartNumberingAfterBreak="0">
    <w:nsid w:val="4934232D"/>
    <w:multiLevelType w:val="hybridMultilevel"/>
    <w:tmpl w:val="87403554"/>
    <w:lvl w:ilvl="0" w:tplc="AB3ED56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95C17E5"/>
    <w:multiLevelType w:val="hybridMultilevel"/>
    <w:tmpl w:val="B8508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2"/>
  </w:num>
  <w:num w:numId="17" w16cid:durableId="299306927">
    <w:abstractNumId w:val="16"/>
  </w:num>
  <w:num w:numId="18" w16cid:durableId="559828470">
    <w:abstractNumId w:val="17"/>
  </w:num>
  <w:num w:numId="19" w16cid:durableId="1488010068">
    <w:abstractNumId w:val="19"/>
  </w:num>
  <w:num w:numId="20" w16cid:durableId="444007775">
    <w:abstractNumId w:val="13"/>
  </w:num>
  <w:num w:numId="21" w16cid:durableId="1397825505">
    <w:abstractNumId w:val="15"/>
  </w:num>
  <w:num w:numId="22" w16cid:durableId="1051735893">
    <w:abstractNumId w:val="18"/>
  </w:num>
  <w:num w:numId="23" w16cid:durableId="1791509857">
    <w:abstractNumId w:val="14"/>
  </w:num>
  <w:num w:numId="24" w16cid:durableId="1031302598">
    <w:abstractNumId w:val="1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E9063C"/>
    <w:rsid w:val="00000FED"/>
    <w:rsid w:val="0000434E"/>
    <w:rsid w:val="000044DE"/>
    <w:rsid w:val="00004B58"/>
    <w:rsid w:val="000103C0"/>
    <w:rsid w:val="00012CFA"/>
    <w:rsid w:val="0001571C"/>
    <w:rsid w:val="00020084"/>
    <w:rsid w:val="00020795"/>
    <w:rsid w:val="000208DF"/>
    <w:rsid w:val="000211A9"/>
    <w:rsid w:val="00021238"/>
    <w:rsid w:val="000212B8"/>
    <w:rsid w:val="00021389"/>
    <w:rsid w:val="00022071"/>
    <w:rsid w:val="00022B68"/>
    <w:rsid w:val="00023A6E"/>
    <w:rsid w:val="0002417C"/>
    <w:rsid w:val="000279BE"/>
    <w:rsid w:val="00030550"/>
    <w:rsid w:val="00030D6A"/>
    <w:rsid w:val="00031260"/>
    <w:rsid w:val="000312AA"/>
    <w:rsid w:val="000313D9"/>
    <w:rsid w:val="0003681A"/>
    <w:rsid w:val="000372B7"/>
    <w:rsid w:val="00045B6C"/>
    <w:rsid w:val="00050C1B"/>
    <w:rsid w:val="00050F6E"/>
    <w:rsid w:val="00051295"/>
    <w:rsid w:val="000553ED"/>
    <w:rsid w:val="00056675"/>
    <w:rsid w:val="00060E78"/>
    <w:rsid w:val="00061069"/>
    <w:rsid w:val="00061EC2"/>
    <w:rsid w:val="000623CC"/>
    <w:rsid w:val="00064B69"/>
    <w:rsid w:val="00066CE8"/>
    <w:rsid w:val="00072A6B"/>
    <w:rsid w:val="00073F33"/>
    <w:rsid w:val="000743BD"/>
    <w:rsid w:val="00076843"/>
    <w:rsid w:val="0007747D"/>
    <w:rsid w:val="00077F17"/>
    <w:rsid w:val="00080ED0"/>
    <w:rsid w:val="00081FA3"/>
    <w:rsid w:val="00085B8F"/>
    <w:rsid w:val="00086BAB"/>
    <w:rsid w:val="00087990"/>
    <w:rsid w:val="00087D6A"/>
    <w:rsid w:val="00090481"/>
    <w:rsid w:val="00091365"/>
    <w:rsid w:val="0009139C"/>
    <w:rsid w:val="0009408B"/>
    <w:rsid w:val="0009733F"/>
    <w:rsid w:val="00097A0C"/>
    <w:rsid w:val="000A3826"/>
    <w:rsid w:val="000A6C26"/>
    <w:rsid w:val="000B271A"/>
    <w:rsid w:val="000B36C8"/>
    <w:rsid w:val="000B67E0"/>
    <w:rsid w:val="000C1C72"/>
    <w:rsid w:val="000C476F"/>
    <w:rsid w:val="000C5381"/>
    <w:rsid w:val="000C66FA"/>
    <w:rsid w:val="000C6873"/>
    <w:rsid w:val="000C7DD8"/>
    <w:rsid w:val="000D2BF2"/>
    <w:rsid w:val="000D52A4"/>
    <w:rsid w:val="000D52AB"/>
    <w:rsid w:val="000D5555"/>
    <w:rsid w:val="000D580E"/>
    <w:rsid w:val="000D78BA"/>
    <w:rsid w:val="000E07BC"/>
    <w:rsid w:val="000E0DA3"/>
    <w:rsid w:val="000E174D"/>
    <w:rsid w:val="000E2E21"/>
    <w:rsid w:val="000E59D7"/>
    <w:rsid w:val="000E6BB4"/>
    <w:rsid w:val="000F089A"/>
    <w:rsid w:val="000F1CD4"/>
    <w:rsid w:val="000F2608"/>
    <w:rsid w:val="000F4103"/>
    <w:rsid w:val="000F6193"/>
    <w:rsid w:val="000F70A7"/>
    <w:rsid w:val="001005B2"/>
    <w:rsid w:val="00102459"/>
    <w:rsid w:val="00107751"/>
    <w:rsid w:val="00113CCA"/>
    <w:rsid w:val="0011518D"/>
    <w:rsid w:val="00116A81"/>
    <w:rsid w:val="00120302"/>
    <w:rsid w:val="0012259E"/>
    <w:rsid w:val="00122D86"/>
    <w:rsid w:val="00122F25"/>
    <w:rsid w:val="00125494"/>
    <w:rsid w:val="00126047"/>
    <w:rsid w:val="00127F0C"/>
    <w:rsid w:val="001301C2"/>
    <w:rsid w:val="001303EB"/>
    <w:rsid w:val="00131168"/>
    <w:rsid w:val="001314AF"/>
    <w:rsid w:val="001314FF"/>
    <w:rsid w:val="00134EE2"/>
    <w:rsid w:val="00135980"/>
    <w:rsid w:val="0013786F"/>
    <w:rsid w:val="00141F4B"/>
    <w:rsid w:val="00144262"/>
    <w:rsid w:val="00144745"/>
    <w:rsid w:val="001471DC"/>
    <w:rsid w:val="00147714"/>
    <w:rsid w:val="001477EF"/>
    <w:rsid w:val="001500F9"/>
    <w:rsid w:val="001518FE"/>
    <w:rsid w:val="001540D5"/>
    <w:rsid w:val="001562B2"/>
    <w:rsid w:val="00156329"/>
    <w:rsid w:val="001566FF"/>
    <w:rsid w:val="0016431E"/>
    <w:rsid w:val="0016456F"/>
    <w:rsid w:val="00164719"/>
    <w:rsid w:val="00164930"/>
    <w:rsid w:val="00166FC4"/>
    <w:rsid w:val="001677AC"/>
    <w:rsid w:val="00172EF7"/>
    <w:rsid w:val="00176B46"/>
    <w:rsid w:val="001804EA"/>
    <w:rsid w:val="0018228B"/>
    <w:rsid w:val="00185EFB"/>
    <w:rsid w:val="00186741"/>
    <w:rsid w:val="00190A61"/>
    <w:rsid w:val="001931AD"/>
    <w:rsid w:val="001955DB"/>
    <w:rsid w:val="0019576D"/>
    <w:rsid w:val="00195835"/>
    <w:rsid w:val="00197179"/>
    <w:rsid w:val="001A1BAD"/>
    <w:rsid w:val="001A2215"/>
    <w:rsid w:val="001A3342"/>
    <w:rsid w:val="001A3E3D"/>
    <w:rsid w:val="001A7049"/>
    <w:rsid w:val="001B1E40"/>
    <w:rsid w:val="001B23CD"/>
    <w:rsid w:val="001B2C41"/>
    <w:rsid w:val="001C06F1"/>
    <w:rsid w:val="001C12A1"/>
    <w:rsid w:val="001C6E8C"/>
    <w:rsid w:val="001C764E"/>
    <w:rsid w:val="001D0064"/>
    <w:rsid w:val="001D07E3"/>
    <w:rsid w:val="001D24AE"/>
    <w:rsid w:val="001D334F"/>
    <w:rsid w:val="001D4CE9"/>
    <w:rsid w:val="001D4DFB"/>
    <w:rsid w:val="001D7497"/>
    <w:rsid w:val="001E1052"/>
    <w:rsid w:val="001E21B1"/>
    <w:rsid w:val="001E2C03"/>
    <w:rsid w:val="001E2F93"/>
    <w:rsid w:val="001E4554"/>
    <w:rsid w:val="001E51F7"/>
    <w:rsid w:val="001E61E5"/>
    <w:rsid w:val="001F2159"/>
    <w:rsid w:val="001F2E7E"/>
    <w:rsid w:val="001F2F5B"/>
    <w:rsid w:val="001F3B40"/>
    <w:rsid w:val="001F53FD"/>
    <w:rsid w:val="00200D9C"/>
    <w:rsid w:val="00203D7A"/>
    <w:rsid w:val="00206ADB"/>
    <w:rsid w:val="00207A8E"/>
    <w:rsid w:val="00207D9D"/>
    <w:rsid w:val="00210B8B"/>
    <w:rsid w:val="00212B71"/>
    <w:rsid w:val="00213787"/>
    <w:rsid w:val="00214863"/>
    <w:rsid w:val="002156B4"/>
    <w:rsid w:val="00221A6C"/>
    <w:rsid w:val="00222FBB"/>
    <w:rsid w:val="00224FCD"/>
    <w:rsid w:val="002305F4"/>
    <w:rsid w:val="00235732"/>
    <w:rsid w:val="00235C69"/>
    <w:rsid w:val="0023675C"/>
    <w:rsid w:val="002423E2"/>
    <w:rsid w:val="00242D08"/>
    <w:rsid w:val="002432A7"/>
    <w:rsid w:val="00244685"/>
    <w:rsid w:val="00247EAE"/>
    <w:rsid w:val="00253222"/>
    <w:rsid w:val="00253766"/>
    <w:rsid w:val="002554E4"/>
    <w:rsid w:val="00261C13"/>
    <w:rsid w:val="002622AF"/>
    <w:rsid w:val="00262847"/>
    <w:rsid w:val="0026754E"/>
    <w:rsid w:val="00270ADD"/>
    <w:rsid w:val="0027103A"/>
    <w:rsid w:val="00271CCC"/>
    <w:rsid w:val="00272C96"/>
    <w:rsid w:val="00273DA7"/>
    <w:rsid w:val="00274EB4"/>
    <w:rsid w:val="00275DC4"/>
    <w:rsid w:val="002808D8"/>
    <w:rsid w:val="00280F2F"/>
    <w:rsid w:val="00281BB2"/>
    <w:rsid w:val="0028245E"/>
    <w:rsid w:val="00283CD2"/>
    <w:rsid w:val="00285888"/>
    <w:rsid w:val="002870D7"/>
    <w:rsid w:val="0028712C"/>
    <w:rsid w:val="00287766"/>
    <w:rsid w:val="00291D4F"/>
    <w:rsid w:val="002932F4"/>
    <w:rsid w:val="00295C21"/>
    <w:rsid w:val="00297828"/>
    <w:rsid w:val="002A0285"/>
    <w:rsid w:val="002A03C3"/>
    <w:rsid w:val="002A046D"/>
    <w:rsid w:val="002A15C5"/>
    <w:rsid w:val="002A2409"/>
    <w:rsid w:val="002B0B10"/>
    <w:rsid w:val="002B254E"/>
    <w:rsid w:val="002B2A38"/>
    <w:rsid w:val="002B479B"/>
    <w:rsid w:val="002B4CE8"/>
    <w:rsid w:val="002B6DD2"/>
    <w:rsid w:val="002B72E9"/>
    <w:rsid w:val="002C0672"/>
    <w:rsid w:val="002C1D16"/>
    <w:rsid w:val="002C1E85"/>
    <w:rsid w:val="002C3173"/>
    <w:rsid w:val="002C32FC"/>
    <w:rsid w:val="002C3DF9"/>
    <w:rsid w:val="002C4DF8"/>
    <w:rsid w:val="002C4E33"/>
    <w:rsid w:val="002C788C"/>
    <w:rsid w:val="002C7998"/>
    <w:rsid w:val="002C7FC2"/>
    <w:rsid w:val="002D04B6"/>
    <w:rsid w:val="002D0826"/>
    <w:rsid w:val="002D4712"/>
    <w:rsid w:val="002D66B1"/>
    <w:rsid w:val="002E1EE9"/>
    <w:rsid w:val="002E4890"/>
    <w:rsid w:val="002E68B2"/>
    <w:rsid w:val="002F008E"/>
    <w:rsid w:val="002F1E53"/>
    <w:rsid w:val="002F2CAA"/>
    <w:rsid w:val="002F2E2F"/>
    <w:rsid w:val="0030021E"/>
    <w:rsid w:val="0030052C"/>
    <w:rsid w:val="003078C4"/>
    <w:rsid w:val="00311E25"/>
    <w:rsid w:val="00312BA6"/>
    <w:rsid w:val="003143EB"/>
    <w:rsid w:val="003145BA"/>
    <w:rsid w:val="00315123"/>
    <w:rsid w:val="003153E6"/>
    <w:rsid w:val="00316F1A"/>
    <w:rsid w:val="003175D4"/>
    <w:rsid w:val="00320E8D"/>
    <w:rsid w:val="00320EEF"/>
    <w:rsid w:val="00324D12"/>
    <w:rsid w:val="0032500F"/>
    <w:rsid w:val="00325212"/>
    <w:rsid w:val="00326FC2"/>
    <w:rsid w:val="003306E1"/>
    <w:rsid w:val="00330A5F"/>
    <w:rsid w:val="003320E4"/>
    <w:rsid w:val="00332309"/>
    <w:rsid w:val="003332BE"/>
    <w:rsid w:val="0033525D"/>
    <w:rsid w:val="003365C6"/>
    <w:rsid w:val="003414F3"/>
    <w:rsid w:val="00345FEC"/>
    <w:rsid w:val="003518B3"/>
    <w:rsid w:val="003519C2"/>
    <w:rsid w:val="003534BE"/>
    <w:rsid w:val="0035613E"/>
    <w:rsid w:val="00356D5A"/>
    <w:rsid w:val="00360036"/>
    <w:rsid w:val="0036004E"/>
    <w:rsid w:val="00363EE9"/>
    <w:rsid w:val="00366518"/>
    <w:rsid w:val="00366F8E"/>
    <w:rsid w:val="00367BB6"/>
    <w:rsid w:val="00370BCB"/>
    <w:rsid w:val="00371252"/>
    <w:rsid w:val="0037462D"/>
    <w:rsid w:val="00374BCC"/>
    <w:rsid w:val="00376128"/>
    <w:rsid w:val="0037742E"/>
    <w:rsid w:val="00377D56"/>
    <w:rsid w:val="0038245A"/>
    <w:rsid w:val="003840E6"/>
    <w:rsid w:val="00385CFC"/>
    <w:rsid w:val="00390677"/>
    <w:rsid w:val="0039337A"/>
    <w:rsid w:val="0039764E"/>
    <w:rsid w:val="003A3189"/>
    <w:rsid w:val="003A3CA7"/>
    <w:rsid w:val="003A4277"/>
    <w:rsid w:val="003A5AA4"/>
    <w:rsid w:val="003B1F30"/>
    <w:rsid w:val="003B30C8"/>
    <w:rsid w:val="003B33BD"/>
    <w:rsid w:val="003B3BEC"/>
    <w:rsid w:val="003B5435"/>
    <w:rsid w:val="003B569D"/>
    <w:rsid w:val="003B5C00"/>
    <w:rsid w:val="003B6033"/>
    <w:rsid w:val="003C152E"/>
    <w:rsid w:val="003C2AFA"/>
    <w:rsid w:val="003C3C0E"/>
    <w:rsid w:val="003C685C"/>
    <w:rsid w:val="003D2CF5"/>
    <w:rsid w:val="003D32BE"/>
    <w:rsid w:val="003D4262"/>
    <w:rsid w:val="003D42A6"/>
    <w:rsid w:val="003D4F21"/>
    <w:rsid w:val="003D4FAC"/>
    <w:rsid w:val="003D500E"/>
    <w:rsid w:val="003D6196"/>
    <w:rsid w:val="003D75EB"/>
    <w:rsid w:val="003E1236"/>
    <w:rsid w:val="003E1885"/>
    <w:rsid w:val="003E2C57"/>
    <w:rsid w:val="003E7559"/>
    <w:rsid w:val="003E7906"/>
    <w:rsid w:val="003E7F54"/>
    <w:rsid w:val="003F000F"/>
    <w:rsid w:val="003F3C50"/>
    <w:rsid w:val="003F4B43"/>
    <w:rsid w:val="003F543E"/>
    <w:rsid w:val="004007A6"/>
    <w:rsid w:val="00404AB3"/>
    <w:rsid w:val="004053C0"/>
    <w:rsid w:val="00406202"/>
    <w:rsid w:val="00406A6A"/>
    <w:rsid w:val="00406A75"/>
    <w:rsid w:val="00406B22"/>
    <w:rsid w:val="00407147"/>
    <w:rsid w:val="004078FA"/>
    <w:rsid w:val="004109C6"/>
    <w:rsid w:val="004171FD"/>
    <w:rsid w:val="004172E2"/>
    <w:rsid w:val="00422FBC"/>
    <w:rsid w:val="00425867"/>
    <w:rsid w:val="00426930"/>
    <w:rsid w:val="0042746D"/>
    <w:rsid w:val="00427AF0"/>
    <w:rsid w:val="00431E08"/>
    <w:rsid w:val="004328A7"/>
    <w:rsid w:val="00433305"/>
    <w:rsid w:val="00434C74"/>
    <w:rsid w:val="00442488"/>
    <w:rsid w:val="004439AA"/>
    <w:rsid w:val="004446BC"/>
    <w:rsid w:val="00447ECC"/>
    <w:rsid w:val="00451375"/>
    <w:rsid w:val="00452874"/>
    <w:rsid w:val="004534D1"/>
    <w:rsid w:val="00455D22"/>
    <w:rsid w:val="00456134"/>
    <w:rsid w:val="00456EB4"/>
    <w:rsid w:val="00457827"/>
    <w:rsid w:val="004644F3"/>
    <w:rsid w:val="0046462F"/>
    <w:rsid w:val="004655D3"/>
    <w:rsid w:val="00466625"/>
    <w:rsid w:val="004718F3"/>
    <w:rsid w:val="00471CEF"/>
    <w:rsid w:val="00475040"/>
    <w:rsid w:val="00480690"/>
    <w:rsid w:val="00481E84"/>
    <w:rsid w:val="0048230C"/>
    <w:rsid w:val="00482D8F"/>
    <w:rsid w:val="004902B8"/>
    <w:rsid w:val="00490C06"/>
    <w:rsid w:val="0049182F"/>
    <w:rsid w:val="00491A2A"/>
    <w:rsid w:val="00492498"/>
    <w:rsid w:val="00493D40"/>
    <w:rsid w:val="00493EE3"/>
    <w:rsid w:val="00496290"/>
    <w:rsid w:val="004967B6"/>
    <w:rsid w:val="00496A30"/>
    <w:rsid w:val="00496A3F"/>
    <w:rsid w:val="00497DE6"/>
    <w:rsid w:val="004A1599"/>
    <w:rsid w:val="004A2EA9"/>
    <w:rsid w:val="004A504B"/>
    <w:rsid w:val="004A5A05"/>
    <w:rsid w:val="004A6911"/>
    <w:rsid w:val="004B0F42"/>
    <w:rsid w:val="004B164F"/>
    <w:rsid w:val="004B3652"/>
    <w:rsid w:val="004B4797"/>
    <w:rsid w:val="004B54E0"/>
    <w:rsid w:val="004B7384"/>
    <w:rsid w:val="004C296F"/>
    <w:rsid w:val="004C4269"/>
    <w:rsid w:val="004D0152"/>
    <w:rsid w:val="004D44EF"/>
    <w:rsid w:val="004D6236"/>
    <w:rsid w:val="004D7F90"/>
    <w:rsid w:val="004E2C1A"/>
    <w:rsid w:val="004E2FFD"/>
    <w:rsid w:val="004E44E4"/>
    <w:rsid w:val="004E4BA7"/>
    <w:rsid w:val="004E4DBB"/>
    <w:rsid w:val="004E4E41"/>
    <w:rsid w:val="004E73DB"/>
    <w:rsid w:val="004E7F9C"/>
    <w:rsid w:val="004F096B"/>
    <w:rsid w:val="004F3493"/>
    <w:rsid w:val="004F5143"/>
    <w:rsid w:val="004F5369"/>
    <w:rsid w:val="004F6C8C"/>
    <w:rsid w:val="004F7179"/>
    <w:rsid w:val="00501627"/>
    <w:rsid w:val="00502BF3"/>
    <w:rsid w:val="005053DE"/>
    <w:rsid w:val="005060F9"/>
    <w:rsid w:val="00506448"/>
    <w:rsid w:val="00507BD6"/>
    <w:rsid w:val="00510957"/>
    <w:rsid w:val="00512B09"/>
    <w:rsid w:val="00512CF5"/>
    <w:rsid w:val="00512EF6"/>
    <w:rsid w:val="00512EFD"/>
    <w:rsid w:val="0051458E"/>
    <w:rsid w:val="005167C9"/>
    <w:rsid w:val="005216F4"/>
    <w:rsid w:val="005220ED"/>
    <w:rsid w:val="00522DD9"/>
    <w:rsid w:val="00526E90"/>
    <w:rsid w:val="005300C0"/>
    <w:rsid w:val="00533796"/>
    <w:rsid w:val="00537187"/>
    <w:rsid w:val="00537343"/>
    <w:rsid w:val="00537814"/>
    <w:rsid w:val="00537E96"/>
    <w:rsid w:val="00540F4C"/>
    <w:rsid w:val="00544FA2"/>
    <w:rsid w:val="0055168E"/>
    <w:rsid w:val="005516F3"/>
    <w:rsid w:val="00551B4F"/>
    <w:rsid w:val="0055300F"/>
    <w:rsid w:val="00555D75"/>
    <w:rsid w:val="005564E2"/>
    <w:rsid w:val="005572D5"/>
    <w:rsid w:val="00560DF0"/>
    <w:rsid w:val="00564A8D"/>
    <w:rsid w:val="0056759C"/>
    <w:rsid w:val="00575154"/>
    <w:rsid w:val="00576E5F"/>
    <w:rsid w:val="00583A3E"/>
    <w:rsid w:val="00584BED"/>
    <w:rsid w:val="0059075C"/>
    <w:rsid w:val="005926CA"/>
    <w:rsid w:val="0059513E"/>
    <w:rsid w:val="005A278C"/>
    <w:rsid w:val="005A46A4"/>
    <w:rsid w:val="005A6AA4"/>
    <w:rsid w:val="005A6D9F"/>
    <w:rsid w:val="005B21E8"/>
    <w:rsid w:val="005B23E5"/>
    <w:rsid w:val="005B4377"/>
    <w:rsid w:val="005B48FF"/>
    <w:rsid w:val="005B7A43"/>
    <w:rsid w:val="005C10F0"/>
    <w:rsid w:val="005C1E32"/>
    <w:rsid w:val="005C3659"/>
    <w:rsid w:val="005C49AC"/>
    <w:rsid w:val="005C670D"/>
    <w:rsid w:val="005D0287"/>
    <w:rsid w:val="005D07C3"/>
    <w:rsid w:val="005D105C"/>
    <w:rsid w:val="005D363F"/>
    <w:rsid w:val="005E3C1E"/>
    <w:rsid w:val="005F43BF"/>
    <w:rsid w:val="005F4529"/>
    <w:rsid w:val="005F68F5"/>
    <w:rsid w:val="006006C7"/>
    <w:rsid w:val="00604C15"/>
    <w:rsid w:val="00606A53"/>
    <w:rsid w:val="00606A68"/>
    <w:rsid w:val="006158D5"/>
    <w:rsid w:val="00615B3C"/>
    <w:rsid w:val="00616C8C"/>
    <w:rsid w:val="00620AC9"/>
    <w:rsid w:val="00625D83"/>
    <w:rsid w:val="00625D85"/>
    <w:rsid w:val="00627840"/>
    <w:rsid w:val="006308CB"/>
    <w:rsid w:val="006323BB"/>
    <w:rsid w:val="00634B2A"/>
    <w:rsid w:val="00635F1D"/>
    <w:rsid w:val="00636707"/>
    <w:rsid w:val="00636DDA"/>
    <w:rsid w:val="00637ADF"/>
    <w:rsid w:val="00641DC3"/>
    <w:rsid w:val="00643064"/>
    <w:rsid w:val="00644229"/>
    <w:rsid w:val="00644E5D"/>
    <w:rsid w:val="00645320"/>
    <w:rsid w:val="00651984"/>
    <w:rsid w:val="00652BE2"/>
    <w:rsid w:val="006547A9"/>
    <w:rsid w:val="00654E4D"/>
    <w:rsid w:val="00655910"/>
    <w:rsid w:val="006563FC"/>
    <w:rsid w:val="006623E7"/>
    <w:rsid w:val="00662B80"/>
    <w:rsid w:val="0066768F"/>
    <w:rsid w:val="00670F6C"/>
    <w:rsid w:val="00671C0F"/>
    <w:rsid w:val="006749DD"/>
    <w:rsid w:val="00676E58"/>
    <w:rsid w:val="00677A2B"/>
    <w:rsid w:val="00677BF6"/>
    <w:rsid w:val="0068159B"/>
    <w:rsid w:val="00683305"/>
    <w:rsid w:val="006842C1"/>
    <w:rsid w:val="006852C7"/>
    <w:rsid w:val="006852CE"/>
    <w:rsid w:val="006857D0"/>
    <w:rsid w:val="00692D14"/>
    <w:rsid w:val="00693113"/>
    <w:rsid w:val="0069346A"/>
    <w:rsid w:val="00693C15"/>
    <w:rsid w:val="006A006E"/>
    <w:rsid w:val="006A3063"/>
    <w:rsid w:val="006A443C"/>
    <w:rsid w:val="006A4F2D"/>
    <w:rsid w:val="006A5335"/>
    <w:rsid w:val="006A66B3"/>
    <w:rsid w:val="006A7A3B"/>
    <w:rsid w:val="006A7FDC"/>
    <w:rsid w:val="006B1910"/>
    <w:rsid w:val="006B2B2E"/>
    <w:rsid w:val="006B2C55"/>
    <w:rsid w:val="006B4A47"/>
    <w:rsid w:val="006B550F"/>
    <w:rsid w:val="006B631B"/>
    <w:rsid w:val="006B65C7"/>
    <w:rsid w:val="006B7E7B"/>
    <w:rsid w:val="006C1727"/>
    <w:rsid w:val="006C220B"/>
    <w:rsid w:val="006C25D5"/>
    <w:rsid w:val="006C26B9"/>
    <w:rsid w:val="006C2CDD"/>
    <w:rsid w:val="006C32FD"/>
    <w:rsid w:val="006C39CE"/>
    <w:rsid w:val="006C4463"/>
    <w:rsid w:val="006C68C3"/>
    <w:rsid w:val="006C7365"/>
    <w:rsid w:val="006D0B98"/>
    <w:rsid w:val="006D0FCC"/>
    <w:rsid w:val="006D21F5"/>
    <w:rsid w:val="006D3089"/>
    <w:rsid w:val="006D657C"/>
    <w:rsid w:val="006D7D29"/>
    <w:rsid w:val="006E126D"/>
    <w:rsid w:val="006E1FB0"/>
    <w:rsid w:val="006E1FC3"/>
    <w:rsid w:val="006E4106"/>
    <w:rsid w:val="006E4B01"/>
    <w:rsid w:val="006F6CE0"/>
    <w:rsid w:val="00702097"/>
    <w:rsid w:val="00703DE5"/>
    <w:rsid w:val="00704301"/>
    <w:rsid w:val="00704CE9"/>
    <w:rsid w:val="0070616B"/>
    <w:rsid w:val="00706295"/>
    <w:rsid w:val="00706C5E"/>
    <w:rsid w:val="00706FDA"/>
    <w:rsid w:val="007071FE"/>
    <w:rsid w:val="00711F9A"/>
    <w:rsid w:val="00713810"/>
    <w:rsid w:val="007141CC"/>
    <w:rsid w:val="00716ECF"/>
    <w:rsid w:val="00720D2F"/>
    <w:rsid w:val="00721F82"/>
    <w:rsid w:val="0072220C"/>
    <w:rsid w:val="007303A5"/>
    <w:rsid w:val="00730B3E"/>
    <w:rsid w:val="00731F46"/>
    <w:rsid w:val="0073293D"/>
    <w:rsid w:val="007329BB"/>
    <w:rsid w:val="00733425"/>
    <w:rsid w:val="0073420B"/>
    <w:rsid w:val="00736367"/>
    <w:rsid w:val="00736B49"/>
    <w:rsid w:val="00737B06"/>
    <w:rsid w:val="00744087"/>
    <w:rsid w:val="00746F75"/>
    <w:rsid w:val="0074760E"/>
    <w:rsid w:val="00753FEE"/>
    <w:rsid w:val="007548C4"/>
    <w:rsid w:val="00754ABA"/>
    <w:rsid w:val="0075565A"/>
    <w:rsid w:val="007556F8"/>
    <w:rsid w:val="007557E0"/>
    <w:rsid w:val="00755A6D"/>
    <w:rsid w:val="00756064"/>
    <w:rsid w:val="00756A92"/>
    <w:rsid w:val="007601B8"/>
    <w:rsid w:val="007617D0"/>
    <w:rsid w:val="007624A2"/>
    <w:rsid w:val="00764662"/>
    <w:rsid w:val="007662C9"/>
    <w:rsid w:val="00772A4C"/>
    <w:rsid w:val="00773463"/>
    <w:rsid w:val="00773D1D"/>
    <w:rsid w:val="00777241"/>
    <w:rsid w:val="00782B0D"/>
    <w:rsid w:val="00782B24"/>
    <w:rsid w:val="007843E5"/>
    <w:rsid w:val="00785222"/>
    <w:rsid w:val="007857BA"/>
    <w:rsid w:val="007858B0"/>
    <w:rsid w:val="00796BAF"/>
    <w:rsid w:val="0079781A"/>
    <w:rsid w:val="007A02C8"/>
    <w:rsid w:val="007A02FD"/>
    <w:rsid w:val="007A058D"/>
    <w:rsid w:val="007A1546"/>
    <w:rsid w:val="007A228C"/>
    <w:rsid w:val="007A368E"/>
    <w:rsid w:val="007A41DA"/>
    <w:rsid w:val="007A5868"/>
    <w:rsid w:val="007B04CE"/>
    <w:rsid w:val="007B080D"/>
    <w:rsid w:val="007B2497"/>
    <w:rsid w:val="007B2F7F"/>
    <w:rsid w:val="007B6871"/>
    <w:rsid w:val="007B7A2F"/>
    <w:rsid w:val="007C036E"/>
    <w:rsid w:val="007C0937"/>
    <w:rsid w:val="007C2B69"/>
    <w:rsid w:val="007C32EE"/>
    <w:rsid w:val="007C39D3"/>
    <w:rsid w:val="007C3D33"/>
    <w:rsid w:val="007D132E"/>
    <w:rsid w:val="007D1731"/>
    <w:rsid w:val="007D294A"/>
    <w:rsid w:val="007D34D9"/>
    <w:rsid w:val="007D47D2"/>
    <w:rsid w:val="007D5818"/>
    <w:rsid w:val="007D6EC0"/>
    <w:rsid w:val="007D7538"/>
    <w:rsid w:val="007D7AB7"/>
    <w:rsid w:val="007D7E1D"/>
    <w:rsid w:val="007E503C"/>
    <w:rsid w:val="007E51CE"/>
    <w:rsid w:val="007E5458"/>
    <w:rsid w:val="007F37A6"/>
    <w:rsid w:val="007F4238"/>
    <w:rsid w:val="007F4F28"/>
    <w:rsid w:val="007F6B68"/>
    <w:rsid w:val="007F79A7"/>
    <w:rsid w:val="0080345C"/>
    <w:rsid w:val="008060E7"/>
    <w:rsid w:val="00812F63"/>
    <w:rsid w:val="00813EB5"/>
    <w:rsid w:val="00814F79"/>
    <w:rsid w:val="00821768"/>
    <w:rsid w:val="00824B8B"/>
    <w:rsid w:val="0082522F"/>
    <w:rsid w:val="00831979"/>
    <w:rsid w:val="00831D9A"/>
    <w:rsid w:val="00837981"/>
    <w:rsid w:val="00841C60"/>
    <w:rsid w:val="0084256C"/>
    <w:rsid w:val="00850972"/>
    <w:rsid w:val="00851352"/>
    <w:rsid w:val="00856535"/>
    <w:rsid w:val="00856D3E"/>
    <w:rsid w:val="00856F16"/>
    <w:rsid w:val="00857077"/>
    <w:rsid w:val="00862FA7"/>
    <w:rsid w:val="00863230"/>
    <w:rsid w:val="00863E48"/>
    <w:rsid w:val="00865BD0"/>
    <w:rsid w:val="008717D8"/>
    <w:rsid w:val="0087215C"/>
    <w:rsid w:val="008731D4"/>
    <w:rsid w:val="008736A4"/>
    <w:rsid w:val="00873F1F"/>
    <w:rsid w:val="00874F51"/>
    <w:rsid w:val="00875D25"/>
    <w:rsid w:val="0087614D"/>
    <w:rsid w:val="00876993"/>
    <w:rsid w:val="00877C5B"/>
    <w:rsid w:val="0088024B"/>
    <w:rsid w:val="00880E35"/>
    <w:rsid w:val="00886C7B"/>
    <w:rsid w:val="008875FE"/>
    <w:rsid w:val="00887F8E"/>
    <w:rsid w:val="00892D66"/>
    <w:rsid w:val="00896234"/>
    <w:rsid w:val="008971C6"/>
    <w:rsid w:val="00897E0F"/>
    <w:rsid w:val="00897E43"/>
    <w:rsid w:val="008A0CA7"/>
    <w:rsid w:val="008A13D6"/>
    <w:rsid w:val="008A34AC"/>
    <w:rsid w:val="008A4697"/>
    <w:rsid w:val="008A4AE2"/>
    <w:rsid w:val="008A547D"/>
    <w:rsid w:val="008A6A65"/>
    <w:rsid w:val="008A7F43"/>
    <w:rsid w:val="008B0770"/>
    <w:rsid w:val="008B0FF0"/>
    <w:rsid w:val="008B5A60"/>
    <w:rsid w:val="008C0174"/>
    <w:rsid w:val="008C222B"/>
    <w:rsid w:val="008C4589"/>
    <w:rsid w:val="008C5738"/>
    <w:rsid w:val="008C7EAD"/>
    <w:rsid w:val="008D0CFE"/>
    <w:rsid w:val="008D56D1"/>
    <w:rsid w:val="008D6152"/>
    <w:rsid w:val="008D7E1B"/>
    <w:rsid w:val="008E2A79"/>
    <w:rsid w:val="008E3E5A"/>
    <w:rsid w:val="008E4905"/>
    <w:rsid w:val="008E7BA9"/>
    <w:rsid w:val="008F0F81"/>
    <w:rsid w:val="008F167D"/>
    <w:rsid w:val="008F1BBA"/>
    <w:rsid w:val="008F27BF"/>
    <w:rsid w:val="008F2E64"/>
    <w:rsid w:val="008F379C"/>
    <w:rsid w:val="008F41C0"/>
    <w:rsid w:val="008F66DB"/>
    <w:rsid w:val="008F6E20"/>
    <w:rsid w:val="00901023"/>
    <w:rsid w:val="00901A7B"/>
    <w:rsid w:val="00904DF7"/>
    <w:rsid w:val="00910710"/>
    <w:rsid w:val="009142EC"/>
    <w:rsid w:val="009145E4"/>
    <w:rsid w:val="00914B68"/>
    <w:rsid w:val="009154C3"/>
    <w:rsid w:val="009155F7"/>
    <w:rsid w:val="00917700"/>
    <w:rsid w:val="0092160C"/>
    <w:rsid w:val="00923540"/>
    <w:rsid w:val="00926767"/>
    <w:rsid w:val="00926C21"/>
    <w:rsid w:val="009302AE"/>
    <w:rsid w:val="0093169E"/>
    <w:rsid w:val="009335CC"/>
    <w:rsid w:val="009341AD"/>
    <w:rsid w:val="009355CF"/>
    <w:rsid w:val="009361D5"/>
    <w:rsid w:val="00940597"/>
    <w:rsid w:val="00941B96"/>
    <w:rsid w:val="009428A4"/>
    <w:rsid w:val="00943E5E"/>
    <w:rsid w:val="00944899"/>
    <w:rsid w:val="0094574A"/>
    <w:rsid w:val="0095130D"/>
    <w:rsid w:val="00953F59"/>
    <w:rsid w:val="009659F4"/>
    <w:rsid w:val="0096608B"/>
    <w:rsid w:val="00970D60"/>
    <w:rsid w:val="00973276"/>
    <w:rsid w:val="00981E8A"/>
    <w:rsid w:val="00981E96"/>
    <w:rsid w:val="00985D09"/>
    <w:rsid w:val="009874D0"/>
    <w:rsid w:val="00990E4A"/>
    <w:rsid w:val="00991CE0"/>
    <w:rsid w:val="0099390E"/>
    <w:rsid w:val="0099434E"/>
    <w:rsid w:val="0099572E"/>
    <w:rsid w:val="00995865"/>
    <w:rsid w:val="009960E5"/>
    <w:rsid w:val="0099797A"/>
    <w:rsid w:val="009A306D"/>
    <w:rsid w:val="009A3705"/>
    <w:rsid w:val="009A44AD"/>
    <w:rsid w:val="009A4F78"/>
    <w:rsid w:val="009A7ADC"/>
    <w:rsid w:val="009B0D30"/>
    <w:rsid w:val="009B280E"/>
    <w:rsid w:val="009B2D69"/>
    <w:rsid w:val="009B73AF"/>
    <w:rsid w:val="009C1457"/>
    <w:rsid w:val="009C19B7"/>
    <w:rsid w:val="009C1FAD"/>
    <w:rsid w:val="009C4578"/>
    <w:rsid w:val="009C4C4C"/>
    <w:rsid w:val="009C5ABB"/>
    <w:rsid w:val="009C7CD6"/>
    <w:rsid w:val="009D696B"/>
    <w:rsid w:val="009D78E6"/>
    <w:rsid w:val="009D7C51"/>
    <w:rsid w:val="009E196C"/>
    <w:rsid w:val="009E2EB0"/>
    <w:rsid w:val="009E51E4"/>
    <w:rsid w:val="009E679C"/>
    <w:rsid w:val="009E6A0A"/>
    <w:rsid w:val="009F36BF"/>
    <w:rsid w:val="009F3E0C"/>
    <w:rsid w:val="009F40FF"/>
    <w:rsid w:val="009F5C32"/>
    <w:rsid w:val="009F6940"/>
    <w:rsid w:val="00A034BA"/>
    <w:rsid w:val="00A110D0"/>
    <w:rsid w:val="00A111B6"/>
    <w:rsid w:val="00A13543"/>
    <w:rsid w:val="00A15800"/>
    <w:rsid w:val="00A16921"/>
    <w:rsid w:val="00A24C71"/>
    <w:rsid w:val="00A2668B"/>
    <w:rsid w:val="00A26D27"/>
    <w:rsid w:val="00A33026"/>
    <w:rsid w:val="00A34658"/>
    <w:rsid w:val="00A36C67"/>
    <w:rsid w:val="00A376EE"/>
    <w:rsid w:val="00A41938"/>
    <w:rsid w:val="00A429F6"/>
    <w:rsid w:val="00A42A99"/>
    <w:rsid w:val="00A439B7"/>
    <w:rsid w:val="00A5151A"/>
    <w:rsid w:val="00A52FAD"/>
    <w:rsid w:val="00A533A2"/>
    <w:rsid w:val="00A5593A"/>
    <w:rsid w:val="00A57920"/>
    <w:rsid w:val="00A57E0A"/>
    <w:rsid w:val="00A64302"/>
    <w:rsid w:val="00A65E40"/>
    <w:rsid w:val="00A66571"/>
    <w:rsid w:val="00A70E90"/>
    <w:rsid w:val="00A759C5"/>
    <w:rsid w:val="00A77919"/>
    <w:rsid w:val="00A77A16"/>
    <w:rsid w:val="00A823F6"/>
    <w:rsid w:val="00A8459D"/>
    <w:rsid w:val="00A85718"/>
    <w:rsid w:val="00A8719E"/>
    <w:rsid w:val="00A9399B"/>
    <w:rsid w:val="00A958CA"/>
    <w:rsid w:val="00AA0A89"/>
    <w:rsid w:val="00AA4968"/>
    <w:rsid w:val="00AA5368"/>
    <w:rsid w:val="00AA6429"/>
    <w:rsid w:val="00AA6FD5"/>
    <w:rsid w:val="00AB08EC"/>
    <w:rsid w:val="00AB68CA"/>
    <w:rsid w:val="00AB7AD7"/>
    <w:rsid w:val="00AC01AA"/>
    <w:rsid w:val="00AC3818"/>
    <w:rsid w:val="00AC3EE9"/>
    <w:rsid w:val="00AC4F72"/>
    <w:rsid w:val="00AC5041"/>
    <w:rsid w:val="00AC5DC3"/>
    <w:rsid w:val="00AD0A04"/>
    <w:rsid w:val="00AD1337"/>
    <w:rsid w:val="00AD68F6"/>
    <w:rsid w:val="00AD69BB"/>
    <w:rsid w:val="00AE2A78"/>
    <w:rsid w:val="00AE482E"/>
    <w:rsid w:val="00AE68A3"/>
    <w:rsid w:val="00AF1B39"/>
    <w:rsid w:val="00AF5BD0"/>
    <w:rsid w:val="00AF741A"/>
    <w:rsid w:val="00B0116F"/>
    <w:rsid w:val="00B01ADB"/>
    <w:rsid w:val="00B02825"/>
    <w:rsid w:val="00B03A86"/>
    <w:rsid w:val="00B04161"/>
    <w:rsid w:val="00B04F99"/>
    <w:rsid w:val="00B056F9"/>
    <w:rsid w:val="00B05D47"/>
    <w:rsid w:val="00B06DF3"/>
    <w:rsid w:val="00B07934"/>
    <w:rsid w:val="00B11E3D"/>
    <w:rsid w:val="00B130DF"/>
    <w:rsid w:val="00B14D2C"/>
    <w:rsid w:val="00B17C5D"/>
    <w:rsid w:val="00B17E82"/>
    <w:rsid w:val="00B2108C"/>
    <w:rsid w:val="00B22CAD"/>
    <w:rsid w:val="00B347A2"/>
    <w:rsid w:val="00B35FCB"/>
    <w:rsid w:val="00B36FFB"/>
    <w:rsid w:val="00B407A0"/>
    <w:rsid w:val="00B40A23"/>
    <w:rsid w:val="00B40A81"/>
    <w:rsid w:val="00B4575A"/>
    <w:rsid w:val="00B45B0F"/>
    <w:rsid w:val="00B501A1"/>
    <w:rsid w:val="00B505AC"/>
    <w:rsid w:val="00B51C0B"/>
    <w:rsid w:val="00B51D38"/>
    <w:rsid w:val="00B56385"/>
    <w:rsid w:val="00B575BA"/>
    <w:rsid w:val="00B62111"/>
    <w:rsid w:val="00B6330B"/>
    <w:rsid w:val="00B71608"/>
    <w:rsid w:val="00B74393"/>
    <w:rsid w:val="00B76429"/>
    <w:rsid w:val="00B77CD5"/>
    <w:rsid w:val="00B85D4C"/>
    <w:rsid w:val="00B86471"/>
    <w:rsid w:val="00B86F9D"/>
    <w:rsid w:val="00B93402"/>
    <w:rsid w:val="00B956D4"/>
    <w:rsid w:val="00B9719B"/>
    <w:rsid w:val="00B97446"/>
    <w:rsid w:val="00BA0BDA"/>
    <w:rsid w:val="00BA6A89"/>
    <w:rsid w:val="00BA7432"/>
    <w:rsid w:val="00BB0F22"/>
    <w:rsid w:val="00BB2764"/>
    <w:rsid w:val="00BB5CBA"/>
    <w:rsid w:val="00BC19AE"/>
    <w:rsid w:val="00BC1AA0"/>
    <w:rsid w:val="00BC2495"/>
    <w:rsid w:val="00BC314A"/>
    <w:rsid w:val="00BC3774"/>
    <w:rsid w:val="00BC39B3"/>
    <w:rsid w:val="00BC7EB9"/>
    <w:rsid w:val="00BC7F85"/>
    <w:rsid w:val="00BD2643"/>
    <w:rsid w:val="00BD56B1"/>
    <w:rsid w:val="00BD6558"/>
    <w:rsid w:val="00BD6B14"/>
    <w:rsid w:val="00BF2AD7"/>
    <w:rsid w:val="00BF2F76"/>
    <w:rsid w:val="00BF3022"/>
    <w:rsid w:val="00BF3214"/>
    <w:rsid w:val="00BF3228"/>
    <w:rsid w:val="00BF5573"/>
    <w:rsid w:val="00BF5BBA"/>
    <w:rsid w:val="00BF602E"/>
    <w:rsid w:val="00BF60E7"/>
    <w:rsid w:val="00BF65CA"/>
    <w:rsid w:val="00BF6C35"/>
    <w:rsid w:val="00C0280A"/>
    <w:rsid w:val="00C0393D"/>
    <w:rsid w:val="00C05CD9"/>
    <w:rsid w:val="00C1099C"/>
    <w:rsid w:val="00C1266E"/>
    <w:rsid w:val="00C15867"/>
    <w:rsid w:val="00C22398"/>
    <w:rsid w:val="00C2296D"/>
    <w:rsid w:val="00C23155"/>
    <w:rsid w:val="00C2567D"/>
    <w:rsid w:val="00C26E48"/>
    <w:rsid w:val="00C27579"/>
    <w:rsid w:val="00C30110"/>
    <w:rsid w:val="00C32BDC"/>
    <w:rsid w:val="00C34A4B"/>
    <w:rsid w:val="00C34E84"/>
    <w:rsid w:val="00C37BD3"/>
    <w:rsid w:val="00C40C41"/>
    <w:rsid w:val="00C44E3B"/>
    <w:rsid w:val="00C45885"/>
    <w:rsid w:val="00C47088"/>
    <w:rsid w:val="00C47C95"/>
    <w:rsid w:val="00C50F22"/>
    <w:rsid w:val="00C53051"/>
    <w:rsid w:val="00C53C98"/>
    <w:rsid w:val="00C5539C"/>
    <w:rsid w:val="00C57971"/>
    <w:rsid w:val="00C60012"/>
    <w:rsid w:val="00C6133E"/>
    <w:rsid w:val="00C65156"/>
    <w:rsid w:val="00C65BD7"/>
    <w:rsid w:val="00C65DBD"/>
    <w:rsid w:val="00C72189"/>
    <w:rsid w:val="00C76BA4"/>
    <w:rsid w:val="00C76EDE"/>
    <w:rsid w:val="00C76EE8"/>
    <w:rsid w:val="00C77DC8"/>
    <w:rsid w:val="00C83A48"/>
    <w:rsid w:val="00C85865"/>
    <w:rsid w:val="00C85E85"/>
    <w:rsid w:val="00C8720B"/>
    <w:rsid w:val="00C87DD7"/>
    <w:rsid w:val="00C91F1F"/>
    <w:rsid w:val="00C926C8"/>
    <w:rsid w:val="00C929FD"/>
    <w:rsid w:val="00C9342B"/>
    <w:rsid w:val="00CA2EAE"/>
    <w:rsid w:val="00CA3FE7"/>
    <w:rsid w:val="00CA4AC1"/>
    <w:rsid w:val="00CA59FB"/>
    <w:rsid w:val="00CA5C76"/>
    <w:rsid w:val="00CA6A35"/>
    <w:rsid w:val="00CB0316"/>
    <w:rsid w:val="00CB0B11"/>
    <w:rsid w:val="00CB1DBA"/>
    <w:rsid w:val="00CB1F29"/>
    <w:rsid w:val="00CB39AC"/>
    <w:rsid w:val="00CB426A"/>
    <w:rsid w:val="00CB5354"/>
    <w:rsid w:val="00CC3BAD"/>
    <w:rsid w:val="00CC3C9E"/>
    <w:rsid w:val="00CC6A14"/>
    <w:rsid w:val="00CC70A3"/>
    <w:rsid w:val="00CD3789"/>
    <w:rsid w:val="00CD4442"/>
    <w:rsid w:val="00CD53C3"/>
    <w:rsid w:val="00CD574E"/>
    <w:rsid w:val="00CD6217"/>
    <w:rsid w:val="00CD71BA"/>
    <w:rsid w:val="00CE0866"/>
    <w:rsid w:val="00CE0BBA"/>
    <w:rsid w:val="00CE0D2A"/>
    <w:rsid w:val="00CE17A7"/>
    <w:rsid w:val="00CE20A9"/>
    <w:rsid w:val="00CE4281"/>
    <w:rsid w:val="00CE4C22"/>
    <w:rsid w:val="00CE5303"/>
    <w:rsid w:val="00CE76E5"/>
    <w:rsid w:val="00CF35E1"/>
    <w:rsid w:val="00CF3A3D"/>
    <w:rsid w:val="00CF41EC"/>
    <w:rsid w:val="00CF5D04"/>
    <w:rsid w:val="00CF60DE"/>
    <w:rsid w:val="00D02F43"/>
    <w:rsid w:val="00D042A4"/>
    <w:rsid w:val="00D04DE4"/>
    <w:rsid w:val="00D0557A"/>
    <w:rsid w:val="00D063F1"/>
    <w:rsid w:val="00D104E7"/>
    <w:rsid w:val="00D11735"/>
    <w:rsid w:val="00D12031"/>
    <w:rsid w:val="00D140FA"/>
    <w:rsid w:val="00D14426"/>
    <w:rsid w:val="00D14F22"/>
    <w:rsid w:val="00D20F0F"/>
    <w:rsid w:val="00D25D68"/>
    <w:rsid w:val="00D26D68"/>
    <w:rsid w:val="00D32440"/>
    <w:rsid w:val="00D3282E"/>
    <w:rsid w:val="00D32A5A"/>
    <w:rsid w:val="00D354ED"/>
    <w:rsid w:val="00D37391"/>
    <w:rsid w:val="00D3785B"/>
    <w:rsid w:val="00D42B04"/>
    <w:rsid w:val="00D441F4"/>
    <w:rsid w:val="00D4741C"/>
    <w:rsid w:val="00D505AB"/>
    <w:rsid w:val="00D57918"/>
    <w:rsid w:val="00D61DC0"/>
    <w:rsid w:val="00D70930"/>
    <w:rsid w:val="00D72F8C"/>
    <w:rsid w:val="00D73DC6"/>
    <w:rsid w:val="00D74A61"/>
    <w:rsid w:val="00D74B81"/>
    <w:rsid w:val="00D74C1A"/>
    <w:rsid w:val="00D754C1"/>
    <w:rsid w:val="00D75AC7"/>
    <w:rsid w:val="00D77393"/>
    <w:rsid w:val="00D7742E"/>
    <w:rsid w:val="00D77738"/>
    <w:rsid w:val="00D77A35"/>
    <w:rsid w:val="00D814A3"/>
    <w:rsid w:val="00D81B3E"/>
    <w:rsid w:val="00D82A14"/>
    <w:rsid w:val="00D90C70"/>
    <w:rsid w:val="00D90E49"/>
    <w:rsid w:val="00D925E2"/>
    <w:rsid w:val="00D94FD2"/>
    <w:rsid w:val="00D96ADE"/>
    <w:rsid w:val="00D96C8E"/>
    <w:rsid w:val="00DA0CE2"/>
    <w:rsid w:val="00DA14AE"/>
    <w:rsid w:val="00DA2387"/>
    <w:rsid w:val="00DA31C6"/>
    <w:rsid w:val="00DA3689"/>
    <w:rsid w:val="00DA3987"/>
    <w:rsid w:val="00DB1EE3"/>
    <w:rsid w:val="00DB4A51"/>
    <w:rsid w:val="00DC26E7"/>
    <w:rsid w:val="00DC48EB"/>
    <w:rsid w:val="00DC52B0"/>
    <w:rsid w:val="00DC6A10"/>
    <w:rsid w:val="00DC770C"/>
    <w:rsid w:val="00DD0854"/>
    <w:rsid w:val="00DD3162"/>
    <w:rsid w:val="00DD320C"/>
    <w:rsid w:val="00DD4A77"/>
    <w:rsid w:val="00DD4E7C"/>
    <w:rsid w:val="00DD71FF"/>
    <w:rsid w:val="00DD787C"/>
    <w:rsid w:val="00DE1240"/>
    <w:rsid w:val="00DE657E"/>
    <w:rsid w:val="00DF4704"/>
    <w:rsid w:val="00DF5323"/>
    <w:rsid w:val="00DF79EB"/>
    <w:rsid w:val="00E01303"/>
    <w:rsid w:val="00E024AA"/>
    <w:rsid w:val="00E02729"/>
    <w:rsid w:val="00E04D22"/>
    <w:rsid w:val="00E13234"/>
    <w:rsid w:val="00E146DF"/>
    <w:rsid w:val="00E15C77"/>
    <w:rsid w:val="00E1693E"/>
    <w:rsid w:val="00E17AF8"/>
    <w:rsid w:val="00E2091A"/>
    <w:rsid w:val="00E218A5"/>
    <w:rsid w:val="00E24B9A"/>
    <w:rsid w:val="00E24D31"/>
    <w:rsid w:val="00E250F1"/>
    <w:rsid w:val="00E331FF"/>
    <w:rsid w:val="00E33F6B"/>
    <w:rsid w:val="00E3550D"/>
    <w:rsid w:val="00E37C24"/>
    <w:rsid w:val="00E431C5"/>
    <w:rsid w:val="00E44823"/>
    <w:rsid w:val="00E45EA6"/>
    <w:rsid w:val="00E475CF"/>
    <w:rsid w:val="00E50A08"/>
    <w:rsid w:val="00E52838"/>
    <w:rsid w:val="00E54E6C"/>
    <w:rsid w:val="00E56C8F"/>
    <w:rsid w:val="00E614E0"/>
    <w:rsid w:val="00E6500D"/>
    <w:rsid w:val="00E70973"/>
    <w:rsid w:val="00E72FDC"/>
    <w:rsid w:val="00E73F7F"/>
    <w:rsid w:val="00E744E3"/>
    <w:rsid w:val="00E753E8"/>
    <w:rsid w:val="00E757AD"/>
    <w:rsid w:val="00E81908"/>
    <w:rsid w:val="00E83CAC"/>
    <w:rsid w:val="00E85409"/>
    <w:rsid w:val="00E9063C"/>
    <w:rsid w:val="00E90B01"/>
    <w:rsid w:val="00E9339B"/>
    <w:rsid w:val="00E95278"/>
    <w:rsid w:val="00E95A01"/>
    <w:rsid w:val="00E97514"/>
    <w:rsid w:val="00EA1F0A"/>
    <w:rsid w:val="00EA2424"/>
    <w:rsid w:val="00EA2468"/>
    <w:rsid w:val="00EA324D"/>
    <w:rsid w:val="00EA429F"/>
    <w:rsid w:val="00EA4F9E"/>
    <w:rsid w:val="00EA5552"/>
    <w:rsid w:val="00EA598B"/>
    <w:rsid w:val="00EA63CA"/>
    <w:rsid w:val="00EA6D3B"/>
    <w:rsid w:val="00EB003B"/>
    <w:rsid w:val="00EB00AD"/>
    <w:rsid w:val="00EB136C"/>
    <w:rsid w:val="00EB2FB0"/>
    <w:rsid w:val="00EB42E0"/>
    <w:rsid w:val="00EB480E"/>
    <w:rsid w:val="00EB5EC6"/>
    <w:rsid w:val="00EB6AB9"/>
    <w:rsid w:val="00EB7BAE"/>
    <w:rsid w:val="00EB7FC9"/>
    <w:rsid w:val="00EC0436"/>
    <w:rsid w:val="00EC1C7C"/>
    <w:rsid w:val="00ED0C47"/>
    <w:rsid w:val="00ED102A"/>
    <w:rsid w:val="00ED27E8"/>
    <w:rsid w:val="00ED2EAE"/>
    <w:rsid w:val="00ED4469"/>
    <w:rsid w:val="00ED7137"/>
    <w:rsid w:val="00EE18E5"/>
    <w:rsid w:val="00EE28F6"/>
    <w:rsid w:val="00EE2FA2"/>
    <w:rsid w:val="00EE6BCB"/>
    <w:rsid w:val="00EF06EA"/>
    <w:rsid w:val="00EF554A"/>
    <w:rsid w:val="00F017AC"/>
    <w:rsid w:val="00F02349"/>
    <w:rsid w:val="00F047E1"/>
    <w:rsid w:val="00F0521E"/>
    <w:rsid w:val="00F072AC"/>
    <w:rsid w:val="00F07604"/>
    <w:rsid w:val="00F0783F"/>
    <w:rsid w:val="00F10452"/>
    <w:rsid w:val="00F11BBD"/>
    <w:rsid w:val="00F13B13"/>
    <w:rsid w:val="00F13E49"/>
    <w:rsid w:val="00F150CB"/>
    <w:rsid w:val="00F21088"/>
    <w:rsid w:val="00F21AF8"/>
    <w:rsid w:val="00F22C5B"/>
    <w:rsid w:val="00F23609"/>
    <w:rsid w:val="00F24778"/>
    <w:rsid w:val="00F24C24"/>
    <w:rsid w:val="00F258A3"/>
    <w:rsid w:val="00F259BB"/>
    <w:rsid w:val="00F27648"/>
    <w:rsid w:val="00F3250C"/>
    <w:rsid w:val="00F326BF"/>
    <w:rsid w:val="00F327E7"/>
    <w:rsid w:val="00F338A1"/>
    <w:rsid w:val="00F35296"/>
    <w:rsid w:val="00F35746"/>
    <w:rsid w:val="00F358CD"/>
    <w:rsid w:val="00F40005"/>
    <w:rsid w:val="00F41C0A"/>
    <w:rsid w:val="00F447C7"/>
    <w:rsid w:val="00F459B4"/>
    <w:rsid w:val="00F46BEE"/>
    <w:rsid w:val="00F5211B"/>
    <w:rsid w:val="00F554A9"/>
    <w:rsid w:val="00F55917"/>
    <w:rsid w:val="00F560B1"/>
    <w:rsid w:val="00F5725A"/>
    <w:rsid w:val="00F57799"/>
    <w:rsid w:val="00F6064F"/>
    <w:rsid w:val="00F623B5"/>
    <w:rsid w:val="00F64A82"/>
    <w:rsid w:val="00F64AFB"/>
    <w:rsid w:val="00F66584"/>
    <w:rsid w:val="00F67667"/>
    <w:rsid w:val="00F70F35"/>
    <w:rsid w:val="00F716FD"/>
    <w:rsid w:val="00F7382F"/>
    <w:rsid w:val="00F76522"/>
    <w:rsid w:val="00F77295"/>
    <w:rsid w:val="00F80355"/>
    <w:rsid w:val="00F817DC"/>
    <w:rsid w:val="00F82203"/>
    <w:rsid w:val="00F84794"/>
    <w:rsid w:val="00F85C82"/>
    <w:rsid w:val="00F87C43"/>
    <w:rsid w:val="00F943BE"/>
    <w:rsid w:val="00F960DE"/>
    <w:rsid w:val="00F96C10"/>
    <w:rsid w:val="00F97500"/>
    <w:rsid w:val="00FA2139"/>
    <w:rsid w:val="00FA2896"/>
    <w:rsid w:val="00FA2EB1"/>
    <w:rsid w:val="00FA4B1C"/>
    <w:rsid w:val="00FA5722"/>
    <w:rsid w:val="00FA77EE"/>
    <w:rsid w:val="00FA7C46"/>
    <w:rsid w:val="00FB0C81"/>
    <w:rsid w:val="00FB1570"/>
    <w:rsid w:val="00FB36D9"/>
    <w:rsid w:val="00FB4CD2"/>
    <w:rsid w:val="00FB6A39"/>
    <w:rsid w:val="00FC1719"/>
    <w:rsid w:val="00FC2200"/>
    <w:rsid w:val="00FC2540"/>
    <w:rsid w:val="00FC2B76"/>
    <w:rsid w:val="00FC38C2"/>
    <w:rsid w:val="00FC3F11"/>
    <w:rsid w:val="00FC7328"/>
    <w:rsid w:val="00FD0DCF"/>
    <w:rsid w:val="00FD48FC"/>
    <w:rsid w:val="00FE420F"/>
    <w:rsid w:val="00FF0204"/>
    <w:rsid w:val="00FF3AED"/>
    <w:rsid w:val="00FF530B"/>
    <w:rsid w:val="00FF7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A20DB6"/>
  <w15:docId w15:val="{088B61F5-6951-4CD3-A5DE-FFCE6669C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"/>
    <w:basedOn w:val="Normal"/>
    <w:next w:val="Normal"/>
    <w:link w:val="Heading2Char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link w:val="Heading3Char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link w:val="Heading4Char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link w:val="SubtitleChar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Boston 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Boston  Char"/>
    <w:basedOn w:val="DefaultParagraphFont"/>
    <w:link w:val="FootnoteText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DC52B0"/>
    <w:pPr>
      <w:spacing w:before="0" w:after="240"/>
      <w:ind w:left="2880" w:hanging="720"/>
    </w:p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E9063C"/>
    <w:rPr>
      <w:sz w:val="22"/>
      <w:szCs w:val="22"/>
      <w:lang w:val="en-CA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rsid w:val="00E9063C"/>
    <w:rPr>
      <w:sz w:val="22"/>
      <w:szCs w:val="22"/>
      <w:lang w:val="en-CA"/>
    </w:rPr>
  </w:style>
  <w:style w:type="character" w:customStyle="1" w:styleId="Heading4Char">
    <w:name w:val="Heading 4 Char"/>
    <w:aliases w:val="Heading 11 Char,para 4 Char,Título 41 Char,heading 4 Char,Heading 41 Char,标题 41 Char,He=ding 41 Char"/>
    <w:basedOn w:val="DefaultParagraphFont"/>
    <w:link w:val="Heading4"/>
    <w:rsid w:val="00E9063C"/>
    <w:rPr>
      <w:sz w:val="22"/>
      <w:szCs w:val="22"/>
      <w:lang w:val="en-CA"/>
    </w:rPr>
  </w:style>
  <w:style w:type="character" w:customStyle="1" w:styleId="Heading5Char">
    <w:name w:val="Heading 5 Char"/>
    <w:basedOn w:val="DefaultParagraphFont"/>
    <w:link w:val="Heading5"/>
    <w:rsid w:val="00E9063C"/>
    <w:rPr>
      <w:sz w:val="22"/>
      <w:szCs w:val="22"/>
      <w:lang w:val="en-CA"/>
    </w:rPr>
  </w:style>
  <w:style w:type="character" w:customStyle="1" w:styleId="Heading6Char">
    <w:name w:val="Heading 6 Char"/>
    <w:basedOn w:val="DefaultParagraphFont"/>
    <w:link w:val="Heading6"/>
    <w:rsid w:val="00E9063C"/>
    <w:rPr>
      <w:rFonts w:ascii="Arial" w:hAnsi="Arial"/>
      <w:i/>
      <w:sz w:val="22"/>
      <w:szCs w:val="22"/>
      <w:lang w:val="en-CA"/>
    </w:rPr>
  </w:style>
  <w:style w:type="character" w:customStyle="1" w:styleId="Heading7Char">
    <w:name w:val="Heading 7 Char"/>
    <w:basedOn w:val="DefaultParagraphFont"/>
    <w:link w:val="Heading7"/>
    <w:rsid w:val="00E9063C"/>
    <w:rPr>
      <w:rFonts w:ascii="Arial" w:hAnsi="Arial"/>
      <w:sz w:val="22"/>
      <w:szCs w:val="22"/>
      <w:lang w:val="en-CA"/>
    </w:rPr>
  </w:style>
  <w:style w:type="character" w:customStyle="1" w:styleId="Heading8Char">
    <w:name w:val="Heading 8 Char"/>
    <w:basedOn w:val="DefaultParagraphFont"/>
    <w:link w:val="Heading8"/>
    <w:rsid w:val="00E9063C"/>
    <w:rPr>
      <w:b/>
      <w:sz w:val="22"/>
      <w:szCs w:val="22"/>
      <w:lang w:val="en-CA"/>
    </w:rPr>
  </w:style>
  <w:style w:type="character" w:customStyle="1" w:styleId="Heading9Char">
    <w:name w:val="Heading 9 Char"/>
    <w:basedOn w:val="DefaultParagraphFont"/>
    <w:link w:val="Heading9"/>
    <w:rsid w:val="00E9063C"/>
    <w:rPr>
      <w:rFonts w:ascii="Arial" w:hAnsi="Arial"/>
      <w:i/>
      <w:sz w:val="18"/>
      <w:szCs w:val="22"/>
      <w:lang w:val="en-CA"/>
    </w:rPr>
  </w:style>
  <w:style w:type="numbering" w:customStyle="1" w:styleId="1111111">
    <w:name w:val="1 / 1.1 / 1.1.11"/>
    <w:basedOn w:val="NoList"/>
    <w:next w:val="111111"/>
    <w:semiHidden/>
    <w:rsid w:val="00E9063C"/>
  </w:style>
  <w:style w:type="character" w:customStyle="1" w:styleId="HeaderChar">
    <w:name w:val="Header Char"/>
    <w:basedOn w:val="DefaultParagraphFont"/>
    <w:link w:val="Header"/>
    <w:rsid w:val="00E9063C"/>
    <w:rPr>
      <w:sz w:val="22"/>
      <w:szCs w:val="22"/>
      <w:lang w:val="en-CA"/>
    </w:rPr>
  </w:style>
  <w:style w:type="character" w:customStyle="1" w:styleId="FooterChar">
    <w:name w:val="Footer Char"/>
    <w:basedOn w:val="DefaultParagraphFont"/>
    <w:link w:val="Footer"/>
    <w:semiHidden/>
    <w:rsid w:val="00E9063C"/>
    <w:rPr>
      <w:sz w:val="22"/>
      <w:szCs w:val="22"/>
      <w:lang w:val="en-CA"/>
    </w:rPr>
  </w:style>
  <w:style w:type="numbering" w:customStyle="1" w:styleId="1ai1">
    <w:name w:val="1 / a / i1"/>
    <w:basedOn w:val="NoList"/>
    <w:next w:val="1ai"/>
    <w:semiHidden/>
    <w:rsid w:val="00E9063C"/>
  </w:style>
  <w:style w:type="numbering" w:customStyle="1" w:styleId="ArticleSection1">
    <w:name w:val="Article / Section1"/>
    <w:basedOn w:val="NoList"/>
    <w:next w:val="ArticleSection"/>
    <w:semiHidden/>
    <w:rsid w:val="00E9063C"/>
  </w:style>
  <w:style w:type="character" w:customStyle="1" w:styleId="BodyText3Char">
    <w:name w:val="Body Text 3 Char"/>
    <w:basedOn w:val="DefaultParagraphFont"/>
    <w:link w:val="BodyText3"/>
    <w:semiHidden/>
    <w:rsid w:val="00E9063C"/>
    <w:rPr>
      <w:sz w:val="16"/>
      <w:szCs w:val="16"/>
      <w:lang w:val="en-CA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E9063C"/>
    <w:rPr>
      <w:sz w:val="16"/>
      <w:szCs w:val="16"/>
      <w:lang w:val="en-CA"/>
    </w:rPr>
  </w:style>
  <w:style w:type="character" w:customStyle="1" w:styleId="PlainTextChar">
    <w:name w:val="Plain Text Char"/>
    <w:basedOn w:val="DefaultParagraphFont"/>
    <w:link w:val="PlainText"/>
    <w:semiHidden/>
    <w:rsid w:val="00E9063C"/>
    <w:rPr>
      <w:rFonts w:ascii="Courier New" w:hAnsi="Courier New" w:cs="Courier New"/>
      <w:szCs w:val="22"/>
      <w:lang w:val="en-CA"/>
    </w:rPr>
  </w:style>
  <w:style w:type="character" w:customStyle="1" w:styleId="SubtitleChar">
    <w:name w:val="Subtitle Char"/>
    <w:basedOn w:val="DefaultParagraphFont"/>
    <w:link w:val="Subtitle"/>
    <w:rsid w:val="00E9063C"/>
    <w:rPr>
      <w:rFonts w:ascii="Arial" w:hAnsi="Arial" w:cs="Arial"/>
      <w:sz w:val="22"/>
      <w:szCs w:val="22"/>
      <w:lang w:val="en-CA"/>
    </w:rPr>
  </w:style>
  <w:style w:type="character" w:customStyle="1" w:styleId="TitleChar">
    <w:name w:val="Title Char"/>
    <w:basedOn w:val="DefaultParagraphFont"/>
    <w:link w:val="Title"/>
    <w:rsid w:val="00E9063C"/>
    <w:rPr>
      <w:rFonts w:ascii="Arial" w:hAnsi="Arial" w:cs="Arial"/>
      <w:b/>
      <w:bCs/>
      <w:kern w:val="28"/>
      <w:sz w:val="22"/>
      <w:szCs w:val="22"/>
      <w:lang w:val="en-CA"/>
    </w:rPr>
  </w:style>
  <w:style w:type="character" w:customStyle="1" w:styleId="DateChar">
    <w:name w:val="Date Char"/>
    <w:basedOn w:val="DefaultParagraphFont"/>
    <w:link w:val="Date"/>
    <w:rsid w:val="00E9063C"/>
    <w:rPr>
      <w:sz w:val="22"/>
      <w:szCs w:val="22"/>
      <w:lang w:val="en-CA"/>
    </w:rPr>
  </w:style>
  <w:style w:type="paragraph" w:styleId="ListParagraph">
    <w:name w:val="List Paragraph"/>
    <w:aliases w:val="Bullet OSM,Bullets,CORE-1.1.1,Dot pt,Heading 2_sj,List Paragraph (numbered (a)),List Paragraph1,List Paragraph11,Numbered Para 1,Proposal Bullet List,Report Para,Resume Title,TOC style,Table,WB Para,WinDForce-Letter,bullets,d_bodyb,lp1,L"/>
    <w:basedOn w:val="Normal"/>
    <w:link w:val="ListParagraphChar"/>
    <w:uiPriority w:val="34"/>
    <w:qFormat/>
    <w:rsid w:val="00E9063C"/>
    <w:pPr>
      <w:ind w:left="720"/>
      <w:contextualSpacing/>
    </w:pPr>
    <w:rPr>
      <w:lang w:val="en-GB"/>
    </w:rPr>
  </w:style>
  <w:style w:type="paragraph" w:styleId="Revision">
    <w:name w:val="Revision"/>
    <w:hidden/>
    <w:uiPriority w:val="99"/>
    <w:semiHidden/>
    <w:rsid w:val="00E9063C"/>
    <w:rPr>
      <w:sz w:val="22"/>
      <w:szCs w:val="22"/>
      <w:lang w:val="en-GB"/>
    </w:rPr>
  </w:style>
  <w:style w:type="paragraph" w:styleId="NormalWeb">
    <w:name w:val="Normal (Web)"/>
    <w:basedOn w:val="Normal"/>
    <w:uiPriority w:val="99"/>
    <w:unhideWhenUsed/>
    <w:rsid w:val="00E9063C"/>
    <w:pPr>
      <w:spacing w:before="100" w:beforeAutospacing="1" w:after="100" w:afterAutospacing="1"/>
      <w:jc w:val="left"/>
    </w:pPr>
    <w:rPr>
      <w:sz w:val="24"/>
      <w:szCs w:val="24"/>
      <w:lang w:eastAsia="en-CA"/>
    </w:rPr>
  </w:style>
  <w:style w:type="character" w:customStyle="1" w:styleId="markedcontent">
    <w:name w:val="markedcontent"/>
    <w:basedOn w:val="DefaultParagraphFont"/>
    <w:rsid w:val="00E9063C"/>
  </w:style>
  <w:style w:type="character" w:customStyle="1" w:styleId="highlight">
    <w:name w:val="highlight"/>
    <w:basedOn w:val="DefaultParagraphFont"/>
    <w:rsid w:val="00E9063C"/>
  </w:style>
  <w:style w:type="character" w:customStyle="1" w:styleId="ListParagraphChar">
    <w:name w:val="List Paragraph Char"/>
    <w:aliases w:val="Bullet OSM Char,Bullets Char,CORE-1.1.1 Char,Dot pt Char,Heading 2_sj Char,List Paragraph (numbered (a)) Char,List Paragraph1 Char,List Paragraph11 Char,Numbered Para 1 Char,Proposal Bullet List Char,Report Para Char,TOC style Char"/>
    <w:basedOn w:val="DefaultParagraphFont"/>
    <w:link w:val="ListParagraph"/>
    <w:uiPriority w:val="34"/>
    <w:qFormat/>
    <w:locked/>
    <w:rsid w:val="009335CC"/>
    <w:rPr>
      <w:sz w:val="22"/>
      <w:szCs w:val="22"/>
      <w:lang w:val="en-GB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rsid w:val="004E2FFD"/>
    <w:pPr>
      <w:spacing w:after="160" w:line="240" w:lineRule="exact"/>
    </w:pPr>
    <w:rPr>
      <w:sz w:val="20"/>
      <w:szCs w:val="20"/>
      <w:vertAlign w:val="superscript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70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RAMIREZ7\United%20Nations\UNEP-UNMFS-Shared_drives%20-%20DRIVE%20J%20-%20Meeting\97th\Templates\Eec97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9c58525a757f483593518be0eb6c772e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5fdb18c4a54b97bf986a8219bc30944b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FF5B3D-8124-4207-BD3E-379F3533E0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Eec97G</Template>
  <TotalTime>12</TotalTime>
  <Pages>9</Pages>
  <Words>3351</Words>
  <Characters>19103</Characters>
  <Application>Microsoft Office Word</Application>
  <DocSecurity>0</DocSecurity>
  <Lines>159</Lines>
  <Paragraphs>44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UNMFS</Company>
  <LinksUpToDate>false</LinksUpToDate>
  <CharactersWithSpaces>22410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Suwik</dc:creator>
  <cp:keywords/>
  <dc:description/>
  <cp:lastModifiedBy>Angela Xue He Yan</cp:lastModifiedBy>
  <cp:revision>7</cp:revision>
  <cp:lastPrinted>2001-05-26T16:40:00Z</cp:lastPrinted>
  <dcterms:created xsi:type="dcterms:W3CDTF">2025-10-17T14:26:00Z</dcterms:created>
  <dcterms:modified xsi:type="dcterms:W3CDTF">2025-11-10T00:18:00Z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UNEP/OzL.Pro/ExCom/97/46</vt:lpwstr>
  </property>
  <property fmtid="{D5CDD505-2E9C-101B-9397-08002B2CF9AE}" pid="3" name="Revision date">
    <vt:lpwstr>10/14/2025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  <property fmtid="{D5CDD505-2E9C-101B-9397-08002B2CF9AE}" pid="7" name="GrammarlyDocumentId">
    <vt:lpwstr>073fc5b4bfc5079c24e1e06ae0b75e5c76a92e858d70b53fad33dffbb2be651b</vt:lpwstr>
  </property>
</Properties>
</file>