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B16DA8" w:rsidRPr="00270FB6" w14:paraId="0DAFEEE1" w14:textId="77777777" w:rsidTr="00BF4AFB">
        <w:trPr>
          <w:trHeight w:val="720"/>
        </w:trPr>
        <w:tc>
          <w:tcPr>
            <w:tcW w:w="5785" w:type="dxa"/>
            <w:gridSpan w:val="2"/>
            <w:tcBorders>
              <w:bottom w:val="single" w:sz="18" w:space="0" w:color="auto"/>
            </w:tcBorders>
          </w:tcPr>
          <w:p w14:paraId="22C0DA12" w14:textId="77777777" w:rsidR="00B16DA8" w:rsidRPr="00270FB6" w:rsidRDefault="00B16DA8" w:rsidP="00BF4A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rPr>
            </w:pPr>
            <w:r w:rsidRPr="00270FB6">
              <w:rPr>
                <w:rFonts w:ascii="SimHei" w:eastAsia="SimHei" w:hint="eastAsia"/>
                <w:noProof/>
                <w:snapToGrid w:val="0"/>
                <w:color w:val="000000"/>
                <w:sz w:val="36"/>
                <w:szCs w:val="24"/>
              </w:rPr>
              <w:t>联</w:t>
            </w:r>
            <w:r w:rsidRPr="00270FB6">
              <w:rPr>
                <w:rFonts w:ascii="SimHei" w:eastAsia="SimHei"/>
                <w:noProof/>
                <w:snapToGrid w:val="0"/>
                <w:color w:val="000000"/>
                <w:sz w:val="36"/>
                <w:szCs w:val="24"/>
              </w:rPr>
              <w:t xml:space="preserve">  </w:t>
            </w:r>
            <w:r w:rsidRPr="00270FB6">
              <w:rPr>
                <w:rFonts w:ascii="SimHei" w:eastAsia="SimHei" w:hint="eastAsia"/>
                <w:noProof/>
                <w:snapToGrid w:val="0"/>
                <w:color w:val="000000"/>
                <w:sz w:val="36"/>
                <w:szCs w:val="24"/>
              </w:rPr>
              <w:t>合</w:t>
            </w:r>
            <w:r w:rsidRPr="00270FB6">
              <w:rPr>
                <w:rFonts w:ascii="SimHei" w:eastAsia="SimHei"/>
                <w:noProof/>
                <w:snapToGrid w:val="0"/>
                <w:color w:val="000000"/>
                <w:sz w:val="36"/>
                <w:szCs w:val="24"/>
              </w:rPr>
              <w:t xml:space="preserve">  </w:t>
            </w:r>
            <w:r w:rsidRPr="00270FB6">
              <w:rPr>
                <w:rFonts w:ascii="SimHei" w:eastAsia="SimHei" w:hint="eastAsia"/>
                <w:noProof/>
                <w:snapToGrid w:val="0"/>
                <w:color w:val="000000"/>
                <w:sz w:val="36"/>
                <w:szCs w:val="24"/>
              </w:rPr>
              <w:t>国</w:t>
            </w:r>
          </w:p>
        </w:tc>
        <w:tc>
          <w:tcPr>
            <w:tcW w:w="4295" w:type="dxa"/>
            <w:gridSpan w:val="2"/>
            <w:tcBorders>
              <w:bottom w:val="single" w:sz="18" w:space="0" w:color="auto"/>
            </w:tcBorders>
          </w:tcPr>
          <w:p w14:paraId="5B7AB649" w14:textId="77777777" w:rsidR="00B16DA8" w:rsidRPr="00270FB6" w:rsidRDefault="00B16DA8" w:rsidP="00BF4AFB">
            <w:pPr>
              <w:ind w:left="324"/>
              <w:jc w:val="right"/>
              <w:rPr>
                <w:snapToGrid w:val="0"/>
                <w:sz w:val="52"/>
                <w:szCs w:val="24"/>
              </w:rPr>
            </w:pPr>
            <w:r w:rsidRPr="00270FB6">
              <w:rPr>
                <w:rFonts w:ascii="Univers Bold" w:hAnsi="Univers Bold"/>
                <w:b/>
                <w:noProof/>
                <w:snapToGrid w:val="0"/>
                <w:sz w:val="72"/>
                <w:szCs w:val="24"/>
              </w:rPr>
              <w:t>EP</w:t>
            </w:r>
          </w:p>
        </w:tc>
      </w:tr>
      <w:tr w:rsidR="00B16DA8" w:rsidRPr="00270FB6" w14:paraId="16EF1992" w14:textId="77777777" w:rsidTr="00BF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316BF7D8" w14:textId="77777777" w:rsidR="00B16DA8" w:rsidRPr="00270FB6" w:rsidRDefault="00B16DA8" w:rsidP="00BF4AFB">
            <w:pPr>
              <w:spacing w:before="120"/>
              <w:ind w:left="6"/>
              <w:jc w:val="center"/>
              <w:rPr>
                <w:snapToGrid w:val="0"/>
                <w:szCs w:val="24"/>
              </w:rPr>
            </w:pPr>
            <w:r w:rsidRPr="00270FB6">
              <w:rPr>
                <w:noProof/>
              </w:rPr>
              <w:drawing>
                <wp:inline distT="0" distB="0" distL="0" distR="0" wp14:anchorId="6DB4AEAF" wp14:editId="479E55B4">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160FE599" w14:textId="77777777" w:rsidR="00B16DA8" w:rsidRPr="00270FB6" w:rsidRDefault="00B16DA8" w:rsidP="00BF4AFB">
            <w:pPr>
              <w:spacing w:before="120"/>
              <w:ind w:left="6"/>
              <w:jc w:val="center"/>
              <w:rPr>
                <w:snapToGrid w:val="0"/>
                <w:szCs w:val="24"/>
              </w:rPr>
            </w:pPr>
            <w:r w:rsidRPr="00270FB6">
              <w:rPr>
                <w:noProof/>
              </w:rPr>
              <w:drawing>
                <wp:inline distT="0" distB="0" distL="0" distR="0" wp14:anchorId="204AA40C" wp14:editId="6A84290A">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7AE7E709" w14:textId="77777777" w:rsidR="00B16DA8" w:rsidRPr="00270FB6" w:rsidRDefault="00B16DA8" w:rsidP="00BF4AFB">
            <w:pPr>
              <w:ind w:left="324"/>
              <w:rPr>
                <w:rFonts w:ascii="SimHei" w:eastAsia="SimHei"/>
                <w:snapToGrid w:val="0"/>
                <w:color w:val="000000"/>
                <w:sz w:val="44"/>
                <w:szCs w:val="24"/>
              </w:rPr>
            </w:pPr>
          </w:p>
          <w:p w14:paraId="2D9736E9" w14:textId="77777777" w:rsidR="00B16DA8" w:rsidRPr="00270FB6" w:rsidRDefault="00B16DA8" w:rsidP="00BF4AFB">
            <w:pPr>
              <w:ind w:left="324"/>
              <w:rPr>
                <w:rFonts w:ascii="SimHei" w:eastAsia="SimHei"/>
                <w:snapToGrid w:val="0"/>
                <w:color w:val="000000"/>
                <w:sz w:val="44"/>
                <w:szCs w:val="24"/>
              </w:rPr>
            </w:pPr>
            <w:r w:rsidRPr="00270FB6">
              <w:rPr>
                <w:rFonts w:ascii="SimHei" w:eastAsia="SimHei" w:hint="eastAsia"/>
                <w:noProof/>
                <w:snapToGrid w:val="0"/>
                <w:color w:val="000000"/>
                <w:sz w:val="44"/>
                <w:szCs w:val="24"/>
              </w:rPr>
              <w:t>联</w:t>
            </w:r>
            <w:r w:rsidRPr="00270FB6">
              <w:rPr>
                <w:rFonts w:ascii="SimHei" w:eastAsia="SimHei"/>
                <w:noProof/>
                <w:snapToGrid w:val="0"/>
                <w:color w:val="000000"/>
                <w:sz w:val="44"/>
                <w:szCs w:val="24"/>
              </w:rPr>
              <w:t xml:space="preserve"> </w:t>
            </w:r>
            <w:r w:rsidRPr="00270FB6">
              <w:rPr>
                <w:rFonts w:ascii="SimHei" w:eastAsia="SimHei" w:hint="eastAsia"/>
                <w:noProof/>
                <w:snapToGrid w:val="0"/>
                <w:color w:val="000000"/>
                <w:sz w:val="44"/>
                <w:szCs w:val="24"/>
              </w:rPr>
              <w:t>合</w:t>
            </w:r>
            <w:r w:rsidRPr="00270FB6">
              <w:rPr>
                <w:rFonts w:ascii="SimHei" w:eastAsia="SimHei"/>
                <w:noProof/>
                <w:snapToGrid w:val="0"/>
                <w:color w:val="000000"/>
                <w:sz w:val="44"/>
                <w:szCs w:val="24"/>
              </w:rPr>
              <w:t xml:space="preserve"> </w:t>
            </w:r>
            <w:r w:rsidRPr="00270FB6">
              <w:rPr>
                <w:rFonts w:ascii="SimHei" w:eastAsia="SimHei" w:hint="eastAsia"/>
                <w:noProof/>
                <w:snapToGrid w:val="0"/>
                <w:color w:val="000000"/>
                <w:sz w:val="44"/>
                <w:szCs w:val="24"/>
              </w:rPr>
              <w:t>国</w:t>
            </w:r>
          </w:p>
          <w:p w14:paraId="1D225F0A" w14:textId="77777777" w:rsidR="00B16DA8" w:rsidRPr="00270FB6" w:rsidRDefault="00B16DA8" w:rsidP="00BF4AFB">
            <w:pPr>
              <w:spacing w:before="240"/>
              <w:ind w:left="324"/>
              <w:rPr>
                <w:snapToGrid w:val="0"/>
                <w:szCs w:val="24"/>
              </w:rPr>
            </w:pPr>
            <w:r w:rsidRPr="00270FB6">
              <w:rPr>
                <w:rFonts w:ascii="SimHei" w:eastAsia="SimHei" w:hint="eastAsia"/>
                <w:noProof/>
                <w:snapToGrid w:val="0"/>
                <w:color w:val="000000"/>
                <w:sz w:val="44"/>
                <w:szCs w:val="24"/>
              </w:rPr>
              <w:t>环</w:t>
            </w:r>
            <w:r w:rsidRPr="00270FB6">
              <w:rPr>
                <w:rFonts w:ascii="SimHei" w:eastAsia="SimHei"/>
                <w:noProof/>
                <w:snapToGrid w:val="0"/>
                <w:color w:val="000000"/>
                <w:sz w:val="44"/>
                <w:szCs w:val="24"/>
              </w:rPr>
              <w:t xml:space="preserve"> </w:t>
            </w:r>
            <w:r w:rsidRPr="00270FB6">
              <w:rPr>
                <w:rFonts w:ascii="SimHei" w:eastAsia="SimHei" w:hint="eastAsia"/>
                <w:noProof/>
                <w:snapToGrid w:val="0"/>
                <w:color w:val="000000"/>
                <w:sz w:val="44"/>
                <w:szCs w:val="24"/>
              </w:rPr>
              <w:t>境</w:t>
            </w:r>
            <w:r w:rsidRPr="00270FB6">
              <w:rPr>
                <w:rFonts w:ascii="SimHei" w:eastAsia="SimHei"/>
                <w:noProof/>
                <w:snapToGrid w:val="0"/>
                <w:color w:val="000000"/>
                <w:sz w:val="44"/>
                <w:szCs w:val="24"/>
              </w:rPr>
              <w:t xml:space="preserve"> </w:t>
            </w:r>
            <w:r w:rsidRPr="00270FB6">
              <w:rPr>
                <w:rFonts w:ascii="SimHei" w:eastAsia="SimHei" w:hint="eastAsia"/>
                <w:noProof/>
                <w:snapToGrid w:val="0"/>
                <w:color w:val="000000"/>
                <w:sz w:val="44"/>
                <w:szCs w:val="24"/>
              </w:rPr>
              <w:t>规</w:t>
            </w:r>
            <w:r w:rsidRPr="00270FB6">
              <w:rPr>
                <w:rFonts w:ascii="SimHei" w:eastAsia="SimHei"/>
                <w:noProof/>
                <w:snapToGrid w:val="0"/>
                <w:color w:val="000000"/>
                <w:sz w:val="44"/>
                <w:szCs w:val="24"/>
              </w:rPr>
              <w:t xml:space="preserve"> </w:t>
            </w:r>
            <w:r w:rsidRPr="00270FB6">
              <w:rPr>
                <w:rFonts w:ascii="SimHei" w:eastAsia="SimHei" w:hint="eastAsia"/>
                <w:noProof/>
                <w:snapToGrid w:val="0"/>
                <w:color w:val="000000"/>
                <w:sz w:val="44"/>
                <w:szCs w:val="24"/>
              </w:rPr>
              <w:t>划</w:t>
            </w:r>
            <w:r w:rsidRPr="00270FB6">
              <w:rPr>
                <w:rFonts w:ascii="SimHei" w:eastAsia="SimHei"/>
                <w:noProof/>
                <w:snapToGrid w:val="0"/>
                <w:color w:val="000000"/>
                <w:sz w:val="44"/>
                <w:szCs w:val="24"/>
              </w:rPr>
              <w:t xml:space="preserve"> </w:t>
            </w:r>
            <w:r w:rsidRPr="00270FB6">
              <w:rPr>
                <w:rFonts w:ascii="SimHei" w:eastAsia="SimHei" w:hint="eastAsia"/>
                <w:noProof/>
                <w:snapToGrid w:val="0"/>
                <w:color w:val="000000"/>
                <w:sz w:val="44"/>
                <w:szCs w:val="24"/>
              </w:rPr>
              <w:t>署</w:t>
            </w:r>
          </w:p>
        </w:tc>
        <w:tc>
          <w:tcPr>
            <w:tcW w:w="3708" w:type="dxa"/>
            <w:tcBorders>
              <w:top w:val="nil"/>
              <w:left w:val="nil"/>
              <w:bottom w:val="single" w:sz="36" w:space="0" w:color="auto"/>
              <w:right w:val="nil"/>
            </w:tcBorders>
          </w:tcPr>
          <w:p w14:paraId="4AA4C6AB" w14:textId="77777777" w:rsidR="00B16DA8" w:rsidRPr="00270FB6" w:rsidRDefault="00B16DA8" w:rsidP="00BF4AFB">
            <w:pPr>
              <w:spacing w:before="120"/>
              <w:ind w:left="324"/>
              <w:rPr>
                <w:snapToGrid w:val="0"/>
                <w:sz w:val="24"/>
                <w:szCs w:val="24"/>
              </w:rPr>
            </w:pPr>
            <w:r w:rsidRPr="00270FB6">
              <w:rPr>
                <w:noProof/>
                <w:snapToGrid w:val="0"/>
                <w:sz w:val="24"/>
                <w:szCs w:val="24"/>
              </w:rPr>
              <w:t>Distr.</w:t>
            </w:r>
          </w:p>
          <w:p w14:paraId="2E666544" w14:textId="77777777" w:rsidR="00B16DA8" w:rsidRPr="00270FB6" w:rsidRDefault="00B16DA8" w:rsidP="00BF4AFB">
            <w:pPr>
              <w:ind w:left="324"/>
              <w:rPr>
                <w:snapToGrid w:val="0"/>
                <w:sz w:val="24"/>
                <w:szCs w:val="24"/>
              </w:rPr>
            </w:pPr>
            <w:r w:rsidRPr="00270FB6">
              <w:rPr>
                <w:noProof/>
                <w:snapToGrid w:val="0"/>
                <w:sz w:val="24"/>
                <w:szCs w:val="24"/>
              </w:rPr>
              <w:t>GENERAL</w:t>
            </w:r>
          </w:p>
          <w:p w14:paraId="29479EB2" w14:textId="77777777" w:rsidR="00B16DA8" w:rsidRPr="00270FB6" w:rsidRDefault="00B16DA8" w:rsidP="00BF4AFB">
            <w:pPr>
              <w:ind w:left="324"/>
              <w:rPr>
                <w:snapToGrid w:val="0"/>
                <w:sz w:val="24"/>
                <w:szCs w:val="24"/>
              </w:rPr>
            </w:pPr>
          </w:p>
          <w:p w14:paraId="4E7914F7" w14:textId="0AC49B08" w:rsidR="00303325" w:rsidRPr="00270FB6" w:rsidRDefault="00303325" w:rsidP="00303325">
            <w:pPr>
              <w:rPr>
                <w:sz w:val="24"/>
                <w:szCs w:val="24"/>
              </w:rPr>
            </w:pPr>
            <w:r w:rsidRPr="00270FB6">
              <w:t xml:space="preserve">      </w:t>
            </w:r>
            <w:r w:rsidRPr="00270FB6">
              <w:rPr>
                <w:sz w:val="24"/>
                <w:szCs w:val="24"/>
              </w:rPr>
              <w:fldChar w:fldCharType="begin"/>
            </w:r>
            <w:r w:rsidRPr="00270FB6">
              <w:rPr>
                <w:sz w:val="24"/>
                <w:szCs w:val="24"/>
              </w:rPr>
              <w:instrText xml:space="preserve"> DOCPROPERTY "Document number"  \* MERGEFORMAT </w:instrText>
            </w:r>
            <w:r w:rsidRPr="00270FB6">
              <w:rPr>
                <w:sz w:val="24"/>
                <w:szCs w:val="24"/>
              </w:rPr>
              <w:fldChar w:fldCharType="separate"/>
            </w:r>
            <w:r w:rsidRPr="00270FB6">
              <w:rPr>
                <w:sz w:val="24"/>
                <w:szCs w:val="24"/>
              </w:rPr>
              <w:t>UNEP/</w:t>
            </w:r>
            <w:proofErr w:type="spellStart"/>
            <w:r w:rsidRPr="00270FB6">
              <w:rPr>
                <w:sz w:val="24"/>
                <w:szCs w:val="24"/>
              </w:rPr>
              <w:t>OzL.Pro</w:t>
            </w:r>
            <w:proofErr w:type="spellEnd"/>
            <w:r w:rsidRPr="00270FB6">
              <w:rPr>
                <w:sz w:val="24"/>
                <w:szCs w:val="24"/>
              </w:rPr>
              <w:t>/ExCom/93/6</w:t>
            </w:r>
            <w:r w:rsidRPr="00270FB6">
              <w:rPr>
                <w:sz w:val="24"/>
                <w:szCs w:val="24"/>
              </w:rPr>
              <w:fldChar w:fldCharType="end"/>
            </w:r>
            <w:r w:rsidR="00020505" w:rsidRPr="00270FB6">
              <w:rPr>
                <w:sz w:val="24"/>
                <w:szCs w:val="24"/>
              </w:rPr>
              <w:t>*</w:t>
            </w:r>
          </w:p>
          <w:p w14:paraId="006C2C1C" w14:textId="4012D706" w:rsidR="00B16DA8" w:rsidRPr="00270FB6" w:rsidRDefault="00B16DA8" w:rsidP="00BF4AFB">
            <w:pPr>
              <w:ind w:left="324"/>
              <w:rPr>
                <w:snapToGrid w:val="0"/>
                <w:sz w:val="24"/>
                <w:szCs w:val="24"/>
                <w:lang w:eastAsia="zh-CN"/>
              </w:rPr>
            </w:pPr>
            <w:r w:rsidRPr="00270FB6">
              <w:rPr>
                <w:rFonts w:hint="eastAsia"/>
                <w:snapToGrid w:val="0"/>
                <w:sz w:val="24"/>
                <w:szCs w:val="24"/>
                <w:lang w:eastAsia="zh-CN"/>
              </w:rPr>
              <w:t>1</w:t>
            </w:r>
            <w:r w:rsidR="00020505" w:rsidRPr="00270FB6">
              <w:rPr>
                <w:snapToGrid w:val="0"/>
                <w:sz w:val="24"/>
                <w:szCs w:val="24"/>
                <w:lang w:eastAsia="zh-CN"/>
              </w:rPr>
              <w:t>0</w:t>
            </w:r>
            <w:r w:rsidRPr="00270FB6">
              <w:rPr>
                <w:snapToGrid w:val="0"/>
                <w:sz w:val="24"/>
                <w:szCs w:val="24"/>
              </w:rPr>
              <w:t xml:space="preserve"> </w:t>
            </w:r>
            <w:r w:rsidR="00390FF0" w:rsidRPr="00270FB6">
              <w:rPr>
                <w:rFonts w:hint="eastAsia"/>
                <w:snapToGrid w:val="0"/>
                <w:sz w:val="24"/>
                <w:szCs w:val="24"/>
                <w:lang w:val="en-CA" w:eastAsia="zh-CN"/>
              </w:rPr>
              <w:t>November</w:t>
            </w:r>
            <w:r w:rsidRPr="00270FB6">
              <w:rPr>
                <w:snapToGrid w:val="0"/>
                <w:sz w:val="24"/>
                <w:szCs w:val="24"/>
              </w:rPr>
              <w:t xml:space="preserve"> 20</w:t>
            </w:r>
            <w:r w:rsidRPr="00270FB6">
              <w:rPr>
                <w:rFonts w:hint="eastAsia"/>
                <w:snapToGrid w:val="0"/>
                <w:sz w:val="24"/>
                <w:szCs w:val="24"/>
                <w:lang w:eastAsia="zh-CN"/>
              </w:rPr>
              <w:t>2</w:t>
            </w:r>
            <w:r w:rsidR="00390FF0" w:rsidRPr="00270FB6">
              <w:rPr>
                <w:snapToGrid w:val="0"/>
                <w:sz w:val="24"/>
                <w:szCs w:val="24"/>
                <w:lang w:eastAsia="zh-CN"/>
              </w:rPr>
              <w:t>3</w:t>
            </w:r>
          </w:p>
          <w:p w14:paraId="50E4DF40" w14:textId="77777777" w:rsidR="00B16DA8" w:rsidRPr="00270FB6" w:rsidRDefault="00B16DA8" w:rsidP="00BF4AFB">
            <w:pPr>
              <w:ind w:left="324"/>
              <w:rPr>
                <w:caps/>
                <w:snapToGrid w:val="0"/>
                <w:sz w:val="24"/>
                <w:szCs w:val="24"/>
              </w:rPr>
            </w:pPr>
          </w:p>
          <w:p w14:paraId="7755731D" w14:textId="77777777" w:rsidR="00B16DA8" w:rsidRPr="00270FB6" w:rsidRDefault="00B16DA8" w:rsidP="00BF4AFB">
            <w:pPr>
              <w:ind w:left="324"/>
              <w:rPr>
                <w:snapToGrid w:val="0"/>
                <w:sz w:val="24"/>
                <w:szCs w:val="24"/>
              </w:rPr>
            </w:pPr>
            <w:r w:rsidRPr="00270FB6">
              <w:rPr>
                <w:noProof/>
                <w:snapToGrid w:val="0"/>
                <w:sz w:val="24"/>
                <w:szCs w:val="24"/>
              </w:rPr>
              <w:t>CHINESE</w:t>
            </w:r>
          </w:p>
          <w:p w14:paraId="242E152D" w14:textId="77777777" w:rsidR="00B16DA8" w:rsidRPr="00270FB6" w:rsidRDefault="00B16DA8" w:rsidP="00BF4AFB">
            <w:pPr>
              <w:ind w:left="331"/>
              <w:rPr>
                <w:snapToGrid w:val="0"/>
                <w:szCs w:val="24"/>
              </w:rPr>
            </w:pPr>
            <w:r w:rsidRPr="00270FB6">
              <w:rPr>
                <w:noProof/>
                <w:snapToGrid w:val="0"/>
                <w:sz w:val="24"/>
                <w:szCs w:val="24"/>
              </w:rPr>
              <w:t>ORIGINAL:</w:t>
            </w:r>
            <w:r w:rsidRPr="00270FB6">
              <w:rPr>
                <w:snapToGrid w:val="0"/>
                <w:sz w:val="24"/>
                <w:szCs w:val="24"/>
              </w:rPr>
              <w:t xml:space="preserve"> </w:t>
            </w:r>
            <w:r w:rsidRPr="00270FB6">
              <w:rPr>
                <w:noProof/>
                <w:snapToGrid w:val="0"/>
                <w:sz w:val="24"/>
                <w:szCs w:val="24"/>
              </w:rPr>
              <w:t>ENGLISH</w:t>
            </w:r>
          </w:p>
        </w:tc>
      </w:tr>
    </w:tbl>
    <w:p w14:paraId="135E6BC5" w14:textId="77777777" w:rsidR="00670700" w:rsidRPr="00270FB6" w:rsidRDefault="00670700" w:rsidP="00670700">
      <w:pPr>
        <w:pStyle w:val="Normal-para"/>
        <w:numPr>
          <w:ilvl w:val="0"/>
          <w:numId w:val="0"/>
        </w:numPr>
        <w:tabs>
          <w:tab w:val="clear" w:pos="490"/>
          <w:tab w:val="clear" w:pos="979"/>
          <w:tab w:val="clear" w:pos="1469"/>
          <w:tab w:val="left" w:pos="3705"/>
        </w:tabs>
        <w:spacing w:before="60" w:after="0"/>
        <w:rPr>
          <w:color w:val="000000"/>
          <w:szCs w:val="24"/>
        </w:rPr>
      </w:pPr>
      <w:r w:rsidRPr="00270FB6">
        <w:rPr>
          <w:color w:val="000000"/>
          <w:szCs w:val="24"/>
        </w:rPr>
        <w:t>执行蒙特利尔议定书</w:t>
      </w:r>
    </w:p>
    <w:p w14:paraId="289DBA80" w14:textId="3B13A51E" w:rsidR="00323E59" w:rsidRPr="00270FB6" w:rsidRDefault="00670700" w:rsidP="00670700">
      <w:pPr>
        <w:jc w:val="left"/>
        <w:rPr>
          <w:rFonts w:eastAsia="SimSun"/>
          <w:sz w:val="24"/>
          <w:szCs w:val="24"/>
          <w:lang w:eastAsia="zh-CN"/>
        </w:rPr>
      </w:pPr>
      <w:r w:rsidRPr="00270FB6">
        <w:rPr>
          <w:rFonts w:eastAsia="SimSun"/>
          <w:color w:val="000000"/>
          <w:sz w:val="24"/>
          <w:szCs w:val="24"/>
          <w:lang w:val="en-CA" w:eastAsia="zh-CN"/>
        </w:rPr>
        <w:t xml:space="preserve">  </w:t>
      </w:r>
      <w:r w:rsidRPr="00270FB6">
        <w:rPr>
          <w:rFonts w:eastAsia="SimSun"/>
          <w:color w:val="000000"/>
          <w:sz w:val="24"/>
          <w:szCs w:val="24"/>
          <w:lang w:eastAsia="zh-CN"/>
        </w:rPr>
        <w:t>多边基金执行委员会</w:t>
      </w:r>
      <w:r w:rsidR="00323E59" w:rsidRPr="00270FB6">
        <w:rPr>
          <w:rFonts w:eastAsia="SimSun"/>
          <w:sz w:val="24"/>
          <w:szCs w:val="24"/>
          <w:lang w:eastAsia="zh-CN"/>
        </w:rPr>
        <w:br/>
      </w:r>
      <w:r w:rsidRPr="00270FB6">
        <w:rPr>
          <w:rFonts w:eastAsia="SimSun"/>
          <w:noProof/>
          <w:sz w:val="24"/>
          <w:szCs w:val="24"/>
          <w:lang w:val="en-CA" w:eastAsia="zh-CN"/>
        </w:rPr>
        <w:t>第</w:t>
      </w:r>
      <w:r w:rsidR="00390FF0" w:rsidRPr="00270FB6">
        <w:rPr>
          <w:rFonts w:eastAsia="SimSun" w:hint="eastAsia"/>
          <w:noProof/>
          <w:sz w:val="24"/>
          <w:szCs w:val="24"/>
          <w:lang w:val="en-CA" w:eastAsia="zh-CN"/>
        </w:rPr>
        <w:t>九十三</w:t>
      </w:r>
      <w:r w:rsidRPr="00270FB6">
        <w:rPr>
          <w:rFonts w:eastAsia="SimSun"/>
          <w:noProof/>
          <w:sz w:val="24"/>
          <w:szCs w:val="24"/>
          <w:lang w:val="en-CA" w:eastAsia="zh-CN"/>
        </w:rPr>
        <w:t>次会议</w:t>
      </w:r>
    </w:p>
    <w:p w14:paraId="46088955" w14:textId="2F208E61" w:rsidR="00323E59" w:rsidRPr="00270FB6" w:rsidRDefault="00670700" w:rsidP="00704CE9">
      <w:pPr>
        <w:jc w:val="left"/>
        <w:rPr>
          <w:rFonts w:eastAsia="SimSun"/>
          <w:sz w:val="24"/>
          <w:szCs w:val="24"/>
          <w:lang w:val="en-CA" w:eastAsia="zh-CN"/>
        </w:rPr>
      </w:pPr>
      <w:r w:rsidRPr="00270FB6">
        <w:rPr>
          <w:rFonts w:eastAsia="SimSun"/>
          <w:noProof/>
          <w:sz w:val="24"/>
          <w:szCs w:val="24"/>
          <w:lang w:val="en-CA" w:eastAsia="zh-CN"/>
        </w:rPr>
        <w:t>202</w:t>
      </w:r>
      <w:r w:rsidR="00390FF0" w:rsidRPr="00270FB6">
        <w:rPr>
          <w:rFonts w:eastAsia="SimSun"/>
          <w:noProof/>
          <w:sz w:val="24"/>
          <w:szCs w:val="24"/>
          <w:lang w:val="en-CA" w:eastAsia="zh-CN"/>
        </w:rPr>
        <w:t>3</w:t>
      </w:r>
      <w:r w:rsidRPr="00270FB6">
        <w:rPr>
          <w:rFonts w:eastAsia="SimSun"/>
          <w:noProof/>
          <w:sz w:val="24"/>
          <w:szCs w:val="24"/>
          <w:lang w:val="en-CA" w:eastAsia="zh-CN"/>
        </w:rPr>
        <w:t>年</w:t>
      </w:r>
      <w:r w:rsidRPr="00270FB6">
        <w:rPr>
          <w:rFonts w:eastAsia="SimSun"/>
          <w:noProof/>
          <w:sz w:val="24"/>
          <w:szCs w:val="24"/>
          <w:lang w:val="en-CA" w:eastAsia="zh-CN"/>
        </w:rPr>
        <w:t>1</w:t>
      </w:r>
      <w:r w:rsidR="00390FF0" w:rsidRPr="00270FB6">
        <w:rPr>
          <w:rFonts w:eastAsia="SimSun"/>
          <w:noProof/>
          <w:sz w:val="24"/>
          <w:szCs w:val="24"/>
          <w:lang w:val="en-CA" w:eastAsia="zh-CN"/>
        </w:rPr>
        <w:t>2</w:t>
      </w:r>
      <w:r w:rsidRPr="00270FB6">
        <w:rPr>
          <w:rFonts w:eastAsia="SimSun"/>
          <w:noProof/>
          <w:sz w:val="24"/>
          <w:szCs w:val="24"/>
          <w:lang w:val="en-CA" w:eastAsia="zh-CN"/>
        </w:rPr>
        <w:t>月</w:t>
      </w:r>
      <w:r w:rsidR="00390FF0" w:rsidRPr="00270FB6">
        <w:rPr>
          <w:rFonts w:eastAsia="SimSun"/>
          <w:noProof/>
          <w:sz w:val="24"/>
          <w:szCs w:val="24"/>
          <w:lang w:val="en-CA" w:eastAsia="zh-CN"/>
        </w:rPr>
        <w:t>15</w:t>
      </w:r>
      <w:r w:rsidRPr="00270FB6">
        <w:rPr>
          <w:rFonts w:eastAsia="SimSun"/>
          <w:noProof/>
          <w:sz w:val="24"/>
          <w:szCs w:val="24"/>
          <w:lang w:val="en-CA" w:eastAsia="zh-CN"/>
        </w:rPr>
        <w:t>日至</w:t>
      </w:r>
      <w:r w:rsidR="00390FF0" w:rsidRPr="00270FB6">
        <w:rPr>
          <w:rFonts w:eastAsia="SimSun"/>
          <w:noProof/>
          <w:sz w:val="24"/>
          <w:szCs w:val="24"/>
          <w:lang w:val="en-CA" w:eastAsia="zh-CN"/>
        </w:rPr>
        <w:t>19</w:t>
      </w:r>
      <w:r w:rsidRPr="00270FB6">
        <w:rPr>
          <w:rFonts w:eastAsia="SimSun"/>
          <w:noProof/>
          <w:sz w:val="24"/>
          <w:szCs w:val="24"/>
          <w:lang w:val="en-CA" w:eastAsia="zh-CN"/>
        </w:rPr>
        <w:t>日，蒙特利尔</w:t>
      </w:r>
    </w:p>
    <w:p w14:paraId="50894AA2" w14:textId="6F39EE0A" w:rsidR="00323E59" w:rsidRPr="00270FB6" w:rsidRDefault="00494DC4" w:rsidP="005220ED">
      <w:pPr>
        <w:jc w:val="left"/>
        <w:rPr>
          <w:rFonts w:eastAsia="SimSun"/>
          <w:sz w:val="24"/>
          <w:szCs w:val="24"/>
          <w:lang w:val="en-CA" w:eastAsia="zh-CN"/>
        </w:rPr>
      </w:pPr>
      <w:r w:rsidRPr="00270FB6">
        <w:rPr>
          <w:rFonts w:eastAsia="SimSun" w:hint="eastAsia"/>
          <w:sz w:val="24"/>
          <w:szCs w:val="24"/>
          <w:lang w:val="zh-CN" w:eastAsia="zh-CN"/>
        </w:rPr>
        <w:t>临时议程</w:t>
      </w:r>
      <w:r w:rsidRPr="00270FB6">
        <w:rPr>
          <w:rFonts w:eastAsia="SimSun"/>
          <w:color w:val="000000"/>
          <w:sz w:val="24"/>
          <w:szCs w:val="24"/>
          <w:vertAlign w:val="superscript"/>
          <w:lang w:val="zh-CN" w:eastAsia="zh-CN"/>
        </w:rPr>
        <w:footnoteReference w:id="1"/>
      </w:r>
      <w:r w:rsidR="007B1784" w:rsidRPr="00270FB6">
        <w:rPr>
          <w:rFonts w:eastAsia="SimSun" w:hint="eastAsia"/>
          <w:sz w:val="24"/>
          <w:szCs w:val="24"/>
          <w:lang w:val="zh-CN" w:eastAsia="zh-CN"/>
        </w:rPr>
        <w:t xml:space="preserve"> </w:t>
      </w:r>
      <w:r w:rsidRPr="00270FB6">
        <w:rPr>
          <w:rFonts w:eastAsia="SimSun" w:hint="eastAsia"/>
          <w:sz w:val="24"/>
          <w:szCs w:val="24"/>
          <w:lang w:val="zh-CN" w:eastAsia="zh-CN"/>
        </w:rPr>
        <w:t>项目</w:t>
      </w:r>
      <w:r w:rsidRPr="00270FB6">
        <w:rPr>
          <w:rFonts w:eastAsia="SimSun"/>
          <w:sz w:val="24"/>
          <w:szCs w:val="24"/>
          <w:lang w:val="zh-CN" w:eastAsia="zh-CN"/>
        </w:rPr>
        <w:t>4 (c) (</w:t>
      </w:r>
      <w:r w:rsidRPr="00270FB6">
        <w:rPr>
          <w:rFonts w:eastAsia="SimSun" w:hint="eastAsia"/>
          <w:sz w:val="24"/>
          <w:szCs w:val="24"/>
          <w:lang w:val="zh-CN" w:eastAsia="zh-CN"/>
        </w:rPr>
        <w:t>二</w:t>
      </w:r>
      <w:r w:rsidRPr="00270FB6">
        <w:rPr>
          <w:rFonts w:eastAsia="SimSun"/>
          <w:sz w:val="24"/>
          <w:szCs w:val="24"/>
          <w:lang w:val="zh-CN" w:eastAsia="zh-CN"/>
        </w:rPr>
        <w:t>)</w:t>
      </w:r>
    </w:p>
    <w:p w14:paraId="269D9DE0" w14:textId="77777777" w:rsidR="008735C2" w:rsidRPr="00270FB6" w:rsidRDefault="008735C2" w:rsidP="00A3623E">
      <w:pPr>
        <w:spacing w:before="240"/>
        <w:jc w:val="center"/>
        <w:rPr>
          <w:b/>
          <w:bCs/>
          <w:sz w:val="28"/>
          <w:szCs w:val="28"/>
          <w:lang w:eastAsia="zh-CN"/>
        </w:rPr>
      </w:pPr>
      <w:r w:rsidRPr="00270FB6">
        <w:rPr>
          <w:rFonts w:eastAsia="SimHei"/>
          <w:b/>
          <w:sz w:val="28"/>
          <w:lang w:val="en-CA" w:eastAsia="zh-CN"/>
        </w:rPr>
        <w:t>2022</w:t>
      </w:r>
      <w:r w:rsidRPr="00270FB6">
        <w:rPr>
          <w:rFonts w:eastAsia="SimHei" w:hint="eastAsia"/>
          <w:b/>
          <w:sz w:val="28"/>
          <w:lang w:val="en-CA" w:eastAsia="zh-CN"/>
        </w:rPr>
        <w:t>年账目核对</w:t>
      </w:r>
    </w:p>
    <w:p w14:paraId="07BE50DA" w14:textId="77777777" w:rsidR="008735C2" w:rsidRPr="00270FB6" w:rsidRDefault="008735C2" w:rsidP="008735C2">
      <w:pPr>
        <w:jc w:val="left"/>
        <w:rPr>
          <w:b/>
          <w:bCs/>
          <w:lang w:eastAsia="zh-CN"/>
        </w:rPr>
      </w:pPr>
    </w:p>
    <w:p w14:paraId="2B3070B2" w14:textId="77777777" w:rsidR="008735C2" w:rsidRPr="00270FB6" w:rsidRDefault="008735C2" w:rsidP="008735C2">
      <w:pPr>
        <w:pStyle w:val="Heading1"/>
        <w:numPr>
          <w:ilvl w:val="0"/>
          <w:numId w:val="28"/>
        </w:numPr>
        <w:spacing w:after="0"/>
        <w:rPr>
          <w:sz w:val="24"/>
          <w:szCs w:val="24"/>
          <w:lang w:eastAsia="zh-CN"/>
        </w:rPr>
      </w:pPr>
      <w:r w:rsidRPr="00270FB6">
        <w:rPr>
          <w:rFonts w:hint="eastAsia"/>
          <w:sz w:val="24"/>
          <w:szCs w:val="24"/>
          <w:lang w:val="zh-CN" w:eastAsia="zh-CN"/>
        </w:rPr>
        <w:t>本文件是根据第</w:t>
      </w:r>
      <w:r w:rsidRPr="00270FB6">
        <w:rPr>
          <w:sz w:val="24"/>
          <w:szCs w:val="24"/>
          <w:lang w:val="zh-CN" w:eastAsia="zh-CN"/>
        </w:rPr>
        <w:t>38/9</w:t>
      </w:r>
      <w:r w:rsidRPr="00270FB6">
        <w:rPr>
          <w:rFonts w:hint="eastAsia"/>
          <w:sz w:val="24"/>
          <w:szCs w:val="24"/>
          <w:lang w:val="zh-CN" w:eastAsia="zh-CN"/>
        </w:rPr>
        <w:t>号决定</w:t>
      </w:r>
      <w:r w:rsidRPr="00270FB6">
        <w:rPr>
          <w:rFonts w:hint="eastAsia"/>
          <w:sz w:val="24"/>
          <w:szCs w:val="24"/>
          <w:lang w:val="zh-CN" w:eastAsia="zh-CN"/>
        </w:rPr>
        <w:t>(d</w:t>
      </w:r>
      <w:r w:rsidRPr="00270FB6">
        <w:rPr>
          <w:sz w:val="24"/>
          <w:szCs w:val="24"/>
          <w:lang w:val="zh-CN" w:eastAsia="zh-CN"/>
        </w:rPr>
        <w:t>)</w:t>
      </w:r>
      <w:r w:rsidRPr="00270FB6">
        <w:rPr>
          <w:rFonts w:hint="eastAsia"/>
          <w:sz w:val="24"/>
          <w:szCs w:val="24"/>
          <w:lang w:val="zh-CN" w:eastAsia="zh-CN"/>
        </w:rPr>
        <w:t>段</w:t>
      </w:r>
      <w:r w:rsidRPr="00270FB6">
        <w:rPr>
          <w:rStyle w:val="FootnoteReference"/>
          <w:sz w:val="24"/>
          <w:szCs w:val="24"/>
          <w:lang w:val="zh-CN" w:eastAsia="zh-CN"/>
        </w:rPr>
        <w:footnoteReference w:customMarkFollows="1" w:id="2"/>
        <w:t>2</w:t>
      </w:r>
      <w:r w:rsidRPr="00270FB6">
        <w:rPr>
          <w:rFonts w:hint="eastAsia"/>
          <w:sz w:val="24"/>
          <w:szCs w:val="24"/>
          <w:lang w:val="zh-CN" w:eastAsia="zh-CN"/>
        </w:rPr>
        <w:t>与财务主任和各执行机构合作编制的。本文件载有以下内容：各执行机构</w:t>
      </w:r>
      <w:r w:rsidRPr="00270FB6">
        <w:rPr>
          <w:sz w:val="24"/>
          <w:szCs w:val="24"/>
          <w:lang w:val="zh-CN" w:eastAsia="zh-CN"/>
        </w:rPr>
        <w:t>2022</w:t>
      </w:r>
      <w:r w:rsidRPr="00270FB6">
        <w:rPr>
          <w:rFonts w:hint="eastAsia"/>
          <w:sz w:val="24"/>
          <w:szCs w:val="24"/>
          <w:lang w:val="zh-CN" w:eastAsia="zh-CN"/>
        </w:rPr>
        <w:t>年决算记录的收入与</w:t>
      </w:r>
      <w:r w:rsidRPr="00270FB6">
        <w:rPr>
          <w:sz w:val="24"/>
          <w:szCs w:val="24"/>
          <w:lang w:val="zh-CN" w:eastAsia="zh-CN"/>
        </w:rPr>
        <w:t>2022</w:t>
      </w:r>
      <w:r w:rsidRPr="00270FB6">
        <w:rPr>
          <w:rFonts w:hint="eastAsia"/>
          <w:sz w:val="24"/>
          <w:szCs w:val="24"/>
          <w:lang w:val="zh-CN" w:eastAsia="zh-CN"/>
        </w:rPr>
        <w:t>年进度报告财务数据（进度报告）以及秘书处核定项目清单数据库（清单）之间的核对结果；</w:t>
      </w:r>
      <w:r w:rsidRPr="00270FB6">
        <w:rPr>
          <w:sz w:val="24"/>
          <w:szCs w:val="24"/>
          <w:lang w:val="zh-CN" w:eastAsia="zh-CN"/>
        </w:rPr>
        <w:t>2022</w:t>
      </w:r>
      <w:r w:rsidRPr="00270FB6">
        <w:rPr>
          <w:rFonts w:hint="eastAsia"/>
          <w:sz w:val="24"/>
          <w:szCs w:val="24"/>
          <w:lang w:val="zh-CN" w:eastAsia="zh-CN"/>
        </w:rPr>
        <w:t>年决算和进度报告中所报告的支出；一项建议。</w:t>
      </w:r>
    </w:p>
    <w:p w14:paraId="06DC6959" w14:textId="77777777" w:rsidR="008735C2" w:rsidRPr="00270FB6" w:rsidRDefault="008735C2" w:rsidP="008735C2">
      <w:pPr>
        <w:widowControl w:val="0"/>
        <w:rPr>
          <w:rFonts w:eastAsia="SimHei"/>
          <w:b/>
          <w:sz w:val="24"/>
          <w:lang w:val="en-CA" w:eastAsia="zh-CN"/>
        </w:rPr>
      </w:pPr>
    </w:p>
    <w:p w14:paraId="7C602AA9" w14:textId="2E016715" w:rsidR="008735C2" w:rsidRPr="00270FB6" w:rsidRDefault="008735C2" w:rsidP="008735C2">
      <w:pPr>
        <w:widowControl w:val="0"/>
        <w:rPr>
          <w:b/>
          <w:bCs/>
          <w:sz w:val="24"/>
          <w:szCs w:val="24"/>
        </w:rPr>
      </w:pPr>
      <w:r w:rsidRPr="00270FB6">
        <w:rPr>
          <w:rFonts w:eastAsia="SimHei" w:hint="eastAsia"/>
          <w:b/>
          <w:sz w:val="24"/>
          <w:lang w:val="en-CA" w:eastAsia="zh-CN"/>
        </w:rPr>
        <w:t>收入核对</w:t>
      </w:r>
    </w:p>
    <w:p w14:paraId="105198F9" w14:textId="77777777" w:rsidR="008735C2" w:rsidRPr="00270FB6" w:rsidRDefault="008735C2" w:rsidP="008735C2">
      <w:pPr>
        <w:tabs>
          <w:tab w:val="left" w:pos="1440"/>
        </w:tabs>
        <w:rPr>
          <w:b/>
          <w:bCs/>
          <w:sz w:val="24"/>
          <w:szCs w:val="24"/>
        </w:rPr>
      </w:pPr>
    </w:p>
    <w:p w14:paraId="25663A70" w14:textId="77777777" w:rsidR="008735C2" w:rsidRPr="00270FB6" w:rsidRDefault="008735C2" w:rsidP="008735C2">
      <w:pPr>
        <w:pStyle w:val="Heading1"/>
        <w:numPr>
          <w:ilvl w:val="0"/>
          <w:numId w:val="28"/>
        </w:numPr>
        <w:rPr>
          <w:sz w:val="24"/>
          <w:szCs w:val="24"/>
          <w:lang w:eastAsia="zh-CN"/>
        </w:rPr>
      </w:pPr>
      <w:r w:rsidRPr="00270FB6">
        <w:rPr>
          <w:rFonts w:hint="eastAsia"/>
          <w:sz w:val="24"/>
          <w:szCs w:val="24"/>
          <w:lang w:val="zh-CN" w:eastAsia="zh-CN"/>
        </w:rPr>
        <w:t>只有开发计划署的</w:t>
      </w:r>
      <w:r w:rsidRPr="00270FB6">
        <w:rPr>
          <w:sz w:val="24"/>
          <w:szCs w:val="24"/>
          <w:lang w:val="zh-CN" w:eastAsia="zh-CN"/>
        </w:rPr>
        <w:t>2022</w:t>
      </w:r>
      <w:r w:rsidRPr="00270FB6">
        <w:rPr>
          <w:rFonts w:hint="eastAsia"/>
          <w:sz w:val="24"/>
          <w:szCs w:val="24"/>
          <w:lang w:val="zh-CN" w:eastAsia="zh-CN"/>
        </w:rPr>
        <w:t>年进度报告与清单之间存在差额，如表</w:t>
      </w:r>
      <w:r w:rsidRPr="00270FB6">
        <w:rPr>
          <w:rFonts w:hint="eastAsia"/>
          <w:sz w:val="24"/>
          <w:szCs w:val="24"/>
          <w:lang w:val="zh-CN" w:eastAsia="zh-CN"/>
        </w:rPr>
        <w:t>1</w:t>
      </w:r>
      <w:r w:rsidRPr="00270FB6">
        <w:rPr>
          <w:rFonts w:hint="eastAsia"/>
          <w:sz w:val="24"/>
          <w:szCs w:val="24"/>
          <w:lang w:val="zh-CN" w:eastAsia="zh-CN"/>
        </w:rPr>
        <w:t>所示。</w:t>
      </w:r>
    </w:p>
    <w:p w14:paraId="5DDC9415" w14:textId="77777777" w:rsidR="008735C2" w:rsidRPr="00270FB6" w:rsidRDefault="008735C2" w:rsidP="008735C2">
      <w:pPr>
        <w:keepNext/>
        <w:keepLines/>
        <w:widowControl w:val="0"/>
        <w:overflowPunct w:val="0"/>
        <w:rPr>
          <w:b/>
          <w:bCs/>
          <w:sz w:val="24"/>
          <w:szCs w:val="24"/>
          <w:lang w:eastAsia="zh-CN"/>
        </w:rPr>
      </w:pPr>
      <w:r w:rsidRPr="00270FB6">
        <w:rPr>
          <w:rFonts w:eastAsia="SimHei" w:hint="eastAsia"/>
          <w:b/>
          <w:sz w:val="24"/>
          <w:szCs w:val="24"/>
          <w:lang w:val="en-CA" w:eastAsia="zh-CN"/>
        </w:rPr>
        <w:t>表</w:t>
      </w:r>
      <w:r w:rsidRPr="00270FB6">
        <w:rPr>
          <w:rFonts w:eastAsia="SimHei"/>
          <w:b/>
          <w:sz w:val="24"/>
          <w:szCs w:val="24"/>
          <w:lang w:val="en-CA" w:eastAsia="zh-CN"/>
        </w:rPr>
        <w:t xml:space="preserve"> 1. 2022</w:t>
      </w:r>
      <w:r w:rsidRPr="00270FB6">
        <w:rPr>
          <w:rFonts w:eastAsia="SimHei" w:hint="eastAsia"/>
          <w:b/>
          <w:sz w:val="24"/>
          <w:szCs w:val="24"/>
          <w:lang w:val="en-CA" w:eastAsia="zh-CN"/>
        </w:rPr>
        <w:t>年进度报告与清单之间的差额（美元）</w:t>
      </w:r>
      <w:r w:rsidRPr="00270FB6">
        <w:rPr>
          <w:rFonts w:eastAsia="SimHei"/>
          <w:b/>
          <w:sz w:val="24"/>
          <w:szCs w:val="24"/>
          <w:lang w:val="en-CA" w:eastAsia="zh-CN"/>
        </w:rPr>
        <w:t>*</w:t>
      </w:r>
    </w:p>
    <w:tbl>
      <w:tblPr>
        <w:tblW w:w="9356" w:type="dxa"/>
        <w:tblInd w:w="-5" w:type="dxa"/>
        <w:tblLayout w:type="fixed"/>
        <w:tblLook w:val="04A0" w:firstRow="1" w:lastRow="0" w:firstColumn="1" w:lastColumn="0" w:noHBand="0" w:noVBand="1"/>
      </w:tblPr>
      <w:tblGrid>
        <w:gridCol w:w="2339"/>
        <w:gridCol w:w="2339"/>
        <w:gridCol w:w="2339"/>
        <w:gridCol w:w="2339"/>
      </w:tblGrid>
      <w:tr w:rsidR="008735C2" w:rsidRPr="00270FB6" w14:paraId="5D0D0F7F" w14:textId="77777777" w:rsidTr="00745B9D">
        <w:tc>
          <w:tcPr>
            <w:tcW w:w="2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9C8B6" w14:textId="77777777" w:rsidR="008735C2" w:rsidRPr="00270FB6" w:rsidRDefault="008735C2" w:rsidP="002034EE">
            <w:pPr>
              <w:jc w:val="left"/>
              <w:rPr>
                <w:rFonts w:ascii="SimHei" w:eastAsia="SimHei" w:hAnsi="SimHei"/>
                <w:b/>
                <w:bCs/>
                <w:color w:val="000000"/>
              </w:rPr>
            </w:pPr>
            <w:proofErr w:type="spellStart"/>
            <w:r w:rsidRPr="00270FB6">
              <w:rPr>
                <w:rFonts w:ascii="SimHei" w:eastAsia="SimHei" w:hAnsi="SimHei" w:hint="eastAsia"/>
                <w:b/>
                <w:lang w:val="zh-CN"/>
              </w:rPr>
              <w:t>机构</w:t>
            </w:r>
            <w:proofErr w:type="spellEnd"/>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4805DB36" w14:textId="77777777" w:rsidR="008735C2" w:rsidRPr="00270FB6" w:rsidRDefault="008735C2" w:rsidP="002034EE">
            <w:pPr>
              <w:jc w:val="center"/>
              <w:rPr>
                <w:rFonts w:ascii="SimHei" w:eastAsia="SimHei" w:hAnsi="SimHei"/>
                <w:b/>
                <w:bCs/>
                <w:color w:val="000000"/>
              </w:rPr>
            </w:pPr>
            <w:proofErr w:type="spellStart"/>
            <w:r w:rsidRPr="00270FB6">
              <w:rPr>
                <w:rFonts w:ascii="SimHei" w:eastAsia="SimHei" w:hAnsi="SimHei" w:hint="eastAsia"/>
                <w:b/>
                <w:bCs/>
                <w:lang w:val="zh-CN"/>
              </w:rPr>
              <w:t>进度报告</w:t>
            </w:r>
            <w:proofErr w:type="spellEnd"/>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23B79271" w14:textId="77777777" w:rsidR="008735C2" w:rsidRPr="00270FB6" w:rsidRDefault="008735C2" w:rsidP="002034EE">
            <w:pPr>
              <w:jc w:val="center"/>
              <w:rPr>
                <w:rFonts w:ascii="SimHei" w:eastAsia="SimHei" w:hAnsi="SimHei"/>
                <w:b/>
                <w:bCs/>
                <w:color w:val="000000"/>
              </w:rPr>
            </w:pPr>
            <w:proofErr w:type="spellStart"/>
            <w:r w:rsidRPr="00270FB6">
              <w:rPr>
                <w:rFonts w:ascii="SimHei" w:eastAsia="SimHei" w:hAnsi="SimHei" w:hint="eastAsia"/>
                <w:b/>
                <w:lang w:val="zh-CN"/>
              </w:rPr>
              <w:t>清单</w:t>
            </w:r>
            <w:proofErr w:type="spellEnd"/>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5479BB23" w14:textId="77777777" w:rsidR="008735C2" w:rsidRPr="00270FB6" w:rsidRDefault="008735C2" w:rsidP="002034EE">
            <w:pPr>
              <w:jc w:val="center"/>
              <w:rPr>
                <w:rFonts w:ascii="SimHei" w:eastAsia="SimHei" w:hAnsi="SimHei"/>
                <w:b/>
                <w:bCs/>
                <w:color w:val="000000"/>
              </w:rPr>
            </w:pPr>
            <w:proofErr w:type="spellStart"/>
            <w:r w:rsidRPr="00270FB6">
              <w:rPr>
                <w:rFonts w:ascii="SimHei" w:eastAsia="SimHei" w:hAnsi="SimHei"/>
                <w:b/>
                <w:bCs/>
                <w:lang w:val="zh-CN"/>
              </w:rPr>
              <w:t>差额</w:t>
            </w:r>
            <w:proofErr w:type="spellEnd"/>
          </w:p>
        </w:tc>
      </w:tr>
      <w:tr w:rsidR="008735C2" w:rsidRPr="00270FB6" w14:paraId="3ED3EF8C" w14:textId="77777777" w:rsidTr="00745B9D">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5918568C" w14:textId="77777777" w:rsidR="008735C2" w:rsidRPr="00270FB6" w:rsidRDefault="008735C2" w:rsidP="002034EE">
            <w:pPr>
              <w:rPr>
                <w:color w:val="000000"/>
              </w:rPr>
            </w:pPr>
            <w:proofErr w:type="spellStart"/>
            <w:r w:rsidRPr="00270FB6">
              <w:rPr>
                <w:rFonts w:hint="eastAsia"/>
                <w:lang w:val="zh-CN"/>
              </w:rPr>
              <w:t>开发计划署</w:t>
            </w:r>
            <w:proofErr w:type="spellEnd"/>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15BD29C7" w14:textId="77777777" w:rsidR="008735C2" w:rsidRPr="00270FB6" w:rsidRDefault="008735C2" w:rsidP="002034EE">
            <w:pPr>
              <w:jc w:val="right"/>
              <w:rPr>
                <w:color w:val="000000"/>
              </w:rPr>
            </w:pPr>
            <w:r w:rsidRPr="00270FB6">
              <w:rPr>
                <w:lang w:val="zh-CN"/>
              </w:rPr>
              <w:t>1,025,704,119</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14F886DF" w14:textId="77777777" w:rsidR="008735C2" w:rsidRPr="00270FB6" w:rsidRDefault="008735C2" w:rsidP="002034EE">
            <w:pPr>
              <w:jc w:val="right"/>
              <w:rPr>
                <w:color w:val="000000"/>
              </w:rPr>
            </w:pPr>
            <w:r w:rsidRPr="00270FB6">
              <w:rPr>
                <w:lang w:val="zh-CN"/>
              </w:rPr>
              <w:t>1,025,704,113</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1D5AC8BE" w14:textId="77777777" w:rsidR="008735C2" w:rsidRPr="00270FB6" w:rsidRDefault="008735C2" w:rsidP="002034EE">
            <w:pPr>
              <w:jc w:val="right"/>
              <w:rPr>
                <w:rFonts w:eastAsiaTheme="minorHAnsi"/>
                <w:color w:val="000000"/>
              </w:rPr>
            </w:pPr>
            <w:r w:rsidRPr="00270FB6">
              <w:rPr>
                <w:lang w:val="zh-CN"/>
              </w:rPr>
              <w:t>6</w:t>
            </w:r>
          </w:p>
        </w:tc>
      </w:tr>
      <w:tr w:rsidR="008735C2" w:rsidRPr="00270FB6" w14:paraId="1EBA08BB" w14:textId="77777777" w:rsidTr="00745B9D">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6399B57C" w14:textId="77777777" w:rsidR="008735C2" w:rsidRPr="00270FB6" w:rsidRDefault="008735C2" w:rsidP="002034EE">
            <w:pPr>
              <w:rPr>
                <w:color w:val="000000"/>
              </w:rPr>
            </w:pPr>
            <w:proofErr w:type="spellStart"/>
            <w:r w:rsidRPr="00270FB6">
              <w:rPr>
                <w:rFonts w:hint="eastAsia"/>
                <w:lang w:val="zh-CN"/>
              </w:rPr>
              <w:t>环境规划署</w:t>
            </w:r>
            <w:proofErr w:type="spellEnd"/>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1AD437E8" w14:textId="77777777" w:rsidR="008735C2" w:rsidRPr="00270FB6" w:rsidRDefault="008735C2" w:rsidP="002034EE">
            <w:pPr>
              <w:jc w:val="right"/>
              <w:rPr>
                <w:color w:val="000000"/>
              </w:rPr>
            </w:pPr>
            <w:r w:rsidRPr="00270FB6">
              <w:rPr>
                <w:lang w:val="zh-CN"/>
              </w:rPr>
              <w:t>425,890,194</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5A717B4C" w14:textId="77777777" w:rsidR="008735C2" w:rsidRPr="00270FB6" w:rsidRDefault="008735C2" w:rsidP="002034EE">
            <w:pPr>
              <w:jc w:val="right"/>
              <w:rPr>
                <w:color w:val="000000"/>
              </w:rPr>
            </w:pPr>
            <w:r w:rsidRPr="00270FB6">
              <w:rPr>
                <w:lang w:val="zh-CN"/>
              </w:rPr>
              <w:t>425,890,194</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4E93FF68" w14:textId="77777777" w:rsidR="008735C2" w:rsidRPr="00270FB6" w:rsidRDefault="008735C2" w:rsidP="002034EE">
            <w:pPr>
              <w:jc w:val="right"/>
              <w:rPr>
                <w:rFonts w:eastAsiaTheme="minorHAnsi"/>
                <w:color w:val="000000"/>
              </w:rPr>
            </w:pPr>
            <w:r w:rsidRPr="00270FB6">
              <w:rPr>
                <w:lang w:val="zh-CN"/>
              </w:rPr>
              <w:t>0</w:t>
            </w:r>
          </w:p>
        </w:tc>
      </w:tr>
      <w:tr w:rsidR="008735C2" w:rsidRPr="00270FB6" w14:paraId="27A3768E" w14:textId="77777777" w:rsidTr="00745B9D">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61EDC081" w14:textId="77777777" w:rsidR="008735C2" w:rsidRPr="00270FB6" w:rsidRDefault="008735C2" w:rsidP="002034EE">
            <w:pPr>
              <w:rPr>
                <w:color w:val="000000"/>
              </w:rPr>
            </w:pPr>
            <w:proofErr w:type="spellStart"/>
            <w:r w:rsidRPr="00270FB6">
              <w:rPr>
                <w:rFonts w:hint="eastAsia"/>
                <w:lang w:val="zh-CN"/>
              </w:rPr>
              <w:t>工发组织</w:t>
            </w:r>
            <w:proofErr w:type="spellEnd"/>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78FEF525" w14:textId="77777777" w:rsidR="008735C2" w:rsidRPr="00270FB6" w:rsidRDefault="008735C2" w:rsidP="002034EE">
            <w:pPr>
              <w:jc w:val="right"/>
              <w:rPr>
                <w:color w:val="000000"/>
              </w:rPr>
            </w:pPr>
            <w:r w:rsidRPr="00270FB6">
              <w:rPr>
                <w:lang w:val="zh-CN"/>
              </w:rPr>
              <w:t>1,023,707,175</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680F75F0" w14:textId="77777777" w:rsidR="008735C2" w:rsidRPr="00270FB6" w:rsidRDefault="008735C2" w:rsidP="002034EE">
            <w:pPr>
              <w:jc w:val="right"/>
              <w:rPr>
                <w:color w:val="000000"/>
              </w:rPr>
            </w:pPr>
            <w:r w:rsidRPr="00270FB6">
              <w:rPr>
                <w:lang w:val="zh-CN"/>
              </w:rPr>
              <w:t>1,023,707,175</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342C6ECD" w14:textId="77777777" w:rsidR="008735C2" w:rsidRPr="00270FB6" w:rsidRDefault="008735C2" w:rsidP="002034EE">
            <w:pPr>
              <w:jc w:val="right"/>
              <w:rPr>
                <w:color w:val="000000"/>
              </w:rPr>
            </w:pPr>
            <w:r w:rsidRPr="00270FB6">
              <w:rPr>
                <w:lang w:val="zh-CN"/>
              </w:rPr>
              <w:t>0</w:t>
            </w:r>
          </w:p>
        </w:tc>
      </w:tr>
      <w:tr w:rsidR="008735C2" w:rsidRPr="00270FB6" w14:paraId="178FF665" w14:textId="77777777" w:rsidTr="00745B9D">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4507F562" w14:textId="77777777" w:rsidR="008735C2" w:rsidRPr="00270FB6" w:rsidRDefault="008735C2" w:rsidP="002034EE">
            <w:pPr>
              <w:rPr>
                <w:color w:val="000000"/>
              </w:rPr>
            </w:pPr>
            <w:proofErr w:type="spellStart"/>
            <w:r w:rsidRPr="00270FB6">
              <w:rPr>
                <w:rFonts w:hint="eastAsia"/>
                <w:lang w:val="zh-CN"/>
              </w:rPr>
              <w:t>世界银行</w:t>
            </w:r>
            <w:proofErr w:type="spellEnd"/>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5D5D9B99" w14:textId="77777777" w:rsidR="008735C2" w:rsidRPr="00270FB6" w:rsidRDefault="008735C2" w:rsidP="002034EE">
            <w:pPr>
              <w:jc w:val="right"/>
              <w:rPr>
                <w:color w:val="000000"/>
              </w:rPr>
            </w:pPr>
            <w:r w:rsidRPr="00270FB6">
              <w:rPr>
                <w:lang w:val="zh-CN"/>
              </w:rPr>
              <w:t>1,317,603,995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6B27251B" w14:textId="77777777" w:rsidR="008735C2" w:rsidRPr="00270FB6" w:rsidRDefault="008735C2" w:rsidP="002034EE">
            <w:pPr>
              <w:jc w:val="right"/>
              <w:rPr>
                <w:color w:val="000000"/>
              </w:rPr>
            </w:pPr>
            <w:r w:rsidRPr="00270FB6">
              <w:rPr>
                <w:lang w:val="zh-CN"/>
              </w:rPr>
              <w:t>1,317,603,995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57C7658F" w14:textId="77777777" w:rsidR="008735C2" w:rsidRPr="00270FB6" w:rsidRDefault="008735C2" w:rsidP="002034EE">
            <w:pPr>
              <w:jc w:val="right"/>
              <w:rPr>
                <w:rFonts w:eastAsiaTheme="minorHAnsi"/>
                <w:color w:val="000000"/>
              </w:rPr>
            </w:pPr>
            <w:r w:rsidRPr="00270FB6">
              <w:rPr>
                <w:lang w:val="zh-CN"/>
              </w:rPr>
              <w:t>0</w:t>
            </w:r>
          </w:p>
        </w:tc>
      </w:tr>
    </w:tbl>
    <w:p w14:paraId="08EC3332" w14:textId="77777777" w:rsidR="008735C2" w:rsidRPr="00270FB6" w:rsidRDefault="008735C2" w:rsidP="00127A52">
      <w:pPr>
        <w:outlineLvl w:val="0"/>
      </w:pPr>
      <w:r w:rsidRPr="00270FB6">
        <w:rPr>
          <w:lang w:val="zh-CN"/>
        </w:rPr>
        <w:t xml:space="preserve">* </w:t>
      </w:r>
      <w:proofErr w:type="spellStart"/>
      <w:r w:rsidRPr="00270FB6">
        <w:rPr>
          <w:rFonts w:hint="eastAsia"/>
          <w:lang w:val="zh-CN"/>
        </w:rPr>
        <w:t>包括机构支助费用</w:t>
      </w:r>
      <w:proofErr w:type="spellEnd"/>
      <w:r w:rsidRPr="00270FB6">
        <w:rPr>
          <w:rFonts w:hint="eastAsia"/>
          <w:lang w:val="zh-CN"/>
        </w:rPr>
        <w:t>。</w:t>
      </w:r>
    </w:p>
    <w:p w14:paraId="6874C8F9" w14:textId="77777777" w:rsidR="008735C2" w:rsidRPr="00270FB6" w:rsidRDefault="008735C2" w:rsidP="00127A52">
      <w:pPr>
        <w:rPr>
          <w:sz w:val="24"/>
          <w:szCs w:val="24"/>
        </w:rPr>
      </w:pPr>
    </w:p>
    <w:p w14:paraId="634EE10E" w14:textId="77777777" w:rsidR="008735C2" w:rsidRPr="00270FB6" w:rsidRDefault="008735C2" w:rsidP="00127A52">
      <w:pPr>
        <w:pStyle w:val="Heading1"/>
        <w:numPr>
          <w:ilvl w:val="0"/>
          <w:numId w:val="28"/>
        </w:numPr>
        <w:rPr>
          <w:sz w:val="24"/>
          <w:szCs w:val="24"/>
          <w:lang w:val="zh-CN" w:eastAsia="zh-CN"/>
        </w:rPr>
      </w:pPr>
      <w:r w:rsidRPr="00270FB6">
        <w:rPr>
          <w:sz w:val="24"/>
          <w:szCs w:val="24"/>
          <w:lang w:val="zh-CN" w:eastAsia="zh-CN"/>
        </w:rPr>
        <w:t>开发计划署</w:t>
      </w:r>
      <w:r w:rsidRPr="00270FB6">
        <w:rPr>
          <w:rFonts w:hint="eastAsia"/>
          <w:sz w:val="24"/>
          <w:szCs w:val="24"/>
          <w:lang w:val="zh-CN" w:eastAsia="zh-CN"/>
        </w:rPr>
        <w:t>解释说，</w:t>
      </w:r>
      <w:r w:rsidRPr="00270FB6">
        <w:rPr>
          <w:sz w:val="24"/>
          <w:szCs w:val="24"/>
          <w:lang w:val="zh-CN" w:eastAsia="zh-CN"/>
        </w:rPr>
        <w:t>6</w:t>
      </w:r>
      <w:r w:rsidRPr="00270FB6">
        <w:rPr>
          <w:rFonts w:hint="eastAsia"/>
          <w:sz w:val="24"/>
          <w:szCs w:val="24"/>
          <w:lang w:val="zh-CN" w:eastAsia="zh-CN"/>
        </w:rPr>
        <w:t>美元的差额是四舍五入的结果。</w:t>
      </w:r>
    </w:p>
    <w:p w14:paraId="701F82CE" w14:textId="464B2C54" w:rsidR="00020505" w:rsidRPr="00270FB6" w:rsidRDefault="00020505" w:rsidP="00020505">
      <w:pPr>
        <w:spacing w:after="240"/>
        <w:rPr>
          <w:lang w:val="zh-CN" w:eastAsia="zh-CN"/>
        </w:rPr>
      </w:pPr>
      <w:r w:rsidRPr="00270FB6">
        <w:rPr>
          <w:rFonts w:hint="eastAsia"/>
          <w:lang w:val="zh-CN" w:eastAsia="zh-CN"/>
        </w:rPr>
        <w:t xml:space="preserve">* </w:t>
      </w:r>
      <w:r w:rsidRPr="00270FB6">
        <w:rPr>
          <w:rFonts w:hint="eastAsia"/>
          <w:lang w:val="zh-CN" w:eastAsia="zh-CN"/>
        </w:rPr>
        <w:t>因技术原因于</w:t>
      </w:r>
      <w:r w:rsidRPr="00270FB6">
        <w:rPr>
          <w:rFonts w:hint="eastAsia"/>
          <w:lang w:val="zh-CN" w:eastAsia="zh-CN"/>
        </w:rPr>
        <w:t xml:space="preserve"> 2023 </w:t>
      </w:r>
      <w:r w:rsidRPr="00270FB6">
        <w:rPr>
          <w:rFonts w:hint="eastAsia"/>
          <w:lang w:val="zh-CN" w:eastAsia="zh-CN"/>
        </w:rPr>
        <w:t>年</w:t>
      </w:r>
      <w:r w:rsidRPr="00270FB6">
        <w:rPr>
          <w:rFonts w:hint="eastAsia"/>
          <w:lang w:val="zh-CN" w:eastAsia="zh-CN"/>
        </w:rPr>
        <w:t xml:space="preserve"> 11 </w:t>
      </w:r>
      <w:r w:rsidRPr="00270FB6">
        <w:rPr>
          <w:rFonts w:hint="eastAsia"/>
          <w:lang w:val="zh-CN" w:eastAsia="zh-CN"/>
        </w:rPr>
        <w:t>月</w:t>
      </w:r>
      <w:r w:rsidRPr="00270FB6">
        <w:rPr>
          <w:rFonts w:hint="eastAsia"/>
          <w:lang w:val="zh-CN" w:eastAsia="zh-CN"/>
        </w:rPr>
        <w:t xml:space="preserve"> 24 </w:t>
      </w:r>
      <w:r w:rsidRPr="00270FB6">
        <w:rPr>
          <w:rFonts w:hint="eastAsia"/>
          <w:lang w:val="zh-CN" w:eastAsia="zh-CN"/>
        </w:rPr>
        <w:t>日重新发布。</w:t>
      </w:r>
    </w:p>
    <w:p w14:paraId="221DF1EF" w14:textId="77777777" w:rsidR="008735C2" w:rsidRPr="00270FB6" w:rsidRDefault="008735C2" w:rsidP="00020505">
      <w:pPr>
        <w:pStyle w:val="Heading1"/>
        <w:keepNext/>
        <w:keepLines/>
        <w:widowControl w:val="0"/>
        <w:numPr>
          <w:ilvl w:val="0"/>
          <w:numId w:val="0"/>
        </w:numPr>
        <w:spacing w:after="120"/>
        <w:rPr>
          <w:sz w:val="24"/>
          <w:szCs w:val="24"/>
          <w:u w:val="single"/>
          <w:lang w:val="zh-CN" w:eastAsia="zh-CN"/>
        </w:rPr>
      </w:pPr>
      <w:r w:rsidRPr="00270FB6">
        <w:rPr>
          <w:sz w:val="24"/>
          <w:szCs w:val="24"/>
          <w:u w:val="single"/>
          <w:lang w:val="zh-CN" w:eastAsia="zh-CN"/>
        </w:rPr>
        <w:lastRenderedPageBreak/>
        <w:t>2022</w:t>
      </w:r>
      <w:r w:rsidRPr="00270FB6">
        <w:rPr>
          <w:rFonts w:hint="eastAsia"/>
          <w:sz w:val="24"/>
          <w:szCs w:val="24"/>
          <w:u w:val="single"/>
          <w:lang w:val="zh-CN" w:eastAsia="zh-CN"/>
        </w:rPr>
        <w:t>年决算和进度报告中的核准净额和收入</w:t>
      </w:r>
    </w:p>
    <w:p w14:paraId="71D73018" w14:textId="77777777" w:rsidR="008735C2" w:rsidRPr="00270FB6" w:rsidRDefault="008735C2" w:rsidP="00020505">
      <w:pPr>
        <w:pStyle w:val="Heading1"/>
        <w:keepNext/>
        <w:keepLines/>
        <w:widowControl w:val="0"/>
        <w:numPr>
          <w:ilvl w:val="0"/>
          <w:numId w:val="28"/>
        </w:numPr>
        <w:spacing w:after="120"/>
        <w:rPr>
          <w:sz w:val="24"/>
          <w:szCs w:val="24"/>
          <w:lang w:eastAsia="zh-CN"/>
        </w:rPr>
      </w:pPr>
      <w:r w:rsidRPr="00270FB6">
        <w:rPr>
          <w:rFonts w:hint="eastAsia"/>
          <w:sz w:val="24"/>
          <w:szCs w:val="24"/>
          <w:lang w:val="zh-CN" w:eastAsia="zh-CN"/>
        </w:rPr>
        <w:t>表</w:t>
      </w:r>
      <w:r w:rsidRPr="00270FB6">
        <w:rPr>
          <w:rFonts w:hint="eastAsia"/>
          <w:sz w:val="24"/>
          <w:szCs w:val="24"/>
          <w:lang w:val="zh-CN" w:eastAsia="zh-CN"/>
        </w:rPr>
        <w:t>2</w:t>
      </w:r>
      <w:r w:rsidRPr="00270FB6">
        <w:rPr>
          <w:rFonts w:hint="eastAsia"/>
          <w:sz w:val="24"/>
          <w:szCs w:val="24"/>
          <w:lang w:val="zh-CN" w:eastAsia="zh-CN"/>
        </w:rPr>
        <w:t>开列了</w:t>
      </w:r>
      <w:r w:rsidRPr="00270FB6">
        <w:rPr>
          <w:sz w:val="24"/>
          <w:szCs w:val="24"/>
          <w:lang w:val="zh-CN" w:eastAsia="zh-CN"/>
        </w:rPr>
        <w:t>2022</w:t>
      </w:r>
      <w:r w:rsidRPr="00270FB6">
        <w:rPr>
          <w:rFonts w:hint="eastAsia"/>
          <w:sz w:val="24"/>
          <w:szCs w:val="24"/>
          <w:lang w:val="zh-CN" w:eastAsia="zh-CN"/>
        </w:rPr>
        <w:t>年决算与进度报告之间的收入差额。</w:t>
      </w:r>
    </w:p>
    <w:p w14:paraId="675CF37D" w14:textId="77777777" w:rsidR="008735C2" w:rsidRPr="00270FB6" w:rsidRDefault="008735C2" w:rsidP="00303325">
      <w:pPr>
        <w:keepNext/>
        <w:keepLines/>
        <w:widowControl w:val="0"/>
        <w:overflowPunct w:val="0"/>
        <w:spacing w:after="120"/>
        <w:rPr>
          <w:b/>
          <w:bCs/>
          <w:sz w:val="24"/>
          <w:szCs w:val="24"/>
          <w:lang w:eastAsia="zh-CN"/>
        </w:rPr>
      </w:pPr>
      <w:r w:rsidRPr="00270FB6">
        <w:rPr>
          <w:rFonts w:eastAsia="SimHei" w:hint="eastAsia"/>
          <w:b/>
          <w:sz w:val="24"/>
          <w:szCs w:val="24"/>
          <w:lang w:val="en-CA" w:eastAsia="zh-CN"/>
        </w:rPr>
        <w:t>表</w:t>
      </w:r>
      <w:r w:rsidRPr="00270FB6">
        <w:rPr>
          <w:rFonts w:eastAsia="SimHei"/>
          <w:b/>
          <w:sz w:val="24"/>
          <w:szCs w:val="24"/>
          <w:lang w:val="en-CA" w:eastAsia="zh-CN"/>
        </w:rPr>
        <w:t xml:space="preserve"> 2. 2022</w:t>
      </w:r>
      <w:r w:rsidRPr="00270FB6">
        <w:rPr>
          <w:rFonts w:eastAsia="SimHei" w:hint="eastAsia"/>
          <w:b/>
          <w:sz w:val="24"/>
          <w:szCs w:val="24"/>
          <w:lang w:val="en-CA" w:eastAsia="zh-CN"/>
        </w:rPr>
        <w:t>年决算与进度报告之间的收入差额（美元）</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8735C2" w:rsidRPr="00270FB6" w14:paraId="01D49F9F" w14:textId="77777777" w:rsidTr="00745B9D">
        <w:tc>
          <w:tcPr>
            <w:tcW w:w="2339" w:type="dxa"/>
            <w:shd w:val="clear" w:color="000000" w:fill="FFFFFF"/>
            <w:vAlign w:val="center"/>
            <w:hideMark/>
          </w:tcPr>
          <w:p w14:paraId="73F5FC77" w14:textId="77777777" w:rsidR="008735C2" w:rsidRPr="00270FB6" w:rsidRDefault="008735C2" w:rsidP="002034EE">
            <w:pPr>
              <w:jc w:val="left"/>
              <w:rPr>
                <w:rFonts w:eastAsia="SimHei"/>
                <w:b/>
                <w:bCs/>
                <w:color w:val="000000"/>
              </w:rPr>
            </w:pPr>
            <w:proofErr w:type="spellStart"/>
            <w:r w:rsidRPr="00270FB6">
              <w:rPr>
                <w:rFonts w:eastAsia="SimHei" w:hint="eastAsia"/>
                <w:b/>
                <w:lang w:val="zh-CN"/>
              </w:rPr>
              <w:t>机构</w:t>
            </w:r>
            <w:proofErr w:type="spellEnd"/>
          </w:p>
        </w:tc>
        <w:tc>
          <w:tcPr>
            <w:tcW w:w="2339" w:type="dxa"/>
            <w:shd w:val="clear" w:color="000000" w:fill="FFFFFF"/>
            <w:vAlign w:val="center"/>
            <w:hideMark/>
          </w:tcPr>
          <w:p w14:paraId="3EE35D50" w14:textId="77777777" w:rsidR="008735C2" w:rsidRPr="00270FB6" w:rsidRDefault="008735C2" w:rsidP="002034EE">
            <w:pPr>
              <w:jc w:val="center"/>
              <w:rPr>
                <w:rFonts w:eastAsia="SimHei"/>
                <w:b/>
                <w:bCs/>
                <w:color w:val="000000"/>
              </w:rPr>
            </w:pPr>
            <w:proofErr w:type="spellStart"/>
            <w:r w:rsidRPr="00270FB6">
              <w:rPr>
                <w:rFonts w:eastAsia="SimHei" w:hint="eastAsia"/>
                <w:b/>
                <w:bCs/>
                <w:lang w:val="zh-CN"/>
              </w:rPr>
              <w:t>进度报告</w:t>
            </w:r>
            <w:proofErr w:type="spellEnd"/>
            <w:r w:rsidRPr="00270FB6">
              <w:rPr>
                <w:rFonts w:eastAsia="SimHei"/>
                <w:b/>
                <w:bCs/>
                <w:lang w:val="zh-CN"/>
              </w:rPr>
              <w:t>*</w:t>
            </w:r>
          </w:p>
        </w:tc>
        <w:tc>
          <w:tcPr>
            <w:tcW w:w="2339" w:type="dxa"/>
            <w:shd w:val="clear" w:color="000000" w:fill="FFFFFF"/>
            <w:vAlign w:val="center"/>
            <w:hideMark/>
          </w:tcPr>
          <w:p w14:paraId="337F981C" w14:textId="77777777" w:rsidR="008735C2" w:rsidRPr="00270FB6" w:rsidRDefault="008735C2" w:rsidP="002034EE">
            <w:pPr>
              <w:jc w:val="center"/>
              <w:rPr>
                <w:rFonts w:eastAsia="SimHei"/>
                <w:b/>
                <w:bCs/>
                <w:color w:val="000000"/>
              </w:rPr>
            </w:pPr>
            <w:r w:rsidRPr="00270FB6">
              <w:rPr>
                <w:rFonts w:eastAsia="SimHei"/>
                <w:b/>
                <w:bCs/>
                <w:lang w:val="zh-CN"/>
              </w:rPr>
              <w:t>2021</w:t>
            </w:r>
            <w:proofErr w:type="spellStart"/>
            <w:r w:rsidRPr="00270FB6">
              <w:rPr>
                <w:rFonts w:eastAsia="SimHei" w:hint="eastAsia"/>
                <w:b/>
                <w:bCs/>
                <w:lang w:val="zh-CN"/>
              </w:rPr>
              <w:t>年决算</w:t>
            </w:r>
            <w:proofErr w:type="spellEnd"/>
          </w:p>
        </w:tc>
        <w:tc>
          <w:tcPr>
            <w:tcW w:w="2339" w:type="dxa"/>
            <w:shd w:val="clear" w:color="000000" w:fill="FFFFFF"/>
            <w:vAlign w:val="center"/>
            <w:hideMark/>
          </w:tcPr>
          <w:p w14:paraId="40FB400A" w14:textId="48772762" w:rsidR="008735C2" w:rsidRPr="00270FB6" w:rsidRDefault="008735C2" w:rsidP="002034EE">
            <w:pPr>
              <w:jc w:val="center"/>
              <w:rPr>
                <w:rFonts w:eastAsia="SimHei"/>
                <w:b/>
                <w:bCs/>
                <w:color w:val="000000"/>
              </w:rPr>
            </w:pPr>
            <w:proofErr w:type="spellStart"/>
            <w:r w:rsidRPr="00270FB6">
              <w:rPr>
                <w:rFonts w:eastAsia="SimHei"/>
                <w:b/>
                <w:bCs/>
                <w:lang w:val="zh-CN"/>
              </w:rPr>
              <w:t>差额</w:t>
            </w:r>
            <w:proofErr w:type="spellEnd"/>
            <w:r w:rsidRPr="00270FB6">
              <w:rPr>
                <w:rFonts w:eastAsia="SimHei"/>
                <w:b/>
                <w:bCs/>
                <w:lang w:val="zh-CN"/>
              </w:rPr>
              <w:t>**</w:t>
            </w:r>
          </w:p>
        </w:tc>
      </w:tr>
      <w:tr w:rsidR="008735C2" w:rsidRPr="00270FB6" w14:paraId="285630A9" w14:textId="77777777" w:rsidTr="00745B9D">
        <w:tc>
          <w:tcPr>
            <w:tcW w:w="2339" w:type="dxa"/>
            <w:shd w:val="clear" w:color="auto" w:fill="auto"/>
            <w:vAlign w:val="center"/>
            <w:hideMark/>
          </w:tcPr>
          <w:p w14:paraId="54FC3E06" w14:textId="77777777" w:rsidR="008735C2" w:rsidRPr="00270FB6" w:rsidRDefault="008735C2" w:rsidP="002034EE">
            <w:pPr>
              <w:jc w:val="left"/>
              <w:rPr>
                <w:color w:val="000000"/>
              </w:rPr>
            </w:pPr>
            <w:proofErr w:type="spellStart"/>
            <w:r w:rsidRPr="00270FB6">
              <w:rPr>
                <w:rFonts w:hint="eastAsia"/>
                <w:lang w:val="zh-CN"/>
              </w:rPr>
              <w:t>开发计划署</w:t>
            </w:r>
            <w:proofErr w:type="spellEnd"/>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6BE44CE9" w14:textId="77777777" w:rsidR="008735C2" w:rsidRPr="00270FB6" w:rsidRDefault="008735C2" w:rsidP="002034EE">
            <w:pPr>
              <w:jc w:val="right"/>
            </w:pPr>
            <w:r w:rsidRPr="00270FB6">
              <w:rPr>
                <w:lang w:val="zh-CN"/>
              </w:rPr>
              <w:t>1,025,704,119</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30678A98" w14:textId="77777777" w:rsidR="008735C2" w:rsidRPr="00270FB6" w:rsidRDefault="008735C2" w:rsidP="002034EE">
            <w:pPr>
              <w:jc w:val="right"/>
            </w:pPr>
            <w:r w:rsidRPr="00270FB6">
              <w:rPr>
                <w:lang w:val="zh-CN"/>
              </w:rPr>
              <w:t>1,022,961,778</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0F3CBE1E" w14:textId="77777777" w:rsidR="008735C2" w:rsidRPr="00270FB6" w:rsidRDefault="008735C2" w:rsidP="002034EE">
            <w:pPr>
              <w:jc w:val="right"/>
            </w:pPr>
            <w:r w:rsidRPr="00270FB6">
              <w:rPr>
                <w:lang w:val="zh-CN"/>
              </w:rPr>
              <w:t>2,742,341</w:t>
            </w:r>
          </w:p>
        </w:tc>
      </w:tr>
      <w:tr w:rsidR="008735C2" w:rsidRPr="00270FB6" w14:paraId="16AFBA85" w14:textId="77777777" w:rsidTr="00745B9D">
        <w:tc>
          <w:tcPr>
            <w:tcW w:w="2339" w:type="dxa"/>
            <w:shd w:val="clear" w:color="auto" w:fill="auto"/>
            <w:vAlign w:val="center"/>
            <w:hideMark/>
          </w:tcPr>
          <w:p w14:paraId="0D9579DF" w14:textId="77777777" w:rsidR="008735C2" w:rsidRPr="00270FB6" w:rsidRDefault="008735C2" w:rsidP="002034EE">
            <w:pPr>
              <w:jc w:val="left"/>
              <w:rPr>
                <w:color w:val="000000"/>
              </w:rPr>
            </w:pPr>
            <w:proofErr w:type="spellStart"/>
            <w:r w:rsidRPr="00270FB6">
              <w:rPr>
                <w:rFonts w:hint="eastAsia"/>
                <w:lang w:val="zh-CN"/>
              </w:rPr>
              <w:t>环境规划署</w:t>
            </w:r>
            <w:proofErr w:type="spellEnd"/>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3A711583" w14:textId="77777777" w:rsidR="008735C2" w:rsidRPr="00270FB6" w:rsidRDefault="008735C2" w:rsidP="002034EE">
            <w:pPr>
              <w:jc w:val="right"/>
            </w:pPr>
            <w:r w:rsidRPr="00270FB6">
              <w:rPr>
                <w:lang w:val="zh-CN"/>
              </w:rPr>
              <w:t>425,890,194</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1F531098" w14:textId="77777777" w:rsidR="008735C2" w:rsidRPr="00270FB6" w:rsidRDefault="008735C2" w:rsidP="002034EE">
            <w:pPr>
              <w:jc w:val="right"/>
            </w:pPr>
            <w:r w:rsidRPr="00270FB6">
              <w:rPr>
                <w:lang w:val="zh-CN"/>
              </w:rPr>
              <w:t>425,890,194</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50B04E11" w14:textId="77777777" w:rsidR="008735C2" w:rsidRPr="00270FB6" w:rsidRDefault="008735C2" w:rsidP="002034EE">
            <w:pPr>
              <w:jc w:val="right"/>
            </w:pPr>
            <w:r w:rsidRPr="00270FB6">
              <w:rPr>
                <w:lang w:val="zh-CN"/>
              </w:rPr>
              <w:t>0</w:t>
            </w:r>
          </w:p>
        </w:tc>
      </w:tr>
      <w:tr w:rsidR="008735C2" w:rsidRPr="00270FB6" w14:paraId="01212479" w14:textId="77777777" w:rsidTr="00745B9D">
        <w:tc>
          <w:tcPr>
            <w:tcW w:w="2339" w:type="dxa"/>
            <w:shd w:val="clear" w:color="auto" w:fill="auto"/>
            <w:vAlign w:val="center"/>
          </w:tcPr>
          <w:p w14:paraId="6E9339B5" w14:textId="77777777" w:rsidR="008735C2" w:rsidRPr="00270FB6" w:rsidRDefault="008735C2" w:rsidP="002034EE">
            <w:pPr>
              <w:jc w:val="left"/>
              <w:rPr>
                <w:color w:val="000000"/>
              </w:rPr>
            </w:pPr>
            <w:proofErr w:type="spellStart"/>
            <w:r w:rsidRPr="00270FB6">
              <w:rPr>
                <w:rFonts w:hint="eastAsia"/>
                <w:lang w:val="zh-CN"/>
              </w:rPr>
              <w:t>工发组织</w:t>
            </w:r>
            <w:proofErr w:type="spellEnd"/>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tcPr>
          <w:p w14:paraId="2119DA34" w14:textId="77777777" w:rsidR="008735C2" w:rsidRPr="00270FB6" w:rsidRDefault="008735C2" w:rsidP="002034EE">
            <w:pPr>
              <w:jc w:val="right"/>
            </w:pPr>
            <w:r w:rsidRPr="00270FB6">
              <w:rPr>
                <w:lang w:val="zh-CN"/>
              </w:rPr>
              <w:t>1,023,707,175</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77D4C3B2" w14:textId="77777777" w:rsidR="008735C2" w:rsidRPr="00270FB6" w:rsidRDefault="008735C2" w:rsidP="002034EE">
            <w:pPr>
              <w:jc w:val="right"/>
            </w:pPr>
            <w:r w:rsidRPr="00270FB6">
              <w:rPr>
                <w:lang w:val="zh-CN"/>
              </w:rPr>
              <w:t>1,021,469,488</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38647674" w14:textId="77777777" w:rsidR="008735C2" w:rsidRPr="00270FB6" w:rsidRDefault="008735C2" w:rsidP="002034EE">
            <w:pPr>
              <w:jc w:val="right"/>
            </w:pPr>
            <w:r w:rsidRPr="00270FB6">
              <w:rPr>
                <w:lang w:val="zh-CN"/>
              </w:rPr>
              <w:t>2,237,687</w:t>
            </w:r>
          </w:p>
        </w:tc>
      </w:tr>
      <w:tr w:rsidR="00020505" w:rsidRPr="00270FB6" w14:paraId="783E0A54" w14:textId="77777777" w:rsidTr="00745B9D">
        <w:tc>
          <w:tcPr>
            <w:tcW w:w="2339" w:type="dxa"/>
            <w:shd w:val="clear" w:color="000000" w:fill="FFFFFF"/>
            <w:vAlign w:val="center"/>
            <w:hideMark/>
          </w:tcPr>
          <w:p w14:paraId="6F80F1BF" w14:textId="77777777" w:rsidR="00020505" w:rsidRPr="00270FB6" w:rsidRDefault="00020505" w:rsidP="00020505">
            <w:pPr>
              <w:jc w:val="left"/>
              <w:rPr>
                <w:color w:val="000000"/>
              </w:rPr>
            </w:pPr>
            <w:proofErr w:type="spellStart"/>
            <w:r w:rsidRPr="00270FB6">
              <w:rPr>
                <w:rFonts w:hint="eastAsia"/>
                <w:lang w:val="zh-CN"/>
              </w:rPr>
              <w:t>世界银行</w:t>
            </w:r>
            <w:proofErr w:type="spellEnd"/>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40C72AA4" w14:textId="77777777" w:rsidR="00020505" w:rsidRPr="00270FB6" w:rsidRDefault="00020505" w:rsidP="00020505">
            <w:pPr>
              <w:jc w:val="right"/>
            </w:pPr>
            <w:r w:rsidRPr="00270FB6">
              <w:rPr>
                <w:lang w:val="zh-CN"/>
              </w:rPr>
              <w:t>1,317,603,995</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33BBBD81" w14:textId="0ECC2941" w:rsidR="00020505" w:rsidRPr="00270FB6" w:rsidRDefault="00020505" w:rsidP="00020505">
            <w:pPr>
              <w:jc w:val="right"/>
              <w:rPr>
                <w:sz w:val="24"/>
                <w:szCs w:val="24"/>
              </w:rPr>
            </w:pPr>
            <w:r w:rsidRPr="00270FB6">
              <w:rPr>
                <w:color w:val="000000"/>
                <w:sz w:val="24"/>
                <w:szCs w:val="24"/>
              </w:rPr>
              <w:t>1,313,416,921</w:t>
            </w:r>
          </w:p>
        </w:tc>
        <w:tc>
          <w:tcPr>
            <w:tcW w:w="2339" w:type="dxa"/>
            <w:tcBorders>
              <w:top w:val="single" w:sz="4" w:space="0" w:color="auto"/>
              <w:left w:val="nil"/>
              <w:bottom w:val="single" w:sz="4" w:space="0" w:color="000000"/>
              <w:right w:val="single" w:sz="4" w:space="0" w:color="auto"/>
            </w:tcBorders>
            <w:shd w:val="clear" w:color="000000" w:fill="FFFFFF"/>
            <w:tcMar>
              <w:left w:w="115" w:type="dxa"/>
              <w:right w:w="173" w:type="dxa"/>
            </w:tcMar>
          </w:tcPr>
          <w:p w14:paraId="4461D53B" w14:textId="380FB0B3" w:rsidR="00020505" w:rsidRPr="00270FB6" w:rsidRDefault="00020505" w:rsidP="00020505">
            <w:pPr>
              <w:jc w:val="right"/>
              <w:rPr>
                <w:sz w:val="24"/>
                <w:szCs w:val="24"/>
              </w:rPr>
            </w:pPr>
            <w:r w:rsidRPr="00270FB6">
              <w:rPr>
                <w:sz w:val="24"/>
                <w:szCs w:val="24"/>
              </w:rPr>
              <w:t>4,187,074</w:t>
            </w:r>
          </w:p>
        </w:tc>
      </w:tr>
    </w:tbl>
    <w:p w14:paraId="7F1F26CE" w14:textId="77777777" w:rsidR="008735C2" w:rsidRPr="00270FB6" w:rsidRDefault="008735C2" w:rsidP="002034EE">
      <w:r w:rsidRPr="00270FB6">
        <w:rPr>
          <w:lang w:val="zh-CN"/>
        </w:rPr>
        <w:t xml:space="preserve">(*) </w:t>
      </w:r>
      <w:proofErr w:type="spellStart"/>
      <w:r w:rsidRPr="00270FB6">
        <w:rPr>
          <w:rFonts w:hint="eastAsia"/>
          <w:lang w:val="zh-CN"/>
        </w:rPr>
        <w:t>包括机构支助费用</w:t>
      </w:r>
      <w:proofErr w:type="spellEnd"/>
      <w:r w:rsidRPr="00270FB6">
        <w:rPr>
          <w:rFonts w:hint="eastAsia"/>
          <w:lang w:val="zh-CN"/>
        </w:rPr>
        <w:t>。</w:t>
      </w:r>
    </w:p>
    <w:p w14:paraId="27C3118D" w14:textId="1B2A3E23" w:rsidR="008735C2" w:rsidRPr="00270FB6" w:rsidRDefault="008735C2" w:rsidP="002034EE">
      <w:pPr>
        <w:rPr>
          <w:lang w:val="zh-CN" w:eastAsia="zh-CN"/>
        </w:rPr>
      </w:pPr>
      <w:r w:rsidRPr="00270FB6">
        <w:rPr>
          <w:lang w:val="zh-CN" w:eastAsia="zh-CN"/>
        </w:rPr>
        <w:t xml:space="preserve">(**) </w:t>
      </w:r>
      <w:r w:rsidRPr="00270FB6">
        <w:rPr>
          <w:rFonts w:hint="eastAsia"/>
          <w:lang w:val="zh-CN" w:eastAsia="zh-CN"/>
        </w:rPr>
        <w:t>正数表示执行机构进度报告中的收入超过决算中的收入，负数表示执行机构进度报告中的收入少于决算中的收入。</w:t>
      </w:r>
    </w:p>
    <w:p w14:paraId="1C9D45DF" w14:textId="77777777" w:rsidR="006700FD" w:rsidRPr="00270FB6" w:rsidRDefault="006700FD" w:rsidP="00127A52">
      <w:pPr>
        <w:rPr>
          <w:sz w:val="21"/>
          <w:szCs w:val="21"/>
          <w:lang w:eastAsia="zh-CN"/>
        </w:rPr>
      </w:pPr>
    </w:p>
    <w:p w14:paraId="0185169C" w14:textId="77777777" w:rsidR="008735C2" w:rsidRPr="00270FB6" w:rsidRDefault="008735C2" w:rsidP="00127A52">
      <w:pPr>
        <w:pStyle w:val="Heading1"/>
        <w:numPr>
          <w:ilvl w:val="0"/>
          <w:numId w:val="28"/>
        </w:numPr>
        <w:spacing w:after="120"/>
        <w:rPr>
          <w:sz w:val="24"/>
          <w:szCs w:val="24"/>
          <w:lang w:eastAsia="zh-CN"/>
        </w:rPr>
      </w:pPr>
      <w:r w:rsidRPr="00270FB6">
        <w:rPr>
          <w:rFonts w:hint="eastAsia"/>
          <w:sz w:val="24"/>
          <w:szCs w:val="24"/>
          <w:lang w:val="zh-CN" w:eastAsia="zh-CN"/>
        </w:rPr>
        <w:t>表</w:t>
      </w:r>
      <w:r w:rsidRPr="00270FB6">
        <w:rPr>
          <w:rFonts w:hint="eastAsia"/>
          <w:sz w:val="24"/>
          <w:szCs w:val="24"/>
          <w:lang w:val="zh-CN" w:eastAsia="zh-CN"/>
        </w:rPr>
        <w:t>3</w:t>
      </w:r>
      <w:r w:rsidRPr="00270FB6">
        <w:rPr>
          <w:rFonts w:hint="eastAsia"/>
          <w:sz w:val="24"/>
          <w:szCs w:val="24"/>
          <w:lang w:val="zh-CN" w:eastAsia="zh-CN"/>
        </w:rPr>
        <w:t>开列了各执行机构为</w:t>
      </w:r>
      <w:r w:rsidRPr="00270FB6">
        <w:rPr>
          <w:sz w:val="24"/>
          <w:szCs w:val="24"/>
          <w:lang w:val="zh-CN" w:eastAsia="zh-CN"/>
        </w:rPr>
        <w:t>2022</w:t>
      </w:r>
      <w:r w:rsidRPr="00270FB6">
        <w:rPr>
          <w:rFonts w:hint="eastAsia"/>
          <w:sz w:val="24"/>
          <w:szCs w:val="24"/>
          <w:lang w:val="zh-CN" w:eastAsia="zh-CN"/>
        </w:rPr>
        <w:t>年决算与进度报告之间的收入差额提供的解释和将采取的行动。</w:t>
      </w:r>
    </w:p>
    <w:p w14:paraId="69C0FD9D" w14:textId="77777777" w:rsidR="008735C2" w:rsidRPr="00270FB6" w:rsidRDefault="008735C2" w:rsidP="008735C2">
      <w:pPr>
        <w:keepNext/>
        <w:keepLines/>
        <w:widowControl w:val="0"/>
        <w:overflowPunct w:val="0"/>
        <w:rPr>
          <w:b/>
          <w:bCs/>
          <w:sz w:val="24"/>
          <w:szCs w:val="24"/>
          <w:lang w:eastAsia="zh-CN"/>
        </w:rPr>
      </w:pPr>
      <w:r w:rsidRPr="00270FB6">
        <w:rPr>
          <w:rFonts w:eastAsia="SimHei" w:hint="eastAsia"/>
          <w:b/>
          <w:sz w:val="24"/>
          <w:szCs w:val="24"/>
          <w:lang w:val="en-CA" w:eastAsia="zh-CN"/>
        </w:rPr>
        <w:t>表</w:t>
      </w:r>
      <w:r w:rsidRPr="00270FB6">
        <w:rPr>
          <w:rFonts w:eastAsia="SimHei"/>
          <w:b/>
          <w:sz w:val="24"/>
          <w:szCs w:val="24"/>
          <w:lang w:val="en-CA" w:eastAsia="zh-CN"/>
        </w:rPr>
        <w:t xml:space="preserve"> 3. 2022</w:t>
      </w:r>
      <w:r w:rsidRPr="00270FB6">
        <w:rPr>
          <w:rFonts w:eastAsia="SimHei" w:hint="eastAsia"/>
          <w:b/>
          <w:sz w:val="24"/>
          <w:szCs w:val="24"/>
          <w:lang w:val="en-CA" w:eastAsia="zh-CN"/>
        </w:rPr>
        <w:t>年决算与进度报告之间存在收入差额的理由（美元）</w:t>
      </w:r>
    </w:p>
    <w:tbl>
      <w:tblPr>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084"/>
        <w:gridCol w:w="1260"/>
        <w:gridCol w:w="1260"/>
        <w:gridCol w:w="1080"/>
        <w:gridCol w:w="1135"/>
      </w:tblGrid>
      <w:tr w:rsidR="008735C2" w:rsidRPr="00270FB6" w14:paraId="0F442010" w14:textId="77777777" w:rsidTr="00A3623E">
        <w:trPr>
          <w:tblHeader/>
        </w:trPr>
        <w:tc>
          <w:tcPr>
            <w:tcW w:w="540" w:type="dxa"/>
            <w:tcMar>
              <w:left w:w="29" w:type="dxa"/>
              <w:right w:w="29" w:type="dxa"/>
            </w:tcMar>
          </w:tcPr>
          <w:p w14:paraId="2BCE70EA" w14:textId="77777777" w:rsidR="008735C2" w:rsidRPr="00270FB6" w:rsidRDefault="008735C2" w:rsidP="007B1784">
            <w:pPr>
              <w:widowControl w:val="0"/>
              <w:jc w:val="center"/>
              <w:rPr>
                <w:rFonts w:ascii="SimHei" w:eastAsia="SimHei" w:hAnsi="SimHei"/>
                <w:b/>
              </w:rPr>
            </w:pPr>
            <w:bookmarkStart w:id="0" w:name="OLE_LINK1"/>
            <w:r w:rsidRPr="00270FB6">
              <w:rPr>
                <w:rFonts w:ascii="SimHei" w:eastAsia="SimHei" w:hAnsi="SimHei" w:hint="eastAsia"/>
                <w:b/>
                <w:lang w:val="zh-CN"/>
              </w:rPr>
              <w:t>行</w:t>
            </w:r>
          </w:p>
        </w:tc>
        <w:tc>
          <w:tcPr>
            <w:tcW w:w="4084" w:type="dxa"/>
            <w:shd w:val="clear" w:color="auto" w:fill="auto"/>
            <w:vAlign w:val="center"/>
          </w:tcPr>
          <w:p w14:paraId="29CE9022" w14:textId="77777777" w:rsidR="008735C2" w:rsidRPr="00270FB6" w:rsidRDefault="008735C2" w:rsidP="002034EE">
            <w:pPr>
              <w:widowControl w:val="0"/>
              <w:jc w:val="center"/>
              <w:rPr>
                <w:rFonts w:ascii="SimHei" w:eastAsia="SimHei" w:hAnsi="SimHei"/>
                <w:b/>
              </w:rPr>
            </w:pPr>
            <w:proofErr w:type="spellStart"/>
            <w:r w:rsidRPr="00270FB6">
              <w:rPr>
                <w:rFonts w:ascii="SimHei" w:eastAsia="SimHei" w:hAnsi="SimHei" w:hint="eastAsia"/>
                <w:b/>
                <w:lang w:val="zh-CN"/>
              </w:rPr>
              <w:t>解释</w:t>
            </w:r>
            <w:proofErr w:type="spellEnd"/>
          </w:p>
        </w:tc>
        <w:tc>
          <w:tcPr>
            <w:tcW w:w="1260" w:type="dxa"/>
            <w:shd w:val="clear" w:color="auto" w:fill="auto"/>
            <w:tcMar>
              <w:left w:w="0" w:type="dxa"/>
              <w:right w:w="0" w:type="dxa"/>
            </w:tcMar>
          </w:tcPr>
          <w:p w14:paraId="747C3AFF" w14:textId="77777777" w:rsidR="008735C2" w:rsidRPr="00270FB6" w:rsidRDefault="008735C2" w:rsidP="002034EE">
            <w:pPr>
              <w:widowControl w:val="0"/>
              <w:jc w:val="center"/>
              <w:rPr>
                <w:rFonts w:ascii="SimHei" w:eastAsia="SimHei" w:hAnsi="SimHei"/>
                <w:b/>
                <w:bCs/>
              </w:rPr>
            </w:pPr>
            <w:proofErr w:type="spellStart"/>
            <w:r w:rsidRPr="00270FB6">
              <w:rPr>
                <w:rFonts w:ascii="SimHei" w:eastAsia="SimHei" w:hAnsi="SimHei" w:hint="eastAsia"/>
                <w:b/>
                <w:bCs/>
                <w:lang w:val="zh-CN"/>
              </w:rPr>
              <w:t>开发计划署</w:t>
            </w:r>
            <w:proofErr w:type="spellEnd"/>
          </w:p>
        </w:tc>
        <w:tc>
          <w:tcPr>
            <w:tcW w:w="1260" w:type="dxa"/>
            <w:shd w:val="clear" w:color="auto" w:fill="auto"/>
            <w:tcMar>
              <w:left w:w="0" w:type="dxa"/>
              <w:right w:w="0" w:type="dxa"/>
            </w:tcMar>
          </w:tcPr>
          <w:p w14:paraId="5CF02FE3" w14:textId="77777777" w:rsidR="008735C2" w:rsidRPr="00270FB6" w:rsidRDefault="008735C2" w:rsidP="002034EE">
            <w:pPr>
              <w:widowControl w:val="0"/>
              <w:jc w:val="center"/>
              <w:rPr>
                <w:rFonts w:ascii="SimHei" w:eastAsia="SimHei" w:hAnsi="SimHei"/>
                <w:b/>
                <w:bCs/>
              </w:rPr>
            </w:pPr>
            <w:proofErr w:type="spellStart"/>
            <w:r w:rsidRPr="00270FB6">
              <w:rPr>
                <w:rFonts w:ascii="SimHei" w:eastAsia="SimHei" w:hAnsi="SimHei" w:hint="eastAsia"/>
                <w:b/>
                <w:lang w:val="zh-CN"/>
              </w:rPr>
              <w:t>环境规划署</w:t>
            </w:r>
            <w:proofErr w:type="spellEnd"/>
          </w:p>
        </w:tc>
        <w:tc>
          <w:tcPr>
            <w:tcW w:w="1080" w:type="dxa"/>
            <w:tcBorders>
              <w:bottom w:val="single" w:sz="4" w:space="0" w:color="auto"/>
            </w:tcBorders>
            <w:shd w:val="clear" w:color="auto" w:fill="auto"/>
            <w:tcMar>
              <w:left w:w="0" w:type="dxa"/>
              <w:right w:w="0" w:type="dxa"/>
            </w:tcMar>
          </w:tcPr>
          <w:p w14:paraId="0569FCFF" w14:textId="77777777" w:rsidR="008735C2" w:rsidRPr="00270FB6" w:rsidRDefault="008735C2" w:rsidP="002034EE">
            <w:pPr>
              <w:widowControl w:val="0"/>
              <w:jc w:val="center"/>
              <w:rPr>
                <w:rFonts w:ascii="SimHei" w:eastAsia="SimHei" w:hAnsi="SimHei"/>
                <w:b/>
                <w:bCs/>
              </w:rPr>
            </w:pPr>
            <w:proofErr w:type="spellStart"/>
            <w:r w:rsidRPr="00270FB6">
              <w:rPr>
                <w:rFonts w:ascii="SimHei" w:eastAsia="SimHei" w:hAnsi="SimHei" w:hint="eastAsia"/>
                <w:b/>
                <w:lang w:val="zh-CN"/>
              </w:rPr>
              <w:t>工发组织</w:t>
            </w:r>
            <w:proofErr w:type="spellEnd"/>
          </w:p>
        </w:tc>
        <w:tc>
          <w:tcPr>
            <w:tcW w:w="1135" w:type="dxa"/>
            <w:shd w:val="clear" w:color="auto" w:fill="auto"/>
            <w:tcMar>
              <w:left w:w="0" w:type="dxa"/>
              <w:right w:w="0" w:type="dxa"/>
            </w:tcMar>
          </w:tcPr>
          <w:p w14:paraId="4E1B7AD5" w14:textId="77777777" w:rsidR="008735C2" w:rsidRPr="00270FB6" w:rsidRDefault="008735C2" w:rsidP="002034EE">
            <w:pPr>
              <w:widowControl w:val="0"/>
              <w:jc w:val="center"/>
              <w:rPr>
                <w:rFonts w:ascii="SimHei" w:eastAsia="SimHei" w:hAnsi="SimHei"/>
                <w:b/>
                <w:bCs/>
              </w:rPr>
            </w:pPr>
            <w:proofErr w:type="spellStart"/>
            <w:r w:rsidRPr="00270FB6">
              <w:rPr>
                <w:rFonts w:ascii="SimHei" w:eastAsia="SimHei" w:hAnsi="SimHei" w:hint="eastAsia"/>
                <w:b/>
                <w:bCs/>
                <w:lang w:val="zh-CN"/>
              </w:rPr>
              <w:t>世界银行</w:t>
            </w:r>
            <w:proofErr w:type="spellEnd"/>
          </w:p>
        </w:tc>
      </w:tr>
      <w:tr w:rsidR="008735C2" w:rsidRPr="00270FB6" w14:paraId="4AEA11ED" w14:textId="77777777" w:rsidTr="00A3623E">
        <w:tc>
          <w:tcPr>
            <w:tcW w:w="540" w:type="dxa"/>
            <w:shd w:val="clear" w:color="auto" w:fill="auto"/>
          </w:tcPr>
          <w:p w14:paraId="438EC1C1" w14:textId="77777777" w:rsidR="008735C2" w:rsidRPr="00270FB6" w:rsidRDefault="008735C2" w:rsidP="002034EE">
            <w:pPr>
              <w:widowControl w:val="0"/>
            </w:pPr>
            <w:r w:rsidRPr="00270FB6">
              <w:rPr>
                <w:lang w:val="zh-CN"/>
              </w:rPr>
              <w:t>1</w:t>
            </w:r>
          </w:p>
        </w:tc>
        <w:tc>
          <w:tcPr>
            <w:tcW w:w="4084" w:type="dxa"/>
            <w:shd w:val="clear" w:color="auto" w:fill="auto"/>
          </w:tcPr>
          <w:p w14:paraId="56ABEEF1" w14:textId="77777777" w:rsidR="008735C2" w:rsidRPr="00270FB6" w:rsidRDefault="008735C2" w:rsidP="002034EE">
            <w:pPr>
              <w:widowControl w:val="0"/>
              <w:jc w:val="left"/>
              <w:rPr>
                <w:lang w:eastAsia="zh-CN"/>
              </w:rPr>
            </w:pPr>
            <w:r w:rsidRPr="00270FB6">
              <w:rPr>
                <w:rFonts w:hint="eastAsia"/>
                <w:lang w:val="zh-CN" w:eastAsia="zh-CN"/>
              </w:rPr>
              <w:t>决算与进度报告之间的</w:t>
            </w:r>
            <w:r w:rsidRPr="00270FB6">
              <w:rPr>
                <w:lang w:val="zh-CN" w:eastAsia="zh-CN"/>
              </w:rPr>
              <w:t>差额</w:t>
            </w:r>
          </w:p>
        </w:tc>
        <w:tc>
          <w:tcPr>
            <w:tcW w:w="1260" w:type="dxa"/>
            <w:shd w:val="clear" w:color="auto" w:fill="auto"/>
            <w:tcMar>
              <w:left w:w="0" w:type="dxa"/>
              <w:right w:w="58" w:type="dxa"/>
            </w:tcMar>
          </w:tcPr>
          <w:p w14:paraId="1CFA679F" w14:textId="77777777" w:rsidR="008735C2" w:rsidRPr="00270FB6" w:rsidRDefault="008735C2" w:rsidP="002034EE">
            <w:pPr>
              <w:widowControl w:val="0"/>
              <w:jc w:val="right"/>
            </w:pPr>
            <w:r w:rsidRPr="00270FB6">
              <w:rPr>
                <w:lang w:val="zh-CN"/>
              </w:rPr>
              <w:t>2,742,341</w:t>
            </w:r>
          </w:p>
        </w:tc>
        <w:tc>
          <w:tcPr>
            <w:tcW w:w="1260" w:type="dxa"/>
            <w:shd w:val="clear" w:color="auto" w:fill="auto"/>
            <w:tcMar>
              <w:left w:w="0" w:type="dxa"/>
              <w:right w:w="58" w:type="dxa"/>
            </w:tcMar>
          </w:tcPr>
          <w:p w14:paraId="4D6610F5" w14:textId="77777777" w:rsidR="008735C2" w:rsidRPr="00270FB6" w:rsidRDefault="008735C2" w:rsidP="002034EE">
            <w:pPr>
              <w:widowControl w:val="0"/>
              <w:jc w:val="right"/>
            </w:pPr>
            <w:r w:rsidRPr="00270FB6">
              <w:rPr>
                <w:lang w:val="zh-CN"/>
              </w:rPr>
              <w:t>0</w:t>
            </w:r>
          </w:p>
        </w:tc>
        <w:tc>
          <w:tcPr>
            <w:tcW w:w="1080" w:type="dxa"/>
            <w:tcBorders>
              <w:top w:val="single" w:sz="4" w:space="0" w:color="auto"/>
            </w:tcBorders>
            <w:shd w:val="clear" w:color="auto" w:fill="auto"/>
            <w:tcMar>
              <w:left w:w="0" w:type="dxa"/>
              <w:right w:w="58" w:type="dxa"/>
            </w:tcMar>
          </w:tcPr>
          <w:p w14:paraId="5FA56ACF" w14:textId="77777777" w:rsidR="008735C2" w:rsidRPr="00270FB6" w:rsidRDefault="008735C2" w:rsidP="002034EE">
            <w:pPr>
              <w:widowControl w:val="0"/>
              <w:jc w:val="right"/>
            </w:pPr>
            <w:r w:rsidRPr="00270FB6">
              <w:rPr>
                <w:lang w:val="zh-CN"/>
              </w:rPr>
              <w:t>2,237,687</w:t>
            </w:r>
          </w:p>
        </w:tc>
        <w:tc>
          <w:tcPr>
            <w:tcW w:w="1135" w:type="dxa"/>
            <w:shd w:val="clear" w:color="auto" w:fill="auto"/>
            <w:tcMar>
              <w:left w:w="0" w:type="dxa"/>
              <w:right w:w="58" w:type="dxa"/>
            </w:tcMar>
          </w:tcPr>
          <w:p w14:paraId="67FF5EF0" w14:textId="44BBDD25" w:rsidR="008735C2" w:rsidRPr="00270FB6" w:rsidRDefault="00020505" w:rsidP="002034EE">
            <w:pPr>
              <w:widowControl w:val="0"/>
              <w:jc w:val="right"/>
              <w:rPr>
                <w:sz w:val="24"/>
                <w:szCs w:val="24"/>
              </w:rPr>
            </w:pPr>
            <w:r w:rsidRPr="00270FB6">
              <w:rPr>
                <w:color w:val="000000"/>
                <w:sz w:val="24"/>
                <w:szCs w:val="24"/>
              </w:rPr>
              <w:t>4,187,074</w:t>
            </w:r>
          </w:p>
        </w:tc>
      </w:tr>
      <w:tr w:rsidR="008735C2" w:rsidRPr="00270FB6" w14:paraId="78DF2B1D" w14:textId="77777777" w:rsidTr="00745B9D">
        <w:trPr>
          <w:trHeight w:val="75"/>
        </w:trPr>
        <w:tc>
          <w:tcPr>
            <w:tcW w:w="9359" w:type="dxa"/>
            <w:gridSpan w:val="6"/>
            <w:shd w:val="clear" w:color="auto" w:fill="auto"/>
          </w:tcPr>
          <w:p w14:paraId="10BE8ACA" w14:textId="77777777" w:rsidR="008735C2" w:rsidRPr="00270FB6" w:rsidRDefault="008735C2" w:rsidP="002034EE">
            <w:pPr>
              <w:widowControl w:val="0"/>
              <w:jc w:val="right"/>
              <w:rPr>
                <w:color w:val="000000"/>
              </w:rPr>
            </w:pPr>
          </w:p>
        </w:tc>
      </w:tr>
      <w:tr w:rsidR="008735C2" w:rsidRPr="00270FB6" w14:paraId="30371CAD" w14:textId="77777777" w:rsidTr="00A3623E">
        <w:tc>
          <w:tcPr>
            <w:tcW w:w="540" w:type="dxa"/>
          </w:tcPr>
          <w:p w14:paraId="2485FF88" w14:textId="77777777" w:rsidR="008735C2" w:rsidRPr="00270FB6" w:rsidRDefault="008735C2" w:rsidP="002034EE">
            <w:pPr>
              <w:widowControl w:val="0"/>
            </w:pPr>
            <w:r w:rsidRPr="00270FB6">
              <w:rPr>
                <w:lang w:val="zh-CN"/>
              </w:rPr>
              <w:t>2</w:t>
            </w:r>
          </w:p>
        </w:tc>
        <w:tc>
          <w:tcPr>
            <w:tcW w:w="4084" w:type="dxa"/>
            <w:shd w:val="clear" w:color="auto" w:fill="auto"/>
            <w:noWrap/>
          </w:tcPr>
          <w:p w14:paraId="43A8D1F5" w14:textId="1A2D6F35" w:rsidR="008735C2" w:rsidRPr="00270FB6" w:rsidRDefault="008735C2" w:rsidP="002034EE">
            <w:pPr>
              <w:widowControl w:val="0"/>
              <w:jc w:val="left"/>
              <w:rPr>
                <w:lang w:eastAsia="zh-CN"/>
              </w:rPr>
            </w:pPr>
            <w:r w:rsidRPr="00270FB6">
              <w:rPr>
                <w:rFonts w:hint="eastAsia"/>
                <w:lang w:val="zh-CN" w:eastAsia="zh-CN"/>
              </w:rPr>
              <w:t>记入决算，由中国持有的中国氟氯烃淘汰管理计划的累计利息，已经从核准数额中冲抵（</w:t>
            </w:r>
            <w:r w:rsidR="00A3623E" w:rsidRPr="00270FB6">
              <w:rPr>
                <w:rFonts w:hint="eastAsia"/>
                <w:lang w:val="zh-CN" w:eastAsia="zh-CN"/>
              </w:rPr>
              <w:t>无需采取</w:t>
            </w:r>
            <w:r w:rsidRPr="00270FB6">
              <w:rPr>
                <w:rFonts w:hint="eastAsia"/>
                <w:lang w:val="zh-CN" w:eastAsia="zh-CN"/>
              </w:rPr>
              <w:t>行动）</w:t>
            </w:r>
          </w:p>
        </w:tc>
        <w:tc>
          <w:tcPr>
            <w:tcW w:w="1260" w:type="dxa"/>
            <w:shd w:val="clear" w:color="auto" w:fill="auto"/>
            <w:noWrap/>
            <w:tcMar>
              <w:left w:w="0" w:type="dxa"/>
              <w:right w:w="58" w:type="dxa"/>
            </w:tcMar>
          </w:tcPr>
          <w:p w14:paraId="3E8B7DC5" w14:textId="77777777" w:rsidR="008735C2" w:rsidRPr="00270FB6" w:rsidRDefault="008735C2" w:rsidP="002034EE">
            <w:pPr>
              <w:widowControl w:val="0"/>
              <w:jc w:val="right"/>
              <w:rPr>
                <w:rFonts w:eastAsia="MS Mincho"/>
              </w:rPr>
            </w:pPr>
            <w:r w:rsidRPr="00270FB6">
              <w:rPr>
                <w:lang w:val="zh-CN"/>
              </w:rPr>
              <w:t>907,836</w:t>
            </w:r>
          </w:p>
        </w:tc>
        <w:tc>
          <w:tcPr>
            <w:tcW w:w="1260" w:type="dxa"/>
            <w:shd w:val="clear" w:color="auto" w:fill="auto"/>
            <w:tcMar>
              <w:left w:w="0" w:type="dxa"/>
              <w:right w:w="58" w:type="dxa"/>
            </w:tcMar>
          </w:tcPr>
          <w:p w14:paraId="0864B946" w14:textId="77777777" w:rsidR="008735C2" w:rsidRPr="00270FB6" w:rsidRDefault="008735C2" w:rsidP="002034EE">
            <w:pPr>
              <w:widowControl w:val="0"/>
              <w:jc w:val="right"/>
            </w:pPr>
          </w:p>
        </w:tc>
        <w:tc>
          <w:tcPr>
            <w:tcW w:w="1080" w:type="dxa"/>
            <w:shd w:val="clear" w:color="auto" w:fill="auto"/>
            <w:tcMar>
              <w:left w:w="0" w:type="dxa"/>
              <w:right w:w="58" w:type="dxa"/>
            </w:tcMar>
          </w:tcPr>
          <w:p w14:paraId="1B246994" w14:textId="77777777" w:rsidR="008735C2" w:rsidRPr="00270FB6" w:rsidRDefault="008735C2" w:rsidP="002034EE">
            <w:pPr>
              <w:widowControl w:val="0"/>
              <w:jc w:val="right"/>
            </w:pPr>
          </w:p>
        </w:tc>
        <w:tc>
          <w:tcPr>
            <w:tcW w:w="1135" w:type="dxa"/>
            <w:shd w:val="clear" w:color="auto" w:fill="auto"/>
            <w:tcMar>
              <w:left w:w="0" w:type="dxa"/>
              <w:right w:w="58" w:type="dxa"/>
            </w:tcMar>
          </w:tcPr>
          <w:p w14:paraId="5EF3209D" w14:textId="77777777" w:rsidR="008735C2" w:rsidRPr="00270FB6" w:rsidRDefault="008735C2" w:rsidP="002034EE">
            <w:pPr>
              <w:widowControl w:val="0"/>
              <w:jc w:val="right"/>
            </w:pPr>
          </w:p>
        </w:tc>
      </w:tr>
      <w:tr w:rsidR="008735C2" w:rsidRPr="00270FB6" w14:paraId="5F6FFA40" w14:textId="77777777" w:rsidTr="00A3623E">
        <w:tc>
          <w:tcPr>
            <w:tcW w:w="540" w:type="dxa"/>
          </w:tcPr>
          <w:p w14:paraId="4D53D311" w14:textId="77777777" w:rsidR="008735C2" w:rsidRPr="00270FB6" w:rsidRDefault="008735C2" w:rsidP="002034EE">
            <w:pPr>
              <w:widowControl w:val="0"/>
            </w:pPr>
            <w:r w:rsidRPr="00270FB6">
              <w:rPr>
                <w:lang w:val="zh-CN"/>
              </w:rPr>
              <w:t>3</w:t>
            </w:r>
          </w:p>
        </w:tc>
        <w:tc>
          <w:tcPr>
            <w:tcW w:w="4084" w:type="dxa"/>
            <w:shd w:val="clear" w:color="auto" w:fill="auto"/>
            <w:noWrap/>
          </w:tcPr>
          <w:p w14:paraId="23D51230" w14:textId="77777777" w:rsidR="008735C2" w:rsidRPr="00270FB6" w:rsidRDefault="008735C2" w:rsidP="002034EE">
            <w:pPr>
              <w:widowControl w:val="0"/>
              <w:jc w:val="left"/>
              <w:rPr>
                <w:lang w:eastAsia="zh-CN"/>
              </w:rPr>
            </w:pPr>
            <w:r w:rsidRPr="00270FB6">
              <w:rPr>
                <w:lang w:val="zh-CN" w:eastAsia="zh-CN"/>
              </w:rPr>
              <w:t>2022</w:t>
            </w:r>
            <w:r w:rsidRPr="00270FB6">
              <w:rPr>
                <w:rFonts w:hint="eastAsia"/>
                <w:lang w:val="zh-CN" w:eastAsia="zh-CN"/>
              </w:rPr>
              <w:t>年最终财务报表和临时财务报表之间的利息收入差额（财务主任将从第九十三次会议核准的数额中冲抵）</w:t>
            </w:r>
          </w:p>
        </w:tc>
        <w:tc>
          <w:tcPr>
            <w:tcW w:w="1260" w:type="dxa"/>
            <w:shd w:val="clear" w:color="auto" w:fill="auto"/>
            <w:noWrap/>
            <w:tcMar>
              <w:left w:w="0" w:type="dxa"/>
              <w:right w:w="58" w:type="dxa"/>
            </w:tcMar>
          </w:tcPr>
          <w:p w14:paraId="40277B34" w14:textId="77777777" w:rsidR="008735C2" w:rsidRPr="00270FB6" w:rsidRDefault="008735C2" w:rsidP="002034EE">
            <w:pPr>
              <w:widowControl w:val="0"/>
              <w:jc w:val="right"/>
              <w:rPr>
                <w:rFonts w:eastAsia="MS Mincho"/>
              </w:rPr>
            </w:pPr>
            <w:r w:rsidRPr="00270FB6">
              <w:rPr>
                <w:lang w:val="zh-CN"/>
              </w:rPr>
              <w:t>(457,877)</w:t>
            </w:r>
          </w:p>
        </w:tc>
        <w:tc>
          <w:tcPr>
            <w:tcW w:w="1260" w:type="dxa"/>
            <w:shd w:val="clear" w:color="auto" w:fill="auto"/>
            <w:tcMar>
              <w:left w:w="0" w:type="dxa"/>
              <w:right w:w="58" w:type="dxa"/>
            </w:tcMar>
          </w:tcPr>
          <w:p w14:paraId="45AE4378" w14:textId="77777777" w:rsidR="008735C2" w:rsidRPr="00270FB6" w:rsidRDefault="008735C2" w:rsidP="002034EE">
            <w:pPr>
              <w:widowControl w:val="0"/>
              <w:jc w:val="right"/>
            </w:pPr>
          </w:p>
        </w:tc>
        <w:tc>
          <w:tcPr>
            <w:tcW w:w="1080" w:type="dxa"/>
            <w:shd w:val="clear" w:color="auto" w:fill="auto"/>
            <w:tcMar>
              <w:left w:w="0" w:type="dxa"/>
              <w:right w:w="58" w:type="dxa"/>
            </w:tcMar>
          </w:tcPr>
          <w:p w14:paraId="495F3AAB" w14:textId="77777777" w:rsidR="008735C2" w:rsidRPr="00270FB6" w:rsidRDefault="008735C2" w:rsidP="002034EE">
            <w:pPr>
              <w:widowControl w:val="0"/>
              <w:jc w:val="right"/>
            </w:pPr>
          </w:p>
        </w:tc>
        <w:tc>
          <w:tcPr>
            <w:tcW w:w="1135" w:type="dxa"/>
            <w:shd w:val="clear" w:color="auto" w:fill="auto"/>
            <w:tcMar>
              <w:left w:w="0" w:type="dxa"/>
              <w:right w:w="58" w:type="dxa"/>
            </w:tcMar>
          </w:tcPr>
          <w:p w14:paraId="655A976C" w14:textId="77777777" w:rsidR="008735C2" w:rsidRPr="00270FB6" w:rsidRDefault="008735C2" w:rsidP="002034EE">
            <w:pPr>
              <w:widowControl w:val="0"/>
              <w:jc w:val="right"/>
            </w:pPr>
          </w:p>
        </w:tc>
      </w:tr>
      <w:tr w:rsidR="008735C2" w:rsidRPr="00270FB6" w14:paraId="141FB148" w14:textId="77777777" w:rsidTr="00A3623E">
        <w:tc>
          <w:tcPr>
            <w:tcW w:w="540" w:type="dxa"/>
          </w:tcPr>
          <w:p w14:paraId="65E0584B" w14:textId="77777777" w:rsidR="008735C2" w:rsidRPr="00270FB6" w:rsidRDefault="008735C2" w:rsidP="002034EE">
            <w:pPr>
              <w:widowControl w:val="0"/>
            </w:pPr>
            <w:r w:rsidRPr="00270FB6">
              <w:rPr>
                <w:lang w:val="zh-CN"/>
              </w:rPr>
              <w:t>4</w:t>
            </w:r>
          </w:p>
        </w:tc>
        <w:tc>
          <w:tcPr>
            <w:tcW w:w="4084" w:type="dxa"/>
            <w:shd w:val="clear" w:color="auto" w:fill="auto"/>
            <w:noWrap/>
          </w:tcPr>
          <w:p w14:paraId="6AA8166D" w14:textId="6C1B2D0B" w:rsidR="008735C2" w:rsidRPr="00270FB6" w:rsidRDefault="008735C2" w:rsidP="002034EE">
            <w:pPr>
              <w:widowControl w:val="0"/>
              <w:jc w:val="left"/>
              <w:rPr>
                <w:lang w:eastAsia="zh-CN"/>
              </w:rPr>
            </w:pPr>
            <w:r w:rsidRPr="00270FB6">
              <w:rPr>
                <w:rFonts w:hint="eastAsia"/>
                <w:lang w:val="zh-CN" w:eastAsia="zh-CN"/>
              </w:rPr>
              <w:t>对于在</w:t>
            </w:r>
            <w:r w:rsidRPr="00270FB6">
              <w:rPr>
                <w:rFonts w:hint="eastAsia"/>
                <w:lang w:val="zh-CN" w:eastAsia="zh-CN"/>
              </w:rPr>
              <w:t>2</w:t>
            </w:r>
            <w:r w:rsidRPr="00270FB6">
              <w:rPr>
                <w:lang w:val="zh-CN" w:eastAsia="zh-CN"/>
              </w:rPr>
              <w:t>022</w:t>
            </w:r>
            <w:r w:rsidRPr="00270FB6">
              <w:rPr>
                <w:rFonts w:hint="eastAsia"/>
                <w:lang w:val="zh-CN" w:eastAsia="zh-CN"/>
              </w:rPr>
              <w:t>年核准，并由开发计划署于</w:t>
            </w:r>
            <w:r w:rsidRPr="00270FB6">
              <w:rPr>
                <w:rFonts w:hint="eastAsia"/>
                <w:lang w:val="zh-CN" w:eastAsia="zh-CN"/>
              </w:rPr>
              <w:t>2</w:t>
            </w:r>
            <w:r w:rsidRPr="00270FB6">
              <w:rPr>
                <w:lang w:val="zh-CN" w:eastAsia="zh-CN"/>
              </w:rPr>
              <w:t>023</w:t>
            </w:r>
            <w:r w:rsidRPr="00270FB6">
              <w:rPr>
                <w:rFonts w:hint="eastAsia"/>
                <w:lang w:val="zh-CN" w:eastAsia="zh-CN"/>
              </w:rPr>
              <w:t>年收到的孟加拉国项目的有条件核准（</w:t>
            </w:r>
            <w:r w:rsidR="00A3623E" w:rsidRPr="00270FB6">
              <w:rPr>
                <w:rFonts w:hint="eastAsia"/>
                <w:lang w:val="zh-CN" w:eastAsia="zh-CN"/>
              </w:rPr>
              <w:t>无需采取</w:t>
            </w:r>
            <w:r w:rsidRPr="00270FB6">
              <w:rPr>
                <w:rFonts w:hint="eastAsia"/>
                <w:lang w:val="zh-CN" w:eastAsia="zh-CN"/>
              </w:rPr>
              <w:t>行动）</w:t>
            </w:r>
          </w:p>
        </w:tc>
        <w:tc>
          <w:tcPr>
            <w:tcW w:w="1260" w:type="dxa"/>
            <w:shd w:val="clear" w:color="auto" w:fill="auto"/>
            <w:noWrap/>
            <w:tcMar>
              <w:left w:w="0" w:type="dxa"/>
              <w:right w:w="58" w:type="dxa"/>
            </w:tcMar>
          </w:tcPr>
          <w:p w14:paraId="4D7143FD" w14:textId="77777777" w:rsidR="008735C2" w:rsidRPr="00270FB6" w:rsidRDefault="008735C2" w:rsidP="002034EE">
            <w:pPr>
              <w:widowControl w:val="0"/>
              <w:jc w:val="right"/>
              <w:rPr>
                <w:rFonts w:eastAsia="MS Mincho"/>
              </w:rPr>
            </w:pPr>
            <w:r w:rsidRPr="00270FB6">
              <w:rPr>
                <w:lang w:val="zh-CN"/>
              </w:rPr>
              <w:t>2,292,373</w:t>
            </w:r>
          </w:p>
        </w:tc>
        <w:tc>
          <w:tcPr>
            <w:tcW w:w="1260" w:type="dxa"/>
            <w:shd w:val="clear" w:color="auto" w:fill="auto"/>
            <w:tcMar>
              <w:left w:w="0" w:type="dxa"/>
              <w:right w:w="58" w:type="dxa"/>
            </w:tcMar>
          </w:tcPr>
          <w:p w14:paraId="0D4A2C70" w14:textId="77777777" w:rsidR="008735C2" w:rsidRPr="00270FB6" w:rsidRDefault="008735C2" w:rsidP="002034EE">
            <w:pPr>
              <w:widowControl w:val="0"/>
              <w:jc w:val="right"/>
            </w:pPr>
          </w:p>
        </w:tc>
        <w:tc>
          <w:tcPr>
            <w:tcW w:w="1080" w:type="dxa"/>
            <w:shd w:val="clear" w:color="auto" w:fill="auto"/>
            <w:tcMar>
              <w:left w:w="0" w:type="dxa"/>
              <w:right w:w="58" w:type="dxa"/>
            </w:tcMar>
          </w:tcPr>
          <w:p w14:paraId="71976AE6" w14:textId="77777777" w:rsidR="008735C2" w:rsidRPr="00270FB6" w:rsidRDefault="008735C2" w:rsidP="002034EE">
            <w:pPr>
              <w:widowControl w:val="0"/>
              <w:jc w:val="right"/>
            </w:pPr>
          </w:p>
        </w:tc>
        <w:tc>
          <w:tcPr>
            <w:tcW w:w="1135" w:type="dxa"/>
            <w:shd w:val="clear" w:color="auto" w:fill="auto"/>
            <w:tcMar>
              <w:left w:w="0" w:type="dxa"/>
              <w:right w:w="58" w:type="dxa"/>
            </w:tcMar>
          </w:tcPr>
          <w:p w14:paraId="58ECEBD2" w14:textId="77777777" w:rsidR="008735C2" w:rsidRPr="00270FB6" w:rsidRDefault="008735C2" w:rsidP="002034EE">
            <w:pPr>
              <w:widowControl w:val="0"/>
              <w:jc w:val="right"/>
            </w:pPr>
          </w:p>
        </w:tc>
      </w:tr>
      <w:tr w:rsidR="008735C2" w:rsidRPr="00270FB6" w14:paraId="37D23DF6" w14:textId="77777777" w:rsidTr="00A3623E">
        <w:tc>
          <w:tcPr>
            <w:tcW w:w="540" w:type="dxa"/>
          </w:tcPr>
          <w:p w14:paraId="1EE0D067" w14:textId="77777777" w:rsidR="008735C2" w:rsidRPr="00270FB6" w:rsidRDefault="008735C2" w:rsidP="002034EE">
            <w:pPr>
              <w:widowControl w:val="0"/>
            </w:pPr>
            <w:r w:rsidRPr="00270FB6">
              <w:rPr>
                <w:lang w:val="zh-CN"/>
              </w:rPr>
              <w:t>5</w:t>
            </w:r>
          </w:p>
        </w:tc>
        <w:tc>
          <w:tcPr>
            <w:tcW w:w="4084" w:type="dxa"/>
            <w:shd w:val="clear" w:color="auto" w:fill="auto"/>
            <w:noWrap/>
          </w:tcPr>
          <w:p w14:paraId="31A7D091" w14:textId="77777777" w:rsidR="008735C2" w:rsidRPr="00270FB6" w:rsidRDefault="008735C2" w:rsidP="002034EE">
            <w:pPr>
              <w:widowControl w:val="0"/>
              <w:jc w:val="left"/>
              <w:rPr>
                <w:lang w:eastAsia="zh-CN"/>
              </w:rPr>
            </w:pPr>
            <w:r w:rsidRPr="00270FB6">
              <w:rPr>
                <w:lang w:val="zh-CN" w:eastAsia="zh-CN"/>
              </w:rPr>
              <w:t>2021</w:t>
            </w:r>
            <w:r w:rsidRPr="00270FB6">
              <w:rPr>
                <w:rFonts w:hint="eastAsia"/>
                <w:lang w:val="zh-CN" w:eastAsia="zh-CN"/>
              </w:rPr>
              <w:t>年账目中反映为递延收入的</w:t>
            </w:r>
            <w:r w:rsidRPr="00270FB6">
              <w:rPr>
                <w:rFonts w:hint="eastAsia"/>
                <w:lang w:val="zh-CN" w:eastAsia="zh-CN"/>
              </w:rPr>
              <w:t>2</w:t>
            </w:r>
            <w:r w:rsidRPr="00270FB6">
              <w:rPr>
                <w:lang w:val="zh-CN" w:eastAsia="zh-CN"/>
              </w:rPr>
              <w:t>022</w:t>
            </w:r>
            <w:r w:rsidRPr="00270FB6">
              <w:rPr>
                <w:rFonts w:hint="eastAsia"/>
                <w:lang w:val="zh-CN" w:eastAsia="zh-CN"/>
              </w:rPr>
              <w:t>年核心单位供资（工发组织将在其</w:t>
            </w:r>
            <w:r w:rsidRPr="00270FB6">
              <w:rPr>
                <w:lang w:val="zh-CN" w:eastAsia="zh-CN"/>
              </w:rPr>
              <w:t>2022</w:t>
            </w:r>
            <w:r w:rsidRPr="00270FB6">
              <w:rPr>
                <w:rFonts w:hint="eastAsia"/>
                <w:lang w:val="zh-CN" w:eastAsia="zh-CN"/>
              </w:rPr>
              <w:t>年账目中作出调整）</w:t>
            </w:r>
          </w:p>
        </w:tc>
        <w:tc>
          <w:tcPr>
            <w:tcW w:w="1260" w:type="dxa"/>
            <w:shd w:val="clear" w:color="auto" w:fill="auto"/>
            <w:noWrap/>
            <w:tcMar>
              <w:left w:w="0" w:type="dxa"/>
              <w:right w:w="58" w:type="dxa"/>
            </w:tcMar>
          </w:tcPr>
          <w:p w14:paraId="0DF919A7" w14:textId="77777777" w:rsidR="008735C2" w:rsidRPr="00270FB6" w:rsidRDefault="008735C2" w:rsidP="002034EE">
            <w:pPr>
              <w:widowControl w:val="0"/>
              <w:jc w:val="right"/>
              <w:rPr>
                <w:lang w:eastAsia="zh-CN"/>
              </w:rPr>
            </w:pPr>
          </w:p>
        </w:tc>
        <w:tc>
          <w:tcPr>
            <w:tcW w:w="1260" w:type="dxa"/>
            <w:shd w:val="clear" w:color="auto" w:fill="auto"/>
            <w:tcMar>
              <w:left w:w="0" w:type="dxa"/>
              <w:right w:w="58" w:type="dxa"/>
            </w:tcMar>
          </w:tcPr>
          <w:p w14:paraId="2859E061" w14:textId="77777777" w:rsidR="008735C2" w:rsidRPr="00270FB6" w:rsidRDefault="008735C2" w:rsidP="002034EE">
            <w:pPr>
              <w:widowControl w:val="0"/>
              <w:jc w:val="right"/>
              <w:rPr>
                <w:lang w:eastAsia="zh-CN"/>
              </w:rPr>
            </w:pPr>
          </w:p>
        </w:tc>
        <w:tc>
          <w:tcPr>
            <w:tcW w:w="1080" w:type="dxa"/>
            <w:shd w:val="clear" w:color="auto" w:fill="auto"/>
            <w:tcMar>
              <w:left w:w="0" w:type="dxa"/>
              <w:right w:w="58" w:type="dxa"/>
            </w:tcMar>
          </w:tcPr>
          <w:p w14:paraId="1B01B25F" w14:textId="77777777" w:rsidR="008735C2" w:rsidRPr="00270FB6" w:rsidRDefault="008735C2" w:rsidP="002034EE">
            <w:pPr>
              <w:widowControl w:val="0"/>
              <w:jc w:val="right"/>
            </w:pPr>
            <w:r w:rsidRPr="00270FB6">
              <w:rPr>
                <w:lang w:val="zh-CN"/>
              </w:rPr>
              <w:t>2,050,407</w:t>
            </w:r>
          </w:p>
        </w:tc>
        <w:tc>
          <w:tcPr>
            <w:tcW w:w="1135" w:type="dxa"/>
            <w:shd w:val="clear" w:color="auto" w:fill="auto"/>
            <w:tcMar>
              <w:left w:w="0" w:type="dxa"/>
              <w:right w:w="58" w:type="dxa"/>
            </w:tcMar>
          </w:tcPr>
          <w:p w14:paraId="2B24A4C7" w14:textId="77777777" w:rsidR="008735C2" w:rsidRPr="00270FB6" w:rsidRDefault="008735C2" w:rsidP="002034EE">
            <w:pPr>
              <w:widowControl w:val="0"/>
              <w:jc w:val="right"/>
            </w:pPr>
          </w:p>
        </w:tc>
      </w:tr>
      <w:tr w:rsidR="008735C2" w:rsidRPr="00270FB6" w14:paraId="5233576D" w14:textId="77777777" w:rsidTr="00A3623E">
        <w:tc>
          <w:tcPr>
            <w:tcW w:w="540" w:type="dxa"/>
          </w:tcPr>
          <w:p w14:paraId="179FCDC7" w14:textId="77777777" w:rsidR="008735C2" w:rsidRPr="00270FB6" w:rsidRDefault="008735C2" w:rsidP="002034EE">
            <w:pPr>
              <w:widowControl w:val="0"/>
            </w:pPr>
            <w:r w:rsidRPr="00270FB6">
              <w:rPr>
                <w:lang w:val="zh-CN"/>
              </w:rPr>
              <w:t>6</w:t>
            </w:r>
          </w:p>
        </w:tc>
        <w:tc>
          <w:tcPr>
            <w:tcW w:w="4084" w:type="dxa"/>
            <w:shd w:val="clear" w:color="auto" w:fill="auto"/>
            <w:noWrap/>
          </w:tcPr>
          <w:p w14:paraId="68A602BD" w14:textId="1CF9A2F9" w:rsidR="008735C2" w:rsidRPr="00270FB6" w:rsidRDefault="008735C2" w:rsidP="002034EE">
            <w:pPr>
              <w:rPr>
                <w:lang w:eastAsia="zh-CN"/>
              </w:rPr>
            </w:pPr>
            <w:r w:rsidRPr="00270FB6">
              <w:rPr>
                <w:lang w:val="zh-CN" w:eastAsia="zh-CN"/>
              </w:rPr>
              <w:t>2021</w:t>
            </w:r>
            <w:r w:rsidRPr="00270FB6">
              <w:rPr>
                <w:rFonts w:hint="eastAsia"/>
                <w:lang w:val="zh-CN" w:eastAsia="zh-CN"/>
              </w:rPr>
              <w:t>年确认的递延赠款收入（</w:t>
            </w:r>
            <w:r w:rsidR="00A3623E" w:rsidRPr="00270FB6">
              <w:rPr>
                <w:rFonts w:hint="eastAsia"/>
                <w:lang w:val="zh-CN" w:eastAsia="zh-CN"/>
              </w:rPr>
              <w:t>无需采取</w:t>
            </w:r>
            <w:r w:rsidRPr="00270FB6">
              <w:rPr>
                <w:rFonts w:hint="eastAsia"/>
                <w:lang w:val="zh-CN" w:eastAsia="zh-CN"/>
              </w:rPr>
              <w:t>行动）</w:t>
            </w:r>
          </w:p>
        </w:tc>
        <w:tc>
          <w:tcPr>
            <w:tcW w:w="1260" w:type="dxa"/>
            <w:shd w:val="clear" w:color="auto" w:fill="auto"/>
            <w:noWrap/>
            <w:tcMar>
              <w:left w:w="0" w:type="dxa"/>
              <w:right w:w="58" w:type="dxa"/>
            </w:tcMar>
          </w:tcPr>
          <w:p w14:paraId="43C3F662" w14:textId="77777777" w:rsidR="008735C2" w:rsidRPr="00270FB6" w:rsidRDefault="008735C2" w:rsidP="002034EE">
            <w:pPr>
              <w:widowControl w:val="0"/>
              <w:jc w:val="right"/>
              <w:rPr>
                <w:lang w:eastAsia="zh-CN"/>
              </w:rPr>
            </w:pPr>
          </w:p>
        </w:tc>
        <w:tc>
          <w:tcPr>
            <w:tcW w:w="1260" w:type="dxa"/>
            <w:shd w:val="clear" w:color="auto" w:fill="auto"/>
            <w:tcMar>
              <w:left w:w="0" w:type="dxa"/>
              <w:right w:w="58" w:type="dxa"/>
            </w:tcMar>
          </w:tcPr>
          <w:p w14:paraId="4FCFF2C1" w14:textId="77777777" w:rsidR="008735C2" w:rsidRPr="00270FB6" w:rsidRDefault="008735C2" w:rsidP="002034EE">
            <w:pPr>
              <w:widowControl w:val="0"/>
              <w:jc w:val="right"/>
              <w:rPr>
                <w:lang w:eastAsia="zh-CN"/>
              </w:rPr>
            </w:pPr>
          </w:p>
        </w:tc>
        <w:tc>
          <w:tcPr>
            <w:tcW w:w="1080" w:type="dxa"/>
            <w:shd w:val="clear" w:color="auto" w:fill="auto"/>
            <w:tcMar>
              <w:left w:w="0" w:type="dxa"/>
              <w:right w:w="58" w:type="dxa"/>
            </w:tcMar>
          </w:tcPr>
          <w:p w14:paraId="77A0B831" w14:textId="77777777" w:rsidR="008735C2" w:rsidRPr="00270FB6" w:rsidRDefault="008735C2" w:rsidP="002034EE">
            <w:pPr>
              <w:widowControl w:val="0"/>
              <w:jc w:val="right"/>
            </w:pPr>
            <w:r w:rsidRPr="00270FB6">
              <w:rPr>
                <w:lang w:val="zh-CN"/>
              </w:rPr>
              <w:t>64,500</w:t>
            </w:r>
          </w:p>
        </w:tc>
        <w:tc>
          <w:tcPr>
            <w:tcW w:w="1135" w:type="dxa"/>
            <w:shd w:val="clear" w:color="auto" w:fill="auto"/>
            <w:tcMar>
              <w:left w:w="0" w:type="dxa"/>
              <w:right w:w="58" w:type="dxa"/>
            </w:tcMar>
          </w:tcPr>
          <w:p w14:paraId="6BC72716" w14:textId="77777777" w:rsidR="008735C2" w:rsidRPr="00270FB6" w:rsidRDefault="008735C2" w:rsidP="002034EE">
            <w:pPr>
              <w:widowControl w:val="0"/>
              <w:jc w:val="right"/>
            </w:pPr>
          </w:p>
        </w:tc>
      </w:tr>
      <w:tr w:rsidR="008735C2" w:rsidRPr="00270FB6" w14:paraId="3E0FBB44" w14:textId="77777777" w:rsidTr="00A3623E">
        <w:tc>
          <w:tcPr>
            <w:tcW w:w="540" w:type="dxa"/>
          </w:tcPr>
          <w:p w14:paraId="16ADC1BF" w14:textId="77777777" w:rsidR="008735C2" w:rsidRPr="00270FB6" w:rsidRDefault="008735C2" w:rsidP="002034EE">
            <w:pPr>
              <w:widowControl w:val="0"/>
            </w:pPr>
            <w:r w:rsidRPr="00270FB6">
              <w:rPr>
                <w:lang w:val="zh-CN"/>
              </w:rPr>
              <w:t>7</w:t>
            </w:r>
          </w:p>
        </w:tc>
        <w:tc>
          <w:tcPr>
            <w:tcW w:w="4084" w:type="dxa"/>
            <w:shd w:val="clear" w:color="auto" w:fill="auto"/>
            <w:noWrap/>
          </w:tcPr>
          <w:p w14:paraId="22EE8B5D" w14:textId="77777777" w:rsidR="008735C2" w:rsidRPr="00270FB6" w:rsidRDefault="008735C2" w:rsidP="002034EE">
            <w:pPr>
              <w:widowControl w:val="0"/>
              <w:jc w:val="left"/>
              <w:rPr>
                <w:lang w:eastAsia="zh-CN"/>
              </w:rPr>
            </w:pPr>
            <w:r w:rsidRPr="00270FB6">
              <w:rPr>
                <w:rFonts w:hint="eastAsia"/>
                <w:lang w:val="zh-CN" w:eastAsia="zh-CN"/>
              </w:rPr>
              <w:t>在</w:t>
            </w:r>
            <w:r w:rsidRPr="00270FB6">
              <w:rPr>
                <w:rFonts w:hint="eastAsia"/>
                <w:lang w:val="zh-CN" w:eastAsia="zh-CN"/>
              </w:rPr>
              <w:t>2</w:t>
            </w:r>
            <w:r w:rsidRPr="00270FB6">
              <w:rPr>
                <w:lang w:val="zh-CN" w:eastAsia="zh-CN"/>
              </w:rPr>
              <w:t>021</w:t>
            </w:r>
            <w:r w:rsidRPr="00270FB6">
              <w:rPr>
                <w:rFonts w:hint="eastAsia"/>
                <w:lang w:val="zh-CN" w:eastAsia="zh-CN"/>
              </w:rPr>
              <w:t>年账目中扣除，但尚未从核准数额中冲抵的中国氟氯烃淘汰管理计划的利息（工发组织将调整其对中国的下一笔付款）</w:t>
            </w:r>
          </w:p>
        </w:tc>
        <w:tc>
          <w:tcPr>
            <w:tcW w:w="1260" w:type="dxa"/>
            <w:shd w:val="clear" w:color="auto" w:fill="auto"/>
            <w:noWrap/>
            <w:tcMar>
              <w:left w:w="0" w:type="dxa"/>
              <w:right w:w="58" w:type="dxa"/>
            </w:tcMar>
          </w:tcPr>
          <w:p w14:paraId="3465337F" w14:textId="77777777" w:rsidR="008735C2" w:rsidRPr="00270FB6" w:rsidRDefault="008735C2" w:rsidP="002034EE">
            <w:pPr>
              <w:widowControl w:val="0"/>
              <w:jc w:val="right"/>
              <w:rPr>
                <w:lang w:eastAsia="zh-CN"/>
              </w:rPr>
            </w:pPr>
          </w:p>
        </w:tc>
        <w:tc>
          <w:tcPr>
            <w:tcW w:w="1260" w:type="dxa"/>
            <w:shd w:val="clear" w:color="auto" w:fill="auto"/>
            <w:tcMar>
              <w:left w:w="0" w:type="dxa"/>
              <w:right w:w="58" w:type="dxa"/>
            </w:tcMar>
          </w:tcPr>
          <w:p w14:paraId="29755845" w14:textId="77777777" w:rsidR="008735C2" w:rsidRPr="00270FB6" w:rsidRDefault="008735C2" w:rsidP="002034EE">
            <w:pPr>
              <w:widowControl w:val="0"/>
              <w:jc w:val="right"/>
              <w:rPr>
                <w:lang w:eastAsia="zh-CN"/>
              </w:rPr>
            </w:pPr>
          </w:p>
        </w:tc>
        <w:tc>
          <w:tcPr>
            <w:tcW w:w="1080" w:type="dxa"/>
            <w:shd w:val="clear" w:color="auto" w:fill="auto"/>
            <w:tcMar>
              <w:left w:w="0" w:type="dxa"/>
              <w:right w:w="58" w:type="dxa"/>
            </w:tcMar>
          </w:tcPr>
          <w:p w14:paraId="15C80D56" w14:textId="77777777" w:rsidR="008735C2" w:rsidRPr="00270FB6" w:rsidRDefault="008735C2" w:rsidP="002034EE">
            <w:pPr>
              <w:widowControl w:val="0"/>
              <w:jc w:val="right"/>
            </w:pPr>
            <w:r w:rsidRPr="00270FB6">
              <w:rPr>
                <w:lang w:val="zh-CN"/>
              </w:rPr>
              <w:t>122,492</w:t>
            </w:r>
          </w:p>
        </w:tc>
        <w:tc>
          <w:tcPr>
            <w:tcW w:w="1135" w:type="dxa"/>
            <w:shd w:val="clear" w:color="auto" w:fill="auto"/>
            <w:tcMar>
              <w:left w:w="0" w:type="dxa"/>
              <w:right w:w="58" w:type="dxa"/>
            </w:tcMar>
          </w:tcPr>
          <w:p w14:paraId="36B44D8C" w14:textId="77777777" w:rsidR="008735C2" w:rsidRPr="00270FB6" w:rsidRDefault="008735C2" w:rsidP="002034EE">
            <w:pPr>
              <w:widowControl w:val="0"/>
              <w:jc w:val="right"/>
            </w:pPr>
          </w:p>
        </w:tc>
      </w:tr>
      <w:tr w:rsidR="008735C2" w:rsidRPr="00270FB6" w14:paraId="3BC6F660" w14:textId="77777777" w:rsidTr="00A3623E">
        <w:tc>
          <w:tcPr>
            <w:tcW w:w="540" w:type="dxa"/>
          </w:tcPr>
          <w:p w14:paraId="7C8FFD83" w14:textId="77777777" w:rsidR="008735C2" w:rsidRPr="00270FB6" w:rsidRDefault="008735C2" w:rsidP="002034EE">
            <w:pPr>
              <w:widowControl w:val="0"/>
            </w:pPr>
            <w:r w:rsidRPr="00270FB6">
              <w:rPr>
                <w:lang w:val="zh-CN"/>
              </w:rPr>
              <w:t>8</w:t>
            </w:r>
          </w:p>
        </w:tc>
        <w:tc>
          <w:tcPr>
            <w:tcW w:w="4084" w:type="dxa"/>
            <w:shd w:val="clear" w:color="auto" w:fill="auto"/>
            <w:noWrap/>
          </w:tcPr>
          <w:p w14:paraId="3AFD7450" w14:textId="5758DE1A" w:rsidR="008735C2" w:rsidRPr="00270FB6" w:rsidRDefault="008735C2" w:rsidP="002034EE">
            <w:pPr>
              <w:widowControl w:val="0"/>
              <w:jc w:val="left"/>
              <w:rPr>
                <w:lang w:eastAsia="zh-CN"/>
              </w:rPr>
            </w:pPr>
            <w:r w:rsidRPr="00270FB6">
              <w:rPr>
                <w:lang w:val="zh-CN" w:eastAsia="zh-CN"/>
              </w:rPr>
              <w:t>2022</w:t>
            </w:r>
            <w:r w:rsidRPr="00270FB6">
              <w:rPr>
                <w:rFonts w:hint="eastAsia"/>
                <w:lang w:val="zh-CN" w:eastAsia="zh-CN"/>
              </w:rPr>
              <w:t>年赚取的最后利息，已经从</w:t>
            </w:r>
            <w:r w:rsidRPr="00270FB6">
              <w:rPr>
                <w:rFonts w:hint="eastAsia"/>
                <w:lang w:val="zh-CN" w:eastAsia="zh-CN"/>
              </w:rPr>
              <w:t>2</w:t>
            </w:r>
            <w:r w:rsidRPr="00270FB6">
              <w:rPr>
                <w:lang w:val="zh-CN" w:eastAsia="zh-CN"/>
              </w:rPr>
              <w:t>023</w:t>
            </w:r>
            <w:r w:rsidRPr="00270FB6">
              <w:rPr>
                <w:rFonts w:hint="eastAsia"/>
                <w:lang w:val="zh-CN" w:eastAsia="zh-CN"/>
              </w:rPr>
              <w:t>年的核准数额中冲抵（</w:t>
            </w:r>
            <w:r w:rsidR="00A3623E" w:rsidRPr="00270FB6">
              <w:rPr>
                <w:rFonts w:hint="eastAsia"/>
                <w:lang w:val="zh-CN" w:eastAsia="zh-CN"/>
              </w:rPr>
              <w:t>无需采取</w:t>
            </w:r>
            <w:r w:rsidRPr="00270FB6">
              <w:rPr>
                <w:rFonts w:hint="eastAsia"/>
                <w:lang w:val="zh-CN" w:eastAsia="zh-CN"/>
              </w:rPr>
              <w:t>行动）</w:t>
            </w:r>
          </w:p>
        </w:tc>
        <w:tc>
          <w:tcPr>
            <w:tcW w:w="1260" w:type="dxa"/>
            <w:shd w:val="clear" w:color="auto" w:fill="auto"/>
            <w:noWrap/>
            <w:tcMar>
              <w:left w:w="0" w:type="dxa"/>
              <w:right w:w="58" w:type="dxa"/>
            </w:tcMar>
          </w:tcPr>
          <w:p w14:paraId="2864064B" w14:textId="77777777" w:rsidR="008735C2" w:rsidRPr="00270FB6" w:rsidRDefault="008735C2" w:rsidP="002034EE">
            <w:pPr>
              <w:widowControl w:val="0"/>
              <w:jc w:val="right"/>
              <w:rPr>
                <w:lang w:eastAsia="zh-CN"/>
              </w:rPr>
            </w:pPr>
          </w:p>
        </w:tc>
        <w:tc>
          <w:tcPr>
            <w:tcW w:w="1260" w:type="dxa"/>
            <w:shd w:val="clear" w:color="auto" w:fill="auto"/>
            <w:tcMar>
              <w:left w:w="0" w:type="dxa"/>
              <w:right w:w="58" w:type="dxa"/>
            </w:tcMar>
          </w:tcPr>
          <w:p w14:paraId="20522DEF" w14:textId="77777777" w:rsidR="008735C2" w:rsidRPr="00270FB6" w:rsidRDefault="008735C2" w:rsidP="002034EE">
            <w:pPr>
              <w:widowControl w:val="0"/>
              <w:jc w:val="right"/>
              <w:rPr>
                <w:lang w:eastAsia="zh-CN"/>
              </w:rPr>
            </w:pPr>
          </w:p>
        </w:tc>
        <w:tc>
          <w:tcPr>
            <w:tcW w:w="1080" w:type="dxa"/>
            <w:shd w:val="clear" w:color="auto" w:fill="auto"/>
            <w:tcMar>
              <w:left w:w="0" w:type="dxa"/>
              <w:right w:w="58" w:type="dxa"/>
            </w:tcMar>
          </w:tcPr>
          <w:p w14:paraId="0BB8F6A1" w14:textId="77777777" w:rsidR="008735C2" w:rsidRPr="00270FB6" w:rsidRDefault="008735C2" w:rsidP="002034EE">
            <w:pPr>
              <w:widowControl w:val="0"/>
              <w:jc w:val="right"/>
              <w:rPr>
                <w:lang w:eastAsia="zh-CN"/>
              </w:rPr>
            </w:pPr>
          </w:p>
        </w:tc>
        <w:tc>
          <w:tcPr>
            <w:tcW w:w="1135" w:type="dxa"/>
            <w:shd w:val="clear" w:color="auto" w:fill="auto"/>
            <w:tcMar>
              <w:left w:w="0" w:type="dxa"/>
              <w:right w:w="58" w:type="dxa"/>
            </w:tcMar>
          </w:tcPr>
          <w:p w14:paraId="51DA38EE" w14:textId="77777777" w:rsidR="008735C2" w:rsidRPr="00270FB6" w:rsidRDefault="008735C2" w:rsidP="002034EE">
            <w:pPr>
              <w:widowControl w:val="0"/>
              <w:jc w:val="right"/>
            </w:pPr>
            <w:r w:rsidRPr="00270FB6">
              <w:rPr>
                <w:lang w:val="zh-CN"/>
              </w:rPr>
              <w:t>(330,354)</w:t>
            </w:r>
          </w:p>
        </w:tc>
      </w:tr>
      <w:tr w:rsidR="008735C2" w:rsidRPr="00270FB6" w14:paraId="240B140A" w14:textId="77777777" w:rsidTr="00A3623E">
        <w:tc>
          <w:tcPr>
            <w:tcW w:w="540" w:type="dxa"/>
          </w:tcPr>
          <w:p w14:paraId="5AE69AA3" w14:textId="77777777" w:rsidR="008735C2" w:rsidRPr="00270FB6" w:rsidRDefault="008735C2" w:rsidP="002034EE">
            <w:pPr>
              <w:widowControl w:val="0"/>
            </w:pPr>
            <w:r w:rsidRPr="00270FB6">
              <w:rPr>
                <w:lang w:val="zh-CN"/>
              </w:rPr>
              <w:t>9</w:t>
            </w:r>
          </w:p>
        </w:tc>
        <w:tc>
          <w:tcPr>
            <w:tcW w:w="4084" w:type="dxa"/>
            <w:shd w:val="clear" w:color="auto" w:fill="auto"/>
            <w:noWrap/>
          </w:tcPr>
          <w:p w14:paraId="5BC75048" w14:textId="40D44070" w:rsidR="008735C2" w:rsidRPr="00270FB6" w:rsidRDefault="008735C2" w:rsidP="002034EE">
            <w:pPr>
              <w:widowControl w:val="0"/>
              <w:jc w:val="left"/>
              <w:rPr>
                <w:lang w:eastAsia="zh-CN"/>
              </w:rPr>
            </w:pPr>
            <w:r w:rsidRPr="00270FB6">
              <w:rPr>
                <w:lang w:val="zh-CN" w:eastAsia="zh-CN"/>
              </w:rPr>
              <w:t>2023</w:t>
            </w:r>
            <w:r w:rsidRPr="00270FB6">
              <w:rPr>
                <w:rFonts w:hint="eastAsia"/>
                <w:lang w:val="zh-CN" w:eastAsia="zh-CN"/>
              </w:rPr>
              <w:t>年支付的第九十一次会议核准净额（</w:t>
            </w:r>
            <w:r w:rsidR="00A3623E" w:rsidRPr="00270FB6">
              <w:rPr>
                <w:rFonts w:hint="eastAsia"/>
                <w:lang w:val="zh-CN" w:eastAsia="zh-CN"/>
              </w:rPr>
              <w:t>无需采取</w:t>
            </w:r>
            <w:r w:rsidRPr="00270FB6">
              <w:rPr>
                <w:rFonts w:hint="eastAsia"/>
                <w:lang w:val="zh-CN" w:eastAsia="zh-CN"/>
              </w:rPr>
              <w:t>行动）</w:t>
            </w:r>
          </w:p>
        </w:tc>
        <w:tc>
          <w:tcPr>
            <w:tcW w:w="1260" w:type="dxa"/>
            <w:shd w:val="clear" w:color="auto" w:fill="auto"/>
            <w:noWrap/>
            <w:tcMar>
              <w:left w:w="0" w:type="dxa"/>
              <w:right w:w="58" w:type="dxa"/>
            </w:tcMar>
          </w:tcPr>
          <w:p w14:paraId="085FB7AC" w14:textId="77777777" w:rsidR="008735C2" w:rsidRPr="00270FB6" w:rsidRDefault="008735C2" w:rsidP="002034EE">
            <w:pPr>
              <w:widowControl w:val="0"/>
              <w:jc w:val="right"/>
              <w:rPr>
                <w:lang w:eastAsia="zh-CN"/>
              </w:rPr>
            </w:pPr>
          </w:p>
        </w:tc>
        <w:tc>
          <w:tcPr>
            <w:tcW w:w="1260" w:type="dxa"/>
            <w:shd w:val="clear" w:color="auto" w:fill="auto"/>
            <w:tcMar>
              <w:left w:w="0" w:type="dxa"/>
              <w:right w:w="58" w:type="dxa"/>
            </w:tcMar>
          </w:tcPr>
          <w:p w14:paraId="5B15E8F8" w14:textId="77777777" w:rsidR="008735C2" w:rsidRPr="00270FB6" w:rsidRDefault="008735C2" w:rsidP="002034EE">
            <w:pPr>
              <w:widowControl w:val="0"/>
              <w:jc w:val="right"/>
              <w:rPr>
                <w:lang w:eastAsia="zh-CN"/>
              </w:rPr>
            </w:pPr>
          </w:p>
        </w:tc>
        <w:tc>
          <w:tcPr>
            <w:tcW w:w="1080" w:type="dxa"/>
            <w:shd w:val="clear" w:color="auto" w:fill="auto"/>
            <w:tcMar>
              <w:left w:w="0" w:type="dxa"/>
              <w:right w:w="58" w:type="dxa"/>
            </w:tcMar>
          </w:tcPr>
          <w:p w14:paraId="729767BA" w14:textId="77777777" w:rsidR="008735C2" w:rsidRPr="00270FB6" w:rsidRDefault="008735C2" w:rsidP="002034EE">
            <w:pPr>
              <w:widowControl w:val="0"/>
              <w:jc w:val="right"/>
              <w:rPr>
                <w:lang w:eastAsia="zh-CN"/>
              </w:rPr>
            </w:pPr>
          </w:p>
        </w:tc>
        <w:tc>
          <w:tcPr>
            <w:tcW w:w="1135" w:type="dxa"/>
            <w:shd w:val="clear" w:color="auto" w:fill="auto"/>
            <w:tcMar>
              <w:left w:w="0" w:type="dxa"/>
              <w:right w:w="58" w:type="dxa"/>
            </w:tcMar>
          </w:tcPr>
          <w:p w14:paraId="35735184" w14:textId="77777777" w:rsidR="008735C2" w:rsidRPr="00270FB6" w:rsidRDefault="008735C2" w:rsidP="002034EE">
            <w:pPr>
              <w:widowControl w:val="0"/>
              <w:jc w:val="right"/>
            </w:pPr>
            <w:r w:rsidRPr="00270FB6">
              <w:rPr>
                <w:lang w:val="zh-CN"/>
              </w:rPr>
              <w:t>26,411,222</w:t>
            </w:r>
          </w:p>
        </w:tc>
      </w:tr>
      <w:tr w:rsidR="008735C2" w:rsidRPr="00270FB6" w14:paraId="2DCAF215" w14:textId="77777777" w:rsidTr="00A3623E">
        <w:tc>
          <w:tcPr>
            <w:tcW w:w="540" w:type="dxa"/>
          </w:tcPr>
          <w:p w14:paraId="580C8A5D" w14:textId="77777777" w:rsidR="008735C2" w:rsidRPr="00270FB6" w:rsidRDefault="008735C2" w:rsidP="002034EE">
            <w:pPr>
              <w:widowControl w:val="0"/>
            </w:pPr>
            <w:r w:rsidRPr="00270FB6">
              <w:rPr>
                <w:lang w:val="zh-CN"/>
              </w:rPr>
              <w:t>10</w:t>
            </w:r>
          </w:p>
        </w:tc>
        <w:tc>
          <w:tcPr>
            <w:tcW w:w="4084" w:type="dxa"/>
            <w:shd w:val="clear" w:color="auto" w:fill="auto"/>
            <w:noWrap/>
          </w:tcPr>
          <w:p w14:paraId="7424FD9B" w14:textId="4DD5D09C" w:rsidR="008735C2" w:rsidRPr="00270FB6" w:rsidRDefault="008735C2" w:rsidP="002034EE">
            <w:pPr>
              <w:widowControl w:val="0"/>
              <w:jc w:val="left"/>
              <w:rPr>
                <w:lang w:eastAsia="zh-CN"/>
              </w:rPr>
            </w:pPr>
            <w:r w:rsidRPr="00270FB6">
              <w:rPr>
                <w:rFonts w:hint="eastAsia"/>
                <w:lang w:val="zh-CN" w:eastAsia="zh-CN"/>
              </w:rPr>
              <w:t>中国根据第</w:t>
            </w:r>
            <w:r w:rsidRPr="00270FB6">
              <w:rPr>
                <w:lang w:val="zh-CN" w:eastAsia="zh-CN"/>
              </w:rPr>
              <w:t>87/24</w:t>
            </w:r>
            <w:r w:rsidRPr="00270FB6">
              <w:rPr>
                <w:rFonts w:hint="eastAsia"/>
                <w:lang w:val="zh-CN" w:eastAsia="zh-CN"/>
              </w:rPr>
              <w:t>号决定</w:t>
            </w:r>
            <w:r w:rsidRPr="00270FB6">
              <w:rPr>
                <w:rFonts w:hint="eastAsia"/>
                <w:lang w:val="zh-CN" w:eastAsia="zh-CN"/>
              </w:rPr>
              <w:t>(</w:t>
            </w:r>
            <w:r w:rsidRPr="00270FB6">
              <w:rPr>
                <w:lang w:val="zh-CN" w:eastAsia="zh-CN"/>
              </w:rPr>
              <w:t>b)</w:t>
            </w:r>
            <w:r w:rsidRPr="00270FB6">
              <w:rPr>
                <w:rFonts w:hint="eastAsia"/>
                <w:lang w:val="zh-CN" w:eastAsia="zh-CN"/>
              </w:rPr>
              <w:t>段向世界银行退还，并由世界银行于</w:t>
            </w:r>
            <w:r w:rsidRPr="00270FB6">
              <w:rPr>
                <w:rFonts w:hint="eastAsia"/>
                <w:lang w:val="zh-CN" w:eastAsia="zh-CN"/>
              </w:rPr>
              <w:t>2</w:t>
            </w:r>
            <w:r w:rsidRPr="00270FB6">
              <w:rPr>
                <w:lang w:val="zh-CN" w:eastAsia="zh-CN"/>
              </w:rPr>
              <w:t>022</w:t>
            </w:r>
            <w:r w:rsidRPr="00270FB6">
              <w:rPr>
                <w:rFonts w:hint="eastAsia"/>
                <w:lang w:val="zh-CN" w:eastAsia="zh-CN"/>
              </w:rPr>
              <w:t>年向财务主任支付以达成净零交易额的哈龙行业计划的款项（</w:t>
            </w:r>
            <w:r w:rsidR="00A3623E" w:rsidRPr="00270FB6">
              <w:rPr>
                <w:rFonts w:hint="eastAsia"/>
                <w:lang w:val="zh-CN" w:eastAsia="zh-CN"/>
              </w:rPr>
              <w:t>无需采取</w:t>
            </w:r>
            <w:r w:rsidRPr="00270FB6">
              <w:rPr>
                <w:rFonts w:hint="eastAsia"/>
                <w:lang w:val="zh-CN" w:eastAsia="zh-CN"/>
              </w:rPr>
              <w:t>行动）</w:t>
            </w:r>
          </w:p>
        </w:tc>
        <w:tc>
          <w:tcPr>
            <w:tcW w:w="1260" w:type="dxa"/>
            <w:shd w:val="clear" w:color="auto" w:fill="auto"/>
            <w:noWrap/>
            <w:tcMar>
              <w:left w:w="0" w:type="dxa"/>
              <w:right w:w="58" w:type="dxa"/>
            </w:tcMar>
          </w:tcPr>
          <w:p w14:paraId="4A220BC2" w14:textId="77777777" w:rsidR="008735C2" w:rsidRPr="00270FB6" w:rsidRDefault="008735C2" w:rsidP="002034EE">
            <w:pPr>
              <w:widowControl w:val="0"/>
              <w:jc w:val="right"/>
              <w:rPr>
                <w:lang w:eastAsia="zh-CN"/>
              </w:rPr>
            </w:pPr>
          </w:p>
        </w:tc>
        <w:tc>
          <w:tcPr>
            <w:tcW w:w="1260" w:type="dxa"/>
            <w:shd w:val="clear" w:color="auto" w:fill="auto"/>
            <w:tcMar>
              <w:left w:w="0" w:type="dxa"/>
              <w:right w:w="58" w:type="dxa"/>
            </w:tcMar>
          </w:tcPr>
          <w:p w14:paraId="1729F369" w14:textId="77777777" w:rsidR="008735C2" w:rsidRPr="00270FB6" w:rsidRDefault="008735C2" w:rsidP="002034EE">
            <w:pPr>
              <w:widowControl w:val="0"/>
              <w:jc w:val="right"/>
              <w:rPr>
                <w:lang w:eastAsia="zh-CN"/>
              </w:rPr>
            </w:pPr>
          </w:p>
        </w:tc>
        <w:tc>
          <w:tcPr>
            <w:tcW w:w="1080" w:type="dxa"/>
            <w:shd w:val="clear" w:color="auto" w:fill="auto"/>
            <w:tcMar>
              <w:left w:w="0" w:type="dxa"/>
              <w:right w:w="58" w:type="dxa"/>
            </w:tcMar>
          </w:tcPr>
          <w:p w14:paraId="3F6BC621" w14:textId="77777777" w:rsidR="008735C2" w:rsidRPr="00270FB6" w:rsidRDefault="008735C2" w:rsidP="002034EE">
            <w:pPr>
              <w:widowControl w:val="0"/>
              <w:jc w:val="right"/>
              <w:rPr>
                <w:lang w:eastAsia="zh-CN"/>
              </w:rPr>
            </w:pPr>
          </w:p>
        </w:tc>
        <w:tc>
          <w:tcPr>
            <w:tcW w:w="1135" w:type="dxa"/>
            <w:shd w:val="clear" w:color="auto" w:fill="auto"/>
            <w:tcMar>
              <w:left w:w="0" w:type="dxa"/>
              <w:right w:w="58" w:type="dxa"/>
            </w:tcMar>
          </w:tcPr>
          <w:p w14:paraId="249CC8AA" w14:textId="77777777" w:rsidR="008735C2" w:rsidRPr="00270FB6" w:rsidRDefault="008735C2" w:rsidP="002034EE">
            <w:pPr>
              <w:widowControl w:val="0"/>
              <w:jc w:val="right"/>
            </w:pPr>
            <w:r w:rsidRPr="00270FB6">
              <w:rPr>
                <w:lang w:val="zh-CN"/>
              </w:rPr>
              <w:t>(8,723,046)</w:t>
            </w:r>
          </w:p>
        </w:tc>
      </w:tr>
      <w:tr w:rsidR="008735C2" w:rsidRPr="00270FB6" w14:paraId="4FF71E98" w14:textId="77777777" w:rsidTr="00A3623E">
        <w:tc>
          <w:tcPr>
            <w:tcW w:w="540" w:type="dxa"/>
          </w:tcPr>
          <w:p w14:paraId="5DB5DEAD" w14:textId="77777777" w:rsidR="008735C2" w:rsidRPr="00270FB6" w:rsidRDefault="008735C2" w:rsidP="002034EE">
            <w:pPr>
              <w:widowControl w:val="0"/>
            </w:pPr>
            <w:r w:rsidRPr="00270FB6">
              <w:rPr>
                <w:lang w:val="zh-CN"/>
              </w:rPr>
              <w:lastRenderedPageBreak/>
              <w:t>11</w:t>
            </w:r>
          </w:p>
        </w:tc>
        <w:tc>
          <w:tcPr>
            <w:tcW w:w="4084" w:type="dxa"/>
            <w:shd w:val="clear" w:color="auto" w:fill="auto"/>
            <w:noWrap/>
          </w:tcPr>
          <w:p w14:paraId="252C84E4" w14:textId="7F95126A" w:rsidR="008735C2" w:rsidRPr="00270FB6" w:rsidRDefault="008735C2" w:rsidP="002034EE">
            <w:pPr>
              <w:widowControl w:val="0"/>
              <w:jc w:val="left"/>
              <w:rPr>
                <w:color w:val="FF0000"/>
                <w:lang w:eastAsia="zh-CN"/>
              </w:rPr>
            </w:pPr>
            <w:r w:rsidRPr="00270FB6">
              <w:rPr>
                <w:rFonts w:hint="eastAsia"/>
                <w:lang w:val="zh-CN" w:eastAsia="zh-CN"/>
              </w:rPr>
              <w:t>由中国持有至</w:t>
            </w:r>
            <w:r w:rsidRPr="00270FB6">
              <w:rPr>
                <w:rFonts w:hint="eastAsia"/>
                <w:lang w:val="zh-CN" w:eastAsia="zh-CN"/>
              </w:rPr>
              <w:t>2</w:t>
            </w:r>
            <w:r w:rsidRPr="00270FB6">
              <w:rPr>
                <w:lang w:val="zh-CN" w:eastAsia="zh-CN"/>
              </w:rPr>
              <w:t>027</w:t>
            </w:r>
            <w:r w:rsidRPr="00270FB6">
              <w:rPr>
                <w:rFonts w:hint="eastAsia"/>
                <w:lang w:val="zh-CN" w:eastAsia="zh-CN"/>
              </w:rPr>
              <w:t>年该阶段预期结束时的中国氟氯烃淘汰管理计划累计利息和罚款，但已从核准数额中冲抵（</w:t>
            </w:r>
            <w:r w:rsidR="00A3623E" w:rsidRPr="00270FB6">
              <w:rPr>
                <w:rFonts w:hint="eastAsia"/>
                <w:lang w:val="zh-CN" w:eastAsia="zh-CN"/>
              </w:rPr>
              <w:t>无需采取</w:t>
            </w:r>
            <w:r w:rsidRPr="00270FB6">
              <w:rPr>
                <w:rFonts w:hint="eastAsia"/>
                <w:lang w:val="zh-CN" w:eastAsia="zh-CN"/>
              </w:rPr>
              <w:t>行动）</w:t>
            </w:r>
          </w:p>
        </w:tc>
        <w:tc>
          <w:tcPr>
            <w:tcW w:w="1260" w:type="dxa"/>
            <w:shd w:val="clear" w:color="auto" w:fill="auto"/>
            <w:noWrap/>
            <w:tcMar>
              <w:left w:w="0" w:type="dxa"/>
              <w:right w:w="58" w:type="dxa"/>
            </w:tcMar>
          </w:tcPr>
          <w:p w14:paraId="37F2E3D7" w14:textId="77777777" w:rsidR="008735C2" w:rsidRPr="00270FB6" w:rsidRDefault="008735C2" w:rsidP="002034EE">
            <w:pPr>
              <w:widowControl w:val="0"/>
              <w:jc w:val="right"/>
              <w:rPr>
                <w:color w:val="FF0000"/>
                <w:lang w:eastAsia="zh-CN"/>
              </w:rPr>
            </w:pPr>
          </w:p>
        </w:tc>
        <w:tc>
          <w:tcPr>
            <w:tcW w:w="1260" w:type="dxa"/>
            <w:shd w:val="clear" w:color="auto" w:fill="auto"/>
            <w:tcMar>
              <w:left w:w="0" w:type="dxa"/>
              <w:right w:w="58" w:type="dxa"/>
            </w:tcMar>
          </w:tcPr>
          <w:p w14:paraId="7C1B6DBE" w14:textId="77777777" w:rsidR="008735C2" w:rsidRPr="00270FB6" w:rsidRDefault="008735C2" w:rsidP="002034EE">
            <w:pPr>
              <w:widowControl w:val="0"/>
              <w:jc w:val="right"/>
              <w:rPr>
                <w:color w:val="FF0000"/>
                <w:lang w:eastAsia="zh-CN"/>
              </w:rPr>
            </w:pPr>
          </w:p>
        </w:tc>
        <w:tc>
          <w:tcPr>
            <w:tcW w:w="1080" w:type="dxa"/>
            <w:shd w:val="clear" w:color="auto" w:fill="auto"/>
            <w:tcMar>
              <w:left w:w="0" w:type="dxa"/>
              <w:right w:w="58" w:type="dxa"/>
            </w:tcMar>
          </w:tcPr>
          <w:p w14:paraId="434E0C88" w14:textId="77777777" w:rsidR="008735C2" w:rsidRPr="00270FB6" w:rsidRDefault="008735C2" w:rsidP="002034EE">
            <w:pPr>
              <w:widowControl w:val="0"/>
              <w:jc w:val="right"/>
              <w:rPr>
                <w:color w:val="FF0000"/>
                <w:lang w:eastAsia="zh-CN"/>
              </w:rPr>
            </w:pPr>
          </w:p>
        </w:tc>
        <w:tc>
          <w:tcPr>
            <w:tcW w:w="1135" w:type="dxa"/>
            <w:shd w:val="clear" w:color="auto" w:fill="auto"/>
            <w:tcMar>
              <w:left w:w="0" w:type="dxa"/>
              <w:right w:w="58" w:type="dxa"/>
            </w:tcMar>
          </w:tcPr>
          <w:p w14:paraId="244396A6" w14:textId="77777777" w:rsidR="008735C2" w:rsidRPr="00270FB6" w:rsidRDefault="008735C2" w:rsidP="002034EE">
            <w:pPr>
              <w:widowControl w:val="0"/>
              <w:jc w:val="right"/>
              <w:rPr>
                <w:color w:val="FF0000"/>
              </w:rPr>
            </w:pPr>
            <w:r w:rsidRPr="00270FB6">
              <w:rPr>
                <w:lang w:val="zh-CN"/>
              </w:rPr>
              <w:t>12,872</w:t>
            </w:r>
          </w:p>
        </w:tc>
      </w:tr>
      <w:tr w:rsidR="008735C2" w:rsidRPr="00270FB6" w14:paraId="3729DCAA" w14:textId="77777777" w:rsidTr="00A3623E">
        <w:tc>
          <w:tcPr>
            <w:tcW w:w="540" w:type="dxa"/>
          </w:tcPr>
          <w:p w14:paraId="565D8136" w14:textId="77777777" w:rsidR="008735C2" w:rsidRPr="00270FB6" w:rsidRDefault="008735C2" w:rsidP="002034EE">
            <w:pPr>
              <w:widowControl w:val="0"/>
            </w:pPr>
            <w:r w:rsidRPr="00270FB6">
              <w:rPr>
                <w:lang w:val="zh-CN"/>
              </w:rPr>
              <w:t>12</w:t>
            </w:r>
          </w:p>
        </w:tc>
        <w:tc>
          <w:tcPr>
            <w:tcW w:w="4084" w:type="dxa"/>
            <w:shd w:val="clear" w:color="auto" w:fill="auto"/>
            <w:noWrap/>
          </w:tcPr>
          <w:p w14:paraId="5C32E635" w14:textId="77777777" w:rsidR="008735C2" w:rsidRPr="00270FB6" w:rsidRDefault="008735C2" w:rsidP="002034EE">
            <w:pPr>
              <w:widowControl w:val="0"/>
              <w:jc w:val="left"/>
              <w:rPr>
                <w:lang w:eastAsia="zh-CN"/>
              </w:rPr>
            </w:pPr>
            <w:r w:rsidRPr="00270FB6">
              <w:rPr>
                <w:rFonts w:hint="eastAsia"/>
                <w:lang w:val="zh-CN" w:eastAsia="zh-CN"/>
              </w:rPr>
              <w:t>根据第</w:t>
            </w:r>
            <w:r w:rsidRPr="00270FB6">
              <w:rPr>
                <w:lang w:val="zh-CN" w:eastAsia="zh-CN"/>
              </w:rPr>
              <w:t>86/99</w:t>
            </w:r>
            <w:r w:rsidRPr="00270FB6">
              <w:rPr>
                <w:rFonts w:hint="eastAsia"/>
                <w:lang w:val="zh-CN" w:eastAsia="zh-CN"/>
              </w:rPr>
              <w:t>号决定</w:t>
            </w:r>
            <w:r w:rsidRPr="00270FB6">
              <w:rPr>
                <w:lang w:val="zh-CN" w:eastAsia="zh-CN"/>
              </w:rPr>
              <w:t>(c)</w:t>
            </w:r>
            <w:r w:rsidRPr="00270FB6">
              <w:rPr>
                <w:rFonts w:hint="eastAsia"/>
                <w:lang w:val="zh-CN" w:eastAsia="zh-CN"/>
              </w:rPr>
              <w:t>段，在账目中报告的</w:t>
            </w:r>
            <w:r w:rsidRPr="00270FB6">
              <w:rPr>
                <w:lang w:val="zh-CN" w:eastAsia="zh-CN"/>
              </w:rPr>
              <w:t>2015</w:t>
            </w:r>
            <w:r w:rsidRPr="00270FB6">
              <w:rPr>
                <w:rFonts w:hint="eastAsia"/>
                <w:lang w:val="zh-CN" w:eastAsia="zh-CN"/>
              </w:rPr>
              <w:t>年至</w:t>
            </w:r>
            <w:r w:rsidRPr="00270FB6">
              <w:rPr>
                <w:lang w:val="zh-CN" w:eastAsia="zh-CN"/>
              </w:rPr>
              <w:t>2019</w:t>
            </w:r>
            <w:r w:rsidRPr="00270FB6">
              <w:rPr>
                <w:rFonts w:hint="eastAsia"/>
                <w:lang w:val="zh-CN" w:eastAsia="zh-CN"/>
              </w:rPr>
              <w:t>年氟氯烃生产淘汰管理计划第一阶段和第二阶段的累计利息，但尚未从今后的核准额中冲抵（财务主任将从第九十五次会议核准的氟氯烃生产淘汰管理计划第二阶段第三次付款中冲抵）。</w:t>
            </w:r>
          </w:p>
        </w:tc>
        <w:tc>
          <w:tcPr>
            <w:tcW w:w="1260" w:type="dxa"/>
            <w:shd w:val="clear" w:color="auto" w:fill="auto"/>
            <w:noWrap/>
            <w:tcMar>
              <w:left w:w="0" w:type="dxa"/>
              <w:right w:w="58" w:type="dxa"/>
            </w:tcMar>
          </w:tcPr>
          <w:p w14:paraId="27B6672E" w14:textId="77777777" w:rsidR="008735C2" w:rsidRPr="00270FB6" w:rsidRDefault="008735C2" w:rsidP="002034EE">
            <w:pPr>
              <w:widowControl w:val="0"/>
              <w:jc w:val="right"/>
              <w:rPr>
                <w:lang w:eastAsia="zh-CN"/>
              </w:rPr>
            </w:pPr>
          </w:p>
        </w:tc>
        <w:tc>
          <w:tcPr>
            <w:tcW w:w="1260" w:type="dxa"/>
            <w:shd w:val="clear" w:color="auto" w:fill="auto"/>
            <w:tcMar>
              <w:left w:w="0" w:type="dxa"/>
              <w:right w:w="58" w:type="dxa"/>
            </w:tcMar>
          </w:tcPr>
          <w:p w14:paraId="1BA12714" w14:textId="77777777" w:rsidR="008735C2" w:rsidRPr="00270FB6" w:rsidRDefault="008735C2" w:rsidP="002034EE">
            <w:pPr>
              <w:widowControl w:val="0"/>
              <w:jc w:val="right"/>
              <w:rPr>
                <w:lang w:eastAsia="zh-CN"/>
              </w:rPr>
            </w:pPr>
          </w:p>
        </w:tc>
        <w:tc>
          <w:tcPr>
            <w:tcW w:w="1080" w:type="dxa"/>
            <w:shd w:val="clear" w:color="auto" w:fill="auto"/>
            <w:tcMar>
              <w:left w:w="0" w:type="dxa"/>
              <w:right w:w="58" w:type="dxa"/>
            </w:tcMar>
          </w:tcPr>
          <w:p w14:paraId="1064FC2A" w14:textId="77777777" w:rsidR="008735C2" w:rsidRPr="00270FB6" w:rsidRDefault="008735C2" w:rsidP="002034EE">
            <w:pPr>
              <w:widowControl w:val="0"/>
              <w:jc w:val="right"/>
              <w:rPr>
                <w:lang w:eastAsia="zh-CN"/>
              </w:rPr>
            </w:pPr>
          </w:p>
        </w:tc>
        <w:tc>
          <w:tcPr>
            <w:tcW w:w="1135" w:type="dxa"/>
            <w:shd w:val="clear" w:color="auto" w:fill="auto"/>
            <w:tcMar>
              <w:left w:w="0" w:type="dxa"/>
              <w:right w:w="58" w:type="dxa"/>
            </w:tcMar>
          </w:tcPr>
          <w:p w14:paraId="0D2A9F31" w14:textId="77777777" w:rsidR="008735C2" w:rsidRPr="00270FB6" w:rsidRDefault="008735C2" w:rsidP="002034EE">
            <w:pPr>
              <w:widowControl w:val="0"/>
              <w:jc w:val="right"/>
            </w:pPr>
            <w:r w:rsidRPr="00270FB6">
              <w:rPr>
                <w:lang w:val="zh-CN"/>
              </w:rPr>
              <w:t>(45,143)</w:t>
            </w:r>
            <w:bookmarkStart w:id="1" w:name="_Hlk150354891"/>
            <w:bookmarkEnd w:id="1"/>
          </w:p>
        </w:tc>
      </w:tr>
      <w:tr w:rsidR="008735C2" w:rsidRPr="00270FB6" w14:paraId="53B8AFE6" w14:textId="77777777" w:rsidTr="00A3623E">
        <w:tc>
          <w:tcPr>
            <w:tcW w:w="540" w:type="dxa"/>
          </w:tcPr>
          <w:p w14:paraId="5C0332A2" w14:textId="77777777" w:rsidR="008735C2" w:rsidRPr="00270FB6" w:rsidRDefault="008735C2" w:rsidP="002034EE">
            <w:pPr>
              <w:widowControl w:val="0"/>
            </w:pPr>
            <w:r w:rsidRPr="00270FB6">
              <w:rPr>
                <w:lang w:val="zh-CN"/>
              </w:rPr>
              <w:t>13</w:t>
            </w:r>
          </w:p>
        </w:tc>
        <w:tc>
          <w:tcPr>
            <w:tcW w:w="4084" w:type="dxa"/>
            <w:shd w:val="clear" w:color="auto" w:fill="auto"/>
            <w:noWrap/>
          </w:tcPr>
          <w:p w14:paraId="01BA58A2" w14:textId="77777777" w:rsidR="008735C2" w:rsidRPr="00270FB6" w:rsidRDefault="008735C2" w:rsidP="002034EE">
            <w:pPr>
              <w:widowControl w:val="0"/>
              <w:jc w:val="left"/>
              <w:rPr>
                <w:lang w:eastAsia="zh-CN"/>
              </w:rPr>
            </w:pPr>
            <w:r w:rsidRPr="00270FB6">
              <w:rPr>
                <w:rFonts w:hint="eastAsia"/>
                <w:lang w:val="zh-CN" w:eastAsia="zh-CN"/>
              </w:rPr>
              <w:t>日本双边捐款的常规对账项目（</w:t>
            </w:r>
            <w:r w:rsidRPr="00270FB6">
              <w:rPr>
                <w:lang w:val="zh-CN" w:eastAsia="zh-CN"/>
              </w:rPr>
              <w:t>THA/PHA/68/TAS/158</w:t>
            </w:r>
            <w:r w:rsidRPr="00270FB6">
              <w:rPr>
                <w:rFonts w:hint="eastAsia"/>
                <w:lang w:val="zh-CN" w:eastAsia="zh-CN"/>
              </w:rPr>
              <w:t>）</w:t>
            </w:r>
            <w:r w:rsidRPr="00270FB6">
              <w:rPr>
                <w:lang w:val="zh-CN" w:eastAsia="zh-CN"/>
              </w:rPr>
              <w:t>*</w:t>
            </w:r>
          </w:p>
        </w:tc>
        <w:tc>
          <w:tcPr>
            <w:tcW w:w="1260" w:type="dxa"/>
            <w:shd w:val="clear" w:color="auto" w:fill="auto"/>
            <w:noWrap/>
            <w:tcMar>
              <w:left w:w="0" w:type="dxa"/>
              <w:right w:w="58" w:type="dxa"/>
            </w:tcMar>
          </w:tcPr>
          <w:p w14:paraId="64E6E1EB" w14:textId="77777777" w:rsidR="008735C2" w:rsidRPr="00270FB6" w:rsidRDefault="008735C2" w:rsidP="002034EE">
            <w:pPr>
              <w:widowControl w:val="0"/>
              <w:jc w:val="right"/>
              <w:rPr>
                <w:lang w:eastAsia="zh-CN"/>
              </w:rPr>
            </w:pPr>
          </w:p>
        </w:tc>
        <w:tc>
          <w:tcPr>
            <w:tcW w:w="1260" w:type="dxa"/>
            <w:shd w:val="clear" w:color="auto" w:fill="auto"/>
            <w:tcMar>
              <w:left w:w="0" w:type="dxa"/>
              <w:right w:w="58" w:type="dxa"/>
            </w:tcMar>
          </w:tcPr>
          <w:p w14:paraId="0875CE84" w14:textId="77777777" w:rsidR="008735C2" w:rsidRPr="00270FB6" w:rsidRDefault="008735C2" w:rsidP="002034EE">
            <w:pPr>
              <w:widowControl w:val="0"/>
              <w:jc w:val="right"/>
              <w:rPr>
                <w:lang w:eastAsia="zh-CN"/>
              </w:rPr>
            </w:pPr>
          </w:p>
        </w:tc>
        <w:tc>
          <w:tcPr>
            <w:tcW w:w="1080" w:type="dxa"/>
            <w:shd w:val="clear" w:color="auto" w:fill="auto"/>
            <w:tcMar>
              <w:left w:w="0" w:type="dxa"/>
              <w:right w:w="58" w:type="dxa"/>
            </w:tcMar>
          </w:tcPr>
          <w:p w14:paraId="2A8055C7" w14:textId="77777777" w:rsidR="008735C2" w:rsidRPr="00270FB6" w:rsidRDefault="008735C2" w:rsidP="002034EE">
            <w:pPr>
              <w:widowControl w:val="0"/>
              <w:jc w:val="right"/>
              <w:rPr>
                <w:lang w:eastAsia="zh-CN"/>
              </w:rPr>
            </w:pPr>
          </w:p>
        </w:tc>
        <w:tc>
          <w:tcPr>
            <w:tcW w:w="1135" w:type="dxa"/>
            <w:shd w:val="clear" w:color="auto" w:fill="auto"/>
            <w:tcMar>
              <w:left w:w="0" w:type="dxa"/>
              <w:right w:w="58" w:type="dxa"/>
            </w:tcMar>
          </w:tcPr>
          <w:p w14:paraId="18677322" w14:textId="77777777" w:rsidR="008735C2" w:rsidRPr="00270FB6" w:rsidRDefault="008735C2" w:rsidP="002034EE">
            <w:pPr>
              <w:widowControl w:val="0"/>
              <w:jc w:val="right"/>
            </w:pPr>
            <w:r w:rsidRPr="00270FB6">
              <w:rPr>
                <w:lang w:val="zh-CN"/>
              </w:rPr>
              <w:t>(342,350)</w:t>
            </w:r>
          </w:p>
        </w:tc>
      </w:tr>
      <w:tr w:rsidR="008735C2" w:rsidRPr="00270FB6" w14:paraId="55C97233" w14:textId="77777777" w:rsidTr="00A3623E">
        <w:tc>
          <w:tcPr>
            <w:tcW w:w="540" w:type="dxa"/>
          </w:tcPr>
          <w:p w14:paraId="6F40EE82" w14:textId="77777777" w:rsidR="008735C2" w:rsidRPr="00270FB6" w:rsidRDefault="008735C2" w:rsidP="002034EE">
            <w:pPr>
              <w:widowControl w:val="0"/>
            </w:pPr>
            <w:r w:rsidRPr="00270FB6">
              <w:rPr>
                <w:lang w:val="zh-CN"/>
              </w:rPr>
              <w:t>14</w:t>
            </w:r>
          </w:p>
        </w:tc>
        <w:tc>
          <w:tcPr>
            <w:tcW w:w="4084" w:type="dxa"/>
            <w:shd w:val="clear" w:color="auto" w:fill="auto"/>
            <w:noWrap/>
          </w:tcPr>
          <w:p w14:paraId="290AD6E8" w14:textId="77777777" w:rsidR="008735C2" w:rsidRPr="00270FB6" w:rsidRDefault="008735C2" w:rsidP="002034EE">
            <w:pPr>
              <w:widowControl w:val="0"/>
              <w:jc w:val="left"/>
            </w:pPr>
            <w:proofErr w:type="spellStart"/>
            <w:r w:rsidRPr="00270FB6">
              <w:rPr>
                <w:rFonts w:hint="eastAsia"/>
                <w:lang w:val="zh-CN"/>
              </w:rPr>
              <w:t>日本双边捐款的常规对账项目</w:t>
            </w:r>
            <w:proofErr w:type="spellEnd"/>
            <w:r w:rsidRPr="00270FB6">
              <w:rPr>
                <w:rFonts w:hint="eastAsia"/>
                <w:lang w:val="zh-CN"/>
              </w:rPr>
              <w:t>（</w:t>
            </w:r>
            <w:r w:rsidRPr="00270FB6">
              <w:rPr>
                <w:lang w:val="zh-CN"/>
              </w:rPr>
              <w:t>VIE/PHA/76/TAS/71</w:t>
            </w:r>
            <w:r w:rsidRPr="00270FB6">
              <w:rPr>
                <w:rFonts w:hint="eastAsia"/>
                <w:lang w:val="zh-CN"/>
              </w:rPr>
              <w:t>和</w:t>
            </w:r>
            <w:r w:rsidRPr="00270FB6">
              <w:rPr>
                <w:lang w:val="zh-CN"/>
              </w:rPr>
              <w:t>VIE/PHA/84/INV/75</w:t>
            </w:r>
            <w:r w:rsidRPr="00270FB6">
              <w:rPr>
                <w:rFonts w:hint="eastAsia"/>
                <w:lang w:val="zh-CN"/>
              </w:rPr>
              <w:t>）</w:t>
            </w:r>
            <w:r w:rsidRPr="00270FB6">
              <w:rPr>
                <w:lang w:val="zh-CN"/>
              </w:rPr>
              <w:t>*</w:t>
            </w:r>
          </w:p>
        </w:tc>
        <w:tc>
          <w:tcPr>
            <w:tcW w:w="1260" w:type="dxa"/>
            <w:shd w:val="clear" w:color="auto" w:fill="auto"/>
            <w:noWrap/>
            <w:tcMar>
              <w:left w:w="0" w:type="dxa"/>
              <w:right w:w="58" w:type="dxa"/>
            </w:tcMar>
          </w:tcPr>
          <w:p w14:paraId="1FE3487E" w14:textId="77777777" w:rsidR="008735C2" w:rsidRPr="00270FB6" w:rsidRDefault="008735C2" w:rsidP="002034EE">
            <w:pPr>
              <w:widowControl w:val="0"/>
              <w:jc w:val="right"/>
            </w:pPr>
          </w:p>
        </w:tc>
        <w:tc>
          <w:tcPr>
            <w:tcW w:w="1260" w:type="dxa"/>
            <w:shd w:val="clear" w:color="auto" w:fill="auto"/>
            <w:tcMar>
              <w:left w:w="0" w:type="dxa"/>
              <w:right w:w="58" w:type="dxa"/>
            </w:tcMar>
          </w:tcPr>
          <w:p w14:paraId="6D60C4D1" w14:textId="77777777" w:rsidR="008735C2" w:rsidRPr="00270FB6" w:rsidRDefault="008735C2" w:rsidP="002034EE">
            <w:pPr>
              <w:widowControl w:val="0"/>
              <w:jc w:val="right"/>
            </w:pPr>
          </w:p>
        </w:tc>
        <w:tc>
          <w:tcPr>
            <w:tcW w:w="1080" w:type="dxa"/>
            <w:shd w:val="clear" w:color="auto" w:fill="auto"/>
            <w:tcMar>
              <w:left w:w="0" w:type="dxa"/>
              <w:right w:w="58" w:type="dxa"/>
            </w:tcMar>
          </w:tcPr>
          <w:p w14:paraId="346B64DC" w14:textId="77777777" w:rsidR="008735C2" w:rsidRPr="00270FB6" w:rsidRDefault="008735C2" w:rsidP="002034EE">
            <w:pPr>
              <w:widowControl w:val="0"/>
              <w:jc w:val="right"/>
            </w:pPr>
          </w:p>
        </w:tc>
        <w:tc>
          <w:tcPr>
            <w:tcW w:w="1135" w:type="dxa"/>
            <w:shd w:val="clear" w:color="auto" w:fill="auto"/>
            <w:tcMar>
              <w:left w:w="0" w:type="dxa"/>
              <w:right w:w="58" w:type="dxa"/>
            </w:tcMar>
          </w:tcPr>
          <w:p w14:paraId="17092B29" w14:textId="77777777" w:rsidR="008735C2" w:rsidRPr="00270FB6" w:rsidRDefault="008735C2" w:rsidP="002034EE">
            <w:pPr>
              <w:widowControl w:val="0"/>
              <w:jc w:val="right"/>
            </w:pPr>
            <w:r w:rsidRPr="00270FB6">
              <w:rPr>
                <w:lang w:val="zh-CN"/>
              </w:rPr>
              <w:t>(234,170)</w:t>
            </w:r>
          </w:p>
        </w:tc>
      </w:tr>
      <w:tr w:rsidR="008735C2" w:rsidRPr="00270FB6" w14:paraId="3A968D73" w14:textId="77777777" w:rsidTr="00A3623E">
        <w:tc>
          <w:tcPr>
            <w:tcW w:w="540" w:type="dxa"/>
          </w:tcPr>
          <w:p w14:paraId="2C2EF21C" w14:textId="77777777" w:rsidR="008735C2" w:rsidRPr="00270FB6" w:rsidRDefault="008735C2" w:rsidP="002034EE">
            <w:pPr>
              <w:widowControl w:val="0"/>
            </w:pPr>
            <w:r w:rsidRPr="00270FB6">
              <w:rPr>
                <w:lang w:val="zh-CN"/>
              </w:rPr>
              <w:t>15</w:t>
            </w:r>
          </w:p>
        </w:tc>
        <w:tc>
          <w:tcPr>
            <w:tcW w:w="4084" w:type="dxa"/>
            <w:shd w:val="clear" w:color="auto" w:fill="auto"/>
            <w:noWrap/>
          </w:tcPr>
          <w:p w14:paraId="200ADF03" w14:textId="77777777" w:rsidR="008735C2" w:rsidRPr="00270FB6" w:rsidRDefault="008735C2" w:rsidP="002034EE">
            <w:pPr>
              <w:widowControl w:val="0"/>
              <w:jc w:val="left"/>
            </w:pPr>
            <w:proofErr w:type="spellStart"/>
            <w:r w:rsidRPr="00270FB6">
              <w:rPr>
                <w:rFonts w:hint="eastAsia"/>
                <w:lang w:val="zh-CN"/>
              </w:rPr>
              <w:t>瑞典双边捐款的常规对账项目</w:t>
            </w:r>
            <w:proofErr w:type="spellEnd"/>
            <w:r w:rsidRPr="00270FB6">
              <w:rPr>
                <w:rFonts w:hint="eastAsia"/>
                <w:lang w:val="zh-CN"/>
              </w:rPr>
              <w:t>（</w:t>
            </w:r>
            <w:r w:rsidRPr="00270FB6">
              <w:rPr>
                <w:lang w:val="zh-CN"/>
              </w:rPr>
              <w:t>THA/HAL/29/TAS/120</w:t>
            </w:r>
            <w:r w:rsidRPr="00270FB6">
              <w:rPr>
                <w:rFonts w:hint="eastAsia"/>
                <w:lang w:val="zh-CN"/>
              </w:rPr>
              <w:t>）</w:t>
            </w:r>
            <w:r w:rsidRPr="00270FB6">
              <w:rPr>
                <w:lang w:val="zh-CN"/>
              </w:rPr>
              <w:t>*</w:t>
            </w:r>
          </w:p>
        </w:tc>
        <w:tc>
          <w:tcPr>
            <w:tcW w:w="1260" w:type="dxa"/>
            <w:shd w:val="clear" w:color="auto" w:fill="auto"/>
            <w:noWrap/>
            <w:tcMar>
              <w:left w:w="0" w:type="dxa"/>
              <w:right w:w="58" w:type="dxa"/>
            </w:tcMar>
          </w:tcPr>
          <w:p w14:paraId="5C1A2A77" w14:textId="77777777" w:rsidR="008735C2" w:rsidRPr="00270FB6" w:rsidRDefault="008735C2" w:rsidP="002034EE">
            <w:pPr>
              <w:widowControl w:val="0"/>
              <w:jc w:val="right"/>
              <w:rPr>
                <w:b/>
                <w:i/>
              </w:rPr>
            </w:pPr>
          </w:p>
        </w:tc>
        <w:tc>
          <w:tcPr>
            <w:tcW w:w="1260" w:type="dxa"/>
            <w:shd w:val="clear" w:color="auto" w:fill="auto"/>
            <w:tcMar>
              <w:left w:w="0" w:type="dxa"/>
              <w:right w:w="58" w:type="dxa"/>
            </w:tcMar>
          </w:tcPr>
          <w:p w14:paraId="72DBEFCB" w14:textId="77777777" w:rsidR="008735C2" w:rsidRPr="00270FB6" w:rsidRDefault="008735C2" w:rsidP="002034EE">
            <w:pPr>
              <w:widowControl w:val="0"/>
              <w:jc w:val="right"/>
              <w:rPr>
                <w:b/>
                <w:i/>
              </w:rPr>
            </w:pPr>
          </w:p>
        </w:tc>
        <w:tc>
          <w:tcPr>
            <w:tcW w:w="1080" w:type="dxa"/>
            <w:shd w:val="clear" w:color="auto" w:fill="auto"/>
            <w:tcMar>
              <w:left w:w="0" w:type="dxa"/>
              <w:right w:w="58" w:type="dxa"/>
            </w:tcMar>
          </w:tcPr>
          <w:p w14:paraId="7A8B3368" w14:textId="77777777" w:rsidR="008735C2" w:rsidRPr="00270FB6" w:rsidRDefault="008735C2" w:rsidP="002034EE">
            <w:pPr>
              <w:widowControl w:val="0"/>
              <w:jc w:val="right"/>
              <w:rPr>
                <w:b/>
                <w:i/>
              </w:rPr>
            </w:pPr>
          </w:p>
        </w:tc>
        <w:tc>
          <w:tcPr>
            <w:tcW w:w="1135" w:type="dxa"/>
            <w:shd w:val="clear" w:color="auto" w:fill="auto"/>
            <w:tcMar>
              <w:left w:w="0" w:type="dxa"/>
              <w:right w:w="58" w:type="dxa"/>
            </w:tcMar>
          </w:tcPr>
          <w:p w14:paraId="494015F1" w14:textId="77777777" w:rsidR="008735C2" w:rsidRPr="00270FB6" w:rsidRDefault="008735C2" w:rsidP="002034EE">
            <w:pPr>
              <w:widowControl w:val="0"/>
              <w:jc w:val="right"/>
            </w:pPr>
            <w:r w:rsidRPr="00270FB6">
              <w:rPr>
                <w:lang w:val="zh-CN"/>
              </w:rPr>
              <w:t>(225,985)</w:t>
            </w:r>
          </w:p>
        </w:tc>
      </w:tr>
      <w:tr w:rsidR="008735C2" w:rsidRPr="00270FB6" w14:paraId="0860EAD7" w14:textId="77777777" w:rsidTr="00A3623E">
        <w:tc>
          <w:tcPr>
            <w:tcW w:w="540" w:type="dxa"/>
          </w:tcPr>
          <w:p w14:paraId="3CBD58E2" w14:textId="77777777" w:rsidR="008735C2" w:rsidRPr="00270FB6" w:rsidRDefault="008735C2" w:rsidP="002034EE">
            <w:pPr>
              <w:widowControl w:val="0"/>
            </w:pPr>
            <w:r w:rsidRPr="00270FB6">
              <w:rPr>
                <w:lang w:val="zh-CN"/>
              </w:rPr>
              <w:t>16</w:t>
            </w:r>
          </w:p>
        </w:tc>
        <w:tc>
          <w:tcPr>
            <w:tcW w:w="4084" w:type="dxa"/>
            <w:shd w:val="clear" w:color="auto" w:fill="auto"/>
            <w:noWrap/>
          </w:tcPr>
          <w:p w14:paraId="4707A35A" w14:textId="77777777" w:rsidR="008735C2" w:rsidRPr="00270FB6" w:rsidRDefault="008735C2" w:rsidP="002034EE">
            <w:pPr>
              <w:widowControl w:val="0"/>
              <w:jc w:val="left"/>
              <w:rPr>
                <w:lang w:eastAsia="zh-CN"/>
              </w:rPr>
            </w:pPr>
            <w:r w:rsidRPr="00270FB6">
              <w:rPr>
                <w:rFonts w:hint="eastAsia"/>
                <w:lang w:val="zh-CN" w:eastAsia="zh-CN"/>
              </w:rPr>
              <w:t>美利坚合众国双边捐款的常规对账项目（</w:t>
            </w:r>
            <w:r w:rsidRPr="00270FB6">
              <w:rPr>
                <w:lang w:val="zh-CN" w:eastAsia="zh-CN"/>
              </w:rPr>
              <w:t>CPR/PRO/44/INV/425</w:t>
            </w:r>
            <w:r w:rsidRPr="00270FB6">
              <w:rPr>
                <w:rFonts w:hint="eastAsia"/>
                <w:lang w:val="zh-CN" w:eastAsia="zh-CN"/>
              </w:rPr>
              <w:t>）</w:t>
            </w:r>
            <w:r w:rsidRPr="00270FB6">
              <w:rPr>
                <w:lang w:val="zh-CN" w:eastAsia="zh-CN"/>
              </w:rPr>
              <w:t>*</w:t>
            </w:r>
          </w:p>
        </w:tc>
        <w:tc>
          <w:tcPr>
            <w:tcW w:w="1260" w:type="dxa"/>
            <w:shd w:val="clear" w:color="auto" w:fill="auto"/>
            <w:noWrap/>
            <w:tcMar>
              <w:left w:w="0" w:type="dxa"/>
              <w:right w:w="58" w:type="dxa"/>
            </w:tcMar>
          </w:tcPr>
          <w:p w14:paraId="0B1297F4" w14:textId="77777777" w:rsidR="008735C2" w:rsidRPr="00270FB6" w:rsidRDefault="008735C2" w:rsidP="002034EE">
            <w:pPr>
              <w:widowControl w:val="0"/>
              <w:jc w:val="right"/>
              <w:rPr>
                <w:b/>
                <w:i/>
                <w:lang w:eastAsia="zh-CN"/>
              </w:rPr>
            </w:pPr>
          </w:p>
        </w:tc>
        <w:tc>
          <w:tcPr>
            <w:tcW w:w="1260" w:type="dxa"/>
            <w:shd w:val="clear" w:color="auto" w:fill="auto"/>
            <w:tcMar>
              <w:left w:w="0" w:type="dxa"/>
              <w:right w:w="58" w:type="dxa"/>
            </w:tcMar>
          </w:tcPr>
          <w:p w14:paraId="635C2077" w14:textId="77777777" w:rsidR="008735C2" w:rsidRPr="00270FB6" w:rsidRDefault="008735C2" w:rsidP="002034EE">
            <w:pPr>
              <w:widowControl w:val="0"/>
              <w:jc w:val="right"/>
              <w:rPr>
                <w:b/>
                <w:i/>
                <w:lang w:eastAsia="zh-CN"/>
              </w:rPr>
            </w:pPr>
          </w:p>
        </w:tc>
        <w:tc>
          <w:tcPr>
            <w:tcW w:w="1080" w:type="dxa"/>
            <w:shd w:val="clear" w:color="auto" w:fill="auto"/>
            <w:tcMar>
              <w:left w:w="0" w:type="dxa"/>
              <w:right w:w="58" w:type="dxa"/>
            </w:tcMar>
          </w:tcPr>
          <w:p w14:paraId="6056513E" w14:textId="77777777" w:rsidR="008735C2" w:rsidRPr="00270FB6" w:rsidRDefault="008735C2" w:rsidP="002034EE">
            <w:pPr>
              <w:widowControl w:val="0"/>
              <w:jc w:val="right"/>
              <w:rPr>
                <w:b/>
                <w:i/>
                <w:lang w:eastAsia="zh-CN"/>
              </w:rPr>
            </w:pPr>
          </w:p>
        </w:tc>
        <w:tc>
          <w:tcPr>
            <w:tcW w:w="1135" w:type="dxa"/>
            <w:shd w:val="clear" w:color="auto" w:fill="auto"/>
            <w:tcMar>
              <w:left w:w="0" w:type="dxa"/>
              <w:right w:w="58" w:type="dxa"/>
            </w:tcMar>
          </w:tcPr>
          <w:p w14:paraId="6A779375" w14:textId="77777777" w:rsidR="008735C2" w:rsidRPr="00270FB6" w:rsidRDefault="008735C2" w:rsidP="002034EE">
            <w:pPr>
              <w:widowControl w:val="0"/>
              <w:jc w:val="right"/>
            </w:pPr>
            <w:r w:rsidRPr="00270FB6">
              <w:rPr>
                <w:lang w:val="zh-CN"/>
              </w:rPr>
              <w:t>(5,375,000)</w:t>
            </w:r>
          </w:p>
        </w:tc>
      </w:tr>
      <w:tr w:rsidR="008735C2" w:rsidRPr="00270FB6" w14:paraId="18EE9E09" w14:textId="77777777" w:rsidTr="00A3623E">
        <w:tc>
          <w:tcPr>
            <w:tcW w:w="540" w:type="dxa"/>
          </w:tcPr>
          <w:p w14:paraId="091DECD6" w14:textId="77777777" w:rsidR="008735C2" w:rsidRPr="00270FB6" w:rsidRDefault="008735C2" w:rsidP="002034EE">
            <w:pPr>
              <w:widowControl w:val="0"/>
            </w:pPr>
            <w:r w:rsidRPr="00270FB6">
              <w:rPr>
                <w:lang w:val="zh-CN"/>
              </w:rPr>
              <w:t>17</w:t>
            </w:r>
          </w:p>
        </w:tc>
        <w:tc>
          <w:tcPr>
            <w:tcW w:w="4084" w:type="dxa"/>
            <w:shd w:val="clear" w:color="auto" w:fill="auto"/>
            <w:noWrap/>
          </w:tcPr>
          <w:p w14:paraId="5C138018" w14:textId="77777777" w:rsidR="008735C2" w:rsidRPr="00270FB6" w:rsidRDefault="008735C2" w:rsidP="002034EE">
            <w:pPr>
              <w:widowControl w:val="0"/>
              <w:jc w:val="left"/>
              <w:rPr>
                <w:lang w:eastAsia="zh-CN"/>
              </w:rPr>
            </w:pPr>
            <w:r w:rsidRPr="00270FB6">
              <w:rPr>
                <w:rFonts w:hint="eastAsia"/>
                <w:lang w:val="zh-CN" w:eastAsia="zh-CN"/>
              </w:rPr>
              <w:t>美利坚合众国双边捐款的常规对账项目（</w:t>
            </w:r>
            <w:r w:rsidRPr="00270FB6">
              <w:rPr>
                <w:lang w:val="zh-CN" w:eastAsia="zh-CN"/>
              </w:rPr>
              <w:t>CPR/PRO/47/INV/439</w:t>
            </w:r>
            <w:r w:rsidRPr="00270FB6">
              <w:rPr>
                <w:rFonts w:hint="eastAsia"/>
                <w:lang w:val="zh-CN" w:eastAsia="zh-CN"/>
              </w:rPr>
              <w:t>）</w:t>
            </w:r>
            <w:r w:rsidRPr="00270FB6">
              <w:rPr>
                <w:lang w:val="zh-CN" w:eastAsia="zh-CN"/>
              </w:rPr>
              <w:t>*</w:t>
            </w:r>
          </w:p>
        </w:tc>
        <w:tc>
          <w:tcPr>
            <w:tcW w:w="1260" w:type="dxa"/>
            <w:shd w:val="clear" w:color="auto" w:fill="auto"/>
            <w:noWrap/>
            <w:tcMar>
              <w:left w:w="0" w:type="dxa"/>
              <w:right w:w="58" w:type="dxa"/>
            </w:tcMar>
          </w:tcPr>
          <w:p w14:paraId="7325F4F4" w14:textId="77777777" w:rsidR="008735C2" w:rsidRPr="00270FB6" w:rsidRDefault="008735C2" w:rsidP="002034EE">
            <w:pPr>
              <w:widowControl w:val="0"/>
              <w:jc w:val="right"/>
              <w:rPr>
                <w:b/>
                <w:i/>
                <w:lang w:eastAsia="zh-CN"/>
              </w:rPr>
            </w:pPr>
          </w:p>
        </w:tc>
        <w:tc>
          <w:tcPr>
            <w:tcW w:w="1260" w:type="dxa"/>
            <w:shd w:val="clear" w:color="auto" w:fill="auto"/>
            <w:tcMar>
              <w:left w:w="0" w:type="dxa"/>
              <w:right w:w="58" w:type="dxa"/>
            </w:tcMar>
          </w:tcPr>
          <w:p w14:paraId="1233257C" w14:textId="77777777" w:rsidR="008735C2" w:rsidRPr="00270FB6" w:rsidRDefault="008735C2" w:rsidP="002034EE">
            <w:pPr>
              <w:widowControl w:val="0"/>
              <w:jc w:val="right"/>
              <w:rPr>
                <w:b/>
                <w:i/>
                <w:lang w:eastAsia="zh-CN"/>
              </w:rPr>
            </w:pPr>
          </w:p>
        </w:tc>
        <w:tc>
          <w:tcPr>
            <w:tcW w:w="1080" w:type="dxa"/>
            <w:shd w:val="clear" w:color="auto" w:fill="auto"/>
            <w:tcMar>
              <w:left w:w="0" w:type="dxa"/>
              <w:right w:w="58" w:type="dxa"/>
            </w:tcMar>
          </w:tcPr>
          <w:p w14:paraId="4F31CECD" w14:textId="77777777" w:rsidR="008735C2" w:rsidRPr="00270FB6" w:rsidRDefault="008735C2" w:rsidP="002034EE">
            <w:pPr>
              <w:widowControl w:val="0"/>
              <w:jc w:val="right"/>
              <w:rPr>
                <w:b/>
                <w:i/>
                <w:lang w:eastAsia="zh-CN"/>
              </w:rPr>
            </w:pPr>
          </w:p>
        </w:tc>
        <w:tc>
          <w:tcPr>
            <w:tcW w:w="1135" w:type="dxa"/>
            <w:shd w:val="clear" w:color="auto" w:fill="auto"/>
            <w:tcMar>
              <w:left w:w="0" w:type="dxa"/>
              <w:right w:w="58" w:type="dxa"/>
            </w:tcMar>
          </w:tcPr>
          <w:p w14:paraId="44D7769F" w14:textId="77777777" w:rsidR="008735C2" w:rsidRPr="00270FB6" w:rsidRDefault="008735C2" w:rsidP="002034EE">
            <w:pPr>
              <w:widowControl w:val="0"/>
              <w:jc w:val="right"/>
            </w:pPr>
            <w:r w:rsidRPr="00270FB6">
              <w:rPr>
                <w:lang w:val="zh-CN"/>
              </w:rPr>
              <w:t>(5,375,000)</w:t>
            </w:r>
          </w:p>
        </w:tc>
      </w:tr>
      <w:tr w:rsidR="008735C2" w:rsidRPr="00270FB6" w14:paraId="1AA65220" w14:textId="77777777" w:rsidTr="00A3623E">
        <w:tc>
          <w:tcPr>
            <w:tcW w:w="540" w:type="dxa"/>
          </w:tcPr>
          <w:p w14:paraId="153184CE" w14:textId="77777777" w:rsidR="008735C2" w:rsidRPr="00270FB6" w:rsidRDefault="008735C2" w:rsidP="002034EE">
            <w:pPr>
              <w:widowControl w:val="0"/>
            </w:pPr>
            <w:r w:rsidRPr="00270FB6">
              <w:rPr>
                <w:lang w:val="zh-CN"/>
              </w:rPr>
              <w:t>18</w:t>
            </w:r>
          </w:p>
        </w:tc>
        <w:tc>
          <w:tcPr>
            <w:tcW w:w="4084" w:type="dxa"/>
            <w:shd w:val="clear" w:color="auto" w:fill="auto"/>
            <w:noWrap/>
          </w:tcPr>
          <w:p w14:paraId="27C09BE5" w14:textId="77777777" w:rsidR="008735C2" w:rsidRPr="00270FB6" w:rsidRDefault="008735C2" w:rsidP="002034EE">
            <w:pPr>
              <w:widowControl w:val="0"/>
              <w:jc w:val="left"/>
              <w:rPr>
                <w:lang w:eastAsia="zh-CN"/>
              </w:rPr>
            </w:pPr>
            <w:r w:rsidRPr="00270FB6">
              <w:rPr>
                <w:rFonts w:hint="eastAsia"/>
                <w:lang w:val="zh-CN" w:eastAsia="zh-CN"/>
              </w:rPr>
              <w:t>泰国冷风机项目的常规对账项目（</w:t>
            </w:r>
            <w:r w:rsidRPr="00270FB6">
              <w:rPr>
                <w:lang w:val="zh-CN" w:eastAsia="zh-CN"/>
              </w:rPr>
              <w:t>THA/REF/26/INV/104</w:t>
            </w:r>
            <w:r w:rsidRPr="00270FB6">
              <w:rPr>
                <w:rFonts w:hint="eastAsia"/>
                <w:lang w:val="zh-CN" w:eastAsia="zh-CN"/>
              </w:rPr>
              <w:t>）</w:t>
            </w:r>
            <w:r w:rsidRPr="00270FB6">
              <w:rPr>
                <w:lang w:val="zh-CN" w:eastAsia="zh-CN"/>
              </w:rPr>
              <w:t>*</w:t>
            </w:r>
          </w:p>
        </w:tc>
        <w:tc>
          <w:tcPr>
            <w:tcW w:w="1260" w:type="dxa"/>
            <w:shd w:val="clear" w:color="auto" w:fill="auto"/>
            <w:noWrap/>
            <w:tcMar>
              <w:left w:w="0" w:type="dxa"/>
              <w:right w:w="58" w:type="dxa"/>
            </w:tcMar>
          </w:tcPr>
          <w:p w14:paraId="2329577E" w14:textId="77777777" w:rsidR="008735C2" w:rsidRPr="00270FB6" w:rsidRDefault="008735C2" w:rsidP="002034EE">
            <w:pPr>
              <w:widowControl w:val="0"/>
              <w:jc w:val="right"/>
              <w:rPr>
                <w:lang w:eastAsia="zh-CN"/>
              </w:rPr>
            </w:pPr>
          </w:p>
        </w:tc>
        <w:tc>
          <w:tcPr>
            <w:tcW w:w="1260" w:type="dxa"/>
            <w:shd w:val="clear" w:color="auto" w:fill="auto"/>
            <w:tcMar>
              <w:left w:w="0" w:type="dxa"/>
              <w:right w:w="58" w:type="dxa"/>
            </w:tcMar>
          </w:tcPr>
          <w:p w14:paraId="040E3234" w14:textId="77777777" w:rsidR="008735C2" w:rsidRPr="00270FB6" w:rsidRDefault="008735C2" w:rsidP="002034EE">
            <w:pPr>
              <w:widowControl w:val="0"/>
              <w:jc w:val="right"/>
              <w:rPr>
                <w:lang w:eastAsia="zh-CN"/>
              </w:rPr>
            </w:pPr>
          </w:p>
        </w:tc>
        <w:tc>
          <w:tcPr>
            <w:tcW w:w="1080" w:type="dxa"/>
            <w:shd w:val="clear" w:color="auto" w:fill="auto"/>
            <w:tcMar>
              <w:left w:w="0" w:type="dxa"/>
              <w:right w:w="58" w:type="dxa"/>
            </w:tcMar>
          </w:tcPr>
          <w:p w14:paraId="2FA89590" w14:textId="77777777" w:rsidR="008735C2" w:rsidRPr="00270FB6" w:rsidRDefault="008735C2" w:rsidP="002034EE">
            <w:pPr>
              <w:widowControl w:val="0"/>
              <w:jc w:val="right"/>
              <w:rPr>
                <w:lang w:eastAsia="zh-CN"/>
              </w:rPr>
            </w:pPr>
          </w:p>
        </w:tc>
        <w:tc>
          <w:tcPr>
            <w:tcW w:w="1135" w:type="dxa"/>
            <w:shd w:val="clear" w:color="auto" w:fill="auto"/>
            <w:tcMar>
              <w:left w:w="0" w:type="dxa"/>
              <w:right w:w="58" w:type="dxa"/>
            </w:tcMar>
          </w:tcPr>
          <w:p w14:paraId="717E7047" w14:textId="77777777" w:rsidR="008735C2" w:rsidRPr="00270FB6" w:rsidRDefault="008735C2" w:rsidP="002034EE">
            <w:pPr>
              <w:widowControl w:val="0"/>
              <w:jc w:val="right"/>
            </w:pPr>
            <w:r w:rsidRPr="00270FB6">
              <w:rPr>
                <w:lang w:val="zh-CN"/>
              </w:rPr>
              <w:t>(1,198,946)</w:t>
            </w:r>
          </w:p>
        </w:tc>
      </w:tr>
      <w:tr w:rsidR="008735C2" w:rsidRPr="00270FB6" w14:paraId="66305E7E" w14:textId="77777777" w:rsidTr="00A3623E">
        <w:tc>
          <w:tcPr>
            <w:tcW w:w="540" w:type="dxa"/>
          </w:tcPr>
          <w:p w14:paraId="79A952B0" w14:textId="77777777" w:rsidR="008735C2" w:rsidRPr="00270FB6" w:rsidRDefault="008735C2" w:rsidP="002034EE">
            <w:pPr>
              <w:widowControl w:val="0"/>
            </w:pPr>
            <w:r w:rsidRPr="00270FB6">
              <w:rPr>
                <w:lang w:val="zh-CN"/>
              </w:rPr>
              <w:t>19</w:t>
            </w:r>
          </w:p>
        </w:tc>
        <w:tc>
          <w:tcPr>
            <w:tcW w:w="4084" w:type="dxa"/>
            <w:shd w:val="clear" w:color="auto" w:fill="auto"/>
            <w:noWrap/>
          </w:tcPr>
          <w:p w14:paraId="6FD62B90" w14:textId="77777777" w:rsidR="008735C2" w:rsidRPr="00270FB6" w:rsidRDefault="008735C2" w:rsidP="002034EE">
            <w:pPr>
              <w:widowControl w:val="0"/>
              <w:jc w:val="left"/>
            </w:pPr>
            <w:proofErr w:type="spellStart"/>
            <w:r w:rsidRPr="00270FB6">
              <w:rPr>
                <w:rFonts w:hint="eastAsia"/>
                <w:lang w:val="zh-CN"/>
              </w:rPr>
              <w:t>共计（第</w:t>
            </w:r>
            <w:proofErr w:type="spellEnd"/>
            <w:r w:rsidRPr="00270FB6">
              <w:rPr>
                <w:lang w:val="zh-CN"/>
              </w:rPr>
              <w:t>2</w:t>
            </w:r>
            <w:r w:rsidRPr="00270FB6">
              <w:rPr>
                <w:rFonts w:hint="eastAsia"/>
                <w:lang w:val="zh-CN"/>
              </w:rPr>
              <w:t>至</w:t>
            </w:r>
            <w:r w:rsidRPr="00270FB6">
              <w:rPr>
                <w:lang w:val="zh-CN"/>
              </w:rPr>
              <w:t>18</w:t>
            </w:r>
            <w:r w:rsidRPr="00270FB6">
              <w:rPr>
                <w:rFonts w:hint="eastAsia"/>
                <w:lang w:val="zh-CN"/>
              </w:rPr>
              <w:t>行）</w:t>
            </w:r>
          </w:p>
        </w:tc>
        <w:tc>
          <w:tcPr>
            <w:tcW w:w="1260" w:type="dxa"/>
            <w:shd w:val="clear" w:color="auto" w:fill="auto"/>
            <w:noWrap/>
            <w:tcMar>
              <w:left w:w="0" w:type="dxa"/>
              <w:right w:w="58" w:type="dxa"/>
            </w:tcMar>
          </w:tcPr>
          <w:p w14:paraId="06521672" w14:textId="77777777" w:rsidR="008735C2" w:rsidRPr="00270FB6" w:rsidRDefault="008735C2" w:rsidP="002034EE">
            <w:pPr>
              <w:widowControl w:val="0"/>
              <w:jc w:val="right"/>
            </w:pPr>
            <w:r w:rsidRPr="00270FB6">
              <w:rPr>
                <w:lang w:val="zh-CN"/>
              </w:rPr>
              <w:t>2,742,332</w:t>
            </w:r>
          </w:p>
        </w:tc>
        <w:tc>
          <w:tcPr>
            <w:tcW w:w="1260" w:type="dxa"/>
            <w:shd w:val="clear" w:color="auto" w:fill="auto"/>
            <w:tcMar>
              <w:left w:w="0" w:type="dxa"/>
              <w:right w:w="58" w:type="dxa"/>
            </w:tcMar>
          </w:tcPr>
          <w:p w14:paraId="1633D2E2" w14:textId="77777777" w:rsidR="008735C2" w:rsidRPr="00270FB6" w:rsidRDefault="008735C2" w:rsidP="002034EE">
            <w:pPr>
              <w:widowControl w:val="0"/>
              <w:jc w:val="right"/>
            </w:pPr>
            <w:r w:rsidRPr="00270FB6">
              <w:rPr>
                <w:lang w:val="zh-CN"/>
              </w:rPr>
              <w:t>0</w:t>
            </w:r>
          </w:p>
        </w:tc>
        <w:tc>
          <w:tcPr>
            <w:tcW w:w="1080" w:type="dxa"/>
            <w:shd w:val="clear" w:color="auto" w:fill="auto"/>
            <w:tcMar>
              <w:left w:w="0" w:type="dxa"/>
              <w:right w:w="58" w:type="dxa"/>
            </w:tcMar>
          </w:tcPr>
          <w:p w14:paraId="5D2DD5CE" w14:textId="77777777" w:rsidR="008735C2" w:rsidRPr="00270FB6" w:rsidRDefault="008735C2" w:rsidP="002034EE">
            <w:pPr>
              <w:widowControl w:val="0"/>
              <w:jc w:val="right"/>
            </w:pPr>
            <w:r w:rsidRPr="00270FB6">
              <w:rPr>
                <w:lang w:val="zh-CN"/>
              </w:rPr>
              <w:t>2,237,399</w:t>
            </w:r>
          </w:p>
        </w:tc>
        <w:tc>
          <w:tcPr>
            <w:tcW w:w="1135" w:type="dxa"/>
            <w:shd w:val="clear" w:color="auto" w:fill="auto"/>
            <w:tcMar>
              <w:left w:w="0" w:type="dxa"/>
              <w:right w:w="58" w:type="dxa"/>
            </w:tcMar>
          </w:tcPr>
          <w:p w14:paraId="42703865" w14:textId="77777777" w:rsidR="008735C2" w:rsidRPr="00270FB6" w:rsidRDefault="008735C2" w:rsidP="002034EE">
            <w:pPr>
              <w:widowControl w:val="0"/>
              <w:jc w:val="right"/>
            </w:pPr>
            <w:r w:rsidRPr="00270FB6">
              <w:rPr>
                <w:lang w:val="zh-CN"/>
              </w:rPr>
              <w:t>4,574,100</w:t>
            </w:r>
          </w:p>
        </w:tc>
      </w:tr>
      <w:tr w:rsidR="008735C2" w:rsidRPr="00270FB6" w14:paraId="3121EB56" w14:textId="77777777" w:rsidTr="00A3623E">
        <w:tc>
          <w:tcPr>
            <w:tcW w:w="540" w:type="dxa"/>
          </w:tcPr>
          <w:p w14:paraId="68A605E0" w14:textId="77777777" w:rsidR="008735C2" w:rsidRPr="00270FB6" w:rsidRDefault="008735C2" w:rsidP="002034EE">
            <w:pPr>
              <w:widowControl w:val="0"/>
              <w:rPr>
                <w:b/>
                <w:bCs/>
              </w:rPr>
            </w:pPr>
            <w:r w:rsidRPr="00270FB6">
              <w:rPr>
                <w:b/>
                <w:bCs/>
                <w:lang w:val="zh-CN"/>
              </w:rPr>
              <w:t>20</w:t>
            </w:r>
          </w:p>
        </w:tc>
        <w:tc>
          <w:tcPr>
            <w:tcW w:w="4084" w:type="dxa"/>
            <w:shd w:val="clear" w:color="auto" w:fill="auto"/>
            <w:noWrap/>
          </w:tcPr>
          <w:p w14:paraId="443C571D" w14:textId="77777777" w:rsidR="008735C2" w:rsidRPr="00270FB6" w:rsidRDefault="008735C2" w:rsidP="002034EE">
            <w:pPr>
              <w:pStyle w:val="Heading1"/>
              <w:widowControl w:val="0"/>
              <w:numPr>
                <w:ilvl w:val="0"/>
                <w:numId w:val="0"/>
              </w:numPr>
              <w:spacing w:after="0"/>
              <w:jc w:val="left"/>
              <w:rPr>
                <w:b/>
                <w:lang w:eastAsia="zh-CN"/>
              </w:rPr>
            </w:pPr>
            <w:r w:rsidRPr="00270FB6">
              <w:rPr>
                <w:rFonts w:hint="eastAsia"/>
                <w:b/>
                <w:bCs/>
                <w:lang w:val="zh-CN" w:eastAsia="zh-CN"/>
              </w:rPr>
              <w:t>差额（第</w:t>
            </w:r>
            <w:r w:rsidRPr="00270FB6">
              <w:rPr>
                <w:b/>
                <w:bCs/>
                <w:lang w:val="zh-CN" w:eastAsia="zh-CN"/>
              </w:rPr>
              <w:t>1</w:t>
            </w:r>
            <w:r w:rsidRPr="00270FB6">
              <w:rPr>
                <w:rFonts w:hint="eastAsia"/>
                <w:b/>
                <w:bCs/>
                <w:lang w:val="zh-CN" w:eastAsia="zh-CN"/>
              </w:rPr>
              <w:t>行减去第</w:t>
            </w:r>
            <w:r w:rsidRPr="00270FB6">
              <w:rPr>
                <w:b/>
                <w:bCs/>
                <w:lang w:val="zh-CN" w:eastAsia="zh-CN"/>
              </w:rPr>
              <w:t>19</w:t>
            </w:r>
            <w:r w:rsidRPr="00270FB6">
              <w:rPr>
                <w:rFonts w:hint="eastAsia"/>
                <w:b/>
                <w:bCs/>
                <w:lang w:val="zh-CN" w:eastAsia="zh-CN"/>
              </w:rPr>
              <w:t>行）</w:t>
            </w:r>
          </w:p>
        </w:tc>
        <w:tc>
          <w:tcPr>
            <w:tcW w:w="1260" w:type="dxa"/>
            <w:shd w:val="clear" w:color="auto" w:fill="auto"/>
            <w:noWrap/>
            <w:tcMar>
              <w:left w:w="0" w:type="dxa"/>
              <w:right w:w="58" w:type="dxa"/>
            </w:tcMar>
          </w:tcPr>
          <w:p w14:paraId="59E6CD39" w14:textId="77777777" w:rsidR="008735C2" w:rsidRPr="00270FB6" w:rsidRDefault="008735C2" w:rsidP="002034EE">
            <w:pPr>
              <w:widowControl w:val="0"/>
              <w:jc w:val="right"/>
              <w:rPr>
                <w:b/>
              </w:rPr>
            </w:pPr>
            <w:r w:rsidRPr="00270FB6">
              <w:rPr>
                <w:b/>
                <w:bCs/>
                <w:lang w:val="zh-CN"/>
              </w:rPr>
              <w:t>9</w:t>
            </w:r>
          </w:p>
        </w:tc>
        <w:tc>
          <w:tcPr>
            <w:tcW w:w="1260" w:type="dxa"/>
            <w:shd w:val="clear" w:color="auto" w:fill="auto"/>
            <w:tcMar>
              <w:left w:w="0" w:type="dxa"/>
              <w:right w:w="58" w:type="dxa"/>
            </w:tcMar>
          </w:tcPr>
          <w:p w14:paraId="065BEDCF" w14:textId="77777777" w:rsidR="008735C2" w:rsidRPr="00270FB6" w:rsidRDefault="008735C2" w:rsidP="002034EE">
            <w:pPr>
              <w:widowControl w:val="0"/>
              <w:jc w:val="right"/>
              <w:rPr>
                <w:b/>
              </w:rPr>
            </w:pPr>
            <w:r w:rsidRPr="00270FB6">
              <w:rPr>
                <w:b/>
                <w:bCs/>
                <w:lang w:val="zh-CN"/>
              </w:rPr>
              <w:t>0</w:t>
            </w:r>
          </w:p>
        </w:tc>
        <w:tc>
          <w:tcPr>
            <w:tcW w:w="1080" w:type="dxa"/>
            <w:shd w:val="clear" w:color="auto" w:fill="auto"/>
            <w:tcMar>
              <w:left w:w="0" w:type="dxa"/>
              <w:right w:w="58" w:type="dxa"/>
            </w:tcMar>
          </w:tcPr>
          <w:p w14:paraId="0FBED979" w14:textId="77777777" w:rsidR="008735C2" w:rsidRPr="00270FB6" w:rsidRDefault="008735C2" w:rsidP="002034EE">
            <w:pPr>
              <w:widowControl w:val="0"/>
              <w:jc w:val="right"/>
              <w:rPr>
                <w:b/>
                <w:bCs/>
              </w:rPr>
            </w:pPr>
            <w:r w:rsidRPr="00270FB6">
              <w:rPr>
                <w:b/>
                <w:bCs/>
                <w:lang w:val="zh-CN"/>
              </w:rPr>
              <w:t>288</w:t>
            </w:r>
          </w:p>
        </w:tc>
        <w:tc>
          <w:tcPr>
            <w:tcW w:w="1135" w:type="dxa"/>
            <w:shd w:val="clear" w:color="auto" w:fill="auto"/>
            <w:tcMar>
              <w:left w:w="0" w:type="dxa"/>
              <w:right w:w="58" w:type="dxa"/>
            </w:tcMar>
          </w:tcPr>
          <w:p w14:paraId="27A99E12" w14:textId="03784629" w:rsidR="008735C2" w:rsidRPr="00270FB6" w:rsidRDefault="00020505" w:rsidP="002034EE">
            <w:pPr>
              <w:widowControl w:val="0"/>
              <w:jc w:val="right"/>
              <w:rPr>
                <w:b/>
                <w:bCs/>
                <w:sz w:val="24"/>
                <w:szCs w:val="24"/>
              </w:rPr>
            </w:pPr>
            <w:r w:rsidRPr="00270FB6">
              <w:rPr>
                <w:b/>
                <w:bCs/>
                <w:sz w:val="24"/>
                <w:szCs w:val="24"/>
                <w:lang w:val="en-US"/>
              </w:rPr>
              <w:t>387,026</w:t>
            </w:r>
          </w:p>
        </w:tc>
      </w:tr>
    </w:tbl>
    <w:bookmarkEnd w:id="0"/>
    <w:p w14:paraId="36F19650" w14:textId="64664A80" w:rsidR="008735C2" w:rsidRPr="00270FB6" w:rsidRDefault="008735C2" w:rsidP="00303325">
      <w:pPr>
        <w:spacing w:after="60"/>
        <w:outlineLvl w:val="0"/>
        <w:rPr>
          <w:sz w:val="24"/>
          <w:szCs w:val="24"/>
          <w:lang w:eastAsia="zh-CN"/>
        </w:rPr>
      </w:pPr>
      <w:r w:rsidRPr="00270FB6">
        <w:rPr>
          <w:lang w:val="zh-CN" w:eastAsia="zh-CN"/>
        </w:rPr>
        <w:t xml:space="preserve">* </w:t>
      </w:r>
      <w:r w:rsidRPr="00270FB6">
        <w:rPr>
          <w:rFonts w:hint="eastAsia"/>
          <w:lang w:val="zh-CN" w:eastAsia="zh-CN"/>
        </w:rPr>
        <w:t>将在世界银行的《蒙特利尔议定书》活动完成后结束核对。</w:t>
      </w:r>
    </w:p>
    <w:p w14:paraId="6D204C82" w14:textId="58C1E95D" w:rsidR="008735C2" w:rsidRPr="00270FB6" w:rsidRDefault="008735C2" w:rsidP="006700FD">
      <w:pPr>
        <w:pStyle w:val="Heading1"/>
        <w:numPr>
          <w:ilvl w:val="0"/>
          <w:numId w:val="28"/>
        </w:numPr>
        <w:spacing w:after="0"/>
        <w:rPr>
          <w:sz w:val="24"/>
          <w:szCs w:val="24"/>
          <w:lang w:val="zh-CN" w:eastAsia="zh-CN"/>
        </w:rPr>
      </w:pPr>
      <w:r w:rsidRPr="00270FB6">
        <w:rPr>
          <w:rFonts w:hint="eastAsia"/>
          <w:sz w:val="24"/>
          <w:szCs w:val="24"/>
          <w:lang w:val="zh-CN" w:eastAsia="zh-CN"/>
        </w:rPr>
        <w:t>根据提供的解释，</w:t>
      </w:r>
      <w:r w:rsidRPr="00270FB6">
        <w:rPr>
          <w:sz w:val="24"/>
          <w:szCs w:val="24"/>
          <w:lang w:val="zh-CN" w:eastAsia="zh-CN"/>
        </w:rPr>
        <w:t>开发计划署</w:t>
      </w:r>
      <w:r w:rsidRPr="00270FB6">
        <w:rPr>
          <w:sz w:val="24"/>
          <w:szCs w:val="24"/>
          <w:lang w:val="zh-CN" w:eastAsia="zh-CN"/>
        </w:rPr>
        <w:t>9</w:t>
      </w:r>
      <w:r w:rsidRPr="00270FB6">
        <w:rPr>
          <w:rFonts w:hint="eastAsia"/>
          <w:sz w:val="24"/>
          <w:szCs w:val="24"/>
          <w:lang w:val="zh-CN" w:eastAsia="zh-CN"/>
        </w:rPr>
        <w:t>美元的差额是四舍五入的结果；工发组织</w:t>
      </w:r>
      <w:r w:rsidRPr="00270FB6">
        <w:rPr>
          <w:sz w:val="24"/>
          <w:szCs w:val="24"/>
          <w:lang w:val="zh-CN" w:eastAsia="zh-CN"/>
        </w:rPr>
        <w:t>288</w:t>
      </w:r>
      <w:r w:rsidRPr="00270FB6">
        <w:rPr>
          <w:rFonts w:hint="eastAsia"/>
          <w:sz w:val="24"/>
          <w:szCs w:val="24"/>
          <w:lang w:val="zh-CN" w:eastAsia="zh-CN"/>
        </w:rPr>
        <w:t>美元</w:t>
      </w:r>
      <w:r w:rsidRPr="00270FB6">
        <w:rPr>
          <w:sz w:val="24"/>
          <w:szCs w:val="24"/>
          <w:lang w:val="zh-CN" w:eastAsia="zh-CN"/>
        </w:rPr>
        <w:t>的</w:t>
      </w:r>
      <w:r w:rsidRPr="00270FB6">
        <w:rPr>
          <w:rFonts w:hint="eastAsia"/>
          <w:sz w:val="24"/>
          <w:szCs w:val="24"/>
          <w:lang w:val="zh-CN" w:eastAsia="zh-CN"/>
        </w:rPr>
        <w:t>差额和世界银行</w:t>
      </w:r>
      <w:bookmarkStart w:id="2" w:name="_Hlk151718879"/>
      <w:r w:rsidR="00020505" w:rsidRPr="00270FB6">
        <w:rPr>
          <w:sz w:val="24"/>
          <w:szCs w:val="24"/>
          <w:lang w:val="en-US"/>
        </w:rPr>
        <w:t>387,026</w:t>
      </w:r>
      <w:bookmarkEnd w:id="2"/>
      <w:r w:rsidRPr="00270FB6">
        <w:rPr>
          <w:rFonts w:hint="eastAsia"/>
          <w:sz w:val="24"/>
          <w:szCs w:val="24"/>
          <w:lang w:val="zh-CN" w:eastAsia="zh-CN"/>
        </w:rPr>
        <w:t>美元的差额属于待结对账项目。</w:t>
      </w:r>
      <w:bookmarkStart w:id="3" w:name="_Hlk118102644"/>
      <w:bookmarkEnd w:id="3"/>
    </w:p>
    <w:p w14:paraId="71B45360" w14:textId="77777777" w:rsidR="006700FD" w:rsidRPr="00270FB6" w:rsidRDefault="006700FD" w:rsidP="006700FD">
      <w:pPr>
        <w:rPr>
          <w:lang w:val="zh-CN" w:eastAsia="zh-CN"/>
        </w:rPr>
      </w:pPr>
    </w:p>
    <w:p w14:paraId="0B240214" w14:textId="77777777" w:rsidR="008735C2" w:rsidRPr="00270FB6" w:rsidRDefault="008735C2" w:rsidP="006700FD">
      <w:pPr>
        <w:keepNext/>
        <w:keepLines/>
        <w:widowControl w:val="0"/>
        <w:overflowPunct w:val="0"/>
        <w:rPr>
          <w:rFonts w:eastAsia="SimHei"/>
          <w:b/>
          <w:sz w:val="24"/>
          <w:lang w:val="en-CA" w:eastAsia="zh-CN"/>
        </w:rPr>
      </w:pPr>
      <w:r w:rsidRPr="00270FB6">
        <w:rPr>
          <w:rFonts w:eastAsia="SimHei"/>
          <w:b/>
          <w:sz w:val="24"/>
          <w:lang w:val="en-CA" w:eastAsia="zh-CN"/>
        </w:rPr>
        <w:t>2022</w:t>
      </w:r>
      <w:r w:rsidRPr="00270FB6">
        <w:rPr>
          <w:rFonts w:eastAsia="SimHei" w:hint="eastAsia"/>
          <w:b/>
          <w:sz w:val="24"/>
          <w:lang w:val="en-CA" w:eastAsia="zh-CN"/>
        </w:rPr>
        <w:t>年决算和进度报告中报告的支出</w:t>
      </w:r>
    </w:p>
    <w:p w14:paraId="57B3C87B" w14:textId="77777777" w:rsidR="006700FD" w:rsidRPr="00270FB6" w:rsidRDefault="006700FD" w:rsidP="006700FD">
      <w:pPr>
        <w:keepNext/>
        <w:keepLines/>
        <w:widowControl w:val="0"/>
        <w:overflowPunct w:val="0"/>
        <w:rPr>
          <w:b/>
          <w:sz w:val="24"/>
          <w:szCs w:val="24"/>
          <w:lang w:eastAsia="zh-CN"/>
        </w:rPr>
      </w:pPr>
    </w:p>
    <w:p w14:paraId="7F706DA3" w14:textId="77777777" w:rsidR="008735C2" w:rsidRPr="00270FB6" w:rsidRDefault="008735C2" w:rsidP="00303325">
      <w:pPr>
        <w:pStyle w:val="Heading1"/>
        <w:numPr>
          <w:ilvl w:val="0"/>
          <w:numId w:val="28"/>
        </w:numPr>
        <w:tabs>
          <w:tab w:val="left" w:pos="567"/>
        </w:tabs>
        <w:spacing w:after="120"/>
        <w:rPr>
          <w:sz w:val="24"/>
          <w:szCs w:val="24"/>
          <w:lang w:eastAsia="zh-CN"/>
        </w:rPr>
      </w:pPr>
      <w:r w:rsidRPr="00270FB6">
        <w:rPr>
          <w:rFonts w:hint="eastAsia"/>
          <w:sz w:val="24"/>
          <w:szCs w:val="24"/>
          <w:lang w:val="zh-CN" w:eastAsia="zh-CN"/>
        </w:rPr>
        <w:t>表</w:t>
      </w:r>
      <w:r w:rsidRPr="00270FB6">
        <w:rPr>
          <w:sz w:val="24"/>
          <w:szCs w:val="24"/>
          <w:lang w:val="zh-CN" w:eastAsia="zh-CN"/>
        </w:rPr>
        <w:t>4</w:t>
      </w:r>
      <w:r w:rsidRPr="00270FB6">
        <w:rPr>
          <w:rFonts w:hint="eastAsia"/>
          <w:sz w:val="24"/>
          <w:szCs w:val="24"/>
          <w:lang w:val="zh-CN" w:eastAsia="zh-CN"/>
        </w:rPr>
        <w:t>开列了</w:t>
      </w:r>
      <w:r w:rsidRPr="00270FB6">
        <w:rPr>
          <w:sz w:val="24"/>
          <w:szCs w:val="24"/>
          <w:lang w:val="zh-CN" w:eastAsia="zh-CN"/>
        </w:rPr>
        <w:t>2022</w:t>
      </w:r>
      <w:r w:rsidRPr="00270FB6">
        <w:rPr>
          <w:rFonts w:hint="eastAsia"/>
          <w:sz w:val="24"/>
          <w:szCs w:val="24"/>
          <w:lang w:val="zh-CN" w:eastAsia="zh-CN"/>
        </w:rPr>
        <w:t>年决算中向财务主任报告的累计支出与</w:t>
      </w:r>
      <w:r w:rsidRPr="00270FB6">
        <w:rPr>
          <w:sz w:val="24"/>
          <w:szCs w:val="24"/>
          <w:lang w:val="zh-CN" w:eastAsia="zh-CN"/>
        </w:rPr>
        <w:t>1991</w:t>
      </w:r>
      <w:r w:rsidRPr="00270FB6">
        <w:rPr>
          <w:rFonts w:hint="eastAsia"/>
          <w:sz w:val="24"/>
          <w:szCs w:val="24"/>
          <w:lang w:val="zh-CN" w:eastAsia="zh-CN"/>
        </w:rPr>
        <w:t>年至</w:t>
      </w:r>
      <w:r w:rsidRPr="00270FB6">
        <w:rPr>
          <w:sz w:val="24"/>
          <w:szCs w:val="24"/>
          <w:lang w:val="zh-CN" w:eastAsia="zh-CN"/>
        </w:rPr>
        <w:t>2022</w:t>
      </w:r>
      <w:r w:rsidRPr="00270FB6">
        <w:rPr>
          <w:rFonts w:hint="eastAsia"/>
          <w:sz w:val="24"/>
          <w:szCs w:val="24"/>
          <w:lang w:val="zh-CN" w:eastAsia="zh-CN"/>
        </w:rPr>
        <w:t>年期间进度报告中报告的发放资金和承付资金之间的差额。</w:t>
      </w:r>
    </w:p>
    <w:p w14:paraId="172B0525" w14:textId="77777777" w:rsidR="008735C2" w:rsidRPr="00270FB6" w:rsidRDefault="008735C2" w:rsidP="008735C2">
      <w:pPr>
        <w:keepNext/>
        <w:keepLines/>
        <w:widowControl w:val="0"/>
        <w:overflowPunct w:val="0"/>
        <w:rPr>
          <w:b/>
          <w:bCs/>
          <w:sz w:val="24"/>
          <w:szCs w:val="24"/>
          <w:lang w:eastAsia="zh-CN"/>
        </w:rPr>
      </w:pPr>
      <w:r w:rsidRPr="00270FB6">
        <w:rPr>
          <w:rFonts w:eastAsia="SimHei" w:hint="eastAsia"/>
          <w:b/>
          <w:sz w:val="24"/>
          <w:szCs w:val="24"/>
          <w:lang w:val="en-CA" w:eastAsia="zh-CN"/>
        </w:rPr>
        <w:t>表</w:t>
      </w:r>
      <w:r w:rsidRPr="00270FB6">
        <w:rPr>
          <w:rFonts w:eastAsia="SimHei"/>
          <w:b/>
          <w:sz w:val="24"/>
          <w:szCs w:val="24"/>
          <w:lang w:val="en-CA" w:eastAsia="zh-CN"/>
        </w:rPr>
        <w:t xml:space="preserve"> 4. </w:t>
      </w:r>
      <w:r w:rsidRPr="00270FB6">
        <w:rPr>
          <w:rFonts w:eastAsia="SimHei" w:hint="eastAsia"/>
          <w:b/>
          <w:sz w:val="24"/>
          <w:szCs w:val="24"/>
          <w:lang w:val="en-CA" w:eastAsia="zh-CN"/>
        </w:rPr>
        <w:t>进度报告与</w:t>
      </w:r>
      <w:r w:rsidRPr="00270FB6">
        <w:rPr>
          <w:rFonts w:eastAsia="SimHei"/>
          <w:b/>
          <w:sz w:val="24"/>
          <w:szCs w:val="24"/>
          <w:lang w:val="en-CA" w:eastAsia="zh-CN"/>
        </w:rPr>
        <w:t>2022</w:t>
      </w:r>
      <w:r w:rsidRPr="00270FB6">
        <w:rPr>
          <w:rFonts w:eastAsia="SimHei" w:hint="eastAsia"/>
          <w:b/>
          <w:sz w:val="24"/>
          <w:szCs w:val="24"/>
          <w:lang w:val="en-CA" w:eastAsia="zh-CN"/>
        </w:rPr>
        <w:t>年决算之间的累计支出差额（美元）</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556"/>
        <w:gridCol w:w="1544"/>
        <w:gridCol w:w="1556"/>
        <w:gridCol w:w="1692"/>
        <w:gridCol w:w="1499"/>
      </w:tblGrid>
      <w:tr w:rsidR="008735C2" w:rsidRPr="00270FB6" w14:paraId="2F18B765" w14:textId="77777777" w:rsidTr="00745B9D">
        <w:trPr>
          <w:tblHeader/>
        </w:trPr>
        <w:tc>
          <w:tcPr>
            <w:tcW w:w="1530" w:type="dxa"/>
            <w:vMerge w:val="restart"/>
            <w:vAlign w:val="center"/>
          </w:tcPr>
          <w:p w14:paraId="68712AE4" w14:textId="77777777" w:rsidR="008735C2" w:rsidRPr="00270FB6" w:rsidRDefault="008735C2" w:rsidP="002034EE">
            <w:pPr>
              <w:jc w:val="center"/>
              <w:rPr>
                <w:rFonts w:eastAsia="SimHei"/>
                <w:b/>
                <w:bCs/>
              </w:rPr>
            </w:pPr>
            <w:proofErr w:type="spellStart"/>
            <w:r w:rsidRPr="00270FB6">
              <w:rPr>
                <w:rFonts w:eastAsia="SimHei" w:hint="eastAsia"/>
                <w:b/>
                <w:lang w:val="zh-CN"/>
              </w:rPr>
              <w:t>机构</w:t>
            </w:r>
            <w:proofErr w:type="spellEnd"/>
          </w:p>
        </w:tc>
        <w:tc>
          <w:tcPr>
            <w:tcW w:w="4656" w:type="dxa"/>
            <w:gridSpan w:val="3"/>
            <w:vAlign w:val="center"/>
          </w:tcPr>
          <w:p w14:paraId="58874D7C" w14:textId="77777777" w:rsidR="008735C2" w:rsidRPr="00270FB6" w:rsidRDefault="008735C2" w:rsidP="002034EE">
            <w:pPr>
              <w:jc w:val="center"/>
              <w:rPr>
                <w:rFonts w:eastAsia="SimHei"/>
                <w:b/>
                <w:bCs/>
              </w:rPr>
            </w:pPr>
            <w:proofErr w:type="spellStart"/>
            <w:r w:rsidRPr="00270FB6">
              <w:rPr>
                <w:rFonts w:eastAsia="SimHei" w:hint="eastAsia"/>
                <w:b/>
                <w:bCs/>
                <w:lang w:val="zh-CN"/>
              </w:rPr>
              <w:t>进度报告</w:t>
            </w:r>
            <w:proofErr w:type="spellEnd"/>
            <w:r w:rsidRPr="00270FB6">
              <w:rPr>
                <w:rFonts w:eastAsia="SimHei"/>
                <w:b/>
                <w:bCs/>
                <w:lang w:val="zh-CN"/>
              </w:rPr>
              <w:t>*</w:t>
            </w:r>
          </w:p>
        </w:tc>
        <w:tc>
          <w:tcPr>
            <w:tcW w:w="1692" w:type="dxa"/>
            <w:vMerge w:val="restart"/>
            <w:vAlign w:val="center"/>
          </w:tcPr>
          <w:p w14:paraId="59B47406" w14:textId="77777777" w:rsidR="008735C2" w:rsidRPr="00270FB6" w:rsidRDefault="008735C2" w:rsidP="002034EE">
            <w:pPr>
              <w:jc w:val="center"/>
              <w:rPr>
                <w:rFonts w:eastAsia="SimHei"/>
                <w:b/>
                <w:bCs/>
              </w:rPr>
            </w:pPr>
            <w:r w:rsidRPr="00270FB6">
              <w:rPr>
                <w:rFonts w:eastAsia="SimHei"/>
                <w:b/>
                <w:bCs/>
                <w:lang w:val="zh-CN"/>
              </w:rPr>
              <w:t>2022</w:t>
            </w:r>
            <w:proofErr w:type="spellStart"/>
            <w:r w:rsidRPr="00270FB6">
              <w:rPr>
                <w:rFonts w:eastAsia="SimHei" w:hint="eastAsia"/>
                <w:b/>
                <w:bCs/>
                <w:lang w:val="zh-CN"/>
              </w:rPr>
              <w:t>年决算累计支出</w:t>
            </w:r>
            <w:proofErr w:type="spellEnd"/>
          </w:p>
        </w:tc>
        <w:tc>
          <w:tcPr>
            <w:tcW w:w="1499" w:type="dxa"/>
            <w:vMerge w:val="restart"/>
            <w:vAlign w:val="center"/>
          </w:tcPr>
          <w:p w14:paraId="7AD3EC2F" w14:textId="77777777" w:rsidR="008735C2" w:rsidRPr="00270FB6" w:rsidRDefault="008735C2" w:rsidP="002034EE">
            <w:pPr>
              <w:jc w:val="center"/>
              <w:rPr>
                <w:rFonts w:eastAsia="SimHei"/>
                <w:b/>
                <w:bCs/>
              </w:rPr>
            </w:pPr>
            <w:proofErr w:type="spellStart"/>
            <w:r w:rsidRPr="00270FB6">
              <w:rPr>
                <w:rFonts w:eastAsia="SimHei" w:hint="eastAsia"/>
                <w:b/>
                <w:bCs/>
                <w:lang w:val="zh-CN"/>
              </w:rPr>
              <w:t>差额</w:t>
            </w:r>
            <w:proofErr w:type="spellEnd"/>
            <w:r w:rsidRPr="00270FB6">
              <w:rPr>
                <w:rFonts w:eastAsia="SimHei"/>
                <w:b/>
                <w:bCs/>
                <w:lang w:val="zh-CN"/>
              </w:rPr>
              <w:t>**</w:t>
            </w:r>
          </w:p>
        </w:tc>
      </w:tr>
      <w:tr w:rsidR="008735C2" w:rsidRPr="00270FB6" w14:paraId="3110FBB0" w14:textId="77777777" w:rsidTr="00745B9D">
        <w:trPr>
          <w:tblHeader/>
        </w:trPr>
        <w:tc>
          <w:tcPr>
            <w:tcW w:w="1530" w:type="dxa"/>
            <w:vMerge/>
            <w:tcBorders>
              <w:bottom w:val="single" w:sz="4" w:space="0" w:color="auto"/>
            </w:tcBorders>
          </w:tcPr>
          <w:p w14:paraId="62405BF4" w14:textId="77777777" w:rsidR="008735C2" w:rsidRPr="00270FB6" w:rsidRDefault="008735C2" w:rsidP="002034EE">
            <w:pPr>
              <w:jc w:val="center"/>
              <w:rPr>
                <w:b/>
                <w:bCs/>
              </w:rPr>
            </w:pPr>
          </w:p>
        </w:tc>
        <w:tc>
          <w:tcPr>
            <w:tcW w:w="1556" w:type="dxa"/>
            <w:tcBorders>
              <w:bottom w:val="single" w:sz="4" w:space="0" w:color="auto"/>
            </w:tcBorders>
            <w:tcMar>
              <w:left w:w="14" w:type="dxa"/>
              <w:right w:w="14" w:type="dxa"/>
            </w:tcMar>
            <w:vAlign w:val="center"/>
          </w:tcPr>
          <w:p w14:paraId="5A149DAB" w14:textId="77777777" w:rsidR="008735C2" w:rsidRPr="00270FB6" w:rsidRDefault="008735C2" w:rsidP="002034EE">
            <w:pPr>
              <w:jc w:val="center"/>
              <w:rPr>
                <w:b/>
                <w:bCs/>
              </w:rPr>
            </w:pPr>
            <w:proofErr w:type="spellStart"/>
            <w:r w:rsidRPr="00270FB6">
              <w:rPr>
                <w:rFonts w:hint="eastAsia"/>
                <w:b/>
                <w:lang w:val="zh-CN"/>
              </w:rPr>
              <w:t>发放资金</w:t>
            </w:r>
            <w:proofErr w:type="spellEnd"/>
          </w:p>
        </w:tc>
        <w:tc>
          <w:tcPr>
            <w:tcW w:w="1544" w:type="dxa"/>
            <w:tcBorders>
              <w:bottom w:val="single" w:sz="4" w:space="0" w:color="auto"/>
            </w:tcBorders>
            <w:tcMar>
              <w:left w:w="14" w:type="dxa"/>
              <w:right w:w="14" w:type="dxa"/>
            </w:tcMar>
            <w:vAlign w:val="center"/>
          </w:tcPr>
          <w:p w14:paraId="63F196E4" w14:textId="77777777" w:rsidR="008735C2" w:rsidRPr="00270FB6" w:rsidRDefault="008735C2" w:rsidP="002034EE">
            <w:pPr>
              <w:jc w:val="center"/>
              <w:rPr>
                <w:b/>
                <w:bCs/>
              </w:rPr>
            </w:pPr>
            <w:proofErr w:type="spellStart"/>
            <w:r w:rsidRPr="00270FB6">
              <w:rPr>
                <w:rFonts w:hint="eastAsia"/>
                <w:b/>
                <w:lang w:val="zh-CN"/>
              </w:rPr>
              <w:t>承付资金</w:t>
            </w:r>
            <w:proofErr w:type="spellEnd"/>
          </w:p>
        </w:tc>
        <w:tc>
          <w:tcPr>
            <w:tcW w:w="1556" w:type="dxa"/>
            <w:tcBorders>
              <w:bottom w:val="single" w:sz="4" w:space="0" w:color="auto"/>
            </w:tcBorders>
            <w:tcMar>
              <w:left w:w="14" w:type="dxa"/>
              <w:right w:w="14" w:type="dxa"/>
            </w:tcMar>
            <w:vAlign w:val="center"/>
          </w:tcPr>
          <w:p w14:paraId="463686A3" w14:textId="77777777" w:rsidR="008735C2" w:rsidRPr="00270FB6" w:rsidRDefault="008735C2" w:rsidP="002034EE">
            <w:pPr>
              <w:jc w:val="center"/>
              <w:rPr>
                <w:b/>
                <w:bCs/>
              </w:rPr>
            </w:pPr>
            <w:proofErr w:type="spellStart"/>
            <w:r w:rsidRPr="00270FB6">
              <w:rPr>
                <w:rFonts w:hint="eastAsia"/>
                <w:b/>
                <w:lang w:val="zh-CN"/>
              </w:rPr>
              <w:t>总计</w:t>
            </w:r>
            <w:proofErr w:type="spellEnd"/>
          </w:p>
        </w:tc>
        <w:tc>
          <w:tcPr>
            <w:tcW w:w="1692" w:type="dxa"/>
            <w:vMerge/>
            <w:tcBorders>
              <w:bottom w:val="single" w:sz="4" w:space="0" w:color="auto"/>
            </w:tcBorders>
            <w:tcMar>
              <w:left w:w="14" w:type="dxa"/>
              <w:right w:w="14" w:type="dxa"/>
            </w:tcMar>
            <w:vAlign w:val="center"/>
          </w:tcPr>
          <w:p w14:paraId="34D804F1" w14:textId="77777777" w:rsidR="008735C2" w:rsidRPr="00270FB6" w:rsidRDefault="008735C2" w:rsidP="002034EE">
            <w:pPr>
              <w:jc w:val="center"/>
              <w:rPr>
                <w:b/>
                <w:bCs/>
              </w:rPr>
            </w:pPr>
          </w:p>
        </w:tc>
        <w:tc>
          <w:tcPr>
            <w:tcW w:w="1499" w:type="dxa"/>
            <w:vMerge/>
            <w:tcBorders>
              <w:bottom w:val="single" w:sz="4" w:space="0" w:color="auto"/>
            </w:tcBorders>
            <w:tcMar>
              <w:left w:w="14" w:type="dxa"/>
              <w:right w:w="14" w:type="dxa"/>
            </w:tcMar>
            <w:vAlign w:val="center"/>
          </w:tcPr>
          <w:p w14:paraId="5E425057" w14:textId="77777777" w:rsidR="008735C2" w:rsidRPr="00270FB6" w:rsidRDefault="008735C2" w:rsidP="002034EE">
            <w:pPr>
              <w:jc w:val="center"/>
              <w:rPr>
                <w:b/>
                <w:bCs/>
              </w:rPr>
            </w:pPr>
          </w:p>
        </w:tc>
      </w:tr>
      <w:tr w:rsidR="008735C2" w:rsidRPr="00270FB6" w14:paraId="3A5E4C73" w14:textId="77777777" w:rsidTr="00745B9D">
        <w:trPr>
          <w:tblHeader/>
        </w:trPr>
        <w:tc>
          <w:tcPr>
            <w:tcW w:w="1530" w:type="dxa"/>
          </w:tcPr>
          <w:p w14:paraId="73945FDB" w14:textId="77777777" w:rsidR="008735C2" w:rsidRPr="00270FB6" w:rsidRDefault="008735C2" w:rsidP="002034EE">
            <w:pPr>
              <w:jc w:val="center"/>
              <w:rPr>
                <w:b/>
                <w:bCs/>
              </w:rPr>
            </w:pPr>
            <w:r w:rsidRPr="00270FB6">
              <w:rPr>
                <w:b/>
                <w:bCs/>
                <w:lang w:val="zh-CN"/>
              </w:rPr>
              <w:t>(1)</w:t>
            </w:r>
          </w:p>
        </w:tc>
        <w:tc>
          <w:tcPr>
            <w:tcW w:w="1556" w:type="dxa"/>
          </w:tcPr>
          <w:p w14:paraId="1E2E5B5B" w14:textId="77777777" w:rsidR="008735C2" w:rsidRPr="00270FB6" w:rsidRDefault="008735C2" w:rsidP="002034EE">
            <w:pPr>
              <w:jc w:val="center"/>
              <w:rPr>
                <w:b/>
                <w:bCs/>
              </w:rPr>
            </w:pPr>
            <w:r w:rsidRPr="00270FB6">
              <w:rPr>
                <w:b/>
                <w:bCs/>
                <w:lang w:val="zh-CN"/>
              </w:rPr>
              <w:t>(2)</w:t>
            </w:r>
          </w:p>
        </w:tc>
        <w:tc>
          <w:tcPr>
            <w:tcW w:w="1544" w:type="dxa"/>
          </w:tcPr>
          <w:p w14:paraId="73738334" w14:textId="77777777" w:rsidR="008735C2" w:rsidRPr="00270FB6" w:rsidRDefault="008735C2" w:rsidP="002034EE">
            <w:pPr>
              <w:jc w:val="center"/>
              <w:rPr>
                <w:b/>
                <w:bCs/>
              </w:rPr>
            </w:pPr>
            <w:r w:rsidRPr="00270FB6">
              <w:rPr>
                <w:b/>
                <w:bCs/>
                <w:lang w:val="zh-CN"/>
              </w:rPr>
              <w:t>(3)</w:t>
            </w:r>
          </w:p>
        </w:tc>
        <w:tc>
          <w:tcPr>
            <w:tcW w:w="1556" w:type="dxa"/>
          </w:tcPr>
          <w:p w14:paraId="317D573B" w14:textId="77777777" w:rsidR="008735C2" w:rsidRPr="00270FB6" w:rsidRDefault="008735C2" w:rsidP="002034EE">
            <w:pPr>
              <w:jc w:val="center"/>
              <w:rPr>
                <w:b/>
                <w:bCs/>
              </w:rPr>
            </w:pPr>
            <w:r w:rsidRPr="00270FB6">
              <w:rPr>
                <w:b/>
                <w:lang w:val="zh-CN"/>
              </w:rPr>
              <w:t>(4)= (2)+(3)</w:t>
            </w:r>
          </w:p>
        </w:tc>
        <w:tc>
          <w:tcPr>
            <w:tcW w:w="1692" w:type="dxa"/>
          </w:tcPr>
          <w:p w14:paraId="3088374B" w14:textId="77777777" w:rsidR="008735C2" w:rsidRPr="00270FB6" w:rsidRDefault="008735C2" w:rsidP="002034EE">
            <w:pPr>
              <w:jc w:val="center"/>
              <w:rPr>
                <w:b/>
                <w:bCs/>
              </w:rPr>
            </w:pPr>
            <w:r w:rsidRPr="00270FB6">
              <w:rPr>
                <w:b/>
                <w:bCs/>
                <w:lang w:val="zh-CN"/>
              </w:rPr>
              <w:t>(5)</w:t>
            </w:r>
          </w:p>
        </w:tc>
        <w:tc>
          <w:tcPr>
            <w:tcW w:w="1499" w:type="dxa"/>
          </w:tcPr>
          <w:p w14:paraId="74BE0F4F" w14:textId="77777777" w:rsidR="008735C2" w:rsidRPr="00270FB6" w:rsidRDefault="008735C2" w:rsidP="002034EE">
            <w:pPr>
              <w:jc w:val="center"/>
              <w:rPr>
                <w:b/>
                <w:bCs/>
              </w:rPr>
            </w:pPr>
            <w:r w:rsidRPr="00270FB6">
              <w:rPr>
                <w:b/>
                <w:lang w:val="zh-CN"/>
              </w:rPr>
              <w:t>(6)= (4)-(5)</w:t>
            </w:r>
          </w:p>
        </w:tc>
      </w:tr>
      <w:tr w:rsidR="008735C2" w:rsidRPr="00270FB6" w14:paraId="22271DC5" w14:textId="77777777" w:rsidTr="00745B9D">
        <w:tc>
          <w:tcPr>
            <w:tcW w:w="1530" w:type="dxa"/>
            <w:shd w:val="clear" w:color="auto" w:fill="auto"/>
            <w:vAlign w:val="center"/>
          </w:tcPr>
          <w:p w14:paraId="4EA7B044" w14:textId="77777777" w:rsidR="008735C2" w:rsidRPr="00270FB6" w:rsidRDefault="008735C2" w:rsidP="002034EE">
            <w:pPr>
              <w:rPr>
                <w:color w:val="000000"/>
              </w:rPr>
            </w:pPr>
            <w:proofErr w:type="spellStart"/>
            <w:r w:rsidRPr="00270FB6">
              <w:rPr>
                <w:rFonts w:hint="eastAsia"/>
                <w:lang w:val="zh-CN"/>
              </w:rPr>
              <w:t>开发计划署</w:t>
            </w:r>
            <w:proofErr w:type="spellEnd"/>
          </w:p>
        </w:tc>
        <w:tc>
          <w:tcPr>
            <w:tcW w:w="1556" w:type="dxa"/>
            <w:tcBorders>
              <w:top w:val="single" w:sz="4" w:space="0" w:color="auto"/>
              <w:left w:val="nil"/>
              <w:bottom w:val="single" w:sz="4" w:space="0" w:color="auto"/>
              <w:right w:val="single" w:sz="4" w:space="0" w:color="auto"/>
            </w:tcBorders>
            <w:shd w:val="clear" w:color="auto" w:fill="auto"/>
            <w:vAlign w:val="center"/>
          </w:tcPr>
          <w:p w14:paraId="12220E67" w14:textId="77777777" w:rsidR="008735C2" w:rsidRPr="00270FB6" w:rsidRDefault="008735C2" w:rsidP="002034EE">
            <w:pPr>
              <w:jc w:val="right"/>
            </w:pPr>
            <w:r w:rsidRPr="00270FB6">
              <w:rPr>
                <w:lang w:val="zh-CN"/>
              </w:rPr>
              <w:t>971,848,886</w:t>
            </w:r>
          </w:p>
        </w:tc>
        <w:tc>
          <w:tcPr>
            <w:tcW w:w="1544" w:type="dxa"/>
            <w:tcBorders>
              <w:top w:val="single" w:sz="4" w:space="0" w:color="auto"/>
              <w:left w:val="nil"/>
              <w:bottom w:val="single" w:sz="4" w:space="0" w:color="auto"/>
              <w:right w:val="single" w:sz="4" w:space="0" w:color="auto"/>
            </w:tcBorders>
            <w:shd w:val="clear" w:color="auto" w:fill="auto"/>
            <w:vAlign w:val="center"/>
          </w:tcPr>
          <w:p w14:paraId="3F8F35E6" w14:textId="77777777" w:rsidR="008735C2" w:rsidRPr="00270FB6" w:rsidRDefault="008735C2" w:rsidP="002034EE">
            <w:pPr>
              <w:jc w:val="right"/>
            </w:pPr>
            <w:r w:rsidRPr="00270FB6">
              <w:rPr>
                <w:lang w:val="zh-CN"/>
              </w:rPr>
              <w:t>2,528,791</w:t>
            </w:r>
          </w:p>
        </w:tc>
        <w:tc>
          <w:tcPr>
            <w:tcW w:w="1556" w:type="dxa"/>
            <w:tcBorders>
              <w:top w:val="single" w:sz="4" w:space="0" w:color="auto"/>
              <w:left w:val="nil"/>
              <w:bottom w:val="single" w:sz="4" w:space="0" w:color="auto"/>
              <w:right w:val="single" w:sz="4" w:space="0" w:color="auto"/>
            </w:tcBorders>
            <w:shd w:val="clear" w:color="auto" w:fill="auto"/>
            <w:vAlign w:val="center"/>
          </w:tcPr>
          <w:p w14:paraId="74138009" w14:textId="77777777" w:rsidR="008735C2" w:rsidRPr="00270FB6" w:rsidRDefault="008735C2" w:rsidP="002034EE">
            <w:pPr>
              <w:jc w:val="right"/>
            </w:pPr>
            <w:r w:rsidRPr="00270FB6">
              <w:rPr>
                <w:lang w:val="zh-CN"/>
              </w:rPr>
              <w:t>974,377,677</w:t>
            </w:r>
          </w:p>
        </w:tc>
        <w:tc>
          <w:tcPr>
            <w:tcW w:w="1692" w:type="dxa"/>
            <w:tcBorders>
              <w:top w:val="single" w:sz="4" w:space="0" w:color="auto"/>
              <w:left w:val="nil"/>
              <w:bottom w:val="single" w:sz="4" w:space="0" w:color="auto"/>
              <w:right w:val="single" w:sz="4" w:space="0" w:color="auto"/>
            </w:tcBorders>
            <w:shd w:val="clear" w:color="auto" w:fill="auto"/>
            <w:vAlign w:val="center"/>
          </w:tcPr>
          <w:p w14:paraId="2B23BE0D" w14:textId="77777777" w:rsidR="008735C2" w:rsidRPr="00270FB6" w:rsidRDefault="008735C2" w:rsidP="002034EE">
            <w:pPr>
              <w:jc w:val="right"/>
            </w:pPr>
            <w:r w:rsidRPr="00270FB6">
              <w:rPr>
                <w:lang w:val="zh-CN"/>
              </w:rPr>
              <w:t>969,810,529</w:t>
            </w:r>
          </w:p>
        </w:tc>
        <w:tc>
          <w:tcPr>
            <w:tcW w:w="1499" w:type="dxa"/>
            <w:tcBorders>
              <w:top w:val="single" w:sz="4" w:space="0" w:color="auto"/>
              <w:left w:val="nil"/>
              <w:bottom w:val="single" w:sz="4" w:space="0" w:color="auto"/>
              <w:right w:val="single" w:sz="4" w:space="0" w:color="auto"/>
            </w:tcBorders>
            <w:shd w:val="clear" w:color="auto" w:fill="auto"/>
            <w:vAlign w:val="center"/>
          </w:tcPr>
          <w:p w14:paraId="153EB80A" w14:textId="77777777" w:rsidR="008735C2" w:rsidRPr="00270FB6" w:rsidRDefault="008735C2" w:rsidP="002034EE">
            <w:pPr>
              <w:jc w:val="right"/>
              <w:rPr>
                <w:color w:val="000000"/>
              </w:rPr>
            </w:pPr>
            <w:r w:rsidRPr="00270FB6">
              <w:rPr>
                <w:lang w:val="zh-CN"/>
              </w:rPr>
              <w:t>4,567,148</w:t>
            </w:r>
          </w:p>
        </w:tc>
      </w:tr>
      <w:tr w:rsidR="008735C2" w:rsidRPr="00270FB6" w14:paraId="3FD0EC8E" w14:textId="77777777" w:rsidTr="00745B9D">
        <w:tc>
          <w:tcPr>
            <w:tcW w:w="1530" w:type="dxa"/>
            <w:shd w:val="clear" w:color="auto" w:fill="auto"/>
            <w:vAlign w:val="center"/>
          </w:tcPr>
          <w:p w14:paraId="51ADC2A4" w14:textId="77777777" w:rsidR="008735C2" w:rsidRPr="00270FB6" w:rsidRDefault="008735C2" w:rsidP="002034EE">
            <w:pPr>
              <w:rPr>
                <w:color w:val="000000"/>
              </w:rPr>
            </w:pPr>
            <w:proofErr w:type="spellStart"/>
            <w:r w:rsidRPr="00270FB6">
              <w:rPr>
                <w:rFonts w:hint="eastAsia"/>
                <w:lang w:val="zh-CN"/>
              </w:rPr>
              <w:t>环境规划署</w:t>
            </w:r>
            <w:proofErr w:type="spellEnd"/>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1210F0A3" w14:textId="77777777" w:rsidR="008735C2" w:rsidRPr="00270FB6" w:rsidRDefault="008735C2" w:rsidP="002034EE">
            <w:pPr>
              <w:jc w:val="right"/>
            </w:pPr>
            <w:r w:rsidRPr="00270FB6">
              <w:rPr>
                <w:lang w:val="zh-CN"/>
              </w:rPr>
              <w:t>373,483,903</w:t>
            </w:r>
          </w:p>
        </w:tc>
        <w:tc>
          <w:tcPr>
            <w:tcW w:w="1544" w:type="dxa"/>
            <w:tcBorders>
              <w:top w:val="single" w:sz="4" w:space="0" w:color="auto"/>
              <w:left w:val="nil"/>
              <w:bottom w:val="single" w:sz="4" w:space="0" w:color="auto"/>
              <w:right w:val="single" w:sz="4" w:space="0" w:color="auto"/>
            </w:tcBorders>
            <w:shd w:val="clear" w:color="auto" w:fill="auto"/>
            <w:vAlign w:val="center"/>
          </w:tcPr>
          <w:p w14:paraId="2EEC55A3" w14:textId="77777777" w:rsidR="008735C2" w:rsidRPr="00270FB6" w:rsidRDefault="008735C2" w:rsidP="002034EE">
            <w:pPr>
              <w:jc w:val="right"/>
            </w:pPr>
            <w:r w:rsidRPr="00270FB6">
              <w:rPr>
                <w:lang w:val="zh-CN"/>
              </w:rPr>
              <w:t>18,697,765</w:t>
            </w:r>
          </w:p>
        </w:tc>
        <w:tc>
          <w:tcPr>
            <w:tcW w:w="1556" w:type="dxa"/>
            <w:tcBorders>
              <w:top w:val="single" w:sz="4" w:space="0" w:color="auto"/>
              <w:left w:val="nil"/>
              <w:bottom w:val="single" w:sz="4" w:space="0" w:color="auto"/>
              <w:right w:val="single" w:sz="4" w:space="0" w:color="auto"/>
            </w:tcBorders>
            <w:shd w:val="clear" w:color="auto" w:fill="auto"/>
            <w:vAlign w:val="center"/>
          </w:tcPr>
          <w:p w14:paraId="3B9E1F70" w14:textId="77777777" w:rsidR="008735C2" w:rsidRPr="00270FB6" w:rsidRDefault="008735C2" w:rsidP="002034EE">
            <w:pPr>
              <w:jc w:val="right"/>
            </w:pPr>
            <w:r w:rsidRPr="00270FB6">
              <w:rPr>
                <w:lang w:val="zh-CN"/>
              </w:rPr>
              <w:t>392,181,668</w:t>
            </w:r>
          </w:p>
        </w:tc>
        <w:tc>
          <w:tcPr>
            <w:tcW w:w="1692" w:type="dxa"/>
            <w:tcBorders>
              <w:top w:val="single" w:sz="4" w:space="0" w:color="auto"/>
              <w:left w:val="nil"/>
              <w:bottom w:val="single" w:sz="4" w:space="0" w:color="auto"/>
              <w:right w:val="single" w:sz="4" w:space="0" w:color="auto"/>
            </w:tcBorders>
            <w:shd w:val="clear" w:color="auto" w:fill="auto"/>
            <w:vAlign w:val="center"/>
          </w:tcPr>
          <w:p w14:paraId="3C28E1A1" w14:textId="77777777" w:rsidR="008735C2" w:rsidRPr="00270FB6" w:rsidRDefault="008735C2" w:rsidP="002034EE">
            <w:pPr>
              <w:jc w:val="right"/>
            </w:pPr>
            <w:r w:rsidRPr="00270FB6">
              <w:rPr>
                <w:lang w:val="zh-CN"/>
              </w:rPr>
              <w:t>374,710,885</w:t>
            </w:r>
          </w:p>
        </w:tc>
        <w:tc>
          <w:tcPr>
            <w:tcW w:w="1499" w:type="dxa"/>
            <w:tcBorders>
              <w:top w:val="single" w:sz="4" w:space="0" w:color="auto"/>
              <w:left w:val="nil"/>
              <w:bottom w:val="single" w:sz="4" w:space="0" w:color="auto"/>
              <w:right w:val="single" w:sz="4" w:space="0" w:color="auto"/>
            </w:tcBorders>
            <w:shd w:val="clear" w:color="auto" w:fill="auto"/>
            <w:vAlign w:val="center"/>
          </w:tcPr>
          <w:p w14:paraId="0764C472" w14:textId="77777777" w:rsidR="008735C2" w:rsidRPr="00270FB6" w:rsidRDefault="008735C2" w:rsidP="002034EE">
            <w:pPr>
              <w:jc w:val="right"/>
              <w:rPr>
                <w:color w:val="000000"/>
              </w:rPr>
            </w:pPr>
            <w:r w:rsidRPr="00270FB6">
              <w:rPr>
                <w:lang w:val="zh-CN"/>
              </w:rPr>
              <w:t>17,470,783</w:t>
            </w:r>
          </w:p>
        </w:tc>
      </w:tr>
      <w:tr w:rsidR="008735C2" w:rsidRPr="00270FB6" w14:paraId="255EA748" w14:textId="77777777" w:rsidTr="00745B9D">
        <w:tc>
          <w:tcPr>
            <w:tcW w:w="1530" w:type="dxa"/>
            <w:shd w:val="clear" w:color="auto" w:fill="auto"/>
            <w:vAlign w:val="center"/>
          </w:tcPr>
          <w:p w14:paraId="4D0FE4B1" w14:textId="77777777" w:rsidR="008735C2" w:rsidRPr="00270FB6" w:rsidRDefault="008735C2" w:rsidP="002034EE">
            <w:pPr>
              <w:rPr>
                <w:color w:val="000000"/>
              </w:rPr>
            </w:pPr>
            <w:proofErr w:type="spellStart"/>
            <w:r w:rsidRPr="00270FB6">
              <w:rPr>
                <w:rFonts w:hint="eastAsia"/>
                <w:lang w:val="zh-CN"/>
              </w:rPr>
              <w:t>工发组织</w:t>
            </w:r>
            <w:proofErr w:type="spellEnd"/>
          </w:p>
        </w:tc>
        <w:tc>
          <w:tcPr>
            <w:tcW w:w="1556" w:type="dxa"/>
            <w:tcBorders>
              <w:top w:val="nil"/>
              <w:left w:val="single" w:sz="4" w:space="0" w:color="auto"/>
              <w:bottom w:val="single" w:sz="4" w:space="0" w:color="auto"/>
              <w:right w:val="single" w:sz="4" w:space="0" w:color="auto"/>
            </w:tcBorders>
            <w:shd w:val="clear" w:color="auto" w:fill="auto"/>
          </w:tcPr>
          <w:p w14:paraId="75C543B9" w14:textId="77777777" w:rsidR="008735C2" w:rsidRPr="00270FB6" w:rsidRDefault="008735C2" w:rsidP="002034EE">
            <w:pPr>
              <w:jc w:val="right"/>
              <w:rPr>
                <w:color w:val="000000"/>
              </w:rPr>
            </w:pPr>
            <w:r w:rsidRPr="00270FB6">
              <w:rPr>
                <w:lang w:val="zh-CN"/>
              </w:rPr>
              <w:t>925,053,697</w:t>
            </w:r>
          </w:p>
        </w:tc>
        <w:tc>
          <w:tcPr>
            <w:tcW w:w="1544" w:type="dxa"/>
            <w:tcBorders>
              <w:top w:val="nil"/>
              <w:left w:val="nil"/>
              <w:bottom w:val="single" w:sz="4" w:space="0" w:color="auto"/>
              <w:right w:val="single" w:sz="4" w:space="0" w:color="auto"/>
            </w:tcBorders>
            <w:shd w:val="clear" w:color="auto" w:fill="auto"/>
          </w:tcPr>
          <w:p w14:paraId="2BC3FFDA" w14:textId="77777777" w:rsidR="008735C2" w:rsidRPr="00270FB6" w:rsidRDefault="008735C2" w:rsidP="002034EE">
            <w:pPr>
              <w:jc w:val="right"/>
              <w:rPr>
                <w:color w:val="000000"/>
              </w:rPr>
            </w:pPr>
            <w:r w:rsidRPr="00270FB6">
              <w:rPr>
                <w:lang w:val="zh-CN"/>
              </w:rPr>
              <w:t>46,202,553</w:t>
            </w:r>
          </w:p>
        </w:tc>
        <w:tc>
          <w:tcPr>
            <w:tcW w:w="1556" w:type="dxa"/>
            <w:tcBorders>
              <w:top w:val="nil"/>
              <w:left w:val="nil"/>
              <w:bottom w:val="single" w:sz="4" w:space="0" w:color="auto"/>
              <w:right w:val="single" w:sz="4" w:space="0" w:color="auto"/>
            </w:tcBorders>
            <w:shd w:val="clear" w:color="auto" w:fill="auto"/>
          </w:tcPr>
          <w:p w14:paraId="193B1A8D" w14:textId="77777777" w:rsidR="008735C2" w:rsidRPr="00270FB6" w:rsidRDefault="008735C2" w:rsidP="002034EE">
            <w:pPr>
              <w:jc w:val="right"/>
              <w:rPr>
                <w:color w:val="000000"/>
              </w:rPr>
            </w:pPr>
            <w:r w:rsidRPr="00270FB6">
              <w:rPr>
                <w:lang w:val="zh-CN"/>
              </w:rPr>
              <w:t>971,256,250</w:t>
            </w:r>
          </w:p>
        </w:tc>
        <w:tc>
          <w:tcPr>
            <w:tcW w:w="1692" w:type="dxa"/>
            <w:tcBorders>
              <w:top w:val="nil"/>
              <w:left w:val="nil"/>
              <w:bottom w:val="single" w:sz="4" w:space="0" w:color="auto"/>
              <w:right w:val="single" w:sz="4" w:space="0" w:color="auto"/>
            </w:tcBorders>
            <w:shd w:val="clear" w:color="auto" w:fill="auto"/>
          </w:tcPr>
          <w:p w14:paraId="0B764A39" w14:textId="77777777" w:rsidR="008735C2" w:rsidRPr="00270FB6" w:rsidRDefault="008735C2" w:rsidP="002034EE">
            <w:pPr>
              <w:jc w:val="right"/>
              <w:rPr>
                <w:color w:val="000000"/>
              </w:rPr>
            </w:pPr>
            <w:r w:rsidRPr="00270FB6">
              <w:rPr>
                <w:lang w:val="zh-CN"/>
              </w:rPr>
              <w:t>921,243,753</w:t>
            </w:r>
          </w:p>
        </w:tc>
        <w:tc>
          <w:tcPr>
            <w:tcW w:w="1499" w:type="dxa"/>
            <w:tcBorders>
              <w:top w:val="nil"/>
              <w:left w:val="nil"/>
              <w:bottom w:val="single" w:sz="4" w:space="0" w:color="auto"/>
              <w:right w:val="single" w:sz="4" w:space="0" w:color="auto"/>
            </w:tcBorders>
            <w:shd w:val="clear" w:color="auto" w:fill="auto"/>
          </w:tcPr>
          <w:p w14:paraId="540A2C9F" w14:textId="77777777" w:rsidR="008735C2" w:rsidRPr="00270FB6" w:rsidRDefault="008735C2" w:rsidP="002034EE">
            <w:pPr>
              <w:jc w:val="right"/>
              <w:rPr>
                <w:color w:val="000000"/>
              </w:rPr>
            </w:pPr>
            <w:r w:rsidRPr="00270FB6">
              <w:rPr>
                <w:lang w:val="zh-CN"/>
              </w:rPr>
              <w:t>50,012,497</w:t>
            </w:r>
          </w:p>
        </w:tc>
      </w:tr>
      <w:tr w:rsidR="008735C2" w:rsidRPr="00270FB6" w14:paraId="0124AC6D" w14:textId="77777777" w:rsidTr="00745B9D">
        <w:tc>
          <w:tcPr>
            <w:tcW w:w="1530" w:type="dxa"/>
            <w:shd w:val="clear" w:color="auto" w:fill="auto"/>
            <w:vAlign w:val="center"/>
          </w:tcPr>
          <w:p w14:paraId="3B442EA0" w14:textId="77777777" w:rsidR="008735C2" w:rsidRPr="00270FB6" w:rsidRDefault="008735C2" w:rsidP="002034EE">
            <w:pPr>
              <w:rPr>
                <w:color w:val="000000"/>
              </w:rPr>
            </w:pPr>
            <w:proofErr w:type="spellStart"/>
            <w:r w:rsidRPr="00270FB6">
              <w:rPr>
                <w:rFonts w:hint="eastAsia"/>
                <w:lang w:val="zh-CN"/>
              </w:rPr>
              <w:t>世界银行</w:t>
            </w:r>
            <w:proofErr w:type="spellEnd"/>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41BD962D" w14:textId="77777777" w:rsidR="008735C2" w:rsidRPr="00270FB6" w:rsidRDefault="008735C2" w:rsidP="002034EE">
            <w:pPr>
              <w:jc w:val="right"/>
            </w:pPr>
            <w:r w:rsidRPr="00270FB6">
              <w:rPr>
                <w:lang w:val="zh-CN"/>
              </w:rPr>
              <w:t>1,280,813,854</w:t>
            </w:r>
          </w:p>
        </w:tc>
        <w:tc>
          <w:tcPr>
            <w:tcW w:w="1544" w:type="dxa"/>
            <w:tcBorders>
              <w:top w:val="single" w:sz="4" w:space="0" w:color="auto"/>
              <w:left w:val="nil"/>
              <w:bottom w:val="single" w:sz="4" w:space="0" w:color="auto"/>
              <w:right w:val="single" w:sz="4" w:space="0" w:color="auto"/>
            </w:tcBorders>
            <w:shd w:val="clear" w:color="auto" w:fill="auto"/>
            <w:vAlign w:val="center"/>
          </w:tcPr>
          <w:p w14:paraId="21372553" w14:textId="77777777" w:rsidR="008735C2" w:rsidRPr="00270FB6" w:rsidRDefault="008735C2" w:rsidP="002034EE">
            <w:pPr>
              <w:jc w:val="right"/>
            </w:pPr>
            <w:r w:rsidRPr="00270FB6">
              <w:rPr>
                <w:lang w:val="zh-CN"/>
              </w:rPr>
              <w:t>36,604,084</w:t>
            </w:r>
          </w:p>
        </w:tc>
        <w:tc>
          <w:tcPr>
            <w:tcW w:w="1556" w:type="dxa"/>
            <w:tcBorders>
              <w:top w:val="single" w:sz="4" w:space="0" w:color="auto"/>
              <w:left w:val="nil"/>
              <w:bottom w:val="single" w:sz="4" w:space="0" w:color="auto"/>
              <w:right w:val="single" w:sz="4" w:space="0" w:color="auto"/>
            </w:tcBorders>
            <w:shd w:val="clear" w:color="auto" w:fill="auto"/>
            <w:vAlign w:val="center"/>
          </w:tcPr>
          <w:p w14:paraId="5B9FA6FC" w14:textId="77777777" w:rsidR="008735C2" w:rsidRPr="00270FB6" w:rsidRDefault="008735C2" w:rsidP="002034EE">
            <w:pPr>
              <w:jc w:val="right"/>
            </w:pPr>
            <w:r w:rsidRPr="00270FB6">
              <w:rPr>
                <w:lang w:val="zh-CN"/>
              </w:rPr>
              <w:t>1,317,417,938</w:t>
            </w:r>
          </w:p>
        </w:tc>
        <w:tc>
          <w:tcPr>
            <w:tcW w:w="1692" w:type="dxa"/>
            <w:tcBorders>
              <w:top w:val="single" w:sz="4" w:space="0" w:color="auto"/>
              <w:left w:val="nil"/>
              <w:bottom w:val="single" w:sz="4" w:space="0" w:color="auto"/>
              <w:right w:val="single" w:sz="4" w:space="0" w:color="auto"/>
            </w:tcBorders>
            <w:shd w:val="clear" w:color="auto" w:fill="auto"/>
            <w:vAlign w:val="center"/>
          </w:tcPr>
          <w:p w14:paraId="16D5F67A" w14:textId="77777777" w:rsidR="008735C2" w:rsidRPr="00270FB6" w:rsidRDefault="008735C2" w:rsidP="002034EE">
            <w:pPr>
              <w:jc w:val="right"/>
            </w:pPr>
            <w:r w:rsidRPr="00270FB6">
              <w:rPr>
                <w:lang w:val="zh-CN"/>
              </w:rPr>
              <w:t>1,292,010,477</w:t>
            </w:r>
          </w:p>
        </w:tc>
        <w:tc>
          <w:tcPr>
            <w:tcW w:w="1499" w:type="dxa"/>
            <w:tcBorders>
              <w:top w:val="single" w:sz="4" w:space="0" w:color="auto"/>
              <w:left w:val="nil"/>
              <w:bottom w:val="single" w:sz="4" w:space="0" w:color="auto"/>
              <w:right w:val="single" w:sz="4" w:space="0" w:color="auto"/>
            </w:tcBorders>
            <w:shd w:val="clear" w:color="auto" w:fill="auto"/>
            <w:vAlign w:val="center"/>
          </w:tcPr>
          <w:p w14:paraId="295D7380" w14:textId="77777777" w:rsidR="008735C2" w:rsidRPr="00270FB6" w:rsidRDefault="008735C2" w:rsidP="002034EE">
            <w:pPr>
              <w:jc w:val="right"/>
              <w:rPr>
                <w:color w:val="000000"/>
              </w:rPr>
            </w:pPr>
            <w:r w:rsidRPr="00270FB6">
              <w:rPr>
                <w:lang w:val="zh-CN"/>
              </w:rPr>
              <w:t>25,407,461</w:t>
            </w:r>
          </w:p>
        </w:tc>
      </w:tr>
    </w:tbl>
    <w:p w14:paraId="76F78A8A" w14:textId="77777777" w:rsidR="008735C2" w:rsidRPr="00270FB6" w:rsidRDefault="008735C2" w:rsidP="002034EE">
      <w:r w:rsidRPr="00270FB6">
        <w:rPr>
          <w:lang w:val="zh-CN"/>
        </w:rPr>
        <w:t xml:space="preserve">(*) </w:t>
      </w:r>
      <w:proofErr w:type="spellStart"/>
      <w:r w:rsidRPr="00270FB6">
        <w:rPr>
          <w:rFonts w:hint="eastAsia"/>
          <w:lang w:val="zh-CN"/>
        </w:rPr>
        <w:t>包括机构支助费用</w:t>
      </w:r>
      <w:proofErr w:type="spellEnd"/>
      <w:r w:rsidRPr="00270FB6">
        <w:rPr>
          <w:rFonts w:hint="eastAsia"/>
          <w:lang w:val="zh-CN"/>
        </w:rPr>
        <w:t>。</w:t>
      </w:r>
    </w:p>
    <w:p w14:paraId="118AD223" w14:textId="77777777" w:rsidR="008735C2" w:rsidRPr="00270FB6" w:rsidRDefault="008735C2" w:rsidP="002034EE">
      <w:pPr>
        <w:rPr>
          <w:lang w:val="zh-CN" w:eastAsia="zh-CN"/>
        </w:rPr>
      </w:pPr>
      <w:r w:rsidRPr="00270FB6">
        <w:rPr>
          <w:lang w:val="zh-CN" w:eastAsia="zh-CN"/>
        </w:rPr>
        <w:lastRenderedPageBreak/>
        <w:t xml:space="preserve">(**) </w:t>
      </w:r>
      <w:r w:rsidRPr="00270FB6">
        <w:rPr>
          <w:rFonts w:hint="eastAsia"/>
          <w:lang w:val="zh-CN" w:eastAsia="zh-CN"/>
        </w:rPr>
        <w:t>正数表示进度报告中的支出超过决算账目中的支出，负数表示进度报告中的支出少于决算账目中的支出。</w:t>
      </w:r>
    </w:p>
    <w:p w14:paraId="34796CE8" w14:textId="77777777" w:rsidR="002034EE" w:rsidRPr="00270FB6" w:rsidRDefault="002034EE" w:rsidP="002034EE">
      <w:pPr>
        <w:rPr>
          <w:lang w:eastAsia="zh-CN"/>
        </w:rPr>
      </w:pPr>
    </w:p>
    <w:p w14:paraId="0E2317BB" w14:textId="77777777" w:rsidR="008735C2" w:rsidRPr="00270FB6" w:rsidRDefault="008735C2" w:rsidP="00303325">
      <w:pPr>
        <w:pStyle w:val="Heading1"/>
        <w:keepNext/>
        <w:keepLines/>
        <w:widowControl w:val="0"/>
        <w:numPr>
          <w:ilvl w:val="0"/>
          <w:numId w:val="28"/>
        </w:numPr>
        <w:rPr>
          <w:sz w:val="24"/>
          <w:szCs w:val="24"/>
          <w:lang w:eastAsia="zh-CN"/>
        </w:rPr>
      </w:pPr>
      <w:r w:rsidRPr="00270FB6">
        <w:rPr>
          <w:rFonts w:hint="eastAsia"/>
          <w:sz w:val="24"/>
          <w:szCs w:val="24"/>
          <w:lang w:val="zh-CN" w:eastAsia="zh-CN"/>
        </w:rPr>
        <w:t>下文表</w:t>
      </w:r>
      <w:r w:rsidRPr="00270FB6">
        <w:rPr>
          <w:sz w:val="24"/>
          <w:szCs w:val="24"/>
          <w:lang w:val="zh-CN" w:eastAsia="zh-CN"/>
        </w:rPr>
        <w:t>5</w:t>
      </w:r>
      <w:r w:rsidRPr="00270FB6">
        <w:rPr>
          <w:rFonts w:hint="eastAsia"/>
          <w:sz w:val="24"/>
          <w:szCs w:val="24"/>
          <w:lang w:val="zh-CN" w:eastAsia="zh-CN"/>
        </w:rPr>
        <w:t>开列了有关执行机构为差额提供的解释和将采取的行动。</w:t>
      </w:r>
    </w:p>
    <w:p w14:paraId="73521F32" w14:textId="77777777" w:rsidR="008735C2" w:rsidRPr="00270FB6" w:rsidRDefault="008735C2" w:rsidP="00303325">
      <w:pPr>
        <w:keepNext/>
        <w:keepLines/>
        <w:widowControl w:val="0"/>
        <w:overflowPunct w:val="0"/>
        <w:rPr>
          <w:b/>
          <w:bCs/>
          <w:sz w:val="24"/>
          <w:szCs w:val="24"/>
          <w:lang w:eastAsia="zh-CN"/>
        </w:rPr>
      </w:pPr>
      <w:r w:rsidRPr="00270FB6">
        <w:rPr>
          <w:rFonts w:eastAsia="SimHei" w:hint="eastAsia"/>
          <w:b/>
          <w:sz w:val="24"/>
          <w:szCs w:val="24"/>
          <w:lang w:val="en-CA" w:eastAsia="zh-CN"/>
        </w:rPr>
        <w:t>表</w:t>
      </w:r>
      <w:r w:rsidRPr="00270FB6">
        <w:rPr>
          <w:rFonts w:eastAsia="SimHei"/>
          <w:b/>
          <w:sz w:val="24"/>
          <w:szCs w:val="24"/>
          <w:lang w:val="en-CA" w:eastAsia="zh-CN"/>
        </w:rPr>
        <w:t xml:space="preserve"> 5. </w:t>
      </w:r>
      <w:r w:rsidRPr="00270FB6">
        <w:rPr>
          <w:rFonts w:eastAsia="SimHei" w:hint="eastAsia"/>
          <w:b/>
          <w:sz w:val="24"/>
          <w:szCs w:val="24"/>
          <w:lang w:val="en-CA" w:eastAsia="zh-CN"/>
        </w:rPr>
        <w:t>进度报告和</w:t>
      </w:r>
      <w:r w:rsidRPr="00270FB6">
        <w:rPr>
          <w:rFonts w:eastAsia="SimHei"/>
          <w:b/>
          <w:sz w:val="24"/>
          <w:szCs w:val="24"/>
          <w:lang w:val="en-CA" w:eastAsia="zh-CN"/>
        </w:rPr>
        <w:t>2022</w:t>
      </w:r>
      <w:r w:rsidRPr="00270FB6">
        <w:rPr>
          <w:rFonts w:eastAsia="SimHei" w:hint="eastAsia"/>
          <w:b/>
          <w:sz w:val="24"/>
          <w:szCs w:val="24"/>
          <w:lang w:val="en-CA" w:eastAsia="zh-CN"/>
        </w:rPr>
        <w:t>年决算之间存在支出差额的理由（美元）</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33"/>
        <w:gridCol w:w="1350"/>
        <w:gridCol w:w="1260"/>
        <w:gridCol w:w="1260"/>
        <w:gridCol w:w="1327"/>
      </w:tblGrid>
      <w:tr w:rsidR="008735C2" w:rsidRPr="00270FB6" w14:paraId="73160BC2" w14:textId="77777777" w:rsidTr="007B1784">
        <w:trPr>
          <w:tblHeader/>
        </w:trPr>
        <w:tc>
          <w:tcPr>
            <w:tcW w:w="630" w:type="dxa"/>
            <w:tcBorders>
              <w:bottom w:val="single" w:sz="4" w:space="0" w:color="auto"/>
            </w:tcBorders>
          </w:tcPr>
          <w:p w14:paraId="3083BF32" w14:textId="77777777" w:rsidR="008735C2" w:rsidRPr="00270FB6" w:rsidRDefault="008735C2" w:rsidP="007B1784">
            <w:pPr>
              <w:keepNext/>
              <w:jc w:val="center"/>
              <w:rPr>
                <w:rFonts w:ascii="SimHei" w:eastAsia="SimHei" w:hAnsi="SimHei"/>
                <w:b/>
              </w:rPr>
            </w:pPr>
            <w:r w:rsidRPr="00270FB6">
              <w:rPr>
                <w:rFonts w:ascii="SimHei" w:eastAsia="SimHei" w:hAnsi="SimHei" w:hint="eastAsia"/>
                <w:b/>
                <w:lang w:val="zh-CN"/>
              </w:rPr>
              <w:t>行</w:t>
            </w:r>
          </w:p>
        </w:tc>
        <w:tc>
          <w:tcPr>
            <w:tcW w:w="3533" w:type="dxa"/>
            <w:tcBorders>
              <w:bottom w:val="single" w:sz="4" w:space="0" w:color="auto"/>
            </w:tcBorders>
            <w:shd w:val="clear" w:color="auto" w:fill="auto"/>
          </w:tcPr>
          <w:p w14:paraId="494AA8B8" w14:textId="77777777" w:rsidR="008735C2" w:rsidRPr="00270FB6" w:rsidRDefault="008735C2" w:rsidP="002034EE">
            <w:pPr>
              <w:keepNext/>
              <w:rPr>
                <w:rFonts w:ascii="SimHei" w:eastAsia="SimHei" w:hAnsi="SimHei"/>
                <w:b/>
              </w:rPr>
            </w:pPr>
            <w:proofErr w:type="spellStart"/>
            <w:r w:rsidRPr="00270FB6">
              <w:rPr>
                <w:rFonts w:ascii="SimHei" w:eastAsia="SimHei" w:hAnsi="SimHei" w:hint="eastAsia"/>
                <w:b/>
                <w:lang w:val="zh-CN"/>
              </w:rPr>
              <w:t>解释</w:t>
            </w:r>
            <w:proofErr w:type="spellEnd"/>
          </w:p>
        </w:tc>
        <w:tc>
          <w:tcPr>
            <w:tcW w:w="1350" w:type="dxa"/>
            <w:tcBorders>
              <w:bottom w:val="single" w:sz="4" w:space="0" w:color="auto"/>
            </w:tcBorders>
            <w:shd w:val="clear" w:color="auto" w:fill="auto"/>
            <w:tcMar>
              <w:left w:w="14" w:type="dxa"/>
              <w:right w:w="0" w:type="dxa"/>
            </w:tcMar>
          </w:tcPr>
          <w:p w14:paraId="50378697" w14:textId="77777777" w:rsidR="008735C2" w:rsidRPr="00270FB6" w:rsidRDefault="008735C2" w:rsidP="002034EE">
            <w:pPr>
              <w:keepNext/>
              <w:jc w:val="center"/>
              <w:rPr>
                <w:rFonts w:ascii="SimHei" w:eastAsia="SimHei" w:hAnsi="SimHei"/>
                <w:b/>
                <w:bCs/>
              </w:rPr>
            </w:pPr>
            <w:proofErr w:type="spellStart"/>
            <w:r w:rsidRPr="00270FB6">
              <w:rPr>
                <w:rFonts w:ascii="SimHei" w:eastAsia="SimHei" w:hAnsi="SimHei" w:hint="eastAsia"/>
                <w:b/>
                <w:bCs/>
                <w:lang w:val="zh-CN"/>
              </w:rPr>
              <w:t>开发计划署</w:t>
            </w:r>
            <w:proofErr w:type="spellEnd"/>
          </w:p>
        </w:tc>
        <w:tc>
          <w:tcPr>
            <w:tcW w:w="1260" w:type="dxa"/>
            <w:tcBorders>
              <w:bottom w:val="single" w:sz="4" w:space="0" w:color="auto"/>
            </w:tcBorders>
            <w:shd w:val="clear" w:color="auto" w:fill="auto"/>
            <w:tcMar>
              <w:left w:w="14" w:type="dxa"/>
              <w:right w:w="0" w:type="dxa"/>
            </w:tcMar>
          </w:tcPr>
          <w:p w14:paraId="7D333055" w14:textId="77777777" w:rsidR="008735C2" w:rsidRPr="00270FB6" w:rsidRDefault="008735C2" w:rsidP="002034EE">
            <w:pPr>
              <w:keepNext/>
              <w:jc w:val="center"/>
              <w:rPr>
                <w:rFonts w:ascii="SimHei" w:eastAsia="SimHei" w:hAnsi="SimHei"/>
                <w:b/>
                <w:bCs/>
              </w:rPr>
            </w:pPr>
            <w:proofErr w:type="spellStart"/>
            <w:r w:rsidRPr="00270FB6">
              <w:rPr>
                <w:rFonts w:ascii="SimHei" w:eastAsia="SimHei" w:hAnsi="SimHei" w:hint="eastAsia"/>
                <w:b/>
                <w:lang w:val="zh-CN"/>
              </w:rPr>
              <w:t>环境规划署</w:t>
            </w:r>
            <w:proofErr w:type="spellEnd"/>
          </w:p>
        </w:tc>
        <w:tc>
          <w:tcPr>
            <w:tcW w:w="1260" w:type="dxa"/>
            <w:tcBorders>
              <w:bottom w:val="single" w:sz="4" w:space="0" w:color="auto"/>
            </w:tcBorders>
            <w:shd w:val="clear" w:color="auto" w:fill="auto"/>
            <w:tcMar>
              <w:left w:w="14" w:type="dxa"/>
              <w:right w:w="0" w:type="dxa"/>
            </w:tcMar>
          </w:tcPr>
          <w:p w14:paraId="2FD23925" w14:textId="77777777" w:rsidR="008735C2" w:rsidRPr="00270FB6" w:rsidRDefault="008735C2" w:rsidP="002034EE">
            <w:pPr>
              <w:keepNext/>
              <w:jc w:val="center"/>
              <w:rPr>
                <w:rFonts w:ascii="SimHei" w:eastAsia="SimHei" w:hAnsi="SimHei"/>
                <w:b/>
                <w:bCs/>
              </w:rPr>
            </w:pPr>
            <w:proofErr w:type="spellStart"/>
            <w:r w:rsidRPr="00270FB6">
              <w:rPr>
                <w:rFonts w:ascii="SimHei" w:eastAsia="SimHei" w:hAnsi="SimHei" w:hint="eastAsia"/>
                <w:b/>
                <w:lang w:val="zh-CN"/>
              </w:rPr>
              <w:t>工发组织</w:t>
            </w:r>
            <w:proofErr w:type="spellEnd"/>
          </w:p>
        </w:tc>
        <w:tc>
          <w:tcPr>
            <w:tcW w:w="1327" w:type="dxa"/>
            <w:tcBorders>
              <w:bottom w:val="single" w:sz="4" w:space="0" w:color="auto"/>
            </w:tcBorders>
            <w:tcMar>
              <w:left w:w="14" w:type="dxa"/>
              <w:right w:w="0" w:type="dxa"/>
            </w:tcMar>
          </w:tcPr>
          <w:p w14:paraId="2EE71B7B" w14:textId="77777777" w:rsidR="008735C2" w:rsidRPr="00270FB6" w:rsidRDefault="008735C2" w:rsidP="002034EE">
            <w:pPr>
              <w:keepNext/>
              <w:jc w:val="center"/>
              <w:rPr>
                <w:rFonts w:ascii="SimHei" w:eastAsia="SimHei" w:hAnsi="SimHei"/>
                <w:b/>
                <w:bCs/>
              </w:rPr>
            </w:pPr>
            <w:proofErr w:type="spellStart"/>
            <w:r w:rsidRPr="00270FB6">
              <w:rPr>
                <w:rFonts w:ascii="SimHei" w:eastAsia="SimHei" w:hAnsi="SimHei" w:hint="eastAsia"/>
                <w:b/>
                <w:bCs/>
                <w:lang w:val="zh-CN"/>
              </w:rPr>
              <w:t>世界银行</w:t>
            </w:r>
            <w:proofErr w:type="spellEnd"/>
          </w:p>
        </w:tc>
      </w:tr>
      <w:tr w:rsidR="008735C2" w:rsidRPr="00270FB6" w14:paraId="03121546" w14:textId="77777777" w:rsidTr="007B1784">
        <w:tc>
          <w:tcPr>
            <w:tcW w:w="630" w:type="dxa"/>
            <w:tcBorders>
              <w:bottom w:val="single" w:sz="4" w:space="0" w:color="auto"/>
            </w:tcBorders>
          </w:tcPr>
          <w:p w14:paraId="2FCDF5A8" w14:textId="77777777" w:rsidR="008735C2" w:rsidRPr="00270FB6" w:rsidRDefault="008735C2" w:rsidP="002034EE">
            <w:pPr>
              <w:widowControl w:val="0"/>
              <w:jc w:val="left"/>
            </w:pPr>
            <w:r w:rsidRPr="00270FB6">
              <w:rPr>
                <w:lang w:val="zh-CN"/>
              </w:rPr>
              <w:t>1</w:t>
            </w:r>
          </w:p>
        </w:tc>
        <w:tc>
          <w:tcPr>
            <w:tcW w:w="3533" w:type="dxa"/>
            <w:tcBorders>
              <w:bottom w:val="single" w:sz="4" w:space="0" w:color="auto"/>
            </w:tcBorders>
          </w:tcPr>
          <w:p w14:paraId="0B560254" w14:textId="77777777" w:rsidR="008735C2" w:rsidRPr="00270FB6" w:rsidRDefault="008735C2" w:rsidP="002034EE">
            <w:pPr>
              <w:jc w:val="left"/>
              <w:rPr>
                <w:lang w:eastAsia="zh-CN"/>
              </w:rPr>
            </w:pPr>
            <w:r w:rsidRPr="00270FB6">
              <w:rPr>
                <w:rFonts w:hint="eastAsia"/>
                <w:lang w:val="zh-CN" w:eastAsia="zh-CN"/>
              </w:rPr>
              <w:t>进度报告与</w:t>
            </w:r>
            <w:r w:rsidRPr="00270FB6">
              <w:rPr>
                <w:lang w:val="zh-CN" w:eastAsia="zh-CN"/>
              </w:rPr>
              <w:t>2021</w:t>
            </w:r>
            <w:r w:rsidRPr="00270FB6">
              <w:rPr>
                <w:rFonts w:hint="eastAsia"/>
                <w:lang w:val="zh-CN" w:eastAsia="zh-CN"/>
              </w:rPr>
              <w:t>年决算之间的差额</w:t>
            </w:r>
          </w:p>
        </w:tc>
        <w:tc>
          <w:tcPr>
            <w:tcW w:w="1350" w:type="dxa"/>
            <w:tcBorders>
              <w:bottom w:val="single" w:sz="4" w:space="0" w:color="auto"/>
            </w:tcBorders>
          </w:tcPr>
          <w:p w14:paraId="7DA41140" w14:textId="77777777" w:rsidR="008735C2" w:rsidRPr="00270FB6" w:rsidRDefault="008735C2" w:rsidP="002034EE">
            <w:pPr>
              <w:jc w:val="right"/>
            </w:pPr>
            <w:r w:rsidRPr="00270FB6">
              <w:rPr>
                <w:lang w:val="zh-CN"/>
              </w:rPr>
              <w:t>4,567,148</w:t>
            </w:r>
          </w:p>
        </w:tc>
        <w:tc>
          <w:tcPr>
            <w:tcW w:w="1260" w:type="dxa"/>
            <w:tcBorders>
              <w:bottom w:val="single" w:sz="4" w:space="0" w:color="auto"/>
            </w:tcBorders>
          </w:tcPr>
          <w:p w14:paraId="1A36C20F" w14:textId="77777777" w:rsidR="008735C2" w:rsidRPr="00270FB6" w:rsidRDefault="008735C2" w:rsidP="002034EE">
            <w:pPr>
              <w:jc w:val="right"/>
            </w:pPr>
            <w:r w:rsidRPr="00270FB6">
              <w:rPr>
                <w:lang w:val="zh-CN"/>
              </w:rPr>
              <w:t>17,470,783</w:t>
            </w:r>
          </w:p>
        </w:tc>
        <w:tc>
          <w:tcPr>
            <w:tcW w:w="1260" w:type="dxa"/>
            <w:tcBorders>
              <w:bottom w:val="single" w:sz="4" w:space="0" w:color="auto"/>
            </w:tcBorders>
          </w:tcPr>
          <w:p w14:paraId="41BF6C07" w14:textId="77777777" w:rsidR="008735C2" w:rsidRPr="00270FB6" w:rsidRDefault="008735C2" w:rsidP="002034EE">
            <w:pPr>
              <w:jc w:val="right"/>
            </w:pPr>
            <w:r w:rsidRPr="00270FB6">
              <w:rPr>
                <w:lang w:val="zh-CN"/>
              </w:rPr>
              <w:t>50,012,497</w:t>
            </w:r>
          </w:p>
        </w:tc>
        <w:tc>
          <w:tcPr>
            <w:tcW w:w="1327" w:type="dxa"/>
            <w:tcBorders>
              <w:bottom w:val="single" w:sz="4" w:space="0" w:color="auto"/>
            </w:tcBorders>
          </w:tcPr>
          <w:p w14:paraId="67A01352" w14:textId="77777777" w:rsidR="008735C2" w:rsidRPr="00270FB6" w:rsidRDefault="008735C2" w:rsidP="002034EE">
            <w:pPr>
              <w:jc w:val="right"/>
            </w:pPr>
            <w:r w:rsidRPr="00270FB6">
              <w:rPr>
                <w:lang w:val="zh-CN"/>
              </w:rPr>
              <w:t>25,407,461</w:t>
            </w:r>
          </w:p>
        </w:tc>
      </w:tr>
      <w:tr w:rsidR="008735C2" w:rsidRPr="00270FB6" w14:paraId="4F057EC3" w14:textId="77777777" w:rsidTr="00745B9D">
        <w:tc>
          <w:tcPr>
            <w:tcW w:w="9360" w:type="dxa"/>
            <w:gridSpan w:val="6"/>
            <w:tcBorders>
              <w:top w:val="single" w:sz="4" w:space="0" w:color="auto"/>
              <w:left w:val="single" w:sz="4" w:space="0" w:color="auto"/>
              <w:right w:val="single" w:sz="4" w:space="0" w:color="auto"/>
            </w:tcBorders>
          </w:tcPr>
          <w:p w14:paraId="67C6C1CB" w14:textId="77777777" w:rsidR="008735C2" w:rsidRPr="00270FB6" w:rsidRDefault="008735C2" w:rsidP="002034EE">
            <w:pPr>
              <w:jc w:val="right"/>
            </w:pPr>
          </w:p>
        </w:tc>
      </w:tr>
      <w:tr w:rsidR="008735C2" w:rsidRPr="00270FB6" w14:paraId="0542CC00" w14:textId="77777777" w:rsidTr="007B1784">
        <w:tc>
          <w:tcPr>
            <w:tcW w:w="630" w:type="dxa"/>
            <w:tcBorders>
              <w:left w:val="single" w:sz="4" w:space="0" w:color="auto"/>
            </w:tcBorders>
          </w:tcPr>
          <w:p w14:paraId="20DCCC8B" w14:textId="77777777" w:rsidR="008735C2" w:rsidRPr="00270FB6" w:rsidRDefault="008735C2" w:rsidP="002034EE">
            <w:pPr>
              <w:jc w:val="left"/>
            </w:pPr>
            <w:r w:rsidRPr="00270FB6">
              <w:rPr>
                <w:lang w:val="zh-CN"/>
              </w:rPr>
              <w:t>2</w:t>
            </w:r>
          </w:p>
        </w:tc>
        <w:tc>
          <w:tcPr>
            <w:tcW w:w="3533" w:type="dxa"/>
            <w:tcBorders>
              <w:left w:val="single" w:sz="4" w:space="0" w:color="auto"/>
            </w:tcBorders>
          </w:tcPr>
          <w:p w14:paraId="519FB1D5" w14:textId="2AD9CE1E" w:rsidR="008735C2" w:rsidRPr="00270FB6" w:rsidRDefault="008735C2" w:rsidP="002034EE">
            <w:pPr>
              <w:jc w:val="left"/>
              <w:rPr>
                <w:lang w:eastAsia="zh-CN"/>
              </w:rPr>
            </w:pPr>
            <w:r w:rsidRPr="00270FB6">
              <w:rPr>
                <w:rFonts w:hint="eastAsia"/>
                <w:lang w:val="zh-CN" w:eastAsia="zh-CN"/>
              </w:rPr>
              <w:t>列入进度报告，但未列入财务报表的承付款，因为《国际公共部门会计准则》（《公共部门会计准则》）财务报表仅列入支出（</w:t>
            </w:r>
            <w:r w:rsidR="00A3623E" w:rsidRPr="00270FB6">
              <w:rPr>
                <w:rFonts w:hint="eastAsia"/>
                <w:lang w:val="zh-CN" w:eastAsia="zh-CN"/>
              </w:rPr>
              <w:t>无需采取</w:t>
            </w:r>
            <w:r w:rsidRPr="00270FB6">
              <w:rPr>
                <w:rFonts w:hint="eastAsia"/>
                <w:lang w:val="zh-CN" w:eastAsia="zh-CN"/>
              </w:rPr>
              <w:t>行动）</w:t>
            </w:r>
          </w:p>
        </w:tc>
        <w:tc>
          <w:tcPr>
            <w:tcW w:w="1350" w:type="dxa"/>
          </w:tcPr>
          <w:p w14:paraId="76762133" w14:textId="77777777" w:rsidR="008735C2" w:rsidRPr="00270FB6" w:rsidRDefault="008735C2" w:rsidP="002034EE">
            <w:pPr>
              <w:jc w:val="right"/>
            </w:pPr>
            <w:r w:rsidRPr="00270FB6">
              <w:rPr>
                <w:lang w:val="zh-CN"/>
              </w:rPr>
              <w:t>2,528,791</w:t>
            </w:r>
          </w:p>
        </w:tc>
        <w:tc>
          <w:tcPr>
            <w:tcW w:w="1260" w:type="dxa"/>
          </w:tcPr>
          <w:p w14:paraId="2CE4A627" w14:textId="77777777" w:rsidR="008735C2" w:rsidRPr="00270FB6" w:rsidRDefault="008735C2" w:rsidP="002034EE">
            <w:pPr>
              <w:jc w:val="right"/>
            </w:pPr>
            <w:r w:rsidRPr="00270FB6">
              <w:rPr>
                <w:lang w:val="zh-CN"/>
              </w:rPr>
              <w:t>17,300,138</w:t>
            </w:r>
          </w:p>
        </w:tc>
        <w:tc>
          <w:tcPr>
            <w:tcW w:w="1260" w:type="dxa"/>
          </w:tcPr>
          <w:p w14:paraId="5AC6ED20" w14:textId="77777777" w:rsidR="008735C2" w:rsidRPr="00270FB6" w:rsidRDefault="008735C2" w:rsidP="002034EE">
            <w:pPr>
              <w:jc w:val="right"/>
            </w:pPr>
            <w:r w:rsidRPr="00270FB6">
              <w:rPr>
                <w:lang w:val="zh-CN"/>
              </w:rPr>
              <w:t>41,249,154</w:t>
            </w:r>
          </w:p>
        </w:tc>
        <w:tc>
          <w:tcPr>
            <w:tcW w:w="1327" w:type="dxa"/>
            <w:tcBorders>
              <w:right w:val="single" w:sz="4" w:space="0" w:color="auto"/>
            </w:tcBorders>
          </w:tcPr>
          <w:p w14:paraId="1C83BEFE" w14:textId="77777777" w:rsidR="008735C2" w:rsidRPr="00270FB6" w:rsidRDefault="008735C2" w:rsidP="002034EE">
            <w:pPr>
              <w:jc w:val="right"/>
            </w:pPr>
          </w:p>
        </w:tc>
      </w:tr>
      <w:tr w:rsidR="008735C2" w:rsidRPr="00270FB6" w14:paraId="5A70656B" w14:textId="77777777" w:rsidTr="007B1784">
        <w:tc>
          <w:tcPr>
            <w:tcW w:w="630" w:type="dxa"/>
            <w:tcBorders>
              <w:left w:val="single" w:sz="4" w:space="0" w:color="auto"/>
            </w:tcBorders>
          </w:tcPr>
          <w:p w14:paraId="6E98D88A" w14:textId="77777777" w:rsidR="008735C2" w:rsidRPr="00270FB6" w:rsidRDefault="008735C2" w:rsidP="002034EE">
            <w:pPr>
              <w:jc w:val="left"/>
            </w:pPr>
            <w:r w:rsidRPr="00270FB6">
              <w:rPr>
                <w:lang w:val="zh-CN"/>
              </w:rPr>
              <w:t>3</w:t>
            </w:r>
          </w:p>
        </w:tc>
        <w:tc>
          <w:tcPr>
            <w:tcW w:w="3533" w:type="dxa"/>
            <w:tcBorders>
              <w:left w:val="single" w:sz="4" w:space="0" w:color="auto"/>
            </w:tcBorders>
          </w:tcPr>
          <w:p w14:paraId="78B81D57" w14:textId="2368EAD5" w:rsidR="008735C2" w:rsidRPr="00270FB6" w:rsidRDefault="008735C2" w:rsidP="002034EE">
            <w:pPr>
              <w:jc w:val="left"/>
              <w:rPr>
                <w:lang w:eastAsia="zh-CN"/>
              </w:rPr>
            </w:pPr>
            <w:r w:rsidRPr="00270FB6">
              <w:rPr>
                <w:rFonts w:hint="eastAsia"/>
                <w:lang w:val="zh-CN" w:eastAsia="zh-CN"/>
              </w:rPr>
              <w:t>列入进度报告，但未列入财务报表的承付款，因为财务报表仅列入支出（</w:t>
            </w:r>
            <w:r w:rsidR="00A3623E" w:rsidRPr="00270FB6">
              <w:rPr>
                <w:rFonts w:hint="eastAsia"/>
                <w:lang w:val="zh-CN" w:eastAsia="zh-CN"/>
              </w:rPr>
              <w:t>无需采取</w:t>
            </w:r>
            <w:r w:rsidRPr="00270FB6">
              <w:rPr>
                <w:rFonts w:hint="eastAsia"/>
                <w:lang w:val="zh-CN" w:eastAsia="zh-CN"/>
              </w:rPr>
              <w:t>行动）</w:t>
            </w:r>
          </w:p>
        </w:tc>
        <w:tc>
          <w:tcPr>
            <w:tcW w:w="1350" w:type="dxa"/>
          </w:tcPr>
          <w:p w14:paraId="4A4A9282" w14:textId="77777777" w:rsidR="008735C2" w:rsidRPr="00270FB6" w:rsidRDefault="008735C2" w:rsidP="002034EE">
            <w:pPr>
              <w:jc w:val="right"/>
              <w:rPr>
                <w:lang w:eastAsia="zh-CN"/>
              </w:rPr>
            </w:pPr>
          </w:p>
        </w:tc>
        <w:tc>
          <w:tcPr>
            <w:tcW w:w="1260" w:type="dxa"/>
          </w:tcPr>
          <w:p w14:paraId="29E36177" w14:textId="77777777" w:rsidR="008735C2" w:rsidRPr="00270FB6" w:rsidRDefault="008735C2" w:rsidP="002034EE">
            <w:pPr>
              <w:jc w:val="right"/>
              <w:rPr>
                <w:lang w:eastAsia="zh-CN"/>
              </w:rPr>
            </w:pPr>
          </w:p>
        </w:tc>
        <w:tc>
          <w:tcPr>
            <w:tcW w:w="1260" w:type="dxa"/>
          </w:tcPr>
          <w:p w14:paraId="131EDCB6" w14:textId="77777777" w:rsidR="008735C2" w:rsidRPr="00270FB6" w:rsidRDefault="008735C2" w:rsidP="002034EE">
            <w:pPr>
              <w:jc w:val="right"/>
              <w:rPr>
                <w:lang w:eastAsia="zh-CN"/>
              </w:rPr>
            </w:pPr>
          </w:p>
        </w:tc>
        <w:tc>
          <w:tcPr>
            <w:tcW w:w="1327" w:type="dxa"/>
            <w:tcBorders>
              <w:right w:val="single" w:sz="4" w:space="0" w:color="auto"/>
            </w:tcBorders>
          </w:tcPr>
          <w:p w14:paraId="2205FABA" w14:textId="77777777" w:rsidR="008735C2" w:rsidRPr="00270FB6" w:rsidRDefault="008735C2" w:rsidP="002034EE">
            <w:pPr>
              <w:jc w:val="right"/>
            </w:pPr>
            <w:r w:rsidRPr="00270FB6">
              <w:rPr>
                <w:lang w:val="zh-CN"/>
              </w:rPr>
              <w:t>36,604,084</w:t>
            </w:r>
          </w:p>
        </w:tc>
      </w:tr>
      <w:tr w:rsidR="008735C2" w:rsidRPr="00270FB6" w14:paraId="5DA58C01" w14:textId="77777777" w:rsidTr="007B1784">
        <w:tc>
          <w:tcPr>
            <w:tcW w:w="630" w:type="dxa"/>
            <w:tcBorders>
              <w:left w:val="single" w:sz="4" w:space="0" w:color="auto"/>
            </w:tcBorders>
          </w:tcPr>
          <w:p w14:paraId="24EFAE63" w14:textId="77777777" w:rsidR="008735C2" w:rsidRPr="00270FB6" w:rsidRDefault="008735C2" w:rsidP="002034EE">
            <w:pPr>
              <w:jc w:val="left"/>
            </w:pPr>
            <w:r w:rsidRPr="00270FB6">
              <w:rPr>
                <w:lang w:val="zh-CN"/>
              </w:rPr>
              <w:t>4</w:t>
            </w:r>
          </w:p>
        </w:tc>
        <w:tc>
          <w:tcPr>
            <w:tcW w:w="3533" w:type="dxa"/>
            <w:tcBorders>
              <w:left w:val="single" w:sz="4" w:space="0" w:color="auto"/>
            </w:tcBorders>
          </w:tcPr>
          <w:p w14:paraId="1A01D0C0" w14:textId="73885CC1" w:rsidR="008735C2" w:rsidRPr="00270FB6" w:rsidRDefault="008735C2" w:rsidP="002034EE">
            <w:pPr>
              <w:jc w:val="left"/>
              <w:rPr>
                <w:lang w:eastAsia="zh-CN"/>
              </w:rPr>
            </w:pPr>
            <w:r w:rsidRPr="00270FB6">
              <w:rPr>
                <w:rFonts w:hint="eastAsia"/>
                <w:lang w:val="zh-CN" w:eastAsia="zh-CN"/>
              </w:rPr>
              <w:t>列入开发计划署的进度报告，但未列入其账目的中国持有的累计利息收入（</w:t>
            </w:r>
            <w:r w:rsidR="00A3623E" w:rsidRPr="00270FB6">
              <w:rPr>
                <w:rFonts w:hint="eastAsia"/>
                <w:lang w:val="zh-CN" w:eastAsia="zh-CN"/>
              </w:rPr>
              <w:t>无需采取</w:t>
            </w:r>
            <w:r w:rsidRPr="00270FB6">
              <w:rPr>
                <w:rFonts w:hint="eastAsia"/>
                <w:lang w:val="zh-CN" w:eastAsia="zh-CN"/>
              </w:rPr>
              <w:t>行动）</w:t>
            </w:r>
          </w:p>
        </w:tc>
        <w:tc>
          <w:tcPr>
            <w:tcW w:w="1350" w:type="dxa"/>
          </w:tcPr>
          <w:p w14:paraId="52B225D9" w14:textId="77777777" w:rsidR="008735C2" w:rsidRPr="00270FB6" w:rsidRDefault="008735C2" w:rsidP="002034EE">
            <w:pPr>
              <w:jc w:val="right"/>
            </w:pPr>
            <w:r w:rsidRPr="00270FB6">
              <w:rPr>
                <w:lang w:val="zh-CN"/>
              </w:rPr>
              <w:t>907,836</w:t>
            </w:r>
          </w:p>
        </w:tc>
        <w:tc>
          <w:tcPr>
            <w:tcW w:w="1260" w:type="dxa"/>
          </w:tcPr>
          <w:p w14:paraId="1762D658" w14:textId="77777777" w:rsidR="008735C2" w:rsidRPr="00270FB6" w:rsidRDefault="008735C2" w:rsidP="002034EE">
            <w:pPr>
              <w:jc w:val="right"/>
            </w:pPr>
          </w:p>
        </w:tc>
        <w:tc>
          <w:tcPr>
            <w:tcW w:w="1260" w:type="dxa"/>
          </w:tcPr>
          <w:p w14:paraId="45C59FA5" w14:textId="77777777" w:rsidR="008735C2" w:rsidRPr="00270FB6" w:rsidRDefault="008735C2" w:rsidP="002034EE">
            <w:pPr>
              <w:jc w:val="right"/>
            </w:pPr>
          </w:p>
        </w:tc>
        <w:tc>
          <w:tcPr>
            <w:tcW w:w="1327" w:type="dxa"/>
            <w:tcBorders>
              <w:right w:val="single" w:sz="4" w:space="0" w:color="auto"/>
            </w:tcBorders>
          </w:tcPr>
          <w:p w14:paraId="498A6731" w14:textId="77777777" w:rsidR="008735C2" w:rsidRPr="00270FB6" w:rsidRDefault="008735C2" w:rsidP="002034EE">
            <w:pPr>
              <w:jc w:val="right"/>
            </w:pPr>
          </w:p>
        </w:tc>
      </w:tr>
      <w:tr w:rsidR="008735C2" w:rsidRPr="00270FB6" w14:paraId="108B17D3" w14:textId="77777777" w:rsidTr="007B1784">
        <w:tc>
          <w:tcPr>
            <w:tcW w:w="630" w:type="dxa"/>
            <w:tcBorders>
              <w:left w:val="single" w:sz="4" w:space="0" w:color="auto"/>
            </w:tcBorders>
          </w:tcPr>
          <w:p w14:paraId="32F8EDF6" w14:textId="77777777" w:rsidR="008735C2" w:rsidRPr="00270FB6" w:rsidRDefault="008735C2" w:rsidP="002034EE">
            <w:pPr>
              <w:jc w:val="left"/>
            </w:pPr>
            <w:r w:rsidRPr="00270FB6">
              <w:rPr>
                <w:lang w:val="zh-CN"/>
              </w:rPr>
              <w:t>5</w:t>
            </w:r>
          </w:p>
        </w:tc>
        <w:tc>
          <w:tcPr>
            <w:tcW w:w="3533" w:type="dxa"/>
            <w:tcBorders>
              <w:left w:val="single" w:sz="4" w:space="0" w:color="auto"/>
            </w:tcBorders>
          </w:tcPr>
          <w:p w14:paraId="12CDC9EA" w14:textId="77777777" w:rsidR="008735C2" w:rsidRPr="00270FB6" w:rsidRDefault="008735C2" w:rsidP="002034EE">
            <w:pPr>
              <w:jc w:val="left"/>
              <w:rPr>
                <w:lang w:eastAsia="zh-CN"/>
              </w:rPr>
            </w:pPr>
            <w:r w:rsidRPr="00270FB6">
              <w:rPr>
                <w:rFonts w:hint="eastAsia"/>
                <w:lang w:val="zh-CN" w:eastAsia="zh-CN"/>
              </w:rPr>
              <w:t>上一个两年期的债务节余。不与任何具体项目相关的财务报表中支出减少的常规对账项目。增加了应退还多边基金的资金余额（只能在信托基金关闭后退还）</w:t>
            </w:r>
          </w:p>
        </w:tc>
        <w:tc>
          <w:tcPr>
            <w:tcW w:w="1350" w:type="dxa"/>
          </w:tcPr>
          <w:p w14:paraId="7BC7DDC9" w14:textId="77777777" w:rsidR="008735C2" w:rsidRPr="00270FB6" w:rsidRDefault="008735C2" w:rsidP="002034EE">
            <w:pPr>
              <w:jc w:val="right"/>
            </w:pPr>
            <w:r w:rsidRPr="00270FB6">
              <w:rPr>
                <w:lang w:val="zh-CN"/>
              </w:rPr>
              <w:t>68,300</w:t>
            </w:r>
          </w:p>
        </w:tc>
        <w:tc>
          <w:tcPr>
            <w:tcW w:w="1260" w:type="dxa"/>
          </w:tcPr>
          <w:p w14:paraId="3D9468AC" w14:textId="77777777" w:rsidR="008735C2" w:rsidRPr="00270FB6" w:rsidRDefault="008735C2" w:rsidP="002034EE">
            <w:pPr>
              <w:jc w:val="right"/>
            </w:pPr>
          </w:p>
        </w:tc>
        <w:tc>
          <w:tcPr>
            <w:tcW w:w="1260" w:type="dxa"/>
          </w:tcPr>
          <w:p w14:paraId="018063AF" w14:textId="77777777" w:rsidR="008735C2" w:rsidRPr="00270FB6" w:rsidRDefault="008735C2" w:rsidP="002034EE">
            <w:pPr>
              <w:jc w:val="right"/>
            </w:pPr>
          </w:p>
        </w:tc>
        <w:tc>
          <w:tcPr>
            <w:tcW w:w="1327" w:type="dxa"/>
            <w:tcBorders>
              <w:right w:val="single" w:sz="4" w:space="0" w:color="auto"/>
            </w:tcBorders>
          </w:tcPr>
          <w:p w14:paraId="357CD1D8" w14:textId="77777777" w:rsidR="008735C2" w:rsidRPr="00270FB6" w:rsidRDefault="008735C2" w:rsidP="002034EE">
            <w:pPr>
              <w:jc w:val="right"/>
            </w:pPr>
          </w:p>
        </w:tc>
      </w:tr>
      <w:tr w:rsidR="008735C2" w:rsidRPr="00270FB6" w14:paraId="3CBEDF5C" w14:textId="77777777" w:rsidTr="007B1784">
        <w:tc>
          <w:tcPr>
            <w:tcW w:w="630" w:type="dxa"/>
            <w:tcBorders>
              <w:left w:val="single" w:sz="4" w:space="0" w:color="auto"/>
            </w:tcBorders>
          </w:tcPr>
          <w:p w14:paraId="431DBC1D" w14:textId="77777777" w:rsidR="008735C2" w:rsidRPr="00270FB6" w:rsidRDefault="008735C2" w:rsidP="002034EE">
            <w:pPr>
              <w:jc w:val="left"/>
            </w:pPr>
            <w:r w:rsidRPr="00270FB6">
              <w:rPr>
                <w:lang w:val="zh-CN"/>
              </w:rPr>
              <w:t>6</w:t>
            </w:r>
          </w:p>
        </w:tc>
        <w:tc>
          <w:tcPr>
            <w:tcW w:w="3533" w:type="dxa"/>
            <w:tcBorders>
              <w:left w:val="single" w:sz="4" w:space="0" w:color="auto"/>
            </w:tcBorders>
          </w:tcPr>
          <w:p w14:paraId="66C682CB" w14:textId="77777777" w:rsidR="008735C2" w:rsidRPr="00270FB6" w:rsidRDefault="008735C2" w:rsidP="002034EE">
            <w:pPr>
              <w:jc w:val="left"/>
              <w:rPr>
                <w:lang w:eastAsia="zh-CN"/>
              </w:rPr>
            </w:pPr>
            <w:r w:rsidRPr="00270FB6">
              <w:rPr>
                <w:rFonts w:hint="eastAsia"/>
                <w:lang w:val="zh-CN" w:eastAsia="zh-CN"/>
              </w:rPr>
              <w:t>不与任何具体项目相关的财务报表中支出减少的常规对账项目。增加了应退还多边基金的资金余额（只能在信托基金关闭后退还）</w:t>
            </w:r>
          </w:p>
        </w:tc>
        <w:tc>
          <w:tcPr>
            <w:tcW w:w="1350" w:type="dxa"/>
          </w:tcPr>
          <w:p w14:paraId="689492EA" w14:textId="77777777" w:rsidR="008735C2" w:rsidRPr="00270FB6" w:rsidRDefault="008735C2" w:rsidP="002034EE">
            <w:pPr>
              <w:jc w:val="right"/>
            </w:pPr>
            <w:r w:rsidRPr="00270FB6">
              <w:rPr>
                <w:lang w:val="zh-CN"/>
              </w:rPr>
              <w:t>29,054</w:t>
            </w:r>
          </w:p>
        </w:tc>
        <w:tc>
          <w:tcPr>
            <w:tcW w:w="1260" w:type="dxa"/>
          </w:tcPr>
          <w:p w14:paraId="26D50DCD" w14:textId="77777777" w:rsidR="008735C2" w:rsidRPr="00270FB6" w:rsidRDefault="008735C2" w:rsidP="002034EE">
            <w:pPr>
              <w:jc w:val="right"/>
            </w:pPr>
          </w:p>
        </w:tc>
        <w:tc>
          <w:tcPr>
            <w:tcW w:w="1260" w:type="dxa"/>
          </w:tcPr>
          <w:p w14:paraId="567F2F70" w14:textId="77777777" w:rsidR="008735C2" w:rsidRPr="00270FB6" w:rsidRDefault="008735C2" w:rsidP="002034EE">
            <w:pPr>
              <w:jc w:val="right"/>
            </w:pPr>
          </w:p>
        </w:tc>
        <w:tc>
          <w:tcPr>
            <w:tcW w:w="1327" w:type="dxa"/>
            <w:tcBorders>
              <w:right w:val="single" w:sz="4" w:space="0" w:color="auto"/>
            </w:tcBorders>
          </w:tcPr>
          <w:p w14:paraId="684BBDD7" w14:textId="77777777" w:rsidR="008735C2" w:rsidRPr="00270FB6" w:rsidRDefault="008735C2" w:rsidP="002034EE">
            <w:pPr>
              <w:jc w:val="right"/>
            </w:pPr>
          </w:p>
        </w:tc>
      </w:tr>
      <w:tr w:rsidR="008735C2" w:rsidRPr="00270FB6" w14:paraId="64A468E8" w14:textId="77777777" w:rsidTr="007B1784">
        <w:tc>
          <w:tcPr>
            <w:tcW w:w="630" w:type="dxa"/>
            <w:tcBorders>
              <w:left w:val="single" w:sz="4" w:space="0" w:color="auto"/>
            </w:tcBorders>
          </w:tcPr>
          <w:p w14:paraId="018BA8BD" w14:textId="77777777" w:rsidR="008735C2" w:rsidRPr="00270FB6" w:rsidRDefault="008735C2" w:rsidP="002034EE">
            <w:pPr>
              <w:jc w:val="left"/>
            </w:pPr>
            <w:r w:rsidRPr="00270FB6">
              <w:rPr>
                <w:lang w:val="zh-CN"/>
              </w:rPr>
              <w:t>7</w:t>
            </w:r>
          </w:p>
        </w:tc>
        <w:tc>
          <w:tcPr>
            <w:tcW w:w="3533" w:type="dxa"/>
            <w:tcBorders>
              <w:left w:val="single" w:sz="4" w:space="0" w:color="auto"/>
            </w:tcBorders>
          </w:tcPr>
          <w:p w14:paraId="65D505BE" w14:textId="77777777" w:rsidR="008735C2" w:rsidRPr="00270FB6" w:rsidRDefault="008735C2" w:rsidP="002034EE">
            <w:pPr>
              <w:jc w:val="left"/>
              <w:rPr>
                <w:lang w:eastAsia="zh-CN"/>
              </w:rPr>
            </w:pPr>
            <w:r w:rsidRPr="00270FB6">
              <w:rPr>
                <w:lang w:val="zh-CN" w:eastAsia="zh-CN"/>
              </w:rPr>
              <w:t>2022</w:t>
            </w:r>
            <w:r w:rsidRPr="00270FB6">
              <w:rPr>
                <w:rFonts w:hint="eastAsia"/>
                <w:lang w:val="zh-CN" w:eastAsia="zh-CN"/>
              </w:rPr>
              <w:t>年发生、已反映在财务报表中，但未反映在进度报告中的支出（开发计划署将在其</w:t>
            </w:r>
            <w:r w:rsidRPr="00270FB6">
              <w:rPr>
                <w:lang w:val="zh-CN" w:eastAsia="zh-CN"/>
              </w:rPr>
              <w:t>2023</w:t>
            </w:r>
            <w:r w:rsidRPr="00270FB6">
              <w:rPr>
                <w:rFonts w:hint="eastAsia"/>
                <w:lang w:val="zh-CN" w:eastAsia="zh-CN"/>
              </w:rPr>
              <w:t>年进度报告中作出调整）</w:t>
            </w:r>
          </w:p>
        </w:tc>
        <w:tc>
          <w:tcPr>
            <w:tcW w:w="1350" w:type="dxa"/>
          </w:tcPr>
          <w:p w14:paraId="384A34E0" w14:textId="77777777" w:rsidR="008735C2" w:rsidRPr="00270FB6" w:rsidRDefault="008735C2" w:rsidP="002034EE">
            <w:pPr>
              <w:jc w:val="right"/>
            </w:pPr>
            <w:r w:rsidRPr="00270FB6">
              <w:rPr>
                <w:lang w:val="zh-CN"/>
              </w:rPr>
              <w:t>(316,592)</w:t>
            </w:r>
          </w:p>
        </w:tc>
        <w:tc>
          <w:tcPr>
            <w:tcW w:w="1260" w:type="dxa"/>
          </w:tcPr>
          <w:p w14:paraId="11DB3511" w14:textId="77777777" w:rsidR="008735C2" w:rsidRPr="00270FB6" w:rsidRDefault="008735C2" w:rsidP="002034EE">
            <w:pPr>
              <w:jc w:val="right"/>
            </w:pPr>
          </w:p>
        </w:tc>
        <w:tc>
          <w:tcPr>
            <w:tcW w:w="1260" w:type="dxa"/>
          </w:tcPr>
          <w:p w14:paraId="218F8FCA" w14:textId="77777777" w:rsidR="008735C2" w:rsidRPr="00270FB6" w:rsidRDefault="008735C2" w:rsidP="002034EE">
            <w:pPr>
              <w:jc w:val="right"/>
            </w:pPr>
          </w:p>
        </w:tc>
        <w:tc>
          <w:tcPr>
            <w:tcW w:w="1327" w:type="dxa"/>
            <w:tcBorders>
              <w:right w:val="single" w:sz="4" w:space="0" w:color="auto"/>
            </w:tcBorders>
          </w:tcPr>
          <w:p w14:paraId="1B8BFE38" w14:textId="77777777" w:rsidR="008735C2" w:rsidRPr="00270FB6" w:rsidRDefault="008735C2" w:rsidP="002034EE">
            <w:pPr>
              <w:jc w:val="right"/>
            </w:pPr>
          </w:p>
        </w:tc>
      </w:tr>
      <w:tr w:rsidR="008735C2" w:rsidRPr="00270FB6" w14:paraId="446FA640" w14:textId="77777777" w:rsidTr="007B1784">
        <w:tc>
          <w:tcPr>
            <w:tcW w:w="630" w:type="dxa"/>
            <w:tcBorders>
              <w:left w:val="single" w:sz="4" w:space="0" w:color="auto"/>
            </w:tcBorders>
          </w:tcPr>
          <w:p w14:paraId="12597FD3" w14:textId="77777777" w:rsidR="008735C2" w:rsidRPr="00270FB6" w:rsidRDefault="008735C2" w:rsidP="002034EE">
            <w:pPr>
              <w:jc w:val="left"/>
            </w:pPr>
            <w:r w:rsidRPr="00270FB6">
              <w:rPr>
                <w:lang w:val="zh-CN"/>
              </w:rPr>
              <w:t>8</w:t>
            </w:r>
          </w:p>
        </w:tc>
        <w:tc>
          <w:tcPr>
            <w:tcW w:w="3533" w:type="dxa"/>
            <w:tcBorders>
              <w:left w:val="single" w:sz="4" w:space="0" w:color="auto"/>
            </w:tcBorders>
          </w:tcPr>
          <w:p w14:paraId="0E897894" w14:textId="77777777" w:rsidR="008735C2" w:rsidRPr="00270FB6" w:rsidRDefault="008735C2" w:rsidP="002034EE">
            <w:pPr>
              <w:jc w:val="left"/>
              <w:rPr>
                <w:lang w:eastAsia="zh-CN"/>
              </w:rPr>
            </w:pPr>
            <w:r w:rsidRPr="00270FB6">
              <w:rPr>
                <w:rFonts w:hint="eastAsia"/>
                <w:lang w:val="zh-CN" w:eastAsia="zh-CN"/>
              </w:rPr>
              <w:t>进度报告中错误地多报的支出（开发计划署将在其</w:t>
            </w:r>
            <w:r w:rsidRPr="00270FB6">
              <w:rPr>
                <w:lang w:val="zh-CN" w:eastAsia="zh-CN"/>
              </w:rPr>
              <w:t>2023</w:t>
            </w:r>
            <w:r w:rsidRPr="00270FB6">
              <w:rPr>
                <w:rFonts w:hint="eastAsia"/>
                <w:lang w:val="zh-CN" w:eastAsia="zh-CN"/>
              </w:rPr>
              <w:t>年进度报告中作出调整）</w:t>
            </w:r>
          </w:p>
        </w:tc>
        <w:tc>
          <w:tcPr>
            <w:tcW w:w="1350" w:type="dxa"/>
          </w:tcPr>
          <w:p w14:paraId="4AE37EB6" w14:textId="77777777" w:rsidR="008735C2" w:rsidRPr="00270FB6" w:rsidRDefault="008735C2" w:rsidP="002034EE">
            <w:pPr>
              <w:jc w:val="right"/>
            </w:pPr>
            <w:r w:rsidRPr="00270FB6">
              <w:rPr>
                <w:lang w:val="zh-CN"/>
              </w:rPr>
              <w:t>1,805,836</w:t>
            </w:r>
          </w:p>
        </w:tc>
        <w:tc>
          <w:tcPr>
            <w:tcW w:w="1260" w:type="dxa"/>
          </w:tcPr>
          <w:p w14:paraId="1480E7C2" w14:textId="77777777" w:rsidR="008735C2" w:rsidRPr="00270FB6" w:rsidRDefault="008735C2" w:rsidP="002034EE">
            <w:pPr>
              <w:jc w:val="right"/>
            </w:pPr>
          </w:p>
        </w:tc>
        <w:tc>
          <w:tcPr>
            <w:tcW w:w="1260" w:type="dxa"/>
          </w:tcPr>
          <w:p w14:paraId="3047B693" w14:textId="77777777" w:rsidR="008735C2" w:rsidRPr="00270FB6" w:rsidRDefault="008735C2" w:rsidP="002034EE">
            <w:pPr>
              <w:jc w:val="right"/>
            </w:pPr>
          </w:p>
        </w:tc>
        <w:tc>
          <w:tcPr>
            <w:tcW w:w="1327" w:type="dxa"/>
            <w:tcBorders>
              <w:right w:val="single" w:sz="4" w:space="0" w:color="auto"/>
            </w:tcBorders>
          </w:tcPr>
          <w:p w14:paraId="4A33E89D" w14:textId="77777777" w:rsidR="008735C2" w:rsidRPr="00270FB6" w:rsidRDefault="008735C2" w:rsidP="002034EE">
            <w:pPr>
              <w:jc w:val="right"/>
            </w:pPr>
          </w:p>
        </w:tc>
      </w:tr>
      <w:tr w:rsidR="008735C2" w:rsidRPr="00270FB6" w14:paraId="7911839E" w14:textId="77777777" w:rsidTr="007B1784">
        <w:tc>
          <w:tcPr>
            <w:tcW w:w="630" w:type="dxa"/>
            <w:tcBorders>
              <w:left w:val="single" w:sz="4" w:space="0" w:color="auto"/>
            </w:tcBorders>
          </w:tcPr>
          <w:p w14:paraId="0A49CF94" w14:textId="77777777" w:rsidR="008735C2" w:rsidRPr="00270FB6" w:rsidRDefault="008735C2" w:rsidP="002034EE">
            <w:pPr>
              <w:jc w:val="left"/>
            </w:pPr>
            <w:r w:rsidRPr="00270FB6">
              <w:rPr>
                <w:lang w:val="zh-CN"/>
              </w:rPr>
              <w:t>9</w:t>
            </w:r>
          </w:p>
        </w:tc>
        <w:tc>
          <w:tcPr>
            <w:tcW w:w="3533" w:type="dxa"/>
            <w:tcBorders>
              <w:left w:val="single" w:sz="4" w:space="0" w:color="auto"/>
            </w:tcBorders>
          </w:tcPr>
          <w:p w14:paraId="4CAD0A93" w14:textId="77777777" w:rsidR="008735C2" w:rsidRPr="00270FB6" w:rsidRDefault="008735C2" w:rsidP="002034EE">
            <w:pPr>
              <w:jc w:val="left"/>
              <w:rPr>
                <w:lang w:eastAsia="zh-CN"/>
              </w:rPr>
            </w:pPr>
            <w:r w:rsidRPr="00270FB6">
              <w:rPr>
                <w:rFonts w:hint="eastAsia"/>
                <w:lang w:val="zh-CN" w:eastAsia="zh-CN"/>
              </w:rPr>
              <w:t>反映在财务报表中但未反映在进度报告中的超支（开发计划署将在其</w:t>
            </w:r>
            <w:r w:rsidRPr="00270FB6">
              <w:rPr>
                <w:lang w:val="zh-CN" w:eastAsia="zh-CN"/>
              </w:rPr>
              <w:t>2023</w:t>
            </w:r>
            <w:r w:rsidRPr="00270FB6">
              <w:rPr>
                <w:rFonts w:hint="eastAsia"/>
                <w:lang w:val="zh-CN" w:eastAsia="zh-CN"/>
              </w:rPr>
              <w:t>年账目中作出调整）</w:t>
            </w:r>
          </w:p>
        </w:tc>
        <w:tc>
          <w:tcPr>
            <w:tcW w:w="1350" w:type="dxa"/>
          </w:tcPr>
          <w:p w14:paraId="257B90E1" w14:textId="77777777" w:rsidR="008735C2" w:rsidRPr="00270FB6" w:rsidRDefault="008735C2" w:rsidP="002034EE">
            <w:pPr>
              <w:jc w:val="right"/>
            </w:pPr>
            <w:r w:rsidRPr="00270FB6">
              <w:rPr>
                <w:lang w:val="zh-CN"/>
              </w:rPr>
              <w:t>(886)</w:t>
            </w:r>
          </w:p>
        </w:tc>
        <w:tc>
          <w:tcPr>
            <w:tcW w:w="1260" w:type="dxa"/>
          </w:tcPr>
          <w:p w14:paraId="1071DBA9" w14:textId="77777777" w:rsidR="008735C2" w:rsidRPr="00270FB6" w:rsidRDefault="008735C2" w:rsidP="002034EE">
            <w:pPr>
              <w:jc w:val="right"/>
            </w:pPr>
          </w:p>
        </w:tc>
        <w:tc>
          <w:tcPr>
            <w:tcW w:w="1260" w:type="dxa"/>
          </w:tcPr>
          <w:p w14:paraId="7B04A6A7" w14:textId="77777777" w:rsidR="008735C2" w:rsidRPr="00270FB6" w:rsidRDefault="008735C2" w:rsidP="002034EE">
            <w:pPr>
              <w:jc w:val="right"/>
            </w:pPr>
          </w:p>
        </w:tc>
        <w:tc>
          <w:tcPr>
            <w:tcW w:w="1327" w:type="dxa"/>
            <w:tcBorders>
              <w:right w:val="single" w:sz="4" w:space="0" w:color="auto"/>
            </w:tcBorders>
          </w:tcPr>
          <w:p w14:paraId="7C7A40B6" w14:textId="77777777" w:rsidR="008735C2" w:rsidRPr="00270FB6" w:rsidRDefault="008735C2" w:rsidP="002034EE">
            <w:pPr>
              <w:jc w:val="right"/>
            </w:pPr>
          </w:p>
        </w:tc>
      </w:tr>
      <w:tr w:rsidR="008735C2" w:rsidRPr="00270FB6" w14:paraId="311A31F6" w14:textId="77777777" w:rsidTr="007B1784">
        <w:tc>
          <w:tcPr>
            <w:tcW w:w="630" w:type="dxa"/>
            <w:tcBorders>
              <w:left w:val="single" w:sz="4" w:space="0" w:color="auto"/>
            </w:tcBorders>
          </w:tcPr>
          <w:p w14:paraId="2FF34E31" w14:textId="77777777" w:rsidR="008735C2" w:rsidRPr="00270FB6" w:rsidRDefault="008735C2" w:rsidP="002034EE">
            <w:pPr>
              <w:jc w:val="left"/>
            </w:pPr>
            <w:r w:rsidRPr="00270FB6">
              <w:rPr>
                <w:lang w:val="zh-CN"/>
              </w:rPr>
              <w:t>10</w:t>
            </w:r>
          </w:p>
        </w:tc>
        <w:tc>
          <w:tcPr>
            <w:tcW w:w="3533" w:type="dxa"/>
            <w:tcBorders>
              <w:left w:val="single" w:sz="4" w:space="0" w:color="auto"/>
            </w:tcBorders>
          </w:tcPr>
          <w:p w14:paraId="240B8924" w14:textId="77777777" w:rsidR="008735C2" w:rsidRPr="00270FB6" w:rsidRDefault="008735C2" w:rsidP="002034EE">
            <w:pPr>
              <w:jc w:val="left"/>
              <w:rPr>
                <w:lang w:eastAsia="zh-CN"/>
              </w:rPr>
            </w:pPr>
            <w:r w:rsidRPr="00270FB6">
              <w:rPr>
                <w:rFonts w:hint="eastAsia"/>
                <w:lang w:val="zh-CN" w:eastAsia="zh-CN"/>
              </w:rPr>
              <w:t>财务报表中未反映的支助费用支出（开发计划署将在</w:t>
            </w:r>
            <w:r w:rsidRPr="00270FB6">
              <w:rPr>
                <w:lang w:val="zh-CN" w:eastAsia="zh-CN"/>
              </w:rPr>
              <w:t>2023</w:t>
            </w:r>
            <w:r w:rsidRPr="00270FB6">
              <w:rPr>
                <w:rFonts w:hint="eastAsia"/>
                <w:lang w:val="zh-CN" w:eastAsia="zh-CN"/>
              </w:rPr>
              <w:t>年账目中作出调整）</w:t>
            </w:r>
          </w:p>
        </w:tc>
        <w:tc>
          <w:tcPr>
            <w:tcW w:w="1350" w:type="dxa"/>
          </w:tcPr>
          <w:p w14:paraId="6998EDA9" w14:textId="77777777" w:rsidR="008735C2" w:rsidRPr="00270FB6" w:rsidRDefault="008735C2" w:rsidP="002034EE">
            <w:pPr>
              <w:jc w:val="right"/>
            </w:pPr>
            <w:r w:rsidRPr="00270FB6">
              <w:rPr>
                <w:lang w:val="zh-CN"/>
              </w:rPr>
              <w:t>(455,191)</w:t>
            </w:r>
          </w:p>
        </w:tc>
        <w:tc>
          <w:tcPr>
            <w:tcW w:w="1260" w:type="dxa"/>
          </w:tcPr>
          <w:p w14:paraId="2AE26674" w14:textId="77777777" w:rsidR="008735C2" w:rsidRPr="00270FB6" w:rsidRDefault="008735C2" w:rsidP="002034EE">
            <w:pPr>
              <w:jc w:val="right"/>
            </w:pPr>
          </w:p>
        </w:tc>
        <w:tc>
          <w:tcPr>
            <w:tcW w:w="1260" w:type="dxa"/>
          </w:tcPr>
          <w:p w14:paraId="4A8145DC" w14:textId="77777777" w:rsidR="008735C2" w:rsidRPr="00270FB6" w:rsidRDefault="008735C2" w:rsidP="002034EE">
            <w:pPr>
              <w:jc w:val="right"/>
            </w:pPr>
          </w:p>
        </w:tc>
        <w:tc>
          <w:tcPr>
            <w:tcW w:w="1327" w:type="dxa"/>
            <w:tcBorders>
              <w:right w:val="single" w:sz="4" w:space="0" w:color="auto"/>
            </w:tcBorders>
          </w:tcPr>
          <w:p w14:paraId="5C61DAF8" w14:textId="77777777" w:rsidR="008735C2" w:rsidRPr="00270FB6" w:rsidRDefault="008735C2" w:rsidP="002034EE">
            <w:pPr>
              <w:jc w:val="right"/>
            </w:pPr>
          </w:p>
        </w:tc>
      </w:tr>
      <w:tr w:rsidR="008735C2" w:rsidRPr="00270FB6" w14:paraId="149E7089" w14:textId="77777777" w:rsidTr="007B1784">
        <w:tc>
          <w:tcPr>
            <w:tcW w:w="630" w:type="dxa"/>
            <w:tcBorders>
              <w:left w:val="single" w:sz="4" w:space="0" w:color="auto"/>
            </w:tcBorders>
          </w:tcPr>
          <w:p w14:paraId="54FB8A59" w14:textId="77777777" w:rsidR="008735C2" w:rsidRPr="00270FB6" w:rsidRDefault="008735C2" w:rsidP="002034EE">
            <w:pPr>
              <w:jc w:val="left"/>
            </w:pPr>
            <w:r w:rsidRPr="00270FB6">
              <w:rPr>
                <w:lang w:val="zh-CN"/>
              </w:rPr>
              <w:t>11</w:t>
            </w:r>
          </w:p>
        </w:tc>
        <w:tc>
          <w:tcPr>
            <w:tcW w:w="3533" w:type="dxa"/>
            <w:tcBorders>
              <w:left w:val="single" w:sz="4" w:space="0" w:color="auto"/>
            </w:tcBorders>
            <w:shd w:val="clear" w:color="auto" w:fill="auto"/>
          </w:tcPr>
          <w:p w14:paraId="50F76C52" w14:textId="351D8251" w:rsidR="008735C2" w:rsidRPr="00270FB6" w:rsidRDefault="008735C2" w:rsidP="002034EE">
            <w:pPr>
              <w:jc w:val="left"/>
              <w:rPr>
                <w:lang w:eastAsia="zh-CN"/>
              </w:rPr>
            </w:pPr>
            <w:r w:rsidRPr="00270FB6">
              <w:rPr>
                <w:lang w:val="zh-CN" w:eastAsia="zh-CN"/>
              </w:rPr>
              <w:t>2022</w:t>
            </w:r>
            <w:r w:rsidRPr="00270FB6">
              <w:rPr>
                <w:rFonts w:hint="eastAsia"/>
                <w:lang w:val="zh-CN" w:eastAsia="zh-CN"/>
              </w:rPr>
              <w:t>年发生并反映在</w:t>
            </w:r>
            <w:r w:rsidRPr="00270FB6">
              <w:rPr>
                <w:lang w:val="zh-CN" w:eastAsia="zh-CN"/>
              </w:rPr>
              <w:t>2022</w:t>
            </w:r>
            <w:r w:rsidRPr="00270FB6">
              <w:rPr>
                <w:rFonts w:hint="eastAsia"/>
                <w:lang w:val="zh-CN" w:eastAsia="zh-CN"/>
              </w:rPr>
              <w:t>年进度报告中，但于</w:t>
            </w:r>
            <w:r w:rsidRPr="00270FB6">
              <w:rPr>
                <w:lang w:val="zh-CN" w:eastAsia="zh-CN"/>
              </w:rPr>
              <w:t>2023</w:t>
            </w:r>
            <w:r w:rsidRPr="00270FB6">
              <w:rPr>
                <w:rFonts w:hint="eastAsia"/>
                <w:lang w:val="zh-CN" w:eastAsia="zh-CN"/>
              </w:rPr>
              <w:t>年记入“团结”</w:t>
            </w:r>
            <w:r w:rsidRPr="00270FB6">
              <w:rPr>
                <w:lang w:val="zh-CN" w:eastAsia="zh-CN"/>
              </w:rPr>
              <w:t>项目</w:t>
            </w:r>
            <w:r w:rsidRPr="00270FB6">
              <w:rPr>
                <w:rFonts w:hint="eastAsia"/>
                <w:lang w:val="zh-CN" w:eastAsia="zh-CN"/>
              </w:rPr>
              <w:t>的支出（</w:t>
            </w:r>
            <w:r w:rsidR="00A3623E" w:rsidRPr="00270FB6">
              <w:rPr>
                <w:rFonts w:hint="eastAsia"/>
                <w:lang w:val="zh-CN" w:eastAsia="zh-CN"/>
              </w:rPr>
              <w:t>无需采取</w:t>
            </w:r>
            <w:r w:rsidRPr="00270FB6">
              <w:rPr>
                <w:rFonts w:hint="eastAsia"/>
                <w:lang w:val="zh-CN" w:eastAsia="zh-CN"/>
              </w:rPr>
              <w:t>行动）</w:t>
            </w:r>
          </w:p>
        </w:tc>
        <w:tc>
          <w:tcPr>
            <w:tcW w:w="1350" w:type="dxa"/>
            <w:shd w:val="clear" w:color="auto" w:fill="auto"/>
          </w:tcPr>
          <w:p w14:paraId="3F036686" w14:textId="77777777" w:rsidR="008735C2" w:rsidRPr="00270FB6" w:rsidRDefault="008735C2" w:rsidP="002034EE">
            <w:pPr>
              <w:jc w:val="right"/>
              <w:rPr>
                <w:lang w:eastAsia="zh-CN"/>
              </w:rPr>
            </w:pPr>
          </w:p>
        </w:tc>
        <w:tc>
          <w:tcPr>
            <w:tcW w:w="1260" w:type="dxa"/>
            <w:shd w:val="clear" w:color="auto" w:fill="auto"/>
          </w:tcPr>
          <w:p w14:paraId="0080E944" w14:textId="77777777" w:rsidR="008735C2" w:rsidRPr="00270FB6" w:rsidRDefault="008735C2" w:rsidP="002034EE">
            <w:pPr>
              <w:jc w:val="right"/>
            </w:pPr>
            <w:r w:rsidRPr="00270FB6">
              <w:rPr>
                <w:lang w:val="zh-CN"/>
              </w:rPr>
              <w:t>159,933</w:t>
            </w:r>
          </w:p>
          <w:p w14:paraId="6C818D39" w14:textId="77777777" w:rsidR="008735C2" w:rsidRPr="00270FB6" w:rsidRDefault="008735C2" w:rsidP="002034EE">
            <w:pPr>
              <w:jc w:val="right"/>
            </w:pPr>
          </w:p>
        </w:tc>
        <w:tc>
          <w:tcPr>
            <w:tcW w:w="1260" w:type="dxa"/>
          </w:tcPr>
          <w:p w14:paraId="4113B467" w14:textId="77777777" w:rsidR="008735C2" w:rsidRPr="00270FB6" w:rsidRDefault="008735C2" w:rsidP="002034EE">
            <w:pPr>
              <w:jc w:val="right"/>
            </w:pPr>
          </w:p>
        </w:tc>
        <w:tc>
          <w:tcPr>
            <w:tcW w:w="1327" w:type="dxa"/>
            <w:tcBorders>
              <w:right w:val="single" w:sz="4" w:space="0" w:color="auto"/>
            </w:tcBorders>
          </w:tcPr>
          <w:p w14:paraId="2BFC99A1" w14:textId="77777777" w:rsidR="008735C2" w:rsidRPr="00270FB6" w:rsidRDefault="008735C2" w:rsidP="002034EE">
            <w:pPr>
              <w:jc w:val="right"/>
            </w:pPr>
          </w:p>
        </w:tc>
      </w:tr>
      <w:tr w:rsidR="008735C2" w:rsidRPr="00270FB6" w14:paraId="15023BE7" w14:textId="77777777" w:rsidTr="007B1784">
        <w:tc>
          <w:tcPr>
            <w:tcW w:w="630" w:type="dxa"/>
            <w:tcBorders>
              <w:left w:val="single" w:sz="4" w:space="0" w:color="auto"/>
            </w:tcBorders>
          </w:tcPr>
          <w:p w14:paraId="1D4FF058" w14:textId="77777777" w:rsidR="008735C2" w:rsidRPr="00270FB6" w:rsidRDefault="008735C2" w:rsidP="002034EE">
            <w:pPr>
              <w:jc w:val="left"/>
            </w:pPr>
            <w:r w:rsidRPr="00270FB6">
              <w:rPr>
                <w:lang w:val="zh-CN"/>
              </w:rPr>
              <w:lastRenderedPageBreak/>
              <w:t>12</w:t>
            </w:r>
          </w:p>
        </w:tc>
        <w:tc>
          <w:tcPr>
            <w:tcW w:w="3533" w:type="dxa"/>
            <w:tcBorders>
              <w:left w:val="single" w:sz="4" w:space="0" w:color="auto"/>
            </w:tcBorders>
            <w:shd w:val="clear" w:color="auto" w:fill="auto"/>
          </w:tcPr>
          <w:p w14:paraId="1EC418C4" w14:textId="23A75FD6" w:rsidR="008735C2" w:rsidRPr="00270FB6" w:rsidRDefault="008735C2" w:rsidP="002034EE">
            <w:pPr>
              <w:jc w:val="left"/>
              <w:rPr>
                <w:lang w:eastAsia="zh-CN"/>
              </w:rPr>
            </w:pPr>
            <w:r w:rsidRPr="00270FB6">
              <w:rPr>
                <w:lang w:val="zh-CN" w:eastAsia="zh-CN"/>
              </w:rPr>
              <w:t>2022</w:t>
            </w:r>
            <w:r w:rsidRPr="00270FB6">
              <w:rPr>
                <w:rFonts w:hint="eastAsia"/>
                <w:lang w:val="zh-CN" w:eastAsia="zh-CN"/>
              </w:rPr>
              <w:t>年没有记录的预计机构支助费用和实际机构支助费用之间的差额（</w:t>
            </w:r>
            <w:r w:rsidR="00A3623E" w:rsidRPr="00270FB6">
              <w:rPr>
                <w:rFonts w:hint="eastAsia"/>
                <w:lang w:val="zh-CN" w:eastAsia="zh-CN"/>
              </w:rPr>
              <w:t>无需采取</w:t>
            </w:r>
            <w:r w:rsidRPr="00270FB6">
              <w:rPr>
                <w:rFonts w:hint="eastAsia"/>
                <w:lang w:val="zh-CN" w:eastAsia="zh-CN"/>
              </w:rPr>
              <w:t>行动）</w:t>
            </w:r>
          </w:p>
        </w:tc>
        <w:tc>
          <w:tcPr>
            <w:tcW w:w="1350" w:type="dxa"/>
            <w:shd w:val="clear" w:color="auto" w:fill="auto"/>
          </w:tcPr>
          <w:p w14:paraId="63F6E4E7" w14:textId="77777777" w:rsidR="008735C2" w:rsidRPr="00270FB6" w:rsidRDefault="008735C2" w:rsidP="002034EE">
            <w:pPr>
              <w:jc w:val="right"/>
              <w:rPr>
                <w:lang w:eastAsia="zh-CN"/>
              </w:rPr>
            </w:pPr>
          </w:p>
        </w:tc>
        <w:tc>
          <w:tcPr>
            <w:tcW w:w="1260" w:type="dxa"/>
            <w:shd w:val="clear" w:color="auto" w:fill="auto"/>
          </w:tcPr>
          <w:p w14:paraId="11B8599F" w14:textId="77777777" w:rsidR="008735C2" w:rsidRPr="00270FB6" w:rsidRDefault="008735C2" w:rsidP="002034EE">
            <w:pPr>
              <w:jc w:val="right"/>
            </w:pPr>
            <w:r w:rsidRPr="00270FB6">
              <w:rPr>
                <w:lang w:val="zh-CN"/>
              </w:rPr>
              <w:t>10,712</w:t>
            </w:r>
          </w:p>
        </w:tc>
        <w:tc>
          <w:tcPr>
            <w:tcW w:w="1260" w:type="dxa"/>
          </w:tcPr>
          <w:p w14:paraId="6852EB39" w14:textId="77777777" w:rsidR="008735C2" w:rsidRPr="00270FB6" w:rsidRDefault="008735C2" w:rsidP="002034EE">
            <w:pPr>
              <w:jc w:val="right"/>
            </w:pPr>
          </w:p>
        </w:tc>
        <w:tc>
          <w:tcPr>
            <w:tcW w:w="1327" w:type="dxa"/>
            <w:tcBorders>
              <w:right w:val="single" w:sz="4" w:space="0" w:color="auto"/>
            </w:tcBorders>
          </w:tcPr>
          <w:p w14:paraId="5016C7F7" w14:textId="77777777" w:rsidR="008735C2" w:rsidRPr="00270FB6" w:rsidRDefault="008735C2" w:rsidP="002034EE">
            <w:pPr>
              <w:jc w:val="right"/>
            </w:pPr>
          </w:p>
        </w:tc>
      </w:tr>
      <w:tr w:rsidR="008735C2" w:rsidRPr="00270FB6" w14:paraId="0E6ED58C" w14:textId="77777777" w:rsidTr="007B1784">
        <w:trPr>
          <w:trHeight w:val="1196"/>
        </w:trPr>
        <w:tc>
          <w:tcPr>
            <w:tcW w:w="630" w:type="dxa"/>
            <w:tcBorders>
              <w:left w:val="single" w:sz="4" w:space="0" w:color="auto"/>
            </w:tcBorders>
          </w:tcPr>
          <w:p w14:paraId="11C0D959" w14:textId="77777777" w:rsidR="008735C2" w:rsidRPr="00270FB6" w:rsidRDefault="008735C2" w:rsidP="002034EE">
            <w:pPr>
              <w:jc w:val="left"/>
            </w:pPr>
            <w:r w:rsidRPr="00270FB6">
              <w:rPr>
                <w:lang w:val="zh-CN"/>
              </w:rPr>
              <w:t>13</w:t>
            </w:r>
          </w:p>
        </w:tc>
        <w:tc>
          <w:tcPr>
            <w:tcW w:w="3533" w:type="dxa"/>
            <w:tcBorders>
              <w:left w:val="single" w:sz="4" w:space="0" w:color="auto"/>
            </w:tcBorders>
            <w:shd w:val="clear" w:color="auto" w:fill="auto"/>
          </w:tcPr>
          <w:p w14:paraId="2E5EE94D" w14:textId="104E7C14" w:rsidR="00494DC4" w:rsidRPr="00270FB6" w:rsidRDefault="008735C2" w:rsidP="007B1784">
            <w:pPr>
              <w:jc w:val="left"/>
              <w:rPr>
                <w:lang w:eastAsia="zh-CN"/>
              </w:rPr>
            </w:pPr>
            <w:r w:rsidRPr="00270FB6">
              <w:rPr>
                <w:rFonts w:hint="eastAsia"/>
                <w:lang w:val="zh-CN" w:eastAsia="zh-CN"/>
              </w:rPr>
              <w:t>列入进度报告，但未列入财务报表的未折旧资产，因为《公共部门会计准则》财务报表仅列入支出（</w:t>
            </w:r>
            <w:r w:rsidR="00A3623E" w:rsidRPr="00270FB6">
              <w:rPr>
                <w:rFonts w:hint="eastAsia"/>
                <w:lang w:val="zh-CN" w:eastAsia="zh-CN"/>
              </w:rPr>
              <w:t>无需采取</w:t>
            </w:r>
            <w:r w:rsidRPr="00270FB6">
              <w:rPr>
                <w:rFonts w:hint="eastAsia"/>
                <w:lang w:val="zh-CN" w:eastAsia="zh-CN"/>
              </w:rPr>
              <w:t>行动）</w:t>
            </w:r>
          </w:p>
        </w:tc>
        <w:tc>
          <w:tcPr>
            <w:tcW w:w="1350" w:type="dxa"/>
            <w:shd w:val="clear" w:color="auto" w:fill="auto"/>
          </w:tcPr>
          <w:p w14:paraId="0A28EAC5" w14:textId="77777777" w:rsidR="008735C2" w:rsidRPr="00270FB6" w:rsidRDefault="008735C2" w:rsidP="002034EE">
            <w:pPr>
              <w:jc w:val="right"/>
              <w:rPr>
                <w:lang w:eastAsia="zh-CN"/>
              </w:rPr>
            </w:pPr>
          </w:p>
        </w:tc>
        <w:tc>
          <w:tcPr>
            <w:tcW w:w="1260" w:type="dxa"/>
            <w:shd w:val="clear" w:color="auto" w:fill="auto"/>
          </w:tcPr>
          <w:p w14:paraId="5EC33918" w14:textId="77777777" w:rsidR="008735C2" w:rsidRPr="00270FB6" w:rsidRDefault="008735C2" w:rsidP="002034EE">
            <w:pPr>
              <w:jc w:val="right"/>
              <w:rPr>
                <w:lang w:eastAsia="zh-CN"/>
              </w:rPr>
            </w:pPr>
          </w:p>
        </w:tc>
        <w:tc>
          <w:tcPr>
            <w:tcW w:w="1260" w:type="dxa"/>
          </w:tcPr>
          <w:p w14:paraId="02722A09" w14:textId="77777777" w:rsidR="008735C2" w:rsidRPr="00270FB6" w:rsidRDefault="008735C2" w:rsidP="002034EE">
            <w:pPr>
              <w:jc w:val="right"/>
            </w:pPr>
            <w:r w:rsidRPr="00270FB6">
              <w:rPr>
                <w:lang w:val="zh-CN"/>
              </w:rPr>
              <w:t>6,002,267</w:t>
            </w:r>
          </w:p>
        </w:tc>
        <w:tc>
          <w:tcPr>
            <w:tcW w:w="1327" w:type="dxa"/>
            <w:tcBorders>
              <w:right w:val="single" w:sz="4" w:space="0" w:color="auto"/>
            </w:tcBorders>
          </w:tcPr>
          <w:p w14:paraId="70C3465A" w14:textId="77777777" w:rsidR="008735C2" w:rsidRPr="00270FB6" w:rsidRDefault="008735C2" w:rsidP="002034EE">
            <w:pPr>
              <w:jc w:val="right"/>
            </w:pPr>
          </w:p>
        </w:tc>
      </w:tr>
      <w:tr w:rsidR="008735C2" w:rsidRPr="00270FB6" w14:paraId="110CF8A3" w14:textId="77777777" w:rsidTr="007B1784">
        <w:tc>
          <w:tcPr>
            <w:tcW w:w="630" w:type="dxa"/>
            <w:tcBorders>
              <w:left w:val="single" w:sz="4" w:space="0" w:color="auto"/>
            </w:tcBorders>
          </w:tcPr>
          <w:p w14:paraId="4D032729" w14:textId="77777777" w:rsidR="008735C2" w:rsidRPr="00270FB6" w:rsidRDefault="008735C2" w:rsidP="002034EE">
            <w:pPr>
              <w:jc w:val="left"/>
            </w:pPr>
            <w:r w:rsidRPr="00270FB6">
              <w:rPr>
                <w:lang w:val="zh-CN"/>
              </w:rPr>
              <w:t>14</w:t>
            </w:r>
          </w:p>
        </w:tc>
        <w:tc>
          <w:tcPr>
            <w:tcW w:w="3533" w:type="dxa"/>
            <w:tcBorders>
              <w:left w:val="single" w:sz="4" w:space="0" w:color="auto"/>
            </w:tcBorders>
            <w:shd w:val="clear" w:color="auto" w:fill="auto"/>
          </w:tcPr>
          <w:p w14:paraId="0D023ECB" w14:textId="099F17BD" w:rsidR="008735C2" w:rsidRPr="00270FB6" w:rsidRDefault="008735C2" w:rsidP="002034EE">
            <w:pPr>
              <w:jc w:val="left"/>
              <w:rPr>
                <w:lang w:eastAsia="zh-CN"/>
              </w:rPr>
            </w:pPr>
            <w:r w:rsidRPr="00270FB6">
              <w:rPr>
                <w:rFonts w:hint="eastAsia"/>
                <w:lang w:val="zh-CN" w:eastAsia="zh-CN"/>
              </w:rPr>
              <w:t>记入</w:t>
            </w:r>
            <w:r w:rsidRPr="00270FB6">
              <w:rPr>
                <w:lang w:val="zh-CN" w:eastAsia="zh-CN"/>
              </w:rPr>
              <w:t>2022</w:t>
            </w:r>
            <w:r w:rsidRPr="00270FB6">
              <w:rPr>
                <w:rFonts w:hint="eastAsia"/>
                <w:lang w:val="zh-CN" w:eastAsia="zh-CN"/>
              </w:rPr>
              <w:t>年账目的资产和负债的未实现汇兑损益（</w:t>
            </w:r>
            <w:r w:rsidR="00A3623E" w:rsidRPr="00270FB6">
              <w:rPr>
                <w:rFonts w:hint="eastAsia"/>
                <w:lang w:val="zh-CN" w:eastAsia="zh-CN"/>
              </w:rPr>
              <w:t>无需采取</w:t>
            </w:r>
            <w:r w:rsidRPr="00270FB6">
              <w:rPr>
                <w:rFonts w:hint="eastAsia"/>
                <w:lang w:val="zh-CN" w:eastAsia="zh-CN"/>
              </w:rPr>
              <w:t>行动）</w:t>
            </w:r>
          </w:p>
        </w:tc>
        <w:tc>
          <w:tcPr>
            <w:tcW w:w="1350" w:type="dxa"/>
            <w:shd w:val="clear" w:color="auto" w:fill="auto"/>
          </w:tcPr>
          <w:p w14:paraId="2A2F9EA1" w14:textId="77777777" w:rsidR="008735C2" w:rsidRPr="00270FB6" w:rsidRDefault="008735C2" w:rsidP="002034EE">
            <w:pPr>
              <w:jc w:val="right"/>
              <w:rPr>
                <w:lang w:eastAsia="zh-CN"/>
              </w:rPr>
            </w:pPr>
          </w:p>
        </w:tc>
        <w:tc>
          <w:tcPr>
            <w:tcW w:w="1260" w:type="dxa"/>
            <w:shd w:val="clear" w:color="auto" w:fill="auto"/>
          </w:tcPr>
          <w:p w14:paraId="7FE558C2" w14:textId="77777777" w:rsidR="008735C2" w:rsidRPr="00270FB6" w:rsidRDefault="008735C2" w:rsidP="002034EE">
            <w:pPr>
              <w:jc w:val="right"/>
              <w:rPr>
                <w:lang w:eastAsia="zh-CN"/>
              </w:rPr>
            </w:pPr>
          </w:p>
        </w:tc>
        <w:tc>
          <w:tcPr>
            <w:tcW w:w="1260" w:type="dxa"/>
          </w:tcPr>
          <w:p w14:paraId="1C8AF540" w14:textId="77777777" w:rsidR="008735C2" w:rsidRPr="00270FB6" w:rsidRDefault="008735C2" w:rsidP="002034EE">
            <w:pPr>
              <w:jc w:val="right"/>
            </w:pPr>
            <w:r w:rsidRPr="00270FB6">
              <w:rPr>
                <w:lang w:val="zh-CN"/>
              </w:rPr>
              <w:t>774,624</w:t>
            </w:r>
          </w:p>
        </w:tc>
        <w:tc>
          <w:tcPr>
            <w:tcW w:w="1327" w:type="dxa"/>
            <w:tcBorders>
              <w:right w:val="single" w:sz="4" w:space="0" w:color="auto"/>
            </w:tcBorders>
          </w:tcPr>
          <w:p w14:paraId="19EF6BF3" w14:textId="77777777" w:rsidR="008735C2" w:rsidRPr="00270FB6" w:rsidRDefault="008735C2" w:rsidP="002034EE">
            <w:pPr>
              <w:jc w:val="right"/>
            </w:pPr>
          </w:p>
        </w:tc>
      </w:tr>
      <w:tr w:rsidR="008735C2" w:rsidRPr="00270FB6" w14:paraId="5CB50B8F" w14:textId="77777777" w:rsidTr="007B1784">
        <w:tc>
          <w:tcPr>
            <w:tcW w:w="630" w:type="dxa"/>
            <w:tcBorders>
              <w:left w:val="single" w:sz="4" w:space="0" w:color="auto"/>
            </w:tcBorders>
          </w:tcPr>
          <w:p w14:paraId="39AB30E6" w14:textId="77777777" w:rsidR="008735C2" w:rsidRPr="00270FB6" w:rsidRDefault="008735C2" w:rsidP="002034EE">
            <w:pPr>
              <w:jc w:val="left"/>
              <w:rPr>
                <w:bCs/>
              </w:rPr>
            </w:pPr>
            <w:r w:rsidRPr="00270FB6">
              <w:rPr>
                <w:lang w:val="zh-CN"/>
              </w:rPr>
              <w:t>15</w:t>
            </w:r>
          </w:p>
        </w:tc>
        <w:tc>
          <w:tcPr>
            <w:tcW w:w="3533" w:type="dxa"/>
            <w:tcBorders>
              <w:left w:val="single" w:sz="4" w:space="0" w:color="auto"/>
            </w:tcBorders>
            <w:shd w:val="clear" w:color="auto" w:fill="auto"/>
          </w:tcPr>
          <w:p w14:paraId="777FBD6B" w14:textId="3C39DC72" w:rsidR="008735C2" w:rsidRPr="00270FB6" w:rsidRDefault="008735C2" w:rsidP="002034EE">
            <w:pPr>
              <w:jc w:val="left"/>
              <w:rPr>
                <w:bCs/>
                <w:lang w:eastAsia="zh-CN"/>
              </w:rPr>
            </w:pPr>
            <w:r w:rsidRPr="00270FB6">
              <w:rPr>
                <w:lang w:val="zh-CN" w:eastAsia="zh-CN"/>
              </w:rPr>
              <w:t>2022</w:t>
            </w:r>
            <w:r w:rsidRPr="00270FB6">
              <w:rPr>
                <w:rFonts w:hint="eastAsia"/>
                <w:lang w:val="zh-CN" w:eastAsia="zh-CN"/>
              </w:rPr>
              <w:t>年年终调整（</w:t>
            </w:r>
            <w:r w:rsidR="00A3623E" w:rsidRPr="00270FB6">
              <w:rPr>
                <w:rFonts w:hint="eastAsia"/>
                <w:lang w:val="zh-CN" w:eastAsia="zh-CN"/>
              </w:rPr>
              <w:t>无需采取</w:t>
            </w:r>
            <w:r w:rsidRPr="00270FB6">
              <w:rPr>
                <w:rFonts w:hint="eastAsia"/>
                <w:lang w:val="zh-CN" w:eastAsia="zh-CN"/>
              </w:rPr>
              <w:t>行动）</w:t>
            </w:r>
          </w:p>
        </w:tc>
        <w:tc>
          <w:tcPr>
            <w:tcW w:w="1350" w:type="dxa"/>
            <w:shd w:val="clear" w:color="auto" w:fill="auto"/>
          </w:tcPr>
          <w:p w14:paraId="7A92B837" w14:textId="77777777" w:rsidR="008735C2" w:rsidRPr="00270FB6" w:rsidRDefault="008735C2" w:rsidP="002034EE">
            <w:pPr>
              <w:jc w:val="right"/>
              <w:rPr>
                <w:lang w:eastAsia="zh-CN"/>
              </w:rPr>
            </w:pPr>
          </w:p>
        </w:tc>
        <w:tc>
          <w:tcPr>
            <w:tcW w:w="1260" w:type="dxa"/>
            <w:shd w:val="clear" w:color="auto" w:fill="auto"/>
          </w:tcPr>
          <w:p w14:paraId="69B20A0B" w14:textId="77777777" w:rsidR="008735C2" w:rsidRPr="00270FB6" w:rsidRDefault="008735C2" w:rsidP="002034EE">
            <w:pPr>
              <w:jc w:val="right"/>
              <w:rPr>
                <w:lang w:eastAsia="zh-CN"/>
              </w:rPr>
            </w:pPr>
          </w:p>
        </w:tc>
        <w:tc>
          <w:tcPr>
            <w:tcW w:w="1260" w:type="dxa"/>
          </w:tcPr>
          <w:p w14:paraId="6E382FC5" w14:textId="77777777" w:rsidR="008735C2" w:rsidRPr="00270FB6" w:rsidRDefault="008735C2" w:rsidP="002034EE">
            <w:pPr>
              <w:jc w:val="right"/>
            </w:pPr>
            <w:r w:rsidRPr="00270FB6">
              <w:rPr>
                <w:lang w:val="zh-CN"/>
              </w:rPr>
              <w:t>461,579</w:t>
            </w:r>
          </w:p>
        </w:tc>
        <w:tc>
          <w:tcPr>
            <w:tcW w:w="1327" w:type="dxa"/>
            <w:tcBorders>
              <w:right w:val="single" w:sz="4" w:space="0" w:color="auto"/>
            </w:tcBorders>
          </w:tcPr>
          <w:p w14:paraId="7C8D885B" w14:textId="77777777" w:rsidR="008735C2" w:rsidRPr="00270FB6" w:rsidRDefault="008735C2" w:rsidP="002034EE">
            <w:pPr>
              <w:jc w:val="right"/>
            </w:pPr>
          </w:p>
        </w:tc>
      </w:tr>
      <w:tr w:rsidR="008735C2" w:rsidRPr="00270FB6" w14:paraId="57173AE6" w14:textId="77777777" w:rsidTr="007B1784">
        <w:tc>
          <w:tcPr>
            <w:tcW w:w="630" w:type="dxa"/>
            <w:tcBorders>
              <w:left w:val="single" w:sz="4" w:space="0" w:color="auto"/>
            </w:tcBorders>
          </w:tcPr>
          <w:p w14:paraId="28895A92" w14:textId="77777777" w:rsidR="008735C2" w:rsidRPr="00270FB6" w:rsidRDefault="008735C2" w:rsidP="002034EE">
            <w:pPr>
              <w:jc w:val="left"/>
              <w:rPr>
                <w:bCs/>
              </w:rPr>
            </w:pPr>
            <w:r w:rsidRPr="00270FB6">
              <w:rPr>
                <w:lang w:val="zh-CN"/>
              </w:rPr>
              <w:t>16</w:t>
            </w:r>
          </w:p>
        </w:tc>
        <w:tc>
          <w:tcPr>
            <w:tcW w:w="3533" w:type="dxa"/>
            <w:tcBorders>
              <w:left w:val="single" w:sz="4" w:space="0" w:color="auto"/>
            </w:tcBorders>
            <w:shd w:val="clear" w:color="auto" w:fill="auto"/>
          </w:tcPr>
          <w:p w14:paraId="386462EA" w14:textId="0ACE83DA" w:rsidR="008735C2" w:rsidRPr="00270FB6" w:rsidRDefault="008735C2" w:rsidP="002034EE">
            <w:pPr>
              <w:jc w:val="left"/>
              <w:rPr>
                <w:bCs/>
                <w:lang w:eastAsia="zh-CN"/>
              </w:rPr>
            </w:pPr>
            <w:r w:rsidRPr="00270FB6">
              <w:rPr>
                <w:lang w:val="zh-CN" w:eastAsia="zh-CN"/>
              </w:rPr>
              <w:t>2022</w:t>
            </w:r>
            <w:r w:rsidRPr="00270FB6">
              <w:rPr>
                <w:rFonts w:hint="eastAsia"/>
                <w:lang w:val="zh-CN" w:eastAsia="zh-CN"/>
              </w:rPr>
              <w:t>年发生并反映在财务报表中，但未反映在进度报告中的支出，因为它们是向特别账户发放的款项（</w:t>
            </w:r>
            <w:r w:rsidR="00A3623E" w:rsidRPr="00270FB6">
              <w:rPr>
                <w:rFonts w:hint="eastAsia"/>
                <w:lang w:val="zh-CN" w:eastAsia="zh-CN"/>
              </w:rPr>
              <w:t>无需采取</w:t>
            </w:r>
            <w:r w:rsidRPr="00270FB6">
              <w:rPr>
                <w:rFonts w:hint="eastAsia"/>
                <w:lang w:val="zh-CN" w:eastAsia="zh-CN"/>
              </w:rPr>
              <w:t>行动）</w:t>
            </w:r>
          </w:p>
        </w:tc>
        <w:tc>
          <w:tcPr>
            <w:tcW w:w="1350" w:type="dxa"/>
            <w:shd w:val="clear" w:color="auto" w:fill="auto"/>
          </w:tcPr>
          <w:p w14:paraId="7E33769B" w14:textId="77777777" w:rsidR="008735C2" w:rsidRPr="00270FB6" w:rsidRDefault="008735C2" w:rsidP="002034EE">
            <w:pPr>
              <w:jc w:val="right"/>
              <w:rPr>
                <w:lang w:eastAsia="zh-CN"/>
              </w:rPr>
            </w:pPr>
          </w:p>
        </w:tc>
        <w:tc>
          <w:tcPr>
            <w:tcW w:w="1260" w:type="dxa"/>
            <w:shd w:val="clear" w:color="auto" w:fill="auto"/>
          </w:tcPr>
          <w:p w14:paraId="175A2314" w14:textId="77777777" w:rsidR="008735C2" w:rsidRPr="00270FB6" w:rsidRDefault="008735C2" w:rsidP="002034EE">
            <w:pPr>
              <w:jc w:val="right"/>
              <w:rPr>
                <w:lang w:eastAsia="zh-CN"/>
              </w:rPr>
            </w:pPr>
          </w:p>
        </w:tc>
        <w:tc>
          <w:tcPr>
            <w:tcW w:w="1260" w:type="dxa"/>
          </w:tcPr>
          <w:p w14:paraId="78007906" w14:textId="77777777" w:rsidR="008735C2" w:rsidRPr="00270FB6" w:rsidRDefault="008735C2" w:rsidP="002034EE">
            <w:pPr>
              <w:jc w:val="right"/>
              <w:rPr>
                <w:lang w:eastAsia="zh-CN"/>
              </w:rPr>
            </w:pPr>
          </w:p>
        </w:tc>
        <w:tc>
          <w:tcPr>
            <w:tcW w:w="1327" w:type="dxa"/>
            <w:tcBorders>
              <w:right w:val="single" w:sz="4" w:space="0" w:color="auto"/>
            </w:tcBorders>
          </w:tcPr>
          <w:p w14:paraId="452FD550" w14:textId="77777777" w:rsidR="008735C2" w:rsidRPr="00270FB6" w:rsidRDefault="008735C2" w:rsidP="002034EE">
            <w:pPr>
              <w:jc w:val="right"/>
            </w:pPr>
            <w:r w:rsidRPr="00270FB6">
              <w:rPr>
                <w:lang w:val="zh-CN"/>
              </w:rPr>
              <w:t>(2,473,577)</w:t>
            </w:r>
          </w:p>
        </w:tc>
      </w:tr>
      <w:tr w:rsidR="008735C2" w:rsidRPr="00270FB6" w14:paraId="560B1148" w14:textId="77777777" w:rsidTr="007B1784">
        <w:tc>
          <w:tcPr>
            <w:tcW w:w="630" w:type="dxa"/>
            <w:tcBorders>
              <w:left w:val="single" w:sz="4" w:space="0" w:color="auto"/>
            </w:tcBorders>
          </w:tcPr>
          <w:p w14:paraId="313B656B" w14:textId="77777777" w:rsidR="008735C2" w:rsidRPr="00270FB6" w:rsidRDefault="008735C2" w:rsidP="002034EE">
            <w:pPr>
              <w:jc w:val="left"/>
              <w:rPr>
                <w:bCs/>
              </w:rPr>
            </w:pPr>
            <w:r w:rsidRPr="00270FB6">
              <w:rPr>
                <w:lang w:val="zh-CN"/>
              </w:rPr>
              <w:t>17</w:t>
            </w:r>
          </w:p>
        </w:tc>
        <w:tc>
          <w:tcPr>
            <w:tcW w:w="3533" w:type="dxa"/>
            <w:tcBorders>
              <w:left w:val="single" w:sz="4" w:space="0" w:color="auto"/>
            </w:tcBorders>
            <w:shd w:val="clear" w:color="auto" w:fill="auto"/>
          </w:tcPr>
          <w:p w14:paraId="4EAE87DF" w14:textId="642FD326" w:rsidR="008735C2" w:rsidRPr="00270FB6" w:rsidRDefault="008735C2" w:rsidP="002034EE">
            <w:pPr>
              <w:jc w:val="left"/>
              <w:rPr>
                <w:bCs/>
                <w:lang w:eastAsia="zh-CN"/>
              </w:rPr>
            </w:pPr>
            <w:r w:rsidRPr="00270FB6">
              <w:rPr>
                <w:rFonts w:hint="eastAsia"/>
                <w:lang w:val="zh-CN" w:eastAsia="zh-CN"/>
              </w:rPr>
              <w:t>中国根据第</w:t>
            </w:r>
            <w:r w:rsidRPr="00270FB6">
              <w:rPr>
                <w:lang w:val="zh-CN" w:eastAsia="zh-CN"/>
              </w:rPr>
              <w:t>87/24</w:t>
            </w:r>
            <w:r w:rsidRPr="00270FB6">
              <w:rPr>
                <w:rFonts w:hint="eastAsia"/>
                <w:lang w:val="zh-CN" w:eastAsia="zh-CN"/>
              </w:rPr>
              <w:t>号决定</w:t>
            </w:r>
            <w:r w:rsidRPr="00270FB6">
              <w:rPr>
                <w:lang w:val="zh-CN" w:eastAsia="zh-CN"/>
              </w:rPr>
              <w:t>(b)</w:t>
            </w:r>
            <w:r w:rsidRPr="00270FB6">
              <w:rPr>
                <w:rFonts w:hint="eastAsia"/>
                <w:lang w:val="zh-CN" w:eastAsia="zh-CN"/>
              </w:rPr>
              <w:t>段向世界银行退还，并由世界银行于</w:t>
            </w:r>
            <w:r w:rsidRPr="00270FB6">
              <w:rPr>
                <w:rFonts w:hint="eastAsia"/>
                <w:lang w:val="zh-CN" w:eastAsia="zh-CN"/>
              </w:rPr>
              <w:t>2</w:t>
            </w:r>
            <w:r w:rsidRPr="00270FB6">
              <w:rPr>
                <w:lang w:val="zh-CN" w:eastAsia="zh-CN"/>
              </w:rPr>
              <w:t>022</w:t>
            </w:r>
            <w:r w:rsidRPr="00270FB6">
              <w:rPr>
                <w:rFonts w:hint="eastAsia"/>
                <w:lang w:val="zh-CN" w:eastAsia="zh-CN"/>
              </w:rPr>
              <w:t>年向财务主任支付以达成净零交易额的哈龙行业计划的款项（</w:t>
            </w:r>
            <w:r w:rsidR="00A3623E" w:rsidRPr="00270FB6">
              <w:rPr>
                <w:rFonts w:hint="eastAsia"/>
                <w:lang w:val="zh-CN" w:eastAsia="zh-CN"/>
              </w:rPr>
              <w:t>无需采取</w:t>
            </w:r>
            <w:r w:rsidRPr="00270FB6">
              <w:rPr>
                <w:rFonts w:hint="eastAsia"/>
                <w:lang w:val="zh-CN" w:eastAsia="zh-CN"/>
              </w:rPr>
              <w:t>行动）</w:t>
            </w:r>
          </w:p>
        </w:tc>
        <w:tc>
          <w:tcPr>
            <w:tcW w:w="1350" w:type="dxa"/>
            <w:shd w:val="clear" w:color="auto" w:fill="auto"/>
          </w:tcPr>
          <w:p w14:paraId="189F533A" w14:textId="77777777" w:rsidR="008735C2" w:rsidRPr="00270FB6" w:rsidRDefault="008735C2" w:rsidP="002034EE">
            <w:pPr>
              <w:jc w:val="right"/>
              <w:rPr>
                <w:lang w:eastAsia="zh-CN"/>
              </w:rPr>
            </w:pPr>
          </w:p>
        </w:tc>
        <w:tc>
          <w:tcPr>
            <w:tcW w:w="1260" w:type="dxa"/>
            <w:shd w:val="clear" w:color="auto" w:fill="auto"/>
          </w:tcPr>
          <w:p w14:paraId="33488A0C" w14:textId="77777777" w:rsidR="008735C2" w:rsidRPr="00270FB6" w:rsidRDefault="008735C2" w:rsidP="002034EE">
            <w:pPr>
              <w:jc w:val="right"/>
              <w:rPr>
                <w:lang w:eastAsia="zh-CN"/>
              </w:rPr>
            </w:pPr>
          </w:p>
        </w:tc>
        <w:tc>
          <w:tcPr>
            <w:tcW w:w="1260" w:type="dxa"/>
          </w:tcPr>
          <w:p w14:paraId="00E4CE1F" w14:textId="77777777" w:rsidR="008735C2" w:rsidRPr="00270FB6" w:rsidRDefault="008735C2" w:rsidP="002034EE">
            <w:pPr>
              <w:jc w:val="right"/>
              <w:rPr>
                <w:lang w:eastAsia="zh-CN"/>
              </w:rPr>
            </w:pPr>
          </w:p>
        </w:tc>
        <w:tc>
          <w:tcPr>
            <w:tcW w:w="1327" w:type="dxa"/>
            <w:tcBorders>
              <w:right w:val="single" w:sz="4" w:space="0" w:color="auto"/>
            </w:tcBorders>
          </w:tcPr>
          <w:p w14:paraId="64C433FB" w14:textId="77777777" w:rsidR="008735C2" w:rsidRPr="00270FB6" w:rsidRDefault="008735C2" w:rsidP="002034EE">
            <w:pPr>
              <w:jc w:val="right"/>
            </w:pPr>
            <w:r w:rsidRPr="00270FB6">
              <w:rPr>
                <w:lang w:val="zh-CN"/>
              </w:rPr>
              <w:t>(8,723,046)</w:t>
            </w:r>
          </w:p>
        </w:tc>
      </w:tr>
      <w:tr w:rsidR="008735C2" w:rsidRPr="00270FB6" w14:paraId="058711BA" w14:textId="77777777" w:rsidTr="007B1784">
        <w:tc>
          <w:tcPr>
            <w:tcW w:w="630" w:type="dxa"/>
            <w:tcBorders>
              <w:left w:val="single" w:sz="4" w:space="0" w:color="auto"/>
            </w:tcBorders>
          </w:tcPr>
          <w:p w14:paraId="01A2C815" w14:textId="77777777" w:rsidR="008735C2" w:rsidRPr="00270FB6" w:rsidRDefault="008735C2" w:rsidP="002034EE">
            <w:pPr>
              <w:jc w:val="left"/>
              <w:rPr>
                <w:bCs/>
              </w:rPr>
            </w:pPr>
            <w:r w:rsidRPr="00270FB6">
              <w:rPr>
                <w:lang w:val="zh-CN"/>
              </w:rPr>
              <w:t>18</w:t>
            </w:r>
          </w:p>
        </w:tc>
        <w:tc>
          <w:tcPr>
            <w:tcW w:w="3533" w:type="dxa"/>
            <w:tcBorders>
              <w:left w:val="single" w:sz="4" w:space="0" w:color="auto"/>
            </w:tcBorders>
            <w:shd w:val="clear" w:color="auto" w:fill="auto"/>
          </w:tcPr>
          <w:p w14:paraId="5CE287B2" w14:textId="77777777" w:rsidR="008735C2" w:rsidRPr="00270FB6" w:rsidRDefault="008735C2" w:rsidP="002034EE">
            <w:pPr>
              <w:jc w:val="left"/>
              <w:rPr>
                <w:bCs/>
              </w:rPr>
            </w:pPr>
            <w:proofErr w:type="spellStart"/>
            <w:r w:rsidRPr="00270FB6">
              <w:rPr>
                <w:rFonts w:hint="eastAsia"/>
                <w:lang w:val="zh-CN"/>
              </w:rPr>
              <w:t>共计（第</w:t>
            </w:r>
            <w:proofErr w:type="spellEnd"/>
            <w:r w:rsidRPr="00270FB6">
              <w:rPr>
                <w:lang w:val="zh-CN"/>
              </w:rPr>
              <w:t>2</w:t>
            </w:r>
            <w:r w:rsidRPr="00270FB6">
              <w:rPr>
                <w:rFonts w:hint="eastAsia"/>
                <w:lang w:val="zh-CN"/>
              </w:rPr>
              <w:t>至</w:t>
            </w:r>
            <w:r w:rsidRPr="00270FB6">
              <w:rPr>
                <w:lang w:val="zh-CN"/>
              </w:rPr>
              <w:t>17</w:t>
            </w:r>
            <w:r w:rsidRPr="00270FB6">
              <w:rPr>
                <w:rFonts w:hint="eastAsia"/>
                <w:lang w:val="zh-CN"/>
              </w:rPr>
              <w:t>行）</w:t>
            </w:r>
          </w:p>
        </w:tc>
        <w:tc>
          <w:tcPr>
            <w:tcW w:w="1350" w:type="dxa"/>
            <w:shd w:val="clear" w:color="auto" w:fill="auto"/>
          </w:tcPr>
          <w:p w14:paraId="797CAF19" w14:textId="77777777" w:rsidR="008735C2" w:rsidRPr="00270FB6" w:rsidRDefault="008735C2" w:rsidP="002034EE">
            <w:pPr>
              <w:jc w:val="right"/>
            </w:pPr>
            <w:r w:rsidRPr="00270FB6">
              <w:rPr>
                <w:lang w:val="zh-CN"/>
              </w:rPr>
              <w:t>4,567,148</w:t>
            </w:r>
          </w:p>
        </w:tc>
        <w:tc>
          <w:tcPr>
            <w:tcW w:w="1260" w:type="dxa"/>
            <w:shd w:val="clear" w:color="auto" w:fill="auto"/>
          </w:tcPr>
          <w:p w14:paraId="3F564BEA" w14:textId="77777777" w:rsidR="008735C2" w:rsidRPr="00270FB6" w:rsidRDefault="008735C2" w:rsidP="002034EE">
            <w:pPr>
              <w:jc w:val="right"/>
            </w:pPr>
            <w:r w:rsidRPr="00270FB6">
              <w:rPr>
                <w:lang w:val="zh-CN"/>
              </w:rPr>
              <w:t>17,470,783</w:t>
            </w:r>
          </w:p>
        </w:tc>
        <w:tc>
          <w:tcPr>
            <w:tcW w:w="1260" w:type="dxa"/>
          </w:tcPr>
          <w:p w14:paraId="6CAB3755" w14:textId="77777777" w:rsidR="008735C2" w:rsidRPr="00270FB6" w:rsidRDefault="008735C2" w:rsidP="002034EE">
            <w:pPr>
              <w:jc w:val="right"/>
            </w:pPr>
            <w:r w:rsidRPr="00270FB6">
              <w:rPr>
                <w:lang w:val="zh-CN"/>
              </w:rPr>
              <w:t>48,487,624</w:t>
            </w:r>
          </w:p>
        </w:tc>
        <w:tc>
          <w:tcPr>
            <w:tcW w:w="1327" w:type="dxa"/>
            <w:tcBorders>
              <w:right w:val="single" w:sz="4" w:space="0" w:color="auto"/>
            </w:tcBorders>
          </w:tcPr>
          <w:p w14:paraId="7F76A439" w14:textId="77777777" w:rsidR="008735C2" w:rsidRPr="00270FB6" w:rsidRDefault="008735C2" w:rsidP="002034EE">
            <w:pPr>
              <w:jc w:val="right"/>
            </w:pPr>
            <w:r w:rsidRPr="00270FB6">
              <w:rPr>
                <w:lang w:val="zh-CN"/>
              </w:rPr>
              <w:t>25,407,461</w:t>
            </w:r>
          </w:p>
        </w:tc>
      </w:tr>
      <w:tr w:rsidR="008735C2" w:rsidRPr="00270FB6" w14:paraId="265D7B36" w14:textId="77777777" w:rsidTr="007B1784">
        <w:tc>
          <w:tcPr>
            <w:tcW w:w="630" w:type="dxa"/>
            <w:tcBorders>
              <w:left w:val="single" w:sz="4" w:space="0" w:color="auto"/>
              <w:bottom w:val="single" w:sz="4" w:space="0" w:color="auto"/>
            </w:tcBorders>
          </w:tcPr>
          <w:p w14:paraId="29BFB928" w14:textId="77777777" w:rsidR="008735C2" w:rsidRPr="00270FB6" w:rsidRDefault="008735C2" w:rsidP="002034EE">
            <w:pPr>
              <w:jc w:val="left"/>
              <w:rPr>
                <w:bCs/>
              </w:rPr>
            </w:pPr>
            <w:r w:rsidRPr="00270FB6">
              <w:rPr>
                <w:b/>
                <w:bCs/>
                <w:lang w:val="zh-CN"/>
              </w:rPr>
              <w:t>19</w:t>
            </w:r>
          </w:p>
        </w:tc>
        <w:tc>
          <w:tcPr>
            <w:tcW w:w="3533" w:type="dxa"/>
            <w:tcBorders>
              <w:left w:val="single" w:sz="4" w:space="0" w:color="auto"/>
              <w:bottom w:val="single" w:sz="4" w:space="0" w:color="auto"/>
            </w:tcBorders>
            <w:shd w:val="clear" w:color="auto" w:fill="auto"/>
          </w:tcPr>
          <w:p w14:paraId="3B2EE9EE" w14:textId="77777777" w:rsidR="008735C2" w:rsidRPr="00270FB6" w:rsidRDefault="008735C2" w:rsidP="002034EE">
            <w:pPr>
              <w:jc w:val="left"/>
              <w:rPr>
                <w:bCs/>
                <w:lang w:eastAsia="zh-CN"/>
              </w:rPr>
            </w:pPr>
            <w:r w:rsidRPr="00270FB6">
              <w:rPr>
                <w:rFonts w:hint="eastAsia"/>
                <w:b/>
                <w:bCs/>
                <w:lang w:val="zh-CN" w:eastAsia="zh-CN"/>
              </w:rPr>
              <w:t>差额（第</w:t>
            </w:r>
            <w:r w:rsidRPr="00270FB6">
              <w:rPr>
                <w:b/>
                <w:bCs/>
                <w:lang w:val="zh-CN" w:eastAsia="zh-CN"/>
              </w:rPr>
              <w:t>1</w:t>
            </w:r>
            <w:r w:rsidRPr="00270FB6">
              <w:rPr>
                <w:rFonts w:hint="eastAsia"/>
                <w:b/>
                <w:bCs/>
                <w:lang w:val="zh-CN" w:eastAsia="zh-CN"/>
              </w:rPr>
              <w:t>行减去第</w:t>
            </w:r>
            <w:r w:rsidRPr="00270FB6">
              <w:rPr>
                <w:b/>
                <w:bCs/>
                <w:lang w:val="zh-CN" w:eastAsia="zh-CN"/>
              </w:rPr>
              <w:t>18</w:t>
            </w:r>
            <w:r w:rsidRPr="00270FB6">
              <w:rPr>
                <w:rFonts w:hint="eastAsia"/>
                <w:b/>
                <w:bCs/>
                <w:lang w:val="zh-CN" w:eastAsia="zh-CN"/>
              </w:rPr>
              <w:t>行）</w:t>
            </w:r>
          </w:p>
        </w:tc>
        <w:tc>
          <w:tcPr>
            <w:tcW w:w="1350" w:type="dxa"/>
            <w:tcBorders>
              <w:bottom w:val="single" w:sz="4" w:space="0" w:color="auto"/>
            </w:tcBorders>
            <w:shd w:val="clear" w:color="auto" w:fill="auto"/>
          </w:tcPr>
          <w:p w14:paraId="11D1245C" w14:textId="77777777" w:rsidR="008735C2" w:rsidRPr="00270FB6" w:rsidRDefault="008735C2" w:rsidP="002034EE">
            <w:pPr>
              <w:jc w:val="right"/>
            </w:pPr>
            <w:r w:rsidRPr="00270FB6">
              <w:rPr>
                <w:b/>
                <w:bCs/>
                <w:lang w:val="zh-CN"/>
              </w:rPr>
              <w:t>0</w:t>
            </w:r>
          </w:p>
        </w:tc>
        <w:tc>
          <w:tcPr>
            <w:tcW w:w="1260" w:type="dxa"/>
            <w:tcBorders>
              <w:bottom w:val="single" w:sz="4" w:space="0" w:color="auto"/>
            </w:tcBorders>
            <w:shd w:val="clear" w:color="auto" w:fill="auto"/>
          </w:tcPr>
          <w:p w14:paraId="1F6C892F" w14:textId="77777777" w:rsidR="008735C2" w:rsidRPr="00270FB6" w:rsidRDefault="008735C2" w:rsidP="002034EE">
            <w:pPr>
              <w:jc w:val="right"/>
            </w:pPr>
            <w:r w:rsidRPr="00270FB6">
              <w:rPr>
                <w:b/>
                <w:bCs/>
                <w:lang w:val="zh-CN"/>
              </w:rPr>
              <w:t>0</w:t>
            </w:r>
          </w:p>
        </w:tc>
        <w:tc>
          <w:tcPr>
            <w:tcW w:w="1260" w:type="dxa"/>
            <w:tcBorders>
              <w:bottom w:val="single" w:sz="4" w:space="0" w:color="auto"/>
            </w:tcBorders>
            <w:shd w:val="clear" w:color="auto" w:fill="auto"/>
          </w:tcPr>
          <w:p w14:paraId="21D7868D" w14:textId="77777777" w:rsidR="008735C2" w:rsidRPr="00270FB6" w:rsidRDefault="008735C2" w:rsidP="002034EE">
            <w:pPr>
              <w:jc w:val="right"/>
            </w:pPr>
            <w:r w:rsidRPr="00270FB6">
              <w:rPr>
                <w:b/>
                <w:bCs/>
                <w:lang w:val="zh-CN"/>
              </w:rPr>
              <w:t>1,524,873</w:t>
            </w:r>
          </w:p>
        </w:tc>
        <w:tc>
          <w:tcPr>
            <w:tcW w:w="1327" w:type="dxa"/>
            <w:tcBorders>
              <w:bottom w:val="single" w:sz="4" w:space="0" w:color="auto"/>
              <w:right w:val="single" w:sz="4" w:space="0" w:color="auto"/>
            </w:tcBorders>
          </w:tcPr>
          <w:p w14:paraId="645184B8" w14:textId="77777777" w:rsidR="008735C2" w:rsidRPr="00270FB6" w:rsidRDefault="008735C2" w:rsidP="002034EE">
            <w:pPr>
              <w:jc w:val="right"/>
            </w:pPr>
            <w:r w:rsidRPr="00270FB6">
              <w:rPr>
                <w:b/>
                <w:bCs/>
                <w:lang w:val="zh-CN"/>
              </w:rPr>
              <w:t>0</w:t>
            </w:r>
          </w:p>
        </w:tc>
      </w:tr>
    </w:tbl>
    <w:p w14:paraId="6B4C7D76" w14:textId="77777777" w:rsidR="008735C2" w:rsidRPr="00270FB6" w:rsidRDefault="008735C2" w:rsidP="00127A52">
      <w:pPr>
        <w:tabs>
          <w:tab w:val="left" w:pos="6315"/>
        </w:tabs>
        <w:outlineLvl w:val="0"/>
        <w:rPr>
          <w:sz w:val="24"/>
          <w:szCs w:val="24"/>
          <w:u w:val="single"/>
        </w:rPr>
      </w:pPr>
    </w:p>
    <w:p w14:paraId="70761691" w14:textId="77777777" w:rsidR="008735C2" w:rsidRPr="00270FB6" w:rsidRDefault="008735C2" w:rsidP="00494DC4">
      <w:pPr>
        <w:pStyle w:val="Heading1"/>
        <w:numPr>
          <w:ilvl w:val="0"/>
          <w:numId w:val="28"/>
        </w:numPr>
        <w:rPr>
          <w:sz w:val="24"/>
          <w:szCs w:val="24"/>
          <w:lang w:val="zh-CN" w:eastAsia="zh-CN"/>
        </w:rPr>
      </w:pPr>
      <w:r w:rsidRPr="00270FB6">
        <w:rPr>
          <w:rFonts w:hint="eastAsia"/>
          <w:sz w:val="24"/>
          <w:szCs w:val="24"/>
          <w:lang w:val="zh-CN" w:eastAsia="zh-CN"/>
        </w:rPr>
        <w:t>根据表</w:t>
      </w:r>
      <w:r w:rsidRPr="00270FB6">
        <w:rPr>
          <w:sz w:val="24"/>
          <w:szCs w:val="24"/>
          <w:lang w:val="zh-CN" w:eastAsia="zh-CN"/>
        </w:rPr>
        <w:t>5</w:t>
      </w:r>
      <w:r w:rsidRPr="00270FB6">
        <w:rPr>
          <w:rFonts w:hint="eastAsia"/>
          <w:sz w:val="24"/>
          <w:szCs w:val="24"/>
          <w:lang w:val="zh-CN" w:eastAsia="zh-CN"/>
        </w:rPr>
        <w:t>提供的解释，工发组织</w:t>
      </w:r>
      <w:r w:rsidRPr="00270FB6">
        <w:rPr>
          <w:sz w:val="24"/>
          <w:szCs w:val="24"/>
          <w:lang w:val="zh-CN" w:eastAsia="zh-CN"/>
        </w:rPr>
        <w:t>1,524,873</w:t>
      </w:r>
      <w:r w:rsidRPr="00270FB6">
        <w:rPr>
          <w:rFonts w:hint="eastAsia"/>
          <w:sz w:val="24"/>
          <w:szCs w:val="24"/>
          <w:lang w:val="zh-CN" w:eastAsia="zh-CN"/>
        </w:rPr>
        <w:t>美元的差额仍属于待结对账项目。</w:t>
      </w:r>
    </w:p>
    <w:p w14:paraId="7D4CBEDE" w14:textId="3ED94FE4" w:rsidR="008735C2" w:rsidRPr="00270FB6" w:rsidRDefault="008735C2" w:rsidP="00127A52">
      <w:pPr>
        <w:keepNext/>
        <w:keepLines/>
        <w:widowControl w:val="0"/>
        <w:overflowPunct w:val="0"/>
        <w:rPr>
          <w:rFonts w:eastAsia="SimHei"/>
          <w:b/>
          <w:sz w:val="28"/>
          <w:szCs w:val="24"/>
          <w:lang w:val="en-CA" w:eastAsia="zh-CN"/>
        </w:rPr>
      </w:pPr>
      <w:r w:rsidRPr="00270FB6">
        <w:rPr>
          <w:rFonts w:eastAsia="SimHei" w:hint="eastAsia"/>
          <w:b/>
          <w:sz w:val="28"/>
          <w:szCs w:val="24"/>
          <w:lang w:val="en-CA" w:eastAsia="zh-CN"/>
        </w:rPr>
        <w:t>建议</w:t>
      </w:r>
    </w:p>
    <w:p w14:paraId="616A94E7" w14:textId="77777777" w:rsidR="00127A52" w:rsidRPr="00270FB6" w:rsidRDefault="00127A52" w:rsidP="00127A52">
      <w:pPr>
        <w:keepNext/>
        <w:keepLines/>
        <w:widowControl w:val="0"/>
        <w:overflowPunct w:val="0"/>
        <w:rPr>
          <w:b/>
          <w:sz w:val="24"/>
          <w:szCs w:val="24"/>
        </w:rPr>
      </w:pPr>
    </w:p>
    <w:p w14:paraId="04435725" w14:textId="2C04AAA4" w:rsidR="008735C2" w:rsidRPr="00270FB6" w:rsidRDefault="008735C2" w:rsidP="008735C2">
      <w:pPr>
        <w:pStyle w:val="Heading1"/>
        <w:numPr>
          <w:ilvl w:val="0"/>
          <w:numId w:val="28"/>
        </w:numPr>
        <w:rPr>
          <w:sz w:val="24"/>
          <w:szCs w:val="24"/>
        </w:rPr>
      </w:pPr>
      <w:proofErr w:type="spellStart"/>
      <w:r w:rsidRPr="00270FB6">
        <w:rPr>
          <w:rFonts w:hint="eastAsia"/>
          <w:sz w:val="24"/>
          <w:szCs w:val="24"/>
          <w:lang w:val="zh-CN"/>
        </w:rPr>
        <w:t>执行委员会</w:t>
      </w:r>
      <w:proofErr w:type="spellEnd"/>
      <w:r w:rsidR="007B1784" w:rsidRPr="00270FB6">
        <w:rPr>
          <w:rFonts w:hint="eastAsia"/>
          <w:sz w:val="24"/>
          <w:szCs w:val="24"/>
          <w:lang w:val="zh-CN" w:eastAsia="zh-CN"/>
        </w:rPr>
        <w:t>不妨：</w:t>
      </w:r>
    </w:p>
    <w:p w14:paraId="2672C9BC" w14:textId="77777777" w:rsidR="008735C2" w:rsidRPr="00270FB6" w:rsidRDefault="008735C2" w:rsidP="008735C2">
      <w:pPr>
        <w:pStyle w:val="Heading2"/>
        <w:tabs>
          <w:tab w:val="clear" w:pos="0"/>
          <w:tab w:val="num" w:pos="-450"/>
        </w:tabs>
      </w:pPr>
      <w:proofErr w:type="spellStart"/>
      <w:r w:rsidRPr="00270FB6">
        <w:rPr>
          <w:rFonts w:ascii="SimSun" w:hAnsi="SimSun" w:cs="SimSun" w:hint="eastAsia"/>
          <w:sz w:val="24"/>
          <w:szCs w:val="24"/>
        </w:rPr>
        <w:t>注意到</w:t>
      </w:r>
      <w:proofErr w:type="spellEnd"/>
      <w:r w:rsidRPr="00270FB6">
        <w:rPr>
          <w:sz w:val="24"/>
          <w:szCs w:val="24"/>
        </w:rPr>
        <w:t>UNEP/</w:t>
      </w:r>
      <w:proofErr w:type="spellStart"/>
      <w:r w:rsidRPr="00270FB6">
        <w:rPr>
          <w:sz w:val="24"/>
          <w:szCs w:val="24"/>
        </w:rPr>
        <w:t>OzL.Pro</w:t>
      </w:r>
      <w:proofErr w:type="spellEnd"/>
      <w:r w:rsidRPr="00270FB6">
        <w:rPr>
          <w:sz w:val="24"/>
          <w:szCs w:val="24"/>
        </w:rPr>
        <w:t>/ExCom/93/6</w:t>
      </w:r>
      <w:proofErr w:type="spellStart"/>
      <w:r w:rsidRPr="00270FB6">
        <w:rPr>
          <w:rFonts w:ascii="SimSun" w:hAnsi="SimSun" w:cs="SimSun" w:hint="eastAsia"/>
          <w:sz w:val="24"/>
          <w:szCs w:val="24"/>
        </w:rPr>
        <w:t>号文件所载</w:t>
      </w:r>
      <w:proofErr w:type="spellEnd"/>
      <w:r w:rsidRPr="00270FB6">
        <w:rPr>
          <w:sz w:val="24"/>
          <w:szCs w:val="24"/>
        </w:rPr>
        <w:t>2022</w:t>
      </w:r>
      <w:proofErr w:type="spellStart"/>
      <w:r w:rsidRPr="00270FB6">
        <w:rPr>
          <w:rFonts w:ascii="SimSun" w:hAnsi="SimSun" w:cs="SimSun" w:hint="eastAsia"/>
          <w:sz w:val="24"/>
          <w:szCs w:val="24"/>
        </w:rPr>
        <w:t>年账目核对</w:t>
      </w:r>
      <w:proofErr w:type="spellEnd"/>
      <w:r w:rsidRPr="00270FB6">
        <w:rPr>
          <w:rFonts w:ascii="SimSun" w:hAnsi="SimSun" w:cs="SimSun" w:hint="eastAsia"/>
          <w:sz w:val="24"/>
          <w:szCs w:val="24"/>
        </w:rPr>
        <w:t>；</w:t>
      </w:r>
    </w:p>
    <w:p w14:paraId="1CB1F9FB" w14:textId="77777777" w:rsidR="008735C2" w:rsidRPr="00270FB6" w:rsidRDefault="008735C2" w:rsidP="008735C2">
      <w:pPr>
        <w:pStyle w:val="Heading2"/>
        <w:tabs>
          <w:tab w:val="clear" w:pos="0"/>
          <w:tab w:val="num" w:pos="-450"/>
        </w:tabs>
        <w:rPr>
          <w:lang w:eastAsia="zh-CN"/>
        </w:rPr>
      </w:pPr>
      <w:r w:rsidRPr="00270FB6">
        <w:rPr>
          <w:rFonts w:ascii="SimSun" w:hAnsi="SimSun" w:cs="SimSun" w:hint="eastAsia"/>
          <w:sz w:val="24"/>
          <w:szCs w:val="24"/>
          <w:lang w:eastAsia="zh-CN"/>
        </w:rPr>
        <w:t>请财务主任从今后的划拨数额中扣除以下内容：</w:t>
      </w:r>
    </w:p>
    <w:p w14:paraId="72CFCD00" w14:textId="1181E9D9" w:rsidR="008735C2" w:rsidRPr="00270FB6" w:rsidRDefault="008735C2" w:rsidP="00FF4D38">
      <w:pPr>
        <w:pStyle w:val="Heading3"/>
        <w:numPr>
          <w:ilvl w:val="0"/>
          <w:numId w:val="30"/>
        </w:numPr>
        <w:rPr>
          <w:sz w:val="24"/>
          <w:szCs w:val="24"/>
          <w:lang w:eastAsia="zh-CN"/>
        </w:rPr>
      </w:pPr>
      <w:r w:rsidRPr="00270FB6">
        <w:rPr>
          <w:rFonts w:hint="eastAsia"/>
          <w:sz w:val="24"/>
          <w:szCs w:val="24"/>
          <w:lang w:eastAsia="zh-CN"/>
        </w:rPr>
        <w:t>第九十三次会议上划拨给开发计划署的</w:t>
      </w:r>
      <w:r w:rsidRPr="00270FB6">
        <w:rPr>
          <w:sz w:val="24"/>
          <w:szCs w:val="24"/>
          <w:lang w:eastAsia="zh-CN"/>
        </w:rPr>
        <w:t>457,877</w:t>
      </w:r>
      <w:r w:rsidRPr="00270FB6">
        <w:rPr>
          <w:rFonts w:hint="eastAsia"/>
          <w:sz w:val="24"/>
          <w:szCs w:val="24"/>
          <w:lang w:eastAsia="zh-CN"/>
        </w:rPr>
        <w:t>美元——开发计划署的</w:t>
      </w:r>
      <w:r w:rsidRPr="00270FB6">
        <w:rPr>
          <w:sz w:val="24"/>
          <w:szCs w:val="24"/>
          <w:lang w:eastAsia="zh-CN"/>
        </w:rPr>
        <w:t>2022</w:t>
      </w:r>
      <w:r w:rsidRPr="00270FB6">
        <w:rPr>
          <w:rFonts w:hint="eastAsia"/>
          <w:sz w:val="24"/>
          <w:szCs w:val="24"/>
          <w:lang w:eastAsia="zh-CN"/>
        </w:rPr>
        <w:t>年决算中报告了该等数额的利息收入，但尚未从新的核准数额中冲抵；</w:t>
      </w:r>
    </w:p>
    <w:p w14:paraId="28F86965" w14:textId="77777777" w:rsidR="008735C2" w:rsidRPr="00270FB6" w:rsidRDefault="008735C2" w:rsidP="00FF4D38">
      <w:pPr>
        <w:pStyle w:val="Heading3"/>
        <w:numPr>
          <w:ilvl w:val="0"/>
          <w:numId w:val="30"/>
        </w:numPr>
        <w:rPr>
          <w:lang w:eastAsia="zh-CN"/>
        </w:rPr>
      </w:pPr>
      <w:r w:rsidRPr="00270FB6">
        <w:rPr>
          <w:rFonts w:ascii="SimSun" w:hAnsi="SimSun" w:cs="SimSun" w:hint="eastAsia"/>
          <w:sz w:val="24"/>
          <w:szCs w:val="24"/>
          <w:lang w:eastAsia="zh-CN"/>
        </w:rPr>
        <w:t>第九十五次会议上划拨给世界银行的</w:t>
      </w:r>
      <w:r w:rsidRPr="00270FB6">
        <w:rPr>
          <w:sz w:val="24"/>
          <w:szCs w:val="24"/>
          <w:lang w:eastAsia="zh-CN"/>
        </w:rPr>
        <w:t>45,143</w:t>
      </w:r>
      <w:r w:rsidRPr="00270FB6">
        <w:rPr>
          <w:rFonts w:ascii="SimSun" w:hAnsi="SimSun" w:cs="SimSun" w:hint="eastAsia"/>
          <w:sz w:val="24"/>
          <w:szCs w:val="24"/>
          <w:lang w:eastAsia="zh-CN"/>
        </w:rPr>
        <w:t>美元——世界银行的决算中报告了该等数额的</w:t>
      </w:r>
      <w:r w:rsidRPr="00270FB6">
        <w:rPr>
          <w:sz w:val="24"/>
          <w:szCs w:val="24"/>
          <w:lang w:eastAsia="zh-CN"/>
        </w:rPr>
        <w:t>2015</w:t>
      </w:r>
      <w:r w:rsidRPr="00270FB6">
        <w:rPr>
          <w:rFonts w:ascii="SimSun" w:hAnsi="SimSun" w:cs="SimSun" w:hint="eastAsia"/>
          <w:sz w:val="24"/>
          <w:szCs w:val="24"/>
          <w:lang w:eastAsia="zh-CN"/>
        </w:rPr>
        <w:t>年至</w:t>
      </w:r>
      <w:r w:rsidRPr="00270FB6">
        <w:rPr>
          <w:sz w:val="24"/>
          <w:szCs w:val="24"/>
          <w:lang w:eastAsia="zh-CN"/>
        </w:rPr>
        <w:t>2019</w:t>
      </w:r>
      <w:r w:rsidRPr="00270FB6">
        <w:rPr>
          <w:rFonts w:ascii="SimSun" w:hAnsi="SimSun" w:cs="SimSun" w:hint="eastAsia"/>
          <w:sz w:val="24"/>
          <w:szCs w:val="24"/>
          <w:lang w:eastAsia="zh-CN"/>
        </w:rPr>
        <w:t>年氟氯烃生产淘汰管理计划第一阶段和第二阶段累计利息收入，但尚未根据第</w:t>
      </w:r>
      <w:r w:rsidRPr="00270FB6">
        <w:rPr>
          <w:sz w:val="24"/>
          <w:szCs w:val="24"/>
          <w:lang w:eastAsia="zh-CN"/>
        </w:rPr>
        <w:t>86/99</w:t>
      </w:r>
      <w:r w:rsidRPr="00270FB6">
        <w:rPr>
          <w:rFonts w:ascii="SimSun" w:hAnsi="SimSun" w:cs="SimSun" w:hint="eastAsia"/>
          <w:sz w:val="24"/>
          <w:szCs w:val="24"/>
          <w:lang w:eastAsia="zh-CN"/>
        </w:rPr>
        <w:t>号决定</w:t>
      </w:r>
      <w:r w:rsidRPr="00270FB6">
        <w:rPr>
          <w:sz w:val="24"/>
          <w:szCs w:val="24"/>
          <w:lang w:eastAsia="zh-CN"/>
        </w:rPr>
        <w:t>(c)</w:t>
      </w:r>
      <w:r w:rsidRPr="00270FB6">
        <w:rPr>
          <w:rFonts w:hint="eastAsia"/>
          <w:sz w:val="24"/>
          <w:szCs w:val="24"/>
          <w:lang w:eastAsia="zh-CN"/>
        </w:rPr>
        <w:t>段</w:t>
      </w:r>
      <w:r w:rsidRPr="00270FB6">
        <w:rPr>
          <w:rFonts w:ascii="SimSun" w:hAnsi="SimSun" w:cs="SimSun" w:hint="eastAsia"/>
          <w:sz w:val="24"/>
          <w:szCs w:val="24"/>
          <w:lang w:eastAsia="zh-CN"/>
        </w:rPr>
        <w:t>从氟氯烃生产淘汰管理计划第二阶段第三次付款的今后核准数额中冲抵；</w:t>
      </w:r>
    </w:p>
    <w:p w14:paraId="5CF00CD9" w14:textId="77777777" w:rsidR="008735C2" w:rsidRPr="00270FB6" w:rsidRDefault="008735C2" w:rsidP="008735C2">
      <w:pPr>
        <w:pStyle w:val="Heading2"/>
        <w:rPr>
          <w:lang w:eastAsia="zh-CN"/>
        </w:rPr>
      </w:pPr>
      <w:r w:rsidRPr="00270FB6">
        <w:rPr>
          <w:rFonts w:ascii="SimSun" w:hAnsi="SimSun" w:cs="SimSun" w:hint="eastAsia"/>
          <w:sz w:val="24"/>
          <w:szCs w:val="24"/>
          <w:lang w:eastAsia="zh-CN"/>
        </w:rPr>
        <w:t>请开发计划署作出下列调整：</w:t>
      </w:r>
    </w:p>
    <w:p w14:paraId="0029D3C7" w14:textId="77777777" w:rsidR="008735C2" w:rsidRPr="00270FB6" w:rsidRDefault="008735C2" w:rsidP="00FF4D38">
      <w:pPr>
        <w:pStyle w:val="Heading3"/>
        <w:numPr>
          <w:ilvl w:val="0"/>
          <w:numId w:val="33"/>
        </w:numPr>
        <w:rPr>
          <w:lang w:eastAsia="zh-CN"/>
        </w:rPr>
      </w:pPr>
      <w:r w:rsidRPr="00270FB6">
        <w:rPr>
          <w:rFonts w:ascii="SimSun" w:hAnsi="SimSun" w:cs="SimSun" w:hint="eastAsia"/>
          <w:sz w:val="24"/>
          <w:szCs w:val="24"/>
          <w:lang w:eastAsia="zh-CN"/>
        </w:rPr>
        <w:t>在其</w:t>
      </w:r>
      <w:r w:rsidRPr="00270FB6">
        <w:rPr>
          <w:sz w:val="24"/>
          <w:szCs w:val="24"/>
          <w:lang w:eastAsia="zh-CN"/>
        </w:rPr>
        <w:t>2023</w:t>
      </w:r>
      <w:r w:rsidRPr="00270FB6">
        <w:rPr>
          <w:rFonts w:ascii="SimSun" w:hAnsi="SimSun" w:cs="SimSun" w:hint="eastAsia"/>
          <w:sz w:val="24"/>
          <w:szCs w:val="24"/>
          <w:lang w:eastAsia="zh-CN"/>
        </w:rPr>
        <w:t>年进度报告中作两笔调整，其中</w:t>
      </w:r>
      <w:r w:rsidRPr="00270FB6">
        <w:rPr>
          <w:sz w:val="24"/>
          <w:szCs w:val="24"/>
          <w:lang w:eastAsia="zh-CN"/>
        </w:rPr>
        <w:t>316,592</w:t>
      </w:r>
      <w:r w:rsidRPr="00270FB6">
        <w:rPr>
          <w:rFonts w:ascii="SimSun" w:hAnsi="SimSun" w:cs="SimSun" w:hint="eastAsia"/>
          <w:sz w:val="24"/>
          <w:szCs w:val="24"/>
          <w:lang w:eastAsia="zh-CN"/>
        </w:rPr>
        <w:t>美元为已记入</w:t>
      </w:r>
      <w:r w:rsidRPr="00270FB6">
        <w:rPr>
          <w:sz w:val="24"/>
          <w:szCs w:val="24"/>
          <w:lang w:eastAsia="zh-CN"/>
        </w:rPr>
        <w:lastRenderedPageBreak/>
        <w:t>2022</w:t>
      </w:r>
      <w:r w:rsidRPr="00270FB6">
        <w:rPr>
          <w:rFonts w:ascii="SimSun" w:hAnsi="SimSun" w:cs="SimSun" w:hint="eastAsia"/>
          <w:sz w:val="24"/>
          <w:szCs w:val="24"/>
          <w:lang w:eastAsia="zh-CN"/>
        </w:rPr>
        <w:t>年决算但未记入进度报告的支出，</w:t>
      </w:r>
      <w:r w:rsidRPr="00270FB6">
        <w:rPr>
          <w:sz w:val="24"/>
          <w:szCs w:val="24"/>
          <w:lang w:eastAsia="zh-CN"/>
        </w:rPr>
        <w:t xml:space="preserve">1,805,836 </w:t>
      </w:r>
      <w:r w:rsidRPr="00270FB6">
        <w:rPr>
          <w:rFonts w:ascii="SimSun" w:hAnsi="SimSun" w:cs="SimSun" w:hint="eastAsia"/>
          <w:sz w:val="24"/>
          <w:szCs w:val="24"/>
          <w:lang w:eastAsia="zh-CN"/>
        </w:rPr>
        <w:t>美元为</w:t>
      </w:r>
      <w:r w:rsidRPr="00270FB6">
        <w:rPr>
          <w:sz w:val="24"/>
          <w:szCs w:val="24"/>
          <w:lang w:eastAsia="zh-CN"/>
        </w:rPr>
        <w:t>2022</w:t>
      </w:r>
      <w:r w:rsidRPr="00270FB6">
        <w:rPr>
          <w:rFonts w:ascii="SimSun" w:hAnsi="SimSun" w:cs="SimSun" w:hint="eastAsia"/>
          <w:sz w:val="24"/>
          <w:szCs w:val="24"/>
          <w:lang w:eastAsia="zh-CN"/>
        </w:rPr>
        <w:t>年进度报告中多报的支出；</w:t>
      </w:r>
    </w:p>
    <w:p w14:paraId="5FAE1ED5" w14:textId="77777777" w:rsidR="008735C2" w:rsidRPr="00270FB6" w:rsidRDefault="008735C2" w:rsidP="00FF4D38">
      <w:pPr>
        <w:pStyle w:val="Heading3"/>
        <w:numPr>
          <w:ilvl w:val="0"/>
          <w:numId w:val="33"/>
        </w:numPr>
        <w:rPr>
          <w:rFonts w:ascii="SimSun" w:hAnsi="SimSun" w:cs="SimSun"/>
          <w:sz w:val="24"/>
          <w:szCs w:val="24"/>
          <w:lang w:eastAsia="zh-CN"/>
        </w:rPr>
      </w:pPr>
      <w:r w:rsidRPr="00270FB6">
        <w:rPr>
          <w:rFonts w:ascii="SimSun" w:hAnsi="SimSun" w:cs="SimSun" w:hint="eastAsia"/>
          <w:sz w:val="24"/>
          <w:szCs w:val="24"/>
          <w:lang w:eastAsia="zh-CN"/>
        </w:rPr>
        <w:t>在其</w:t>
      </w:r>
      <w:r w:rsidRPr="00270FB6">
        <w:rPr>
          <w:sz w:val="24"/>
          <w:szCs w:val="24"/>
          <w:lang w:eastAsia="zh-CN"/>
        </w:rPr>
        <w:t>2023</w:t>
      </w:r>
      <w:r w:rsidRPr="00270FB6">
        <w:rPr>
          <w:rFonts w:ascii="SimSun" w:hAnsi="SimSun" w:cs="SimSun" w:hint="eastAsia"/>
          <w:sz w:val="24"/>
          <w:szCs w:val="24"/>
          <w:lang w:eastAsia="zh-CN"/>
        </w:rPr>
        <w:t>年账目中作两笔调整，其中</w:t>
      </w:r>
      <w:r w:rsidRPr="00270FB6">
        <w:rPr>
          <w:sz w:val="24"/>
          <w:szCs w:val="24"/>
          <w:lang w:eastAsia="zh-CN"/>
        </w:rPr>
        <w:t>455,191</w:t>
      </w:r>
      <w:r w:rsidRPr="00270FB6">
        <w:rPr>
          <w:rFonts w:ascii="SimSun" w:hAnsi="SimSun" w:cs="SimSun" w:hint="eastAsia"/>
          <w:sz w:val="24"/>
          <w:szCs w:val="24"/>
          <w:lang w:eastAsia="zh-CN"/>
        </w:rPr>
        <w:t>美元为已记入</w:t>
      </w:r>
      <w:r w:rsidRPr="00270FB6">
        <w:rPr>
          <w:sz w:val="24"/>
          <w:szCs w:val="24"/>
          <w:lang w:eastAsia="zh-CN"/>
        </w:rPr>
        <w:t>2022</w:t>
      </w:r>
      <w:r w:rsidRPr="00270FB6">
        <w:rPr>
          <w:rFonts w:ascii="SimSun" w:hAnsi="SimSun" w:cs="SimSun" w:hint="eastAsia"/>
          <w:sz w:val="24"/>
          <w:szCs w:val="24"/>
          <w:lang w:eastAsia="zh-CN"/>
        </w:rPr>
        <w:t>年进度报告但未记入决算的支助费用支出，</w:t>
      </w:r>
      <w:r w:rsidRPr="00270FB6">
        <w:rPr>
          <w:sz w:val="24"/>
          <w:szCs w:val="24"/>
          <w:lang w:eastAsia="zh-CN"/>
        </w:rPr>
        <w:t>886</w:t>
      </w:r>
      <w:r w:rsidRPr="00270FB6">
        <w:rPr>
          <w:rFonts w:ascii="SimSun" w:hAnsi="SimSun" w:cs="SimSun" w:hint="eastAsia"/>
          <w:sz w:val="24"/>
          <w:szCs w:val="24"/>
          <w:lang w:eastAsia="zh-CN"/>
        </w:rPr>
        <w:t>美元为反映在财务报表但未反映在进度报告中的超额支出；</w:t>
      </w:r>
    </w:p>
    <w:p w14:paraId="35E1AB4C" w14:textId="77777777" w:rsidR="008735C2" w:rsidRPr="00270FB6" w:rsidRDefault="008735C2" w:rsidP="008735C2">
      <w:pPr>
        <w:pStyle w:val="Heading2"/>
        <w:tabs>
          <w:tab w:val="clear" w:pos="0"/>
          <w:tab w:val="num" w:pos="-450"/>
        </w:tabs>
        <w:rPr>
          <w:lang w:eastAsia="zh-CN"/>
        </w:rPr>
      </w:pPr>
      <w:r w:rsidRPr="00270FB6">
        <w:rPr>
          <w:rFonts w:ascii="SimSun" w:hAnsi="SimSun" w:cs="SimSun" w:hint="eastAsia"/>
          <w:sz w:val="24"/>
          <w:szCs w:val="24"/>
          <w:lang w:eastAsia="zh-CN"/>
        </w:rPr>
        <w:t>请工发组织对其</w:t>
      </w:r>
      <w:r w:rsidRPr="00270FB6">
        <w:rPr>
          <w:sz w:val="24"/>
          <w:szCs w:val="24"/>
          <w:lang w:eastAsia="zh-CN"/>
        </w:rPr>
        <w:t>2022</w:t>
      </w:r>
      <w:r w:rsidRPr="00270FB6">
        <w:rPr>
          <w:rFonts w:ascii="SimSun" w:hAnsi="SimSun" w:cs="SimSun" w:hint="eastAsia"/>
          <w:sz w:val="24"/>
          <w:szCs w:val="24"/>
          <w:lang w:eastAsia="zh-CN"/>
        </w:rPr>
        <w:t>年账目作两笔调整，其中</w:t>
      </w:r>
      <w:r w:rsidRPr="00270FB6">
        <w:rPr>
          <w:sz w:val="24"/>
          <w:szCs w:val="24"/>
          <w:lang w:eastAsia="zh-CN"/>
        </w:rPr>
        <w:t>2,050,407</w:t>
      </w:r>
      <w:r w:rsidRPr="00270FB6">
        <w:rPr>
          <w:rFonts w:ascii="SimSun" w:hAnsi="SimSun" w:cs="SimSun" w:hint="eastAsia"/>
          <w:sz w:val="24"/>
          <w:szCs w:val="24"/>
          <w:lang w:eastAsia="zh-CN"/>
        </w:rPr>
        <w:t>美元为</w:t>
      </w:r>
      <w:r w:rsidRPr="00270FB6">
        <w:rPr>
          <w:sz w:val="24"/>
          <w:szCs w:val="24"/>
          <w:lang w:eastAsia="zh-CN"/>
        </w:rPr>
        <w:t>2021</w:t>
      </w:r>
      <w:r w:rsidRPr="00270FB6">
        <w:rPr>
          <w:rFonts w:ascii="SimSun" w:hAnsi="SimSun" w:cs="SimSun" w:hint="eastAsia"/>
          <w:sz w:val="24"/>
          <w:szCs w:val="24"/>
          <w:lang w:eastAsia="zh-CN"/>
        </w:rPr>
        <w:t>年记录的收入，</w:t>
      </w:r>
      <w:r w:rsidRPr="00270FB6">
        <w:rPr>
          <w:sz w:val="24"/>
          <w:szCs w:val="24"/>
          <w:lang w:eastAsia="zh-CN"/>
        </w:rPr>
        <w:t>122,492</w:t>
      </w:r>
      <w:r w:rsidRPr="00270FB6">
        <w:rPr>
          <w:rFonts w:ascii="SimSun" w:hAnsi="SimSun" w:cs="SimSun" w:hint="eastAsia"/>
          <w:sz w:val="24"/>
          <w:szCs w:val="24"/>
          <w:lang w:eastAsia="zh-CN"/>
        </w:rPr>
        <w:t>美元为中国在其</w:t>
      </w:r>
      <w:r w:rsidRPr="00270FB6">
        <w:rPr>
          <w:sz w:val="24"/>
          <w:szCs w:val="24"/>
          <w:lang w:eastAsia="zh-CN"/>
        </w:rPr>
        <w:t>2021</w:t>
      </w:r>
      <w:r w:rsidRPr="00270FB6">
        <w:rPr>
          <w:rFonts w:ascii="SimSun" w:hAnsi="SimSun" w:cs="SimSun" w:hint="eastAsia"/>
          <w:sz w:val="24"/>
          <w:szCs w:val="24"/>
          <w:lang w:eastAsia="zh-CN"/>
        </w:rPr>
        <w:t>年账目中扣除但尚未从工发组织付款中冲抵的利息；</w:t>
      </w:r>
    </w:p>
    <w:p w14:paraId="2D754346" w14:textId="691D42C0" w:rsidR="008735C2" w:rsidRPr="00270FB6" w:rsidRDefault="00020505" w:rsidP="008735C2">
      <w:pPr>
        <w:pStyle w:val="Heading2"/>
        <w:tabs>
          <w:tab w:val="clear" w:pos="0"/>
          <w:tab w:val="num" w:pos="-450"/>
        </w:tabs>
        <w:rPr>
          <w:lang w:eastAsia="zh-CN"/>
        </w:rPr>
      </w:pPr>
      <w:proofErr w:type="spellStart"/>
      <w:r w:rsidRPr="00270FB6">
        <w:rPr>
          <w:rFonts w:hint="eastAsia"/>
          <w:lang w:val="en-US"/>
        </w:rPr>
        <w:t>注意到以下</w:t>
      </w:r>
      <w:proofErr w:type="spellEnd"/>
      <w:r w:rsidRPr="00270FB6">
        <w:rPr>
          <w:rFonts w:hint="eastAsia"/>
          <w:lang w:val="en-US"/>
        </w:rPr>
        <w:t xml:space="preserve"> 2022 </w:t>
      </w:r>
      <w:proofErr w:type="spellStart"/>
      <w:r w:rsidRPr="00270FB6">
        <w:rPr>
          <w:rFonts w:hint="eastAsia"/>
          <w:lang w:val="en-US"/>
        </w:rPr>
        <w:t>年未决调节项目将由相关执行机构在第</w:t>
      </w:r>
      <w:proofErr w:type="spellEnd"/>
      <w:r w:rsidRPr="00270FB6">
        <w:rPr>
          <w:rFonts w:hint="eastAsia"/>
          <w:lang w:val="en-US"/>
        </w:rPr>
        <w:t xml:space="preserve"> </w:t>
      </w:r>
      <w:r w:rsidRPr="00270FB6">
        <w:rPr>
          <w:rFonts w:hint="eastAsia"/>
          <w:sz w:val="24"/>
          <w:szCs w:val="24"/>
          <w:lang w:val="en-US"/>
        </w:rPr>
        <w:t>95</w:t>
      </w:r>
      <w:r w:rsidRPr="00270FB6">
        <w:rPr>
          <w:rFonts w:hint="eastAsia"/>
          <w:lang w:val="en-US"/>
        </w:rPr>
        <w:t xml:space="preserve"> </w:t>
      </w:r>
      <w:proofErr w:type="spellStart"/>
      <w:r w:rsidRPr="00270FB6">
        <w:rPr>
          <w:rFonts w:hint="eastAsia"/>
          <w:lang w:val="en-US"/>
        </w:rPr>
        <w:t>次会议之前更新</w:t>
      </w:r>
      <w:proofErr w:type="spellEnd"/>
      <w:r w:rsidR="008735C2" w:rsidRPr="00270FB6">
        <w:rPr>
          <w:rFonts w:ascii="SimSun" w:hAnsi="SimSun" w:cs="SimSun" w:hint="eastAsia"/>
          <w:sz w:val="24"/>
          <w:szCs w:val="24"/>
          <w:lang w:eastAsia="zh-CN"/>
        </w:rPr>
        <w:t>：</w:t>
      </w:r>
    </w:p>
    <w:p w14:paraId="06A2A4E8" w14:textId="77777777" w:rsidR="008735C2" w:rsidRPr="00270FB6" w:rsidRDefault="008735C2" w:rsidP="00FF4D38">
      <w:pPr>
        <w:pStyle w:val="Heading3"/>
        <w:numPr>
          <w:ilvl w:val="0"/>
          <w:numId w:val="38"/>
        </w:numPr>
        <w:rPr>
          <w:lang w:eastAsia="zh-CN"/>
        </w:rPr>
      </w:pPr>
      <w:r w:rsidRPr="00270FB6">
        <w:rPr>
          <w:rFonts w:ascii="SimSun" w:hAnsi="SimSun" w:cs="SimSun" w:hint="eastAsia"/>
          <w:sz w:val="24"/>
          <w:szCs w:val="24"/>
          <w:lang w:eastAsia="zh-CN"/>
        </w:rPr>
        <w:t>工发组织的进度报告与决算之间</w:t>
      </w:r>
      <w:r w:rsidRPr="00270FB6">
        <w:rPr>
          <w:sz w:val="24"/>
          <w:szCs w:val="24"/>
          <w:lang w:eastAsia="zh-CN"/>
        </w:rPr>
        <w:t>288</w:t>
      </w:r>
      <w:r w:rsidRPr="00270FB6">
        <w:rPr>
          <w:rFonts w:ascii="SimSun" w:hAnsi="SimSun" w:cs="SimSun" w:hint="eastAsia"/>
          <w:sz w:val="24"/>
          <w:szCs w:val="24"/>
          <w:lang w:eastAsia="zh-CN"/>
        </w:rPr>
        <w:t>美元的收入差额和</w:t>
      </w:r>
      <w:r w:rsidRPr="00270FB6">
        <w:rPr>
          <w:sz w:val="24"/>
          <w:szCs w:val="24"/>
          <w:lang w:eastAsia="zh-CN"/>
        </w:rPr>
        <w:t>1,524,873</w:t>
      </w:r>
      <w:r w:rsidRPr="00270FB6">
        <w:rPr>
          <w:rFonts w:ascii="SimSun" w:hAnsi="SimSun" w:cs="SimSun" w:hint="eastAsia"/>
          <w:sz w:val="24"/>
          <w:szCs w:val="24"/>
          <w:lang w:eastAsia="zh-CN"/>
        </w:rPr>
        <w:t>美元的支出差额；</w:t>
      </w:r>
    </w:p>
    <w:p w14:paraId="289D0EE8" w14:textId="0DD7166E" w:rsidR="008735C2" w:rsidRPr="00270FB6" w:rsidRDefault="008735C2" w:rsidP="00FF4D38">
      <w:pPr>
        <w:pStyle w:val="Heading3"/>
        <w:numPr>
          <w:ilvl w:val="0"/>
          <w:numId w:val="38"/>
        </w:numPr>
        <w:rPr>
          <w:lang w:eastAsia="zh-CN"/>
        </w:rPr>
      </w:pPr>
      <w:r w:rsidRPr="00270FB6">
        <w:rPr>
          <w:rFonts w:ascii="SimSun" w:hAnsi="SimSun" w:cs="SimSun" w:hint="eastAsia"/>
          <w:sz w:val="24"/>
          <w:szCs w:val="24"/>
          <w:lang w:eastAsia="zh-CN"/>
        </w:rPr>
        <w:t>世界银行进度报告与决算之间</w:t>
      </w:r>
      <w:bookmarkStart w:id="4" w:name="_Hlk151718952"/>
      <w:r w:rsidR="00020505" w:rsidRPr="00270FB6">
        <w:rPr>
          <w:sz w:val="24"/>
          <w:szCs w:val="24"/>
        </w:rPr>
        <w:t>387,026</w:t>
      </w:r>
      <w:bookmarkEnd w:id="4"/>
      <w:r w:rsidRPr="00270FB6">
        <w:rPr>
          <w:rFonts w:ascii="SimSun" w:hAnsi="SimSun" w:cs="SimSun" w:hint="eastAsia"/>
          <w:sz w:val="24"/>
          <w:szCs w:val="24"/>
          <w:lang w:eastAsia="zh-CN"/>
        </w:rPr>
        <w:t>美元的收入差额；</w:t>
      </w:r>
    </w:p>
    <w:p w14:paraId="2C519DB8" w14:textId="77777777" w:rsidR="008735C2" w:rsidRPr="00270FB6" w:rsidRDefault="008735C2" w:rsidP="008735C2">
      <w:pPr>
        <w:pStyle w:val="Heading2"/>
        <w:keepNext/>
        <w:widowControl/>
        <w:tabs>
          <w:tab w:val="clear" w:pos="0"/>
          <w:tab w:val="num" w:pos="-450"/>
        </w:tabs>
        <w:rPr>
          <w:lang w:eastAsia="zh-CN"/>
        </w:rPr>
      </w:pPr>
      <w:r w:rsidRPr="00270FB6">
        <w:rPr>
          <w:rFonts w:ascii="SimSun" w:hAnsi="SimSun" w:cs="SimSun" w:hint="eastAsia"/>
          <w:sz w:val="24"/>
          <w:szCs w:val="24"/>
          <w:lang w:eastAsia="zh-CN"/>
        </w:rPr>
        <w:t>注意到以下常规对账项目：</w:t>
      </w:r>
    </w:p>
    <w:p w14:paraId="521C619A" w14:textId="77777777" w:rsidR="008735C2" w:rsidRPr="00270FB6" w:rsidRDefault="008735C2" w:rsidP="00FF4D38">
      <w:pPr>
        <w:pStyle w:val="Heading3"/>
        <w:numPr>
          <w:ilvl w:val="0"/>
          <w:numId w:val="40"/>
        </w:numPr>
        <w:rPr>
          <w:rFonts w:ascii="SimSun" w:hAnsi="SimSun" w:cs="SimSun"/>
          <w:sz w:val="24"/>
          <w:szCs w:val="24"/>
          <w:lang w:eastAsia="zh-CN"/>
        </w:rPr>
      </w:pPr>
      <w:r w:rsidRPr="00270FB6">
        <w:rPr>
          <w:rFonts w:ascii="SimSun" w:hAnsi="SimSun" w:cs="SimSun" w:hint="eastAsia"/>
          <w:sz w:val="24"/>
          <w:szCs w:val="24"/>
          <w:lang w:eastAsia="zh-CN"/>
        </w:rPr>
        <w:t>金额分别为</w:t>
      </w:r>
      <w:r w:rsidRPr="00270FB6">
        <w:rPr>
          <w:sz w:val="24"/>
          <w:szCs w:val="24"/>
          <w:lang w:eastAsia="zh-CN"/>
        </w:rPr>
        <w:t>68,300</w:t>
      </w:r>
      <w:r w:rsidRPr="00270FB6">
        <w:rPr>
          <w:rFonts w:hint="eastAsia"/>
          <w:sz w:val="24"/>
          <w:szCs w:val="24"/>
          <w:lang w:eastAsia="zh-CN"/>
        </w:rPr>
        <w:t>美元和</w:t>
      </w:r>
      <w:r w:rsidRPr="00270FB6">
        <w:rPr>
          <w:sz w:val="24"/>
          <w:szCs w:val="24"/>
          <w:lang w:eastAsia="zh-CN"/>
        </w:rPr>
        <w:t>29,054</w:t>
      </w:r>
      <w:r w:rsidRPr="00270FB6">
        <w:rPr>
          <w:rFonts w:ascii="SimSun" w:hAnsi="SimSun" w:cs="SimSun" w:hint="eastAsia"/>
          <w:sz w:val="24"/>
          <w:szCs w:val="24"/>
          <w:lang w:eastAsia="zh-CN"/>
        </w:rPr>
        <w:t>美元的开发计划署未指明项目；</w:t>
      </w:r>
    </w:p>
    <w:p w14:paraId="25D92EE8" w14:textId="77777777" w:rsidR="008735C2" w:rsidRPr="00270FB6" w:rsidRDefault="008735C2" w:rsidP="00FF4D38">
      <w:pPr>
        <w:pStyle w:val="Heading3"/>
        <w:numPr>
          <w:ilvl w:val="0"/>
          <w:numId w:val="40"/>
        </w:numPr>
        <w:rPr>
          <w:lang w:eastAsia="zh-CN"/>
        </w:rPr>
      </w:pPr>
      <w:r w:rsidRPr="00270FB6">
        <w:rPr>
          <w:rFonts w:ascii="SimSun" w:hAnsi="SimSun" w:cs="SimSun" w:hint="eastAsia"/>
          <w:sz w:val="24"/>
          <w:szCs w:val="24"/>
          <w:lang w:eastAsia="zh-CN"/>
        </w:rPr>
        <w:t>世界银行以下项目（在适用情况下是与其他双边机构合作执行的项目）的常规对账项目：</w:t>
      </w:r>
    </w:p>
    <w:p w14:paraId="17E94B95" w14:textId="77777777" w:rsidR="008735C2" w:rsidRPr="00270FB6" w:rsidRDefault="008735C2" w:rsidP="008735C2">
      <w:pPr>
        <w:pStyle w:val="Header4"/>
        <w:numPr>
          <w:ilvl w:val="0"/>
          <w:numId w:val="29"/>
        </w:numPr>
        <w:ind w:left="2880" w:hanging="720"/>
        <w:rPr>
          <w:sz w:val="24"/>
          <w:szCs w:val="24"/>
        </w:rPr>
      </w:pPr>
      <w:proofErr w:type="spellStart"/>
      <w:r w:rsidRPr="00270FB6">
        <w:rPr>
          <w:rFonts w:hint="eastAsia"/>
          <w:sz w:val="24"/>
          <w:szCs w:val="24"/>
          <w:lang w:val="zh-CN"/>
        </w:rPr>
        <w:t>与</w:t>
      </w:r>
      <w:bookmarkStart w:id="5" w:name="_Hlk117253863"/>
      <w:bookmarkEnd w:id="5"/>
      <w:r w:rsidRPr="00270FB6">
        <w:rPr>
          <w:rFonts w:hint="eastAsia"/>
          <w:sz w:val="24"/>
          <w:szCs w:val="24"/>
          <w:lang w:val="zh-CN"/>
        </w:rPr>
        <w:t>日本政府的双边合作</w:t>
      </w:r>
      <w:proofErr w:type="spellEnd"/>
      <w:r w:rsidRPr="00270FB6">
        <w:rPr>
          <w:rFonts w:hint="eastAsia"/>
          <w:sz w:val="24"/>
          <w:szCs w:val="24"/>
          <w:lang w:val="zh-CN"/>
        </w:rPr>
        <w:t>（</w:t>
      </w:r>
      <w:r w:rsidRPr="00270FB6">
        <w:rPr>
          <w:sz w:val="24"/>
          <w:szCs w:val="24"/>
          <w:lang w:val="zh-CN"/>
        </w:rPr>
        <w:t>THA/PHA/68/TAS/158</w:t>
      </w:r>
      <w:r w:rsidRPr="00270FB6">
        <w:rPr>
          <w:rFonts w:hint="eastAsia"/>
          <w:sz w:val="24"/>
          <w:szCs w:val="24"/>
          <w:lang w:val="zh-CN"/>
        </w:rPr>
        <w:t>），</w:t>
      </w:r>
      <w:proofErr w:type="spellStart"/>
      <w:r w:rsidRPr="00270FB6">
        <w:rPr>
          <w:rFonts w:hint="eastAsia"/>
          <w:sz w:val="24"/>
          <w:szCs w:val="24"/>
          <w:lang w:val="zh-CN"/>
        </w:rPr>
        <w:t>金额为</w:t>
      </w:r>
      <w:proofErr w:type="spellEnd"/>
      <w:r w:rsidRPr="00270FB6">
        <w:rPr>
          <w:sz w:val="24"/>
          <w:szCs w:val="24"/>
          <w:lang w:val="zh-CN"/>
        </w:rPr>
        <w:t>342,350</w:t>
      </w:r>
      <w:proofErr w:type="spellStart"/>
      <w:r w:rsidRPr="00270FB6">
        <w:rPr>
          <w:rFonts w:hint="eastAsia"/>
          <w:sz w:val="24"/>
          <w:szCs w:val="24"/>
          <w:lang w:val="zh-CN"/>
        </w:rPr>
        <w:t>美元</w:t>
      </w:r>
      <w:proofErr w:type="spellEnd"/>
      <w:r w:rsidRPr="00270FB6">
        <w:rPr>
          <w:rFonts w:hint="eastAsia"/>
          <w:sz w:val="24"/>
          <w:szCs w:val="24"/>
          <w:lang w:val="zh-CN"/>
        </w:rPr>
        <w:t>；</w:t>
      </w:r>
    </w:p>
    <w:p w14:paraId="6C0549AD" w14:textId="77777777" w:rsidR="008735C2" w:rsidRPr="00270FB6" w:rsidRDefault="008735C2" w:rsidP="008735C2">
      <w:pPr>
        <w:pStyle w:val="Header4"/>
        <w:numPr>
          <w:ilvl w:val="0"/>
          <w:numId w:val="29"/>
        </w:numPr>
        <w:ind w:left="2880" w:hanging="720"/>
        <w:rPr>
          <w:sz w:val="24"/>
          <w:szCs w:val="24"/>
        </w:rPr>
      </w:pPr>
      <w:proofErr w:type="spellStart"/>
      <w:r w:rsidRPr="00270FB6">
        <w:rPr>
          <w:rFonts w:hint="eastAsia"/>
          <w:sz w:val="24"/>
          <w:szCs w:val="24"/>
          <w:lang w:val="zh-CN"/>
        </w:rPr>
        <w:t>与日本政府的双边合作</w:t>
      </w:r>
      <w:proofErr w:type="spellEnd"/>
      <w:r w:rsidRPr="00270FB6">
        <w:rPr>
          <w:rFonts w:hint="eastAsia"/>
          <w:sz w:val="24"/>
          <w:szCs w:val="24"/>
        </w:rPr>
        <w:t>（</w:t>
      </w:r>
      <w:r w:rsidRPr="00270FB6">
        <w:rPr>
          <w:sz w:val="24"/>
          <w:szCs w:val="24"/>
        </w:rPr>
        <w:t>VIE/PHA/76/TAS/71</w:t>
      </w:r>
      <w:r w:rsidRPr="00270FB6">
        <w:rPr>
          <w:rFonts w:hint="eastAsia"/>
          <w:sz w:val="24"/>
          <w:szCs w:val="24"/>
        </w:rPr>
        <w:t>）</w:t>
      </w:r>
      <w:r w:rsidRPr="00270FB6">
        <w:rPr>
          <w:rFonts w:hint="eastAsia"/>
          <w:sz w:val="24"/>
          <w:szCs w:val="24"/>
          <w:lang w:val="zh-CN"/>
        </w:rPr>
        <w:t>和</w:t>
      </w:r>
      <w:r w:rsidRPr="00270FB6">
        <w:rPr>
          <w:rFonts w:hint="eastAsia"/>
          <w:sz w:val="24"/>
          <w:szCs w:val="24"/>
        </w:rPr>
        <w:t>（</w:t>
      </w:r>
      <w:r w:rsidRPr="00270FB6">
        <w:rPr>
          <w:sz w:val="24"/>
          <w:szCs w:val="24"/>
        </w:rPr>
        <w:t>VIE/PHA/84/INV/75</w:t>
      </w:r>
      <w:r w:rsidRPr="00270FB6">
        <w:rPr>
          <w:rFonts w:hint="eastAsia"/>
          <w:sz w:val="24"/>
          <w:szCs w:val="24"/>
        </w:rPr>
        <w:t>），</w:t>
      </w:r>
      <w:proofErr w:type="spellStart"/>
      <w:r w:rsidRPr="00270FB6">
        <w:rPr>
          <w:rFonts w:hint="eastAsia"/>
          <w:sz w:val="24"/>
          <w:szCs w:val="24"/>
          <w:lang w:val="zh-CN"/>
        </w:rPr>
        <w:t>金额为</w:t>
      </w:r>
      <w:proofErr w:type="spellEnd"/>
      <w:r w:rsidRPr="00270FB6">
        <w:rPr>
          <w:sz w:val="24"/>
          <w:szCs w:val="24"/>
        </w:rPr>
        <w:t>234,170</w:t>
      </w:r>
      <w:proofErr w:type="spellStart"/>
      <w:r w:rsidRPr="00270FB6">
        <w:rPr>
          <w:rFonts w:hint="eastAsia"/>
          <w:sz w:val="24"/>
          <w:szCs w:val="24"/>
          <w:lang w:val="zh-CN"/>
        </w:rPr>
        <w:t>美元</w:t>
      </w:r>
      <w:proofErr w:type="spellEnd"/>
      <w:r w:rsidRPr="00270FB6">
        <w:rPr>
          <w:rFonts w:hint="eastAsia"/>
          <w:sz w:val="24"/>
          <w:szCs w:val="24"/>
        </w:rPr>
        <w:t>；</w:t>
      </w:r>
    </w:p>
    <w:p w14:paraId="21E854AE" w14:textId="77777777" w:rsidR="008735C2" w:rsidRPr="00270FB6" w:rsidRDefault="008735C2" w:rsidP="008735C2">
      <w:pPr>
        <w:pStyle w:val="Header4"/>
        <w:numPr>
          <w:ilvl w:val="0"/>
          <w:numId w:val="29"/>
        </w:numPr>
        <w:ind w:left="2880" w:hanging="720"/>
        <w:rPr>
          <w:sz w:val="24"/>
          <w:szCs w:val="24"/>
        </w:rPr>
      </w:pPr>
      <w:proofErr w:type="spellStart"/>
      <w:r w:rsidRPr="00270FB6">
        <w:rPr>
          <w:rFonts w:hint="eastAsia"/>
          <w:sz w:val="24"/>
          <w:szCs w:val="24"/>
          <w:lang w:val="zh-CN"/>
        </w:rPr>
        <w:t>与瑞典政府的双边合作</w:t>
      </w:r>
      <w:proofErr w:type="spellEnd"/>
      <w:r w:rsidRPr="00270FB6">
        <w:rPr>
          <w:rFonts w:hint="eastAsia"/>
          <w:sz w:val="24"/>
          <w:szCs w:val="24"/>
          <w:lang w:val="zh-CN"/>
        </w:rPr>
        <w:t>（</w:t>
      </w:r>
      <w:r w:rsidRPr="00270FB6">
        <w:rPr>
          <w:sz w:val="24"/>
          <w:szCs w:val="24"/>
          <w:lang w:val="zh-CN"/>
        </w:rPr>
        <w:t>THA/HAL/29/TAS/120</w:t>
      </w:r>
      <w:r w:rsidRPr="00270FB6">
        <w:rPr>
          <w:rFonts w:hint="eastAsia"/>
          <w:sz w:val="24"/>
          <w:szCs w:val="24"/>
          <w:lang w:val="zh-CN"/>
        </w:rPr>
        <w:t>），</w:t>
      </w:r>
      <w:proofErr w:type="spellStart"/>
      <w:r w:rsidRPr="00270FB6">
        <w:rPr>
          <w:rFonts w:hint="eastAsia"/>
          <w:sz w:val="24"/>
          <w:szCs w:val="24"/>
          <w:lang w:val="zh-CN"/>
        </w:rPr>
        <w:t>金额为</w:t>
      </w:r>
      <w:proofErr w:type="spellEnd"/>
      <w:r w:rsidRPr="00270FB6">
        <w:rPr>
          <w:sz w:val="24"/>
          <w:szCs w:val="24"/>
          <w:lang w:val="zh-CN"/>
        </w:rPr>
        <w:t>225,985</w:t>
      </w:r>
      <w:proofErr w:type="spellStart"/>
      <w:r w:rsidRPr="00270FB6">
        <w:rPr>
          <w:rFonts w:hint="eastAsia"/>
          <w:sz w:val="24"/>
          <w:szCs w:val="24"/>
          <w:lang w:val="zh-CN"/>
        </w:rPr>
        <w:t>美元</w:t>
      </w:r>
      <w:proofErr w:type="spellEnd"/>
      <w:r w:rsidRPr="00270FB6">
        <w:rPr>
          <w:rFonts w:hint="eastAsia"/>
          <w:sz w:val="24"/>
          <w:szCs w:val="24"/>
          <w:lang w:val="zh-CN"/>
        </w:rPr>
        <w:t>；</w:t>
      </w:r>
    </w:p>
    <w:p w14:paraId="6905612A" w14:textId="77777777" w:rsidR="008735C2" w:rsidRPr="00270FB6" w:rsidRDefault="008735C2" w:rsidP="008735C2">
      <w:pPr>
        <w:pStyle w:val="Header4"/>
        <w:numPr>
          <w:ilvl w:val="0"/>
          <w:numId w:val="29"/>
        </w:numPr>
        <w:ind w:left="2880" w:hanging="720"/>
        <w:rPr>
          <w:sz w:val="24"/>
          <w:szCs w:val="24"/>
        </w:rPr>
      </w:pPr>
      <w:proofErr w:type="spellStart"/>
      <w:r w:rsidRPr="00270FB6">
        <w:rPr>
          <w:rFonts w:hint="eastAsia"/>
          <w:sz w:val="24"/>
          <w:szCs w:val="24"/>
          <w:lang w:val="zh-CN"/>
        </w:rPr>
        <w:t>与美利坚合众国政府的双边合作</w:t>
      </w:r>
      <w:proofErr w:type="spellEnd"/>
      <w:r w:rsidRPr="00270FB6">
        <w:rPr>
          <w:rFonts w:hint="eastAsia"/>
          <w:sz w:val="24"/>
          <w:szCs w:val="24"/>
          <w:lang w:val="zh-CN"/>
        </w:rPr>
        <w:t>（</w:t>
      </w:r>
      <w:r w:rsidRPr="00270FB6">
        <w:rPr>
          <w:sz w:val="24"/>
          <w:szCs w:val="24"/>
          <w:lang w:val="zh-CN"/>
        </w:rPr>
        <w:t>CPR/PRO/44/INV/425</w:t>
      </w:r>
      <w:r w:rsidRPr="00270FB6">
        <w:rPr>
          <w:rFonts w:hint="eastAsia"/>
          <w:sz w:val="24"/>
          <w:szCs w:val="24"/>
          <w:lang w:val="zh-CN"/>
        </w:rPr>
        <w:t>），</w:t>
      </w:r>
      <w:proofErr w:type="spellStart"/>
      <w:r w:rsidRPr="00270FB6">
        <w:rPr>
          <w:rFonts w:hint="eastAsia"/>
          <w:sz w:val="24"/>
          <w:szCs w:val="24"/>
          <w:lang w:val="zh-CN"/>
        </w:rPr>
        <w:t>金额为</w:t>
      </w:r>
      <w:proofErr w:type="spellEnd"/>
      <w:r w:rsidRPr="00270FB6">
        <w:rPr>
          <w:sz w:val="24"/>
          <w:szCs w:val="24"/>
          <w:lang w:val="zh-CN"/>
        </w:rPr>
        <w:t>5,375,000</w:t>
      </w:r>
      <w:proofErr w:type="spellStart"/>
      <w:r w:rsidRPr="00270FB6">
        <w:rPr>
          <w:rFonts w:hint="eastAsia"/>
          <w:sz w:val="24"/>
          <w:szCs w:val="24"/>
          <w:lang w:val="zh-CN"/>
        </w:rPr>
        <w:t>美元</w:t>
      </w:r>
      <w:proofErr w:type="spellEnd"/>
      <w:r w:rsidRPr="00270FB6">
        <w:rPr>
          <w:rFonts w:hint="eastAsia"/>
          <w:sz w:val="24"/>
          <w:szCs w:val="24"/>
          <w:lang w:val="zh-CN"/>
        </w:rPr>
        <w:t>；</w:t>
      </w:r>
    </w:p>
    <w:p w14:paraId="0E6D6CD1" w14:textId="77777777" w:rsidR="008735C2" w:rsidRPr="00270FB6" w:rsidRDefault="008735C2" w:rsidP="008735C2">
      <w:pPr>
        <w:pStyle w:val="Header4"/>
        <w:numPr>
          <w:ilvl w:val="0"/>
          <w:numId w:val="29"/>
        </w:numPr>
        <w:ind w:left="2880" w:hanging="720"/>
        <w:rPr>
          <w:sz w:val="24"/>
          <w:szCs w:val="24"/>
        </w:rPr>
      </w:pPr>
      <w:proofErr w:type="spellStart"/>
      <w:r w:rsidRPr="00270FB6">
        <w:rPr>
          <w:rFonts w:hint="eastAsia"/>
          <w:sz w:val="24"/>
          <w:szCs w:val="24"/>
          <w:lang w:val="zh-CN"/>
        </w:rPr>
        <w:t>与美利坚合众国政府的双边合作</w:t>
      </w:r>
      <w:proofErr w:type="spellEnd"/>
      <w:r w:rsidRPr="00270FB6">
        <w:rPr>
          <w:rFonts w:hint="eastAsia"/>
          <w:sz w:val="24"/>
          <w:szCs w:val="24"/>
          <w:lang w:val="zh-CN"/>
        </w:rPr>
        <w:t>（</w:t>
      </w:r>
      <w:r w:rsidRPr="00270FB6">
        <w:rPr>
          <w:sz w:val="24"/>
          <w:szCs w:val="24"/>
          <w:lang w:val="zh-CN"/>
        </w:rPr>
        <w:t>CPR/PRO/47/INV/439</w:t>
      </w:r>
      <w:r w:rsidRPr="00270FB6">
        <w:rPr>
          <w:rFonts w:hint="eastAsia"/>
          <w:sz w:val="24"/>
          <w:szCs w:val="24"/>
          <w:lang w:val="zh-CN"/>
        </w:rPr>
        <w:t>），</w:t>
      </w:r>
      <w:proofErr w:type="spellStart"/>
      <w:r w:rsidRPr="00270FB6">
        <w:rPr>
          <w:rFonts w:hint="eastAsia"/>
          <w:sz w:val="24"/>
          <w:szCs w:val="24"/>
          <w:lang w:val="zh-CN"/>
        </w:rPr>
        <w:t>金额为</w:t>
      </w:r>
      <w:proofErr w:type="spellEnd"/>
      <w:r w:rsidRPr="00270FB6">
        <w:rPr>
          <w:sz w:val="24"/>
          <w:szCs w:val="24"/>
          <w:lang w:val="zh-CN"/>
        </w:rPr>
        <w:t>5,375,000</w:t>
      </w:r>
      <w:proofErr w:type="spellStart"/>
      <w:r w:rsidRPr="00270FB6">
        <w:rPr>
          <w:rFonts w:hint="eastAsia"/>
          <w:sz w:val="24"/>
          <w:szCs w:val="24"/>
          <w:lang w:val="zh-CN"/>
        </w:rPr>
        <w:t>美元；以及</w:t>
      </w:r>
      <w:proofErr w:type="spellEnd"/>
    </w:p>
    <w:p w14:paraId="16F43843" w14:textId="77777777" w:rsidR="008735C2" w:rsidRPr="00270FB6" w:rsidRDefault="008735C2" w:rsidP="008735C2">
      <w:pPr>
        <w:pStyle w:val="Header4"/>
        <w:numPr>
          <w:ilvl w:val="0"/>
          <w:numId w:val="29"/>
        </w:numPr>
        <w:ind w:left="2880" w:hanging="720"/>
        <w:rPr>
          <w:sz w:val="24"/>
          <w:szCs w:val="24"/>
        </w:rPr>
      </w:pPr>
      <w:proofErr w:type="spellStart"/>
      <w:r w:rsidRPr="00270FB6">
        <w:rPr>
          <w:rFonts w:hint="eastAsia"/>
          <w:sz w:val="24"/>
          <w:szCs w:val="24"/>
          <w:lang w:val="zh-CN"/>
        </w:rPr>
        <w:t>泰国冷风机项目</w:t>
      </w:r>
      <w:proofErr w:type="spellEnd"/>
      <w:r w:rsidRPr="00270FB6">
        <w:rPr>
          <w:rFonts w:hint="eastAsia"/>
          <w:sz w:val="24"/>
          <w:szCs w:val="24"/>
          <w:lang w:val="zh-CN"/>
        </w:rPr>
        <w:t>（</w:t>
      </w:r>
      <w:r w:rsidRPr="00270FB6">
        <w:rPr>
          <w:sz w:val="24"/>
          <w:szCs w:val="24"/>
          <w:lang w:val="zh-CN"/>
        </w:rPr>
        <w:t>THA/REF/26/INV/104</w:t>
      </w:r>
      <w:r w:rsidRPr="00270FB6">
        <w:rPr>
          <w:rFonts w:hint="eastAsia"/>
          <w:sz w:val="24"/>
          <w:szCs w:val="24"/>
          <w:lang w:val="zh-CN"/>
        </w:rPr>
        <w:t>），</w:t>
      </w:r>
      <w:proofErr w:type="spellStart"/>
      <w:r w:rsidRPr="00270FB6">
        <w:rPr>
          <w:rFonts w:hint="eastAsia"/>
          <w:sz w:val="24"/>
          <w:szCs w:val="24"/>
          <w:lang w:val="zh-CN"/>
        </w:rPr>
        <w:t>金额为</w:t>
      </w:r>
      <w:proofErr w:type="spellEnd"/>
      <w:r w:rsidRPr="00270FB6">
        <w:rPr>
          <w:sz w:val="24"/>
          <w:szCs w:val="24"/>
          <w:lang w:val="zh-CN"/>
        </w:rPr>
        <w:t>1,198,946</w:t>
      </w:r>
      <w:proofErr w:type="spellStart"/>
      <w:r w:rsidRPr="00270FB6">
        <w:rPr>
          <w:rFonts w:hint="eastAsia"/>
          <w:sz w:val="24"/>
          <w:szCs w:val="24"/>
          <w:lang w:val="zh-CN"/>
        </w:rPr>
        <w:t>美元</w:t>
      </w:r>
      <w:proofErr w:type="spellEnd"/>
      <w:r w:rsidRPr="00270FB6">
        <w:rPr>
          <w:rFonts w:hint="eastAsia"/>
          <w:sz w:val="24"/>
          <w:szCs w:val="24"/>
          <w:lang w:val="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8735C2" w:rsidRPr="00154C46" w14:paraId="21FD5C3E" w14:textId="77777777" w:rsidTr="00745B9D">
        <w:tc>
          <w:tcPr>
            <w:tcW w:w="1871" w:type="dxa"/>
          </w:tcPr>
          <w:p w14:paraId="321F2DDE" w14:textId="77777777" w:rsidR="008735C2" w:rsidRPr="00142DC4" w:rsidRDefault="008735C2" w:rsidP="00494DC4">
            <w:pPr>
              <w:tabs>
                <w:tab w:val="left" w:pos="8280"/>
              </w:tabs>
              <w:rPr>
                <w:sz w:val="24"/>
                <w:szCs w:val="24"/>
              </w:rPr>
            </w:pPr>
          </w:p>
        </w:tc>
        <w:tc>
          <w:tcPr>
            <w:tcW w:w="1872" w:type="dxa"/>
          </w:tcPr>
          <w:p w14:paraId="712F7B15" w14:textId="77777777" w:rsidR="008735C2" w:rsidRPr="00142DC4" w:rsidRDefault="008735C2" w:rsidP="00494DC4">
            <w:pPr>
              <w:tabs>
                <w:tab w:val="left" w:pos="8280"/>
              </w:tabs>
              <w:rPr>
                <w:sz w:val="24"/>
                <w:szCs w:val="24"/>
              </w:rPr>
            </w:pPr>
          </w:p>
        </w:tc>
        <w:tc>
          <w:tcPr>
            <w:tcW w:w="1872" w:type="dxa"/>
            <w:tcBorders>
              <w:bottom w:val="single" w:sz="4" w:space="0" w:color="auto"/>
            </w:tcBorders>
          </w:tcPr>
          <w:p w14:paraId="4591C1E0" w14:textId="77777777" w:rsidR="008735C2" w:rsidRPr="00142DC4" w:rsidRDefault="008735C2" w:rsidP="00494DC4">
            <w:pPr>
              <w:tabs>
                <w:tab w:val="left" w:pos="8280"/>
              </w:tabs>
              <w:rPr>
                <w:sz w:val="24"/>
                <w:szCs w:val="24"/>
              </w:rPr>
            </w:pPr>
          </w:p>
        </w:tc>
        <w:tc>
          <w:tcPr>
            <w:tcW w:w="1872" w:type="dxa"/>
          </w:tcPr>
          <w:p w14:paraId="03C781ED" w14:textId="77777777" w:rsidR="008735C2" w:rsidRPr="00142DC4" w:rsidRDefault="008735C2" w:rsidP="00494DC4">
            <w:pPr>
              <w:tabs>
                <w:tab w:val="left" w:pos="8280"/>
              </w:tabs>
              <w:rPr>
                <w:sz w:val="24"/>
                <w:szCs w:val="24"/>
              </w:rPr>
            </w:pPr>
          </w:p>
        </w:tc>
        <w:tc>
          <w:tcPr>
            <w:tcW w:w="1873" w:type="dxa"/>
          </w:tcPr>
          <w:p w14:paraId="17D00285" w14:textId="77777777" w:rsidR="008735C2" w:rsidRPr="00142DC4" w:rsidRDefault="008735C2" w:rsidP="00494DC4">
            <w:pPr>
              <w:tabs>
                <w:tab w:val="left" w:pos="8280"/>
              </w:tabs>
              <w:rPr>
                <w:sz w:val="24"/>
                <w:szCs w:val="24"/>
              </w:rPr>
            </w:pPr>
          </w:p>
        </w:tc>
      </w:tr>
    </w:tbl>
    <w:p w14:paraId="3754A4BE" w14:textId="77777777" w:rsidR="002D66BD" w:rsidRPr="002D66BD" w:rsidRDefault="002D66BD" w:rsidP="002D66BD">
      <w:pPr>
        <w:rPr>
          <w:lang w:val="en-CA" w:eastAsia="zh-CN"/>
        </w:rPr>
      </w:pPr>
    </w:p>
    <w:sectPr w:rsidR="002D66BD" w:rsidRPr="002D66BD" w:rsidSect="007A5DA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6B02B" w14:textId="77777777" w:rsidR="000C2E81" w:rsidRDefault="000C2E81" w:rsidP="004A504B">
      <w:r>
        <w:separator/>
      </w:r>
    </w:p>
  </w:endnote>
  <w:endnote w:type="continuationSeparator" w:id="0">
    <w:p w14:paraId="1AC08C0D" w14:textId="77777777" w:rsidR="000C2E81" w:rsidRDefault="000C2E8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99684" w14:textId="77777777" w:rsidR="00F230E0" w:rsidRPr="007B1784" w:rsidRDefault="00F230E0">
    <w:pPr>
      <w:jc w:val="center"/>
      <w:rPr>
        <w:sz w:val="24"/>
        <w:szCs w:val="24"/>
      </w:rPr>
    </w:pPr>
    <w:r w:rsidRPr="007B1784">
      <w:rPr>
        <w:sz w:val="24"/>
        <w:szCs w:val="24"/>
      </w:rPr>
      <w:fldChar w:fldCharType="begin"/>
    </w:r>
    <w:r w:rsidRPr="007B1784">
      <w:rPr>
        <w:sz w:val="24"/>
        <w:szCs w:val="24"/>
      </w:rPr>
      <w:instrText xml:space="preserve"> PAGE </w:instrText>
    </w:r>
    <w:r w:rsidRPr="007B1784">
      <w:rPr>
        <w:sz w:val="24"/>
        <w:szCs w:val="24"/>
      </w:rPr>
      <w:fldChar w:fldCharType="separate"/>
    </w:r>
    <w:r w:rsidRPr="007B1784">
      <w:rPr>
        <w:noProof/>
        <w:sz w:val="24"/>
        <w:szCs w:val="24"/>
      </w:rPr>
      <w:t>2</w:t>
    </w:r>
    <w:r w:rsidRPr="007B1784">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2B867" w14:textId="77777777" w:rsidR="00F230E0" w:rsidRPr="007B1784" w:rsidRDefault="00F230E0">
    <w:pPr>
      <w:jc w:val="center"/>
      <w:rPr>
        <w:sz w:val="24"/>
        <w:szCs w:val="24"/>
      </w:rPr>
    </w:pPr>
    <w:r w:rsidRPr="007B1784">
      <w:rPr>
        <w:sz w:val="24"/>
        <w:szCs w:val="24"/>
      </w:rPr>
      <w:fldChar w:fldCharType="begin"/>
    </w:r>
    <w:r w:rsidRPr="007B1784">
      <w:rPr>
        <w:sz w:val="24"/>
        <w:szCs w:val="24"/>
      </w:rPr>
      <w:instrText xml:space="preserve"> PAGE </w:instrText>
    </w:r>
    <w:r w:rsidRPr="007B1784">
      <w:rPr>
        <w:sz w:val="24"/>
        <w:szCs w:val="24"/>
      </w:rPr>
      <w:fldChar w:fldCharType="separate"/>
    </w:r>
    <w:r w:rsidRPr="007B1784">
      <w:rPr>
        <w:noProof/>
        <w:sz w:val="24"/>
        <w:szCs w:val="24"/>
      </w:rPr>
      <w:t>3</w:t>
    </w:r>
    <w:r w:rsidRPr="007B1784">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FA732" w14:textId="77777777" w:rsidR="007B1784" w:rsidRDefault="007B1784" w:rsidP="007B1784">
    <w:pPr>
      <w:keepNext/>
      <w:jc w:val="center"/>
      <w:rPr>
        <w:rFonts w:ascii="SimSun" w:hAnsi="SimSun" w:cs="SimSun"/>
        <w:sz w:val="24"/>
        <w:szCs w:val="24"/>
      </w:rPr>
    </w:pPr>
  </w:p>
  <w:p w14:paraId="1AADF2AC" w14:textId="77777777" w:rsidR="007B1784" w:rsidRPr="00055B36" w:rsidRDefault="007B1784" w:rsidP="007B1784">
    <w:pPr>
      <w:pBdr>
        <w:top w:val="single" w:sz="4" w:space="1" w:color="auto"/>
        <w:left w:val="single" w:sz="4" w:space="4" w:color="auto"/>
        <w:bottom w:val="single" w:sz="4" w:space="1" w:color="auto"/>
        <w:right w:val="single" w:sz="4" w:space="4" w:color="auto"/>
      </w:pBdr>
      <w:rPr>
        <w:rFonts w:ascii="SimSun" w:hAnsi="SimSun"/>
        <w:sz w:val="6"/>
        <w:szCs w:val="6"/>
      </w:rPr>
    </w:pPr>
  </w:p>
  <w:p w14:paraId="1E436B3B" w14:textId="77777777" w:rsidR="007B1784" w:rsidRDefault="007B1784" w:rsidP="007B1784">
    <w:pPr>
      <w:pBdr>
        <w:top w:val="single" w:sz="4" w:space="1" w:color="auto"/>
        <w:left w:val="single" w:sz="4" w:space="4" w:color="auto"/>
        <w:bottom w:val="single" w:sz="4" w:space="1" w:color="auto"/>
        <w:right w:val="single" w:sz="4" w:space="4" w:color="auto"/>
      </w:pBdr>
      <w:spacing w:line="360" w:lineRule="auto"/>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1B75797F" w14:textId="77777777" w:rsidR="007B1784" w:rsidRPr="00F0630C" w:rsidRDefault="007B1784" w:rsidP="007B1784">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EFF96" w14:textId="77777777" w:rsidR="000C2E81" w:rsidRDefault="000C2E81" w:rsidP="004A504B">
      <w:r>
        <w:separator/>
      </w:r>
    </w:p>
  </w:footnote>
  <w:footnote w:type="continuationSeparator" w:id="0">
    <w:p w14:paraId="3AA06482" w14:textId="77777777" w:rsidR="000C2E81" w:rsidRDefault="000C2E81" w:rsidP="004A504B">
      <w:r>
        <w:continuationSeparator/>
      </w:r>
    </w:p>
  </w:footnote>
  <w:footnote w:id="1">
    <w:p w14:paraId="165ACB4C" w14:textId="77777777" w:rsidR="00494DC4" w:rsidRPr="007B1784" w:rsidRDefault="00494DC4" w:rsidP="007B1784">
      <w:pPr>
        <w:pStyle w:val="FootnoteText"/>
        <w:spacing w:after="60"/>
        <w:rPr>
          <w:lang w:eastAsia="zh-CN"/>
        </w:rPr>
      </w:pPr>
      <w:r w:rsidRPr="007B1784">
        <w:rPr>
          <w:rStyle w:val="FootnoteReference"/>
          <w:lang w:val="zh-CN"/>
        </w:rPr>
        <w:footnoteRef/>
      </w:r>
      <w:r w:rsidRPr="007B1784">
        <w:rPr>
          <w:lang w:val="zh-CN" w:eastAsia="zh-CN"/>
        </w:rPr>
        <w:t xml:space="preserve"> UNEP/OzL.Pro/ExCom/93/1</w:t>
      </w:r>
      <w:r w:rsidRPr="007B1784">
        <w:rPr>
          <w:rFonts w:hint="eastAsia"/>
          <w:lang w:val="zh-CN" w:eastAsia="zh-CN"/>
        </w:rPr>
        <w:t>。</w:t>
      </w:r>
    </w:p>
  </w:footnote>
  <w:footnote w:id="2">
    <w:p w14:paraId="400CF50B" w14:textId="7E53B09D" w:rsidR="007B1784" w:rsidRPr="007B1784" w:rsidRDefault="008735C2" w:rsidP="007B1784">
      <w:pPr>
        <w:pStyle w:val="FootnoteText"/>
        <w:spacing w:after="60"/>
        <w:rPr>
          <w:sz w:val="18"/>
          <w:szCs w:val="18"/>
          <w:lang w:eastAsia="zh-CN"/>
        </w:rPr>
      </w:pPr>
      <w:r w:rsidRPr="007B1784">
        <w:rPr>
          <w:rStyle w:val="FootnoteReference"/>
          <w:lang w:eastAsia="zh-CN"/>
        </w:rPr>
        <w:t>2</w:t>
      </w:r>
      <w:r w:rsidRPr="007B1784">
        <w:rPr>
          <w:rFonts w:hint="eastAsia"/>
          <w:lang w:val="zh-CN" w:eastAsia="zh-CN"/>
        </w:rPr>
        <w:t>相关机构应在账目与进度报告和财务报告之间进行全面核对，供每年的最后一次会议审议。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5F679" w14:textId="3DBA63F9" w:rsidR="00F230E0" w:rsidRPr="007B1784" w:rsidRDefault="00DF48C6" w:rsidP="00D84227">
    <w:pPr>
      <w:jc w:val="left"/>
      <w:rPr>
        <w:sz w:val="24"/>
        <w:szCs w:val="24"/>
      </w:rPr>
    </w:pPr>
    <w:r w:rsidRPr="007B1784">
      <w:rPr>
        <w:sz w:val="24"/>
        <w:szCs w:val="24"/>
      </w:rPr>
      <w:fldChar w:fldCharType="begin"/>
    </w:r>
    <w:r w:rsidRPr="007B1784">
      <w:rPr>
        <w:sz w:val="24"/>
        <w:szCs w:val="24"/>
      </w:rPr>
      <w:instrText xml:space="preserve"> DOCPROPERTY "Document number"  \* MERGEFORMAT </w:instrText>
    </w:r>
    <w:r w:rsidRPr="007B1784">
      <w:rPr>
        <w:sz w:val="24"/>
        <w:szCs w:val="24"/>
      </w:rPr>
      <w:fldChar w:fldCharType="separate"/>
    </w:r>
    <w:r w:rsidR="001D3701">
      <w:rPr>
        <w:sz w:val="24"/>
        <w:szCs w:val="24"/>
      </w:rPr>
      <w:t>UNEP/</w:t>
    </w:r>
    <w:proofErr w:type="spellStart"/>
    <w:r w:rsidR="001D3701">
      <w:rPr>
        <w:sz w:val="24"/>
        <w:szCs w:val="24"/>
      </w:rPr>
      <w:t>OzL.Pro</w:t>
    </w:r>
    <w:proofErr w:type="spellEnd"/>
    <w:r w:rsidR="001D3701">
      <w:rPr>
        <w:sz w:val="24"/>
        <w:szCs w:val="24"/>
      </w:rPr>
      <w:t>/ExCom/93/6</w:t>
    </w:r>
    <w:r w:rsidRPr="007B1784">
      <w:rPr>
        <w:sz w:val="24"/>
        <w:szCs w:val="24"/>
      </w:rPr>
      <w:fldChar w:fldCharType="end"/>
    </w:r>
  </w:p>
  <w:p w14:paraId="5A7D4112" w14:textId="295B8D60" w:rsidR="00F230E0" w:rsidRDefault="00F230E0"/>
  <w:p w14:paraId="41DD981F" w14:textId="77777777" w:rsidR="00127A52" w:rsidRPr="0033525D" w:rsidRDefault="00127A5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BF9AC" w14:textId="5DFC3248" w:rsidR="00F230E0" w:rsidRPr="007B1784" w:rsidRDefault="00DF48C6" w:rsidP="00D84227">
    <w:pPr>
      <w:jc w:val="right"/>
      <w:rPr>
        <w:sz w:val="24"/>
        <w:szCs w:val="24"/>
      </w:rPr>
    </w:pPr>
    <w:r w:rsidRPr="007B1784">
      <w:rPr>
        <w:sz w:val="24"/>
        <w:szCs w:val="24"/>
      </w:rPr>
      <w:fldChar w:fldCharType="begin"/>
    </w:r>
    <w:r w:rsidRPr="007B1784">
      <w:rPr>
        <w:sz w:val="24"/>
        <w:szCs w:val="24"/>
      </w:rPr>
      <w:instrText xml:space="preserve"> DOCPROPERTY "Document number"  \* MERGEFORMAT </w:instrText>
    </w:r>
    <w:r w:rsidRPr="007B1784">
      <w:rPr>
        <w:sz w:val="24"/>
        <w:szCs w:val="24"/>
      </w:rPr>
      <w:fldChar w:fldCharType="separate"/>
    </w:r>
    <w:r w:rsidR="001D3701">
      <w:rPr>
        <w:sz w:val="24"/>
        <w:szCs w:val="24"/>
      </w:rPr>
      <w:t>UNEP/</w:t>
    </w:r>
    <w:proofErr w:type="spellStart"/>
    <w:r w:rsidR="001D3701">
      <w:rPr>
        <w:sz w:val="24"/>
        <w:szCs w:val="24"/>
      </w:rPr>
      <w:t>OzL.Pro</w:t>
    </w:r>
    <w:proofErr w:type="spellEnd"/>
    <w:r w:rsidR="001D3701">
      <w:rPr>
        <w:sz w:val="24"/>
        <w:szCs w:val="24"/>
      </w:rPr>
      <w:t>/ExCom/93/6</w:t>
    </w:r>
    <w:r w:rsidRPr="007B1784">
      <w:rPr>
        <w:sz w:val="24"/>
        <w:szCs w:val="24"/>
      </w:rPr>
      <w:fldChar w:fldCharType="end"/>
    </w:r>
  </w:p>
  <w:p w14:paraId="23F6127A" w14:textId="01673B98" w:rsidR="00F230E0" w:rsidRDefault="00F230E0" w:rsidP="00494DC4">
    <w:pPr>
      <w:pStyle w:val="Header"/>
      <w:jc w:val="left"/>
    </w:pPr>
  </w:p>
  <w:p w14:paraId="322FA7BD" w14:textId="7065D889" w:rsidR="00F230E0" w:rsidRPr="0033525D" w:rsidRDefault="00F230E0" w:rsidP="00494DC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B1E7526"/>
    <w:lvl w:ilvl="0">
      <w:start w:val="1"/>
      <w:numFmt w:val="decimal"/>
      <w:pStyle w:val="Heading1"/>
      <w:lvlText w:val="%1."/>
      <w:lvlJc w:val="left"/>
      <w:pPr>
        <w:tabs>
          <w:tab w:val="num" w:pos="0"/>
        </w:tabs>
        <w:ind w:left="0" w:firstLine="0"/>
      </w:pPr>
      <w:rPr>
        <w:i w:val="0"/>
        <w:strike w:val="0"/>
      </w:rPr>
    </w:lvl>
    <w:lvl w:ilvl="1">
      <w:start w:val="1"/>
      <w:numFmt w:val="lowerLetter"/>
      <w:pStyle w:val="Heading2"/>
      <w:lvlText w:val="(%2)"/>
      <w:lvlJc w:val="left"/>
      <w:pPr>
        <w:tabs>
          <w:tab w:val="num" w:pos="0"/>
        </w:tabs>
        <w:ind w:left="1440" w:hanging="720"/>
      </w:pPr>
      <w:rPr>
        <w:sz w:val="24"/>
        <w:szCs w:val="24"/>
      </w:rPr>
    </w:lvl>
    <w:lvl w:ilvl="2">
      <w:start w:val="1"/>
      <w:numFmt w:val="lowerRoman"/>
      <w:pStyle w:val="Heading3"/>
      <w:lvlText w:val="(%3)"/>
      <w:lvlJc w:val="left"/>
      <w:pPr>
        <w:tabs>
          <w:tab w:val="num" w:pos="0"/>
        </w:tabs>
        <w:ind w:left="2160" w:hanging="720"/>
      </w:pPr>
      <w:rPr>
        <w:rFonts w:ascii="Times New Roman" w:hAnsi="Times New Roman" w:cs="Times New Roman" w:hint="default"/>
        <w:sz w:val="28"/>
        <w:szCs w:val="28"/>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6" w15:restartNumberingAfterBreak="0">
    <w:nsid w:val="3EF21C85"/>
    <w:multiLevelType w:val="hybridMultilevel"/>
    <w:tmpl w:val="D95AD036"/>
    <w:lvl w:ilvl="0" w:tplc="6F50C59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F823A9"/>
    <w:multiLevelType w:val="hybridMultilevel"/>
    <w:tmpl w:val="3AD20B10"/>
    <w:lvl w:ilvl="0" w:tplc="B3B0F2BE">
      <w:start w:val="1"/>
      <w:numFmt w:val="japaneseCounting"/>
      <w:lvlText w:val="(%1)"/>
      <w:lvlJc w:val="left"/>
      <w:pPr>
        <w:ind w:left="2160" w:hanging="720"/>
      </w:pPr>
      <w:rPr>
        <w:rFonts w:hint="default"/>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512D66D5"/>
    <w:multiLevelType w:val="hybridMultilevel"/>
    <w:tmpl w:val="D95AD036"/>
    <w:lvl w:ilvl="0" w:tplc="FFFFFFFF">
      <w:start w:val="1"/>
      <w:numFmt w:val="japaneseCounting"/>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76CE07EB"/>
    <w:multiLevelType w:val="hybridMultilevel"/>
    <w:tmpl w:val="3AD20B10"/>
    <w:lvl w:ilvl="0" w:tplc="FFFFFFFF">
      <w:start w:val="1"/>
      <w:numFmt w:val="japaneseCounting"/>
      <w:lvlText w:val="(%1)"/>
      <w:lvlJc w:val="left"/>
      <w:pPr>
        <w:ind w:left="2160" w:hanging="720"/>
      </w:pPr>
      <w:rPr>
        <w:rFonts w:hint="default"/>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89167220">
    <w:abstractNumId w:val="10"/>
  </w:num>
  <w:num w:numId="2" w16cid:durableId="833489448">
    <w:abstractNumId w:val="10"/>
  </w:num>
  <w:num w:numId="3" w16cid:durableId="1314748696">
    <w:abstractNumId w:val="10"/>
  </w:num>
  <w:num w:numId="4" w16cid:durableId="622611490">
    <w:abstractNumId w:val="10"/>
  </w:num>
  <w:num w:numId="5" w16cid:durableId="433672072">
    <w:abstractNumId w:val="10"/>
  </w:num>
  <w:num w:numId="6" w16cid:durableId="221912782">
    <w:abstractNumId w:val="9"/>
  </w:num>
  <w:num w:numId="7" w16cid:durableId="804279236">
    <w:abstractNumId w:val="7"/>
  </w:num>
  <w:num w:numId="8" w16cid:durableId="358162051">
    <w:abstractNumId w:val="6"/>
  </w:num>
  <w:num w:numId="9" w16cid:durableId="1369837377">
    <w:abstractNumId w:val="5"/>
  </w:num>
  <w:num w:numId="10" w16cid:durableId="1767119061">
    <w:abstractNumId w:val="4"/>
  </w:num>
  <w:num w:numId="11" w16cid:durableId="2076512758">
    <w:abstractNumId w:val="8"/>
  </w:num>
  <w:num w:numId="12" w16cid:durableId="1230073005">
    <w:abstractNumId w:val="3"/>
  </w:num>
  <w:num w:numId="13" w16cid:durableId="637614123">
    <w:abstractNumId w:val="2"/>
  </w:num>
  <w:num w:numId="14" w16cid:durableId="27729108">
    <w:abstractNumId w:val="1"/>
  </w:num>
  <w:num w:numId="15" w16cid:durableId="948972276">
    <w:abstractNumId w:val="0"/>
  </w:num>
  <w:num w:numId="16" w16cid:durableId="576289589">
    <w:abstractNumId w:val="13"/>
  </w:num>
  <w:num w:numId="17" w16cid:durableId="452554601">
    <w:abstractNumId w:val="17"/>
  </w:num>
  <w:num w:numId="18" w16cid:durableId="1060789205">
    <w:abstractNumId w:val="20"/>
  </w:num>
  <w:num w:numId="19" w16cid:durableId="155921748">
    <w:abstractNumId w:val="23"/>
  </w:num>
  <w:num w:numId="20" w16cid:durableId="983773976">
    <w:abstractNumId w:val="14"/>
  </w:num>
  <w:num w:numId="21" w16cid:durableId="1007320887">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42750258">
    <w:abstractNumId w:val="15"/>
  </w:num>
  <w:num w:numId="23" w16cid:durableId="94642752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1335575">
    <w:abstractNumId w:val="21"/>
  </w:num>
  <w:num w:numId="25" w16cid:durableId="1998070730">
    <w:abstractNumId w:val="11"/>
  </w:num>
  <w:num w:numId="26" w16cid:durableId="537351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0235832">
    <w:abstractNumId w:val="12"/>
  </w:num>
  <w:num w:numId="28" w16cid:durableId="1554386045">
    <w:abstractNumId w:val="10"/>
    <w:lvlOverride w:ilvl="0">
      <w:lvl w:ilvl="0">
        <w:start w:val="1"/>
        <w:numFmt w:val="decimal"/>
        <w:pStyle w:val="Heading1"/>
        <w:lvlText w:val="%1."/>
        <w:lvlJc w:val="left"/>
        <w:pPr>
          <w:tabs>
            <w:tab w:val="num" w:pos="0"/>
          </w:tabs>
          <w:ind w:left="0" w:firstLine="0"/>
        </w:pPr>
      </w:lvl>
    </w:lvlOverride>
    <w:lvlOverride w:ilvl="1">
      <w:lvl w:ilvl="1">
        <w:start w:val="1"/>
        <w:numFmt w:val="lowerLetter"/>
        <w:pStyle w:val="Heading2"/>
        <w:lvlText w:val="%1.%2."/>
        <w:lvlJc w:val="left"/>
        <w:pPr>
          <w:tabs>
            <w:tab w:val="num" w:pos="0"/>
          </w:tabs>
          <w:ind w:left="1440" w:hanging="720"/>
        </w:pPr>
      </w:lvl>
    </w:lvlOverride>
    <w:lvlOverride w:ilvl="2">
      <w:lvl w:ilvl="2">
        <w:start w:val="1"/>
        <w:numFmt w:val="chineseCounting"/>
        <w:pStyle w:val="Heading3"/>
        <w:lvlText w:val="%1.%2.%3."/>
        <w:lvlJc w:val="left"/>
        <w:pPr>
          <w:tabs>
            <w:tab w:val="num" w:pos="0"/>
          </w:tabs>
          <w:ind w:left="2160" w:hanging="720"/>
        </w:pPr>
      </w:lvl>
    </w:lvlOverride>
  </w:num>
  <w:num w:numId="29" w16cid:durableId="1757096594">
    <w:abstractNumId w:val="23"/>
    <w:lvlOverride w:ilvl="0">
      <w:lvl w:ilvl="0" w:tplc="10C23008">
        <w:start w:val="1"/>
        <w:numFmt w:val="lowerLetter"/>
        <w:pStyle w:val="Header4"/>
        <w:lvlText w:val="%1."/>
        <w:lvlJc w:val="left"/>
        <w:pPr>
          <w:tabs>
            <w:tab w:val="num" w:pos="3600"/>
          </w:tabs>
          <w:ind w:left="3600" w:hanging="360"/>
        </w:pPr>
      </w:lvl>
    </w:lvlOverride>
  </w:num>
  <w:num w:numId="30" w16cid:durableId="540480193">
    <w:abstractNumId w:val="16"/>
  </w:num>
  <w:num w:numId="31" w16cid:durableId="763691128">
    <w:abstractNumId w:val="10"/>
  </w:num>
  <w:num w:numId="32" w16cid:durableId="1956860408">
    <w:abstractNumId w:val="10"/>
  </w:num>
  <w:num w:numId="33" w16cid:durableId="1341154640">
    <w:abstractNumId w:val="19"/>
  </w:num>
  <w:num w:numId="34" w16cid:durableId="872814003">
    <w:abstractNumId w:val="10"/>
  </w:num>
  <w:num w:numId="35" w16cid:durableId="757405183">
    <w:abstractNumId w:val="10"/>
  </w:num>
  <w:num w:numId="36" w16cid:durableId="96298111">
    <w:abstractNumId w:val="10"/>
  </w:num>
  <w:num w:numId="37" w16cid:durableId="1293252157">
    <w:abstractNumId w:val="10"/>
  </w:num>
  <w:num w:numId="38" w16cid:durableId="962536620">
    <w:abstractNumId w:val="18"/>
  </w:num>
  <w:num w:numId="39" w16cid:durableId="231702491">
    <w:abstractNumId w:val="10"/>
  </w:num>
  <w:num w:numId="40" w16cid:durableId="1720398305">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323E59"/>
    <w:rsid w:val="00000FED"/>
    <w:rsid w:val="0000434E"/>
    <w:rsid w:val="00006425"/>
    <w:rsid w:val="0001056B"/>
    <w:rsid w:val="00013AFC"/>
    <w:rsid w:val="00020505"/>
    <w:rsid w:val="000211A9"/>
    <w:rsid w:val="00031260"/>
    <w:rsid w:val="00034FEA"/>
    <w:rsid w:val="0003681A"/>
    <w:rsid w:val="000372B7"/>
    <w:rsid w:val="00042A3B"/>
    <w:rsid w:val="00050F6E"/>
    <w:rsid w:val="0006025C"/>
    <w:rsid w:val="00061EC2"/>
    <w:rsid w:val="000622D6"/>
    <w:rsid w:val="000723DD"/>
    <w:rsid w:val="00080ED0"/>
    <w:rsid w:val="00085B8F"/>
    <w:rsid w:val="00090481"/>
    <w:rsid w:val="00095301"/>
    <w:rsid w:val="000A3826"/>
    <w:rsid w:val="000A61D5"/>
    <w:rsid w:val="000A6C26"/>
    <w:rsid w:val="000B1DAE"/>
    <w:rsid w:val="000B3669"/>
    <w:rsid w:val="000B4EB9"/>
    <w:rsid w:val="000C2E81"/>
    <w:rsid w:val="000C5981"/>
    <w:rsid w:val="000D13AA"/>
    <w:rsid w:val="000D52A4"/>
    <w:rsid w:val="000E07BC"/>
    <w:rsid w:val="000E0904"/>
    <w:rsid w:val="000E77F1"/>
    <w:rsid w:val="000F0249"/>
    <w:rsid w:val="000F1CD4"/>
    <w:rsid w:val="000F4103"/>
    <w:rsid w:val="000F70A7"/>
    <w:rsid w:val="00104621"/>
    <w:rsid w:val="00111343"/>
    <w:rsid w:val="00113CCA"/>
    <w:rsid w:val="00114573"/>
    <w:rsid w:val="00122F25"/>
    <w:rsid w:val="001275E5"/>
    <w:rsid w:val="00127A52"/>
    <w:rsid w:val="001313A4"/>
    <w:rsid w:val="00135980"/>
    <w:rsid w:val="00137708"/>
    <w:rsid w:val="00164719"/>
    <w:rsid w:val="001664E9"/>
    <w:rsid w:val="00166FC4"/>
    <w:rsid w:val="001677AC"/>
    <w:rsid w:val="00170872"/>
    <w:rsid w:val="00174D7C"/>
    <w:rsid w:val="00175714"/>
    <w:rsid w:val="001804EA"/>
    <w:rsid w:val="001878C6"/>
    <w:rsid w:val="00190A61"/>
    <w:rsid w:val="00193FAF"/>
    <w:rsid w:val="001A3342"/>
    <w:rsid w:val="001A3E3D"/>
    <w:rsid w:val="001A7049"/>
    <w:rsid w:val="001B1E40"/>
    <w:rsid w:val="001B2AA9"/>
    <w:rsid w:val="001B6637"/>
    <w:rsid w:val="001C764E"/>
    <w:rsid w:val="001D2B72"/>
    <w:rsid w:val="001D3701"/>
    <w:rsid w:val="001E1052"/>
    <w:rsid w:val="001E21B1"/>
    <w:rsid w:val="001E2F93"/>
    <w:rsid w:val="001E391D"/>
    <w:rsid w:val="001E4554"/>
    <w:rsid w:val="001E61E5"/>
    <w:rsid w:val="001F10F7"/>
    <w:rsid w:val="001F2159"/>
    <w:rsid w:val="002034EE"/>
    <w:rsid w:val="00203DAA"/>
    <w:rsid w:val="00204A38"/>
    <w:rsid w:val="00210B8B"/>
    <w:rsid w:val="00212D68"/>
    <w:rsid w:val="00214863"/>
    <w:rsid w:val="002156B4"/>
    <w:rsid w:val="00224FCD"/>
    <w:rsid w:val="00243CEF"/>
    <w:rsid w:val="00253222"/>
    <w:rsid w:val="00254601"/>
    <w:rsid w:val="00254DE8"/>
    <w:rsid w:val="00262847"/>
    <w:rsid w:val="00266063"/>
    <w:rsid w:val="00270FB6"/>
    <w:rsid w:val="00281BB2"/>
    <w:rsid w:val="00286534"/>
    <w:rsid w:val="00287A53"/>
    <w:rsid w:val="002A0E74"/>
    <w:rsid w:val="002B254E"/>
    <w:rsid w:val="002B2BAF"/>
    <w:rsid w:val="002B510D"/>
    <w:rsid w:val="002B72E9"/>
    <w:rsid w:val="002C7998"/>
    <w:rsid w:val="002D133F"/>
    <w:rsid w:val="002D66BD"/>
    <w:rsid w:val="002F1E53"/>
    <w:rsid w:val="002F2751"/>
    <w:rsid w:val="002F2CAA"/>
    <w:rsid w:val="0030052C"/>
    <w:rsid w:val="00303325"/>
    <w:rsid w:val="003071D5"/>
    <w:rsid w:val="00323E59"/>
    <w:rsid w:val="003306E1"/>
    <w:rsid w:val="003320E4"/>
    <w:rsid w:val="0033525D"/>
    <w:rsid w:val="003414F3"/>
    <w:rsid w:val="0035081A"/>
    <w:rsid w:val="0035613E"/>
    <w:rsid w:val="00363EE9"/>
    <w:rsid w:val="00366A8D"/>
    <w:rsid w:val="00376128"/>
    <w:rsid w:val="0037742E"/>
    <w:rsid w:val="00377D3B"/>
    <w:rsid w:val="00377D56"/>
    <w:rsid w:val="0038245A"/>
    <w:rsid w:val="003840E6"/>
    <w:rsid w:val="00385CFC"/>
    <w:rsid w:val="00390FF0"/>
    <w:rsid w:val="0039337A"/>
    <w:rsid w:val="00397A9C"/>
    <w:rsid w:val="003A2070"/>
    <w:rsid w:val="003A3189"/>
    <w:rsid w:val="003A3CA7"/>
    <w:rsid w:val="003A76F7"/>
    <w:rsid w:val="003B33BD"/>
    <w:rsid w:val="003B569D"/>
    <w:rsid w:val="003C3C0E"/>
    <w:rsid w:val="003D065C"/>
    <w:rsid w:val="003D42A6"/>
    <w:rsid w:val="003D4F21"/>
    <w:rsid w:val="003D4FAC"/>
    <w:rsid w:val="003E048D"/>
    <w:rsid w:val="003E18D5"/>
    <w:rsid w:val="003E54EC"/>
    <w:rsid w:val="003E7906"/>
    <w:rsid w:val="003F3C50"/>
    <w:rsid w:val="003F5113"/>
    <w:rsid w:val="00406A6A"/>
    <w:rsid w:val="00406B22"/>
    <w:rsid w:val="00416960"/>
    <w:rsid w:val="004312DD"/>
    <w:rsid w:val="004328A7"/>
    <w:rsid w:val="00434C74"/>
    <w:rsid w:val="00456EB4"/>
    <w:rsid w:val="00461360"/>
    <w:rsid w:val="00466C2D"/>
    <w:rsid w:val="004718F3"/>
    <w:rsid w:val="00475040"/>
    <w:rsid w:val="00481E59"/>
    <w:rsid w:val="0048566E"/>
    <w:rsid w:val="00493D40"/>
    <w:rsid w:val="00494DC4"/>
    <w:rsid w:val="004967B6"/>
    <w:rsid w:val="004A369C"/>
    <w:rsid w:val="004A504B"/>
    <w:rsid w:val="004A6911"/>
    <w:rsid w:val="004A73CB"/>
    <w:rsid w:val="004B54E0"/>
    <w:rsid w:val="004B7384"/>
    <w:rsid w:val="004C4269"/>
    <w:rsid w:val="004D6236"/>
    <w:rsid w:val="004D7F90"/>
    <w:rsid w:val="004E4DBB"/>
    <w:rsid w:val="004E4E41"/>
    <w:rsid w:val="004E7F9C"/>
    <w:rsid w:val="004F3493"/>
    <w:rsid w:val="004F5143"/>
    <w:rsid w:val="004F72CF"/>
    <w:rsid w:val="00511921"/>
    <w:rsid w:val="00512B09"/>
    <w:rsid w:val="00513904"/>
    <w:rsid w:val="005220ED"/>
    <w:rsid w:val="0052543F"/>
    <w:rsid w:val="00530522"/>
    <w:rsid w:val="00533796"/>
    <w:rsid w:val="00537343"/>
    <w:rsid w:val="00555D75"/>
    <w:rsid w:val="00560DF0"/>
    <w:rsid w:val="0056759C"/>
    <w:rsid w:val="00586580"/>
    <w:rsid w:val="00586DA0"/>
    <w:rsid w:val="0059057E"/>
    <w:rsid w:val="0059513E"/>
    <w:rsid w:val="005A6D9F"/>
    <w:rsid w:val="005B3CC7"/>
    <w:rsid w:val="005B4651"/>
    <w:rsid w:val="005B48FF"/>
    <w:rsid w:val="005D363F"/>
    <w:rsid w:val="005F14A4"/>
    <w:rsid w:val="00604C15"/>
    <w:rsid w:val="006158D5"/>
    <w:rsid w:val="006241FF"/>
    <w:rsid w:val="0062588C"/>
    <w:rsid w:val="00625D83"/>
    <w:rsid w:val="00626EBB"/>
    <w:rsid w:val="0063480C"/>
    <w:rsid w:val="0064487A"/>
    <w:rsid w:val="0064507E"/>
    <w:rsid w:val="006507CB"/>
    <w:rsid w:val="006509D0"/>
    <w:rsid w:val="006623E7"/>
    <w:rsid w:val="00662B80"/>
    <w:rsid w:val="006700FD"/>
    <w:rsid w:val="00670700"/>
    <w:rsid w:val="00670F6C"/>
    <w:rsid w:val="00675DF8"/>
    <w:rsid w:val="006852C7"/>
    <w:rsid w:val="006852CE"/>
    <w:rsid w:val="00692A5D"/>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2652"/>
    <w:rsid w:val="0073277E"/>
    <w:rsid w:val="0073420B"/>
    <w:rsid w:val="0074760E"/>
    <w:rsid w:val="00751C43"/>
    <w:rsid w:val="00754449"/>
    <w:rsid w:val="00754ABA"/>
    <w:rsid w:val="00757755"/>
    <w:rsid w:val="00777352"/>
    <w:rsid w:val="007A1546"/>
    <w:rsid w:val="007A228C"/>
    <w:rsid w:val="007A239A"/>
    <w:rsid w:val="007A368E"/>
    <w:rsid w:val="007A5868"/>
    <w:rsid w:val="007A5DA0"/>
    <w:rsid w:val="007A6F24"/>
    <w:rsid w:val="007B04CE"/>
    <w:rsid w:val="007B1784"/>
    <w:rsid w:val="007B2896"/>
    <w:rsid w:val="007B6871"/>
    <w:rsid w:val="007B7A2F"/>
    <w:rsid w:val="007C3D33"/>
    <w:rsid w:val="007D294A"/>
    <w:rsid w:val="007D47D2"/>
    <w:rsid w:val="007D6EC0"/>
    <w:rsid w:val="007D7E1D"/>
    <w:rsid w:val="007E3FD8"/>
    <w:rsid w:val="007E7ED5"/>
    <w:rsid w:val="007F14A2"/>
    <w:rsid w:val="008224CC"/>
    <w:rsid w:val="00823003"/>
    <w:rsid w:val="00831979"/>
    <w:rsid w:val="00836645"/>
    <w:rsid w:val="0084281F"/>
    <w:rsid w:val="008439D2"/>
    <w:rsid w:val="00843CC8"/>
    <w:rsid w:val="00851352"/>
    <w:rsid w:val="00857077"/>
    <w:rsid w:val="00863230"/>
    <w:rsid w:val="00865BD0"/>
    <w:rsid w:val="008717D8"/>
    <w:rsid w:val="0087215C"/>
    <w:rsid w:val="008735C2"/>
    <w:rsid w:val="00874532"/>
    <w:rsid w:val="00875D25"/>
    <w:rsid w:val="00880E35"/>
    <w:rsid w:val="008875FE"/>
    <w:rsid w:val="00887F8E"/>
    <w:rsid w:val="00896234"/>
    <w:rsid w:val="00897E43"/>
    <w:rsid w:val="008A0752"/>
    <w:rsid w:val="008A4CF5"/>
    <w:rsid w:val="008A7D8D"/>
    <w:rsid w:val="008B30C4"/>
    <w:rsid w:val="008C5738"/>
    <w:rsid w:val="008C702B"/>
    <w:rsid w:val="008C7BAF"/>
    <w:rsid w:val="008C7EAD"/>
    <w:rsid w:val="008D0CFE"/>
    <w:rsid w:val="008D6152"/>
    <w:rsid w:val="008F0F81"/>
    <w:rsid w:val="008F27BF"/>
    <w:rsid w:val="008F71DD"/>
    <w:rsid w:val="009129C8"/>
    <w:rsid w:val="009142EC"/>
    <w:rsid w:val="009154C3"/>
    <w:rsid w:val="00917BE3"/>
    <w:rsid w:val="00923540"/>
    <w:rsid w:val="00926767"/>
    <w:rsid w:val="009361D5"/>
    <w:rsid w:val="009370F5"/>
    <w:rsid w:val="009428A4"/>
    <w:rsid w:val="00947343"/>
    <w:rsid w:val="009571AE"/>
    <w:rsid w:val="009651A0"/>
    <w:rsid w:val="009659F4"/>
    <w:rsid w:val="00970D60"/>
    <w:rsid w:val="00980E33"/>
    <w:rsid w:val="0099390E"/>
    <w:rsid w:val="009960E5"/>
    <w:rsid w:val="009A7ADC"/>
    <w:rsid w:val="009C19B7"/>
    <w:rsid w:val="009C329D"/>
    <w:rsid w:val="009C5ABB"/>
    <w:rsid w:val="009D7C51"/>
    <w:rsid w:val="009E196C"/>
    <w:rsid w:val="009F36BF"/>
    <w:rsid w:val="009F60C7"/>
    <w:rsid w:val="00A02095"/>
    <w:rsid w:val="00A10AE2"/>
    <w:rsid w:val="00A111B6"/>
    <w:rsid w:val="00A14CB6"/>
    <w:rsid w:val="00A15787"/>
    <w:rsid w:val="00A21E5D"/>
    <w:rsid w:val="00A26D27"/>
    <w:rsid w:val="00A3377B"/>
    <w:rsid w:val="00A3623E"/>
    <w:rsid w:val="00A376EE"/>
    <w:rsid w:val="00A424F5"/>
    <w:rsid w:val="00A42A99"/>
    <w:rsid w:val="00A5151A"/>
    <w:rsid w:val="00A546AF"/>
    <w:rsid w:val="00A57E0A"/>
    <w:rsid w:val="00A74D73"/>
    <w:rsid w:val="00A823F6"/>
    <w:rsid w:val="00A8719E"/>
    <w:rsid w:val="00A87E27"/>
    <w:rsid w:val="00A934FB"/>
    <w:rsid w:val="00A9646F"/>
    <w:rsid w:val="00AA0A89"/>
    <w:rsid w:val="00AA2618"/>
    <w:rsid w:val="00AA533E"/>
    <w:rsid w:val="00AA6429"/>
    <w:rsid w:val="00AA6B47"/>
    <w:rsid w:val="00AB0AB3"/>
    <w:rsid w:val="00AB2090"/>
    <w:rsid w:val="00AB78B5"/>
    <w:rsid w:val="00AC01AA"/>
    <w:rsid w:val="00AC0FF9"/>
    <w:rsid w:val="00AC2BD6"/>
    <w:rsid w:val="00AC4F72"/>
    <w:rsid w:val="00AD2312"/>
    <w:rsid w:val="00AF26B0"/>
    <w:rsid w:val="00AF5575"/>
    <w:rsid w:val="00AF70D5"/>
    <w:rsid w:val="00AF741A"/>
    <w:rsid w:val="00B01ADB"/>
    <w:rsid w:val="00B04161"/>
    <w:rsid w:val="00B0534A"/>
    <w:rsid w:val="00B056F9"/>
    <w:rsid w:val="00B11634"/>
    <w:rsid w:val="00B11E3D"/>
    <w:rsid w:val="00B16DA8"/>
    <w:rsid w:val="00B17E82"/>
    <w:rsid w:val="00B30D79"/>
    <w:rsid w:val="00B32FA1"/>
    <w:rsid w:val="00B4575A"/>
    <w:rsid w:val="00B4746D"/>
    <w:rsid w:val="00B53AD8"/>
    <w:rsid w:val="00B575BA"/>
    <w:rsid w:val="00B600FA"/>
    <w:rsid w:val="00B67FD2"/>
    <w:rsid w:val="00B71608"/>
    <w:rsid w:val="00B76429"/>
    <w:rsid w:val="00B764CF"/>
    <w:rsid w:val="00B764D8"/>
    <w:rsid w:val="00B956D4"/>
    <w:rsid w:val="00B97446"/>
    <w:rsid w:val="00BA1450"/>
    <w:rsid w:val="00BA2ECD"/>
    <w:rsid w:val="00BA7432"/>
    <w:rsid w:val="00BB2764"/>
    <w:rsid w:val="00BC1AA0"/>
    <w:rsid w:val="00BC2495"/>
    <w:rsid w:val="00BC34D1"/>
    <w:rsid w:val="00BC51B4"/>
    <w:rsid w:val="00BC7EB9"/>
    <w:rsid w:val="00BD2643"/>
    <w:rsid w:val="00BD29C3"/>
    <w:rsid w:val="00BD3EE6"/>
    <w:rsid w:val="00BD56B1"/>
    <w:rsid w:val="00BD6558"/>
    <w:rsid w:val="00BD6E78"/>
    <w:rsid w:val="00BE01DC"/>
    <w:rsid w:val="00BF2F76"/>
    <w:rsid w:val="00BF3022"/>
    <w:rsid w:val="00BF3214"/>
    <w:rsid w:val="00BF33C4"/>
    <w:rsid w:val="00BF4772"/>
    <w:rsid w:val="00BF5573"/>
    <w:rsid w:val="00C012BB"/>
    <w:rsid w:val="00C15867"/>
    <w:rsid w:val="00C16BEB"/>
    <w:rsid w:val="00C217FF"/>
    <w:rsid w:val="00C2296D"/>
    <w:rsid w:val="00C23155"/>
    <w:rsid w:val="00C23536"/>
    <w:rsid w:val="00C375EB"/>
    <w:rsid w:val="00C40C41"/>
    <w:rsid w:val="00C45885"/>
    <w:rsid w:val="00C50748"/>
    <w:rsid w:val="00C50F22"/>
    <w:rsid w:val="00C57971"/>
    <w:rsid w:val="00C65BD7"/>
    <w:rsid w:val="00C74C35"/>
    <w:rsid w:val="00C76BA4"/>
    <w:rsid w:val="00C83A48"/>
    <w:rsid w:val="00C85865"/>
    <w:rsid w:val="00C85E85"/>
    <w:rsid w:val="00CA2EAE"/>
    <w:rsid w:val="00CA4AC1"/>
    <w:rsid w:val="00CB0316"/>
    <w:rsid w:val="00CB0B11"/>
    <w:rsid w:val="00CB2A5B"/>
    <w:rsid w:val="00CB426A"/>
    <w:rsid w:val="00CB5354"/>
    <w:rsid w:val="00CC3C9E"/>
    <w:rsid w:val="00CC6A14"/>
    <w:rsid w:val="00CC70A3"/>
    <w:rsid w:val="00CD4442"/>
    <w:rsid w:val="00CD53C3"/>
    <w:rsid w:val="00CD574E"/>
    <w:rsid w:val="00CE4C22"/>
    <w:rsid w:val="00CF41EC"/>
    <w:rsid w:val="00CF56D2"/>
    <w:rsid w:val="00CF5D04"/>
    <w:rsid w:val="00D0223F"/>
    <w:rsid w:val="00D04DE4"/>
    <w:rsid w:val="00D063F1"/>
    <w:rsid w:val="00D06AA2"/>
    <w:rsid w:val="00D14F22"/>
    <w:rsid w:val="00D4741C"/>
    <w:rsid w:val="00D52BF7"/>
    <w:rsid w:val="00D57918"/>
    <w:rsid w:val="00D6679E"/>
    <w:rsid w:val="00D66A0D"/>
    <w:rsid w:val="00D66FE0"/>
    <w:rsid w:val="00D73A9E"/>
    <w:rsid w:val="00D73DC6"/>
    <w:rsid w:val="00D74C1A"/>
    <w:rsid w:val="00D754C1"/>
    <w:rsid w:val="00D77393"/>
    <w:rsid w:val="00D77A35"/>
    <w:rsid w:val="00D81B3E"/>
    <w:rsid w:val="00D8341A"/>
    <w:rsid w:val="00D84227"/>
    <w:rsid w:val="00D8761F"/>
    <w:rsid w:val="00D90C70"/>
    <w:rsid w:val="00D90E49"/>
    <w:rsid w:val="00D96A67"/>
    <w:rsid w:val="00D96ADE"/>
    <w:rsid w:val="00DA0CE2"/>
    <w:rsid w:val="00DC4AC3"/>
    <w:rsid w:val="00DC6A10"/>
    <w:rsid w:val="00DD0D0C"/>
    <w:rsid w:val="00DD7A97"/>
    <w:rsid w:val="00DE5613"/>
    <w:rsid w:val="00DE657E"/>
    <w:rsid w:val="00DF4704"/>
    <w:rsid w:val="00DF48C6"/>
    <w:rsid w:val="00DF7667"/>
    <w:rsid w:val="00E024AA"/>
    <w:rsid w:val="00E057FD"/>
    <w:rsid w:val="00E072F6"/>
    <w:rsid w:val="00E114A1"/>
    <w:rsid w:val="00E1182A"/>
    <w:rsid w:val="00E15968"/>
    <w:rsid w:val="00E15C77"/>
    <w:rsid w:val="00E205F4"/>
    <w:rsid w:val="00E250F1"/>
    <w:rsid w:val="00E3550D"/>
    <w:rsid w:val="00E44DC1"/>
    <w:rsid w:val="00E52838"/>
    <w:rsid w:val="00E614E0"/>
    <w:rsid w:val="00E72299"/>
    <w:rsid w:val="00E73F7F"/>
    <w:rsid w:val="00E75D6D"/>
    <w:rsid w:val="00E8283B"/>
    <w:rsid w:val="00E82FBC"/>
    <w:rsid w:val="00E85409"/>
    <w:rsid w:val="00E90CB1"/>
    <w:rsid w:val="00E9724D"/>
    <w:rsid w:val="00EA429F"/>
    <w:rsid w:val="00EA4F9E"/>
    <w:rsid w:val="00EA63CA"/>
    <w:rsid w:val="00EA6D3B"/>
    <w:rsid w:val="00EB00AD"/>
    <w:rsid w:val="00EB136C"/>
    <w:rsid w:val="00EB480E"/>
    <w:rsid w:val="00EB5EC6"/>
    <w:rsid w:val="00EB7FC9"/>
    <w:rsid w:val="00ED27E8"/>
    <w:rsid w:val="00ED7137"/>
    <w:rsid w:val="00EE5088"/>
    <w:rsid w:val="00EF06EA"/>
    <w:rsid w:val="00EF59C7"/>
    <w:rsid w:val="00F05DB6"/>
    <w:rsid w:val="00F21088"/>
    <w:rsid w:val="00F230E0"/>
    <w:rsid w:val="00F327E7"/>
    <w:rsid w:val="00F33822"/>
    <w:rsid w:val="00F35746"/>
    <w:rsid w:val="00F363B8"/>
    <w:rsid w:val="00F447C7"/>
    <w:rsid w:val="00F459B4"/>
    <w:rsid w:val="00F5211B"/>
    <w:rsid w:val="00F554A9"/>
    <w:rsid w:val="00F607A3"/>
    <w:rsid w:val="00F716FD"/>
    <w:rsid w:val="00F80355"/>
    <w:rsid w:val="00F85A19"/>
    <w:rsid w:val="00F87C43"/>
    <w:rsid w:val="00F92B13"/>
    <w:rsid w:val="00F96579"/>
    <w:rsid w:val="00F965DA"/>
    <w:rsid w:val="00FB0C81"/>
    <w:rsid w:val="00FC2200"/>
    <w:rsid w:val="00FC2540"/>
    <w:rsid w:val="00FF0204"/>
    <w:rsid w:val="00FF3AED"/>
    <w:rsid w:val="00FF4D38"/>
    <w:rsid w:val="00FF5348"/>
    <w:rsid w:val="00FF71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FE68F"/>
  <w15:docId w15:val="{85787C11-0F81-4E82-AE7C-C68FA63F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qFormat/>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qFormat/>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323E59"/>
    <w:rPr>
      <w:sz w:val="22"/>
      <w:szCs w:val="22"/>
      <w:lang w:val="en-GB"/>
    </w:rPr>
  </w:style>
  <w:style w:type="character" w:customStyle="1" w:styleId="HeaderChar">
    <w:name w:val="Header Char"/>
    <w:basedOn w:val="DefaultParagraphFont"/>
    <w:link w:val="Header"/>
    <w:uiPriority w:val="99"/>
    <w:qFormat/>
    <w:rsid w:val="00323E59"/>
    <w:rPr>
      <w:sz w:val="22"/>
      <w:szCs w:val="22"/>
      <w:lang w:val="en-GB"/>
    </w:rPr>
  </w:style>
  <w:style w:type="paragraph" w:styleId="Revision">
    <w:name w:val="Revision"/>
    <w:hidden/>
    <w:uiPriority w:val="99"/>
    <w:semiHidden/>
    <w:rsid w:val="008A7D8D"/>
    <w:rPr>
      <w:sz w:val="22"/>
      <w:szCs w:val="22"/>
      <w:lang w:val="en-GB"/>
    </w:rPr>
  </w:style>
  <w:style w:type="paragraph" w:customStyle="1" w:styleId="Normal-para">
    <w:name w:val="Normal-para"/>
    <w:basedOn w:val="Normal"/>
    <w:rsid w:val="00670700"/>
    <w:pPr>
      <w:widowControl w:val="0"/>
      <w:numPr>
        <w:numId w:val="27"/>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customStyle="1" w:styleId="jlqj4b">
    <w:name w:val="jlqj4b"/>
    <w:basedOn w:val="DefaultParagraphFont"/>
    <w:rsid w:val="00874532"/>
  </w:style>
  <w:style w:type="character" w:customStyle="1" w:styleId="FooterChar">
    <w:name w:val="Footer Char"/>
    <w:basedOn w:val="DefaultParagraphFont"/>
    <w:link w:val="Footer"/>
    <w:uiPriority w:val="99"/>
    <w:rsid w:val="007B178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77922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A21E9A1BCEC0441A93440E1EA75FF2C" ma:contentTypeVersion="5" ma:contentTypeDescription="Create a new document." ma:contentTypeScope="" ma:versionID="971d1e2e56e47122cf198087f566bdf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0705270-6B3B-4BBE-BDA6-F0C8F81BD310}"/>
</file>

<file path=customXml/itemProps2.xml><?xml version="1.0" encoding="utf-8"?>
<ds:datastoreItem xmlns:ds="http://schemas.openxmlformats.org/officeDocument/2006/customXml" ds:itemID="{FF8F3795-DE57-41E1-8814-0A3577182EE2}"/>
</file>

<file path=customXml/itemProps3.xml><?xml version="1.0" encoding="utf-8"?>
<ds:datastoreItem xmlns:ds="http://schemas.openxmlformats.org/officeDocument/2006/customXml" ds:itemID="{E8426579-9070-4262-A279-F2CDF12F0DDC}"/>
</file>

<file path=customXml/itemProps4.xml><?xml version="1.0" encoding="utf-8"?>
<ds:datastoreItem xmlns:ds="http://schemas.openxmlformats.org/officeDocument/2006/customXml" ds:itemID="{DFD8656B-9375-4671-B433-86D309F6F68F}"/>
</file>

<file path=docProps/app.xml><?xml version="1.0" encoding="utf-8"?>
<Properties xmlns="http://schemas.openxmlformats.org/officeDocument/2006/extended-properties" xmlns:vt="http://schemas.openxmlformats.org/officeDocument/2006/docPropsVTypes">
  <Template>Normal</Template>
  <TotalTime>7</TotalTime>
  <Pages>6</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2022年账目核对</vt:lpstr>
    </vt:vector>
  </TitlesOfParts>
  <Company>UNMFS</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2022年账目核对                                                                    .</dc:title>
  <dc:subject>UNEP/OzL.Pro/ExCom/93/6</dc:subject>
  <dc:creator>UNMFS</dc:creator>
  <cp:lastModifiedBy>Kata Koppel</cp:lastModifiedBy>
  <cp:revision>4</cp:revision>
  <cp:lastPrinted>2023-11-24T22:03:00Z</cp:lastPrinted>
  <dcterms:created xsi:type="dcterms:W3CDTF">2023-11-24T17:02:00Z</dcterms:created>
  <dcterms:modified xsi:type="dcterms:W3CDTF">2023-11-24T22:08:00Z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vt:lpwstr>
  </property>
  <property fmtid="{D5CDD505-2E9C-101B-9397-08002B2CF9AE}" pid="3" name="Revision date">
    <vt:lpwstr>11/10/2023</vt:lpwstr>
  </property>
  <property fmtid="{D5CDD505-2E9C-101B-9397-08002B2CF9AE}" pid="4" name="ContentTypeId">
    <vt:lpwstr>0x0101004A21E9A1BCEC0441A93440E1EA75FF2C</vt:lpwstr>
  </property>
  <property fmtid="{D5CDD505-2E9C-101B-9397-08002B2CF9AE}" pid="5" name="MediaServiceImageTags">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SharedWithUsers">
    <vt:lpwstr/>
  </property>
  <property fmtid="{D5CDD505-2E9C-101B-9397-08002B2CF9AE}" pid="14" name="lcf76f155ced4ddcb4097134ff3c332f">
    <vt:lpwstr/>
  </property>
</Properties>
</file>