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4C2400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Pr="004C2400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4C2400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4C2400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Pr="004C2400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4C2400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4C2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Pr="004C2400" w:rsidRDefault="00E1360E">
            <w:pPr>
              <w:spacing w:before="120"/>
              <w:jc w:val="left"/>
              <w:rPr>
                <w:lang w:val="en-US"/>
              </w:rPr>
            </w:pPr>
            <w:r w:rsidRPr="004C2400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400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400">
              <w:rPr>
                <w:lang w:val="en-US"/>
              </w:rPr>
              <w:t>Distr.</w:t>
            </w:r>
          </w:p>
          <w:p w:rsidR="007E5D09" w:rsidRPr="004C2400" w:rsidRDefault="00E1360E">
            <w:pPr>
              <w:spacing w:before="120"/>
              <w:jc w:val="left"/>
              <w:rPr>
                <w:lang w:val="en-US"/>
              </w:rPr>
            </w:pPr>
            <w:r w:rsidRPr="004C2400">
              <w:rPr>
                <w:lang w:val="en-US"/>
              </w:rPr>
              <w:t>GENERAL</w:t>
            </w:r>
          </w:p>
          <w:p w:rsidR="007E5D09" w:rsidRPr="004C2400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Pr="004C2400" w:rsidRDefault="00ED2909" w:rsidP="00D94C7D">
            <w:pPr>
              <w:rPr>
                <w:rtl/>
              </w:rPr>
            </w:pPr>
            <w:fldSimple w:instr=" DOCPROPERTY &quot;Document number&quot;  \* MERGEFORMAT ">
              <w:r w:rsidR="00CF6BF7" w:rsidRPr="004C2400">
                <w:t>UNEP/OzL.Pro/ExCom/86/</w:t>
              </w:r>
              <w:r w:rsidR="00D94C7D" w:rsidRPr="004C2400">
                <w:t>95</w:t>
              </w:r>
            </w:fldSimple>
          </w:p>
          <w:p w:rsidR="00D8410C" w:rsidRPr="004C2400" w:rsidRDefault="00D8410C" w:rsidP="00D8410C">
            <w:pPr>
              <w:rPr>
                <w:lang w:val="en-CA"/>
              </w:rPr>
            </w:pPr>
            <w:r w:rsidRPr="004C2400">
              <w:rPr>
                <w:lang w:val="en-CA"/>
              </w:rPr>
              <w:fldChar w:fldCharType="begin"/>
            </w:r>
            <w:r w:rsidRPr="004C2400">
              <w:rPr>
                <w:lang w:val="en-CA"/>
              </w:rPr>
              <w:instrText xml:space="preserve"> DOCPROPERTY "Revision date" \@ "d MMMM YYYY"  \* MERGEFORMAT </w:instrText>
            </w:r>
            <w:r w:rsidRPr="004C2400">
              <w:rPr>
                <w:lang w:val="en-CA"/>
              </w:rPr>
              <w:fldChar w:fldCharType="separate"/>
            </w:r>
            <w:r w:rsidRPr="004C2400">
              <w:rPr>
                <w:lang w:val="en-CA"/>
              </w:rPr>
              <w:t>26 January 2021</w:t>
            </w:r>
            <w:r w:rsidRPr="004C2400">
              <w:rPr>
                <w:lang w:val="en-CA"/>
              </w:rPr>
              <w:fldChar w:fldCharType="end"/>
            </w:r>
          </w:p>
          <w:p w:rsidR="00662A73" w:rsidRPr="004C2400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Pr="004C2400" w:rsidRDefault="00E1360E">
            <w:pPr>
              <w:spacing w:before="120"/>
              <w:jc w:val="left"/>
              <w:rPr>
                <w:lang w:val="en-US"/>
              </w:rPr>
            </w:pPr>
            <w:r w:rsidRPr="004C2400">
              <w:rPr>
                <w:lang w:val="en-US"/>
              </w:rPr>
              <w:t>ARABIC</w:t>
            </w:r>
          </w:p>
          <w:p w:rsidR="007E5D09" w:rsidRPr="004C2400" w:rsidRDefault="00E1360E">
            <w:pPr>
              <w:spacing w:before="120"/>
              <w:jc w:val="left"/>
              <w:rPr>
                <w:lang w:val="en-US"/>
              </w:rPr>
            </w:pPr>
            <w:r w:rsidRPr="004C2400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Pr="004C2400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4C2400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Pr="004C2400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4C2400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Pr="004C2400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4C2400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Pr="004C2400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4C2400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Pr="004C2400" w:rsidRDefault="007E5D09">
            <w:pPr>
              <w:rPr>
                <w:caps/>
                <w:lang w:val="en-US"/>
              </w:rPr>
            </w:pPr>
          </w:p>
          <w:p w:rsidR="007E5D09" w:rsidRPr="004C2400" w:rsidRDefault="007E5D09">
            <w:pPr>
              <w:rPr>
                <w:lang w:val="en-US"/>
              </w:rPr>
            </w:pPr>
          </w:p>
        </w:tc>
      </w:tr>
    </w:tbl>
    <w:p w:rsidR="007E5D09" w:rsidRPr="004C2400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Pr="004C2400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4C2400">
        <w:rPr>
          <w:rFonts w:cs="Arabic Transparent"/>
          <w:b/>
          <w:bCs/>
          <w:sz w:val="28"/>
          <w:szCs w:val="28"/>
          <w:rtl/>
        </w:rPr>
        <w:t>اللجن</w:t>
      </w:r>
      <w:r w:rsidRPr="004C2400">
        <w:rPr>
          <w:rFonts w:cs="Arabic Transparent" w:hint="cs"/>
          <w:b/>
          <w:bCs/>
          <w:sz w:val="28"/>
          <w:szCs w:val="28"/>
          <w:rtl/>
        </w:rPr>
        <w:t>ــ</w:t>
      </w:r>
      <w:r w:rsidRPr="004C2400">
        <w:rPr>
          <w:rFonts w:cs="Arabic Transparent"/>
          <w:b/>
          <w:bCs/>
          <w:sz w:val="28"/>
          <w:szCs w:val="28"/>
          <w:rtl/>
        </w:rPr>
        <w:t>ة التنفي</w:t>
      </w:r>
      <w:r w:rsidRPr="004C2400">
        <w:rPr>
          <w:rFonts w:cs="Arabic Transparent" w:hint="cs"/>
          <w:b/>
          <w:bCs/>
          <w:sz w:val="28"/>
          <w:szCs w:val="28"/>
          <w:rtl/>
        </w:rPr>
        <w:t>ـ</w:t>
      </w:r>
      <w:r w:rsidRPr="004C2400">
        <w:rPr>
          <w:rFonts w:cs="Arabic Transparent"/>
          <w:b/>
          <w:bCs/>
          <w:sz w:val="28"/>
          <w:szCs w:val="28"/>
          <w:rtl/>
        </w:rPr>
        <w:t>ذي</w:t>
      </w:r>
      <w:r w:rsidRPr="004C2400">
        <w:rPr>
          <w:rFonts w:cs="Arabic Transparent" w:hint="cs"/>
          <w:b/>
          <w:bCs/>
          <w:sz w:val="28"/>
          <w:szCs w:val="28"/>
          <w:rtl/>
        </w:rPr>
        <w:t>ــــ</w:t>
      </w:r>
      <w:r w:rsidRPr="004C2400">
        <w:rPr>
          <w:rFonts w:cs="Arabic Transparent"/>
          <w:b/>
          <w:bCs/>
          <w:sz w:val="28"/>
          <w:szCs w:val="28"/>
          <w:rtl/>
        </w:rPr>
        <w:t>ة للصن</w:t>
      </w:r>
      <w:r w:rsidRPr="004C2400">
        <w:rPr>
          <w:rFonts w:cs="Arabic Transparent" w:hint="cs"/>
          <w:b/>
          <w:bCs/>
          <w:sz w:val="28"/>
          <w:szCs w:val="28"/>
          <w:rtl/>
        </w:rPr>
        <w:t>ــ</w:t>
      </w:r>
      <w:r w:rsidRPr="004C2400">
        <w:rPr>
          <w:rFonts w:cs="Arabic Transparent"/>
          <w:b/>
          <w:bCs/>
          <w:sz w:val="28"/>
          <w:szCs w:val="28"/>
          <w:rtl/>
        </w:rPr>
        <w:t>دوق الم</w:t>
      </w:r>
      <w:r w:rsidRPr="004C2400">
        <w:rPr>
          <w:rFonts w:cs="Arabic Transparent" w:hint="cs"/>
          <w:b/>
          <w:bCs/>
          <w:sz w:val="28"/>
          <w:szCs w:val="28"/>
          <w:rtl/>
        </w:rPr>
        <w:t>ــ</w:t>
      </w:r>
      <w:r w:rsidRPr="004C2400">
        <w:rPr>
          <w:rFonts w:cs="Arabic Transparent"/>
          <w:b/>
          <w:bCs/>
          <w:sz w:val="28"/>
          <w:szCs w:val="28"/>
          <w:rtl/>
        </w:rPr>
        <w:t>تع</w:t>
      </w:r>
      <w:r w:rsidRPr="004C2400">
        <w:rPr>
          <w:rFonts w:cs="Arabic Transparent" w:hint="cs"/>
          <w:b/>
          <w:bCs/>
          <w:sz w:val="28"/>
          <w:szCs w:val="28"/>
          <w:rtl/>
        </w:rPr>
        <w:t>ــ</w:t>
      </w:r>
      <w:r w:rsidRPr="004C2400">
        <w:rPr>
          <w:rFonts w:cs="Arabic Transparent"/>
          <w:b/>
          <w:bCs/>
          <w:sz w:val="28"/>
          <w:szCs w:val="28"/>
          <w:rtl/>
        </w:rPr>
        <w:t>دد الأطـ</w:t>
      </w:r>
      <w:r w:rsidRPr="004C2400">
        <w:rPr>
          <w:rFonts w:cs="Arabic Transparent" w:hint="cs"/>
          <w:b/>
          <w:bCs/>
          <w:sz w:val="28"/>
          <w:szCs w:val="28"/>
          <w:rtl/>
        </w:rPr>
        <w:t>ــ</w:t>
      </w:r>
      <w:r w:rsidRPr="004C2400"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Pr="004C2400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4C2400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4C240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4C2400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4C240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4C2400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4C240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4C2400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Pr="004C2400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4C2400">
        <w:rPr>
          <w:sz w:val="28"/>
          <w:szCs w:val="28"/>
          <w:rtl/>
          <w:lang w:val="en-US" w:eastAsia="en-CA"/>
        </w:rPr>
        <w:t xml:space="preserve">الاجتمــــــاع </w:t>
      </w:r>
      <w:r w:rsidR="006F2A2C" w:rsidRPr="004C2400">
        <w:rPr>
          <w:rFonts w:hint="cs"/>
          <w:sz w:val="28"/>
          <w:szCs w:val="28"/>
          <w:rtl/>
          <w:lang w:val="en-US" w:eastAsia="en-CA"/>
        </w:rPr>
        <w:t>ال</w:t>
      </w:r>
      <w:r w:rsidR="00A156EF" w:rsidRPr="004C2400">
        <w:rPr>
          <w:rFonts w:hint="cs"/>
          <w:sz w:val="28"/>
          <w:szCs w:val="28"/>
          <w:rtl/>
          <w:lang w:val="en-US" w:eastAsia="en-CA"/>
        </w:rPr>
        <w:t>ساد</w:t>
      </w:r>
      <w:r w:rsidR="00F311C3" w:rsidRPr="004C2400">
        <w:rPr>
          <w:rFonts w:hint="cs"/>
          <w:sz w:val="28"/>
          <w:szCs w:val="28"/>
          <w:rtl/>
          <w:lang w:val="en-US" w:eastAsia="en-CA"/>
        </w:rPr>
        <w:t>س</w:t>
      </w:r>
      <w:r w:rsidR="006F2A2C" w:rsidRPr="004C2400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4C2400">
        <w:rPr>
          <w:rFonts w:hint="cs"/>
          <w:sz w:val="28"/>
          <w:szCs w:val="28"/>
          <w:rtl/>
          <w:lang w:val="en-US" w:eastAsia="en-CA"/>
        </w:rPr>
        <w:t>و</w:t>
      </w:r>
      <w:r w:rsidRPr="004C2400"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Pr="004C2400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 w:rsidRPr="004C2400">
        <w:rPr>
          <w:rFonts w:hint="cs"/>
          <w:sz w:val="28"/>
          <w:szCs w:val="28"/>
          <w:rtl/>
        </w:rPr>
        <w:t>مونتريال</w:t>
      </w:r>
      <w:r w:rsidRPr="004C2400">
        <w:rPr>
          <w:sz w:val="28"/>
          <w:szCs w:val="28"/>
          <w:rtl/>
        </w:rPr>
        <w:t>،</w:t>
      </w:r>
      <w:r w:rsidRPr="004C2400">
        <w:rPr>
          <w:rFonts w:hint="cs"/>
          <w:sz w:val="28"/>
          <w:szCs w:val="28"/>
          <w:rtl/>
        </w:rPr>
        <w:t xml:space="preserve"> </w:t>
      </w:r>
      <w:r w:rsidR="003263B5" w:rsidRPr="004C2400">
        <w:rPr>
          <w:rFonts w:hint="cs"/>
          <w:sz w:val="28"/>
          <w:szCs w:val="28"/>
          <w:rtl/>
        </w:rPr>
        <w:t xml:space="preserve"> من</w:t>
      </w:r>
      <w:r w:rsidRPr="004C2400">
        <w:rPr>
          <w:rFonts w:hint="cs"/>
          <w:sz w:val="28"/>
          <w:szCs w:val="28"/>
          <w:rtl/>
        </w:rPr>
        <w:t xml:space="preserve"> </w:t>
      </w:r>
      <w:r w:rsidR="003263B5" w:rsidRPr="004C2400">
        <w:rPr>
          <w:rFonts w:hint="cs"/>
          <w:sz w:val="28"/>
          <w:szCs w:val="28"/>
          <w:rtl/>
        </w:rPr>
        <w:t xml:space="preserve">2 إلى </w:t>
      </w:r>
      <w:r w:rsidR="00D95724" w:rsidRPr="004C2400">
        <w:rPr>
          <w:rFonts w:hint="cs"/>
          <w:sz w:val="28"/>
          <w:szCs w:val="28"/>
          <w:rtl/>
        </w:rPr>
        <w:t xml:space="preserve">6 </w:t>
      </w:r>
      <w:r w:rsidR="00A156EF" w:rsidRPr="004C2400">
        <w:rPr>
          <w:rFonts w:hint="cs"/>
          <w:sz w:val="28"/>
          <w:szCs w:val="28"/>
          <w:rtl/>
        </w:rPr>
        <w:t>ن</w:t>
      </w:r>
      <w:r w:rsidR="003263B5" w:rsidRPr="004C2400">
        <w:rPr>
          <w:rFonts w:hint="cs"/>
          <w:sz w:val="28"/>
          <w:szCs w:val="28"/>
          <w:rtl/>
        </w:rPr>
        <w:t>و</w:t>
      </w:r>
      <w:r w:rsidR="00A156EF" w:rsidRPr="004C2400">
        <w:rPr>
          <w:rFonts w:hint="cs"/>
          <w:sz w:val="28"/>
          <w:szCs w:val="28"/>
          <w:rtl/>
        </w:rPr>
        <w:t>فمبر</w:t>
      </w:r>
      <w:r w:rsidR="003263B5" w:rsidRPr="004C2400">
        <w:rPr>
          <w:rFonts w:hint="cs"/>
          <w:sz w:val="28"/>
          <w:szCs w:val="28"/>
          <w:rtl/>
        </w:rPr>
        <w:t>/</w:t>
      </w:r>
      <w:r w:rsidR="00A156EF" w:rsidRPr="004C2400">
        <w:rPr>
          <w:rFonts w:hint="cs"/>
          <w:sz w:val="28"/>
          <w:szCs w:val="28"/>
          <w:rtl/>
        </w:rPr>
        <w:t>تشرين الثاني</w:t>
      </w:r>
      <w:r w:rsidR="003263B5" w:rsidRPr="004C2400">
        <w:rPr>
          <w:rFonts w:hint="cs"/>
          <w:sz w:val="28"/>
          <w:szCs w:val="28"/>
          <w:rtl/>
        </w:rPr>
        <w:t xml:space="preserve"> 2020</w:t>
      </w:r>
    </w:p>
    <w:p w:rsidR="007E5D09" w:rsidRPr="004C2400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 w:rsidRPr="004C2400">
        <w:rPr>
          <w:rFonts w:hint="cs"/>
          <w:sz w:val="28"/>
          <w:szCs w:val="28"/>
          <w:rtl/>
        </w:rPr>
        <w:t>مؤجل: من</w:t>
      </w:r>
      <w:r w:rsidR="00E1360E" w:rsidRPr="004C2400">
        <w:rPr>
          <w:rFonts w:hint="cs"/>
          <w:sz w:val="28"/>
          <w:szCs w:val="28"/>
          <w:rtl/>
        </w:rPr>
        <w:t xml:space="preserve"> </w:t>
      </w:r>
      <w:r w:rsidR="00D95724" w:rsidRPr="004C2400">
        <w:rPr>
          <w:rFonts w:hint="cs"/>
          <w:sz w:val="28"/>
          <w:szCs w:val="28"/>
          <w:rtl/>
        </w:rPr>
        <w:t>8</w:t>
      </w:r>
      <w:r w:rsidR="00E1360E" w:rsidRPr="004C2400">
        <w:rPr>
          <w:rFonts w:hint="cs"/>
          <w:sz w:val="28"/>
          <w:szCs w:val="28"/>
          <w:rtl/>
        </w:rPr>
        <w:t xml:space="preserve"> إلى </w:t>
      </w:r>
      <w:r w:rsidR="00D95724" w:rsidRPr="004C2400">
        <w:rPr>
          <w:rFonts w:hint="cs"/>
          <w:sz w:val="28"/>
          <w:szCs w:val="28"/>
          <w:rtl/>
        </w:rPr>
        <w:t>12</w:t>
      </w:r>
      <w:r w:rsidR="00013372" w:rsidRPr="004C2400">
        <w:rPr>
          <w:sz w:val="28"/>
          <w:szCs w:val="28"/>
        </w:rPr>
        <w:t xml:space="preserve"> </w:t>
      </w:r>
      <w:r w:rsidR="00A44778" w:rsidRPr="004C2400">
        <w:rPr>
          <w:rFonts w:hint="cs"/>
          <w:sz w:val="28"/>
          <w:szCs w:val="28"/>
          <w:rtl/>
        </w:rPr>
        <w:t xml:space="preserve"> </w:t>
      </w:r>
      <w:r w:rsidR="00A156EF" w:rsidRPr="004C2400">
        <w:rPr>
          <w:rFonts w:hint="cs"/>
          <w:sz w:val="28"/>
          <w:szCs w:val="28"/>
          <w:rtl/>
        </w:rPr>
        <w:t>مارس</w:t>
      </w:r>
      <w:r w:rsidR="006F2A2C" w:rsidRPr="004C2400">
        <w:rPr>
          <w:rFonts w:hint="cs"/>
          <w:sz w:val="28"/>
          <w:szCs w:val="28"/>
          <w:rtl/>
        </w:rPr>
        <w:t xml:space="preserve">/ </w:t>
      </w:r>
      <w:r w:rsidR="00A156EF" w:rsidRPr="004C2400">
        <w:rPr>
          <w:rFonts w:hint="cs"/>
          <w:sz w:val="28"/>
          <w:szCs w:val="28"/>
          <w:rtl/>
        </w:rPr>
        <w:t>آذار</w:t>
      </w:r>
      <w:r w:rsidR="006F2A2C" w:rsidRPr="004C2400">
        <w:rPr>
          <w:rFonts w:hint="cs"/>
          <w:sz w:val="28"/>
          <w:szCs w:val="28"/>
          <w:rtl/>
        </w:rPr>
        <w:t xml:space="preserve"> </w:t>
      </w:r>
      <w:r w:rsidR="00D95724" w:rsidRPr="004C2400">
        <w:rPr>
          <w:rFonts w:hint="cs"/>
          <w:sz w:val="28"/>
          <w:szCs w:val="28"/>
          <w:rtl/>
        </w:rPr>
        <w:t>2021</w:t>
      </w:r>
      <w:r w:rsidR="00A57CA9" w:rsidRPr="004C2400">
        <w:rPr>
          <w:rStyle w:val="FootnoteReference"/>
          <w:sz w:val="28"/>
          <w:szCs w:val="28"/>
          <w:rtl/>
        </w:rPr>
        <w:footnoteReference w:id="1"/>
      </w:r>
    </w:p>
    <w:p w:rsidR="00FE13A5" w:rsidRPr="004C2400" w:rsidRDefault="00FE13A5" w:rsidP="00D764D1">
      <w:pPr>
        <w:pStyle w:val="StyleHeader4Para4Left0Firstline0"/>
        <w:numPr>
          <w:ilvl w:val="0"/>
          <w:numId w:val="0"/>
        </w:numPr>
        <w:spacing w:after="0"/>
      </w:pPr>
    </w:p>
    <w:p w:rsidR="00486353" w:rsidRPr="004C2400" w:rsidRDefault="00486353" w:rsidP="00D764D1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</w:p>
    <w:p w:rsidR="00D764D1" w:rsidRPr="004C2400" w:rsidRDefault="00C17905" w:rsidP="0048635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الجوانب الرئيسية المتعلق</w:t>
      </w:r>
      <w:r w:rsidR="00D764D1" w:rsidRPr="004C2400">
        <w:rPr>
          <w:b/>
          <w:bCs/>
          <w:sz w:val="24"/>
          <w:szCs w:val="24"/>
          <w:rtl/>
          <w:lang w:bidi="ar-SA"/>
        </w:rPr>
        <w:t>ة بتكنولوجيات التحكم في المنتج الثانوي</w:t>
      </w:r>
      <w:r w:rsidRPr="004C2400">
        <w:rPr>
          <w:b/>
          <w:bCs/>
          <w:sz w:val="24"/>
          <w:szCs w:val="24"/>
          <w:rtl/>
          <w:lang w:bidi="ar-SA"/>
        </w:rPr>
        <w:t xml:space="preserve"> </w:t>
      </w:r>
      <w:r w:rsidR="00D764D1" w:rsidRPr="004C2400">
        <w:rPr>
          <w:rFonts w:hint="cs"/>
          <w:b/>
          <w:bCs/>
          <w:sz w:val="24"/>
          <w:szCs w:val="24"/>
          <w:rtl/>
          <w:lang w:bidi="ar-SA"/>
        </w:rPr>
        <w:t>الهيدروفلوروكربون-</w:t>
      </w:r>
      <w:r w:rsidRPr="004C2400">
        <w:rPr>
          <w:b/>
          <w:bCs/>
          <w:sz w:val="24"/>
          <w:szCs w:val="24"/>
          <w:rtl/>
          <w:lang w:bidi="ar-SA"/>
        </w:rPr>
        <w:t xml:space="preserve">23: </w:t>
      </w:r>
    </w:p>
    <w:p w:rsidR="00C17905" w:rsidRPr="004C2400" w:rsidRDefault="00C17905" w:rsidP="00D764D1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الأرجنتين (القرار 84/90)</w:t>
      </w:r>
    </w:p>
    <w:p w:rsidR="00C51273" w:rsidRPr="004C2400" w:rsidRDefault="00C51273" w:rsidP="00C1790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</w:p>
    <w:p w:rsidR="00E070F1" w:rsidRPr="004C2400" w:rsidRDefault="00E070F1" w:rsidP="00C5127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خلفية</w:t>
      </w:r>
    </w:p>
    <w:p w:rsidR="00E070F1" w:rsidRPr="004C2400" w:rsidRDefault="000769BA" w:rsidP="00676A7D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في اجتماعها الثالث والثمانين</w:t>
      </w:r>
      <w:r w:rsidR="00E070F1" w:rsidRPr="004C2400">
        <w:rPr>
          <w:sz w:val="24"/>
          <w:szCs w:val="24"/>
          <w:rtl/>
          <w:lang w:bidi="ar-SA"/>
        </w:rPr>
        <w:t>، نظرت الل</w:t>
      </w:r>
      <w:r w:rsidRPr="004C2400">
        <w:rPr>
          <w:sz w:val="24"/>
          <w:szCs w:val="24"/>
          <w:rtl/>
          <w:lang w:bidi="ar-SA"/>
        </w:rPr>
        <w:t xml:space="preserve">جنة التنفيذية في خيارات مقترح </w:t>
      </w:r>
      <w:r w:rsidR="00E070F1" w:rsidRPr="004C2400">
        <w:rPr>
          <w:sz w:val="24"/>
          <w:szCs w:val="24"/>
          <w:rtl/>
          <w:lang w:bidi="ar-SA"/>
        </w:rPr>
        <w:t>مشروع للتحكم في انبعاثات</w:t>
      </w:r>
      <w:r w:rsidRPr="004C2400">
        <w:rPr>
          <w:rFonts w:hint="cs"/>
          <w:sz w:val="24"/>
          <w:szCs w:val="24"/>
          <w:rtl/>
          <w:lang w:bidi="ar-SA"/>
        </w:rPr>
        <w:t xml:space="preserve"> الهيدروفلوروكربون-23 وإزالته</w:t>
      </w:r>
      <w:r w:rsidR="008568F1" w:rsidRPr="004C2400">
        <w:rPr>
          <w:rFonts w:hint="cs"/>
          <w:sz w:val="24"/>
          <w:szCs w:val="24"/>
          <w:rtl/>
          <w:lang w:bidi="ar-SA"/>
        </w:rPr>
        <w:t>ا</w:t>
      </w:r>
      <w:r w:rsidR="00E070F1" w:rsidRPr="004C2400">
        <w:rPr>
          <w:sz w:val="24"/>
          <w:szCs w:val="24"/>
          <w:rtl/>
          <w:lang w:bidi="ar-SA"/>
        </w:rPr>
        <w:t xml:space="preserve"> في </w:t>
      </w:r>
      <w:r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E070F1" w:rsidRPr="004C2400">
        <w:rPr>
          <w:sz w:val="24"/>
          <w:szCs w:val="24"/>
          <w:rtl/>
          <w:lang w:bidi="ar-SA"/>
        </w:rPr>
        <w:t xml:space="preserve">فريو إندوسترياس أرجنتيناس </w:t>
      </w:r>
      <w:r w:rsidR="00A90F20" w:rsidRPr="004C2400">
        <w:rPr>
          <w:rFonts w:hint="cs"/>
          <w:sz w:val="24"/>
          <w:szCs w:val="24"/>
          <w:rtl/>
          <w:lang w:bidi="ar-SA"/>
        </w:rPr>
        <w:t>(</w:t>
      </w:r>
      <w:r w:rsidR="00A90F20" w:rsidRPr="004C2400">
        <w:rPr>
          <w:sz w:val="24"/>
          <w:szCs w:val="24"/>
          <w:lang w:val="en-CA"/>
        </w:rPr>
        <w:t>Frio Industrias Argentinas</w:t>
      </w:r>
      <w:r w:rsidR="00A90F20" w:rsidRPr="004C2400">
        <w:rPr>
          <w:rFonts w:hint="cs"/>
          <w:sz w:val="24"/>
          <w:szCs w:val="24"/>
          <w:rtl/>
          <w:lang w:val="en-C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>(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>)</w:t>
      </w:r>
      <w:r w:rsidR="00A90F20" w:rsidRPr="004C2400">
        <w:rPr>
          <w:rFonts w:hint="cs"/>
          <w:sz w:val="24"/>
          <w:szCs w:val="24"/>
          <w:rtl/>
          <w:lang w:bidi="ar-SA"/>
        </w:rPr>
        <w:t>)</w:t>
      </w:r>
      <w:r w:rsidR="00E070F1" w:rsidRPr="004C2400">
        <w:rPr>
          <w:sz w:val="24"/>
          <w:szCs w:val="24"/>
          <w:rtl/>
          <w:lang w:bidi="ar-SA"/>
        </w:rPr>
        <w:t>، بتكلفة إجمالية تتراوح بين 10</w:t>
      </w:r>
      <w:r w:rsidR="001C3A0F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867</w:t>
      </w:r>
      <w:r w:rsidR="001C3A0F" w:rsidRPr="004C2400">
        <w:rPr>
          <w:rFonts w:hint="cs"/>
          <w:sz w:val="24"/>
          <w:szCs w:val="24"/>
          <w:rtl/>
          <w:lang w:bidi="ar-SA"/>
        </w:rPr>
        <w:t>,</w:t>
      </w:r>
      <w:r w:rsidR="001C3A0F" w:rsidRPr="004C2400">
        <w:rPr>
          <w:sz w:val="24"/>
          <w:szCs w:val="24"/>
          <w:rtl/>
          <w:lang w:bidi="ar-SA"/>
        </w:rPr>
        <w:t>000 دولار أمريكي</w:t>
      </w:r>
      <w:r w:rsidR="00E070F1" w:rsidRPr="004C2400">
        <w:rPr>
          <w:sz w:val="24"/>
          <w:szCs w:val="24"/>
          <w:rtl/>
          <w:lang w:bidi="ar-SA"/>
        </w:rPr>
        <w:t xml:space="preserve">، بالإضافة إلى تكاليف دعم الوكالة </w:t>
      </w:r>
      <w:r w:rsidR="001C3A0F" w:rsidRPr="004C2400">
        <w:rPr>
          <w:rFonts w:hint="cs"/>
          <w:sz w:val="24"/>
          <w:szCs w:val="24"/>
          <w:rtl/>
          <w:lang w:bidi="ar-SA"/>
        </w:rPr>
        <w:t xml:space="preserve">وقدرها </w:t>
      </w:r>
      <w:r w:rsidR="00E070F1" w:rsidRPr="004C2400">
        <w:rPr>
          <w:sz w:val="24"/>
          <w:szCs w:val="24"/>
          <w:rtl/>
          <w:lang w:bidi="ar-SA"/>
        </w:rPr>
        <w:t>760</w:t>
      </w:r>
      <w:r w:rsidR="001C3A0F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 xml:space="preserve">690 </w:t>
      </w:r>
      <w:r w:rsidR="001C3A0F" w:rsidRPr="004C2400">
        <w:rPr>
          <w:sz w:val="24"/>
          <w:szCs w:val="24"/>
          <w:rtl/>
          <w:lang w:bidi="ar-SA"/>
        </w:rPr>
        <w:t>دولار أمريكي</w:t>
      </w:r>
      <w:r w:rsidR="00E070F1" w:rsidRPr="004C2400">
        <w:rPr>
          <w:sz w:val="24"/>
          <w:szCs w:val="24"/>
          <w:rtl/>
          <w:lang w:bidi="ar-SA"/>
        </w:rPr>
        <w:t>،</w:t>
      </w:r>
      <w:r w:rsidR="001C3A0F" w:rsidRPr="004C2400">
        <w:rPr>
          <w:rFonts w:hint="cs"/>
          <w:sz w:val="24"/>
          <w:szCs w:val="24"/>
          <w:rtl/>
          <w:lang w:bidi="ar-SA"/>
        </w:rPr>
        <w:t xml:space="preserve"> و</w:t>
      </w:r>
      <w:r w:rsidR="00E070F1" w:rsidRPr="004C2400">
        <w:rPr>
          <w:sz w:val="24"/>
          <w:szCs w:val="24"/>
          <w:rtl/>
          <w:lang w:bidi="ar-SA"/>
        </w:rPr>
        <w:t xml:space="preserve"> 59</w:t>
      </w:r>
      <w:r w:rsidR="001C3A0F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667</w:t>
      </w:r>
      <w:r w:rsidR="001C3A0F" w:rsidRPr="004C2400">
        <w:rPr>
          <w:rFonts w:hint="cs"/>
          <w:sz w:val="24"/>
          <w:szCs w:val="24"/>
          <w:rtl/>
          <w:lang w:bidi="ar-SA"/>
        </w:rPr>
        <w:t>,</w:t>
      </w:r>
      <w:r w:rsidR="001C3A0F" w:rsidRPr="004C2400">
        <w:rPr>
          <w:sz w:val="24"/>
          <w:szCs w:val="24"/>
          <w:rtl/>
          <w:lang w:bidi="ar-SA"/>
        </w:rPr>
        <w:t>000 دولار أمريكي</w:t>
      </w:r>
      <w:r w:rsidR="00E070F1" w:rsidRPr="004C2400">
        <w:rPr>
          <w:sz w:val="24"/>
          <w:szCs w:val="24"/>
          <w:rtl/>
          <w:lang w:bidi="ar-SA"/>
        </w:rPr>
        <w:t xml:space="preserve">، بالإضافة إلى تكاليف دعم الوكالة </w:t>
      </w:r>
      <w:r w:rsidR="00676A7D" w:rsidRPr="004C2400">
        <w:rPr>
          <w:rFonts w:hint="cs"/>
          <w:sz w:val="24"/>
          <w:szCs w:val="24"/>
          <w:rtl/>
          <w:lang w:bidi="ar-SA"/>
        </w:rPr>
        <w:t xml:space="preserve">وقدرها </w:t>
      </w:r>
      <w:r w:rsidR="00E070F1" w:rsidRPr="004C2400">
        <w:rPr>
          <w:sz w:val="24"/>
          <w:szCs w:val="24"/>
          <w:rtl/>
          <w:lang w:bidi="ar-SA"/>
        </w:rPr>
        <w:t>4</w:t>
      </w:r>
      <w:r w:rsidR="00676A7D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176</w:t>
      </w:r>
      <w:r w:rsidR="00676A7D" w:rsidRPr="004C2400">
        <w:rPr>
          <w:rFonts w:hint="cs"/>
          <w:sz w:val="24"/>
          <w:szCs w:val="24"/>
          <w:rtl/>
          <w:lang w:bidi="ar-SA"/>
        </w:rPr>
        <w:t>,</w:t>
      </w:r>
      <w:r w:rsidR="00676A7D" w:rsidRPr="004C2400">
        <w:rPr>
          <w:sz w:val="24"/>
          <w:szCs w:val="24"/>
          <w:rtl/>
          <w:lang w:bidi="ar-SA"/>
        </w:rPr>
        <w:t>690 دولار أمريكي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676A7D" w:rsidRPr="004C2400">
        <w:rPr>
          <w:rFonts w:hint="cs"/>
          <w:sz w:val="24"/>
          <w:szCs w:val="24"/>
          <w:rtl/>
          <w:lang w:bidi="ar-SA"/>
        </w:rPr>
        <w:t>حسبما قدمت في</w:t>
      </w:r>
      <w:r w:rsidR="00E070F1" w:rsidRPr="004C2400">
        <w:rPr>
          <w:sz w:val="24"/>
          <w:szCs w:val="24"/>
          <w:rtl/>
          <w:lang w:bidi="ar-SA"/>
        </w:rPr>
        <w:t xml:space="preserve"> الأصل.</w:t>
      </w:r>
      <w:r w:rsidR="00676A7D" w:rsidRPr="004C2400">
        <w:rPr>
          <w:rStyle w:val="FootnoteReference"/>
          <w:sz w:val="24"/>
          <w:szCs w:val="24"/>
          <w:rtl/>
          <w:lang w:bidi="ar-SA"/>
        </w:rPr>
        <w:footnoteReference w:id="2"/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314F8" w:rsidRPr="004C2400">
        <w:rPr>
          <w:rFonts w:hint="cs"/>
          <w:sz w:val="24"/>
          <w:szCs w:val="24"/>
          <w:rtl/>
          <w:lang w:bidi="ar-SA"/>
        </w:rPr>
        <w:t>و</w:t>
      </w:r>
      <w:r w:rsidR="004314F8" w:rsidRPr="004C2400">
        <w:rPr>
          <w:sz w:val="24"/>
          <w:szCs w:val="24"/>
          <w:rtl/>
          <w:lang w:bidi="ar-SA"/>
        </w:rPr>
        <w:t>عقب المناقشات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4314F8" w:rsidRPr="004C2400">
        <w:rPr>
          <w:sz w:val="24"/>
          <w:szCs w:val="24"/>
          <w:rtl/>
          <w:lang w:bidi="ar-SA"/>
        </w:rPr>
        <w:t>في الجلسة العامة وفي فريق اتصال</w:t>
      </w:r>
      <w:r w:rsidR="00E070F1" w:rsidRPr="004C2400">
        <w:rPr>
          <w:sz w:val="24"/>
          <w:szCs w:val="24"/>
          <w:rtl/>
          <w:lang w:bidi="ar-SA"/>
        </w:rPr>
        <w:t>، أرجأت اللجنة التنفيذية إلى الاجتماع الرابع والثمانين مواصلة النظر في مقترح المشروع (المقرر 83/66 (ب)).</w:t>
      </w:r>
    </w:p>
    <w:p w:rsidR="00E070F1" w:rsidRPr="004C2400" w:rsidRDefault="008568F1" w:rsidP="008568F1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>في اجتماعها الرابع والثمانين</w:t>
      </w:r>
      <w:r w:rsidRPr="004C2400">
        <w:rPr>
          <w:rFonts w:hint="cs"/>
          <w:sz w:val="24"/>
          <w:szCs w:val="24"/>
          <w:rtl/>
          <w:lang w:bidi="ar-SA"/>
        </w:rPr>
        <w:t>،</w:t>
      </w:r>
      <w:r w:rsidRPr="004C2400">
        <w:rPr>
          <w:sz w:val="24"/>
          <w:szCs w:val="24"/>
          <w:rtl/>
          <w:lang w:bidi="ar-SA"/>
        </w:rPr>
        <w:t xml:space="preserve"> نظرت اللجنة التنفيذية</w:t>
      </w:r>
      <w:r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في </w:t>
      </w:r>
      <w:r w:rsidRPr="004C2400">
        <w:rPr>
          <w:rFonts w:hint="cs"/>
          <w:sz w:val="24"/>
          <w:szCs w:val="24"/>
          <w:rtl/>
          <w:lang w:bidi="ar-SA"/>
        </w:rPr>
        <w:t>مقترح</w:t>
      </w:r>
      <w:r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مشروع للتحكم في انبعاثات </w:t>
      </w:r>
      <w:r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منتج </w:t>
      </w:r>
      <w:r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ثانوي </w:t>
      </w:r>
      <w:r w:rsidRPr="004C2400">
        <w:rPr>
          <w:rFonts w:hint="cs"/>
          <w:sz w:val="24"/>
          <w:szCs w:val="24"/>
          <w:rtl/>
          <w:lang w:bidi="ar-SA"/>
        </w:rPr>
        <w:t>الهيدروفلوروكربون-</w:t>
      </w:r>
      <w:r w:rsidR="00397B6A" w:rsidRPr="004C2400">
        <w:rPr>
          <w:rFonts w:hint="cs"/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23 وإزالتها</w:t>
      </w:r>
      <w:r w:rsidR="00E070F1" w:rsidRPr="004C2400">
        <w:rPr>
          <w:sz w:val="24"/>
          <w:szCs w:val="24"/>
          <w:rtl/>
          <w:lang w:bidi="ar-SA"/>
        </w:rPr>
        <w:t xml:space="preserve"> في </w:t>
      </w:r>
      <w:r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Pr="004C2400">
        <w:rPr>
          <w:sz w:val="24"/>
          <w:szCs w:val="24"/>
          <w:rtl/>
          <w:lang w:bidi="ar-SA"/>
        </w:rPr>
        <w:t>(</w:t>
      </w:r>
      <w:r w:rsidRPr="004C2400">
        <w:rPr>
          <w:sz w:val="24"/>
          <w:szCs w:val="24"/>
          <w:lang w:bidi="ar-SA"/>
        </w:rPr>
        <w:t>FIASA</w:t>
      </w:r>
      <w:r w:rsidRPr="004C2400">
        <w:rPr>
          <w:sz w:val="24"/>
          <w:szCs w:val="24"/>
          <w:rtl/>
          <w:lang w:bidi="ar-SA"/>
        </w:rPr>
        <w:t>)</w:t>
      </w:r>
      <w:r w:rsidR="00E070F1" w:rsidRPr="004C2400">
        <w:rPr>
          <w:sz w:val="24"/>
          <w:szCs w:val="24"/>
          <w:rtl/>
          <w:lang w:bidi="ar-SA"/>
        </w:rPr>
        <w:t xml:space="preserve">، بتكلفة إجمالية تتراوح بين </w:t>
      </w:r>
      <w:r w:rsidRPr="004C2400">
        <w:rPr>
          <w:sz w:val="24"/>
          <w:szCs w:val="24"/>
          <w:rtl/>
          <w:lang w:bidi="ar-SA"/>
        </w:rPr>
        <w:t>10</w:t>
      </w:r>
      <w:r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>867</w:t>
      </w:r>
      <w:r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 xml:space="preserve">000 </w:t>
      </w:r>
      <w:r w:rsidR="00E070F1" w:rsidRPr="004C2400">
        <w:rPr>
          <w:sz w:val="24"/>
          <w:szCs w:val="24"/>
          <w:rtl/>
          <w:lang w:bidi="ar-SA"/>
        </w:rPr>
        <w:t xml:space="preserve">دولار أمريكي و </w:t>
      </w:r>
      <w:r w:rsidRPr="004C2400">
        <w:rPr>
          <w:sz w:val="24"/>
          <w:szCs w:val="24"/>
          <w:rtl/>
          <w:lang w:bidi="ar-SA"/>
        </w:rPr>
        <w:t>59</w:t>
      </w:r>
      <w:r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>667</w:t>
      </w:r>
      <w:r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>000 دولار أمريكي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Pr="004C2400">
        <w:rPr>
          <w:sz w:val="24"/>
          <w:szCs w:val="24"/>
          <w:rtl/>
          <w:lang w:bidi="ar-SA"/>
        </w:rPr>
        <w:t>بالإضافة إلى تكاليف دعم الوكالة</w:t>
      </w:r>
      <w:r w:rsidR="00E070F1" w:rsidRPr="004C2400">
        <w:rPr>
          <w:sz w:val="24"/>
          <w:szCs w:val="24"/>
          <w:rtl/>
          <w:lang w:bidi="ar-SA"/>
        </w:rPr>
        <w:t>،</w:t>
      </w:r>
      <w:r w:rsidRPr="004C2400">
        <w:rPr>
          <w:rStyle w:val="FootnoteReference"/>
          <w:sz w:val="24"/>
          <w:szCs w:val="24"/>
          <w:rtl/>
          <w:lang w:bidi="ar-SA"/>
        </w:rPr>
        <w:footnoteReference w:id="3"/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حسبما قدمت في</w:t>
      </w:r>
      <w:r w:rsidRPr="004C2400">
        <w:rPr>
          <w:sz w:val="24"/>
          <w:szCs w:val="24"/>
          <w:rtl/>
          <w:lang w:bidi="ar-SA"/>
        </w:rPr>
        <w:t xml:space="preserve"> الأصل</w:t>
      </w:r>
      <w:r w:rsidRPr="004C2400">
        <w:rPr>
          <w:rFonts w:hint="cs"/>
          <w:sz w:val="24"/>
          <w:szCs w:val="24"/>
          <w:rtl/>
          <w:lang w:bidi="ar-SA"/>
        </w:rPr>
        <w:t>،</w:t>
      </w:r>
      <w:r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وفقا لل</w:t>
      </w:r>
      <w:r w:rsidR="00E070F1" w:rsidRPr="004C2400">
        <w:rPr>
          <w:sz w:val="24"/>
          <w:szCs w:val="24"/>
          <w:rtl/>
          <w:lang w:bidi="ar-SA"/>
        </w:rPr>
        <w:t xml:space="preserve">مقرر 83/66 (ب). </w:t>
      </w:r>
      <w:r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>عقب المناقشة</w:t>
      </w:r>
      <w:r w:rsidR="00E070F1" w:rsidRPr="004C2400">
        <w:rPr>
          <w:sz w:val="24"/>
          <w:szCs w:val="24"/>
          <w:rtl/>
          <w:lang w:bidi="ar-SA"/>
        </w:rPr>
        <w:t xml:space="preserve">، قررت اللجنة التنفيذية أن ترجئ إلى الاجتماع الخامس والثمانين نظرها في مشروع التحكم في انبعاثات </w:t>
      </w:r>
      <w:r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منتج </w:t>
      </w:r>
      <w:r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ثانوي </w:t>
      </w:r>
      <w:r w:rsidRPr="004C2400">
        <w:rPr>
          <w:rFonts w:hint="cs"/>
          <w:sz w:val="24"/>
          <w:szCs w:val="24"/>
          <w:rtl/>
          <w:lang w:bidi="ar-SA"/>
        </w:rPr>
        <w:t xml:space="preserve">الهيدروفلوروكربون-23 </w:t>
      </w:r>
      <w:r w:rsidR="00E070F1" w:rsidRPr="004C2400">
        <w:rPr>
          <w:sz w:val="24"/>
          <w:szCs w:val="24"/>
          <w:rtl/>
          <w:lang w:bidi="ar-SA"/>
        </w:rPr>
        <w:t>في الأرجنتين (المقرر 84/90 (أ)).</w:t>
      </w:r>
    </w:p>
    <w:p w:rsidR="00FE13A5" w:rsidRPr="004C2400" w:rsidRDefault="008568F1" w:rsidP="00047246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rtl/>
          <w:lang w:bidi="ar-SA"/>
        </w:rPr>
      </w:pPr>
      <w:r w:rsidRPr="004C2400">
        <w:rPr>
          <w:sz w:val="24"/>
          <w:szCs w:val="24"/>
          <w:rtl/>
          <w:lang w:bidi="ar-SA"/>
        </w:rPr>
        <w:t>وبعد ذلك</w:t>
      </w:r>
      <w:r w:rsidR="00E070F1" w:rsidRPr="004C2400">
        <w:rPr>
          <w:sz w:val="24"/>
          <w:szCs w:val="24"/>
          <w:rtl/>
          <w:lang w:bidi="ar-SA"/>
        </w:rPr>
        <w:t>، أدلى أحد الأعضاء ب</w:t>
      </w:r>
      <w:r w:rsidRPr="004C2400">
        <w:rPr>
          <w:sz w:val="24"/>
          <w:szCs w:val="24"/>
          <w:rtl/>
          <w:lang w:bidi="ar-SA"/>
        </w:rPr>
        <w:t xml:space="preserve">بيان قال فيه إنه على الرغم من </w:t>
      </w:r>
      <w:r w:rsidR="00E070F1" w:rsidRPr="004C2400">
        <w:rPr>
          <w:sz w:val="24"/>
          <w:szCs w:val="24"/>
          <w:rtl/>
          <w:lang w:bidi="ar-SA"/>
        </w:rPr>
        <w:t xml:space="preserve">تاريخ </w:t>
      </w:r>
      <w:r w:rsidRPr="004C2400">
        <w:rPr>
          <w:sz w:val="24"/>
          <w:szCs w:val="24"/>
          <w:rtl/>
          <w:lang w:bidi="ar-SA"/>
        </w:rPr>
        <w:t>بروتوكول مونتريال</w:t>
      </w:r>
      <w:r w:rsidRPr="004C2400">
        <w:rPr>
          <w:rFonts w:hint="cs"/>
          <w:sz w:val="24"/>
          <w:szCs w:val="24"/>
          <w:rtl/>
          <w:lang w:bidi="ar-SA"/>
        </w:rPr>
        <w:t xml:space="preserve"> المشرف</w:t>
      </w:r>
      <w:r w:rsidRPr="004C2400">
        <w:rPr>
          <w:sz w:val="24"/>
          <w:szCs w:val="24"/>
          <w:rtl/>
          <w:lang w:bidi="ar-SA"/>
        </w:rPr>
        <w:t xml:space="preserve"> الحافل بالإنجازات، </w:t>
      </w:r>
      <w:r w:rsidR="00E070F1" w:rsidRPr="004C2400">
        <w:rPr>
          <w:sz w:val="24"/>
          <w:szCs w:val="24"/>
          <w:rtl/>
          <w:lang w:bidi="ar-SA"/>
        </w:rPr>
        <w:t>من المرجح أن يُذكر الاجتماع الرابع والثمانين بفشل الآلية في إيجاد حل من شأنه أن يمك</w:t>
      </w:r>
      <w:r w:rsidRPr="004C2400">
        <w:rPr>
          <w:sz w:val="24"/>
          <w:szCs w:val="24"/>
          <w:rtl/>
          <w:lang w:bidi="ar-SA"/>
        </w:rPr>
        <w:t xml:space="preserve">ّن </w:t>
      </w:r>
      <w:r w:rsidR="00E070F1" w:rsidRPr="004C2400">
        <w:rPr>
          <w:sz w:val="24"/>
          <w:szCs w:val="24"/>
          <w:rtl/>
          <w:lang w:bidi="ar-SA"/>
        </w:rPr>
        <w:t xml:space="preserve">بلدان المادة 5 من إنتاج </w:t>
      </w:r>
      <w:r w:rsidR="00706E9B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E070F1" w:rsidRPr="004C2400">
        <w:rPr>
          <w:sz w:val="24"/>
          <w:szCs w:val="24"/>
          <w:rtl/>
          <w:lang w:bidi="ar-SA"/>
        </w:rPr>
        <w:t xml:space="preserve">- 22 للامتثال لتدابير الرقابة على </w:t>
      </w:r>
      <w:r w:rsidR="00706E9B" w:rsidRPr="004C2400">
        <w:rPr>
          <w:sz w:val="24"/>
          <w:szCs w:val="24"/>
          <w:rtl/>
          <w:lang w:bidi="ar-SA"/>
        </w:rPr>
        <w:t xml:space="preserve">انبعاثات </w:t>
      </w:r>
      <w:r w:rsidR="00706E9B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="00E070F1" w:rsidRPr="004C2400">
        <w:rPr>
          <w:sz w:val="24"/>
          <w:szCs w:val="24"/>
          <w:rtl/>
          <w:lang w:bidi="ar-SA"/>
        </w:rPr>
        <w:t xml:space="preserve">. وتتضمن المادة 10 من </w:t>
      </w:r>
      <w:r w:rsidR="00E070F1" w:rsidRPr="004C2400">
        <w:rPr>
          <w:sz w:val="24"/>
          <w:szCs w:val="24"/>
          <w:rtl/>
          <w:lang w:bidi="ar-SA"/>
        </w:rPr>
        <w:lastRenderedPageBreak/>
        <w:t>البروتوكول الا</w:t>
      </w:r>
      <w:r w:rsidR="004C1A20" w:rsidRPr="004C2400">
        <w:rPr>
          <w:sz w:val="24"/>
          <w:szCs w:val="24"/>
          <w:rtl/>
          <w:lang w:bidi="ar-SA"/>
        </w:rPr>
        <w:t>لتزام بتقديم المساعدة المالية ل</w:t>
      </w:r>
      <w:r w:rsidR="00E070F1" w:rsidRPr="004C2400">
        <w:rPr>
          <w:sz w:val="24"/>
          <w:szCs w:val="24"/>
          <w:rtl/>
          <w:lang w:bidi="ar-SA"/>
        </w:rPr>
        <w:t xml:space="preserve">بلدان </w:t>
      </w:r>
      <w:r w:rsidR="004C1A20" w:rsidRPr="004C2400">
        <w:rPr>
          <w:sz w:val="24"/>
          <w:szCs w:val="24"/>
          <w:rtl/>
          <w:lang w:bidi="ar-SA"/>
        </w:rPr>
        <w:t>المادة 5</w:t>
      </w:r>
      <w:r w:rsidR="00E070F1" w:rsidRPr="004C2400">
        <w:rPr>
          <w:sz w:val="24"/>
          <w:szCs w:val="24"/>
          <w:rtl/>
          <w:lang w:bidi="ar-SA"/>
        </w:rPr>
        <w:t xml:space="preserve">، ولكن اللجنة التنفيذية فشلت في هذا الصدد. وكانت هذه مشكلة ليس فقط لبلدان المادة 5 التي تنتج </w:t>
      </w:r>
      <w:r w:rsidR="004C1A20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4C1A20" w:rsidRPr="004C2400">
        <w:rPr>
          <w:sz w:val="24"/>
          <w:szCs w:val="24"/>
          <w:rtl/>
          <w:lang w:bidi="ar-SA"/>
        </w:rPr>
        <w:t>- 22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047246" w:rsidRPr="004C2400">
        <w:rPr>
          <w:rFonts w:hint="cs"/>
          <w:sz w:val="24"/>
          <w:szCs w:val="24"/>
          <w:rtl/>
          <w:lang w:bidi="ar-SA"/>
        </w:rPr>
        <w:t>بل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C1A20" w:rsidRPr="004C2400">
        <w:rPr>
          <w:sz w:val="24"/>
          <w:szCs w:val="24"/>
          <w:rtl/>
          <w:lang w:bidi="ar-SA"/>
        </w:rPr>
        <w:t xml:space="preserve">لجميع </w:t>
      </w:r>
      <w:r w:rsidR="00E070F1" w:rsidRPr="004C2400">
        <w:rPr>
          <w:sz w:val="24"/>
          <w:szCs w:val="24"/>
          <w:rtl/>
          <w:lang w:bidi="ar-SA"/>
        </w:rPr>
        <w:t>بلدان المادة</w:t>
      </w:r>
      <w:r w:rsidR="00081AB3" w:rsidRPr="004C2400">
        <w:rPr>
          <w:rFonts w:hint="cs"/>
          <w:sz w:val="24"/>
          <w:szCs w:val="24"/>
          <w:rtl/>
          <w:lang w:bidi="ar-SA"/>
        </w:rPr>
        <w:t xml:space="preserve"> 5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C1A20" w:rsidRPr="004C2400">
        <w:rPr>
          <w:sz w:val="24"/>
          <w:szCs w:val="24"/>
          <w:rtl/>
          <w:lang w:bidi="ar-SA"/>
        </w:rPr>
        <w:t>أيضًا</w:t>
      </w:r>
      <w:r w:rsidR="00047246" w:rsidRPr="004C2400">
        <w:rPr>
          <w:sz w:val="24"/>
          <w:szCs w:val="24"/>
          <w:rtl/>
          <w:lang w:bidi="ar-SA"/>
        </w:rPr>
        <w:t xml:space="preserve">. </w:t>
      </w:r>
      <w:r w:rsidR="00E070F1" w:rsidRPr="004C2400">
        <w:rPr>
          <w:sz w:val="24"/>
          <w:szCs w:val="24"/>
          <w:rtl/>
          <w:lang w:bidi="ar-SA"/>
        </w:rPr>
        <w:t xml:space="preserve">لذلك </w:t>
      </w:r>
      <w:r w:rsidR="00047246" w:rsidRPr="004C2400">
        <w:rPr>
          <w:rFonts w:hint="cs"/>
          <w:sz w:val="24"/>
          <w:szCs w:val="24"/>
          <w:rtl/>
          <w:lang w:bidi="ar-SA"/>
        </w:rPr>
        <w:t xml:space="preserve">سيطرح </w:t>
      </w:r>
      <w:r w:rsidR="00E070F1" w:rsidRPr="004C2400">
        <w:rPr>
          <w:sz w:val="24"/>
          <w:szCs w:val="24"/>
          <w:rtl/>
          <w:lang w:bidi="ar-SA"/>
        </w:rPr>
        <w:t xml:space="preserve">البلد هذه المسألة </w:t>
      </w:r>
      <w:r w:rsidR="00047246" w:rsidRPr="004C2400">
        <w:rPr>
          <w:rFonts w:hint="cs"/>
          <w:sz w:val="24"/>
          <w:szCs w:val="24"/>
          <w:rtl/>
          <w:lang w:bidi="ar-SA"/>
        </w:rPr>
        <w:t>أمام</w:t>
      </w:r>
      <w:r w:rsidR="00E070F1" w:rsidRPr="004C2400">
        <w:rPr>
          <w:sz w:val="24"/>
          <w:szCs w:val="24"/>
          <w:rtl/>
          <w:lang w:bidi="ar-SA"/>
        </w:rPr>
        <w:t xml:space="preserve"> لجنة التنفيذ والفريق العامل مفتوح العضوية.</w:t>
      </w:r>
    </w:p>
    <w:p w:rsidR="00E070F1" w:rsidRPr="004C2400" w:rsidRDefault="005C1424" w:rsidP="00BC7050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وفقا</w:t>
      </w:r>
      <w:r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ل</w:t>
      </w:r>
      <w:r w:rsidRPr="004C2400">
        <w:rPr>
          <w:sz w:val="24"/>
          <w:szCs w:val="24"/>
          <w:rtl/>
          <w:lang w:bidi="ar-SA"/>
        </w:rPr>
        <w:t xml:space="preserve">لمقرر 84/90 (أ)، </w:t>
      </w:r>
      <w:r w:rsidR="00E070F1" w:rsidRPr="004C2400">
        <w:rPr>
          <w:sz w:val="24"/>
          <w:szCs w:val="24"/>
          <w:rtl/>
          <w:lang w:bidi="ar-SA"/>
        </w:rPr>
        <w:t>قدمت اليونيدو</w:t>
      </w:r>
      <w:r w:rsidRPr="004C2400">
        <w:rPr>
          <w:rFonts w:hint="cs"/>
          <w:sz w:val="24"/>
          <w:szCs w:val="24"/>
          <w:rtl/>
          <w:lang w:bidi="ar-SA"/>
        </w:rPr>
        <w:t>،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rtl/>
          <w:lang w:bidi="ar-SA"/>
        </w:rPr>
        <w:t xml:space="preserve">نيابة عن حكومة الأرجنتين، </w:t>
      </w:r>
      <w:r w:rsidR="00E070F1" w:rsidRPr="004C2400">
        <w:rPr>
          <w:sz w:val="24"/>
          <w:szCs w:val="24"/>
          <w:rtl/>
          <w:lang w:bidi="ar-SA"/>
        </w:rPr>
        <w:t>إلى الاجتماع الخامس والثمانين مقترح مشروع</w:t>
      </w:r>
      <w:r w:rsidRPr="004C2400">
        <w:rPr>
          <w:rStyle w:val="FootnoteReference"/>
          <w:sz w:val="24"/>
          <w:szCs w:val="24"/>
          <w:rtl/>
          <w:lang w:bidi="ar-SA"/>
        </w:rPr>
        <w:footnoteReference w:id="4"/>
      </w:r>
      <w:r w:rsidRPr="004C2400">
        <w:rPr>
          <w:sz w:val="24"/>
          <w:szCs w:val="24"/>
          <w:rtl/>
          <w:lang w:bidi="ar-SA"/>
        </w:rPr>
        <w:t xml:space="preserve"> تضمن، </w:t>
      </w:r>
      <w:r w:rsidRPr="004C2400">
        <w:rPr>
          <w:i/>
          <w:iCs/>
          <w:sz w:val="24"/>
          <w:szCs w:val="24"/>
          <w:rtl/>
          <w:lang w:bidi="ar-SA"/>
        </w:rPr>
        <w:t>في جملة أمور</w:t>
      </w:r>
      <w:r w:rsidR="00E070F1" w:rsidRPr="004C2400">
        <w:rPr>
          <w:sz w:val="24"/>
          <w:szCs w:val="24"/>
          <w:rtl/>
          <w:lang w:bidi="ar-SA"/>
        </w:rPr>
        <w:t xml:space="preserve">، معلومات تتعلق بإنتاج </w:t>
      </w:r>
      <w:r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Pr="004C2400">
        <w:rPr>
          <w:sz w:val="24"/>
          <w:szCs w:val="24"/>
          <w:rtl/>
          <w:lang w:bidi="ar-SA"/>
        </w:rPr>
        <w:t>- 22</w:t>
      </w:r>
      <w:r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في </w:t>
      </w:r>
      <w:r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Pr="004C2400">
        <w:rPr>
          <w:sz w:val="24"/>
          <w:szCs w:val="24"/>
          <w:rtl/>
          <w:lang w:bidi="ar-SA"/>
        </w:rPr>
        <w:t>(</w:t>
      </w:r>
      <w:r w:rsidRPr="004C2400">
        <w:rPr>
          <w:sz w:val="24"/>
          <w:szCs w:val="24"/>
          <w:lang w:bidi="ar-SA"/>
        </w:rPr>
        <w:t>FIASA</w:t>
      </w:r>
      <w:r w:rsidRPr="004C2400">
        <w:rPr>
          <w:sz w:val="24"/>
          <w:szCs w:val="24"/>
          <w:rtl/>
          <w:lang w:bidi="ar-SA"/>
        </w:rPr>
        <w:t>)</w:t>
      </w:r>
      <w:r w:rsidR="008E15BC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8E15BC" w:rsidRPr="004C2400">
        <w:rPr>
          <w:sz w:val="24"/>
          <w:szCs w:val="24"/>
          <w:rtl/>
          <w:lang w:bidi="ar-SA"/>
        </w:rPr>
        <w:t>لعام 2019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BC7050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الأثر المحتمل للأزمة الاقتصادية في أغسطس</w:t>
      </w:r>
      <w:r w:rsidR="00BC7050" w:rsidRPr="004C2400">
        <w:rPr>
          <w:rFonts w:hint="cs"/>
          <w:sz w:val="24"/>
          <w:szCs w:val="24"/>
          <w:rtl/>
          <w:lang w:bidi="ar-SA"/>
        </w:rPr>
        <w:t>/ آب</w:t>
      </w:r>
      <w:r w:rsidR="00BC7050" w:rsidRPr="004C2400">
        <w:rPr>
          <w:sz w:val="24"/>
          <w:szCs w:val="24"/>
          <w:rtl/>
          <w:lang w:bidi="ar-SA"/>
        </w:rPr>
        <w:t xml:space="preserve"> 2019</w:t>
      </w:r>
      <w:r w:rsidR="00E070F1" w:rsidRPr="004C2400">
        <w:rPr>
          <w:sz w:val="24"/>
          <w:szCs w:val="24"/>
          <w:rtl/>
          <w:lang w:bidi="ar-SA"/>
        </w:rPr>
        <w:t xml:space="preserve">، وإدارة </w:t>
      </w:r>
      <w:r w:rsidR="00BC7050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>منتج</w:t>
      </w:r>
      <w:r w:rsidR="00BC7050" w:rsidRPr="004C2400">
        <w:rPr>
          <w:rFonts w:hint="cs"/>
          <w:sz w:val="24"/>
          <w:szCs w:val="24"/>
          <w:rtl/>
          <w:lang w:bidi="ar-SA"/>
        </w:rPr>
        <w:t xml:space="preserve"> الثانوي الهيدروفلوروكربون-23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EC3CCB" w:rsidP="00EC3CCB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ومع ذلك</w:t>
      </w:r>
      <w:r w:rsidR="00E070F1" w:rsidRPr="004C2400">
        <w:rPr>
          <w:sz w:val="24"/>
          <w:szCs w:val="24"/>
          <w:rtl/>
          <w:lang w:bidi="ar-SA"/>
        </w:rPr>
        <w:t>، تمشيا مع عمليات الموافقة فيما بين الدورات المحددة للاجتماعين الخ</w:t>
      </w:r>
      <w:r w:rsidRPr="004C2400">
        <w:rPr>
          <w:sz w:val="24"/>
          <w:szCs w:val="24"/>
          <w:rtl/>
          <w:lang w:bidi="ar-SA"/>
        </w:rPr>
        <w:t>امس والثمانين والسادس والثمانين</w:t>
      </w:r>
      <w:r w:rsidR="00E070F1" w:rsidRPr="004C2400">
        <w:rPr>
          <w:sz w:val="24"/>
          <w:szCs w:val="24"/>
          <w:rtl/>
          <w:lang w:bidi="ar-SA"/>
        </w:rPr>
        <w:t>، قررت اللجنة التنفيذية النظر في مقترح المشروع في اجتماعها السادس والثمانين (في مارس</w:t>
      </w:r>
      <w:r w:rsidRPr="004C2400">
        <w:rPr>
          <w:rFonts w:hint="cs"/>
          <w:sz w:val="24"/>
          <w:szCs w:val="24"/>
          <w:rtl/>
          <w:lang w:bidi="ar-SA"/>
        </w:rPr>
        <w:t>/ آذار</w:t>
      </w:r>
      <w:r w:rsidR="00E070F1" w:rsidRPr="004C2400">
        <w:rPr>
          <w:sz w:val="24"/>
          <w:szCs w:val="24"/>
          <w:rtl/>
          <w:lang w:bidi="ar-SA"/>
        </w:rPr>
        <w:t xml:space="preserve"> 2021).</w:t>
      </w:r>
      <w:r w:rsidR="00EE0777" w:rsidRPr="004C2400">
        <w:rPr>
          <w:rStyle w:val="FootnoteReference"/>
          <w:sz w:val="24"/>
          <w:szCs w:val="24"/>
          <w:lang w:bidi="ar-SA"/>
        </w:rPr>
        <w:footnoteReference w:id="5"/>
      </w:r>
    </w:p>
    <w:p w:rsidR="00E070F1" w:rsidRPr="004C2400" w:rsidRDefault="004B0651" w:rsidP="00E23A57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</w:t>
      </w:r>
      <w:r w:rsidR="00E23A57" w:rsidRPr="004C2400">
        <w:rPr>
          <w:rFonts w:hint="cs"/>
          <w:sz w:val="24"/>
          <w:szCs w:val="24"/>
          <w:rtl/>
          <w:lang w:bidi="ar-SA"/>
        </w:rPr>
        <w:t>ارفقت</w:t>
      </w:r>
      <w:r w:rsidR="00E070F1" w:rsidRPr="004C2400">
        <w:rPr>
          <w:sz w:val="24"/>
          <w:szCs w:val="24"/>
          <w:rtl/>
          <w:lang w:bidi="ar-SA"/>
        </w:rPr>
        <w:t xml:space="preserve"> الأمانة وثائق المشروع المقدمة إلى الاجتماعات</w:t>
      </w:r>
      <w:r w:rsidR="00E23A57" w:rsidRPr="004C2400">
        <w:rPr>
          <w:rFonts w:hint="cs"/>
          <w:sz w:val="24"/>
          <w:szCs w:val="24"/>
          <w:rtl/>
          <w:lang w:bidi="ar-SA"/>
        </w:rPr>
        <w:t xml:space="preserve"> الثالث والثمانين والرابع والثمانين والهامس والثمانين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rtl/>
          <w:lang w:bidi="ar-SA"/>
        </w:rPr>
        <w:t>بهذه الوثيقة</w:t>
      </w:r>
      <w:r w:rsidRPr="004C2400">
        <w:rPr>
          <w:rFonts w:hint="cs"/>
          <w:sz w:val="24"/>
          <w:szCs w:val="24"/>
          <w:rtl/>
          <w:lang w:bidi="ar-SA"/>
        </w:rPr>
        <w:t xml:space="preserve">، </w:t>
      </w:r>
      <w:r w:rsidRPr="004C2400">
        <w:rPr>
          <w:sz w:val="24"/>
          <w:szCs w:val="24"/>
          <w:rtl/>
          <w:lang w:bidi="ar-SA"/>
        </w:rPr>
        <w:t>لتسهيل الرجوع إليها</w:t>
      </w:r>
      <w:r w:rsidRPr="004C2400">
        <w:rPr>
          <w:rFonts w:hint="cs"/>
          <w:sz w:val="24"/>
          <w:szCs w:val="24"/>
          <w:rtl/>
          <w:lang w:bidi="ar-SA"/>
        </w:rPr>
        <w:t>.</w:t>
      </w:r>
    </w:p>
    <w:p w:rsidR="00E070F1" w:rsidRPr="004C2400" w:rsidRDefault="00C01969" w:rsidP="00D80087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4C2400">
        <w:rPr>
          <w:rFonts w:hint="cs"/>
          <w:b/>
          <w:bCs/>
          <w:sz w:val="24"/>
          <w:szCs w:val="24"/>
          <w:rtl/>
          <w:lang w:bidi="ar-SA"/>
        </w:rPr>
        <w:t>ال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معلومات 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>ال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إضافية 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 xml:space="preserve">المقدمة 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إلى 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>الاجتماع السادس والثمانين</w:t>
      </w:r>
    </w:p>
    <w:p w:rsidR="00E070F1" w:rsidRPr="004C2400" w:rsidRDefault="00705DCC" w:rsidP="0052469F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 xml:space="preserve">ملاحظة أن اللجنة التنفيذية لم </w:t>
      </w:r>
      <w:r w:rsidRPr="004C2400">
        <w:rPr>
          <w:rFonts w:hint="cs"/>
          <w:sz w:val="24"/>
          <w:szCs w:val="24"/>
          <w:rtl/>
          <w:lang w:bidi="ar-SA"/>
        </w:rPr>
        <w:t>تتمكن من</w:t>
      </w:r>
      <w:r w:rsidR="00E070F1" w:rsidRPr="004C2400">
        <w:rPr>
          <w:sz w:val="24"/>
          <w:szCs w:val="24"/>
          <w:rtl/>
          <w:lang w:bidi="ar-SA"/>
        </w:rPr>
        <w:t xml:space="preserve"> النظر في مقترح المشروع المقدم</w:t>
      </w:r>
      <w:r w:rsidRPr="004C2400">
        <w:rPr>
          <w:sz w:val="24"/>
          <w:szCs w:val="24"/>
          <w:rtl/>
          <w:lang w:bidi="ar-SA"/>
        </w:rPr>
        <w:t xml:space="preserve"> من حكومة الأرجنتين في عام 2020</w:t>
      </w:r>
      <w:r w:rsidR="00E070F1" w:rsidRPr="004C2400">
        <w:rPr>
          <w:sz w:val="24"/>
          <w:szCs w:val="24"/>
          <w:rtl/>
          <w:lang w:bidi="ar-SA"/>
        </w:rPr>
        <w:t xml:space="preserve">، طلبت الأمانة معلومات إضافية من اليونيدو تتعلق بإنتاج </w:t>
      </w:r>
      <w:r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Pr="004C2400">
        <w:rPr>
          <w:sz w:val="24"/>
          <w:szCs w:val="24"/>
          <w:rtl/>
          <w:lang w:bidi="ar-SA"/>
        </w:rPr>
        <w:t>(</w:t>
      </w:r>
      <w:r w:rsidRPr="004C2400">
        <w:rPr>
          <w:sz w:val="24"/>
          <w:szCs w:val="24"/>
          <w:lang w:bidi="ar-SA"/>
        </w:rPr>
        <w:t>FIASA</w:t>
      </w:r>
      <w:r w:rsidRPr="004C2400">
        <w:rPr>
          <w:sz w:val="24"/>
          <w:szCs w:val="24"/>
          <w:rtl/>
          <w:lang w:bidi="ar-SA"/>
        </w:rPr>
        <w:t>)</w:t>
      </w:r>
      <w:r w:rsidRPr="004C2400">
        <w:rPr>
          <w:rFonts w:hint="cs"/>
          <w:sz w:val="24"/>
          <w:szCs w:val="24"/>
          <w:rtl/>
          <w:lang w:bidi="ar-SA"/>
        </w:rPr>
        <w:t xml:space="preserve"> الهيدروكلوروفلوروكربون</w:t>
      </w:r>
      <w:r w:rsidRPr="004C2400">
        <w:rPr>
          <w:sz w:val="24"/>
          <w:szCs w:val="24"/>
          <w:rtl/>
          <w:lang w:bidi="ar-SA"/>
        </w:rPr>
        <w:t xml:space="preserve">- 22 </w:t>
      </w:r>
      <w:r w:rsidR="00E070F1" w:rsidRPr="004C2400">
        <w:rPr>
          <w:sz w:val="24"/>
          <w:szCs w:val="24"/>
          <w:rtl/>
          <w:lang w:bidi="ar-SA"/>
        </w:rPr>
        <w:t xml:space="preserve">وإدارة المنتج الثانوي </w:t>
      </w:r>
      <w:r w:rsidR="00A67F9D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="00BF3FAB" w:rsidRPr="004C2400">
        <w:rPr>
          <w:rFonts w:hint="cs"/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 xml:space="preserve">في </w:t>
      </w:r>
      <w:r w:rsidRPr="004C2400">
        <w:rPr>
          <w:sz w:val="24"/>
          <w:szCs w:val="24"/>
          <w:rtl/>
          <w:lang w:bidi="ar-SA"/>
        </w:rPr>
        <w:t>عام 2020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E070F1" w:rsidP="002B3C46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rtl/>
          <w:lang w:bidi="ar-SA"/>
        </w:rPr>
      </w:pPr>
      <w:r w:rsidRPr="004C2400">
        <w:rPr>
          <w:sz w:val="24"/>
          <w:szCs w:val="24"/>
          <w:rtl/>
          <w:lang w:bidi="ar-SA"/>
        </w:rPr>
        <w:t>واستناداً إلى المعلوما</w:t>
      </w:r>
      <w:r w:rsidR="0052469F" w:rsidRPr="004C2400">
        <w:rPr>
          <w:sz w:val="24"/>
          <w:szCs w:val="24"/>
          <w:rtl/>
          <w:lang w:bidi="ar-SA"/>
        </w:rPr>
        <w:t>ت الإضافية التي قدمتها اليونيدو</w:t>
      </w:r>
      <w:r w:rsidRPr="004C2400">
        <w:rPr>
          <w:sz w:val="24"/>
          <w:szCs w:val="24"/>
          <w:rtl/>
          <w:lang w:bidi="ar-SA"/>
        </w:rPr>
        <w:t>، تقدم هذه الوثيقة تقييماً محدثاً لتكاليف الخيارين اللذين اقترح</w:t>
      </w:r>
      <w:r w:rsidR="0052469F" w:rsidRPr="004C2400">
        <w:rPr>
          <w:sz w:val="24"/>
          <w:szCs w:val="24"/>
          <w:rtl/>
          <w:lang w:bidi="ar-SA"/>
        </w:rPr>
        <w:t xml:space="preserve">تهما الحكومة </w:t>
      </w:r>
      <w:r w:rsidR="0052469F" w:rsidRPr="004C2400">
        <w:rPr>
          <w:rFonts w:hint="cs"/>
          <w:sz w:val="24"/>
          <w:szCs w:val="24"/>
          <w:rtl/>
          <w:lang w:bidi="ar-SA"/>
        </w:rPr>
        <w:t>من أجل ا</w:t>
      </w:r>
      <w:r w:rsidRPr="004C2400">
        <w:rPr>
          <w:sz w:val="24"/>
          <w:szCs w:val="24"/>
          <w:rtl/>
          <w:lang w:bidi="ar-SA"/>
        </w:rPr>
        <w:t xml:space="preserve">لامتثال </w:t>
      </w:r>
      <w:r w:rsidR="0052469F" w:rsidRPr="004C2400">
        <w:rPr>
          <w:rFonts w:hint="cs"/>
          <w:sz w:val="24"/>
          <w:szCs w:val="24"/>
          <w:rtl/>
          <w:lang w:bidi="ar-SA"/>
        </w:rPr>
        <w:t>للتحكم في</w:t>
      </w:r>
      <w:r w:rsidRPr="004C2400">
        <w:rPr>
          <w:sz w:val="24"/>
          <w:szCs w:val="24"/>
          <w:rtl/>
          <w:lang w:bidi="ar-SA"/>
        </w:rPr>
        <w:t xml:space="preserve"> انبعاثات المنتج الثانوي </w:t>
      </w:r>
      <w:r w:rsidR="0052469F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Pr="004C2400">
        <w:rPr>
          <w:sz w:val="24"/>
          <w:szCs w:val="24"/>
          <w:rtl/>
          <w:lang w:bidi="ar-SA"/>
        </w:rPr>
        <w:t xml:space="preserve">، أي إغلاق </w:t>
      </w:r>
      <w:r w:rsidR="0052469F" w:rsidRPr="004C2400">
        <w:rPr>
          <w:rFonts w:hint="cs"/>
          <w:sz w:val="24"/>
          <w:szCs w:val="24"/>
          <w:rtl/>
          <w:lang w:bidi="ar-SA"/>
        </w:rPr>
        <w:t>مرفق إنتاج الهيدروكلوروفلوروكربون</w:t>
      </w:r>
      <w:r w:rsidR="0052469F" w:rsidRPr="004C2400">
        <w:rPr>
          <w:sz w:val="24"/>
          <w:szCs w:val="24"/>
          <w:rtl/>
          <w:lang w:bidi="ar-SA"/>
        </w:rPr>
        <w:t>- 22</w:t>
      </w:r>
      <w:r w:rsidRPr="004C2400">
        <w:rPr>
          <w:sz w:val="24"/>
          <w:szCs w:val="24"/>
          <w:rtl/>
          <w:lang w:bidi="ar-SA"/>
        </w:rPr>
        <w:t xml:space="preserve"> </w:t>
      </w:r>
      <w:r w:rsidR="0052469F" w:rsidRPr="004C2400">
        <w:rPr>
          <w:sz w:val="24"/>
          <w:szCs w:val="24"/>
          <w:rtl/>
          <w:lang w:bidi="ar-SA"/>
        </w:rPr>
        <w:t xml:space="preserve">(الخيار 1)، وإعادة تشغيل المحرقة </w:t>
      </w:r>
      <w:r w:rsidR="0052469F" w:rsidRPr="004C2400">
        <w:rPr>
          <w:rFonts w:hint="cs"/>
          <w:sz w:val="24"/>
          <w:szCs w:val="24"/>
          <w:rtl/>
          <w:lang w:bidi="ar-SA"/>
        </w:rPr>
        <w:t xml:space="preserve">من أجل </w:t>
      </w:r>
      <w:r w:rsidRPr="004C2400">
        <w:rPr>
          <w:sz w:val="24"/>
          <w:szCs w:val="24"/>
          <w:rtl/>
          <w:lang w:bidi="ar-SA"/>
        </w:rPr>
        <w:t xml:space="preserve">مواصلة إنتاج </w:t>
      </w:r>
      <w:r w:rsidR="0052469F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2B3C46" w:rsidRPr="004C2400">
        <w:rPr>
          <w:sz w:val="24"/>
          <w:szCs w:val="24"/>
          <w:rtl/>
          <w:lang w:bidi="ar-SA"/>
        </w:rPr>
        <w:t>- 22</w:t>
      </w:r>
      <w:r w:rsidR="00F8644C" w:rsidRPr="004C2400">
        <w:rPr>
          <w:sz w:val="24"/>
          <w:szCs w:val="24"/>
          <w:rtl/>
          <w:lang w:bidi="ar-SA"/>
        </w:rPr>
        <w:t xml:space="preserve"> (الخيار 2)؛ كما </w:t>
      </w:r>
      <w:r w:rsidR="00F8644C" w:rsidRPr="004C2400">
        <w:rPr>
          <w:rFonts w:hint="cs"/>
          <w:sz w:val="24"/>
          <w:szCs w:val="24"/>
          <w:rtl/>
          <w:lang w:bidi="ar-SA"/>
        </w:rPr>
        <w:t>ت</w:t>
      </w:r>
      <w:r w:rsidR="00F8644C" w:rsidRPr="004C2400">
        <w:rPr>
          <w:sz w:val="24"/>
          <w:szCs w:val="24"/>
          <w:rtl/>
          <w:lang w:bidi="ar-SA"/>
        </w:rPr>
        <w:t xml:space="preserve">عرض </w:t>
      </w:r>
      <w:r w:rsidRPr="004C2400">
        <w:rPr>
          <w:sz w:val="24"/>
          <w:szCs w:val="24"/>
          <w:rtl/>
          <w:lang w:bidi="ar-SA"/>
        </w:rPr>
        <w:t>آراء حكومة ال</w:t>
      </w:r>
      <w:r w:rsidR="00F8644C" w:rsidRPr="004C2400">
        <w:rPr>
          <w:sz w:val="24"/>
          <w:szCs w:val="24"/>
          <w:rtl/>
          <w:lang w:bidi="ar-SA"/>
        </w:rPr>
        <w:t>أرجنتين، و</w:t>
      </w:r>
      <w:r w:rsidR="00F8644C" w:rsidRPr="004C2400">
        <w:rPr>
          <w:rFonts w:hint="cs"/>
          <w:sz w:val="24"/>
          <w:szCs w:val="24"/>
          <w:rtl/>
          <w:lang w:bidi="ar-SA"/>
        </w:rPr>
        <w:t>ت</w:t>
      </w:r>
      <w:r w:rsidRPr="004C2400">
        <w:rPr>
          <w:sz w:val="24"/>
          <w:szCs w:val="24"/>
          <w:rtl/>
          <w:lang w:bidi="ar-SA"/>
        </w:rPr>
        <w:t xml:space="preserve">قدم استنتاجات وتوصيات. </w:t>
      </w:r>
      <w:r w:rsidR="00F8644C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 xml:space="preserve">تتم مناقشة </w:t>
      </w:r>
      <w:r w:rsidR="00F8644C" w:rsidRPr="004C2400">
        <w:rPr>
          <w:rFonts w:hint="cs"/>
          <w:sz w:val="24"/>
          <w:szCs w:val="24"/>
          <w:rtl/>
          <w:lang w:bidi="ar-SA"/>
        </w:rPr>
        <w:t>مسائل</w:t>
      </w:r>
      <w:r w:rsidRPr="004C2400">
        <w:rPr>
          <w:sz w:val="24"/>
          <w:szCs w:val="24"/>
          <w:rtl/>
          <w:lang w:bidi="ar-SA"/>
        </w:rPr>
        <w:t xml:space="preserve"> السياسات المتعلقة بالمشروع في الوثيقة </w:t>
      </w:r>
      <w:r w:rsidR="00F8644C" w:rsidRPr="004C2400">
        <w:rPr>
          <w:sz w:val="24"/>
          <w:szCs w:val="24"/>
          <w:lang w:bidi="ar-SA"/>
        </w:rPr>
        <w:t>UNEP/OzL.Pro/ExCom/</w:t>
      </w:r>
      <w:r w:rsidRPr="004C2400">
        <w:rPr>
          <w:sz w:val="24"/>
          <w:szCs w:val="24"/>
          <w:lang w:bidi="ar-SA"/>
        </w:rPr>
        <w:t>86/94</w:t>
      </w:r>
      <w:r w:rsidRPr="004C2400">
        <w:rPr>
          <w:sz w:val="24"/>
          <w:szCs w:val="24"/>
          <w:rtl/>
          <w:lang w:bidi="ar-SA"/>
        </w:rPr>
        <w:t>، الجوانب الرئيسية المتعلق</w:t>
      </w:r>
      <w:r w:rsidR="00F8644C" w:rsidRPr="004C2400">
        <w:rPr>
          <w:sz w:val="24"/>
          <w:szCs w:val="24"/>
          <w:rtl/>
          <w:lang w:bidi="ar-SA"/>
        </w:rPr>
        <w:t>ة بتكنولوجيات التحكم في المنتج الثانوي</w:t>
      </w:r>
      <w:r w:rsidRPr="004C2400">
        <w:rPr>
          <w:sz w:val="24"/>
          <w:szCs w:val="24"/>
          <w:rtl/>
          <w:lang w:bidi="ar-SA"/>
        </w:rPr>
        <w:t xml:space="preserve"> </w:t>
      </w:r>
      <w:r w:rsidR="00F8644C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="00F8644C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rtl/>
          <w:lang w:bidi="ar-SA"/>
        </w:rPr>
        <w:t>(المقرران 84/90 و 84/91).</w:t>
      </w:r>
    </w:p>
    <w:p w:rsidR="00E070F1" w:rsidRPr="004C2400" w:rsidRDefault="00E070F1" w:rsidP="00D4273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4C2400">
        <w:rPr>
          <w:sz w:val="24"/>
          <w:szCs w:val="24"/>
          <w:u w:val="single"/>
          <w:rtl/>
          <w:lang w:bidi="ar-SA"/>
        </w:rPr>
        <w:t xml:space="preserve">تحديث لحالة إنتاج </w:t>
      </w:r>
      <w:r w:rsidR="00F77BE1" w:rsidRPr="004C2400">
        <w:rPr>
          <w:rFonts w:hint="cs"/>
          <w:sz w:val="24"/>
          <w:szCs w:val="24"/>
          <w:u w:val="single"/>
          <w:rtl/>
          <w:lang w:bidi="ar-SA"/>
        </w:rPr>
        <w:t>الهيدروكلوروفلوروكربون</w:t>
      </w:r>
      <w:r w:rsidR="00F77BE1" w:rsidRPr="004C2400">
        <w:rPr>
          <w:sz w:val="24"/>
          <w:szCs w:val="24"/>
          <w:u w:val="single"/>
          <w:rtl/>
          <w:lang w:bidi="ar-SA"/>
        </w:rPr>
        <w:t xml:space="preserve">- 22 </w:t>
      </w:r>
      <w:r w:rsidR="00F77BE1" w:rsidRPr="004C2400">
        <w:rPr>
          <w:rFonts w:hint="cs"/>
          <w:sz w:val="24"/>
          <w:szCs w:val="24"/>
          <w:u w:val="single"/>
          <w:rtl/>
          <w:lang w:bidi="ar-SA"/>
        </w:rPr>
        <w:t xml:space="preserve">والتحكم في </w:t>
      </w:r>
      <w:r w:rsidR="00F77BE1" w:rsidRPr="004C2400">
        <w:rPr>
          <w:sz w:val="24"/>
          <w:szCs w:val="24"/>
          <w:u w:val="single"/>
          <w:rtl/>
          <w:lang w:bidi="ar-SA"/>
        </w:rPr>
        <w:t>المنتج الثانوي</w:t>
      </w:r>
      <w:r w:rsidRPr="004C2400">
        <w:rPr>
          <w:sz w:val="24"/>
          <w:szCs w:val="24"/>
          <w:u w:val="single"/>
          <w:rtl/>
          <w:lang w:bidi="ar-SA"/>
        </w:rPr>
        <w:t xml:space="preserve"> </w:t>
      </w:r>
      <w:r w:rsidR="00F77BE1" w:rsidRPr="004C2400">
        <w:rPr>
          <w:rFonts w:hint="cs"/>
          <w:sz w:val="24"/>
          <w:szCs w:val="24"/>
          <w:u w:val="single"/>
          <w:rtl/>
          <w:lang w:bidi="ar-SA"/>
        </w:rPr>
        <w:t xml:space="preserve">الهيدروفلوروكربون-23 </w:t>
      </w:r>
      <w:r w:rsidRPr="004C2400">
        <w:rPr>
          <w:sz w:val="24"/>
          <w:szCs w:val="24"/>
          <w:u w:val="single"/>
          <w:rtl/>
          <w:lang w:bidi="ar-SA"/>
        </w:rPr>
        <w:t xml:space="preserve">في </w:t>
      </w:r>
      <w:r w:rsidR="00D42734" w:rsidRPr="004C2400">
        <w:rPr>
          <w:rFonts w:hint="cs"/>
          <w:sz w:val="24"/>
          <w:szCs w:val="24"/>
          <w:u w:val="single"/>
          <w:rtl/>
          <w:lang w:bidi="ar-SA"/>
        </w:rPr>
        <w:t xml:space="preserve">شركة </w:t>
      </w:r>
      <w:r w:rsidR="00D42734" w:rsidRPr="004C2400">
        <w:rPr>
          <w:sz w:val="24"/>
          <w:szCs w:val="24"/>
          <w:u w:val="single"/>
          <w:rtl/>
          <w:lang w:bidi="ar-SA"/>
        </w:rPr>
        <w:t>(</w:t>
      </w:r>
      <w:r w:rsidR="00D42734" w:rsidRPr="004C2400">
        <w:rPr>
          <w:sz w:val="24"/>
          <w:szCs w:val="24"/>
          <w:u w:val="single"/>
          <w:lang w:bidi="ar-SA"/>
        </w:rPr>
        <w:t>FIASA</w:t>
      </w:r>
      <w:r w:rsidR="00D42734" w:rsidRPr="004C2400">
        <w:rPr>
          <w:sz w:val="24"/>
          <w:szCs w:val="24"/>
          <w:u w:val="single"/>
          <w:rtl/>
          <w:lang w:bidi="ar-SA"/>
        </w:rPr>
        <w:t>)</w:t>
      </w:r>
    </w:p>
    <w:p w:rsidR="00E070F1" w:rsidRPr="004C2400" w:rsidRDefault="00E070F1" w:rsidP="0088174B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أكدت منظمة الأمم المتحدة للتنمية الصناعية (اليونيدو) أنه في عام 2020: واصل</w:t>
      </w:r>
      <w:r w:rsidR="002B3C46" w:rsidRPr="004C2400">
        <w:rPr>
          <w:rFonts w:hint="cs"/>
          <w:sz w:val="24"/>
          <w:szCs w:val="24"/>
          <w:rtl/>
          <w:lang w:bidi="ar-SA"/>
        </w:rPr>
        <w:t>ت</w:t>
      </w:r>
      <w:r w:rsidRPr="004C2400">
        <w:rPr>
          <w:sz w:val="24"/>
          <w:szCs w:val="24"/>
          <w:rtl/>
          <w:lang w:bidi="ar-SA"/>
        </w:rPr>
        <w:t xml:space="preserve"> </w:t>
      </w:r>
      <w:r w:rsidR="002B3C46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2B3C46" w:rsidRPr="004C2400">
        <w:rPr>
          <w:sz w:val="24"/>
          <w:szCs w:val="24"/>
          <w:rtl/>
          <w:lang w:bidi="ar-SA"/>
        </w:rPr>
        <w:t>(</w:t>
      </w:r>
      <w:r w:rsidR="002B3C46" w:rsidRPr="004C2400">
        <w:rPr>
          <w:sz w:val="24"/>
          <w:szCs w:val="24"/>
          <w:lang w:bidi="ar-SA"/>
        </w:rPr>
        <w:t>FIASA</w:t>
      </w:r>
      <w:r w:rsidR="002B3C46" w:rsidRPr="004C2400">
        <w:rPr>
          <w:sz w:val="24"/>
          <w:szCs w:val="24"/>
          <w:rtl/>
          <w:lang w:bidi="ar-SA"/>
        </w:rPr>
        <w:t>)</w:t>
      </w:r>
      <w:r w:rsidRPr="004C2400">
        <w:rPr>
          <w:sz w:val="24"/>
          <w:szCs w:val="24"/>
          <w:rtl/>
          <w:lang w:bidi="ar-SA"/>
        </w:rPr>
        <w:t xml:space="preserve"> إنتاج </w:t>
      </w:r>
      <w:r w:rsidR="002B3C46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2B3C46" w:rsidRPr="004C2400">
        <w:rPr>
          <w:sz w:val="24"/>
          <w:szCs w:val="24"/>
          <w:rtl/>
          <w:lang w:bidi="ar-SA"/>
        </w:rPr>
        <w:t>- 22، ولم يطرأ أي تغيير على العمالة</w:t>
      </w:r>
      <w:r w:rsidRPr="004C2400">
        <w:rPr>
          <w:sz w:val="24"/>
          <w:szCs w:val="24"/>
          <w:rtl/>
          <w:lang w:bidi="ar-SA"/>
        </w:rPr>
        <w:t xml:space="preserve">، وأن الشركة واصلت </w:t>
      </w:r>
      <w:r w:rsidR="002B3C46" w:rsidRPr="004C2400">
        <w:rPr>
          <w:rFonts w:hint="cs"/>
          <w:sz w:val="24"/>
          <w:szCs w:val="24"/>
          <w:rtl/>
          <w:lang w:bidi="ar-SA"/>
        </w:rPr>
        <w:t>تنفيس</w:t>
      </w:r>
      <w:r w:rsidRPr="004C2400">
        <w:rPr>
          <w:sz w:val="24"/>
          <w:szCs w:val="24"/>
          <w:rtl/>
          <w:lang w:bidi="ar-SA"/>
        </w:rPr>
        <w:t xml:space="preserve"> </w:t>
      </w:r>
      <w:r w:rsidR="002B3C46" w:rsidRPr="004C2400">
        <w:rPr>
          <w:rFonts w:hint="cs"/>
          <w:sz w:val="24"/>
          <w:szCs w:val="24"/>
          <w:rtl/>
          <w:lang w:bidi="ar-SA"/>
        </w:rPr>
        <w:t>كل</w:t>
      </w:r>
      <w:r w:rsidR="002B3C46" w:rsidRPr="004C2400">
        <w:rPr>
          <w:sz w:val="24"/>
          <w:szCs w:val="24"/>
          <w:rtl/>
          <w:lang w:bidi="ar-SA"/>
        </w:rPr>
        <w:t xml:space="preserve"> المنتج الثانوي</w:t>
      </w:r>
      <w:r w:rsidRPr="004C2400">
        <w:rPr>
          <w:sz w:val="24"/>
          <w:szCs w:val="24"/>
          <w:rtl/>
          <w:lang w:bidi="ar-SA"/>
        </w:rPr>
        <w:t xml:space="preserve"> </w:t>
      </w:r>
      <w:r w:rsidR="002B3C46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="002B3C46" w:rsidRPr="004C2400">
        <w:rPr>
          <w:sz w:val="24"/>
          <w:szCs w:val="24"/>
          <w:rtl/>
          <w:lang w:bidi="ar-SA"/>
        </w:rPr>
        <w:t xml:space="preserve"> المتولد</w:t>
      </w:r>
      <w:r w:rsidRPr="004C2400">
        <w:rPr>
          <w:sz w:val="24"/>
          <w:szCs w:val="24"/>
          <w:rtl/>
          <w:lang w:bidi="ar-SA"/>
        </w:rPr>
        <w:t xml:space="preserve"> أثناء إنتاج </w:t>
      </w:r>
      <w:r w:rsidR="002B3C46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2B3C46" w:rsidRPr="004C2400">
        <w:rPr>
          <w:sz w:val="24"/>
          <w:szCs w:val="24"/>
          <w:rtl/>
          <w:lang w:bidi="ar-SA"/>
        </w:rPr>
        <w:t xml:space="preserve">- 22 </w:t>
      </w:r>
      <w:r w:rsidR="00B50339" w:rsidRPr="004C2400">
        <w:rPr>
          <w:sz w:val="24"/>
          <w:szCs w:val="24"/>
          <w:rtl/>
          <w:lang w:bidi="ar-SA"/>
        </w:rPr>
        <w:t>في الغلاف الجوي.</w:t>
      </w:r>
      <w:r w:rsidRPr="004C2400">
        <w:rPr>
          <w:sz w:val="24"/>
          <w:szCs w:val="24"/>
          <w:rtl/>
          <w:lang w:bidi="ar-SA"/>
        </w:rPr>
        <w:t xml:space="preserve"> </w:t>
      </w:r>
      <w:r w:rsidR="00B50339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 xml:space="preserve">لم تقدم أي معلومات عن كميات </w:t>
      </w:r>
      <w:r w:rsidR="00B50339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B50339" w:rsidRPr="004C2400">
        <w:rPr>
          <w:sz w:val="24"/>
          <w:szCs w:val="24"/>
          <w:rtl/>
          <w:lang w:bidi="ar-SA"/>
        </w:rPr>
        <w:t xml:space="preserve">- 22 </w:t>
      </w:r>
      <w:r w:rsidRPr="004C2400">
        <w:rPr>
          <w:sz w:val="24"/>
          <w:szCs w:val="24"/>
          <w:rtl/>
          <w:lang w:bidi="ar-SA"/>
        </w:rPr>
        <w:t xml:space="preserve">المنتج أو المباع أو سعر </w:t>
      </w:r>
      <w:r w:rsidR="00B50339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B50339" w:rsidRPr="004C2400">
        <w:rPr>
          <w:sz w:val="24"/>
          <w:szCs w:val="24"/>
          <w:rtl/>
          <w:lang w:bidi="ar-SA"/>
        </w:rPr>
        <w:t>(</w:t>
      </w:r>
      <w:r w:rsidR="00B50339" w:rsidRPr="004C2400">
        <w:rPr>
          <w:sz w:val="24"/>
          <w:szCs w:val="24"/>
          <w:lang w:bidi="ar-SA"/>
        </w:rPr>
        <w:t>FIASA</w:t>
      </w:r>
      <w:r w:rsidR="00B50339" w:rsidRPr="004C2400">
        <w:rPr>
          <w:sz w:val="24"/>
          <w:szCs w:val="24"/>
          <w:rtl/>
          <w:lang w:bidi="ar-SA"/>
        </w:rPr>
        <w:t xml:space="preserve">) </w:t>
      </w:r>
      <w:r w:rsidR="00B50339" w:rsidRPr="004C2400">
        <w:rPr>
          <w:rFonts w:hint="cs"/>
          <w:sz w:val="24"/>
          <w:szCs w:val="24"/>
          <w:rtl/>
          <w:lang w:bidi="ar-SA"/>
        </w:rPr>
        <w:t>للهيدروكلوروفلوروكربون</w:t>
      </w:r>
      <w:r w:rsidR="00B50339" w:rsidRPr="004C2400">
        <w:rPr>
          <w:sz w:val="24"/>
          <w:szCs w:val="24"/>
          <w:rtl/>
          <w:lang w:bidi="ar-SA"/>
        </w:rPr>
        <w:t>- 22</w:t>
      </w:r>
      <w:r w:rsidRPr="004C2400">
        <w:rPr>
          <w:sz w:val="24"/>
          <w:szCs w:val="24"/>
          <w:rtl/>
          <w:lang w:bidi="ar-SA"/>
        </w:rPr>
        <w:t xml:space="preserve">، أو عدد أيام تشغيل خط إنتاج </w:t>
      </w:r>
      <w:r w:rsidR="0088174B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88174B" w:rsidRPr="004C2400">
        <w:rPr>
          <w:sz w:val="24"/>
          <w:szCs w:val="24"/>
          <w:rtl/>
          <w:lang w:bidi="ar-SA"/>
        </w:rPr>
        <w:t>- 22</w:t>
      </w:r>
      <w:r w:rsidR="0088174B" w:rsidRPr="004C2400">
        <w:rPr>
          <w:rFonts w:hint="cs"/>
          <w:sz w:val="24"/>
          <w:szCs w:val="24"/>
          <w:rtl/>
          <w:lang w:bidi="ar-SA"/>
        </w:rPr>
        <w:t>.</w:t>
      </w:r>
    </w:p>
    <w:p w:rsidR="00E070F1" w:rsidRPr="004C2400" w:rsidRDefault="00E070F1" w:rsidP="00A551D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4C2400">
        <w:rPr>
          <w:sz w:val="24"/>
          <w:szCs w:val="24"/>
          <w:u w:val="single"/>
          <w:rtl/>
          <w:lang w:bidi="ar-SA"/>
        </w:rPr>
        <w:t>تحديث للوضع الاقتصادي في الأرجنتين</w:t>
      </w:r>
    </w:p>
    <w:p w:rsidR="00E070F1" w:rsidRPr="004C2400" w:rsidRDefault="00EE0777" w:rsidP="00D3309B">
      <w:pPr>
        <w:pStyle w:val="StyleHeader4Para4Left0Firstline0"/>
        <w:numPr>
          <w:ilvl w:val="0"/>
          <w:numId w:val="25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وفقاً لتوقعات البنك الدولي</w:t>
      </w:r>
      <w:r w:rsidR="00E070F1" w:rsidRPr="004C2400">
        <w:rPr>
          <w:sz w:val="24"/>
          <w:szCs w:val="24"/>
          <w:rtl/>
          <w:lang w:bidi="ar-SA"/>
        </w:rPr>
        <w:t>، من المتوقع أن ينكمش الناتج المحلي الإجمالي للأرجنتين بنسبة 10.6 في المائة في عام 2020.</w:t>
      </w:r>
      <w:r w:rsidRPr="004C2400">
        <w:rPr>
          <w:rStyle w:val="FootnoteReference"/>
          <w:sz w:val="24"/>
          <w:szCs w:val="24"/>
          <w:rtl/>
          <w:lang w:bidi="ar-SA"/>
        </w:rPr>
        <w:footnoteReference w:id="6"/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ونظرا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ل</w:t>
      </w:r>
      <w:r w:rsidR="00E070F1" w:rsidRPr="004C2400">
        <w:rPr>
          <w:sz w:val="24"/>
          <w:szCs w:val="24"/>
          <w:rtl/>
          <w:lang w:bidi="ar-SA"/>
        </w:rPr>
        <w:t>لظروف الاقتصادية الاستثنائية الناجمة عن جائحة</w:t>
      </w:r>
      <w:r w:rsidR="00964F64" w:rsidRPr="004C2400">
        <w:rPr>
          <w:rFonts w:hint="cs"/>
          <w:sz w:val="24"/>
          <w:szCs w:val="24"/>
          <w:rtl/>
          <w:lang w:bidi="ar-SA"/>
        </w:rPr>
        <w:t xml:space="preserve"> كوفيد-19</w:t>
      </w:r>
      <w:r w:rsidR="00E070F1" w:rsidRPr="004C2400">
        <w:rPr>
          <w:sz w:val="24"/>
          <w:szCs w:val="24"/>
          <w:rtl/>
          <w:lang w:bidi="ar-SA"/>
        </w:rPr>
        <w:t>، وعدم وجود معلومات إض</w:t>
      </w:r>
      <w:r w:rsidR="00964F64" w:rsidRPr="004C2400">
        <w:rPr>
          <w:sz w:val="24"/>
          <w:szCs w:val="24"/>
          <w:rtl/>
          <w:lang w:bidi="ar-SA"/>
        </w:rPr>
        <w:t>افية عن مستوى الإنتاج والمبيعات</w:t>
      </w:r>
      <w:r w:rsidR="00E070F1" w:rsidRPr="004C2400">
        <w:rPr>
          <w:sz w:val="24"/>
          <w:szCs w:val="24"/>
          <w:rtl/>
          <w:lang w:bidi="ar-SA"/>
        </w:rPr>
        <w:t xml:space="preserve">، وكان سعر </w:t>
      </w:r>
      <w:r w:rsidR="00964F64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964F64" w:rsidRPr="004C2400">
        <w:rPr>
          <w:sz w:val="24"/>
          <w:szCs w:val="24"/>
          <w:rtl/>
          <w:lang w:bidi="ar-SA"/>
        </w:rPr>
        <w:t xml:space="preserve">- 22 </w:t>
      </w:r>
      <w:r w:rsidR="00E070F1" w:rsidRPr="004C2400">
        <w:rPr>
          <w:sz w:val="24"/>
          <w:szCs w:val="24"/>
          <w:rtl/>
          <w:lang w:bidi="ar-SA"/>
        </w:rPr>
        <w:t xml:space="preserve">في </w:t>
      </w:r>
      <w:r w:rsidR="00964F64" w:rsidRPr="004C2400">
        <w:rPr>
          <w:rFonts w:hint="cs"/>
          <w:sz w:val="24"/>
          <w:szCs w:val="24"/>
          <w:rtl/>
          <w:lang w:bidi="ar-SA"/>
        </w:rPr>
        <w:t>الشركة</w:t>
      </w:r>
      <w:r w:rsidR="00E070F1" w:rsidRPr="004C2400">
        <w:rPr>
          <w:sz w:val="24"/>
          <w:szCs w:val="24"/>
          <w:rtl/>
          <w:lang w:bidi="ar-SA"/>
        </w:rPr>
        <w:t xml:space="preserve"> في</w:t>
      </w:r>
      <w:r w:rsidR="00964F64" w:rsidRPr="004C2400">
        <w:rPr>
          <w:sz w:val="24"/>
          <w:szCs w:val="24"/>
          <w:rtl/>
          <w:lang w:bidi="ar-SA"/>
        </w:rPr>
        <w:t xml:space="preserve"> عام 2020 متاحًا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964F64" w:rsidRPr="004C2400">
        <w:rPr>
          <w:rFonts w:hint="cs"/>
          <w:sz w:val="24"/>
          <w:szCs w:val="24"/>
          <w:rtl/>
          <w:lang w:bidi="ar-SA"/>
        </w:rPr>
        <w:t xml:space="preserve">لم تحدث </w:t>
      </w:r>
      <w:r w:rsidR="00E070F1" w:rsidRPr="004C2400">
        <w:rPr>
          <w:sz w:val="24"/>
          <w:szCs w:val="24"/>
          <w:rtl/>
          <w:lang w:bidi="ar-SA"/>
        </w:rPr>
        <w:t xml:space="preserve">الأمانة تقييمها </w:t>
      </w:r>
      <w:r w:rsidR="00964F64" w:rsidRPr="004C2400">
        <w:rPr>
          <w:rFonts w:hint="cs"/>
          <w:sz w:val="24"/>
          <w:szCs w:val="24"/>
          <w:rtl/>
          <w:lang w:bidi="ar-SA"/>
        </w:rPr>
        <w:lastRenderedPageBreak/>
        <w:t>للقدرة</w:t>
      </w:r>
      <w:r w:rsidR="00E070F1" w:rsidRPr="004C2400">
        <w:rPr>
          <w:sz w:val="24"/>
          <w:szCs w:val="24"/>
          <w:rtl/>
          <w:lang w:bidi="ar-SA"/>
        </w:rPr>
        <w:t xml:space="preserve"> المالية ل</w:t>
      </w:r>
      <w:r w:rsidR="00964F64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964F64" w:rsidRPr="004C2400">
        <w:rPr>
          <w:sz w:val="24"/>
          <w:szCs w:val="24"/>
          <w:rtl/>
          <w:lang w:bidi="ar-SA"/>
        </w:rPr>
        <w:t>(</w:t>
      </w:r>
      <w:r w:rsidR="00964F64" w:rsidRPr="004C2400">
        <w:rPr>
          <w:sz w:val="24"/>
          <w:szCs w:val="24"/>
          <w:lang w:bidi="ar-SA"/>
        </w:rPr>
        <w:t>FIASA</w:t>
      </w:r>
      <w:r w:rsidR="00964F64" w:rsidRPr="004C2400">
        <w:rPr>
          <w:sz w:val="24"/>
          <w:szCs w:val="24"/>
          <w:rtl/>
          <w:lang w:bidi="ar-SA"/>
        </w:rPr>
        <w:t>)</w:t>
      </w:r>
      <w:r w:rsidR="00964F64" w:rsidRPr="004C2400">
        <w:rPr>
          <w:rFonts w:hint="cs"/>
          <w:sz w:val="24"/>
          <w:szCs w:val="24"/>
          <w:rtl/>
          <w:lang w:bidi="ar-SA"/>
        </w:rPr>
        <w:t xml:space="preserve"> ل</w:t>
      </w:r>
      <w:r w:rsidR="00E070F1" w:rsidRPr="004C2400">
        <w:rPr>
          <w:sz w:val="24"/>
          <w:szCs w:val="24"/>
          <w:rtl/>
          <w:lang w:bidi="ar-SA"/>
        </w:rPr>
        <w:t xml:space="preserve">إنتاج </w:t>
      </w:r>
      <w:r w:rsidR="00964F64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964F64" w:rsidRPr="004C2400">
        <w:rPr>
          <w:sz w:val="24"/>
          <w:szCs w:val="24"/>
          <w:rtl/>
          <w:lang w:bidi="ar-SA"/>
        </w:rPr>
        <w:t xml:space="preserve">- 22 </w:t>
      </w:r>
      <w:r w:rsidR="00E070F1" w:rsidRPr="004C2400">
        <w:rPr>
          <w:sz w:val="24"/>
          <w:szCs w:val="24"/>
          <w:rtl/>
          <w:lang w:bidi="ar-SA"/>
        </w:rPr>
        <w:t>الوارد في وثيقة المشروع المقدمة إلى الا</w:t>
      </w:r>
      <w:r w:rsidR="00964F64" w:rsidRPr="004C2400">
        <w:rPr>
          <w:sz w:val="24"/>
          <w:szCs w:val="24"/>
          <w:rtl/>
          <w:lang w:bidi="ar-SA"/>
        </w:rPr>
        <w:t>جتماع الخامس والثمانين. ومع ذلك</w:t>
      </w:r>
      <w:r w:rsidR="00E070F1" w:rsidRPr="004C2400">
        <w:rPr>
          <w:sz w:val="24"/>
          <w:szCs w:val="24"/>
          <w:rtl/>
          <w:lang w:bidi="ar-SA"/>
        </w:rPr>
        <w:t>، تلاحظ الأمانة أن الاتجاه المستمر لخفض قيمة العملة الذي أظهره البيزو الأرجنتيني منذ تقديم اقتراح المشروع لأول مر</w:t>
      </w:r>
      <w:r w:rsidR="00D23E67" w:rsidRPr="004C2400">
        <w:rPr>
          <w:sz w:val="24"/>
          <w:szCs w:val="24"/>
          <w:rtl/>
          <w:lang w:bidi="ar-SA"/>
        </w:rPr>
        <w:t>ة إلى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>،</w:t>
      </w:r>
      <w:r w:rsidR="00D23E67" w:rsidRPr="004C2400">
        <w:rPr>
          <w:rStyle w:val="FootnoteReference"/>
          <w:sz w:val="24"/>
          <w:szCs w:val="24"/>
          <w:rtl/>
          <w:lang w:bidi="ar-SA"/>
        </w:rPr>
        <w:footnoteReference w:id="7"/>
      </w:r>
      <w:r w:rsidR="00E070F1" w:rsidRPr="004C2400">
        <w:rPr>
          <w:sz w:val="24"/>
          <w:szCs w:val="24"/>
          <w:rtl/>
          <w:lang w:bidi="ar-SA"/>
        </w:rPr>
        <w:t xml:space="preserve"> سيز</w:t>
      </w:r>
      <w:r w:rsidR="000A52B5" w:rsidRPr="004C2400">
        <w:rPr>
          <w:sz w:val="24"/>
          <w:szCs w:val="24"/>
          <w:rtl/>
          <w:lang w:bidi="ar-SA"/>
        </w:rPr>
        <w:t xml:space="preserve">يد من تفاقم التحدي المالي الذي </w:t>
      </w:r>
      <w:r w:rsidR="000A52B5" w:rsidRPr="004C2400">
        <w:rPr>
          <w:rFonts w:hint="cs"/>
          <w:sz w:val="24"/>
          <w:szCs w:val="24"/>
          <w:rtl/>
          <w:lang w:bidi="ar-SA"/>
        </w:rPr>
        <w:t>ت</w:t>
      </w:r>
      <w:r w:rsidR="00E070F1" w:rsidRPr="004C2400">
        <w:rPr>
          <w:sz w:val="24"/>
          <w:szCs w:val="24"/>
          <w:rtl/>
          <w:lang w:bidi="ar-SA"/>
        </w:rPr>
        <w:t xml:space="preserve">واجهه </w:t>
      </w:r>
      <w:r w:rsidR="000A52B5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E070F1" w:rsidRPr="004C2400">
        <w:rPr>
          <w:sz w:val="24"/>
          <w:szCs w:val="24"/>
          <w:rtl/>
          <w:lang w:bidi="ar-SA"/>
        </w:rPr>
        <w:t>(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>) لأن إيراداته</w:t>
      </w:r>
      <w:r w:rsidR="00D3309B" w:rsidRPr="004C2400">
        <w:rPr>
          <w:rFonts w:hint="cs"/>
          <w:sz w:val="24"/>
          <w:szCs w:val="24"/>
          <w:rtl/>
          <w:lang w:bidi="ar-SA"/>
        </w:rPr>
        <w:t>ا</w:t>
      </w:r>
      <w:r w:rsidR="00E070F1" w:rsidRPr="004C2400">
        <w:rPr>
          <w:sz w:val="24"/>
          <w:szCs w:val="24"/>
          <w:rtl/>
          <w:lang w:bidi="ar-SA"/>
        </w:rPr>
        <w:t xml:space="preserve"> تعتمد حصريًا على المبيعات بالعملة المحلية </w:t>
      </w:r>
      <w:r w:rsidR="00D3309B" w:rsidRPr="004C2400">
        <w:rPr>
          <w:rFonts w:hint="cs"/>
          <w:sz w:val="24"/>
          <w:szCs w:val="24"/>
          <w:rtl/>
          <w:lang w:bidi="ar-SA"/>
        </w:rPr>
        <w:t>فيما تشتري</w:t>
      </w:r>
      <w:r w:rsidR="00E070F1" w:rsidRPr="004C2400">
        <w:rPr>
          <w:sz w:val="24"/>
          <w:szCs w:val="24"/>
          <w:rtl/>
          <w:lang w:bidi="ar-SA"/>
        </w:rPr>
        <w:t xml:space="preserve"> المواد ا</w:t>
      </w:r>
      <w:r w:rsidR="00D3309B" w:rsidRPr="004C2400">
        <w:rPr>
          <w:sz w:val="24"/>
          <w:szCs w:val="24"/>
          <w:rtl/>
          <w:lang w:bidi="ar-SA"/>
        </w:rPr>
        <w:t>لخام من السوق الدولية؛ علاوة على ذلك</w:t>
      </w:r>
      <w:r w:rsidR="00E070F1" w:rsidRPr="004C2400">
        <w:rPr>
          <w:sz w:val="24"/>
          <w:szCs w:val="24"/>
          <w:rtl/>
          <w:lang w:bidi="ar-SA"/>
        </w:rPr>
        <w:t>، من المتوقع أن يؤدي انكماش الاقتصاد إلى مزيد من الانخفاض في مبيعات</w:t>
      </w:r>
      <w:r w:rsidR="00D3309B" w:rsidRPr="004C2400">
        <w:rPr>
          <w:rFonts w:hint="cs"/>
          <w:sz w:val="24"/>
          <w:szCs w:val="24"/>
          <w:rtl/>
          <w:lang w:bidi="ar-SA"/>
        </w:rPr>
        <w:t xml:space="preserve"> شركة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D3309B" w:rsidRPr="004C2400">
        <w:rPr>
          <w:rFonts w:hint="cs"/>
          <w:sz w:val="24"/>
          <w:szCs w:val="24"/>
          <w:rtl/>
          <w:lang w:bidi="ar-SA"/>
        </w:rPr>
        <w:t>للهيدروكلوروفلوروكربون</w:t>
      </w:r>
      <w:r w:rsidR="00D3309B" w:rsidRPr="004C2400">
        <w:rPr>
          <w:sz w:val="24"/>
          <w:szCs w:val="24"/>
          <w:rtl/>
          <w:lang w:bidi="ar-SA"/>
        </w:rPr>
        <w:t>- 22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3D0BA4" w:rsidP="008B3F8D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rtl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ورغم</w:t>
      </w:r>
      <w:r w:rsidR="00E070F1" w:rsidRPr="004C2400">
        <w:rPr>
          <w:sz w:val="24"/>
          <w:szCs w:val="24"/>
          <w:rtl/>
          <w:lang w:bidi="ar-SA"/>
        </w:rPr>
        <w:t xml:space="preserve"> أن الأمانة </w:t>
      </w:r>
      <w:r w:rsidRPr="004C2400">
        <w:rPr>
          <w:sz w:val="24"/>
          <w:szCs w:val="24"/>
          <w:rtl/>
          <w:lang w:bidi="ar-SA"/>
        </w:rPr>
        <w:t>تحد</w:t>
      </w:r>
      <w:r w:rsidR="00E070F1" w:rsidRPr="004C2400">
        <w:rPr>
          <w:sz w:val="24"/>
          <w:szCs w:val="24"/>
          <w:rtl/>
          <w:lang w:bidi="ar-SA"/>
        </w:rPr>
        <w:t xml:space="preserve">ث تقييمها </w:t>
      </w:r>
      <w:r w:rsidRPr="004C2400">
        <w:rPr>
          <w:rFonts w:hint="cs"/>
          <w:sz w:val="24"/>
          <w:szCs w:val="24"/>
          <w:rtl/>
          <w:lang w:bidi="ar-SA"/>
        </w:rPr>
        <w:t>للقدرة</w:t>
      </w:r>
      <w:r w:rsidR="00E070F1" w:rsidRPr="004C2400">
        <w:rPr>
          <w:sz w:val="24"/>
          <w:szCs w:val="24"/>
          <w:rtl/>
          <w:lang w:bidi="ar-SA"/>
        </w:rPr>
        <w:t xml:space="preserve"> المالية لإنتاج </w:t>
      </w:r>
      <w:r w:rsidRPr="004C2400">
        <w:rPr>
          <w:rFonts w:hint="cs"/>
          <w:sz w:val="24"/>
          <w:szCs w:val="24"/>
          <w:rtl/>
          <w:lang w:bidi="ar-SA"/>
        </w:rPr>
        <w:t>شركة</w:t>
      </w:r>
      <w:r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lang w:bidi="ar-SA"/>
        </w:rPr>
        <w:t>FIASA</w:t>
      </w:r>
      <w:r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rFonts w:hint="cs"/>
          <w:sz w:val="24"/>
          <w:szCs w:val="24"/>
          <w:rtl/>
          <w:lang w:bidi="ar-SA"/>
        </w:rPr>
        <w:t>للهيدروكلوروفلوروكربون</w:t>
      </w:r>
      <w:r w:rsidRPr="004C2400">
        <w:rPr>
          <w:sz w:val="24"/>
          <w:szCs w:val="24"/>
          <w:rtl/>
          <w:lang w:bidi="ar-SA"/>
        </w:rPr>
        <w:t>- 22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Pr="004C2400">
        <w:rPr>
          <w:rFonts w:hint="cs"/>
          <w:sz w:val="24"/>
          <w:szCs w:val="24"/>
          <w:rtl/>
          <w:lang w:bidi="ar-SA"/>
        </w:rPr>
        <w:t>حدثت</w:t>
      </w:r>
      <w:r w:rsidR="00E070F1" w:rsidRPr="004C2400">
        <w:rPr>
          <w:sz w:val="24"/>
          <w:szCs w:val="24"/>
          <w:rtl/>
          <w:lang w:bidi="ar-SA"/>
        </w:rPr>
        <w:t xml:space="preserve"> الأمانة تقييمها لتكاليف الإغلاق وإعادة تشغيل المحرقة لمواصلة إنتاج </w:t>
      </w:r>
      <w:r w:rsidR="008B3F8D" w:rsidRPr="004C2400">
        <w:rPr>
          <w:rFonts w:hint="cs"/>
          <w:sz w:val="24"/>
          <w:szCs w:val="24"/>
          <w:rtl/>
          <w:lang w:bidi="ar-SA"/>
        </w:rPr>
        <w:t>ا</w:t>
      </w:r>
      <w:r w:rsidRPr="004C2400">
        <w:rPr>
          <w:rFonts w:hint="cs"/>
          <w:sz w:val="24"/>
          <w:szCs w:val="24"/>
          <w:rtl/>
          <w:lang w:bidi="ar-SA"/>
        </w:rPr>
        <w:t>لهيدروكلوروفلوروكربون</w:t>
      </w:r>
      <w:r w:rsidRPr="004C2400">
        <w:rPr>
          <w:sz w:val="24"/>
          <w:szCs w:val="24"/>
          <w:rtl/>
          <w:lang w:bidi="ar-SA"/>
        </w:rPr>
        <w:t>- 22</w:t>
      </w:r>
      <w:r w:rsidR="00801B7C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>بناءً ع</w:t>
      </w:r>
      <w:r w:rsidR="00801B7C" w:rsidRPr="004C2400">
        <w:rPr>
          <w:sz w:val="24"/>
          <w:szCs w:val="24"/>
          <w:rtl/>
          <w:lang w:bidi="ar-SA"/>
        </w:rPr>
        <w:t xml:space="preserve">لى الجدول الزمني </w:t>
      </w:r>
      <w:r w:rsidR="00801B7C" w:rsidRPr="004C2400">
        <w:rPr>
          <w:rFonts w:hint="cs"/>
          <w:sz w:val="24"/>
          <w:szCs w:val="24"/>
          <w:rtl/>
          <w:lang w:bidi="ar-SA"/>
        </w:rPr>
        <w:t>المعدل</w:t>
      </w:r>
      <w:r w:rsidR="00801B7C" w:rsidRPr="004C2400">
        <w:rPr>
          <w:sz w:val="24"/>
          <w:szCs w:val="24"/>
          <w:rtl/>
          <w:lang w:bidi="ar-SA"/>
        </w:rPr>
        <w:t xml:space="preserve"> للإغلاق، </w:t>
      </w:r>
      <w:r w:rsidR="00E070F1" w:rsidRPr="004C2400">
        <w:rPr>
          <w:sz w:val="24"/>
          <w:szCs w:val="24"/>
          <w:rtl/>
          <w:lang w:bidi="ar-SA"/>
        </w:rPr>
        <w:t xml:space="preserve">الذي </w:t>
      </w:r>
      <w:r w:rsidR="00801B7C" w:rsidRPr="004C2400">
        <w:rPr>
          <w:rFonts w:hint="cs"/>
          <w:sz w:val="24"/>
          <w:szCs w:val="24"/>
          <w:rtl/>
          <w:lang w:bidi="ar-SA"/>
        </w:rPr>
        <w:t>س</w:t>
      </w:r>
      <w:r w:rsidR="00E070F1" w:rsidRPr="004C2400">
        <w:rPr>
          <w:sz w:val="24"/>
          <w:szCs w:val="24"/>
          <w:rtl/>
          <w:lang w:bidi="ar-SA"/>
        </w:rPr>
        <w:t xml:space="preserve">يزيد من </w:t>
      </w:r>
      <w:r w:rsidR="008B3F8D" w:rsidRPr="004C2400">
        <w:rPr>
          <w:rFonts w:hint="cs"/>
          <w:sz w:val="24"/>
          <w:szCs w:val="24"/>
          <w:rtl/>
          <w:lang w:bidi="ar-SA"/>
        </w:rPr>
        <w:t>تعويضات إنهاء خدمة</w:t>
      </w:r>
      <w:r w:rsidR="00801B7C" w:rsidRPr="004C2400">
        <w:rPr>
          <w:sz w:val="24"/>
          <w:szCs w:val="24"/>
          <w:rtl/>
          <w:lang w:bidi="ar-SA"/>
        </w:rPr>
        <w:t xml:space="preserve"> </w:t>
      </w:r>
      <w:r w:rsidR="00801B7C" w:rsidRPr="004C2400">
        <w:rPr>
          <w:rFonts w:hint="cs"/>
          <w:sz w:val="24"/>
          <w:szCs w:val="24"/>
          <w:rtl/>
          <w:lang w:bidi="ar-SA"/>
        </w:rPr>
        <w:t>ا</w:t>
      </w:r>
      <w:r w:rsidR="00801B7C" w:rsidRPr="004C2400">
        <w:rPr>
          <w:sz w:val="24"/>
          <w:szCs w:val="24"/>
          <w:rtl/>
          <w:lang w:bidi="ar-SA"/>
        </w:rPr>
        <w:t>لعمال بالعملة المحلية</w:t>
      </w:r>
      <w:r w:rsidR="00E070F1" w:rsidRPr="004C2400">
        <w:rPr>
          <w:sz w:val="24"/>
          <w:szCs w:val="24"/>
          <w:rtl/>
          <w:lang w:bidi="ar-SA"/>
        </w:rPr>
        <w:t xml:space="preserve">، والاستمرار في تخفيض قيمة </w:t>
      </w:r>
      <w:r w:rsidR="00801B7C" w:rsidRPr="004C2400">
        <w:rPr>
          <w:rFonts w:hint="cs"/>
          <w:sz w:val="24"/>
          <w:szCs w:val="24"/>
          <w:rtl/>
          <w:lang w:bidi="ar-SA"/>
        </w:rPr>
        <w:t>البيزو الأرجنتيني</w:t>
      </w:r>
      <w:r w:rsidR="00B37E80" w:rsidRPr="004C2400">
        <w:rPr>
          <w:sz w:val="24"/>
          <w:szCs w:val="24"/>
          <w:rtl/>
          <w:lang w:bidi="ar-SA"/>
        </w:rPr>
        <w:t>، والتضخم</w:t>
      </w:r>
      <w:r w:rsidR="00E070F1" w:rsidRPr="004C2400">
        <w:rPr>
          <w:sz w:val="24"/>
          <w:szCs w:val="24"/>
          <w:rtl/>
          <w:lang w:bidi="ar-SA"/>
        </w:rPr>
        <w:t xml:space="preserve">، والتأخير في البدء في تدمير </w:t>
      </w:r>
      <w:r w:rsidR="00B37E80" w:rsidRPr="004C2400">
        <w:rPr>
          <w:rFonts w:hint="cs"/>
          <w:sz w:val="24"/>
          <w:szCs w:val="24"/>
          <w:rtl/>
          <w:lang w:bidi="ar-SA"/>
        </w:rPr>
        <w:t>الهيدروفلوروكربون-23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E070F1" w:rsidP="006361C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4C2400">
        <w:rPr>
          <w:sz w:val="24"/>
          <w:szCs w:val="24"/>
          <w:u w:val="single"/>
          <w:rtl/>
          <w:lang w:bidi="ar-SA"/>
        </w:rPr>
        <w:t xml:space="preserve">مزيد من التحليل للخيار 1: إغلاق إنتاج </w:t>
      </w:r>
      <w:r w:rsidR="00BA5FA1" w:rsidRPr="004C2400">
        <w:rPr>
          <w:rFonts w:hint="cs"/>
          <w:sz w:val="24"/>
          <w:szCs w:val="24"/>
          <w:u w:val="single"/>
          <w:rtl/>
          <w:lang w:bidi="ar-SA"/>
        </w:rPr>
        <w:t>الهيدروكلوروفلوروكربون</w:t>
      </w:r>
      <w:r w:rsidR="00BA5FA1" w:rsidRPr="004C2400">
        <w:rPr>
          <w:sz w:val="24"/>
          <w:szCs w:val="24"/>
          <w:u w:val="single"/>
          <w:rtl/>
          <w:lang w:bidi="ar-SA"/>
        </w:rPr>
        <w:t>- 22</w:t>
      </w:r>
      <w:r w:rsidRPr="004C2400">
        <w:rPr>
          <w:sz w:val="24"/>
          <w:szCs w:val="24"/>
          <w:u w:val="single"/>
          <w:rtl/>
          <w:lang w:bidi="ar-SA"/>
        </w:rPr>
        <w:t xml:space="preserve"> في</w:t>
      </w:r>
      <w:r w:rsidR="00BA5FA1" w:rsidRPr="004C2400">
        <w:rPr>
          <w:rFonts w:hint="cs"/>
          <w:sz w:val="24"/>
          <w:szCs w:val="24"/>
          <w:u w:val="single"/>
          <w:rtl/>
          <w:lang w:bidi="ar-SA"/>
        </w:rPr>
        <w:t xml:space="preserve"> شركة</w:t>
      </w:r>
      <w:r w:rsidRPr="004C2400">
        <w:rPr>
          <w:sz w:val="24"/>
          <w:szCs w:val="24"/>
          <w:u w:val="single"/>
          <w:rtl/>
          <w:lang w:bidi="ar-SA"/>
        </w:rPr>
        <w:t xml:space="preserve"> </w:t>
      </w:r>
      <w:r w:rsidRPr="004C2400">
        <w:rPr>
          <w:sz w:val="24"/>
          <w:szCs w:val="24"/>
          <w:u w:val="single"/>
          <w:lang w:bidi="ar-SA"/>
        </w:rPr>
        <w:t>FIASA</w:t>
      </w:r>
    </w:p>
    <w:p w:rsidR="00E070F1" w:rsidRPr="004C2400" w:rsidRDefault="006361CE" w:rsidP="00E87021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>في وثيقة المشروع المقدم</w:t>
      </w:r>
      <w:r w:rsidR="008B3F8D" w:rsidRPr="004C2400">
        <w:rPr>
          <w:sz w:val="24"/>
          <w:szCs w:val="24"/>
          <w:rtl/>
          <w:lang w:bidi="ar-SA"/>
        </w:rPr>
        <w:t>ة إلى الاجتماع الخامس والثمانين</w:t>
      </w:r>
      <w:r w:rsidR="00E070F1" w:rsidRPr="004C2400">
        <w:rPr>
          <w:sz w:val="24"/>
          <w:szCs w:val="24"/>
          <w:rtl/>
          <w:lang w:bidi="ar-SA"/>
        </w:rPr>
        <w:t xml:space="preserve">، حددت الأمانة </w:t>
      </w:r>
      <w:r w:rsidR="008B3F8D" w:rsidRPr="004C2400">
        <w:rPr>
          <w:rFonts w:hint="cs"/>
          <w:sz w:val="24"/>
          <w:szCs w:val="24"/>
          <w:rtl/>
          <w:lang w:bidi="ar-SA"/>
        </w:rPr>
        <w:t xml:space="preserve">تعويضات </w:t>
      </w:r>
      <w:r w:rsidR="00E070F1" w:rsidRPr="004C2400">
        <w:rPr>
          <w:sz w:val="24"/>
          <w:szCs w:val="24"/>
          <w:rtl/>
          <w:lang w:bidi="ar-SA"/>
        </w:rPr>
        <w:t>إنهاء الخدمة على أساس 48 عاملاً حددتهم اليونيدو في المشروع الذي نظر فيه الاجتماع الرابع والثمانين</w:t>
      </w:r>
      <w:r w:rsidR="006B5881" w:rsidRPr="004C2400">
        <w:rPr>
          <w:rStyle w:val="FootnoteReference"/>
          <w:sz w:val="24"/>
          <w:szCs w:val="24"/>
          <w:rtl/>
          <w:lang w:bidi="ar-SA"/>
        </w:rPr>
        <w:footnoteReference w:id="8"/>
      </w:r>
      <w:r w:rsidR="00E070F1" w:rsidRPr="004C2400">
        <w:rPr>
          <w:sz w:val="24"/>
          <w:szCs w:val="24"/>
          <w:rtl/>
          <w:lang w:bidi="ar-SA"/>
        </w:rPr>
        <w:t xml:space="preserve"> على أنهم يعملون بشكل أساسي في إنتاج </w:t>
      </w:r>
      <w:r w:rsidR="008B3F8D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8B3F8D" w:rsidRPr="004C2400">
        <w:rPr>
          <w:sz w:val="24"/>
          <w:szCs w:val="24"/>
          <w:rtl/>
          <w:lang w:bidi="ar-SA"/>
        </w:rPr>
        <w:t>- 22</w:t>
      </w:r>
      <w:r w:rsidR="00E070F1" w:rsidRPr="004C2400">
        <w:rPr>
          <w:sz w:val="24"/>
          <w:szCs w:val="24"/>
          <w:rtl/>
          <w:lang w:bidi="ar-SA"/>
        </w:rPr>
        <w:t xml:space="preserve">. </w:t>
      </w:r>
      <w:r w:rsidR="00B838F0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 xml:space="preserve">يجب توفير </w:t>
      </w:r>
      <w:r w:rsidR="00B838F0" w:rsidRPr="004C2400">
        <w:rPr>
          <w:rFonts w:hint="cs"/>
          <w:sz w:val="24"/>
          <w:szCs w:val="24"/>
          <w:rtl/>
          <w:lang w:bidi="ar-SA"/>
        </w:rPr>
        <w:t>تعويضات إنهاء الخدمة</w:t>
      </w:r>
      <w:r w:rsidR="00B838F0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لجميع الموظفين الذين تم فصلهم دون سبب عادل. </w:t>
      </w:r>
      <w:r w:rsidR="00B838F0" w:rsidRPr="004C2400">
        <w:rPr>
          <w:rFonts w:hint="cs"/>
          <w:sz w:val="24"/>
          <w:szCs w:val="24"/>
          <w:rtl/>
          <w:lang w:bidi="ar-SA"/>
        </w:rPr>
        <w:t>ورغم</w:t>
      </w:r>
      <w:r w:rsidR="00E070F1" w:rsidRPr="004C2400">
        <w:rPr>
          <w:sz w:val="24"/>
          <w:szCs w:val="24"/>
          <w:rtl/>
          <w:lang w:bidi="ar-SA"/>
        </w:rPr>
        <w:t xml:space="preserve"> أن بعض الموظفين الـ 48 الذين تم تحديدهم على أنهم يعملون بشكل أساسي في إنتاج </w:t>
      </w:r>
      <w:r w:rsidR="00B838F0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B838F0" w:rsidRPr="004C2400">
        <w:rPr>
          <w:sz w:val="24"/>
          <w:szCs w:val="24"/>
          <w:rtl/>
          <w:lang w:bidi="ar-SA"/>
        </w:rPr>
        <w:t>- 22</w:t>
      </w:r>
      <w:r w:rsidR="00B838F0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يمكن أن يستمروا في توظيفهم </w:t>
      </w:r>
      <w:r w:rsidR="00B838F0" w:rsidRPr="004C2400">
        <w:rPr>
          <w:rFonts w:hint="cs"/>
          <w:sz w:val="24"/>
          <w:szCs w:val="24"/>
          <w:rtl/>
          <w:lang w:bidi="ar-SA"/>
        </w:rPr>
        <w:t>في شركة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lang w:bidi="ar-SA"/>
        </w:rPr>
        <w:t>FIASA</w:t>
      </w:r>
      <w:r w:rsidR="00B838F0" w:rsidRPr="004C2400">
        <w:rPr>
          <w:sz w:val="24"/>
          <w:szCs w:val="24"/>
          <w:rtl/>
          <w:lang w:bidi="ar-SA"/>
        </w:rPr>
        <w:t xml:space="preserve"> لعملياتها التجارية الأخرى</w:t>
      </w:r>
      <w:r w:rsidR="00E070F1" w:rsidRPr="004C2400">
        <w:rPr>
          <w:sz w:val="24"/>
          <w:szCs w:val="24"/>
          <w:rtl/>
          <w:lang w:bidi="ar-SA"/>
        </w:rPr>
        <w:t>، لم تكن الأمانة في وضع يمكنها من تقييم أي من هؤلاء الموظفين الـ 48 يمكن أن يستمروا في العمل</w:t>
      </w:r>
      <w:r w:rsidR="00E87021" w:rsidRPr="004C2400">
        <w:rPr>
          <w:rFonts w:hint="cs"/>
          <w:sz w:val="24"/>
          <w:szCs w:val="24"/>
          <w:rtl/>
          <w:lang w:bidi="ar-SA"/>
        </w:rPr>
        <w:t xml:space="preserve"> في الشركة </w:t>
      </w:r>
      <w:r w:rsidR="00E87021" w:rsidRPr="004C2400">
        <w:rPr>
          <w:sz w:val="24"/>
          <w:szCs w:val="24"/>
          <w:rtl/>
          <w:lang w:bidi="ar-SA"/>
        </w:rPr>
        <w:t>أو عددهم</w:t>
      </w:r>
      <w:r w:rsidR="00E070F1" w:rsidRPr="004C2400">
        <w:rPr>
          <w:sz w:val="24"/>
          <w:szCs w:val="24"/>
          <w:rtl/>
          <w:lang w:bidi="ar-SA"/>
        </w:rPr>
        <w:t xml:space="preserve"> بعد إغلاق خط إنتاج </w:t>
      </w:r>
      <w:r w:rsidR="00E87021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E87021" w:rsidRPr="004C2400">
        <w:rPr>
          <w:sz w:val="24"/>
          <w:szCs w:val="24"/>
          <w:rtl/>
          <w:lang w:bidi="ar-SA"/>
        </w:rPr>
        <w:t>- 22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E070F1" w:rsidP="00AA048D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استند</w:t>
      </w:r>
      <w:r w:rsidR="00EB6DD8" w:rsidRPr="004C2400">
        <w:rPr>
          <w:rFonts w:hint="cs"/>
          <w:sz w:val="24"/>
          <w:szCs w:val="24"/>
          <w:rtl/>
          <w:lang w:bidi="ar-SA"/>
        </w:rPr>
        <w:t>ت</w:t>
      </w:r>
      <w:r w:rsidRPr="004C2400">
        <w:rPr>
          <w:sz w:val="24"/>
          <w:szCs w:val="24"/>
          <w:rtl/>
          <w:lang w:bidi="ar-SA"/>
        </w:rPr>
        <w:t xml:space="preserve"> </w:t>
      </w:r>
      <w:r w:rsidR="00EB6DD8" w:rsidRPr="004C2400">
        <w:rPr>
          <w:rFonts w:hint="cs"/>
          <w:sz w:val="24"/>
          <w:szCs w:val="24"/>
          <w:rtl/>
          <w:lang w:bidi="ar-SA"/>
        </w:rPr>
        <w:t>تعويضات إنهاء الخدمة</w:t>
      </w:r>
      <w:r w:rsidR="00EB6DD8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rtl/>
          <w:lang w:bidi="ar-SA"/>
        </w:rPr>
        <w:t>المقدم</w:t>
      </w:r>
      <w:r w:rsidR="00EB6DD8" w:rsidRPr="004C2400">
        <w:rPr>
          <w:rFonts w:hint="cs"/>
          <w:sz w:val="24"/>
          <w:szCs w:val="24"/>
          <w:rtl/>
          <w:lang w:bidi="ar-SA"/>
        </w:rPr>
        <w:t>ة</w:t>
      </w:r>
      <w:r w:rsidRPr="004C2400">
        <w:rPr>
          <w:sz w:val="24"/>
          <w:szCs w:val="24"/>
          <w:rtl/>
          <w:lang w:bidi="ar-SA"/>
        </w:rPr>
        <w:t xml:space="preserve"> للمشروع المقدم إلى الاجتماع الخامس والثمانين إلى 48 عاملاً </w:t>
      </w:r>
      <w:r w:rsidR="00EB6DD8" w:rsidRPr="004C2400">
        <w:rPr>
          <w:rFonts w:hint="cs"/>
          <w:sz w:val="24"/>
          <w:szCs w:val="24"/>
          <w:rtl/>
          <w:lang w:bidi="ar-SA"/>
        </w:rPr>
        <w:t xml:space="preserve">المفصولين </w:t>
      </w:r>
      <w:r w:rsidRPr="004C2400">
        <w:rPr>
          <w:sz w:val="24"/>
          <w:szCs w:val="24"/>
          <w:rtl/>
          <w:lang w:bidi="ar-SA"/>
        </w:rPr>
        <w:t>في 29 فبراير</w:t>
      </w:r>
      <w:r w:rsidR="00EB6DD8" w:rsidRPr="004C2400">
        <w:rPr>
          <w:rFonts w:hint="cs"/>
          <w:sz w:val="24"/>
          <w:szCs w:val="24"/>
          <w:rtl/>
          <w:lang w:bidi="ar-SA"/>
        </w:rPr>
        <w:t>/ شباط</w:t>
      </w:r>
      <w:r w:rsidR="00EB6DD8" w:rsidRPr="004C2400">
        <w:rPr>
          <w:sz w:val="24"/>
          <w:szCs w:val="24"/>
          <w:rtl/>
          <w:lang w:bidi="ar-SA"/>
        </w:rPr>
        <w:t xml:space="preserve"> 2020</w:t>
      </w:r>
      <w:r w:rsidRPr="004C2400">
        <w:rPr>
          <w:sz w:val="24"/>
          <w:szCs w:val="24"/>
          <w:rtl/>
          <w:lang w:bidi="ar-SA"/>
        </w:rPr>
        <w:t xml:space="preserve">؛ </w:t>
      </w:r>
      <w:r w:rsidR="00EB6DD8" w:rsidRPr="004C2400">
        <w:rPr>
          <w:rFonts w:hint="cs"/>
          <w:sz w:val="24"/>
          <w:szCs w:val="24"/>
          <w:rtl/>
          <w:lang w:bidi="ar-SA"/>
        </w:rPr>
        <w:t>و</w:t>
      </w:r>
      <w:r w:rsidR="00EB6DD8" w:rsidRPr="004C2400">
        <w:rPr>
          <w:sz w:val="24"/>
          <w:szCs w:val="24"/>
          <w:rtl/>
          <w:lang w:bidi="ar-SA"/>
        </w:rPr>
        <w:t>سعر الصرف الساري في 26 يوني</w:t>
      </w:r>
      <w:r w:rsidR="00EB6DD8" w:rsidRPr="004C2400">
        <w:rPr>
          <w:rFonts w:hint="cs"/>
          <w:sz w:val="24"/>
          <w:szCs w:val="24"/>
          <w:rtl/>
          <w:lang w:bidi="ar-SA"/>
        </w:rPr>
        <w:t>ه/ حزيران</w:t>
      </w:r>
      <w:r w:rsidR="00EB6DD8" w:rsidRPr="004C2400">
        <w:rPr>
          <w:sz w:val="24"/>
          <w:szCs w:val="24"/>
          <w:rtl/>
          <w:lang w:bidi="ar-SA"/>
        </w:rPr>
        <w:t xml:space="preserve"> 2020</w:t>
      </w:r>
      <w:r w:rsidRPr="004C2400">
        <w:rPr>
          <w:sz w:val="24"/>
          <w:szCs w:val="24"/>
          <w:rtl/>
          <w:lang w:bidi="ar-SA"/>
        </w:rPr>
        <w:t xml:space="preserve">؛ </w:t>
      </w:r>
      <w:r w:rsidR="00413CF2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 xml:space="preserve">مرسوم وزارة العدل وحقوق الإنسان الذي يضاعف تعويضات العمال المفصولين دون سبب عادل </w:t>
      </w:r>
      <w:r w:rsidR="00413CF2" w:rsidRPr="004C2400">
        <w:rPr>
          <w:rFonts w:hint="cs"/>
          <w:sz w:val="24"/>
          <w:szCs w:val="24"/>
          <w:rtl/>
          <w:lang w:bidi="ar-SA"/>
        </w:rPr>
        <w:t>المنفذ</w:t>
      </w:r>
      <w:r w:rsidRPr="004C2400">
        <w:rPr>
          <w:sz w:val="24"/>
          <w:szCs w:val="24"/>
          <w:rtl/>
          <w:lang w:bidi="ar-SA"/>
        </w:rPr>
        <w:t xml:space="preserve">. </w:t>
      </w:r>
      <w:r w:rsidR="00413CF2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 xml:space="preserve">بموجب القانون الأرجنتيني، </w:t>
      </w:r>
      <w:r w:rsidR="00413CF2" w:rsidRPr="004C2400">
        <w:rPr>
          <w:rFonts w:hint="cs"/>
          <w:sz w:val="24"/>
          <w:szCs w:val="24"/>
          <w:rtl/>
          <w:lang w:bidi="ar-SA"/>
        </w:rPr>
        <w:t>تعويض إنهاء الخدمة</w:t>
      </w:r>
      <w:r w:rsidRPr="004C2400">
        <w:rPr>
          <w:sz w:val="24"/>
          <w:szCs w:val="24"/>
          <w:rtl/>
          <w:lang w:bidi="ar-SA"/>
        </w:rPr>
        <w:t xml:space="preserve"> هو دالة على مدة عمل العامل في </w:t>
      </w:r>
      <w:r w:rsidR="00413CF2" w:rsidRPr="004C2400">
        <w:rPr>
          <w:rFonts w:hint="cs"/>
          <w:sz w:val="24"/>
          <w:szCs w:val="24"/>
          <w:rtl/>
          <w:lang w:bidi="ar-SA"/>
        </w:rPr>
        <w:t>الشركة</w:t>
      </w:r>
      <w:r w:rsidR="00413CF2" w:rsidRPr="004C2400">
        <w:rPr>
          <w:sz w:val="24"/>
          <w:szCs w:val="24"/>
          <w:rtl/>
          <w:lang w:bidi="ar-SA"/>
        </w:rPr>
        <w:t>؛ لذلك</w:t>
      </w:r>
      <w:r w:rsidRPr="004C2400">
        <w:rPr>
          <w:sz w:val="24"/>
          <w:szCs w:val="24"/>
          <w:rtl/>
          <w:lang w:bidi="ar-SA"/>
        </w:rPr>
        <w:t xml:space="preserve">، فإن مستوى </w:t>
      </w:r>
      <w:r w:rsidR="00413CF2" w:rsidRPr="004C2400">
        <w:rPr>
          <w:rFonts w:hint="cs"/>
          <w:sz w:val="24"/>
          <w:szCs w:val="24"/>
          <w:rtl/>
          <w:lang w:bidi="ar-SA"/>
        </w:rPr>
        <w:t xml:space="preserve">تعويض </w:t>
      </w:r>
      <w:r w:rsidRPr="004C2400">
        <w:rPr>
          <w:sz w:val="24"/>
          <w:szCs w:val="24"/>
          <w:rtl/>
          <w:lang w:bidi="ar-SA"/>
        </w:rPr>
        <w:t xml:space="preserve">إنهاء الخدمة للموظفين البالغ عددهم 48 موظفًا والمقدر </w:t>
      </w:r>
      <w:r w:rsidR="00413CF2" w:rsidRPr="004C2400">
        <w:rPr>
          <w:rFonts w:hint="cs"/>
          <w:sz w:val="24"/>
          <w:szCs w:val="24"/>
          <w:rtl/>
          <w:lang w:bidi="ar-SA"/>
        </w:rPr>
        <w:t>بقيمة</w:t>
      </w:r>
      <w:r w:rsidRPr="004C2400">
        <w:rPr>
          <w:sz w:val="24"/>
          <w:szCs w:val="24"/>
          <w:rtl/>
          <w:lang w:bidi="ar-SA"/>
        </w:rPr>
        <w:t xml:space="preserve"> 2</w:t>
      </w:r>
      <w:r w:rsidR="00413CF2"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>017</w:t>
      </w:r>
      <w:r w:rsidR="00413CF2" w:rsidRPr="004C2400">
        <w:rPr>
          <w:rFonts w:hint="cs"/>
          <w:sz w:val="24"/>
          <w:szCs w:val="24"/>
          <w:rtl/>
          <w:lang w:bidi="ar-SA"/>
        </w:rPr>
        <w:t>,</w:t>
      </w:r>
      <w:r w:rsidRPr="004C2400">
        <w:rPr>
          <w:sz w:val="24"/>
          <w:szCs w:val="24"/>
          <w:rtl/>
          <w:lang w:bidi="ar-SA"/>
        </w:rPr>
        <w:t>835 دولارًا أمريكيًا في مقترح المشروع المقد</w:t>
      </w:r>
      <w:r w:rsidR="00413CF2" w:rsidRPr="004C2400">
        <w:rPr>
          <w:sz w:val="24"/>
          <w:szCs w:val="24"/>
          <w:rtl/>
          <w:lang w:bidi="ar-SA"/>
        </w:rPr>
        <w:t>م إلى الاجتماع الخامس والثمانين</w:t>
      </w:r>
      <w:r w:rsidRPr="004C2400">
        <w:rPr>
          <w:sz w:val="24"/>
          <w:szCs w:val="24"/>
          <w:rtl/>
          <w:lang w:bidi="ar-SA"/>
        </w:rPr>
        <w:t xml:space="preserve">، سيستمر في الزيادة في </w:t>
      </w:r>
      <w:r w:rsidR="00413CF2" w:rsidRPr="004C2400">
        <w:rPr>
          <w:rFonts w:hint="cs"/>
          <w:sz w:val="24"/>
          <w:szCs w:val="24"/>
          <w:rtl/>
          <w:lang w:bidi="ar-SA"/>
        </w:rPr>
        <w:t xml:space="preserve">بالبيزو الأرجنتيني </w:t>
      </w:r>
      <w:r w:rsidRPr="004C2400">
        <w:rPr>
          <w:sz w:val="24"/>
          <w:szCs w:val="24"/>
          <w:rtl/>
          <w:lang w:bidi="ar-SA"/>
        </w:rPr>
        <w:t xml:space="preserve">حتى يتم فصل العمال </w:t>
      </w:r>
      <w:r w:rsidR="00413CF2" w:rsidRPr="004C2400">
        <w:rPr>
          <w:rFonts w:hint="cs"/>
          <w:sz w:val="24"/>
          <w:szCs w:val="24"/>
          <w:rtl/>
          <w:lang w:bidi="ar-SA"/>
        </w:rPr>
        <w:t>بسبب</w:t>
      </w:r>
      <w:r w:rsidR="00413CF2" w:rsidRPr="004C2400">
        <w:rPr>
          <w:sz w:val="24"/>
          <w:szCs w:val="24"/>
          <w:rtl/>
          <w:lang w:bidi="ar-SA"/>
        </w:rPr>
        <w:t xml:space="preserve"> </w:t>
      </w:r>
      <w:r w:rsidRPr="004C2400">
        <w:rPr>
          <w:sz w:val="24"/>
          <w:szCs w:val="24"/>
          <w:rtl/>
          <w:lang w:bidi="ar-SA"/>
        </w:rPr>
        <w:t xml:space="preserve">إغلاق خط إنتاج </w:t>
      </w:r>
      <w:r w:rsidR="00413CF2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413CF2" w:rsidRPr="004C2400">
        <w:rPr>
          <w:sz w:val="24"/>
          <w:szCs w:val="24"/>
          <w:rtl/>
          <w:lang w:bidi="ar-SA"/>
        </w:rPr>
        <w:t>- 22</w:t>
      </w:r>
      <w:r w:rsidR="006B5881" w:rsidRPr="004C2400">
        <w:rPr>
          <w:sz w:val="24"/>
          <w:szCs w:val="24"/>
          <w:rtl/>
          <w:lang w:bidi="ar-SA"/>
        </w:rPr>
        <w:t>.</w:t>
      </w:r>
      <w:r w:rsidR="006B5881" w:rsidRPr="004C2400">
        <w:rPr>
          <w:rStyle w:val="FootnoteReference"/>
          <w:sz w:val="24"/>
          <w:szCs w:val="24"/>
          <w:rtl/>
          <w:lang w:bidi="ar-SA"/>
        </w:rPr>
        <w:footnoteReference w:id="9"/>
      </w:r>
      <w:r w:rsidR="006B5881" w:rsidRPr="004C2400">
        <w:rPr>
          <w:sz w:val="24"/>
          <w:szCs w:val="24"/>
          <w:rtl/>
          <w:lang w:bidi="ar-SA"/>
        </w:rPr>
        <w:t xml:space="preserve"> ومع ذلك</w:t>
      </w:r>
      <w:r w:rsidRPr="004C2400">
        <w:rPr>
          <w:sz w:val="24"/>
          <w:szCs w:val="24"/>
          <w:rtl/>
          <w:lang w:bidi="ar-SA"/>
        </w:rPr>
        <w:t>، في وقت و</w:t>
      </w:r>
      <w:r w:rsidR="00AA048D" w:rsidRPr="004C2400">
        <w:rPr>
          <w:sz w:val="24"/>
          <w:szCs w:val="24"/>
          <w:rtl/>
          <w:lang w:bidi="ar-SA"/>
        </w:rPr>
        <w:t>ضع الصيغة النهائية لهذه الوثيقة</w:t>
      </w:r>
      <w:r w:rsidRPr="004C2400">
        <w:rPr>
          <w:sz w:val="24"/>
          <w:szCs w:val="24"/>
          <w:rtl/>
          <w:lang w:bidi="ar-SA"/>
        </w:rPr>
        <w:t xml:space="preserve">، لم يكن مستوى </w:t>
      </w:r>
      <w:r w:rsidR="00AA048D" w:rsidRPr="004C2400">
        <w:rPr>
          <w:rFonts w:hint="cs"/>
          <w:sz w:val="24"/>
          <w:szCs w:val="24"/>
          <w:rtl/>
          <w:lang w:bidi="ar-SA"/>
        </w:rPr>
        <w:t xml:space="preserve">تعويض </w:t>
      </w:r>
      <w:r w:rsidR="00AA048D" w:rsidRPr="004C2400">
        <w:rPr>
          <w:sz w:val="24"/>
          <w:szCs w:val="24"/>
          <w:rtl/>
          <w:lang w:bidi="ar-SA"/>
        </w:rPr>
        <w:t xml:space="preserve">إنهاء الخدمة </w:t>
      </w:r>
      <w:r w:rsidRPr="004C2400">
        <w:rPr>
          <w:sz w:val="24"/>
          <w:szCs w:val="24"/>
          <w:rtl/>
          <w:lang w:bidi="ar-SA"/>
        </w:rPr>
        <w:t xml:space="preserve">المتزايد </w:t>
      </w:r>
      <w:r w:rsidR="00AA048D" w:rsidRPr="004C2400">
        <w:rPr>
          <w:rFonts w:hint="cs"/>
          <w:sz w:val="24"/>
          <w:szCs w:val="24"/>
          <w:rtl/>
          <w:lang w:bidi="ar-SA"/>
        </w:rPr>
        <w:t xml:space="preserve">بالبيزو الأرجنتيني </w:t>
      </w:r>
      <w:r w:rsidRPr="004C2400">
        <w:rPr>
          <w:sz w:val="24"/>
          <w:szCs w:val="24"/>
          <w:rtl/>
          <w:lang w:bidi="ar-SA"/>
        </w:rPr>
        <w:t xml:space="preserve">متاحًا. </w:t>
      </w:r>
      <w:r w:rsidR="004B2352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>ستصدر الأمانة إضافة لهذه الوثيقة بناءً على المعلومات التي ستقدمها ا</w:t>
      </w:r>
      <w:r w:rsidR="004B2352" w:rsidRPr="004C2400">
        <w:rPr>
          <w:sz w:val="24"/>
          <w:szCs w:val="24"/>
          <w:rtl/>
          <w:lang w:bidi="ar-SA"/>
        </w:rPr>
        <w:t>ليونيدو وسعر الصرف في ذلك الوقت</w:t>
      </w:r>
      <w:r w:rsidRPr="004C2400">
        <w:rPr>
          <w:sz w:val="24"/>
          <w:szCs w:val="24"/>
          <w:rtl/>
          <w:lang w:bidi="ar-SA"/>
        </w:rPr>
        <w:t>؛ وستقدم اليونيدو أيضًا تأكيدًا بشأن ما إذا كان المرسوم الذي ينص على مضاعفة التعويض قد تم تمديده مرة أخرى في عام 2021.</w:t>
      </w:r>
    </w:p>
    <w:p w:rsidR="00E070F1" w:rsidRPr="004C2400" w:rsidRDefault="00E070F1" w:rsidP="005C4D64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rtl/>
          <w:lang w:bidi="ar-SA"/>
        </w:rPr>
      </w:pPr>
      <w:r w:rsidRPr="004C2400">
        <w:rPr>
          <w:sz w:val="24"/>
          <w:szCs w:val="24"/>
          <w:rtl/>
          <w:lang w:bidi="ar-SA"/>
        </w:rPr>
        <w:t xml:space="preserve">وترى الأمانة أن تكلفة الإغلاق ستحدد حصرياً على أساس </w:t>
      </w:r>
      <w:r w:rsidR="005C4D64" w:rsidRPr="004C2400">
        <w:rPr>
          <w:rFonts w:hint="cs"/>
          <w:sz w:val="24"/>
          <w:szCs w:val="24"/>
          <w:rtl/>
          <w:lang w:bidi="ar-SA"/>
        </w:rPr>
        <w:t xml:space="preserve">تعويضات </w:t>
      </w:r>
      <w:r w:rsidR="005C4D64" w:rsidRPr="004C2400">
        <w:rPr>
          <w:sz w:val="24"/>
          <w:szCs w:val="24"/>
          <w:rtl/>
          <w:lang w:bidi="ar-SA"/>
        </w:rPr>
        <w:t xml:space="preserve">إنهاء الخدمة </w:t>
      </w:r>
      <w:r w:rsidR="005C4D64" w:rsidRPr="004C2400">
        <w:rPr>
          <w:rFonts w:hint="cs"/>
          <w:sz w:val="24"/>
          <w:szCs w:val="24"/>
          <w:rtl/>
          <w:lang w:bidi="ar-SA"/>
        </w:rPr>
        <w:t xml:space="preserve">التي </w:t>
      </w:r>
      <w:r w:rsidR="005C4D64" w:rsidRPr="004C2400">
        <w:rPr>
          <w:sz w:val="24"/>
          <w:szCs w:val="24"/>
          <w:rtl/>
          <w:lang w:bidi="ar-SA"/>
        </w:rPr>
        <w:t>س</w:t>
      </w:r>
      <w:r w:rsidR="005C4D64" w:rsidRPr="004C2400">
        <w:rPr>
          <w:rFonts w:hint="cs"/>
          <w:sz w:val="24"/>
          <w:szCs w:val="24"/>
          <w:rtl/>
          <w:lang w:bidi="ar-SA"/>
        </w:rPr>
        <w:t>ت</w:t>
      </w:r>
      <w:r w:rsidR="005C4D64" w:rsidRPr="004C2400">
        <w:rPr>
          <w:sz w:val="24"/>
          <w:szCs w:val="24"/>
          <w:rtl/>
          <w:lang w:bidi="ar-SA"/>
        </w:rPr>
        <w:t>قدم إلى 48 عاملاً</w:t>
      </w:r>
      <w:r w:rsidRPr="004C2400">
        <w:rPr>
          <w:sz w:val="24"/>
          <w:szCs w:val="24"/>
          <w:rtl/>
          <w:lang w:bidi="ar-SA"/>
        </w:rPr>
        <w:t xml:space="preserve">، </w:t>
      </w:r>
      <w:r w:rsidR="005C4D64" w:rsidRPr="004C2400">
        <w:rPr>
          <w:rFonts w:hint="cs"/>
          <w:sz w:val="24"/>
          <w:szCs w:val="24"/>
          <w:rtl/>
          <w:lang w:bidi="ar-SA"/>
        </w:rPr>
        <w:t>نظرا</w:t>
      </w:r>
      <w:r w:rsidR="005C4D64" w:rsidRPr="004C2400">
        <w:rPr>
          <w:sz w:val="24"/>
          <w:szCs w:val="24"/>
          <w:rtl/>
          <w:lang w:bidi="ar-SA"/>
        </w:rPr>
        <w:t xml:space="preserve"> </w:t>
      </w:r>
      <w:r w:rsidR="005C4D64" w:rsidRPr="004C2400">
        <w:rPr>
          <w:rFonts w:hint="cs"/>
          <w:sz w:val="24"/>
          <w:szCs w:val="24"/>
          <w:rtl/>
          <w:lang w:bidi="ar-SA"/>
        </w:rPr>
        <w:t>ل</w:t>
      </w:r>
      <w:r w:rsidRPr="004C2400">
        <w:rPr>
          <w:sz w:val="24"/>
          <w:szCs w:val="24"/>
          <w:rtl/>
          <w:lang w:bidi="ar-SA"/>
        </w:rPr>
        <w:t xml:space="preserve">لتقييمات التي أجرتها الأمانة والخبير الاستشاري المستقل بأن </w:t>
      </w:r>
      <w:r w:rsidR="005C4D64" w:rsidRPr="004C2400">
        <w:rPr>
          <w:rFonts w:hint="cs"/>
          <w:sz w:val="24"/>
          <w:szCs w:val="24"/>
          <w:rtl/>
          <w:lang w:bidi="ar-SA"/>
        </w:rPr>
        <w:t>الأرباح الضائعة</w:t>
      </w:r>
      <w:r w:rsidR="005C4D64" w:rsidRPr="004C2400">
        <w:rPr>
          <w:sz w:val="24"/>
          <w:szCs w:val="24"/>
          <w:rtl/>
          <w:lang w:bidi="ar-SA"/>
        </w:rPr>
        <w:t xml:space="preserve"> س</w:t>
      </w:r>
      <w:r w:rsidR="005C4D64" w:rsidRPr="004C2400">
        <w:rPr>
          <w:rFonts w:hint="cs"/>
          <w:sz w:val="24"/>
          <w:szCs w:val="24"/>
          <w:rtl/>
          <w:lang w:bidi="ar-SA"/>
        </w:rPr>
        <w:t>ت</w:t>
      </w:r>
      <w:r w:rsidRPr="004C2400">
        <w:rPr>
          <w:sz w:val="24"/>
          <w:szCs w:val="24"/>
          <w:rtl/>
          <w:lang w:bidi="ar-SA"/>
        </w:rPr>
        <w:t>كون صفراً.</w:t>
      </w:r>
    </w:p>
    <w:p w:rsidR="00026CED" w:rsidRDefault="00026CED">
      <w:pPr>
        <w:jc w:val="left"/>
        <w:rPr>
          <w:szCs w:val="24"/>
          <w:u w:val="single"/>
          <w:rtl/>
          <w:lang w:bidi="ar-SA"/>
        </w:rPr>
      </w:pPr>
      <w:r>
        <w:rPr>
          <w:szCs w:val="24"/>
          <w:u w:val="single"/>
          <w:rtl/>
          <w:lang w:bidi="ar-SA"/>
        </w:rPr>
        <w:br w:type="page"/>
      </w:r>
    </w:p>
    <w:p w:rsidR="00E070F1" w:rsidRPr="004C2400" w:rsidRDefault="00E070F1" w:rsidP="00853F7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4C2400">
        <w:rPr>
          <w:sz w:val="24"/>
          <w:szCs w:val="24"/>
          <w:u w:val="single"/>
          <w:rtl/>
          <w:lang w:bidi="ar-SA"/>
        </w:rPr>
        <w:lastRenderedPageBreak/>
        <w:t xml:space="preserve">مزيد من التحليل للخيار 2: إعادة تشغيل المحرقة ومواصلة إنتاج </w:t>
      </w:r>
      <w:r w:rsidR="000A4BCC" w:rsidRPr="004C2400">
        <w:rPr>
          <w:rFonts w:hint="cs"/>
          <w:sz w:val="24"/>
          <w:szCs w:val="24"/>
          <w:u w:val="single"/>
          <w:rtl/>
          <w:lang w:bidi="ar-SA"/>
        </w:rPr>
        <w:t>الهيدروكلوروفلوروكربون</w:t>
      </w:r>
      <w:r w:rsidR="000A4BCC" w:rsidRPr="004C2400">
        <w:rPr>
          <w:sz w:val="24"/>
          <w:szCs w:val="24"/>
          <w:u w:val="single"/>
          <w:rtl/>
          <w:lang w:bidi="ar-SA"/>
        </w:rPr>
        <w:t>- 22</w:t>
      </w:r>
    </w:p>
    <w:p w:rsidR="00E070F1" w:rsidRPr="004C2400" w:rsidRDefault="00E070F1" w:rsidP="00853F7C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4C2400">
        <w:rPr>
          <w:i/>
          <w:iCs/>
          <w:sz w:val="24"/>
          <w:szCs w:val="24"/>
          <w:rtl/>
          <w:lang w:bidi="ar-SA"/>
        </w:rPr>
        <w:t>تكاليف رأس المال الإضافية</w:t>
      </w:r>
    </w:p>
    <w:p w:rsidR="00E070F1" w:rsidRPr="004C2400" w:rsidRDefault="00ED51FB" w:rsidP="006D770B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بالإشارة </w:t>
      </w:r>
      <w:r w:rsidR="00E070F1" w:rsidRPr="004C2400">
        <w:rPr>
          <w:sz w:val="24"/>
          <w:szCs w:val="24"/>
          <w:rtl/>
          <w:lang w:bidi="ar-SA"/>
        </w:rPr>
        <w:t>إلى الوقت الذي انقضى منذ تقديم المشر</w:t>
      </w:r>
      <w:r w:rsidR="0061479E" w:rsidRPr="004C2400">
        <w:rPr>
          <w:sz w:val="24"/>
          <w:szCs w:val="24"/>
          <w:rtl/>
          <w:lang w:bidi="ar-SA"/>
        </w:rPr>
        <w:t>وع في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 xml:space="preserve">، اقترحت اليونيدو </w:t>
      </w:r>
      <w:r w:rsidR="0061479E" w:rsidRPr="004C2400">
        <w:rPr>
          <w:rFonts w:hint="cs"/>
          <w:sz w:val="24"/>
          <w:szCs w:val="24"/>
          <w:rtl/>
          <w:lang w:bidi="ar-SA"/>
        </w:rPr>
        <w:t xml:space="preserve">تكاليف رأس المال الإضافية بقيمة </w:t>
      </w:r>
      <w:r w:rsidR="0061479E" w:rsidRPr="004C2400">
        <w:rPr>
          <w:sz w:val="24"/>
          <w:szCs w:val="24"/>
          <w:lang w:val="en-CA"/>
        </w:rPr>
        <w:t>1,369,863</w:t>
      </w:r>
      <w:r w:rsidR="0061479E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61479E" w:rsidRPr="004C2400">
        <w:rPr>
          <w:sz w:val="24"/>
          <w:szCs w:val="24"/>
          <w:rtl/>
          <w:lang w:bidi="ar-SA"/>
        </w:rPr>
        <w:t>دولار</w:t>
      </w:r>
      <w:r w:rsidR="0061479E" w:rsidRPr="004C2400">
        <w:rPr>
          <w:rFonts w:hint="cs"/>
          <w:sz w:val="24"/>
          <w:szCs w:val="24"/>
          <w:rtl/>
          <w:lang w:bidi="ar-SA"/>
        </w:rPr>
        <w:t xml:space="preserve"> أمريكي</w:t>
      </w:r>
      <w:r w:rsidR="00E070F1" w:rsidRPr="004C2400">
        <w:rPr>
          <w:sz w:val="24"/>
          <w:szCs w:val="24"/>
          <w:rtl/>
          <w:lang w:bidi="ar-SA"/>
        </w:rPr>
        <w:t xml:space="preserve">، على أساس زيادة بنسبة 5 في المائة بسبب التضخم: إلى التكلفة التي اقترحتها الأمانة لتجديد المحرقة </w:t>
      </w:r>
      <w:r w:rsidR="001A1D91" w:rsidRPr="004C2400">
        <w:rPr>
          <w:rFonts w:hint="cs"/>
          <w:sz w:val="24"/>
          <w:szCs w:val="24"/>
          <w:rtl/>
          <w:lang w:bidi="ar-SA"/>
        </w:rPr>
        <w:t xml:space="preserve">في </w:t>
      </w:r>
      <w:r w:rsidR="001A1D91" w:rsidRPr="004C2400">
        <w:rPr>
          <w:sz w:val="24"/>
          <w:szCs w:val="24"/>
          <w:rtl/>
          <w:lang w:bidi="ar-SA"/>
        </w:rPr>
        <w:t>الاجتماع الثالث والثمانين</w:t>
      </w:r>
      <w:r w:rsidR="00E070F1" w:rsidRPr="004C2400">
        <w:rPr>
          <w:sz w:val="24"/>
          <w:szCs w:val="24"/>
          <w:rtl/>
          <w:lang w:bidi="ar-SA"/>
        </w:rPr>
        <w:t>، والتكلفة التي قدمتها ا</w:t>
      </w:r>
      <w:r w:rsidR="001A1D91" w:rsidRPr="004C2400">
        <w:rPr>
          <w:sz w:val="24"/>
          <w:szCs w:val="24"/>
          <w:rtl/>
          <w:lang w:bidi="ar-SA"/>
        </w:rPr>
        <w:t>ليونيدو للزيوليت لمولد الأكسجين</w:t>
      </w:r>
      <w:r w:rsidR="00E070F1" w:rsidRPr="004C2400">
        <w:rPr>
          <w:sz w:val="24"/>
          <w:szCs w:val="24"/>
          <w:rtl/>
          <w:lang w:bidi="ar-SA"/>
        </w:rPr>
        <w:t>، وتكاليف جهاز تنقية الغاز النهائي</w:t>
      </w:r>
      <w:r w:rsidR="001A1D91" w:rsidRPr="004C2400">
        <w:rPr>
          <w:sz w:val="24"/>
          <w:szCs w:val="24"/>
          <w:rtl/>
          <w:lang w:bidi="ar-SA"/>
        </w:rPr>
        <w:t xml:space="preserve"> ومبنى لإيواء المحرقة المبردة</w:t>
      </w:r>
      <w:r w:rsidR="006D770B" w:rsidRPr="004C2400">
        <w:rPr>
          <w:sz w:val="24"/>
          <w:szCs w:val="24"/>
          <w:rtl/>
          <w:lang w:bidi="ar-SA"/>
        </w:rPr>
        <w:t>، بعد خفض التكل</w:t>
      </w:r>
      <w:r w:rsidR="00E070F1" w:rsidRPr="004C2400">
        <w:rPr>
          <w:sz w:val="24"/>
          <w:szCs w:val="24"/>
          <w:rtl/>
          <w:lang w:bidi="ar-SA"/>
        </w:rPr>
        <w:t>ف</w:t>
      </w:r>
      <w:r w:rsidR="006D770B" w:rsidRPr="004C2400">
        <w:rPr>
          <w:rFonts w:hint="cs"/>
          <w:sz w:val="24"/>
          <w:szCs w:val="24"/>
          <w:rtl/>
          <w:lang w:bidi="ar-SA"/>
        </w:rPr>
        <w:t>تين</w:t>
      </w:r>
      <w:r w:rsidR="00E070F1" w:rsidRPr="004C2400">
        <w:rPr>
          <w:sz w:val="24"/>
          <w:szCs w:val="24"/>
          <w:rtl/>
          <w:lang w:bidi="ar-SA"/>
        </w:rPr>
        <w:t xml:space="preserve"> الأخير</w:t>
      </w:r>
      <w:r w:rsidR="006D770B" w:rsidRPr="004C2400">
        <w:rPr>
          <w:rFonts w:hint="cs"/>
          <w:sz w:val="24"/>
          <w:szCs w:val="24"/>
          <w:rtl/>
          <w:lang w:bidi="ar-SA"/>
        </w:rPr>
        <w:t>ت</w:t>
      </w:r>
      <w:r w:rsidR="00E070F1" w:rsidRPr="004C2400">
        <w:rPr>
          <w:sz w:val="24"/>
          <w:szCs w:val="24"/>
          <w:rtl/>
          <w:lang w:bidi="ar-SA"/>
        </w:rPr>
        <w:t>ين بنسب</w:t>
      </w:r>
      <w:r w:rsidR="006D770B" w:rsidRPr="004C2400">
        <w:rPr>
          <w:sz w:val="24"/>
          <w:szCs w:val="24"/>
          <w:rtl/>
          <w:lang w:bidi="ar-SA"/>
        </w:rPr>
        <w:t>ة 50 و 20 في المائة على التوالي</w:t>
      </w:r>
      <w:r w:rsidR="00E070F1" w:rsidRPr="004C2400">
        <w:rPr>
          <w:sz w:val="24"/>
          <w:szCs w:val="24"/>
          <w:rtl/>
          <w:lang w:bidi="ar-SA"/>
        </w:rPr>
        <w:t>؛ و</w:t>
      </w:r>
      <w:r w:rsidR="006D770B" w:rsidRPr="004C2400">
        <w:rPr>
          <w:rFonts w:hint="cs"/>
          <w:sz w:val="24"/>
          <w:szCs w:val="24"/>
          <w:rtl/>
          <w:lang w:bidi="ar-SA"/>
        </w:rPr>
        <w:t xml:space="preserve">إجراء </w:t>
      </w:r>
      <w:r w:rsidR="00E070F1" w:rsidRPr="004C2400">
        <w:rPr>
          <w:sz w:val="24"/>
          <w:szCs w:val="24"/>
          <w:rtl/>
          <w:lang w:bidi="ar-SA"/>
        </w:rPr>
        <w:t xml:space="preserve">تعديلات طفيفة </w:t>
      </w:r>
      <w:r w:rsidR="006D770B" w:rsidRPr="004C2400">
        <w:rPr>
          <w:rFonts w:hint="cs"/>
          <w:sz w:val="24"/>
          <w:szCs w:val="24"/>
          <w:rtl/>
          <w:lang w:bidi="ar-SA"/>
        </w:rPr>
        <w:t>ل</w:t>
      </w:r>
      <w:r w:rsidR="00E070F1" w:rsidRPr="004C2400">
        <w:rPr>
          <w:sz w:val="24"/>
          <w:szCs w:val="24"/>
          <w:rtl/>
          <w:lang w:bidi="ar-SA"/>
        </w:rPr>
        <w:t>تكاليف التسليم والتركيب والتشغيل (الجدول 1).</w:t>
      </w:r>
    </w:p>
    <w:p w:rsidR="00E070F1" w:rsidRPr="004C2400" w:rsidRDefault="000E30B8" w:rsidP="004E61BC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E070F1" w:rsidRPr="004C2400">
        <w:rPr>
          <w:sz w:val="24"/>
          <w:szCs w:val="24"/>
          <w:rtl/>
          <w:lang w:bidi="ar-SA"/>
        </w:rPr>
        <w:t xml:space="preserve">طلبت الأمانة من اليونيدو تقديم عرض أسعار محدث من مزود التكنولوجيا لتجديد المحرقة. واستناداً إلى </w:t>
      </w:r>
      <w:r w:rsidR="004E61BC" w:rsidRPr="004C2400">
        <w:rPr>
          <w:sz w:val="24"/>
          <w:szCs w:val="24"/>
          <w:rtl/>
          <w:lang w:bidi="ar-SA"/>
        </w:rPr>
        <w:t xml:space="preserve">عرض </w:t>
      </w:r>
      <w:r w:rsidR="004E61BC" w:rsidRPr="004C2400">
        <w:rPr>
          <w:rFonts w:hint="cs"/>
          <w:sz w:val="24"/>
          <w:szCs w:val="24"/>
          <w:rtl/>
          <w:lang w:bidi="ar-SA"/>
        </w:rPr>
        <w:t>ال</w:t>
      </w:r>
      <w:r w:rsidR="004E61BC" w:rsidRPr="004C2400">
        <w:rPr>
          <w:sz w:val="24"/>
          <w:szCs w:val="24"/>
          <w:rtl/>
          <w:lang w:bidi="ar-SA"/>
        </w:rPr>
        <w:t xml:space="preserve">أسعار </w:t>
      </w:r>
      <w:r w:rsidR="004E61BC" w:rsidRPr="004C2400">
        <w:rPr>
          <w:rFonts w:hint="cs"/>
          <w:sz w:val="24"/>
          <w:szCs w:val="24"/>
          <w:rtl/>
          <w:lang w:bidi="ar-SA"/>
        </w:rPr>
        <w:t>ال</w:t>
      </w:r>
      <w:r w:rsidR="004E61BC" w:rsidRPr="004C2400">
        <w:rPr>
          <w:sz w:val="24"/>
          <w:szCs w:val="24"/>
          <w:rtl/>
          <w:lang w:bidi="ar-SA"/>
        </w:rPr>
        <w:t>محدث ذلك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4E61BC" w:rsidRPr="004C2400">
        <w:rPr>
          <w:rFonts w:hint="cs"/>
          <w:sz w:val="24"/>
          <w:szCs w:val="24"/>
          <w:rtl/>
          <w:lang w:bidi="ar-SA"/>
        </w:rPr>
        <w:t>حدثت</w:t>
      </w:r>
      <w:r w:rsidR="00E070F1" w:rsidRPr="004C2400">
        <w:rPr>
          <w:sz w:val="24"/>
          <w:szCs w:val="24"/>
          <w:rtl/>
          <w:lang w:bidi="ar-SA"/>
        </w:rPr>
        <w:t xml:space="preserve"> الأمانة تقييمها </w:t>
      </w:r>
      <w:r w:rsidR="004E61BC" w:rsidRPr="004C2400">
        <w:rPr>
          <w:rFonts w:hint="cs"/>
          <w:sz w:val="24"/>
          <w:szCs w:val="24"/>
          <w:rtl/>
          <w:lang w:bidi="ar-SA"/>
        </w:rPr>
        <w:t xml:space="preserve">لتكاليف رأس المال الإضافية </w:t>
      </w:r>
      <w:r w:rsidR="00E070F1" w:rsidRPr="004C2400">
        <w:rPr>
          <w:sz w:val="24"/>
          <w:szCs w:val="24"/>
          <w:rtl/>
          <w:lang w:bidi="ar-SA"/>
        </w:rPr>
        <w:t xml:space="preserve">لتجديد المحرقة من الاجتماع الثالث والثمانين مما أدى إلى </w:t>
      </w:r>
      <w:r w:rsidR="004E61BC" w:rsidRPr="004C2400">
        <w:rPr>
          <w:rFonts w:hint="cs"/>
          <w:sz w:val="24"/>
          <w:szCs w:val="24"/>
          <w:rtl/>
          <w:lang w:bidi="ar-SA"/>
        </w:rPr>
        <w:t>لتكاليف رأس المال الإضافية قدرها</w:t>
      </w:r>
      <w:r w:rsidR="00E070F1" w:rsidRPr="004C2400">
        <w:rPr>
          <w:sz w:val="24"/>
          <w:szCs w:val="24"/>
          <w:rtl/>
          <w:lang w:bidi="ar-SA"/>
        </w:rPr>
        <w:t xml:space="preserve"> 1</w:t>
      </w:r>
      <w:r w:rsidR="004E61BC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265</w:t>
      </w:r>
      <w:r w:rsidR="004E61BC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128 دولار أمريكي على النحو التالي (الجدول 1):</w:t>
      </w:r>
    </w:p>
    <w:p w:rsidR="00E070F1" w:rsidRPr="004C2400" w:rsidRDefault="00E070F1" w:rsidP="00CE5EF5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زيادة بنسبة 5 في المائة في تكلفة تجديد المحرقة على النحو المبين في عرض الأسعار المحدث بال</w:t>
      </w:r>
      <w:r w:rsidR="00CE5EF5" w:rsidRPr="004C2400">
        <w:rPr>
          <w:sz w:val="24"/>
          <w:szCs w:val="24"/>
          <w:rtl/>
          <w:lang w:bidi="ar-SA"/>
        </w:rPr>
        <w:t>يورو الذي قدمه مزود التكنولوجيا</w:t>
      </w:r>
      <w:r w:rsidRPr="004C2400">
        <w:rPr>
          <w:sz w:val="24"/>
          <w:szCs w:val="24"/>
          <w:rtl/>
          <w:lang w:bidi="ar-SA"/>
        </w:rPr>
        <w:t xml:space="preserve">؛ </w:t>
      </w:r>
      <w:r w:rsidR="00CE5EF5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 xml:space="preserve">تعزيز اليورو مقابل الدولار الأمريكي منذ الاجتماع </w:t>
      </w:r>
      <w:r w:rsidR="00CE5EF5" w:rsidRPr="004C2400">
        <w:rPr>
          <w:rFonts w:hint="cs"/>
          <w:sz w:val="24"/>
          <w:szCs w:val="24"/>
          <w:rtl/>
          <w:lang w:bidi="ar-SA"/>
        </w:rPr>
        <w:t>الثالث والثمانين</w:t>
      </w:r>
      <w:r w:rsidRPr="004C2400">
        <w:rPr>
          <w:sz w:val="24"/>
          <w:szCs w:val="24"/>
          <w:rtl/>
          <w:lang w:bidi="ar-SA"/>
        </w:rPr>
        <w:t>؛ و</w:t>
      </w:r>
      <w:r w:rsidR="00CE5EF5" w:rsidRPr="004C2400">
        <w:rPr>
          <w:rFonts w:hint="cs"/>
          <w:sz w:val="24"/>
          <w:szCs w:val="24"/>
          <w:rtl/>
          <w:lang w:bidi="ar-SA"/>
        </w:rPr>
        <w:t xml:space="preserve"> - وفقا</w:t>
      </w:r>
      <w:r w:rsidRPr="004C2400">
        <w:rPr>
          <w:sz w:val="24"/>
          <w:szCs w:val="24"/>
          <w:rtl/>
          <w:lang w:bidi="ar-SA"/>
        </w:rPr>
        <w:t xml:space="preserve"> </w:t>
      </w:r>
      <w:r w:rsidR="00CE5EF5" w:rsidRPr="004C2400">
        <w:rPr>
          <w:rFonts w:hint="cs"/>
          <w:sz w:val="24"/>
          <w:szCs w:val="24"/>
          <w:rtl/>
          <w:lang w:bidi="ar-SA"/>
        </w:rPr>
        <w:t>ل</w:t>
      </w:r>
      <w:r w:rsidRPr="004C2400">
        <w:rPr>
          <w:sz w:val="24"/>
          <w:szCs w:val="24"/>
          <w:rtl/>
          <w:lang w:bidi="ar-SA"/>
        </w:rPr>
        <w:t>لنهج المت</w:t>
      </w:r>
      <w:r w:rsidR="00CE5EF5" w:rsidRPr="004C2400">
        <w:rPr>
          <w:sz w:val="24"/>
          <w:szCs w:val="24"/>
          <w:rtl/>
          <w:lang w:bidi="ar-SA"/>
        </w:rPr>
        <w:t>بع في الاجتماع الثالث والثمانين</w:t>
      </w:r>
      <w:r w:rsidRPr="004C2400">
        <w:rPr>
          <w:sz w:val="24"/>
          <w:szCs w:val="24"/>
          <w:rtl/>
          <w:lang w:bidi="ar-SA"/>
        </w:rPr>
        <w:t>، قد يكون 95 في المائة من الأسعار المحدثة المقدمة باعتبارها بعض المعدات (</w:t>
      </w:r>
      <w:r w:rsidR="00CE5EF5" w:rsidRPr="004C2400">
        <w:rPr>
          <w:rFonts w:hint="cs"/>
          <w:sz w:val="24"/>
          <w:szCs w:val="24"/>
          <w:rtl/>
          <w:lang w:bidi="ar-SA"/>
        </w:rPr>
        <w:t>مثل</w:t>
      </w:r>
      <w:r w:rsidRPr="004C2400">
        <w:rPr>
          <w:sz w:val="24"/>
          <w:szCs w:val="24"/>
          <w:rtl/>
          <w:lang w:bidi="ar-SA"/>
        </w:rPr>
        <w:t>، مضخ</w:t>
      </w:r>
      <w:r w:rsidR="00CE5EF5" w:rsidRPr="004C2400">
        <w:rPr>
          <w:sz w:val="24"/>
          <w:szCs w:val="24"/>
          <w:rtl/>
          <w:lang w:bidi="ar-SA"/>
        </w:rPr>
        <w:t>ة إعادة تدوير حمض الهيدروفلوريك، ومضخة إعادة تدوير الس</w:t>
      </w:r>
      <w:r w:rsidR="00CE5EF5" w:rsidRPr="004C2400">
        <w:rPr>
          <w:rFonts w:hint="cs"/>
          <w:sz w:val="24"/>
          <w:szCs w:val="24"/>
          <w:rtl/>
          <w:lang w:bidi="ar-SA"/>
        </w:rPr>
        <w:t>و</w:t>
      </w:r>
      <w:r w:rsidR="00CE5EF5" w:rsidRPr="004C2400">
        <w:rPr>
          <w:sz w:val="24"/>
          <w:szCs w:val="24"/>
          <w:rtl/>
          <w:lang w:bidi="ar-SA"/>
        </w:rPr>
        <w:t>ائل، والصمامات اليدوية والتجهيزات</w:t>
      </w:r>
      <w:r w:rsidRPr="004C2400">
        <w:rPr>
          <w:sz w:val="24"/>
          <w:szCs w:val="24"/>
          <w:rtl/>
          <w:lang w:bidi="ar-SA"/>
        </w:rPr>
        <w:t>، وإصلاح الأنابيب ومواد التجد</w:t>
      </w:r>
      <w:r w:rsidR="00CE5EF5" w:rsidRPr="004C2400">
        <w:rPr>
          <w:sz w:val="24"/>
          <w:szCs w:val="24"/>
          <w:rtl/>
          <w:lang w:bidi="ar-SA"/>
        </w:rPr>
        <w:t>يد) تم شراؤها محليًا بتكلفة أقل</w:t>
      </w:r>
      <w:r w:rsidRPr="004C2400">
        <w:rPr>
          <w:sz w:val="24"/>
          <w:szCs w:val="24"/>
          <w:rtl/>
          <w:lang w:bidi="ar-SA"/>
        </w:rPr>
        <w:t xml:space="preserve">، مما أدى إلى تكلفة تجديد المحرقة </w:t>
      </w:r>
      <w:r w:rsidR="00CE5EF5" w:rsidRPr="004C2400">
        <w:rPr>
          <w:rFonts w:hint="cs"/>
          <w:sz w:val="24"/>
          <w:szCs w:val="24"/>
          <w:rtl/>
          <w:lang w:bidi="ar-SA"/>
        </w:rPr>
        <w:t xml:space="preserve">بقيمة </w:t>
      </w:r>
      <w:r w:rsidRPr="004C2400">
        <w:rPr>
          <w:sz w:val="24"/>
          <w:szCs w:val="24"/>
          <w:rtl/>
          <w:lang w:bidi="ar-SA"/>
        </w:rPr>
        <w:t>979</w:t>
      </w:r>
      <w:r w:rsidR="00CE5EF5" w:rsidRPr="004C2400">
        <w:rPr>
          <w:rFonts w:hint="cs"/>
          <w:sz w:val="24"/>
          <w:szCs w:val="24"/>
          <w:rtl/>
          <w:lang w:bidi="ar-SA"/>
        </w:rPr>
        <w:t>,</w:t>
      </w:r>
      <w:r w:rsidR="00CE5EF5" w:rsidRPr="004C2400">
        <w:rPr>
          <w:sz w:val="24"/>
          <w:szCs w:val="24"/>
          <w:rtl/>
          <w:lang w:bidi="ar-SA"/>
        </w:rPr>
        <w:t>776 دولارًا أمريكيًا</w:t>
      </w:r>
      <w:r w:rsidRPr="004C2400">
        <w:rPr>
          <w:sz w:val="24"/>
          <w:szCs w:val="24"/>
          <w:rtl/>
          <w:lang w:bidi="ar-SA"/>
        </w:rPr>
        <w:t>؛</w:t>
      </w:r>
    </w:p>
    <w:p w:rsidR="00E070F1" w:rsidRPr="004C2400" w:rsidRDefault="00E15000" w:rsidP="00E15000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بما أن عرض الأسعار المحدث أبقى على نفس تكاليف العمالة التي قُدم</w:t>
      </w:r>
      <w:r w:rsidRPr="004C2400">
        <w:rPr>
          <w:sz w:val="24"/>
          <w:szCs w:val="24"/>
          <w:rtl/>
          <w:lang w:bidi="ar-SA"/>
        </w:rPr>
        <w:t>ت إلى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>، فقد تم الإبقاء على تكاليف التركيب والتشغيل عند نفس المستوى ك</w:t>
      </w:r>
      <w:r w:rsidRPr="004C2400">
        <w:rPr>
          <w:sz w:val="24"/>
          <w:szCs w:val="24"/>
          <w:rtl/>
          <w:lang w:bidi="ar-SA"/>
        </w:rPr>
        <w:t xml:space="preserve">ما </w:t>
      </w:r>
      <w:r w:rsidRPr="004C2400">
        <w:rPr>
          <w:rFonts w:hint="cs"/>
          <w:sz w:val="24"/>
          <w:szCs w:val="24"/>
          <w:rtl/>
          <w:lang w:bidi="ar-SA"/>
        </w:rPr>
        <w:t xml:space="preserve">كانت </w:t>
      </w:r>
      <w:r w:rsidRPr="004C2400">
        <w:rPr>
          <w:sz w:val="24"/>
          <w:szCs w:val="24"/>
          <w:rtl/>
          <w:lang w:bidi="ar-SA"/>
        </w:rPr>
        <w:t>في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>؛</w:t>
      </w:r>
    </w:p>
    <w:p w:rsidR="00E070F1" w:rsidRPr="004C2400" w:rsidRDefault="00E15000" w:rsidP="0019435E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تعديل التكاليف المحلية (أي تكاليف تشييد</w:t>
      </w:r>
      <w:r w:rsidRPr="004C2400">
        <w:rPr>
          <w:rFonts w:hint="cs"/>
          <w:sz w:val="24"/>
          <w:szCs w:val="24"/>
          <w:rtl/>
          <w:lang w:bidi="ar-SA"/>
        </w:rPr>
        <w:t xml:space="preserve"> شركة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lang w:bidi="ar-SA"/>
        </w:rPr>
        <w:t>FIASA</w:t>
      </w:r>
      <w:r w:rsidRPr="004C2400">
        <w:rPr>
          <w:sz w:val="24"/>
          <w:szCs w:val="24"/>
          <w:rtl/>
          <w:lang w:bidi="ar-SA"/>
        </w:rPr>
        <w:t xml:space="preserve"> الإضافية</w:t>
      </w:r>
      <w:r w:rsidR="00E070F1" w:rsidRPr="004C2400">
        <w:rPr>
          <w:sz w:val="24"/>
          <w:szCs w:val="24"/>
          <w:rtl/>
          <w:lang w:bidi="ar-SA"/>
        </w:rPr>
        <w:t xml:space="preserve">، وتشييد مبنى لإيواء </w:t>
      </w:r>
      <w:r w:rsidRPr="004C2400">
        <w:rPr>
          <w:sz w:val="24"/>
          <w:szCs w:val="24"/>
          <w:rtl/>
          <w:lang w:bidi="ar-SA"/>
        </w:rPr>
        <w:t>الخزان المبرد</w:t>
      </w:r>
      <w:r w:rsidR="00E070F1" w:rsidRPr="004C2400">
        <w:rPr>
          <w:sz w:val="24"/>
          <w:szCs w:val="24"/>
          <w:rtl/>
          <w:lang w:bidi="ar-SA"/>
        </w:rPr>
        <w:t xml:space="preserve">، وتكاليف التسجيل لمرة واحدة) للتضخم وانخفاض قيمة </w:t>
      </w:r>
      <w:r w:rsidRPr="004C2400">
        <w:rPr>
          <w:rFonts w:hint="cs"/>
          <w:sz w:val="24"/>
          <w:szCs w:val="24"/>
          <w:rtl/>
          <w:lang w:bidi="ar-SA"/>
        </w:rPr>
        <w:t>البيزو الأرجنتيني</w:t>
      </w:r>
      <w:r w:rsidRPr="004C2400">
        <w:rPr>
          <w:sz w:val="24"/>
          <w:szCs w:val="24"/>
          <w:rtl/>
          <w:lang w:bidi="ar-SA"/>
        </w:rPr>
        <w:t>؛</w:t>
      </w:r>
    </w:p>
    <w:p w:rsidR="00E070F1" w:rsidRPr="004C2400" w:rsidRDefault="00E15000" w:rsidP="0019435E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>وحسبما</w:t>
      </w:r>
      <w:r w:rsidR="00E070F1" w:rsidRPr="004C2400">
        <w:rPr>
          <w:sz w:val="24"/>
          <w:szCs w:val="24"/>
          <w:rtl/>
          <w:lang w:bidi="ar-SA"/>
        </w:rPr>
        <w:t xml:space="preserve"> لو</w:t>
      </w:r>
      <w:r w:rsidRPr="004C2400">
        <w:rPr>
          <w:sz w:val="24"/>
          <w:szCs w:val="24"/>
          <w:rtl/>
          <w:lang w:bidi="ar-SA"/>
        </w:rPr>
        <w:t>حظ في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 xml:space="preserve">، لا يعتبر جهاز </w:t>
      </w:r>
      <w:r w:rsidRPr="004C2400">
        <w:rPr>
          <w:rFonts w:hint="cs"/>
          <w:sz w:val="24"/>
          <w:szCs w:val="24"/>
          <w:rtl/>
          <w:lang w:bidi="ar-SA"/>
        </w:rPr>
        <w:t>تنفية</w:t>
      </w:r>
      <w:r w:rsidR="00E070F1" w:rsidRPr="004C2400">
        <w:rPr>
          <w:sz w:val="24"/>
          <w:szCs w:val="24"/>
          <w:rtl/>
          <w:lang w:bidi="ar-SA"/>
        </w:rPr>
        <w:t xml:space="preserve"> الغاز النهائي الاختياري (المبطّن</w:t>
      </w:r>
      <w:r w:rsidRPr="004C2400">
        <w:rPr>
          <w:rFonts w:hint="cs"/>
          <w:sz w:val="24"/>
          <w:szCs w:val="24"/>
          <w:rtl/>
          <w:lang w:bidi="ar-SA"/>
        </w:rPr>
        <w:t xml:space="preserve"> بالبوليتترافلوروإيثلين</w:t>
      </w:r>
      <w:r w:rsidR="00E070F1" w:rsidRPr="004C2400">
        <w:rPr>
          <w:sz w:val="24"/>
          <w:szCs w:val="24"/>
          <w:rtl/>
          <w:lang w:bidi="ar-SA"/>
        </w:rPr>
        <w:t>) ولا الزيوليت لمولد الأكسجين بامتصاص التأرجح بالضغط تدريجيًا</w:t>
      </w:r>
      <w:r w:rsidR="00BD1CE9" w:rsidRPr="004C2400">
        <w:rPr>
          <w:rFonts w:hint="cs"/>
          <w:sz w:val="24"/>
          <w:szCs w:val="24"/>
          <w:rtl/>
          <w:lang w:bidi="ar-SA"/>
        </w:rPr>
        <w:t xml:space="preserve"> إضافيا</w:t>
      </w:r>
      <w:r w:rsidR="00E070F1" w:rsidRPr="004C2400">
        <w:rPr>
          <w:sz w:val="24"/>
          <w:szCs w:val="24"/>
          <w:rtl/>
          <w:lang w:bidi="ar-SA"/>
        </w:rPr>
        <w:t>.</w:t>
      </w:r>
    </w:p>
    <w:p w:rsidR="00E070F1" w:rsidRPr="004C2400" w:rsidRDefault="00C173CA" w:rsidP="00026CED">
      <w:pPr>
        <w:pStyle w:val="StyleHeader4Para4Left0Firstline0"/>
        <w:numPr>
          <w:ilvl w:val="0"/>
          <w:numId w:val="0"/>
        </w:numPr>
        <w:bidi/>
        <w:spacing w:after="120"/>
        <w:rPr>
          <w:b/>
          <w:bCs/>
          <w:sz w:val="24"/>
          <w:szCs w:val="24"/>
          <w:rtl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الجدول 1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>- تكاليف رأس المال الإضافية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 لتجديد المحرقة (بالدولار الأمريكي)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408"/>
        <w:gridCol w:w="1542"/>
        <w:gridCol w:w="1544"/>
        <w:gridCol w:w="1542"/>
        <w:gridCol w:w="1540"/>
      </w:tblGrid>
      <w:tr w:rsidR="00E070F1" w:rsidRPr="004C2400" w:rsidTr="00604407">
        <w:trPr>
          <w:trHeight w:val="71"/>
          <w:tblHeader/>
        </w:trPr>
        <w:tc>
          <w:tcPr>
            <w:tcW w:w="177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0F1" w:rsidRPr="004C2400" w:rsidRDefault="00604407" w:rsidP="00604407">
            <w:pPr>
              <w:bidi/>
              <w:jc w:val="center"/>
              <w:rPr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1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0F1" w:rsidRPr="004C2400" w:rsidRDefault="00604407" w:rsidP="0060440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الاجتماع الثالث والثمانين</w:t>
            </w:r>
          </w:p>
        </w:tc>
        <w:tc>
          <w:tcPr>
            <w:tcW w:w="16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0F1" w:rsidRPr="004C2400" w:rsidRDefault="00604407" w:rsidP="0060440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الاجتماع السادس والثمانين</w:t>
            </w:r>
          </w:p>
        </w:tc>
      </w:tr>
      <w:tr w:rsidR="00E038E9" w:rsidRPr="004C2400" w:rsidTr="00604407">
        <w:trPr>
          <w:trHeight w:val="215"/>
          <w:tblHeader/>
        </w:trPr>
        <w:tc>
          <w:tcPr>
            <w:tcW w:w="1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8E9" w:rsidRPr="004C2400" w:rsidRDefault="00E038E9" w:rsidP="008568F1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8E9" w:rsidRPr="004C2400" w:rsidRDefault="00E038E9" w:rsidP="00E038E9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8E9" w:rsidRPr="004C2400" w:rsidRDefault="00E038E9" w:rsidP="00E038E9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الأمانة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8E9" w:rsidRPr="004C2400" w:rsidRDefault="00E038E9" w:rsidP="005E0FF9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8E9" w:rsidRPr="004C2400" w:rsidRDefault="00E038E9" w:rsidP="005E0FF9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الأمانة</w:t>
            </w:r>
          </w:p>
        </w:tc>
      </w:tr>
      <w:tr w:rsidR="00E070F1" w:rsidRPr="004C2400" w:rsidTr="00604407">
        <w:trPr>
          <w:trHeight w:val="161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BBA" w:rsidRPr="004C2400" w:rsidRDefault="00C34BBA" w:rsidP="00C34BBA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مجموعة </w:t>
            </w:r>
            <w:r w:rsidRPr="004C2400">
              <w:rPr>
                <w:color w:val="000000"/>
                <w:sz w:val="20"/>
                <w:lang w:val="en-CA" w:eastAsia="en-CA"/>
              </w:rPr>
              <w:t>SGL</w:t>
            </w: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* تجديد المحرقة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916,959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871,111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914,667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979,776</w:t>
            </w:r>
            <w:r w:rsidRPr="004C2400">
              <w:rPr>
                <w:color w:val="000000"/>
                <w:sz w:val="20"/>
                <w:vertAlign w:val="superscript"/>
                <w:lang w:val="en-CA" w:eastAsia="en-CA"/>
              </w:rPr>
              <w:t>**</w:t>
            </w:r>
          </w:p>
        </w:tc>
      </w:tr>
      <w:tr w:rsidR="00E070F1" w:rsidRPr="004C2400" w:rsidTr="00604407">
        <w:trPr>
          <w:trHeight w:val="206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BBA" w:rsidRPr="004C2400" w:rsidRDefault="00C34BBA" w:rsidP="00C34BBA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sz w:val="20"/>
                <w:rtl/>
                <w:lang w:bidi="ar-SA"/>
              </w:rPr>
              <w:t xml:space="preserve">إضافة </w:t>
            </w:r>
            <w:r w:rsidRPr="004C2400">
              <w:rPr>
                <w:sz w:val="20"/>
                <w:rtl/>
                <w:lang w:bidi="ar-SA"/>
              </w:rPr>
              <w:t xml:space="preserve">جهاز </w:t>
            </w:r>
            <w:r w:rsidRPr="004C2400">
              <w:rPr>
                <w:rFonts w:hint="cs"/>
                <w:sz w:val="20"/>
                <w:rtl/>
                <w:lang w:bidi="ar-SA"/>
              </w:rPr>
              <w:t>تنفية</w:t>
            </w:r>
            <w:r w:rsidRPr="004C2400">
              <w:rPr>
                <w:sz w:val="20"/>
                <w:rtl/>
                <w:lang w:bidi="ar-SA"/>
              </w:rPr>
              <w:t xml:space="preserve"> الغاز النهائي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18,810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9,875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</w:tr>
      <w:tr w:rsidR="00E070F1" w:rsidRPr="004C2400" w:rsidTr="00604407">
        <w:trPr>
          <w:trHeight w:val="315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BBA" w:rsidRPr="004C2400" w:rsidRDefault="00C34BBA" w:rsidP="00C34BBA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التسليم في ميناء بوينس أيريس وشركة </w:t>
            </w:r>
            <w:r w:rsidRPr="004C2400">
              <w:rPr>
                <w:color w:val="000000"/>
                <w:sz w:val="20"/>
                <w:lang w:val="en-CA" w:eastAsia="en-CA"/>
              </w:rPr>
              <w:t>FIASA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30,000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30,000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29,925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30,000</w:t>
            </w:r>
          </w:p>
        </w:tc>
      </w:tr>
      <w:tr w:rsidR="00E070F1" w:rsidRPr="004C2400" w:rsidTr="00604407">
        <w:trPr>
          <w:trHeight w:val="315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BBA" w:rsidRPr="004C2400" w:rsidRDefault="00C34BBA" w:rsidP="00C34BBA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التركيب والتشغيل والإشراف في مجموعة </w:t>
            </w:r>
            <w:r w:rsidRPr="004C2400">
              <w:rPr>
                <w:color w:val="000000"/>
                <w:sz w:val="20"/>
                <w:lang w:val="en-CA" w:eastAsia="en-CA"/>
              </w:rPr>
              <w:t>SGL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75,240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64,467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75,052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64,467</w:t>
            </w:r>
          </w:p>
        </w:tc>
      </w:tr>
      <w:tr w:rsidR="00E070F1" w:rsidRPr="004C2400" w:rsidTr="00604407">
        <w:trPr>
          <w:trHeight w:val="161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20AB3" w:rsidP="00E20AB3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تشييد شركة </w:t>
            </w:r>
            <w:r w:rsidRPr="004C2400">
              <w:rPr>
                <w:color w:val="000000"/>
                <w:sz w:val="20"/>
                <w:lang w:val="en-CA" w:eastAsia="en-CA"/>
              </w:rPr>
              <w:t xml:space="preserve">FIASA </w:t>
            </w:r>
            <w:r w:rsidRPr="004C2400"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102,600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51,300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86,184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40,140</w:t>
            </w:r>
          </w:p>
        </w:tc>
      </w:tr>
      <w:tr w:rsidR="00E070F1" w:rsidRPr="004C2400" w:rsidTr="00604407">
        <w:trPr>
          <w:trHeight w:val="197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0AB3" w:rsidRPr="004C2400" w:rsidRDefault="00E20AB3" w:rsidP="00E20AB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الطوارئ (10%)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114,361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101,688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111,570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111,438</w:t>
            </w:r>
          </w:p>
        </w:tc>
      </w:tr>
      <w:tr w:rsidR="00E070F1" w:rsidRPr="004C2400" w:rsidTr="00604407">
        <w:trPr>
          <w:trHeight w:val="152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0AB3" w:rsidRPr="004C2400" w:rsidRDefault="00E20AB3" w:rsidP="00E20AB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زيوليت لمولد الأكسجين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55,800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58,590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</w:tr>
      <w:tr w:rsidR="00E070F1" w:rsidRPr="004C2400" w:rsidTr="00604407">
        <w:trPr>
          <w:trHeight w:val="188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0AB3" w:rsidRPr="004C2400" w:rsidRDefault="00E20AB3" w:rsidP="00E20AB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مبنى لاحتواء خزان التبريد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100,000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50,000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84,000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39,123</w:t>
            </w:r>
          </w:p>
        </w:tc>
      </w:tr>
      <w:tr w:rsidR="00E070F1" w:rsidRPr="004C2400" w:rsidTr="00604407">
        <w:trPr>
          <w:trHeight w:val="413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0AB3" w:rsidRPr="004C2400" w:rsidRDefault="00E20AB3" w:rsidP="00E20AB3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التسجيل كمولد ومشغل نفايات خطرة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235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E070F1" w:rsidRPr="004C2400" w:rsidRDefault="00E070F1" w:rsidP="008568F1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4C2400">
              <w:rPr>
                <w:color w:val="000000"/>
                <w:sz w:val="20"/>
                <w:lang w:val="en-CA" w:eastAsia="en-CA"/>
              </w:rPr>
              <w:t>184</w:t>
            </w:r>
          </w:p>
        </w:tc>
      </w:tr>
      <w:tr w:rsidR="00E070F1" w:rsidRPr="004C2400" w:rsidTr="00604407">
        <w:trPr>
          <w:trHeight w:val="43"/>
        </w:trPr>
        <w:tc>
          <w:tcPr>
            <w:tcW w:w="1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3CD0" w:rsidRPr="004C2400" w:rsidRDefault="00CA3CD0" w:rsidP="00CA3CD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 w:rsidRPr="004C2400"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إجمالي تكاليف رأس المال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b/>
                <w:bCs/>
                <w:color w:val="000000"/>
                <w:sz w:val="20"/>
                <w:lang w:val="en-CA" w:eastAsia="en-CA"/>
              </w:rPr>
              <w:t>1,413,770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b/>
                <w:bCs/>
                <w:color w:val="000000"/>
                <w:sz w:val="20"/>
                <w:lang w:val="en-CA" w:eastAsia="en-CA"/>
              </w:rPr>
              <w:t>1,168,801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b/>
                <w:bCs/>
                <w:color w:val="000000"/>
                <w:sz w:val="20"/>
                <w:lang w:val="en-CA" w:eastAsia="en-CA"/>
              </w:rPr>
              <w:t>1,369,863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  <w:hideMark/>
          </w:tcPr>
          <w:p w:rsidR="00E070F1" w:rsidRPr="004C2400" w:rsidRDefault="00E070F1" w:rsidP="008568F1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C2400">
              <w:rPr>
                <w:b/>
                <w:bCs/>
                <w:color w:val="000000"/>
                <w:sz w:val="20"/>
                <w:lang w:val="en-CA" w:eastAsia="en-CA"/>
              </w:rPr>
              <w:t>1,265,128</w:t>
            </w:r>
          </w:p>
        </w:tc>
      </w:tr>
    </w:tbl>
    <w:p w:rsidR="00E070F1" w:rsidRPr="004C2400" w:rsidRDefault="00E070F1" w:rsidP="000B409A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4C2400">
        <w:rPr>
          <w:rtl/>
          <w:lang w:bidi="ar-SA"/>
        </w:rPr>
        <w:t>*</w:t>
      </w:r>
      <w:r w:rsidR="001A2A0A" w:rsidRPr="004C2400">
        <w:rPr>
          <w:rFonts w:hint="cs"/>
          <w:rtl/>
          <w:lang w:bidi="ar-SA"/>
        </w:rPr>
        <w:t xml:space="preserve"> مجموعة </w:t>
      </w:r>
      <w:r w:rsidRPr="004C2400">
        <w:rPr>
          <w:lang w:bidi="ar-SA"/>
        </w:rPr>
        <w:t>SGL Carbon Group of Meitingen</w:t>
      </w:r>
      <w:r w:rsidRPr="004C2400">
        <w:rPr>
          <w:rtl/>
          <w:lang w:bidi="ar-SA"/>
        </w:rPr>
        <w:t>، ألمانيا</w:t>
      </w:r>
    </w:p>
    <w:p w:rsidR="00E070F1" w:rsidRPr="004C2400" w:rsidRDefault="00E070F1" w:rsidP="0033395D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C2400">
        <w:rPr>
          <w:rtl/>
          <w:lang w:bidi="ar-SA"/>
        </w:rPr>
        <w:t xml:space="preserve">** </w:t>
      </w:r>
      <w:r w:rsidR="00E4055D" w:rsidRPr="004C2400">
        <w:rPr>
          <w:rFonts w:hint="cs"/>
          <w:rtl/>
          <w:lang w:bidi="ar-SA"/>
        </w:rPr>
        <w:t>تبين</w:t>
      </w:r>
      <w:r w:rsidRPr="004C2400">
        <w:rPr>
          <w:rtl/>
          <w:lang w:bidi="ar-SA"/>
        </w:rPr>
        <w:t xml:space="preserve"> القيمة الأعلى من المطلوب تعزيز اليورو مقارنة بالدولار الأمريكي منذ الاجتماع الثالث والثمانين.</w:t>
      </w:r>
    </w:p>
    <w:p w:rsidR="0033395D" w:rsidRPr="004C2400" w:rsidRDefault="0033395D" w:rsidP="0033395D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</w:p>
    <w:p w:rsidR="00026CED" w:rsidRDefault="00026CED">
      <w:pPr>
        <w:jc w:val="left"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br w:type="page"/>
      </w:r>
    </w:p>
    <w:p w:rsidR="00E070F1" w:rsidRPr="004C2400" w:rsidRDefault="00E070F1" w:rsidP="00C673AA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4C2400">
        <w:rPr>
          <w:i/>
          <w:iCs/>
          <w:sz w:val="24"/>
          <w:szCs w:val="24"/>
          <w:rtl/>
          <w:lang w:bidi="ar-SA"/>
        </w:rPr>
        <w:lastRenderedPageBreak/>
        <w:t>تكاليف التشغيل الإضافية</w:t>
      </w:r>
    </w:p>
    <w:p w:rsidR="00E070F1" w:rsidRPr="004C2400" w:rsidRDefault="00C673AA" w:rsidP="00186761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E070F1" w:rsidRPr="004C2400">
        <w:rPr>
          <w:sz w:val="24"/>
          <w:szCs w:val="24"/>
          <w:rtl/>
          <w:lang w:bidi="ar-SA"/>
        </w:rPr>
        <w:t xml:space="preserve">لتحديد تكاليف </w:t>
      </w:r>
      <w:r w:rsidR="00186761" w:rsidRPr="004C2400">
        <w:rPr>
          <w:sz w:val="24"/>
          <w:szCs w:val="24"/>
          <w:rtl/>
          <w:lang w:bidi="ar-SA"/>
        </w:rPr>
        <w:t>التشغيل الإضافية</w:t>
      </w:r>
      <w:r w:rsidR="00E070F1" w:rsidRPr="004C2400">
        <w:rPr>
          <w:sz w:val="24"/>
          <w:szCs w:val="24"/>
          <w:rtl/>
          <w:lang w:bidi="ar-SA"/>
        </w:rPr>
        <w:t>، تم الاتفاق على استخدام متوسط ​​إنتاج</w:t>
      </w:r>
      <w:r w:rsidR="00186761" w:rsidRPr="004C2400">
        <w:rPr>
          <w:rFonts w:hint="cs"/>
          <w:sz w:val="24"/>
          <w:szCs w:val="24"/>
          <w:rtl/>
          <w:lang w:bidi="ar-SA"/>
        </w:rPr>
        <w:t xml:space="preserve"> قدره</w:t>
      </w:r>
      <w:r w:rsidR="00E070F1" w:rsidRPr="004C2400">
        <w:rPr>
          <w:sz w:val="24"/>
          <w:szCs w:val="24"/>
          <w:rtl/>
          <w:lang w:bidi="ar-SA"/>
        </w:rPr>
        <w:t xml:space="preserve"> 1</w:t>
      </w:r>
      <w:r w:rsidR="00186761" w:rsidRPr="004C2400">
        <w:rPr>
          <w:rFonts w:hint="cs"/>
          <w:sz w:val="24"/>
          <w:szCs w:val="24"/>
          <w:rtl/>
          <w:lang w:bidi="ar-SA"/>
        </w:rPr>
        <w:t>,</w:t>
      </w:r>
      <w:r w:rsidR="00186761" w:rsidRPr="004C2400">
        <w:rPr>
          <w:sz w:val="24"/>
          <w:szCs w:val="24"/>
          <w:rtl/>
          <w:lang w:bidi="ar-SA"/>
        </w:rPr>
        <w:t>540 طن متري</w:t>
      </w:r>
      <w:r w:rsidR="00E070F1" w:rsidRPr="004C2400">
        <w:rPr>
          <w:sz w:val="24"/>
          <w:szCs w:val="24"/>
          <w:rtl/>
          <w:lang w:bidi="ar-SA"/>
        </w:rPr>
        <w:t xml:space="preserve">/ سنة (أي متوسط </w:t>
      </w:r>
      <w:r w:rsidR="00186761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إنتاج </w:t>
      </w:r>
      <w:r w:rsidR="00186761" w:rsidRPr="004C2400">
        <w:rPr>
          <w:rFonts w:hint="cs"/>
          <w:sz w:val="24"/>
          <w:szCs w:val="24"/>
          <w:rtl/>
          <w:lang w:bidi="ar-SA"/>
        </w:rPr>
        <w:t xml:space="preserve">في الفترة </w:t>
      </w:r>
      <w:r w:rsidR="00E070F1" w:rsidRPr="004C2400">
        <w:rPr>
          <w:sz w:val="24"/>
          <w:szCs w:val="24"/>
          <w:rtl/>
          <w:lang w:bidi="ar-SA"/>
        </w:rPr>
        <w:t>2017</w:t>
      </w:r>
      <w:r w:rsidR="00186761" w:rsidRPr="004C2400">
        <w:rPr>
          <w:rFonts w:hint="cs"/>
          <w:sz w:val="24"/>
          <w:szCs w:val="24"/>
          <w:rtl/>
          <w:lang w:bidi="ar-SA"/>
        </w:rPr>
        <w:t>-</w:t>
      </w:r>
      <w:r w:rsidR="00E070F1" w:rsidRPr="004C2400">
        <w:rPr>
          <w:sz w:val="24"/>
          <w:szCs w:val="24"/>
          <w:rtl/>
          <w:lang w:bidi="ar-SA"/>
        </w:rPr>
        <w:t xml:space="preserve"> 2019) من </w:t>
      </w:r>
      <w:r w:rsidR="00186761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186761" w:rsidRPr="004C2400">
        <w:rPr>
          <w:sz w:val="24"/>
          <w:szCs w:val="24"/>
          <w:rtl/>
          <w:lang w:bidi="ar-SA"/>
        </w:rPr>
        <w:t>-22 بين عامي 2021 و 2024</w:t>
      </w:r>
      <w:r w:rsidR="00E070F1" w:rsidRPr="004C2400">
        <w:rPr>
          <w:sz w:val="24"/>
          <w:szCs w:val="24"/>
          <w:rtl/>
          <w:lang w:bidi="ar-SA"/>
        </w:rPr>
        <w:t>، و 1</w:t>
      </w:r>
      <w:r w:rsidR="00186761" w:rsidRPr="004C2400">
        <w:rPr>
          <w:rFonts w:hint="cs"/>
          <w:sz w:val="24"/>
          <w:szCs w:val="24"/>
          <w:rtl/>
          <w:lang w:bidi="ar-SA"/>
        </w:rPr>
        <w:t>,</w:t>
      </w:r>
      <w:r w:rsidR="00186761" w:rsidRPr="004C2400">
        <w:rPr>
          <w:sz w:val="24"/>
          <w:szCs w:val="24"/>
          <w:rtl/>
          <w:lang w:bidi="ar-SA"/>
        </w:rPr>
        <w:t>300 طن متري/ سنة بين عامي 2025 و 2029</w:t>
      </w:r>
      <w:r w:rsidR="00E070F1" w:rsidRPr="004C2400">
        <w:rPr>
          <w:sz w:val="24"/>
          <w:szCs w:val="24"/>
          <w:rtl/>
          <w:lang w:bidi="ar-SA"/>
        </w:rPr>
        <w:t>؛ كان من المتوقع أن يبدأ التدمير في 1 أكتوبر</w:t>
      </w:r>
      <w:r w:rsidR="00186761" w:rsidRPr="004C2400">
        <w:rPr>
          <w:rFonts w:hint="cs"/>
          <w:sz w:val="24"/>
          <w:szCs w:val="24"/>
          <w:rtl/>
          <w:lang w:bidi="ar-SA"/>
        </w:rPr>
        <w:t>/ تشرين الأول</w:t>
      </w:r>
      <w:r w:rsidR="00E070F1" w:rsidRPr="004C2400">
        <w:rPr>
          <w:sz w:val="24"/>
          <w:szCs w:val="24"/>
          <w:rtl/>
          <w:lang w:bidi="ar-SA"/>
        </w:rPr>
        <w:t xml:space="preserve"> 2021 </w:t>
      </w:r>
      <w:r w:rsidR="00186761" w:rsidRPr="004C2400">
        <w:rPr>
          <w:rFonts w:hint="cs"/>
          <w:sz w:val="24"/>
          <w:szCs w:val="24"/>
          <w:rtl/>
          <w:lang w:bidi="ar-SA"/>
        </w:rPr>
        <w:t xml:space="preserve">بسبب </w:t>
      </w:r>
      <w:r w:rsidR="00E070F1" w:rsidRPr="004C2400">
        <w:rPr>
          <w:sz w:val="24"/>
          <w:szCs w:val="24"/>
          <w:rtl/>
          <w:lang w:bidi="ar-SA"/>
        </w:rPr>
        <w:t>الأش</w:t>
      </w:r>
      <w:r w:rsidR="00186761" w:rsidRPr="004C2400">
        <w:rPr>
          <w:sz w:val="24"/>
          <w:szCs w:val="24"/>
          <w:rtl/>
          <w:lang w:bidi="ar-SA"/>
        </w:rPr>
        <w:t>هر الستة اللازمة لتجديد المحرقة</w:t>
      </w:r>
      <w:r w:rsidR="00E070F1" w:rsidRPr="004C2400">
        <w:rPr>
          <w:sz w:val="24"/>
          <w:szCs w:val="24"/>
          <w:rtl/>
          <w:lang w:bidi="ar-SA"/>
        </w:rPr>
        <w:t>؛</w:t>
      </w:r>
      <w:r w:rsidR="00186761" w:rsidRPr="004C2400">
        <w:rPr>
          <w:rStyle w:val="FootnoteReference"/>
          <w:sz w:val="24"/>
          <w:szCs w:val="24"/>
          <w:rtl/>
          <w:lang w:bidi="ar-SA"/>
        </w:rPr>
        <w:footnoteReference w:id="10"/>
      </w:r>
      <w:r w:rsidR="00E070F1" w:rsidRPr="004C2400">
        <w:rPr>
          <w:sz w:val="24"/>
          <w:szCs w:val="24"/>
          <w:rtl/>
          <w:lang w:bidi="ar-SA"/>
        </w:rPr>
        <w:t xml:space="preserve"> والمتوسط ​​التاريخي لمعدل تو</w:t>
      </w:r>
      <w:r w:rsidR="00186761" w:rsidRPr="004C2400">
        <w:rPr>
          <w:sz w:val="24"/>
          <w:szCs w:val="24"/>
          <w:rtl/>
          <w:lang w:bidi="ar-SA"/>
        </w:rPr>
        <w:t>ليد المنتج الثانوي</w:t>
      </w:r>
      <w:r w:rsidR="00E070F1" w:rsidRPr="004C2400">
        <w:rPr>
          <w:sz w:val="24"/>
          <w:szCs w:val="24"/>
          <w:rtl/>
          <w:lang w:bidi="ar-SA"/>
        </w:rPr>
        <w:t xml:space="preserve"> البالغ 3</w:t>
      </w:r>
      <w:r w:rsidR="00186761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24 في المائة.</w:t>
      </w:r>
    </w:p>
    <w:p w:rsidR="001B494F" w:rsidRPr="004C2400" w:rsidRDefault="00DA7000" w:rsidP="001B494F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rtl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B72030" w:rsidRPr="004C2400">
        <w:rPr>
          <w:sz w:val="24"/>
          <w:szCs w:val="24"/>
          <w:rtl/>
          <w:lang w:bidi="ar-SA"/>
        </w:rPr>
        <w:t>في الاجتماع الرابع والثمانين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B72030" w:rsidRPr="004C2400">
        <w:rPr>
          <w:rFonts w:hint="cs"/>
          <w:sz w:val="24"/>
          <w:szCs w:val="24"/>
          <w:rtl/>
          <w:lang w:bidi="ar-SA"/>
        </w:rPr>
        <w:t>أفادت</w:t>
      </w:r>
      <w:r w:rsidR="00E070F1" w:rsidRPr="004C2400">
        <w:rPr>
          <w:sz w:val="24"/>
          <w:szCs w:val="24"/>
          <w:rtl/>
          <w:lang w:bidi="ar-SA"/>
        </w:rPr>
        <w:t xml:space="preserve"> اليونيدو </w:t>
      </w:r>
      <w:r w:rsidR="00B72030"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 xml:space="preserve">أن خيار تجديد المحرقة يشمل استبدال الموقد المعدني </w:t>
      </w:r>
      <w:r w:rsidR="00B72030" w:rsidRPr="004C2400">
        <w:rPr>
          <w:rFonts w:hint="cs"/>
          <w:sz w:val="24"/>
          <w:szCs w:val="24"/>
          <w:rtl/>
          <w:lang w:bidi="ar-SA"/>
        </w:rPr>
        <w:t>الدخيل</w:t>
      </w:r>
      <w:r w:rsidR="00E070F1" w:rsidRPr="004C2400">
        <w:rPr>
          <w:sz w:val="24"/>
          <w:szCs w:val="24"/>
          <w:rtl/>
          <w:lang w:bidi="ar-SA"/>
        </w:rPr>
        <w:t xml:space="preserve"> بواحد أصغر من أجل السماح بترميد معدل كتلة منخفض من </w:t>
      </w:r>
      <w:r w:rsidR="00B72030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B72030" w:rsidRPr="004C2400">
        <w:rPr>
          <w:sz w:val="24"/>
          <w:szCs w:val="24"/>
          <w:rtl/>
          <w:lang w:bidi="ar-SA"/>
        </w:rPr>
        <w:t>- 23 بكفاءة أعلى</w:t>
      </w:r>
      <w:r w:rsidR="00E070F1" w:rsidRPr="004C2400">
        <w:rPr>
          <w:sz w:val="24"/>
          <w:szCs w:val="24"/>
          <w:rtl/>
          <w:lang w:bidi="ar-SA"/>
        </w:rPr>
        <w:t xml:space="preserve">؛ </w:t>
      </w:r>
      <w:r w:rsidR="00B72030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بقدرة ت</w:t>
      </w:r>
      <w:r w:rsidR="00B72030" w:rsidRPr="004C2400">
        <w:rPr>
          <w:sz w:val="24"/>
          <w:szCs w:val="24"/>
          <w:rtl/>
          <w:lang w:bidi="ar-SA"/>
        </w:rPr>
        <w:t>صميمية أقل من الحارق الأصلي</w:t>
      </w:r>
      <w:r w:rsidR="00E070F1" w:rsidRPr="004C2400">
        <w:rPr>
          <w:sz w:val="24"/>
          <w:szCs w:val="24"/>
          <w:rtl/>
          <w:lang w:bidi="ar-SA"/>
        </w:rPr>
        <w:t xml:space="preserve">، مما يسمح بتشغيل المحرقة </w:t>
      </w:r>
      <w:r w:rsidR="00B72030" w:rsidRPr="004C2400">
        <w:rPr>
          <w:rFonts w:hint="cs"/>
          <w:sz w:val="24"/>
          <w:szCs w:val="24"/>
          <w:rtl/>
          <w:lang w:bidi="ar-SA"/>
        </w:rPr>
        <w:t>باستمرار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53322B" w:rsidRPr="004C2400">
        <w:rPr>
          <w:rFonts w:hint="cs"/>
          <w:sz w:val="24"/>
          <w:szCs w:val="24"/>
          <w:rtl/>
          <w:lang w:bidi="ar-SA"/>
        </w:rPr>
        <w:t>كلما</w:t>
      </w:r>
      <w:r w:rsidR="00E070F1" w:rsidRPr="004C2400">
        <w:rPr>
          <w:sz w:val="24"/>
          <w:szCs w:val="24"/>
          <w:rtl/>
          <w:lang w:bidi="ar-SA"/>
        </w:rPr>
        <w:t xml:space="preserve"> كان خط إنتاج </w:t>
      </w:r>
      <w:r w:rsidR="00B72030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B72030" w:rsidRPr="004C2400">
        <w:rPr>
          <w:sz w:val="24"/>
          <w:szCs w:val="24"/>
          <w:rtl/>
          <w:lang w:bidi="ar-SA"/>
        </w:rPr>
        <w:t xml:space="preserve">-22 </w:t>
      </w:r>
      <w:r w:rsidR="00E070F1" w:rsidRPr="004C2400">
        <w:rPr>
          <w:sz w:val="24"/>
          <w:szCs w:val="24"/>
          <w:rtl/>
          <w:lang w:bidi="ar-SA"/>
        </w:rPr>
        <w:t xml:space="preserve"> قيد التشغيل. </w:t>
      </w:r>
      <w:r w:rsidR="0053322B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 xml:space="preserve">إذا لم يتم تشغيل المحرقة </w:t>
      </w:r>
      <w:r w:rsidR="0053322B" w:rsidRPr="004C2400">
        <w:rPr>
          <w:rFonts w:hint="cs"/>
          <w:sz w:val="24"/>
          <w:szCs w:val="24"/>
          <w:rtl/>
          <w:lang w:bidi="ar-SA"/>
        </w:rPr>
        <w:t>باستمرار</w:t>
      </w:r>
      <w:r w:rsidR="0053322B" w:rsidRPr="004C2400">
        <w:rPr>
          <w:sz w:val="24"/>
          <w:szCs w:val="24"/>
          <w:rtl/>
          <w:lang w:bidi="ar-SA"/>
        </w:rPr>
        <w:t xml:space="preserve">، </w:t>
      </w:r>
      <w:r w:rsidR="00E070F1" w:rsidRPr="004C2400">
        <w:rPr>
          <w:sz w:val="24"/>
          <w:szCs w:val="24"/>
          <w:rtl/>
          <w:lang w:bidi="ar-SA"/>
        </w:rPr>
        <w:t>ستحتاج</w:t>
      </w:r>
      <w:r w:rsidR="0053322B" w:rsidRPr="004C2400">
        <w:rPr>
          <w:rFonts w:hint="cs"/>
          <w:sz w:val="24"/>
          <w:szCs w:val="24"/>
          <w:rtl/>
          <w:lang w:bidi="ar-SA"/>
        </w:rPr>
        <w:t xml:space="preserve"> شركة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 إلى تخزين </w:t>
      </w:r>
      <w:r w:rsidR="0053322B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53322B" w:rsidRPr="004C2400">
        <w:rPr>
          <w:sz w:val="24"/>
          <w:szCs w:val="24"/>
          <w:rtl/>
          <w:lang w:bidi="ar-SA"/>
        </w:rPr>
        <w:t xml:space="preserve">- 23 </w:t>
      </w:r>
      <w:r w:rsidR="00E070F1" w:rsidRPr="004C2400">
        <w:rPr>
          <w:sz w:val="24"/>
          <w:szCs w:val="24"/>
          <w:rtl/>
          <w:lang w:bidi="ar-SA"/>
        </w:rPr>
        <w:t xml:space="preserve">مؤقتًا في خزانها </w:t>
      </w:r>
      <w:r w:rsidR="0053322B" w:rsidRPr="004C2400">
        <w:rPr>
          <w:sz w:val="24"/>
          <w:szCs w:val="24"/>
          <w:rtl/>
          <w:lang w:bidi="ar-SA"/>
        </w:rPr>
        <w:t>المبرد</w:t>
      </w:r>
      <w:r w:rsidR="00E070F1" w:rsidRPr="004C2400">
        <w:rPr>
          <w:sz w:val="24"/>
          <w:szCs w:val="24"/>
          <w:rtl/>
          <w:lang w:bidi="ar-SA"/>
        </w:rPr>
        <w:t xml:space="preserve">، مما يؤدي إلى </w:t>
      </w:r>
      <w:r w:rsidR="0053322B" w:rsidRPr="004C2400">
        <w:rPr>
          <w:rFonts w:hint="cs"/>
          <w:sz w:val="24"/>
          <w:szCs w:val="24"/>
          <w:rtl/>
          <w:lang w:bidi="ar-SA"/>
        </w:rPr>
        <w:t>يستلزم من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53322B" w:rsidRPr="004C2400">
        <w:rPr>
          <w:rFonts w:hint="cs"/>
          <w:sz w:val="24"/>
          <w:szCs w:val="24"/>
          <w:rtl/>
          <w:lang w:bidi="ar-SA"/>
        </w:rPr>
        <w:t>الشركة</w:t>
      </w:r>
      <w:r w:rsidR="0053322B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>التسجيل كمولد للنفايات الخطر</w:t>
      </w:r>
      <w:r w:rsidR="0053322B" w:rsidRPr="004C2400">
        <w:rPr>
          <w:sz w:val="24"/>
          <w:szCs w:val="24"/>
          <w:rtl/>
          <w:lang w:bidi="ar-SA"/>
        </w:rPr>
        <w:t>ة ومرفق لمعالجة النفايات الخطرة</w:t>
      </w:r>
      <w:r w:rsidR="00E070F1" w:rsidRPr="004C2400">
        <w:rPr>
          <w:sz w:val="24"/>
          <w:szCs w:val="24"/>
          <w:rtl/>
          <w:lang w:bidi="ar-SA"/>
        </w:rPr>
        <w:t>، وهو ما لا تستطيع الحكومة إجباره</w:t>
      </w:r>
      <w:r w:rsidR="009D6099" w:rsidRPr="004C2400">
        <w:rPr>
          <w:rFonts w:hint="cs"/>
          <w:sz w:val="24"/>
          <w:szCs w:val="24"/>
          <w:rtl/>
          <w:lang w:bidi="ar-SA"/>
        </w:rPr>
        <w:t>ا</w:t>
      </w:r>
      <w:r w:rsidR="00E070F1" w:rsidRPr="004C2400">
        <w:rPr>
          <w:sz w:val="24"/>
          <w:szCs w:val="24"/>
          <w:rtl/>
          <w:lang w:bidi="ar-SA"/>
        </w:rPr>
        <w:t xml:space="preserve"> على فعل</w:t>
      </w:r>
      <w:r w:rsidR="009D6099" w:rsidRPr="004C2400">
        <w:rPr>
          <w:sz w:val="24"/>
          <w:szCs w:val="24"/>
          <w:rtl/>
          <w:lang w:bidi="ar-SA"/>
        </w:rPr>
        <w:t xml:space="preserve"> ذلك. وبدلاً من ذلك</w:t>
      </w:r>
      <w:r w:rsidR="00E070F1" w:rsidRPr="004C2400">
        <w:rPr>
          <w:sz w:val="24"/>
          <w:szCs w:val="24"/>
          <w:rtl/>
          <w:lang w:bidi="ar-SA"/>
        </w:rPr>
        <w:t xml:space="preserve">، اعتبرت الحكومة أن </w:t>
      </w:r>
      <w:r w:rsidR="009D6099" w:rsidRPr="004C2400">
        <w:rPr>
          <w:rFonts w:hint="cs"/>
          <w:sz w:val="24"/>
          <w:szCs w:val="24"/>
          <w:rtl/>
          <w:lang w:bidi="ar-SA"/>
        </w:rPr>
        <w:t>الشركة</w:t>
      </w:r>
      <w:r w:rsidR="00E070F1" w:rsidRPr="004C2400">
        <w:rPr>
          <w:sz w:val="24"/>
          <w:szCs w:val="24"/>
          <w:rtl/>
          <w:lang w:bidi="ar-SA"/>
        </w:rPr>
        <w:t xml:space="preserve"> ستشغل المحرقة </w:t>
      </w:r>
      <w:r w:rsidR="009D6099" w:rsidRPr="004C2400">
        <w:rPr>
          <w:rFonts w:hint="cs"/>
          <w:sz w:val="24"/>
          <w:szCs w:val="24"/>
          <w:rtl/>
          <w:lang w:bidi="ar-SA"/>
        </w:rPr>
        <w:t>وقت تشغيل</w:t>
      </w:r>
      <w:r w:rsidR="00E070F1" w:rsidRPr="004C2400">
        <w:rPr>
          <w:sz w:val="24"/>
          <w:szCs w:val="24"/>
          <w:rtl/>
          <w:lang w:bidi="ar-SA"/>
        </w:rPr>
        <w:t xml:space="preserve"> خط إنتاج </w:t>
      </w:r>
      <w:r w:rsidR="009D6099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9D6099" w:rsidRPr="004C2400">
        <w:rPr>
          <w:sz w:val="24"/>
          <w:szCs w:val="24"/>
          <w:rtl/>
          <w:lang w:bidi="ar-SA"/>
        </w:rPr>
        <w:t>-22</w:t>
      </w:r>
      <w:r w:rsidR="00E070F1" w:rsidRPr="004C2400">
        <w:rPr>
          <w:sz w:val="24"/>
          <w:szCs w:val="24"/>
          <w:rtl/>
          <w:lang w:bidi="ar-SA"/>
        </w:rPr>
        <w:t>، وبذلك تتجنب الحاجة إلى الخزان المبرد وضرورة التسجيل كمولد للنفايات الخطرة ومرفق لمعالجة ا</w:t>
      </w:r>
      <w:r w:rsidR="009D6099" w:rsidRPr="004C2400">
        <w:rPr>
          <w:sz w:val="24"/>
          <w:szCs w:val="24"/>
          <w:rtl/>
          <w:lang w:bidi="ar-SA"/>
        </w:rPr>
        <w:t>لنفايات الخطرة. وعلى هذا الأساس</w:t>
      </w:r>
      <w:r w:rsidR="00E070F1" w:rsidRPr="004C2400">
        <w:rPr>
          <w:sz w:val="24"/>
          <w:szCs w:val="24"/>
          <w:rtl/>
          <w:lang w:bidi="ar-SA"/>
        </w:rPr>
        <w:t xml:space="preserve">، وعلى إنتاج </w:t>
      </w:r>
      <w:r w:rsidR="009D6099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9D6099" w:rsidRPr="004C2400">
        <w:rPr>
          <w:sz w:val="24"/>
          <w:szCs w:val="24"/>
          <w:rtl/>
          <w:lang w:bidi="ar-SA"/>
        </w:rPr>
        <w:t>-22  المتفق عليه</w:t>
      </w:r>
      <w:r w:rsidR="004572CC" w:rsidRPr="004C2400">
        <w:rPr>
          <w:sz w:val="24"/>
          <w:szCs w:val="24"/>
          <w:rtl/>
          <w:lang w:bidi="ar-SA"/>
        </w:rPr>
        <w:t xml:space="preserve"> ومعدل توليد المنتج الثانوي وتاريخ البدء</w:t>
      </w:r>
      <w:r w:rsidR="00E070F1" w:rsidRPr="004C2400">
        <w:rPr>
          <w:sz w:val="24"/>
          <w:szCs w:val="24"/>
          <w:rtl/>
          <w:lang w:bidi="ar-SA"/>
        </w:rPr>
        <w:t xml:space="preserve">، قدرت </w:t>
      </w:r>
      <w:r w:rsidR="004572CC" w:rsidRPr="004C2400">
        <w:rPr>
          <w:sz w:val="24"/>
          <w:szCs w:val="24"/>
          <w:rtl/>
          <w:lang w:bidi="ar-SA"/>
        </w:rPr>
        <w:t>اليونيدو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572CC" w:rsidRPr="004C2400">
        <w:rPr>
          <w:rFonts w:hint="cs"/>
          <w:sz w:val="24"/>
          <w:szCs w:val="24"/>
          <w:rtl/>
          <w:lang w:bidi="ar-SA"/>
        </w:rPr>
        <w:t>تكاليف التشغيل الإضافية بقيمة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572CC" w:rsidRPr="004C2400">
        <w:rPr>
          <w:sz w:val="24"/>
          <w:szCs w:val="24"/>
          <w:lang w:val="en-CA"/>
        </w:rPr>
        <w:t>2,628,561</w:t>
      </w:r>
      <w:r w:rsidR="004572CC" w:rsidRPr="004C2400">
        <w:rPr>
          <w:sz w:val="24"/>
          <w:szCs w:val="24"/>
          <w:rtl/>
          <w:lang w:bidi="ar-SA"/>
        </w:rPr>
        <w:t xml:space="preserve"> دولارًا أمريكيًا، بما في ذلك المواد الخام والمرافق</w:t>
      </w:r>
      <w:r w:rsidR="00E070F1" w:rsidRPr="004C2400">
        <w:rPr>
          <w:sz w:val="24"/>
          <w:szCs w:val="24"/>
          <w:rtl/>
          <w:lang w:bidi="ar-SA"/>
        </w:rPr>
        <w:t xml:space="preserve"> وال</w:t>
      </w:r>
      <w:r w:rsidR="004572CC" w:rsidRPr="004C2400">
        <w:rPr>
          <w:sz w:val="24"/>
          <w:szCs w:val="24"/>
          <w:rtl/>
          <w:lang w:bidi="ar-SA"/>
        </w:rPr>
        <w:t>عمالة اللازمة لتشغيل فرن الحرق والصيانة والنفقات العامة</w:t>
      </w:r>
      <w:r w:rsidR="004572CC" w:rsidRPr="004C2400">
        <w:rPr>
          <w:rFonts w:hint="cs"/>
          <w:sz w:val="24"/>
          <w:szCs w:val="24"/>
          <w:rtl/>
          <w:lang w:bidi="ar-SA"/>
        </w:rPr>
        <w:t>،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572CC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رسم تسجيل سنوي قدره 3</w:t>
      </w:r>
      <w:r w:rsidR="004572CC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690 دولار أمريكي كمرفق</w:t>
      </w:r>
      <w:r w:rsidR="004572CC" w:rsidRPr="004C2400">
        <w:rPr>
          <w:sz w:val="24"/>
          <w:szCs w:val="24"/>
          <w:rtl/>
          <w:lang w:bidi="ar-SA"/>
        </w:rPr>
        <w:t xml:space="preserve"> لتوليد ومعالجة النفايات الخطرة</w:t>
      </w:r>
      <w:r w:rsidR="00E070F1" w:rsidRPr="004C2400">
        <w:rPr>
          <w:sz w:val="24"/>
          <w:szCs w:val="24"/>
          <w:rtl/>
          <w:lang w:bidi="ar-SA"/>
        </w:rPr>
        <w:t>؛ و 10</w:t>
      </w:r>
      <w:r w:rsidR="004572CC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000 دولار أمريكي في السنة للرصد الحكو</w:t>
      </w:r>
      <w:r w:rsidR="004572CC" w:rsidRPr="004C2400">
        <w:rPr>
          <w:sz w:val="24"/>
          <w:szCs w:val="24"/>
          <w:rtl/>
          <w:lang w:bidi="ar-SA"/>
        </w:rPr>
        <w:t>مي، باستثناء عامي 2021 و 2022</w:t>
      </w:r>
      <w:r w:rsidR="00E070F1" w:rsidRPr="004C2400">
        <w:rPr>
          <w:sz w:val="24"/>
          <w:szCs w:val="24"/>
          <w:rtl/>
          <w:lang w:bidi="ar-SA"/>
        </w:rPr>
        <w:t>، عندما طُلب مبلغ 5</w:t>
      </w:r>
      <w:r w:rsidR="004572CC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 xml:space="preserve">000 دولار أمريكي في السنة نظرًا للتمويل الذي تمت الموافقة عليه بالفعل في إطار المرحلة الثانية من خطة إدارة </w:t>
      </w:r>
      <w:r w:rsidR="004572CC" w:rsidRPr="004C2400">
        <w:rPr>
          <w:rFonts w:hint="cs"/>
          <w:sz w:val="24"/>
          <w:szCs w:val="24"/>
          <w:rtl/>
          <w:lang w:bidi="ar-SA"/>
        </w:rPr>
        <w:t xml:space="preserve">إزالة المواد الهيدروكلوروفلوروكربونية </w:t>
      </w:r>
      <w:r w:rsidR="00E070F1" w:rsidRPr="004C2400">
        <w:rPr>
          <w:sz w:val="24"/>
          <w:szCs w:val="24"/>
          <w:rtl/>
          <w:lang w:bidi="ar-SA"/>
        </w:rPr>
        <w:t xml:space="preserve">لرصد الحكومة لإنتاج </w:t>
      </w:r>
      <w:r w:rsidR="004572CC" w:rsidRPr="004C2400">
        <w:rPr>
          <w:rFonts w:hint="cs"/>
          <w:sz w:val="24"/>
          <w:szCs w:val="24"/>
          <w:rtl/>
          <w:lang w:bidi="ar-SA"/>
        </w:rPr>
        <w:t xml:space="preserve">المواد الهيدروكلوروفلوروكربونية </w:t>
      </w:r>
      <w:r w:rsidR="00E070F1" w:rsidRPr="004C2400">
        <w:rPr>
          <w:sz w:val="24"/>
          <w:szCs w:val="24"/>
          <w:rtl/>
          <w:lang w:bidi="ar-SA"/>
        </w:rPr>
        <w:t xml:space="preserve">في </w:t>
      </w:r>
      <w:r w:rsidR="004572CC" w:rsidRPr="004C2400">
        <w:rPr>
          <w:rFonts w:hint="cs"/>
          <w:sz w:val="24"/>
          <w:szCs w:val="24"/>
          <w:rtl/>
          <w:lang w:bidi="ar-SA"/>
        </w:rPr>
        <w:t>شركة</w:t>
      </w:r>
      <w:r w:rsidR="004572CC" w:rsidRPr="004C2400">
        <w:rPr>
          <w:sz w:val="24"/>
          <w:szCs w:val="24"/>
          <w:lang w:bidi="ar-SA"/>
        </w:rPr>
        <w:t xml:space="preserve"> FIASA </w:t>
      </w:r>
      <w:r w:rsidR="00E070F1" w:rsidRPr="004C2400">
        <w:rPr>
          <w:sz w:val="24"/>
          <w:szCs w:val="24"/>
          <w:rtl/>
          <w:lang w:bidi="ar-SA"/>
        </w:rPr>
        <w:t>(الجدول 2).</w:t>
      </w:r>
    </w:p>
    <w:p w:rsidR="00E070F1" w:rsidRPr="004C2400" w:rsidRDefault="00F925C7" w:rsidP="00DA426D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DB253B" w:rsidRPr="004C2400">
        <w:rPr>
          <w:rFonts w:hint="cs"/>
          <w:sz w:val="24"/>
          <w:szCs w:val="24"/>
          <w:rtl/>
          <w:lang w:bidi="ar-SA"/>
        </w:rPr>
        <w:t>وذكّرت</w:t>
      </w:r>
      <w:r w:rsidR="00E070F1" w:rsidRPr="004C2400">
        <w:rPr>
          <w:sz w:val="24"/>
          <w:szCs w:val="24"/>
          <w:rtl/>
          <w:lang w:bidi="ar-SA"/>
        </w:rPr>
        <w:t xml:space="preserve"> الأمانة </w:t>
      </w:r>
      <w:r w:rsidR="00DB253B"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 xml:space="preserve">أن </w:t>
      </w:r>
      <w:r w:rsidR="00DB253B" w:rsidRPr="004C2400">
        <w:rPr>
          <w:rFonts w:hint="cs"/>
          <w:sz w:val="24"/>
          <w:szCs w:val="24"/>
          <w:rtl/>
          <w:lang w:bidi="ar-SA"/>
        </w:rPr>
        <w:t>شركة</w:t>
      </w:r>
      <w:r w:rsidR="00E070F1" w:rsidRPr="004C2400">
        <w:rPr>
          <w:sz w:val="24"/>
          <w:szCs w:val="24"/>
          <w:rtl/>
          <w:lang w:bidi="ar-SA"/>
        </w:rPr>
        <w:t xml:space="preserve"> (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) </w:t>
      </w:r>
      <w:r w:rsidR="00DB253B" w:rsidRPr="004C2400">
        <w:rPr>
          <w:sz w:val="24"/>
          <w:szCs w:val="24"/>
          <w:rtl/>
          <w:lang w:bidi="ar-SA"/>
        </w:rPr>
        <w:t>رك</w:t>
      </w:r>
      <w:r w:rsidR="00E070F1" w:rsidRPr="004C2400">
        <w:rPr>
          <w:sz w:val="24"/>
          <w:szCs w:val="24"/>
          <w:rtl/>
          <w:lang w:bidi="ar-SA"/>
        </w:rPr>
        <w:t>ب</w:t>
      </w:r>
      <w:r w:rsidR="00DB253B" w:rsidRPr="004C2400">
        <w:rPr>
          <w:rFonts w:hint="cs"/>
          <w:sz w:val="24"/>
          <w:szCs w:val="24"/>
          <w:rtl/>
          <w:lang w:bidi="ar-SA"/>
        </w:rPr>
        <w:t>ت</w:t>
      </w:r>
      <w:r w:rsidR="00E070F1" w:rsidRPr="004C2400">
        <w:rPr>
          <w:sz w:val="24"/>
          <w:szCs w:val="24"/>
          <w:rtl/>
          <w:lang w:bidi="ar-SA"/>
        </w:rPr>
        <w:t xml:space="preserve"> الخزان المبرد في عام 2007 ليس فقط لتخزين </w:t>
      </w:r>
      <w:r w:rsidR="00DB253B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DB253B" w:rsidRPr="004C2400">
        <w:rPr>
          <w:sz w:val="24"/>
          <w:szCs w:val="24"/>
          <w:rtl/>
          <w:lang w:bidi="ar-SA"/>
        </w:rPr>
        <w:t>- 23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DB253B" w:rsidRPr="004C2400">
        <w:rPr>
          <w:rFonts w:hint="cs"/>
          <w:sz w:val="24"/>
          <w:szCs w:val="24"/>
          <w:rtl/>
          <w:lang w:bidi="ar-SA"/>
        </w:rPr>
        <w:t>بل</w:t>
      </w:r>
      <w:r w:rsidR="00E070F1" w:rsidRPr="004C2400">
        <w:rPr>
          <w:sz w:val="24"/>
          <w:szCs w:val="24"/>
          <w:rtl/>
          <w:lang w:bidi="ar-SA"/>
        </w:rPr>
        <w:t xml:space="preserve"> لتحسين التحكم في تغذية الموقد </w:t>
      </w:r>
      <w:r w:rsidR="00DB253B" w:rsidRPr="004C2400">
        <w:rPr>
          <w:rFonts w:hint="cs"/>
          <w:sz w:val="24"/>
          <w:szCs w:val="24"/>
          <w:rtl/>
          <w:lang w:bidi="ar-SA"/>
        </w:rPr>
        <w:t>بالهيدروفلوروكربون</w:t>
      </w:r>
      <w:r w:rsidR="00DB253B" w:rsidRPr="004C2400">
        <w:rPr>
          <w:sz w:val="24"/>
          <w:szCs w:val="24"/>
          <w:rtl/>
          <w:lang w:bidi="ar-SA"/>
        </w:rPr>
        <w:t>- 23</w:t>
      </w:r>
      <w:r w:rsidR="00DB253B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DB253B" w:rsidRPr="004C2400">
        <w:rPr>
          <w:sz w:val="24"/>
          <w:szCs w:val="24"/>
          <w:rtl/>
          <w:lang w:bidi="ar-SA"/>
        </w:rPr>
        <w:t>أيضًا</w:t>
      </w:r>
      <w:r w:rsidR="00E070F1" w:rsidRPr="004C2400">
        <w:rPr>
          <w:sz w:val="24"/>
          <w:szCs w:val="24"/>
          <w:rtl/>
          <w:lang w:bidi="ar-SA"/>
        </w:rPr>
        <w:t xml:space="preserve">. وعلى وجه الخصوص، واجهت </w:t>
      </w:r>
      <w:r w:rsidR="00DB253B" w:rsidRPr="004C2400">
        <w:rPr>
          <w:rFonts w:hint="cs"/>
          <w:sz w:val="24"/>
          <w:szCs w:val="24"/>
          <w:rtl/>
          <w:lang w:bidi="ar-SA"/>
        </w:rPr>
        <w:t>الشركة</w:t>
      </w:r>
      <w:r w:rsidR="00E070F1" w:rsidRPr="004C2400">
        <w:rPr>
          <w:sz w:val="24"/>
          <w:szCs w:val="24"/>
          <w:rtl/>
          <w:lang w:bidi="ar-SA"/>
        </w:rPr>
        <w:t xml:space="preserve"> صعوبة في تشغيل المحرقة بدون الخزان المبرد </w:t>
      </w:r>
      <w:r w:rsidR="00DB253B" w:rsidRPr="004C2400">
        <w:rPr>
          <w:rFonts w:hint="cs"/>
          <w:sz w:val="24"/>
          <w:szCs w:val="24"/>
          <w:rtl/>
          <w:lang w:bidi="ar-SA"/>
        </w:rPr>
        <w:t>لأنه</w:t>
      </w:r>
      <w:r w:rsidR="00DB253B" w:rsidRPr="004C2400">
        <w:rPr>
          <w:sz w:val="24"/>
          <w:szCs w:val="24"/>
          <w:rtl/>
          <w:lang w:bidi="ar-SA"/>
        </w:rPr>
        <w:t xml:space="preserve"> كان </w:t>
      </w:r>
      <w:r w:rsidR="00DB253B" w:rsidRPr="004C2400">
        <w:rPr>
          <w:rFonts w:hint="cs"/>
          <w:sz w:val="24"/>
          <w:szCs w:val="24"/>
          <w:rtl/>
          <w:lang w:bidi="ar-SA"/>
        </w:rPr>
        <w:t>ضروريا</w:t>
      </w:r>
      <w:r w:rsidR="00E070F1" w:rsidRPr="004C2400">
        <w:rPr>
          <w:sz w:val="24"/>
          <w:szCs w:val="24"/>
          <w:rtl/>
          <w:lang w:bidi="ar-SA"/>
        </w:rPr>
        <w:t xml:space="preserve"> لضمان التحكم </w:t>
      </w:r>
      <w:r w:rsidR="00DB253B" w:rsidRPr="004C2400">
        <w:rPr>
          <w:rFonts w:hint="cs"/>
          <w:sz w:val="24"/>
          <w:szCs w:val="24"/>
          <w:rtl/>
          <w:lang w:bidi="ar-SA"/>
        </w:rPr>
        <w:t>اللازم</w:t>
      </w:r>
      <w:r w:rsidR="00E070F1" w:rsidRPr="004C2400">
        <w:rPr>
          <w:sz w:val="24"/>
          <w:szCs w:val="24"/>
          <w:rtl/>
          <w:lang w:bidi="ar-SA"/>
        </w:rPr>
        <w:t xml:space="preserve"> في ضغط مدخل </w:t>
      </w:r>
      <w:r w:rsidR="00DB253B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DB253B" w:rsidRPr="004C2400">
        <w:rPr>
          <w:sz w:val="24"/>
          <w:szCs w:val="24"/>
          <w:rtl/>
          <w:lang w:bidi="ar-SA"/>
        </w:rPr>
        <w:t>- 23</w:t>
      </w:r>
      <w:r w:rsidR="00DB253B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DB253B" w:rsidRPr="004C2400">
        <w:rPr>
          <w:sz w:val="24"/>
          <w:szCs w:val="24"/>
          <w:rtl/>
          <w:lang w:bidi="ar-SA"/>
        </w:rPr>
        <w:t>ومعدل التغذية. وبناءً على ذلك</w:t>
      </w:r>
      <w:r w:rsidR="00E070F1" w:rsidRPr="004C2400">
        <w:rPr>
          <w:sz w:val="24"/>
          <w:szCs w:val="24"/>
          <w:rtl/>
          <w:lang w:bidi="ar-SA"/>
        </w:rPr>
        <w:t>، من المحتمل أن يكون الخزان المبرد مطلبً</w:t>
      </w:r>
      <w:r w:rsidR="00DB253B" w:rsidRPr="004C2400">
        <w:rPr>
          <w:sz w:val="24"/>
          <w:szCs w:val="24"/>
          <w:rtl/>
          <w:lang w:bidi="ar-SA"/>
        </w:rPr>
        <w:t>ا تقنيًا للتشغيل الفعال للمحرقة</w:t>
      </w:r>
      <w:r w:rsidR="00E070F1" w:rsidRPr="004C2400">
        <w:rPr>
          <w:sz w:val="24"/>
          <w:szCs w:val="24"/>
          <w:rtl/>
          <w:lang w:bidi="ar-SA"/>
        </w:rPr>
        <w:t xml:space="preserve">، ولضمان تدمير </w:t>
      </w:r>
      <w:r w:rsidR="00DB253B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DB253B" w:rsidRPr="004C2400">
        <w:rPr>
          <w:sz w:val="24"/>
          <w:szCs w:val="24"/>
          <w:rtl/>
          <w:lang w:bidi="ar-SA"/>
        </w:rPr>
        <w:t>- 23</w:t>
      </w:r>
      <w:r w:rsidR="00DB253B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>وفقًا لكفاءة</w:t>
      </w:r>
      <w:r w:rsidR="00DB253B" w:rsidRPr="004C2400">
        <w:rPr>
          <w:sz w:val="24"/>
          <w:szCs w:val="24"/>
          <w:rtl/>
          <w:lang w:bidi="ar-SA"/>
        </w:rPr>
        <w:t xml:space="preserve"> </w:t>
      </w:r>
      <w:r w:rsidR="00DB253B" w:rsidRPr="004C2400">
        <w:rPr>
          <w:rFonts w:hint="cs"/>
          <w:sz w:val="24"/>
          <w:szCs w:val="24"/>
          <w:rtl/>
          <w:lang w:bidi="ar-SA"/>
        </w:rPr>
        <w:t>ا</w:t>
      </w:r>
      <w:r w:rsidR="00DB253B" w:rsidRPr="004C2400">
        <w:rPr>
          <w:sz w:val="24"/>
          <w:szCs w:val="24"/>
          <w:rtl/>
          <w:lang w:bidi="ar-SA"/>
        </w:rPr>
        <w:t>لتكنولوجيا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DB253B" w:rsidRPr="004C2400">
        <w:rPr>
          <w:rFonts w:hint="cs"/>
          <w:sz w:val="24"/>
          <w:szCs w:val="24"/>
          <w:rtl/>
          <w:lang w:bidi="ar-SA"/>
        </w:rPr>
        <w:t xml:space="preserve">في </w:t>
      </w:r>
      <w:r w:rsidR="00E070F1" w:rsidRPr="004C2400">
        <w:rPr>
          <w:sz w:val="24"/>
          <w:szCs w:val="24"/>
          <w:rtl/>
          <w:lang w:bidi="ar-SA"/>
        </w:rPr>
        <w:t>التدمير والإزالة</w:t>
      </w:r>
      <w:r w:rsidR="00DB253B" w:rsidRPr="004C2400">
        <w:rPr>
          <w:sz w:val="24"/>
          <w:szCs w:val="24"/>
          <w:rtl/>
          <w:lang w:bidi="ar-SA"/>
        </w:rPr>
        <w:t>. علاوة على ذلك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DB253B" w:rsidRPr="004C2400">
        <w:rPr>
          <w:rFonts w:hint="cs"/>
          <w:sz w:val="24"/>
          <w:szCs w:val="24"/>
          <w:rtl/>
          <w:lang w:bidi="ar-SA"/>
        </w:rPr>
        <w:t>خزنت شركة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2D577E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منتج </w:t>
      </w:r>
      <w:r w:rsidR="002D577E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 xml:space="preserve">ثانوي </w:t>
      </w:r>
      <w:r w:rsidR="002D577E" w:rsidRPr="004C2400">
        <w:rPr>
          <w:sz w:val="24"/>
          <w:szCs w:val="24"/>
          <w:rtl/>
          <w:lang w:bidi="ar-SA"/>
        </w:rPr>
        <w:t xml:space="preserve">للتكنولوجيا </w:t>
      </w:r>
      <w:r w:rsidR="00E070F1" w:rsidRPr="004C2400">
        <w:rPr>
          <w:sz w:val="24"/>
          <w:szCs w:val="24"/>
          <w:rtl/>
          <w:lang w:bidi="ar-SA"/>
        </w:rPr>
        <w:t xml:space="preserve">في خزان التخزين المبرد الخاص بها </w:t>
      </w:r>
      <w:r w:rsidR="002D577E" w:rsidRPr="004C2400">
        <w:rPr>
          <w:rFonts w:hint="cs"/>
          <w:sz w:val="24"/>
          <w:szCs w:val="24"/>
          <w:rtl/>
          <w:lang w:bidi="ar-SA"/>
        </w:rPr>
        <w:t>وشغلت</w:t>
      </w:r>
      <w:r w:rsidR="00E070F1" w:rsidRPr="004C2400">
        <w:rPr>
          <w:sz w:val="24"/>
          <w:szCs w:val="24"/>
          <w:rtl/>
          <w:lang w:bidi="ar-SA"/>
        </w:rPr>
        <w:t xml:space="preserve"> المحرقة في حملات خلال الفترة التي كانت تولد فيها أ</w:t>
      </w:r>
      <w:r w:rsidR="002D577E" w:rsidRPr="004C2400">
        <w:rPr>
          <w:sz w:val="24"/>
          <w:szCs w:val="24"/>
          <w:rtl/>
          <w:lang w:bidi="ar-SA"/>
        </w:rPr>
        <w:t>رصدة بموجب آلية التنمية النظيفة</w:t>
      </w:r>
      <w:r w:rsidR="00E070F1" w:rsidRPr="004C2400">
        <w:rPr>
          <w:sz w:val="24"/>
          <w:szCs w:val="24"/>
          <w:rtl/>
          <w:lang w:bidi="ar-SA"/>
        </w:rPr>
        <w:t xml:space="preserve">؛ </w:t>
      </w:r>
      <w:r w:rsidR="002D577E" w:rsidRPr="004C2400">
        <w:rPr>
          <w:rFonts w:hint="cs"/>
          <w:sz w:val="24"/>
          <w:szCs w:val="24"/>
          <w:rtl/>
          <w:lang w:bidi="ar-SA"/>
        </w:rPr>
        <w:t>و</w:t>
      </w:r>
      <w:r w:rsidR="002D577E" w:rsidRPr="004C2400">
        <w:rPr>
          <w:sz w:val="24"/>
          <w:szCs w:val="24"/>
          <w:rtl/>
          <w:lang w:bidi="ar-SA"/>
        </w:rPr>
        <w:t>خلال تلك الفترة</w:t>
      </w:r>
      <w:r w:rsidR="00E070F1" w:rsidRPr="004C2400">
        <w:rPr>
          <w:sz w:val="24"/>
          <w:szCs w:val="24"/>
          <w:rtl/>
          <w:lang w:bidi="ar-SA"/>
        </w:rPr>
        <w:t xml:space="preserve">، عملت </w:t>
      </w:r>
      <w:r w:rsidR="00E070F1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 بموجب نفس المتطلبات التنظيمية للتسجيل كمولد للنفايات الخطرة ومنشأة </w:t>
      </w:r>
      <w:r w:rsidR="002D577E" w:rsidRPr="004C2400">
        <w:rPr>
          <w:sz w:val="24"/>
          <w:szCs w:val="24"/>
          <w:rtl/>
          <w:lang w:bidi="ar-SA"/>
        </w:rPr>
        <w:t>معالجة النفايات الخطرة. وأخيراً</w:t>
      </w:r>
      <w:r w:rsidR="00E070F1" w:rsidRPr="004C2400">
        <w:rPr>
          <w:sz w:val="24"/>
          <w:szCs w:val="24"/>
          <w:rtl/>
          <w:lang w:bidi="ar-SA"/>
        </w:rPr>
        <w:t>، أدرجت اليونيدو تكاليف التسجيل هذه ف</w:t>
      </w:r>
      <w:r w:rsidR="002D577E" w:rsidRPr="004C2400">
        <w:rPr>
          <w:sz w:val="24"/>
          <w:szCs w:val="24"/>
          <w:rtl/>
          <w:lang w:bidi="ar-SA"/>
        </w:rPr>
        <w:t>ي مقترح مشروعها. وبناءً على ذلك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2D577E" w:rsidRPr="004C2400">
        <w:rPr>
          <w:rFonts w:hint="cs"/>
          <w:sz w:val="24"/>
          <w:szCs w:val="24"/>
          <w:rtl/>
          <w:lang w:bidi="ar-SA"/>
        </w:rPr>
        <w:t>وب</w:t>
      </w:r>
      <w:r w:rsidR="00E070F1" w:rsidRPr="004C2400">
        <w:rPr>
          <w:sz w:val="24"/>
          <w:szCs w:val="24"/>
          <w:rtl/>
          <w:lang w:bidi="ar-SA"/>
        </w:rPr>
        <w:t>ملاحظة أن تشغيل المحرقة في الحملات</w:t>
      </w:r>
      <w:r w:rsidR="002D577E" w:rsidRPr="004C2400">
        <w:rPr>
          <w:sz w:val="24"/>
          <w:szCs w:val="24"/>
          <w:rtl/>
          <w:lang w:bidi="ar-SA"/>
        </w:rPr>
        <w:t xml:space="preserve"> كان أكثر فعالية من حيث التكلفة</w:t>
      </w:r>
      <w:r w:rsidR="00E070F1" w:rsidRPr="004C2400">
        <w:rPr>
          <w:sz w:val="24"/>
          <w:szCs w:val="24"/>
          <w:rtl/>
          <w:lang w:bidi="ar-SA"/>
        </w:rPr>
        <w:t>، لم توصي الأمانة بتخفيض سعة الموقد ولكن بدلاً من ذلك استبداله</w:t>
      </w:r>
      <w:r w:rsidR="002D577E" w:rsidRPr="004C2400">
        <w:rPr>
          <w:sz w:val="24"/>
          <w:szCs w:val="24"/>
          <w:rtl/>
          <w:lang w:bidi="ar-SA"/>
        </w:rPr>
        <w:t xml:space="preserve"> بواحد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2D577E"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 xml:space="preserve">نفس السعة </w:t>
      </w:r>
      <w:r w:rsidR="00DA426D" w:rsidRPr="004C2400">
        <w:rPr>
          <w:rFonts w:hint="cs"/>
          <w:sz w:val="24"/>
          <w:szCs w:val="24"/>
          <w:rtl/>
          <w:lang w:bidi="ar-SA"/>
        </w:rPr>
        <w:t>حسب</w:t>
      </w:r>
      <w:r w:rsidR="00E070F1" w:rsidRPr="004C2400">
        <w:rPr>
          <w:sz w:val="24"/>
          <w:szCs w:val="24"/>
          <w:rtl/>
          <w:lang w:bidi="ar-SA"/>
        </w:rPr>
        <w:t xml:space="preserve"> التصميم الأصلي.</w:t>
      </w:r>
    </w:p>
    <w:p w:rsidR="00E070F1" w:rsidRPr="004C2400" w:rsidRDefault="00DA426D" w:rsidP="00894F58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Pr="004C2400">
        <w:rPr>
          <w:sz w:val="24"/>
          <w:szCs w:val="24"/>
          <w:rtl/>
          <w:lang w:bidi="ar-SA"/>
        </w:rPr>
        <w:t>وبناءً على ذلك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4E1882" w:rsidRPr="004C2400">
        <w:rPr>
          <w:rFonts w:hint="cs"/>
          <w:sz w:val="24"/>
          <w:szCs w:val="24"/>
          <w:rtl/>
          <w:lang w:bidi="ar-SA"/>
        </w:rPr>
        <w:t>ووفقا</w:t>
      </w:r>
      <w:r w:rsidR="004E1882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لإنتاج </w:t>
      </w:r>
      <w:r w:rsidR="004E1882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4E1882" w:rsidRPr="004C2400">
        <w:rPr>
          <w:sz w:val="24"/>
          <w:szCs w:val="24"/>
          <w:rtl/>
          <w:lang w:bidi="ar-SA"/>
        </w:rPr>
        <w:t xml:space="preserve">- </w:t>
      </w:r>
      <w:r w:rsidR="00894F58" w:rsidRPr="004C2400">
        <w:rPr>
          <w:sz w:val="24"/>
          <w:szCs w:val="24"/>
          <w:rtl/>
          <w:lang w:bidi="ar-SA"/>
        </w:rPr>
        <w:t>22</w:t>
      </w:r>
      <w:r w:rsidR="004E1882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894F58" w:rsidRPr="004C2400">
        <w:rPr>
          <w:sz w:val="24"/>
          <w:szCs w:val="24"/>
          <w:rtl/>
          <w:lang w:bidi="ar-SA"/>
        </w:rPr>
        <w:t>المتفق عليه</w:t>
      </w:r>
      <w:r w:rsidR="004E1882" w:rsidRPr="004C2400">
        <w:rPr>
          <w:sz w:val="24"/>
          <w:szCs w:val="24"/>
          <w:rtl/>
          <w:lang w:bidi="ar-SA"/>
        </w:rPr>
        <w:t>، ومعدل إنتاج المنتج الثانوي وتاريخ البدء</w:t>
      </w:r>
      <w:r w:rsidR="00E070F1" w:rsidRPr="004C2400">
        <w:rPr>
          <w:sz w:val="24"/>
          <w:szCs w:val="24"/>
          <w:rtl/>
          <w:lang w:bidi="ar-SA"/>
        </w:rPr>
        <w:t xml:space="preserve"> والنهج </w:t>
      </w:r>
      <w:r w:rsidR="004E1882" w:rsidRPr="004C2400">
        <w:rPr>
          <w:rFonts w:hint="cs"/>
          <w:sz w:val="24"/>
          <w:szCs w:val="24"/>
          <w:rtl/>
          <w:lang w:bidi="ar-SA"/>
        </w:rPr>
        <w:t>المتخذ</w:t>
      </w:r>
      <w:r w:rsidR="004E1882" w:rsidRPr="004C2400">
        <w:rPr>
          <w:sz w:val="24"/>
          <w:szCs w:val="24"/>
          <w:rtl/>
          <w:lang w:bidi="ar-SA"/>
        </w:rPr>
        <w:t xml:space="preserve"> في الاجتماع الثالث والثمانين</w:t>
      </w:r>
      <w:r w:rsidR="00E070F1" w:rsidRPr="004C2400">
        <w:rPr>
          <w:sz w:val="24"/>
          <w:szCs w:val="24"/>
          <w:rtl/>
          <w:lang w:bidi="ar-SA"/>
        </w:rPr>
        <w:t xml:space="preserve">، حسبت الأمانة تكاليف التشغيل </w:t>
      </w:r>
      <w:r w:rsidR="004E1882" w:rsidRPr="004C2400">
        <w:rPr>
          <w:rFonts w:hint="cs"/>
          <w:sz w:val="24"/>
          <w:szCs w:val="24"/>
          <w:rtl/>
          <w:lang w:bidi="ar-SA"/>
        </w:rPr>
        <w:t>الإضافية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4E1882" w:rsidRPr="004C2400">
        <w:rPr>
          <w:rFonts w:hint="cs"/>
          <w:sz w:val="24"/>
          <w:szCs w:val="24"/>
          <w:rtl/>
          <w:lang w:bidi="ar-SA"/>
        </w:rPr>
        <w:t>بقيمة</w:t>
      </w:r>
      <w:r w:rsidR="00E070F1" w:rsidRPr="004C2400">
        <w:rPr>
          <w:sz w:val="24"/>
          <w:szCs w:val="24"/>
          <w:rtl/>
          <w:lang w:bidi="ar-SA"/>
        </w:rPr>
        <w:t xml:space="preserve"> 520</w:t>
      </w:r>
      <w:r w:rsidR="004E1882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>211 دولار أمريكي على أساس:</w:t>
      </w:r>
    </w:p>
    <w:p w:rsidR="00E070F1" w:rsidRPr="004C2400" w:rsidRDefault="00E070F1" w:rsidP="00894F58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t>تقدر التكاليف الثابتة</w:t>
      </w:r>
      <w:r w:rsidR="004B792D" w:rsidRPr="004C2400">
        <w:rPr>
          <w:sz w:val="24"/>
          <w:szCs w:val="24"/>
          <w:rtl/>
          <w:lang w:bidi="ar-SA"/>
        </w:rPr>
        <w:t xml:space="preserve"> للمحرقة (أي عمالة التشغيل والنيتروجين والصيانة</w:t>
      </w:r>
      <w:r w:rsidRPr="004C2400">
        <w:rPr>
          <w:sz w:val="24"/>
          <w:szCs w:val="24"/>
          <w:rtl/>
          <w:lang w:bidi="ar-SA"/>
        </w:rPr>
        <w:t xml:space="preserve"> والنفقات العامة) ب</w:t>
      </w:r>
      <w:r w:rsidR="004B792D" w:rsidRPr="004C2400">
        <w:rPr>
          <w:sz w:val="24"/>
          <w:szCs w:val="24"/>
          <w:rtl/>
          <w:lang w:bidi="ar-SA"/>
        </w:rPr>
        <w:t xml:space="preserve">شهرين من التكاليف السنوية التي </w:t>
      </w:r>
      <w:r w:rsidR="004B792D" w:rsidRPr="004C2400">
        <w:rPr>
          <w:rFonts w:hint="cs"/>
          <w:sz w:val="24"/>
          <w:szCs w:val="24"/>
          <w:rtl/>
          <w:lang w:bidi="ar-SA"/>
        </w:rPr>
        <w:t>ا</w:t>
      </w:r>
      <w:r w:rsidRPr="004C2400">
        <w:rPr>
          <w:sz w:val="24"/>
          <w:szCs w:val="24"/>
          <w:rtl/>
          <w:lang w:bidi="ar-SA"/>
        </w:rPr>
        <w:t xml:space="preserve">قترحها اليونيدو </w:t>
      </w:r>
      <w:r w:rsidR="004B792D" w:rsidRPr="004C2400">
        <w:rPr>
          <w:rFonts w:hint="cs"/>
          <w:sz w:val="24"/>
          <w:szCs w:val="24"/>
          <w:rtl/>
          <w:lang w:bidi="ar-SA"/>
        </w:rPr>
        <w:t>لأن</w:t>
      </w:r>
      <w:r w:rsidRPr="004C2400">
        <w:rPr>
          <w:sz w:val="24"/>
          <w:szCs w:val="24"/>
          <w:rtl/>
          <w:lang w:bidi="ar-SA"/>
        </w:rPr>
        <w:t xml:space="preserve"> سيتعين تشغيل المحر</w:t>
      </w:r>
      <w:r w:rsidR="00894F58" w:rsidRPr="004C2400">
        <w:rPr>
          <w:sz w:val="24"/>
          <w:szCs w:val="24"/>
          <w:rtl/>
          <w:lang w:bidi="ar-SA"/>
        </w:rPr>
        <w:t xml:space="preserve">قة 30 يومًا في السنة على أساس </w:t>
      </w:r>
      <w:r w:rsidRPr="004C2400">
        <w:rPr>
          <w:sz w:val="24"/>
          <w:szCs w:val="24"/>
          <w:rtl/>
          <w:lang w:bidi="ar-SA"/>
        </w:rPr>
        <w:t>كميات</w:t>
      </w:r>
      <w:r w:rsidR="00894F58" w:rsidRPr="004C2400">
        <w:rPr>
          <w:rFonts w:hint="cs"/>
          <w:sz w:val="24"/>
          <w:szCs w:val="24"/>
          <w:rtl/>
          <w:lang w:bidi="ar-SA"/>
        </w:rPr>
        <w:t xml:space="preserve"> المنتج الثانوي الهيدروفلوروكربون</w:t>
      </w:r>
      <w:r w:rsidR="00894F58" w:rsidRPr="004C2400">
        <w:rPr>
          <w:sz w:val="24"/>
          <w:szCs w:val="24"/>
          <w:rtl/>
          <w:lang w:bidi="ar-SA"/>
        </w:rPr>
        <w:t>- 23</w:t>
      </w:r>
      <w:r w:rsidRPr="004C2400">
        <w:rPr>
          <w:sz w:val="24"/>
          <w:szCs w:val="24"/>
          <w:rtl/>
          <w:lang w:bidi="ar-SA"/>
        </w:rPr>
        <w:t xml:space="preserve"> السنوية </w:t>
      </w:r>
      <w:r w:rsidR="00894F58" w:rsidRPr="004C2400">
        <w:rPr>
          <w:rFonts w:hint="cs"/>
          <w:sz w:val="24"/>
          <w:szCs w:val="24"/>
          <w:rtl/>
          <w:lang w:bidi="ar-SA"/>
        </w:rPr>
        <w:t>ال</w:t>
      </w:r>
      <w:r w:rsidR="00894F58" w:rsidRPr="004C2400">
        <w:rPr>
          <w:sz w:val="24"/>
          <w:szCs w:val="24"/>
          <w:rtl/>
          <w:lang w:bidi="ar-SA"/>
        </w:rPr>
        <w:t>متولد</w:t>
      </w:r>
      <w:r w:rsidRPr="004C2400">
        <w:rPr>
          <w:sz w:val="24"/>
          <w:szCs w:val="24"/>
          <w:rtl/>
          <w:lang w:bidi="ar-SA"/>
        </w:rPr>
        <w:t xml:space="preserve"> </w:t>
      </w:r>
      <w:r w:rsidR="00894F58" w:rsidRPr="004C2400">
        <w:rPr>
          <w:rFonts w:hint="cs"/>
          <w:sz w:val="24"/>
          <w:szCs w:val="24"/>
          <w:rtl/>
          <w:lang w:bidi="ar-SA"/>
        </w:rPr>
        <w:t>وسعة</w:t>
      </w:r>
      <w:r w:rsidR="00894F58" w:rsidRPr="004C2400">
        <w:rPr>
          <w:sz w:val="24"/>
          <w:szCs w:val="24"/>
          <w:rtl/>
          <w:lang w:bidi="ar-SA"/>
        </w:rPr>
        <w:t xml:space="preserve"> فرن الحرق (613 طن متري / سنة)</w:t>
      </w:r>
      <w:r w:rsidRPr="004C2400">
        <w:rPr>
          <w:sz w:val="24"/>
          <w:szCs w:val="24"/>
          <w:rtl/>
          <w:lang w:bidi="ar-SA"/>
        </w:rPr>
        <w:t>؛</w:t>
      </w:r>
      <w:r w:rsidR="009B6200" w:rsidRPr="004C2400">
        <w:rPr>
          <w:rStyle w:val="FootnoteReference"/>
          <w:sz w:val="24"/>
          <w:szCs w:val="24"/>
          <w:lang w:bidi="ar-SA"/>
        </w:rPr>
        <w:footnoteReference w:id="11"/>
      </w:r>
    </w:p>
    <w:p w:rsidR="00E070F1" w:rsidRPr="004C2400" w:rsidRDefault="009B6200" w:rsidP="009B6200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و</w:t>
      </w:r>
      <w:r w:rsidR="00E070F1" w:rsidRPr="004C2400">
        <w:rPr>
          <w:sz w:val="24"/>
          <w:szCs w:val="24"/>
          <w:rtl/>
          <w:lang w:bidi="ar-SA"/>
        </w:rPr>
        <w:t xml:space="preserve">تكاليف المواد الخام والمرافق ورسوم التسجيل السنوية كمنشأة لتوليد النفايات الخطرة ومرفق </w:t>
      </w:r>
      <w:r w:rsidRPr="004C2400">
        <w:rPr>
          <w:rFonts w:hint="cs"/>
          <w:sz w:val="24"/>
          <w:szCs w:val="24"/>
          <w:rtl/>
          <w:lang w:bidi="ar-SA"/>
        </w:rPr>
        <w:t>ل</w:t>
      </w:r>
      <w:r w:rsidR="00E070F1" w:rsidRPr="004C2400">
        <w:rPr>
          <w:sz w:val="24"/>
          <w:szCs w:val="24"/>
          <w:rtl/>
          <w:lang w:bidi="ar-SA"/>
        </w:rPr>
        <w:t xml:space="preserve">معالجتها عن طريق تعديل التكاليف المستخدمة في الاجتماع الثالث والثمانين للتضخم وتخفيض قيمة </w:t>
      </w:r>
      <w:r w:rsidRPr="004C2400">
        <w:rPr>
          <w:rFonts w:hint="cs"/>
          <w:sz w:val="24"/>
          <w:szCs w:val="24"/>
          <w:rtl/>
          <w:lang w:bidi="ar-SA"/>
        </w:rPr>
        <w:t>البيزو الأرجنتيني</w:t>
      </w:r>
      <w:r w:rsidRPr="004C2400">
        <w:rPr>
          <w:sz w:val="24"/>
          <w:szCs w:val="24"/>
          <w:rtl/>
          <w:lang w:bidi="ar-SA"/>
        </w:rPr>
        <w:t>؛</w:t>
      </w:r>
    </w:p>
    <w:p w:rsidR="00D978E2" w:rsidRPr="004C2400" w:rsidRDefault="00E070F1" w:rsidP="0085761C">
      <w:pPr>
        <w:pStyle w:val="StyleHeader4Para4Left0Firstline0"/>
        <w:numPr>
          <w:ilvl w:val="0"/>
          <w:numId w:val="0"/>
        </w:numPr>
        <w:bidi/>
        <w:ind w:left="720"/>
        <w:rPr>
          <w:sz w:val="24"/>
          <w:szCs w:val="24"/>
          <w:lang w:bidi="ar-SA"/>
        </w:rPr>
      </w:pPr>
      <w:r w:rsidRPr="004C2400">
        <w:rPr>
          <w:sz w:val="24"/>
          <w:szCs w:val="24"/>
          <w:rtl/>
          <w:lang w:bidi="ar-SA"/>
        </w:rPr>
        <w:lastRenderedPageBreak/>
        <w:t xml:space="preserve">(ج) </w:t>
      </w:r>
      <w:r w:rsidR="009B6200" w:rsidRPr="004C2400">
        <w:rPr>
          <w:rFonts w:hint="cs"/>
          <w:sz w:val="24"/>
          <w:szCs w:val="24"/>
          <w:rtl/>
          <w:lang w:bidi="ar-SA"/>
        </w:rPr>
        <w:t>و</w:t>
      </w:r>
      <w:r w:rsidRPr="004C2400">
        <w:rPr>
          <w:sz w:val="24"/>
          <w:szCs w:val="24"/>
          <w:rtl/>
          <w:lang w:bidi="ar-SA"/>
        </w:rPr>
        <w:t>التكاليف المتعلقة ب</w:t>
      </w:r>
      <w:r w:rsidR="009B6200" w:rsidRPr="004C2400">
        <w:rPr>
          <w:rFonts w:hint="cs"/>
          <w:sz w:val="24"/>
          <w:szCs w:val="24"/>
          <w:rtl/>
          <w:lang w:bidi="ar-SA"/>
        </w:rPr>
        <w:t>ال</w:t>
      </w:r>
      <w:r w:rsidR="009B6200" w:rsidRPr="004C2400">
        <w:rPr>
          <w:sz w:val="24"/>
          <w:szCs w:val="24"/>
          <w:rtl/>
          <w:lang w:bidi="ar-SA"/>
        </w:rPr>
        <w:t>رصد الحكوم</w:t>
      </w:r>
      <w:r w:rsidR="009B6200" w:rsidRPr="004C2400">
        <w:rPr>
          <w:rFonts w:hint="cs"/>
          <w:sz w:val="24"/>
          <w:szCs w:val="24"/>
          <w:rtl/>
          <w:lang w:bidi="ar-SA"/>
        </w:rPr>
        <w:t>ي</w:t>
      </w:r>
      <w:r w:rsidRPr="004C2400">
        <w:rPr>
          <w:sz w:val="24"/>
          <w:szCs w:val="24"/>
          <w:rtl/>
          <w:lang w:bidi="ar-SA"/>
        </w:rPr>
        <w:t xml:space="preserve"> لتدمير </w:t>
      </w:r>
      <w:r w:rsidR="009B6200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9B6200" w:rsidRPr="004C2400">
        <w:rPr>
          <w:sz w:val="24"/>
          <w:szCs w:val="24"/>
          <w:rtl/>
          <w:lang w:bidi="ar-SA"/>
        </w:rPr>
        <w:t xml:space="preserve">- 23 </w:t>
      </w:r>
      <w:r w:rsidR="009B6200" w:rsidRPr="004C2400">
        <w:rPr>
          <w:rFonts w:hint="cs"/>
          <w:sz w:val="24"/>
          <w:szCs w:val="24"/>
          <w:rtl/>
          <w:lang w:bidi="ar-SA"/>
        </w:rPr>
        <w:t>بقيمة</w:t>
      </w:r>
      <w:r w:rsidRPr="004C2400">
        <w:rPr>
          <w:sz w:val="24"/>
          <w:szCs w:val="24"/>
          <w:rtl/>
          <w:lang w:bidi="ar-SA"/>
        </w:rPr>
        <w:t xml:space="preserve"> </w:t>
      </w:r>
      <w:r w:rsidR="009B6200" w:rsidRPr="004C2400">
        <w:rPr>
          <w:rFonts w:hint="cs"/>
          <w:sz w:val="24"/>
          <w:szCs w:val="24"/>
          <w:rtl/>
          <w:lang w:bidi="ar-SA"/>
        </w:rPr>
        <w:t>4,167</w:t>
      </w:r>
      <w:r w:rsidR="009B6200" w:rsidRPr="004C2400">
        <w:rPr>
          <w:sz w:val="24"/>
          <w:szCs w:val="24"/>
          <w:rtl/>
          <w:lang w:bidi="ar-SA"/>
        </w:rPr>
        <w:t xml:space="preserve"> دولار أمريكي في السنة لعامي 2021 و 2022</w:t>
      </w:r>
      <w:r w:rsidRPr="004C2400">
        <w:rPr>
          <w:sz w:val="24"/>
          <w:szCs w:val="24"/>
          <w:rtl/>
          <w:lang w:bidi="ar-SA"/>
        </w:rPr>
        <w:t>،</w:t>
      </w:r>
      <w:r w:rsidR="009B6200" w:rsidRPr="004C2400">
        <w:rPr>
          <w:rStyle w:val="FootnoteReference"/>
          <w:sz w:val="24"/>
          <w:szCs w:val="24"/>
          <w:rtl/>
          <w:lang w:bidi="ar-SA"/>
        </w:rPr>
        <w:footnoteReference w:id="12"/>
      </w:r>
      <w:r w:rsidRPr="004C2400">
        <w:rPr>
          <w:sz w:val="24"/>
          <w:szCs w:val="24"/>
          <w:rtl/>
          <w:lang w:bidi="ar-SA"/>
        </w:rPr>
        <w:t xml:space="preserve"> وعند هذه النقطة ستكتمل المرحلة الثانية من خطة إدارة إزالة المواد الهيدروكلوروفلورو</w:t>
      </w:r>
      <w:r w:rsidR="005E62E5" w:rsidRPr="004C2400">
        <w:rPr>
          <w:sz w:val="24"/>
          <w:szCs w:val="24"/>
          <w:rtl/>
          <w:lang w:bidi="ar-SA"/>
        </w:rPr>
        <w:t>كربونية</w:t>
      </w:r>
      <w:r w:rsidRPr="004C2400">
        <w:rPr>
          <w:sz w:val="24"/>
          <w:szCs w:val="24"/>
          <w:rtl/>
          <w:lang w:bidi="ar-SA"/>
        </w:rPr>
        <w:t xml:space="preserve">، وبمبلغ 10000 دولار أمريكي في السنة </w:t>
      </w:r>
      <w:r w:rsidR="005E62E5" w:rsidRPr="004C2400">
        <w:rPr>
          <w:rFonts w:hint="cs"/>
          <w:sz w:val="24"/>
          <w:szCs w:val="24"/>
          <w:rtl/>
          <w:lang w:bidi="ar-SA"/>
        </w:rPr>
        <w:t>ل</w:t>
      </w:r>
      <w:r w:rsidRPr="004C2400">
        <w:rPr>
          <w:sz w:val="24"/>
          <w:szCs w:val="24"/>
          <w:rtl/>
          <w:lang w:bidi="ar-SA"/>
        </w:rPr>
        <w:t>عام 2023 حتى عام 2029.</w:t>
      </w:r>
    </w:p>
    <w:p w:rsidR="00E070F1" w:rsidRPr="004C2400" w:rsidRDefault="00934069" w:rsidP="0093406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الجدول 2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>-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 تكاليف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 xml:space="preserve"> التشغيل الإضافية</w:t>
      </w:r>
      <w:r w:rsidR="00E070F1" w:rsidRPr="004C2400">
        <w:rPr>
          <w:b/>
          <w:bCs/>
          <w:sz w:val="24"/>
          <w:szCs w:val="24"/>
          <w:rtl/>
          <w:lang w:bidi="ar-SA"/>
        </w:rPr>
        <w:t xml:space="preserve"> للفترة 2021-2029 (بالدولار الأمريكي)</w:t>
      </w:r>
    </w:p>
    <w:tbl>
      <w:tblPr>
        <w:bidiVisual/>
        <w:tblW w:w="9596" w:type="dxa"/>
        <w:tblLook w:val="04A0" w:firstRow="1" w:lastRow="0" w:firstColumn="1" w:lastColumn="0" w:noHBand="0" w:noVBand="1"/>
      </w:tblPr>
      <w:tblGrid>
        <w:gridCol w:w="1480"/>
        <w:gridCol w:w="765"/>
        <w:gridCol w:w="801"/>
        <w:gridCol w:w="801"/>
        <w:gridCol w:w="801"/>
        <w:gridCol w:w="801"/>
        <w:gridCol w:w="801"/>
        <w:gridCol w:w="801"/>
        <w:gridCol w:w="801"/>
        <w:gridCol w:w="801"/>
        <w:gridCol w:w="936"/>
        <w:gridCol w:w="7"/>
      </w:tblGrid>
      <w:tr w:rsidR="00E070F1" w:rsidRPr="004C2400" w:rsidTr="00A40CFF">
        <w:trPr>
          <w:gridAfter w:val="1"/>
          <w:wAfter w:w="7" w:type="dxa"/>
          <w:trHeight w:val="89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A40CFF" w:rsidP="00A40CFF">
            <w:pPr>
              <w:bidi/>
              <w:jc w:val="center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الوصف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2022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E070F1" w:rsidP="008568F1">
            <w:pPr>
              <w:jc w:val="center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2029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F1" w:rsidRPr="004C2400" w:rsidRDefault="00A40CFF" w:rsidP="00A40CFF">
            <w:pPr>
              <w:bidi/>
              <w:jc w:val="center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</w:tr>
      <w:tr w:rsidR="00E070F1" w:rsidRPr="004C2400" w:rsidTr="00A40CFF">
        <w:trPr>
          <w:trHeight w:val="46"/>
        </w:trPr>
        <w:tc>
          <w:tcPr>
            <w:tcW w:w="95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070F1" w:rsidRPr="004C2400" w:rsidRDefault="005A204D" w:rsidP="005A204D">
            <w:pPr>
              <w:bidi/>
              <w:jc w:val="center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اليونيدو</w:t>
            </w:r>
          </w:p>
        </w:tc>
      </w:tr>
      <w:tr w:rsidR="00E070F1" w:rsidRPr="004C2400" w:rsidTr="00A40CFF">
        <w:trPr>
          <w:gridAfter w:val="1"/>
          <w:wAfter w:w="7" w:type="dxa"/>
          <w:trHeight w:val="19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473BEB" w:rsidP="00473BEB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تكاليف التدمير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77,149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308,596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308,596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308,596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301,997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301,997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301,997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301,997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301,997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2,512,921</w:t>
            </w:r>
          </w:p>
        </w:tc>
      </w:tr>
      <w:tr w:rsidR="00E070F1" w:rsidRPr="004C2400" w:rsidTr="00A40CFF">
        <w:trPr>
          <w:gridAfter w:val="1"/>
          <w:wAfter w:w="7" w:type="dxa"/>
          <w:trHeight w:val="15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473BEB" w:rsidP="00473BEB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الرصد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5,000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5,000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80,000</w:t>
            </w:r>
          </w:p>
        </w:tc>
      </w:tr>
      <w:tr w:rsidR="00E070F1" w:rsidRPr="004C2400" w:rsidTr="00A40CFF">
        <w:trPr>
          <w:gridAfter w:val="1"/>
          <w:wAfter w:w="7" w:type="dxa"/>
          <w:trHeight w:val="29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0F1" w:rsidRPr="004C2400" w:rsidRDefault="00473BEB" w:rsidP="00473BEB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تكاليف التسجيل السنوية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3,960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35,640</w:t>
            </w:r>
          </w:p>
        </w:tc>
      </w:tr>
      <w:tr w:rsidR="00E070F1" w:rsidRPr="004C2400" w:rsidTr="00A40CFF">
        <w:trPr>
          <w:gridAfter w:val="1"/>
          <w:wAfter w:w="7" w:type="dxa"/>
          <w:trHeight w:val="143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473BEB" w:rsidP="00473BEB">
            <w:pPr>
              <w:bidi/>
              <w:jc w:val="left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86,109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317,556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322,556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322,556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315,957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315,957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315,957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315,957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315,957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F1" w:rsidRPr="004C2400" w:rsidRDefault="00E070F1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2,628,561</w:t>
            </w:r>
          </w:p>
        </w:tc>
      </w:tr>
      <w:tr w:rsidR="00E070F1" w:rsidRPr="004C2400" w:rsidTr="00A40CFF">
        <w:trPr>
          <w:trHeight w:val="53"/>
        </w:trPr>
        <w:tc>
          <w:tcPr>
            <w:tcW w:w="95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070F1" w:rsidRPr="004C2400" w:rsidRDefault="00473BEB" w:rsidP="00473BEB">
            <w:pPr>
              <w:bidi/>
              <w:jc w:val="center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الأمانة</w:t>
            </w:r>
          </w:p>
        </w:tc>
      </w:tr>
      <w:tr w:rsidR="00840B0F" w:rsidRPr="004C2400" w:rsidTr="00A40CFF">
        <w:trPr>
          <w:gridAfter w:val="1"/>
          <w:wAfter w:w="7" w:type="dxa"/>
          <w:trHeight w:val="16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5E0FF9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تكاليف التدمير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12,949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51,795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51,795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51,795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49,131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49,131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49,131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49,131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49,131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413,991</w:t>
            </w:r>
          </w:p>
        </w:tc>
      </w:tr>
      <w:tr w:rsidR="00840B0F" w:rsidRPr="004C2400" w:rsidTr="00A40CFF">
        <w:trPr>
          <w:gridAfter w:val="1"/>
          <w:wAfter w:w="7" w:type="dxa"/>
          <w:trHeight w:val="2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5E0FF9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الرصد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4,167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4,167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10,000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78,333</w:t>
            </w:r>
          </w:p>
        </w:tc>
      </w:tr>
      <w:tr w:rsidR="00840B0F" w:rsidRPr="004C2400" w:rsidTr="00A40CFF">
        <w:trPr>
          <w:gridAfter w:val="1"/>
          <w:wAfter w:w="7" w:type="dxa"/>
          <w:trHeight w:val="34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B0F" w:rsidRPr="004C2400" w:rsidRDefault="00840B0F" w:rsidP="005E0FF9">
            <w:pPr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color w:val="000000"/>
                <w:sz w:val="18"/>
                <w:szCs w:val="18"/>
                <w:rtl/>
                <w:lang w:val="en-CA" w:eastAsia="en-CA"/>
              </w:rPr>
              <w:t>تكاليف التسجيل السنوية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3,099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color w:val="000000"/>
                <w:sz w:val="18"/>
                <w:szCs w:val="18"/>
                <w:lang w:val="en-CA" w:eastAsia="en-CA"/>
              </w:rPr>
              <w:t>27,887</w:t>
            </w:r>
          </w:p>
        </w:tc>
      </w:tr>
      <w:tr w:rsidR="00840B0F" w:rsidRPr="004C2400" w:rsidTr="00A40CFF">
        <w:trPr>
          <w:gridAfter w:val="1"/>
          <w:wAfter w:w="7" w:type="dxa"/>
          <w:trHeight w:val="1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5E0FF9">
            <w:pPr>
              <w:bidi/>
              <w:jc w:val="left"/>
              <w:rPr>
                <w:bCs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rFonts w:hint="cs"/>
                <w:bCs/>
                <w:color w:val="000000"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20,214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59,060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64,894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64,894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62,230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62,230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62,230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62,230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62,230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B0F" w:rsidRPr="004C2400" w:rsidRDefault="00840B0F" w:rsidP="008568F1">
            <w:pPr>
              <w:jc w:val="right"/>
              <w:rPr>
                <w:b/>
                <w:color w:val="000000"/>
                <w:sz w:val="18"/>
                <w:szCs w:val="18"/>
                <w:lang w:val="en-CA" w:eastAsia="en-CA"/>
              </w:rPr>
            </w:pPr>
            <w:r w:rsidRPr="004C2400">
              <w:rPr>
                <w:b/>
                <w:color w:val="000000"/>
                <w:sz w:val="18"/>
                <w:szCs w:val="18"/>
                <w:lang w:val="en-CA" w:eastAsia="en-CA"/>
              </w:rPr>
              <w:t>520,211</w:t>
            </w:r>
          </w:p>
        </w:tc>
      </w:tr>
    </w:tbl>
    <w:p w:rsidR="00E070F1" w:rsidRPr="004C2400" w:rsidRDefault="00E070F1" w:rsidP="00E070F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E070F1" w:rsidRPr="004C2400" w:rsidRDefault="00E070F1" w:rsidP="00152422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4C2400">
        <w:rPr>
          <w:i/>
          <w:iCs/>
          <w:sz w:val="24"/>
          <w:szCs w:val="24"/>
          <w:rtl/>
          <w:lang w:bidi="ar-SA"/>
        </w:rPr>
        <w:t>التكاليف</w:t>
      </w:r>
      <w:r w:rsidR="005F19CA" w:rsidRPr="004C2400">
        <w:rPr>
          <w:rFonts w:hint="cs"/>
          <w:i/>
          <w:iCs/>
          <w:sz w:val="24"/>
          <w:szCs w:val="24"/>
          <w:rtl/>
          <w:lang w:bidi="ar-SA"/>
        </w:rPr>
        <w:t xml:space="preserve"> الإجمالية</w:t>
      </w:r>
    </w:p>
    <w:p w:rsidR="00E070F1" w:rsidRPr="004C2400" w:rsidRDefault="00152422" w:rsidP="00152D94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E070F1" w:rsidRPr="004C2400">
        <w:rPr>
          <w:sz w:val="24"/>
          <w:szCs w:val="24"/>
          <w:rtl/>
          <w:lang w:bidi="ar-SA"/>
        </w:rPr>
        <w:t xml:space="preserve">بالإضافة إلى </w:t>
      </w:r>
      <w:r w:rsidR="005F19CA" w:rsidRPr="004C2400">
        <w:rPr>
          <w:rFonts w:hint="cs"/>
          <w:sz w:val="24"/>
          <w:szCs w:val="24"/>
          <w:rtl/>
          <w:lang w:bidi="ar-SA"/>
        </w:rPr>
        <w:t>تكاليف رأس المال الإضافية بقيمة</w:t>
      </w:r>
      <w:r w:rsidR="005F19CA" w:rsidRPr="004C2400">
        <w:rPr>
          <w:sz w:val="24"/>
          <w:szCs w:val="24"/>
          <w:lang w:val="en-CA"/>
        </w:rPr>
        <w:t>1,369,863</w:t>
      </w:r>
      <w:r w:rsidR="005F19CA" w:rsidRPr="004C2400">
        <w:rPr>
          <w:lang w:val="en-CA"/>
        </w:rPr>
        <w:t xml:space="preserve"> </w:t>
      </w:r>
      <w:r w:rsidR="005F19CA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دولاراً أمريكياً </w:t>
      </w:r>
      <w:r w:rsidR="005F19CA" w:rsidRPr="004C2400">
        <w:rPr>
          <w:rFonts w:hint="cs"/>
          <w:sz w:val="24"/>
          <w:szCs w:val="24"/>
          <w:rtl/>
          <w:lang w:bidi="ar-SA"/>
        </w:rPr>
        <w:t>و</w:t>
      </w:r>
      <w:r w:rsidR="005F19CA" w:rsidRPr="004C2400">
        <w:rPr>
          <w:sz w:val="24"/>
          <w:szCs w:val="24"/>
          <w:rtl/>
          <w:lang w:bidi="ar-SA"/>
        </w:rPr>
        <w:t>تكاليف</w:t>
      </w:r>
      <w:r w:rsidR="005F19CA" w:rsidRPr="004C2400">
        <w:rPr>
          <w:rFonts w:hint="cs"/>
          <w:sz w:val="24"/>
          <w:szCs w:val="24"/>
          <w:rtl/>
          <w:lang w:bidi="ar-SA"/>
        </w:rPr>
        <w:t xml:space="preserve"> التشغيل الإضافية</w:t>
      </w:r>
      <w:r w:rsidR="005F19CA" w:rsidRPr="004C2400">
        <w:rPr>
          <w:b/>
          <w:bCs/>
          <w:sz w:val="24"/>
          <w:szCs w:val="24"/>
          <w:rtl/>
          <w:lang w:bidi="ar-SA"/>
        </w:rPr>
        <w:t xml:space="preserve"> </w:t>
      </w:r>
      <w:r w:rsidR="005F19CA" w:rsidRPr="004C2400">
        <w:rPr>
          <w:rFonts w:hint="cs"/>
          <w:sz w:val="24"/>
          <w:szCs w:val="24"/>
          <w:rtl/>
          <w:lang w:bidi="ar-SA"/>
        </w:rPr>
        <w:t>بقيمة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5F19CA" w:rsidRPr="004C2400">
        <w:rPr>
          <w:sz w:val="24"/>
          <w:szCs w:val="24"/>
          <w:lang w:val="en-CA"/>
        </w:rPr>
        <w:t>2,628,561</w:t>
      </w:r>
      <w:r w:rsidR="005F19CA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DE3243" w:rsidRPr="004C2400">
        <w:rPr>
          <w:sz w:val="24"/>
          <w:szCs w:val="24"/>
          <w:rtl/>
          <w:lang w:bidi="ar-SA"/>
        </w:rPr>
        <w:t>دولار أمريكي</w:t>
      </w:r>
      <w:r w:rsidR="00E070F1" w:rsidRPr="004C2400">
        <w:rPr>
          <w:sz w:val="24"/>
          <w:szCs w:val="24"/>
          <w:rtl/>
          <w:lang w:bidi="ar-SA"/>
        </w:rPr>
        <w:t>، اقترحت اليونيدو 20</w:t>
      </w:r>
      <w:r w:rsidR="00DE3243" w:rsidRPr="004C2400">
        <w:rPr>
          <w:rFonts w:hint="cs"/>
          <w:sz w:val="24"/>
          <w:szCs w:val="24"/>
          <w:rtl/>
          <w:lang w:bidi="ar-SA"/>
        </w:rPr>
        <w:t>,</w:t>
      </w:r>
      <w:r w:rsidR="00DE3243" w:rsidRPr="004C2400">
        <w:rPr>
          <w:sz w:val="24"/>
          <w:szCs w:val="24"/>
          <w:rtl/>
          <w:lang w:bidi="ar-SA"/>
        </w:rPr>
        <w:t>000 دولار أمريكي</w:t>
      </w:r>
      <w:r w:rsidR="00E070F1" w:rsidRPr="004C2400">
        <w:rPr>
          <w:sz w:val="24"/>
          <w:szCs w:val="24"/>
          <w:rtl/>
          <w:lang w:bidi="ar-SA"/>
        </w:rPr>
        <w:t>/ سنة لوحدة رصد المشروع و 20</w:t>
      </w:r>
      <w:r w:rsidR="00DE3243" w:rsidRPr="004C2400">
        <w:rPr>
          <w:rFonts w:hint="cs"/>
          <w:sz w:val="24"/>
          <w:szCs w:val="24"/>
          <w:rtl/>
          <w:lang w:bidi="ar-SA"/>
        </w:rPr>
        <w:t>,</w:t>
      </w:r>
      <w:r w:rsidR="00E070F1" w:rsidRPr="004C2400">
        <w:rPr>
          <w:sz w:val="24"/>
          <w:szCs w:val="24"/>
          <w:rtl/>
          <w:lang w:bidi="ar-SA"/>
        </w:rPr>
        <w:t xml:space="preserve">000 دولار أمريكي للتحقق السنوي المستقل من تدمير </w:t>
      </w:r>
      <w:r w:rsidR="00DE3243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DE3243" w:rsidRPr="004C2400">
        <w:rPr>
          <w:sz w:val="24"/>
          <w:szCs w:val="24"/>
          <w:rtl/>
          <w:lang w:bidi="ar-SA"/>
        </w:rPr>
        <w:t xml:space="preserve">- 23 </w:t>
      </w:r>
      <w:r w:rsidR="00152D94" w:rsidRPr="004C2400">
        <w:rPr>
          <w:sz w:val="24"/>
          <w:szCs w:val="24"/>
          <w:rtl/>
          <w:lang w:bidi="ar-SA"/>
        </w:rPr>
        <w:t>ابتداءً من عام 2022</w:t>
      </w:r>
      <w:r w:rsidR="00E070F1" w:rsidRPr="004C2400">
        <w:rPr>
          <w:sz w:val="24"/>
          <w:szCs w:val="24"/>
          <w:rtl/>
          <w:lang w:bidi="ar-SA"/>
        </w:rPr>
        <w:t xml:space="preserve">، مما يجعل تكاليف الخيار 2 </w:t>
      </w:r>
      <w:r w:rsidR="00152D94" w:rsidRPr="004C2400">
        <w:rPr>
          <w:rFonts w:hint="cs"/>
          <w:sz w:val="24"/>
          <w:szCs w:val="24"/>
          <w:rtl/>
          <w:lang w:bidi="ar-SA"/>
        </w:rPr>
        <w:t>بقيمة</w:t>
      </w:r>
      <w:r w:rsidR="00E070F1" w:rsidRPr="004C2400">
        <w:rPr>
          <w:sz w:val="24"/>
          <w:szCs w:val="24"/>
          <w:rtl/>
          <w:lang w:bidi="ar-SA"/>
        </w:rPr>
        <w:t xml:space="preserve"> 4،338،424 </w:t>
      </w:r>
      <w:r w:rsidR="00152D94" w:rsidRPr="004C2400">
        <w:rPr>
          <w:sz w:val="24"/>
          <w:szCs w:val="24"/>
          <w:rtl/>
          <w:lang w:bidi="ar-SA"/>
        </w:rPr>
        <w:t>دولار أمريكي. وبالإضافة إلى ذلك</w:t>
      </w:r>
      <w:r w:rsidR="00E070F1" w:rsidRPr="004C2400">
        <w:rPr>
          <w:sz w:val="24"/>
          <w:szCs w:val="24"/>
          <w:rtl/>
          <w:lang w:bidi="ar-SA"/>
        </w:rPr>
        <w:t>، اعتبرت اليونيدو أن تكلفة إعادة تشغيل المحرقة ينبغي أن تشمل أيضا الأرباح الضائعة من خفض الإنتاج المطلوب بموجب بروتوكول مونتريال للفترة 2025-</w:t>
      </w:r>
      <w:r w:rsidR="00152D94" w:rsidRPr="004C2400">
        <w:rPr>
          <w:sz w:val="24"/>
          <w:szCs w:val="24"/>
          <w:rtl/>
          <w:lang w:bidi="ar-SA"/>
        </w:rPr>
        <w:t>2029</w:t>
      </w:r>
      <w:r w:rsidR="00E070F1" w:rsidRPr="004C2400">
        <w:rPr>
          <w:sz w:val="24"/>
          <w:szCs w:val="24"/>
          <w:rtl/>
          <w:lang w:bidi="ar-SA"/>
        </w:rPr>
        <w:t xml:space="preserve">؛ </w:t>
      </w:r>
      <w:r w:rsidR="00152D94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>لم يتم تحديد تلك الأرباح الضائعة.</w:t>
      </w:r>
    </w:p>
    <w:p w:rsidR="00E070F1" w:rsidRPr="004C2400" w:rsidRDefault="00453D54" w:rsidP="00C801B6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 </w:t>
      </w:r>
      <w:r w:rsidR="00E070F1" w:rsidRPr="004C2400">
        <w:rPr>
          <w:sz w:val="24"/>
          <w:szCs w:val="24"/>
          <w:rtl/>
          <w:lang w:bidi="ar-SA"/>
        </w:rPr>
        <w:t xml:space="preserve">تبلغ </w:t>
      </w:r>
      <w:r w:rsidR="00717440" w:rsidRPr="004C2400">
        <w:rPr>
          <w:rFonts w:hint="cs"/>
          <w:sz w:val="24"/>
          <w:szCs w:val="24"/>
          <w:rtl/>
          <w:lang w:bidi="ar-SA"/>
        </w:rPr>
        <w:t xml:space="preserve">قيمة </w:t>
      </w:r>
      <w:r w:rsidR="00E070F1" w:rsidRPr="004C2400">
        <w:rPr>
          <w:sz w:val="24"/>
          <w:szCs w:val="24"/>
          <w:rtl/>
          <w:lang w:bidi="ar-SA"/>
        </w:rPr>
        <w:t xml:space="preserve">التكلفة الإجمالية للخيار 2 </w:t>
      </w:r>
      <w:r w:rsidR="00E13856" w:rsidRPr="004C2400">
        <w:rPr>
          <w:rFonts w:hint="cs"/>
          <w:sz w:val="24"/>
          <w:szCs w:val="24"/>
          <w:rtl/>
          <w:lang w:bidi="ar-SA"/>
        </w:rPr>
        <w:t>التي قدرتها</w:t>
      </w:r>
      <w:r w:rsidR="00E070F1" w:rsidRPr="004C2400">
        <w:rPr>
          <w:sz w:val="24"/>
          <w:szCs w:val="24"/>
          <w:rtl/>
          <w:lang w:bidi="ar-SA"/>
        </w:rPr>
        <w:t xml:space="preserve"> الأمانة </w:t>
      </w:r>
      <w:r w:rsidR="00E13856" w:rsidRPr="004C2400">
        <w:rPr>
          <w:rFonts w:hint="cs"/>
          <w:sz w:val="24"/>
          <w:szCs w:val="24"/>
          <w:rtl/>
          <w:lang w:bidi="ar-SA"/>
        </w:rPr>
        <w:t xml:space="preserve">لتكاليف رأس المال الإضافية </w:t>
      </w:r>
      <w:r w:rsidR="00717440" w:rsidRPr="004C2400">
        <w:rPr>
          <w:sz w:val="24"/>
          <w:szCs w:val="24"/>
          <w:rtl/>
          <w:lang w:bidi="ar-SA"/>
        </w:rPr>
        <w:t>1،265،128 دولار أمريكي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717440" w:rsidRPr="004C2400">
        <w:rPr>
          <w:rFonts w:hint="cs"/>
          <w:sz w:val="24"/>
          <w:szCs w:val="24"/>
          <w:rtl/>
          <w:lang w:bidi="ar-SA"/>
        </w:rPr>
        <w:t xml:space="preserve">ولتكاليف التشغيل الإضافية </w:t>
      </w:r>
      <w:r w:rsidR="00E070F1" w:rsidRPr="004C2400">
        <w:rPr>
          <w:sz w:val="24"/>
          <w:szCs w:val="24"/>
          <w:rtl/>
          <w:lang w:bidi="ar-SA"/>
        </w:rPr>
        <w:t>520</w:t>
      </w:r>
      <w:r w:rsidR="00717440" w:rsidRPr="004C2400">
        <w:rPr>
          <w:rFonts w:hint="cs"/>
          <w:sz w:val="24"/>
          <w:szCs w:val="24"/>
          <w:rtl/>
          <w:lang w:bidi="ar-SA"/>
        </w:rPr>
        <w:t>,</w:t>
      </w:r>
      <w:r w:rsidR="00717440" w:rsidRPr="004C2400">
        <w:rPr>
          <w:sz w:val="24"/>
          <w:szCs w:val="24"/>
          <w:rtl/>
          <w:lang w:bidi="ar-SA"/>
        </w:rPr>
        <w:t>211 دولار أمريكي</w:t>
      </w:r>
      <w:r w:rsidR="00E070F1" w:rsidRPr="004C2400">
        <w:rPr>
          <w:sz w:val="24"/>
          <w:szCs w:val="24"/>
          <w:rtl/>
          <w:lang w:bidi="ar-SA"/>
        </w:rPr>
        <w:t xml:space="preserve">؛ </w:t>
      </w:r>
      <w:r w:rsidR="00717440" w:rsidRPr="004C2400">
        <w:rPr>
          <w:rFonts w:hint="cs"/>
          <w:sz w:val="24"/>
          <w:szCs w:val="24"/>
          <w:rtl/>
          <w:lang w:bidi="ar-SA"/>
        </w:rPr>
        <w:t>وب</w:t>
      </w:r>
      <w:r w:rsidR="00E070F1" w:rsidRPr="004C2400">
        <w:rPr>
          <w:sz w:val="24"/>
          <w:szCs w:val="24"/>
          <w:rtl/>
          <w:lang w:bidi="ar-SA"/>
        </w:rPr>
        <w:t>إضافة 20</w:t>
      </w:r>
      <w:r w:rsidR="00717440" w:rsidRPr="004C2400">
        <w:rPr>
          <w:rFonts w:hint="cs"/>
          <w:sz w:val="24"/>
          <w:szCs w:val="24"/>
          <w:rtl/>
          <w:lang w:bidi="ar-SA"/>
        </w:rPr>
        <w:t>,</w:t>
      </w:r>
      <w:r w:rsidR="00717440" w:rsidRPr="004C2400">
        <w:rPr>
          <w:sz w:val="24"/>
          <w:szCs w:val="24"/>
          <w:rtl/>
          <w:lang w:bidi="ar-SA"/>
        </w:rPr>
        <w:t>000 دولار أمريكي</w:t>
      </w:r>
      <w:r w:rsidR="00E070F1" w:rsidRPr="004C2400">
        <w:rPr>
          <w:sz w:val="24"/>
          <w:szCs w:val="24"/>
          <w:rtl/>
          <w:lang w:bidi="ar-SA"/>
        </w:rPr>
        <w:t>/ سنة للتحقق الم</w:t>
      </w:r>
      <w:r w:rsidR="00717440" w:rsidRPr="004C2400">
        <w:rPr>
          <w:sz w:val="24"/>
          <w:szCs w:val="24"/>
          <w:rtl/>
          <w:lang w:bidi="ar-SA"/>
        </w:rPr>
        <w:t>ستقل ابتداءً من عام 2022</w:t>
      </w:r>
      <w:r w:rsidR="00E070F1" w:rsidRPr="004C2400">
        <w:rPr>
          <w:sz w:val="24"/>
          <w:szCs w:val="24"/>
          <w:rtl/>
          <w:lang w:bidi="ar-SA"/>
        </w:rPr>
        <w:t xml:space="preserve">، يرفع إجمالي التكلفة إلى </w:t>
      </w:r>
      <w:r w:rsidR="00717440" w:rsidRPr="004C2400">
        <w:rPr>
          <w:sz w:val="24"/>
          <w:szCs w:val="24"/>
          <w:lang w:val="en-CA"/>
        </w:rPr>
        <w:t>1,945,339</w:t>
      </w:r>
      <w:r w:rsidR="00717440" w:rsidRPr="004C2400">
        <w:rPr>
          <w:sz w:val="24"/>
          <w:szCs w:val="24"/>
          <w:rtl/>
          <w:lang w:bidi="ar-SA"/>
        </w:rPr>
        <w:t xml:space="preserve"> دولار أمريكي</w:t>
      </w:r>
      <w:r w:rsidR="00E070F1" w:rsidRPr="004C2400">
        <w:rPr>
          <w:sz w:val="24"/>
          <w:szCs w:val="24"/>
          <w:rtl/>
          <w:lang w:bidi="ar-SA"/>
        </w:rPr>
        <w:t xml:space="preserve">، مع </w:t>
      </w:r>
      <w:r w:rsidR="003A54B7" w:rsidRPr="004C2400">
        <w:rPr>
          <w:rFonts w:hint="cs"/>
          <w:sz w:val="24"/>
          <w:szCs w:val="24"/>
          <w:rtl/>
          <w:lang w:bidi="ar-SA"/>
        </w:rPr>
        <w:t>العلم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3A54B7"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>أن الأمانة طلبت توجيهات من اللجنة التنفيذية بشأن ما إذا كانت تكاليف التحقق السنوي المستقل من كميات</w:t>
      </w:r>
      <w:r w:rsidR="003A54B7" w:rsidRPr="004C2400">
        <w:rPr>
          <w:rFonts w:hint="cs"/>
          <w:sz w:val="24"/>
          <w:szCs w:val="24"/>
          <w:rtl/>
          <w:lang w:bidi="ar-SA"/>
        </w:rPr>
        <w:t xml:space="preserve"> المنتج الثانوي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3A54B7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3A54B7" w:rsidRPr="004C2400">
        <w:rPr>
          <w:sz w:val="24"/>
          <w:szCs w:val="24"/>
          <w:rtl/>
          <w:lang w:bidi="ar-SA"/>
        </w:rPr>
        <w:t xml:space="preserve">- 23 </w:t>
      </w:r>
      <w:r w:rsidR="00E070F1" w:rsidRPr="004C2400">
        <w:rPr>
          <w:sz w:val="24"/>
          <w:szCs w:val="24"/>
          <w:rtl/>
          <w:lang w:bidi="ar-SA"/>
        </w:rPr>
        <w:t>المتولد والمدمّر يجب تضمينها تحت تكاليف دعم الوكالة أو في ت</w:t>
      </w:r>
      <w:r w:rsidR="003A54B7" w:rsidRPr="004C2400">
        <w:rPr>
          <w:sz w:val="24"/>
          <w:szCs w:val="24"/>
          <w:rtl/>
          <w:lang w:bidi="ar-SA"/>
        </w:rPr>
        <w:t>كاليف المشروع. بالإضافة إلى ذلك</w:t>
      </w:r>
      <w:r w:rsidR="00E070F1" w:rsidRPr="004C2400">
        <w:rPr>
          <w:sz w:val="24"/>
          <w:szCs w:val="24"/>
          <w:rtl/>
          <w:lang w:bidi="ar-SA"/>
        </w:rPr>
        <w:t>، قد ترغب اللجنة التنفيذية في تقديم توجيهات بشأن أ</w:t>
      </w:r>
      <w:r w:rsidR="003A54B7" w:rsidRPr="004C2400">
        <w:rPr>
          <w:sz w:val="24"/>
          <w:szCs w:val="24"/>
          <w:rtl/>
          <w:lang w:bidi="ar-SA"/>
        </w:rPr>
        <w:t>هلية وحدة إدارة المشروع للمشروع</w:t>
      </w:r>
      <w:r w:rsidR="00E070F1" w:rsidRPr="004C2400">
        <w:rPr>
          <w:sz w:val="24"/>
          <w:szCs w:val="24"/>
          <w:rtl/>
          <w:lang w:bidi="ar-SA"/>
        </w:rPr>
        <w:t xml:space="preserve">، مع </w:t>
      </w:r>
      <w:r w:rsidR="003A54B7" w:rsidRPr="004C2400">
        <w:rPr>
          <w:rFonts w:hint="cs"/>
          <w:sz w:val="24"/>
          <w:szCs w:val="24"/>
          <w:rtl/>
          <w:lang w:bidi="ar-SA"/>
        </w:rPr>
        <w:t>الغلم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3A54B7" w:rsidRPr="004C2400">
        <w:rPr>
          <w:rFonts w:hint="cs"/>
          <w:sz w:val="24"/>
          <w:szCs w:val="24"/>
          <w:rtl/>
          <w:lang w:bidi="ar-SA"/>
        </w:rPr>
        <w:t>ب</w:t>
      </w:r>
      <w:r w:rsidR="00E070F1" w:rsidRPr="004C2400">
        <w:rPr>
          <w:sz w:val="24"/>
          <w:szCs w:val="24"/>
          <w:rtl/>
          <w:lang w:bidi="ar-SA"/>
        </w:rPr>
        <w:t xml:space="preserve">أنه لم يتم طلب وحدة إدارة المشروع للمشروع للتحكم في المنتج الثانوي </w:t>
      </w:r>
      <w:r w:rsidR="003A54B7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3A54B7" w:rsidRPr="004C2400">
        <w:rPr>
          <w:sz w:val="24"/>
          <w:szCs w:val="24"/>
          <w:rtl/>
          <w:lang w:bidi="ar-SA"/>
        </w:rPr>
        <w:t xml:space="preserve">- 23 </w:t>
      </w:r>
      <w:r w:rsidR="00E070F1" w:rsidRPr="004C2400">
        <w:rPr>
          <w:sz w:val="24"/>
          <w:szCs w:val="24"/>
          <w:rtl/>
          <w:lang w:bidi="ar-SA"/>
        </w:rPr>
        <w:t>في المكسيك.</w:t>
      </w:r>
      <w:r w:rsidR="003A54B7" w:rsidRPr="004C2400">
        <w:rPr>
          <w:rStyle w:val="FootnoteReference"/>
          <w:sz w:val="24"/>
          <w:szCs w:val="24"/>
          <w:rtl/>
          <w:lang w:bidi="ar-SA"/>
        </w:rPr>
        <w:footnoteReference w:id="13"/>
      </w:r>
      <w:r w:rsidR="003A54B7" w:rsidRPr="004C2400">
        <w:rPr>
          <w:sz w:val="24"/>
          <w:szCs w:val="24"/>
          <w:rtl/>
          <w:lang w:bidi="ar-SA"/>
        </w:rPr>
        <w:t xml:space="preserve"> </w:t>
      </w:r>
      <w:r w:rsidR="003A54B7" w:rsidRPr="004C2400">
        <w:rPr>
          <w:rFonts w:hint="cs"/>
          <w:sz w:val="24"/>
          <w:szCs w:val="24"/>
          <w:rtl/>
          <w:lang w:bidi="ar-SA"/>
        </w:rPr>
        <w:t>و</w:t>
      </w:r>
      <w:r w:rsidR="003A54B7" w:rsidRPr="004C2400">
        <w:rPr>
          <w:sz w:val="24"/>
          <w:szCs w:val="24"/>
          <w:rtl/>
          <w:lang w:bidi="ar-SA"/>
        </w:rPr>
        <w:t xml:space="preserve">كما </w:t>
      </w:r>
      <w:r w:rsidR="003A54B7" w:rsidRPr="004C2400">
        <w:rPr>
          <w:rFonts w:hint="cs"/>
          <w:sz w:val="24"/>
          <w:szCs w:val="24"/>
          <w:rtl/>
          <w:lang w:bidi="ar-SA"/>
        </w:rPr>
        <w:t>ذكر</w:t>
      </w:r>
      <w:r w:rsidR="003A54B7" w:rsidRPr="004C2400">
        <w:rPr>
          <w:sz w:val="24"/>
          <w:szCs w:val="24"/>
          <w:rtl/>
          <w:lang w:bidi="ar-SA"/>
        </w:rPr>
        <w:t xml:space="preserve"> أعلاه</w:t>
      </w:r>
      <w:r w:rsidR="00E070F1" w:rsidRPr="004C2400">
        <w:rPr>
          <w:sz w:val="24"/>
          <w:szCs w:val="24"/>
          <w:rtl/>
          <w:lang w:bidi="ar-SA"/>
        </w:rPr>
        <w:t xml:space="preserve">، تعتبر الأمانة أن </w:t>
      </w:r>
      <w:r w:rsidR="003A54B7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>أرباح</w:t>
      </w:r>
      <w:r w:rsidR="003A54B7" w:rsidRPr="004C2400">
        <w:rPr>
          <w:rFonts w:hint="cs"/>
          <w:sz w:val="24"/>
          <w:szCs w:val="24"/>
          <w:rtl/>
          <w:lang w:bidi="ar-SA"/>
        </w:rPr>
        <w:t xml:space="preserve"> الضائعة</w:t>
      </w:r>
      <w:r w:rsidR="003A54B7" w:rsidRPr="004C2400">
        <w:rPr>
          <w:sz w:val="24"/>
          <w:szCs w:val="24"/>
          <w:rtl/>
          <w:lang w:bidi="ar-SA"/>
        </w:rPr>
        <w:t xml:space="preserve"> </w:t>
      </w:r>
      <w:r w:rsidR="003A54B7" w:rsidRPr="004C2400">
        <w:rPr>
          <w:rFonts w:hint="cs"/>
          <w:sz w:val="24"/>
          <w:szCs w:val="24"/>
          <w:rtl/>
          <w:lang w:bidi="ar-SA"/>
        </w:rPr>
        <w:t>ل</w:t>
      </w:r>
      <w:r w:rsidR="003A54B7" w:rsidRPr="004C2400">
        <w:rPr>
          <w:sz w:val="24"/>
          <w:szCs w:val="24"/>
          <w:rtl/>
          <w:lang w:bidi="ar-SA"/>
        </w:rPr>
        <w:t>لشركة صفر. علاوة على ذلك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3A54B7" w:rsidRPr="004C2400">
        <w:rPr>
          <w:rFonts w:hint="cs"/>
          <w:sz w:val="24"/>
          <w:szCs w:val="24"/>
          <w:rtl/>
          <w:lang w:bidi="ar-SA"/>
        </w:rPr>
        <w:t>رغم أن</w:t>
      </w:r>
      <w:r w:rsidR="00E070F1" w:rsidRPr="004C2400">
        <w:rPr>
          <w:sz w:val="24"/>
          <w:szCs w:val="24"/>
          <w:rtl/>
          <w:lang w:bidi="ar-SA"/>
        </w:rPr>
        <w:t xml:space="preserve"> اللجنة التنفيذية </w:t>
      </w:r>
      <w:r w:rsidR="003A54B7" w:rsidRPr="004C2400">
        <w:rPr>
          <w:sz w:val="24"/>
          <w:szCs w:val="24"/>
          <w:rtl/>
          <w:lang w:bidi="ar-SA"/>
        </w:rPr>
        <w:t xml:space="preserve">قررت </w:t>
      </w:r>
      <w:r w:rsidR="00E070F1" w:rsidRPr="004C2400">
        <w:rPr>
          <w:sz w:val="24"/>
          <w:szCs w:val="24"/>
          <w:rtl/>
          <w:lang w:bidi="ar-SA"/>
        </w:rPr>
        <w:t xml:space="preserve">النظر في الخيارات الممكنة الفعالة من حيث التكلفة للتعويض </w:t>
      </w:r>
      <w:r w:rsidR="003A54B7" w:rsidRPr="004C2400">
        <w:rPr>
          <w:rFonts w:hint="cs"/>
          <w:sz w:val="24"/>
          <w:szCs w:val="24"/>
          <w:rtl/>
          <w:lang w:bidi="ar-SA"/>
        </w:rPr>
        <w:t>ل</w:t>
      </w:r>
      <w:r w:rsidR="00E070F1" w:rsidRPr="004C2400">
        <w:rPr>
          <w:sz w:val="24"/>
          <w:szCs w:val="24"/>
          <w:rtl/>
          <w:lang w:bidi="ar-SA"/>
        </w:rPr>
        <w:t xml:space="preserve">مصانع </w:t>
      </w:r>
      <w:r w:rsidR="00C801B6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E070F1" w:rsidRPr="004C2400">
        <w:rPr>
          <w:sz w:val="24"/>
          <w:szCs w:val="24"/>
          <w:rtl/>
          <w:lang w:bidi="ar-SA"/>
        </w:rPr>
        <w:t xml:space="preserve">- 22 </w:t>
      </w:r>
      <w:r w:rsidR="00C801B6" w:rsidRPr="004C2400">
        <w:rPr>
          <w:rFonts w:hint="cs"/>
          <w:sz w:val="24"/>
          <w:szCs w:val="24"/>
          <w:rtl/>
          <w:lang w:bidi="ar-SA"/>
        </w:rPr>
        <w:t xml:space="preserve">المتحكمة </w:t>
      </w:r>
      <w:r w:rsidR="00E070F1" w:rsidRPr="004C2400">
        <w:rPr>
          <w:sz w:val="24"/>
          <w:szCs w:val="24"/>
          <w:rtl/>
          <w:lang w:bidi="ar-SA"/>
        </w:rPr>
        <w:t>للسماح بالامتثال لالت</w:t>
      </w:r>
      <w:r w:rsidR="00C801B6" w:rsidRPr="004C2400">
        <w:rPr>
          <w:sz w:val="24"/>
          <w:szCs w:val="24"/>
          <w:rtl/>
          <w:lang w:bidi="ar-SA"/>
        </w:rPr>
        <w:t>زامات الرقابة على المنتج الثانوي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C801B6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C801B6" w:rsidRPr="004C2400">
        <w:rPr>
          <w:sz w:val="24"/>
          <w:szCs w:val="24"/>
          <w:rtl/>
          <w:lang w:bidi="ar-SA"/>
        </w:rPr>
        <w:t xml:space="preserve">- 23 </w:t>
      </w:r>
      <w:r w:rsidR="00E070F1" w:rsidRPr="004C2400">
        <w:rPr>
          <w:sz w:val="24"/>
          <w:szCs w:val="24"/>
          <w:rtl/>
          <w:lang w:bidi="ar-SA"/>
        </w:rPr>
        <w:t xml:space="preserve">في </w:t>
      </w:r>
      <w:r w:rsidR="00C801B6" w:rsidRPr="004C2400">
        <w:rPr>
          <w:sz w:val="24"/>
          <w:szCs w:val="24"/>
          <w:rtl/>
          <w:lang w:bidi="ar-SA"/>
        </w:rPr>
        <w:t>تعديل كيغالي (المقرر 79/47 (ج))</w:t>
      </w:r>
      <w:r w:rsidR="00E070F1" w:rsidRPr="004C2400">
        <w:rPr>
          <w:sz w:val="24"/>
          <w:szCs w:val="24"/>
          <w:rtl/>
          <w:lang w:bidi="ar-SA"/>
        </w:rPr>
        <w:t xml:space="preserve">، لم تقرر أن المصانع </w:t>
      </w:r>
      <w:r w:rsidR="00C801B6" w:rsidRPr="004C2400">
        <w:rPr>
          <w:rFonts w:hint="cs"/>
          <w:sz w:val="24"/>
          <w:szCs w:val="24"/>
          <w:rtl/>
          <w:lang w:bidi="ar-SA"/>
        </w:rPr>
        <w:t>المتحكمة</w:t>
      </w:r>
      <w:r w:rsidR="00E070F1" w:rsidRPr="004C2400">
        <w:rPr>
          <w:sz w:val="24"/>
          <w:szCs w:val="24"/>
          <w:rtl/>
          <w:lang w:bidi="ar-SA"/>
        </w:rPr>
        <w:t xml:space="preserve"> مؤهلة </w:t>
      </w:r>
      <w:r w:rsidR="00C801B6" w:rsidRPr="004C2400">
        <w:rPr>
          <w:rFonts w:hint="cs"/>
          <w:sz w:val="24"/>
          <w:szCs w:val="24"/>
          <w:rtl/>
          <w:lang w:bidi="ar-SA"/>
        </w:rPr>
        <w:t>لإزالة المواد الهيدروكلوروفلوروكربونية</w:t>
      </w:r>
      <w:r w:rsidR="00C801B6" w:rsidRPr="004C2400">
        <w:rPr>
          <w:sz w:val="24"/>
          <w:szCs w:val="24"/>
          <w:rtl/>
          <w:lang w:bidi="ar-SA"/>
        </w:rPr>
        <w:t>. وبناءً علي</w:t>
      </w:r>
      <w:r w:rsidR="00C801B6" w:rsidRPr="004C2400">
        <w:rPr>
          <w:rFonts w:hint="cs"/>
          <w:sz w:val="24"/>
          <w:szCs w:val="24"/>
          <w:rtl/>
          <w:lang w:bidi="ar-SA"/>
        </w:rPr>
        <w:t xml:space="preserve"> ذلك</w:t>
      </w:r>
      <w:r w:rsidR="00E070F1" w:rsidRPr="004C2400">
        <w:rPr>
          <w:sz w:val="24"/>
          <w:szCs w:val="24"/>
          <w:rtl/>
          <w:lang w:bidi="ar-SA"/>
        </w:rPr>
        <w:t xml:space="preserve">، لم تُدرج الأمانة أي </w:t>
      </w:r>
      <w:r w:rsidR="00C801B6" w:rsidRPr="004C2400">
        <w:rPr>
          <w:rFonts w:hint="cs"/>
          <w:sz w:val="24"/>
          <w:szCs w:val="24"/>
          <w:rtl/>
          <w:lang w:bidi="ar-SA"/>
        </w:rPr>
        <w:t>أرباح ضائعة</w:t>
      </w:r>
      <w:r w:rsidR="00E070F1" w:rsidRPr="004C2400">
        <w:rPr>
          <w:sz w:val="24"/>
          <w:szCs w:val="24"/>
          <w:rtl/>
          <w:lang w:bidi="ar-SA"/>
        </w:rPr>
        <w:t xml:space="preserve"> من خفض الإنتاج </w:t>
      </w:r>
      <w:r w:rsidR="00C801B6" w:rsidRPr="004C2400">
        <w:rPr>
          <w:rFonts w:hint="cs"/>
          <w:sz w:val="24"/>
          <w:szCs w:val="24"/>
          <w:rtl/>
          <w:lang w:bidi="ar-SA"/>
        </w:rPr>
        <w:t>اللازم</w:t>
      </w:r>
      <w:r w:rsidR="00E070F1" w:rsidRPr="004C2400">
        <w:rPr>
          <w:sz w:val="24"/>
          <w:szCs w:val="24"/>
          <w:rtl/>
          <w:lang w:bidi="ar-SA"/>
        </w:rPr>
        <w:t xml:space="preserve"> بموجب بروتوكول مونتريال للفترة 2025-2029.</w:t>
      </w:r>
    </w:p>
    <w:p w:rsidR="00026CED" w:rsidRDefault="00026CED">
      <w:pPr>
        <w:jc w:val="left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  <w:lang w:bidi="ar-SA"/>
        </w:rPr>
        <w:br w:type="page"/>
      </w:r>
    </w:p>
    <w:p w:rsidR="00E070F1" w:rsidRPr="004C2400" w:rsidRDefault="00E070F1" w:rsidP="005649EA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lastRenderedPageBreak/>
        <w:t>آراء حكومة الأرجنتين</w:t>
      </w:r>
    </w:p>
    <w:p w:rsidR="00E070F1" w:rsidRPr="004C2400" w:rsidRDefault="00E070F1" w:rsidP="00E1209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4C2400">
        <w:rPr>
          <w:sz w:val="24"/>
          <w:szCs w:val="24"/>
          <w:u w:val="single"/>
          <w:rtl/>
          <w:lang w:bidi="ar-SA"/>
        </w:rPr>
        <w:t xml:space="preserve">الخيار 1: إغلاق إنتاج </w:t>
      </w:r>
      <w:r w:rsidR="00743540" w:rsidRPr="004C2400">
        <w:rPr>
          <w:rFonts w:hint="cs"/>
          <w:sz w:val="24"/>
          <w:szCs w:val="24"/>
          <w:u w:val="single"/>
          <w:rtl/>
          <w:lang w:bidi="ar-SA"/>
        </w:rPr>
        <w:t>الهيدروكلوروفلوروكربون</w:t>
      </w:r>
      <w:r w:rsidR="00743540" w:rsidRPr="004C2400">
        <w:rPr>
          <w:sz w:val="24"/>
          <w:szCs w:val="24"/>
          <w:u w:val="single"/>
          <w:rtl/>
          <w:lang w:bidi="ar-SA"/>
        </w:rPr>
        <w:t xml:space="preserve">- 22 </w:t>
      </w:r>
      <w:r w:rsidRPr="004C2400">
        <w:rPr>
          <w:sz w:val="24"/>
          <w:szCs w:val="24"/>
          <w:u w:val="single"/>
          <w:rtl/>
          <w:lang w:bidi="ar-SA"/>
        </w:rPr>
        <w:t xml:space="preserve"> في</w:t>
      </w:r>
      <w:r w:rsidR="00743540" w:rsidRPr="004C2400">
        <w:rPr>
          <w:rFonts w:hint="cs"/>
          <w:sz w:val="24"/>
          <w:szCs w:val="24"/>
          <w:u w:val="single"/>
          <w:rtl/>
          <w:lang w:bidi="ar-SA"/>
        </w:rPr>
        <w:t xml:space="preserve"> شركة</w:t>
      </w:r>
      <w:r w:rsidRPr="004C2400">
        <w:rPr>
          <w:sz w:val="24"/>
          <w:szCs w:val="24"/>
          <w:u w:val="single"/>
          <w:rtl/>
          <w:lang w:bidi="ar-SA"/>
        </w:rPr>
        <w:t xml:space="preserve"> </w:t>
      </w:r>
      <w:r w:rsidRPr="004C2400">
        <w:rPr>
          <w:sz w:val="24"/>
          <w:szCs w:val="24"/>
          <w:u w:val="single"/>
          <w:lang w:bidi="ar-SA"/>
        </w:rPr>
        <w:t>FIASA</w:t>
      </w:r>
    </w:p>
    <w:p w:rsidR="00E070F1" w:rsidRPr="004C2400" w:rsidRDefault="00087FE9" w:rsidP="00792B91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E070F1" w:rsidRPr="004C2400">
        <w:rPr>
          <w:rFonts w:hint="cs"/>
          <w:sz w:val="24"/>
          <w:szCs w:val="24"/>
          <w:rtl/>
          <w:lang w:bidi="ar-SA"/>
        </w:rPr>
        <w:t>ﻻ</w:t>
      </w:r>
      <w:r w:rsidR="00E070F1" w:rsidRPr="004C2400">
        <w:rPr>
          <w:sz w:val="24"/>
          <w:szCs w:val="24"/>
          <w:rtl/>
          <w:lang w:bidi="ar-SA"/>
        </w:rPr>
        <w:t xml:space="preserve"> توافق حكومة ا</w:t>
      </w:r>
      <w:r w:rsidR="00E070F1" w:rsidRPr="004C2400">
        <w:rPr>
          <w:rFonts w:hint="cs"/>
          <w:sz w:val="24"/>
          <w:szCs w:val="24"/>
          <w:rtl/>
          <w:lang w:bidi="ar-SA"/>
        </w:rPr>
        <w:t>ﻷ</w:t>
      </w:r>
      <w:r w:rsidR="00E070F1" w:rsidRPr="004C2400">
        <w:rPr>
          <w:rFonts w:hint="eastAsia"/>
          <w:sz w:val="24"/>
          <w:szCs w:val="24"/>
          <w:rtl/>
          <w:lang w:bidi="ar-SA"/>
        </w:rPr>
        <w:t>رجنتين</w:t>
      </w:r>
      <w:r w:rsidR="00E070F1" w:rsidRPr="004C2400">
        <w:rPr>
          <w:sz w:val="24"/>
          <w:szCs w:val="24"/>
          <w:rtl/>
          <w:lang w:bidi="ar-SA"/>
        </w:rPr>
        <w:t xml:space="preserve"> على تقييمات ا</w:t>
      </w:r>
      <w:r w:rsidR="00E070F1" w:rsidRPr="004C2400">
        <w:rPr>
          <w:rFonts w:hint="cs"/>
          <w:sz w:val="24"/>
          <w:szCs w:val="24"/>
          <w:rtl/>
          <w:lang w:bidi="ar-SA"/>
        </w:rPr>
        <w:t>ﻷ</w:t>
      </w:r>
      <w:r w:rsidR="00E070F1" w:rsidRPr="004C2400">
        <w:rPr>
          <w:rFonts w:hint="eastAsia"/>
          <w:sz w:val="24"/>
          <w:szCs w:val="24"/>
          <w:rtl/>
          <w:lang w:bidi="ar-SA"/>
        </w:rPr>
        <w:t>مانة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B57517" w:rsidRPr="004C2400">
        <w:rPr>
          <w:rFonts w:hint="cs"/>
          <w:sz w:val="24"/>
          <w:szCs w:val="24"/>
          <w:rtl/>
          <w:lang w:bidi="ar-SA"/>
        </w:rPr>
        <w:t>والاستشاريين</w:t>
      </w:r>
      <w:r w:rsidR="008A3152" w:rsidRPr="004C2400">
        <w:rPr>
          <w:sz w:val="24"/>
          <w:szCs w:val="24"/>
          <w:rtl/>
          <w:lang w:bidi="ar-SA"/>
        </w:rPr>
        <w:t xml:space="preserve"> المستقلين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8A3152" w:rsidRPr="004C2400">
        <w:rPr>
          <w:rFonts w:hint="cs"/>
          <w:sz w:val="24"/>
          <w:szCs w:val="24"/>
          <w:rtl/>
          <w:lang w:bidi="ar-SA"/>
        </w:rPr>
        <w:t>(</w:t>
      </w:r>
      <w:r w:rsidR="008A3152" w:rsidRPr="004C2400">
        <w:rPr>
          <w:sz w:val="24"/>
          <w:szCs w:val="24"/>
          <w:rtl/>
          <w:lang w:bidi="ar-SA"/>
        </w:rPr>
        <w:t>الجدول</w:t>
      </w:r>
      <w:r w:rsidR="00073582" w:rsidRPr="004C2400">
        <w:rPr>
          <w:rFonts w:hint="cs"/>
          <w:sz w:val="24"/>
          <w:szCs w:val="24"/>
          <w:rtl/>
          <w:lang w:bidi="ar-SA"/>
        </w:rPr>
        <w:t xml:space="preserve"> 3</w:t>
      </w:r>
      <w:r w:rsidR="008A3152" w:rsidRPr="004C2400">
        <w:rPr>
          <w:rFonts w:hint="cs"/>
          <w:sz w:val="24"/>
          <w:szCs w:val="24"/>
          <w:rtl/>
          <w:lang w:bidi="ar-SA"/>
        </w:rPr>
        <w:t>)</w:t>
      </w:r>
      <w:r w:rsidR="00E070F1" w:rsidRPr="004C2400">
        <w:rPr>
          <w:sz w:val="24"/>
          <w:szCs w:val="24"/>
          <w:rtl/>
          <w:lang w:bidi="ar-SA"/>
        </w:rPr>
        <w:t>؛ وترى أن إنتاج</w:t>
      </w:r>
      <w:r w:rsidR="005E0FF9" w:rsidRPr="004C2400">
        <w:rPr>
          <w:rFonts w:hint="cs"/>
          <w:sz w:val="24"/>
          <w:szCs w:val="24"/>
          <w:rtl/>
          <w:lang w:bidi="ar-SA"/>
        </w:rPr>
        <w:t xml:space="preserve"> شركة </w:t>
      </w:r>
      <w:r w:rsidR="005E0FF9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5E0FF9" w:rsidRPr="004C2400">
        <w:rPr>
          <w:rFonts w:hint="cs"/>
          <w:sz w:val="24"/>
          <w:szCs w:val="24"/>
          <w:rtl/>
          <w:lang w:bidi="ar-SA"/>
        </w:rPr>
        <w:t>ا</w:t>
      </w:r>
      <w:r w:rsidR="00307521" w:rsidRPr="004C2400">
        <w:rPr>
          <w:rFonts w:hint="cs"/>
          <w:sz w:val="24"/>
          <w:szCs w:val="24"/>
          <w:rtl/>
          <w:lang w:bidi="ar-SA"/>
        </w:rPr>
        <w:t>ل</w:t>
      </w:r>
      <w:r w:rsidR="005E0FF9" w:rsidRPr="004C2400">
        <w:rPr>
          <w:rFonts w:hint="cs"/>
          <w:sz w:val="24"/>
          <w:szCs w:val="24"/>
          <w:rtl/>
          <w:lang w:bidi="ar-SA"/>
        </w:rPr>
        <w:t>لهيدروكلوروفلوروكربون</w:t>
      </w:r>
      <w:r w:rsidR="005E0FF9" w:rsidRPr="004C2400">
        <w:rPr>
          <w:sz w:val="24"/>
          <w:szCs w:val="24"/>
          <w:rtl/>
          <w:lang w:bidi="ar-SA"/>
        </w:rPr>
        <w:t xml:space="preserve">- 22 </w:t>
      </w:r>
      <w:r w:rsidR="005E0FF9" w:rsidRPr="004C2400">
        <w:rPr>
          <w:rFonts w:hint="cs"/>
          <w:sz w:val="24"/>
          <w:szCs w:val="24"/>
          <w:rtl/>
          <w:lang w:bidi="ar-SA"/>
        </w:rPr>
        <w:t>مربحا و</w:t>
      </w:r>
      <w:r w:rsidR="005E0FF9" w:rsidRPr="004C2400">
        <w:rPr>
          <w:sz w:val="24"/>
          <w:szCs w:val="24"/>
          <w:rtl/>
          <w:lang w:bidi="ar-SA"/>
        </w:rPr>
        <w:t xml:space="preserve">سيظل مربحًا، </w:t>
      </w:r>
      <w:r w:rsidR="005E0FF9" w:rsidRPr="004C2400">
        <w:rPr>
          <w:rFonts w:hint="cs"/>
          <w:sz w:val="24"/>
          <w:szCs w:val="24"/>
          <w:rtl/>
          <w:lang w:bidi="ar-SA"/>
        </w:rPr>
        <w:t>لذلك</w:t>
      </w:r>
      <w:r w:rsidR="00E070F1" w:rsidRPr="004C2400">
        <w:rPr>
          <w:sz w:val="24"/>
          <w:szCs w:val="24"/>
          <w:rtl/>
          <w:lang w:bidi="ar-SA"/>
        </w:rPr>
        <w:t>، يجب أن يكون التعويض عن إغلاق الإنتاج بحد أدنى</w:t>
      </w:r>
      <w:r w:rsidR="00B1205B" w:rsidRPr="004C2400">
        <w:rPr>
          <w:rFonts w:hint="cs"/>
          <w:sz w:val="24"/>
          <w:szCs w:val="24"/>
          <w:rtl/>
          <w:lang w:bidi="ar-SA"/>
        </w:rPr>
        <w:t xml:space="preserve"> قدره</w:t>
      </w:r>
      <w:r w:rsidR="00E070F1" w:rsidRPr="004C2400">
        <w:rPr>
          <w:sz w:val="24"/>
          <w:szCs w:val="24"/>
          <w:rtl/>
          <w:lang w:bidi="ar-SA"/>
        </w:rPr>
        <w:t xml:space="preserve"> 6 ملا</w:t>
      </w:r>
      <w:r w:rsidR="00E070F1" w:rsidRPr="004C2400">
        <w:rPr>
          <w:rFonts w:hint="eastAsia"/>
          <w:sz w:val="24"/>
          <w:szCs w:val="24"/>
          <w:rtl/>
          <w:lang w:bidi="ar-SA"/>
        </w:rPr>
        <w:t>يين</w:t>
      </w:r>
      <w:r w:rsidR="00E070F1" w:rsidRPr="004C2400">
        <w:rPr>
          <w:sz w:val="24"/>
          <w:szCs w:val="24"/>
          <w:rtl/>
          <w:lang w:bidi="ar-SA"/>
        </w:rPr>
        <w:t xml:space="preserve"> دولار أمريكي. </w:t>
      </w:r>
      <w:r w:rsidR="00B1205B" w:rsidRPr="004C2400">
        <w:rPr>
          <w:rFonts w:hint="cs"/>
          <w:sz w:val="24"/>
          <w:szCs w:val="24"/>
          <w:rtl/>
          <w:lang w:bidi="ar-SA"/>
        </w:rPr>
        <w:t>و</w:t>
      </w:r>
      <w:r w:rsidR="00E070F1" w:rsidRPr="004C2400">
        <w:rPr>
          <w:sz w:val="24"/>
          <w:szCs w:val="24"/>
          <w:rtl/>
          <w:lang w:bidi="ar-SA"/>
        </w:rPr>
        <w:t xml:space="preserve">إذا تعذر التوصل إلى اتفاق بشأن إغلاق </w:t>
      </w:r>
      <w:r w:rsidR="00B1205B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B1205B" w:rsidRPr="004C2400">
        <w:rPr>
          <w:sz w:val="24"/>
          <w:szCs w:val="24"/>
          <w:lang w:bidi="ar-SA"/>
        </w:rPr>
        <w:t>FIASA</w:t>
      </w:r>
      <w:r w:rsidR="00E070F1" w:rsidRPr="004C2400">
        <w:rPr>
          <w:sz w:val="24"/>
          <w:szCs w:val="24"/>
          <w:rtl/>
          <w:lang w:bidi="ar-SA"/>
        </w:rPr>
        <w:t xml:space="preserve">، </w:t>
      </w:r>
      <w:r w:rsidR="00B1205B" w:rsidRPr="004C2400">
        <w:rPr>
          <w:rFonts w:hint="cs"/>
          <w:sz w:val="24"/>
          <w:szCs w:val="24"/>
          <w:rtl/>
          <w:lang w:bidi="ar-SA"/>
        </w:rPr>
        <w:t>ستواصل</w:t>
      </w:r>
      <w:r w:rsidR="00E070F1" w:rsidRPr="004C2400">
        <w:rPr>
          <w:sz w:val="24"/>
          <w:szCs w:val="24"/>
          <w:rtl/>
          <w:lang w:bidi="ar-SA"/>
        </w:rPr>
        <w:t xml:space="preserve"> </w:t>
      </w:r>
      <w:r w:rsidR="00B1205B" w:rsidRPr="004C2400">
        <w:rPr>
          <w:rFonts w:hint="cs"/>
          <w:sz w:val="24"/>
          <w:szCs w:val="24"/>
          <w:rtl/>
          <w:lang w:bidi="ar-SA"/>
        </w:rPr>
        <w:t xml:space="preserve">شركة </w:t>
      </w:r>
      <w:r w:rsidR="00B1205B" w:rsidRPr="004C2400">
        <w:rPr>
          <w:sz w:val="24"/>
          <w:szCs w:val="24"/>
          <w:lang w:bidi="ar-SA"/>
        </w:rPr>
        <w:t>FIASA</w:t>
      </w:r>
      <w:r w:rsidR="00B1205B" w:rsidRPr="004C2400">
        <w:rPr>
          <w:sz w:val="24"/>
          <w:szCs w:val="24"/>
          <w:rtl/>
          <w:lang w:bidi="ar-SA"/>
        </w:rPr>
        <w:t xml:space="preserve"> </w:t>
      </w:r>
      <w:r w:rsidR="00E070F1" w:rsidRPr="004C2400">
        <w:rPr>
          <w:sz w:val="24"/>
          <w:szCs w:val="24"/>
          <w:rtl/>
          <w:lang w:bidi="ar-SA"/>
        </w:rPr>
        <w:t xml:space="preserve">إنتاج </w:t>
      </w:r>
      <w:r w:rsidR="00B1205B" w:rsidRPr="004C2400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B1205B" w:rsidRPr="004C2400">
        <w:rPr>
          <w:sz w:val="24"/>
          <w:szCs w:val="24"/>
          <w:rtl/>
          <w:lang w:bidi="ar-SA"/>
        </w:rPr>
        <w:t>- 22</w:t>
      </w:r>
      <w:r w:rsidR="00B1205B" w:rsidRPr="004C2400">
        <w:rPr>
          <w:rFonts w:hint="cs"/>
          <w:sz w:val="24"/>
          <w:szCs w:val="24"/>
          <w:rtl/>
          <w:lang w:bidi="ar-SA"/>
        </w:rPr>
        <w:t xml:space="preserve"> </w:t>
      </w:r>
      <w:r w:rsidR="00B1205B" w:rsidRPr="004C2400">
        <w:rPr>
          <w:sz w:val="24"/>
          <w:szCs w:val="24"/>
          <w:rtl/>
          <w:lang w:bidi="ar-SA"/>
        </w:rPr>
        <w:t>و</w:t>
      </w:r>
      <w:r w:rsidR="00B1205B" w:rsidRPr="004C2400">
        <w:rPr>
          <w:rFonts w:hint="cs"/>
          <w:sz w:val="24"/>
          <w:szCs w:val="24"/>
          <w:rtl/>
          <w:lang w:bidi="ar-SA"/>
        </w:rPr>
        <w:t>ت</w:t>
      </w:r>
      <w:r w:rsidR="00E070F1" w:rsidRPr="004C2400">
        <w:rPr>
          <w:sz w:val="24"/>
          <w:szCs w:val="24"/>
          <w:rtl/>
          <w:lang w:bidi="ar-SA"/>
        </w:rPr>
        <w:t xml:space="preserve">بدأ في التحكم في انبعاثات المنتج الثانوي </w:t>
      </w:r>
      <w:r w:rsidR="00B1205B" w:rsidRPr="004C2400">
        <w:rPr>
          <w:rFonts w:hint="cs"/>
          <w:sz w:val="24"/>
          <w:szCs w:val="24"/>
          <w:rtl/>
          <w:lang w:bidi="ar-SA"/>
        </w:rPr>
        <w:t>الهيدروفلوروكربون</w:t>
      </w:r>
      <w:r w:rsidR="00E070F1" w:rsidRPr="004C2400">
        <w:rPr>
          <w:sz w:val="24"/>
          <w:szCs w:val="24"/>
          <w:rtl/>
          <w:lang w:bidi="ar-SA"/>
        </w:rPr>
        <w:t>- 23 فقط ع</w:t>
      </w:r>
      <w:r w:rsidR="00E070F1" w:rsidRPr="004C2400">
        <w:rPr>
          <w:rFonts w:hint="eastAsia"/>
          <w:sz w:val="24"/>
          <w:szCs w:val="24"/>
          <w:rtl/>
          <w:lang w:bidi="ar-SA"/>
        </w:rPr>
        <w:t>ندما</w:t>
      </w:r>
      <w:r w:rsidR="00E070F1" w:rsidRPr="004C2400">
        <w:rPr>
          <w:sz w:val="24"/>
          <w:szCs w:val="24"/>
          <w:rtl/>
          <w:lang w:bidi="ar-SA"/>
        </w:rPr>
        <w:t xml:space="preserve"> يتم تمويل مشروع للتحكم في هذه الانبعاثات من الصندوق </w:t>
      </w:r>
      <w:r w:rsidR="00792B91" w:rsidRPr="004C2400">
        <w:rPr>
          <w:rFonts w:hint="cs"/>
          <w:sz w:val="24"/>
          <w:szCs w:val="24"/>
          <w:rtl/>
          <w:lang w:bidi="ar-SA"/>
        </w:rPr>
        <w:t>ال</w:t>
      </w:r>
      <w:r w:rsidR="00E070F1" w:rsidRPr="004C2400">
        <w:rPr>
          <w:sz w:val="24"/>
          <w:szCs w:val="24"/>
          <w:rtl/>
          <w:lang w:bidi="ar-SA"/>
        </w:rPr>
        <w:t>متعدد الأطراف.</w:t>
      </w:r>
    </w:p>
    <w:p w:rsidR="00E070F1" w:rsidRPr="004C2400" w:rsidRDefault="00E070F1" w:rsidP="00A340B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C2400">
        <w:rPr>
          <w:rFonts w:hint="eastAsia"/>
          <w:b/>
          <w:bCs/>
          <w:sz w:val="24"/>
          <w:szCs w:val="24"/>
          <w:rtl/>
          <w:lang w:bidi="ar-SA"/>
        </w:rPr>
        <w:t>الجدول</w:t>
      </w:r>
      <w:r w:rsidR="00A340B1" w:rsidRPr="004C2400">
        <w:rPr>
          <w:b/>
          <w:bCs/>
          <w:sz w:val="24"/>
          <w:szCs w:val="24"/>
          <w:rtl/>
          <w:lang w:bidi="ar-SA"/>
        </w:rPr>
        <w:t xml:space="preserve"> 3- </w:t>
      </w:r>
      <w:r w:rsidRPr="004C2400">
        <w:rPr>
          <w:b/>
          <w:bCs/>
          <w:sz w:val="24"/>
          <w:szCs w:val="24"/>
          <w:rtl/>
          <w:lang w:bidi="ar-SA"/>
        </w:rPr>
        <w:t>آراء حكومة الأرجنتين وملاحظات الأمانة</w:t>
      </w:r>
      <w:r w:rsidR="00A340B1" w:rsidRPr="004C2400">
        <w:rPr>
          <w:rStyle w:val="FootnoteReference"/>
          <w:b/>
          <w:bCs/>
          <w:sz w:val="24"/>
          <w:szCs w:val="24"/>
          <w:rtl/>
          <w:lang w:bidi="ar-SA"/>
        </w:rPr>
        <w:footnoteReference w:id="14"/>
      </w:r>
    </w:p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F61A30" w:rsidRPr="004C2400" w:rsidTr="008568F1">
        <w:trPr>
          <w:trHeight w:val="197"/>
          <w:tblHeader/>
        </w:trPr>
        <w:tc>
          <w:tcPr>
            <w:tcW w:w="4675" w:type="dxa"/>
            <w:vAlign w:val="center"/>
          </w:tcPr>
          <w:p w:rsidR="00F61A30" w:rsidRPr="004C2400" w:rsidRDefault="00EC72EC" w:rsidP="00EC72EC">
            <w:pPr>
              <w:bidi/>
              <w:jc w:val="center"/>
              <w:rPr>
                <w:bCs/>
                <w:sz w:val="19"/>
                <w:szCs w:val="19"/>
                <w:lang w:val="en-CA"/>
              </w:rPr>
            </w:pPr>
            <w:r w:rsidRPr="004C2400">
              <w:rPr>
                <w:rFonts w:hint="cs"/>
                <w:bCs/>
                <w:sz w:val="19"/>
                <w:szCs w:val="19"/>
                <w:rtl/>
                <w:lang w:val="en-CA"/>
              </w:rPr>
              <w:t>حكومة الأرجنتين</w:t>
            </w:r>
          </w:p>
        </w:tc>
        <w:tc>
          <w:tcPr>
            <w:tcW w:w="4675" w:type="dxa"/>
            <w:vAlign w:val="center"/>
          </w:tcPr>
          <w:p w:rsidR="00F61A30" w:rsidRPr="004C2400" w:rsidRDefault="00EC72EC" w:rsidP="00EC72EC">
            <w:pPr>
              <w:bidi/>
              <w:jc w:val="center"/>
              <w:rPr>
                <w:bCs/>
                <w:sz w:val="19"/>
                <w:szCs w:val="19"/>
                <w:lang w:val="en-CA"/>
              </w:rPr>
            </w:pPr>
            <w:r w:rsidRPr="004C2400">
              <w:rPr>
                <w:rFonts w:hint="cs"/>
                <w:bCs/>
                <w:sz w:val="19"/>
                <w:szCs w:val="19"/>
                <w:rtl/>
                <w:lang w:val="en-CA"/>
              </w:rPr>
              <w:t>الأمانة</w:t>
            </w:r>
          </w:p>
        </w:tc>
      </w:tr>
      <w:tr w:rsidR="00F61A30" w:rsidRPr="004C2400" w:rsidTr="008568F1">
        <w:tc>
          <w:tcPr>
            <w:tcW w:w="4675" w:type="dxa"/>
          </w:tcPr>
          <w:p w:rsidR="00832121" w:rsidRPr="004C2400" w:rsidRDefault="00792C6B" w:rsidP="00792C6B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عتمد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التدقيق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الفني المحدث ل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شركة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832121" w:rsidRPr="004C2400">
              <w:rPr>
                <w:sz w:val="19"/>
                <w:szCs w:val="19"/>
                <w:lang w:val="en-US" w:bidi="ar-SA"/>
              </w:rPr>
              <w:t>FIASA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بواسطة استشاري مستقل على 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>مبيعات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 xml:space="preserve"> المستقبلية المتوقعة.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على وجه الخصوص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>، تم استخدام البيانات من السنوات الست الماضية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فقط للتنبؤ بانخفاض المبيعات؛ ومع ذلك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 xml:space="preserve">، إذا تم استخدام بيانات من فترة أطول (أي 16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عامًا)، فمن المتوقع زيادة المبيعات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 xml:space="preserve">،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على النحو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</w:t>
            </w:r>
            <w:r w:rsidR="00832121" w:rsidRPr="004C2400">
              <w:rPr>
                <w:sz w:val="19"/>
                <w:szCs w:val="19"/>
                <w:rtl/>
                <w:lang w:val="en-US" w:bidi="ar-SA"/>
              </w:rPr>
              <w:t>موضح في الشكل 1 أدناه</w:t>
            </w:r>
          </w:p>
        </w:tc>
        <w:tc>
          <w:tcPr>
            <w:tcW w:w="4675" w:type="dxa"/>
          </w:tcPr>
          <w:p w:rsidR="00CB1EBC" w:rsidRPr="004C2400" w:rsidRDefault="00CB1EBC" w:rsidP="006A7791">
            <w:pPr>
              <w:bidi/>
              <w:rPr>
                <w:sz w:val="19"/>
                <w:szCs w:val="19"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تأثر إنتاج </w:t>
            </w:r>
            <w:r w:rsidR="007B658C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7B658C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- 22 قبل عام 2010 </w:t>
            </w:r>
            <w:r w:rsidR="008E10CB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بالإزالة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المستمر</w:t>
            </w:r>
            <w:r w:rsidR="008E10CB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 للكلوروفلوروكربون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ومن المرجح أن يتأثر إنتاج ومبيعات </w:t>
            </w:r>
            <w:r w:rsidR="008E10CB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8E10CB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8E10CB"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في الفترة 2008-2013 إلى حد كبير بالتمويل المقدم في إطار آلية التنمية النظيفة لتدمير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الهيدروفلوروكربو</w:t>
            </w:r>
            <w:r w:rsidR="006A7791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6A7791" w:rsidRPr="004C2400">
              <w:rPr>
                <w:sz w:val="19"/>
                <w:szCs w:val="19"/>
                <w:rtl/>
                <w:lang w:val="en-US" w:bidi="ar-SA"/>
              </w:rPr>
              <w:t xml:space="preserve">- 23 .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="006A7791" w:rsidRPr="004C2400">
              <w:rPr>
                <w:sz w:val="19"/>
                <w:szCs w:val="19"/>
                <w:rtl/>
                <w:lang w:val="en-US" w:bidi="ar-SA"/>
              </w:rPr>
              <w:t>وفقًا لذلك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من غير المناسب إحصائيًا استخدام البيانات من عام 2013 وما قبله عند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وضع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نموذج خطي لمبيعات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6A7791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6A7791"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لعام 2014 وما بعده</w:t>
            </w:r>
          </w:p>
          <w:p w:rsidR="00CB1EBC" w:rsidRPr="004C2400" w:rsidRDefault="006A7791" w:rsidP="006A7791">
            <w:pPr>
              <w:bidi/>
              <w:rPr>
                <w:sz w:val="19"/>
                <w:szCs w:val="19"/>
                <w:lang w:val="en-US" w:bidi="ar-SA"/>
              </w:rPr>
            </w:pP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رغم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 xml:space="preserve"> أن النموذج الخطي لإنتاج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>باستخدام البيانات في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عام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 xml:space="preserve"> 2004 أو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عام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 xml:space="preserve"> 2005 قد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يبين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 xml:space="preserve"> زيادة إنتاج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 xml:space="preserve">،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ينتج عن </w:t>
            </w:r>
            <w:r w:rsidR="00CB1EBC" w:rsidRPr="004C2400">
              <w:rPr>
                <w:sz w:val="19"/>
                <w:szCs w:val="19"/>
                <w:rtl/>
                <w:lang w:val="en-US" w:bidi="ar-SA"/>
              </w:rPr>
              <w:t>استخدام البيانات التي تبدأ في عام 2006 أو بعد ذلك اتجاه سلبي</w:t>
            </w:r>
          </w:p>
          <w:p w:rsidR="00CB1EBC" w:rsidRPr="004C2400" w:rsidRDefault="00CB1EBC" w:rsidP="00AC708A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إن الاتجاه نحو تناقص استهلاك </w:t>
            </w:r>
            <w:r w:rsidR="006A779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6A7791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6A7791"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في الأرجنتين ليس شاذًا ولكنه </w:t>
            </w:r>
            <w:r w:rsidR="00AC708A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يتوافق</w:t>
            </w:r>
            <w:r w:rsidR="00AC708A" w:rsidRPr="004C2400">
              <w:rPr>
                <w:sz w:val="19"/>
                <w:szCs w:val="19"/>
                <w:rtl/>
                <w:lang w:val="en-US" w:bidi="ar-SA"/>
              </w:rPr>
              <w:t xml:space="preserve"> مع الاتجاه السائد في بلدان المادة </w:t>
            </w:r>
            <w:r w:rsidR="00AC708A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 </w:t>
            </w:r>
            <w:r w:rsidR="00AC708A" w:rsidRPr="004C2400">
              <w:rPr>
                <w:sz w:val="19"/>
                <w:szCs w:val="19"/>
                <w:rtl/>
                <w:lang w:val="en-US" w:bidi="ar-SA"/>
              </w:rPr>
              <w:t>5</w:t>
            </w:r>
            <w:r w:rsidR="00AC708A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="00AC708A" w:rsidRPr="004C2400">
              <w:rPr>
                <w:sz w:val="19"/>
                <w:szCs w:val="19"/>
                <w:rtl/>
                <w:lang w:val="en-US" w:bidi="ar-SA"/>
              </w:rPr>
              <w:t>الأخرى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؛ ومن المتوقع أن يؤدي استمرار تنفيذ المرحلة الثانية من خطة إدارة إزالة المواد الهيدروكلوروفلوروكربونية في الأرجنتين إلى زيادة خفض استهلاك </w:t>
            </w:r>
            <w:r w:rsidR="00AC708A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AC708A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AC708A" w:rsidRPr="004C2400">
              <w:rPr>
                <w:sz w:val="19"/>
                <w:szCs w:val="19"/>
                <w:rtl/>
                <w:lang w:val="en-US" w:bidi="ar-SA"/>
              </w:rPr>
              <w:t xml:space="preserve">- 22 </w:t>
            </w:r>
            <w:r w:rsidR="00AC708A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في البلد</w:t>
            </w:r>
          </w:p>
        </w:tc>
      </w:tr>
      <w:tr w:rsidR="00F61A30" w:rsidRPr="004C2400" w:rsidTr="008568F1">
        <w:tc>
          <w:tcPr>
            <w:tcW w:w="4675" w:type="dxa"/>
          </w:tcPr>
          <w:p w:rsidR="00832121" w:rsidRPr="004C2400" w:rsidRDefault="00832121" w:rsidP="00580FE4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>ينبغي أن تؤخذ الدورة الاقتصادية للأرجنتين في الاعتبار. تميزت الفترة التي اختارها الم</w:t>
            </w:r>
            <w:r w:rsidR="00580FE4" w:rsidRPr="004C2400">
              <w:rPr>
                <w:sz w:val="19"/>
                <w:szCs w:val="19"/>
                <w:rtl/>
                <w:lang w:val="en-US" w:bidi="ar-SA"/>
              </w:rPr>
              <w:t>ستشار المستقل بالركود الاقتصادي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مما أدى إلى انخفاض المبيعات. سيؤثر تعافي الاقتصاد</w:t>
            </w:r>
            <w:r w:rsidR="00580FE4" w:rsidRPr="004C2400">
              <w:rPr>
                <w:sz w:val="19"/>
                <w:szCs w:val="19"/>
                <w:rtl/>
                <w:lang w:val="en-US" w:bidi="ar-SA"/>
              </w:rPr>
              <w:t xml:space="preserve"> الأرجنتيني على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مبيعات </w:t>
            </w:r>
            <w:r w:rsidR="00580FE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</w:t>
            </w:r>
            <w:r w:rsidR="00580FE4" w:rsidRPr="004C2400">
              <w:rPr>
                <w:sz w:val="19"/>
                <w:szCs w:val="19"/>
                <w:rtl/>
                <w:lang w:val="en-US" w:bidi="ar-SA"/>
              </w:rPr>
              <w:t xml:space="preserve">لشركة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المستقبلية </w:t>
            </w:r>
          </w:p>
        </w:tc>
        <w:tc>
          <w:tcPr>
            <w:tcW w:w="4675" w:type="dxa"/>
          </w:tcPr>
          <w:p w:rsidR="00832121" w:rsidRPr="004C2400" w:rsidRDefault="00832121" w:rsidP="00FD3473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يتوافق تحليل العرض والطلب المستند إلى البيانات الحالية مع اختصاصات </w:t>
            </w:r>
            <w:r w:rsidR="00FD3473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التدقيق</w:t>
            </w:r>
            <w:r w:rsidR="00FD3473" w:rsidRPr="004C2400">
              <w:rPr>
                <w:sz w:val="19"/>
                <w:szCs w:val="19"/>
                <w:rtl/>
                <w:lang w:val="en-US" w:bidi="ar-SA"/>
              </w:rPr>
              <w:t xml:space="preserve"> الفني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لقطاع الإنتاج والممارسات السابقة لعمليات التدقيق تلك. لا</w:t>
            </w:r>
            <w:r w:rsidR="00FD3473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تستطيع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الأمانة ولا المستشار المستقل التنبؤ ب</w:t>
            </w:r>
            <w:r w:rsidR="00FD3473" w:rsidRPr="004C2400">
              <w:rPr>
                <w:sz w:val="19"/>
                <w:szCs w:val="19"/>
                <w:rtl/>
                <w:lang w:val="en-US" w:bidi="ar-SA"/>
              </w:rPr>
              <w:t>الاتجاهات الاقتصادية المستقبلية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بما في ذلك متى قد يتعافى الاقتصاد الأرجنتيني</w:t>
            </w:r>
          </w:p>
        </w:tc>
      </w:tr>
      <w:tr w:rsidR="00F61A30" w:rsidRPr="004C2400" w:rsidTr="008568F1">
        <w:tc>
          <w:tcPr>
            <w:tcW w:w="4675" w:type="dxa"/>
          </w:tcPr>
          <w:p w:rsidR="00AA1410" w:rsidRPr="004C2400" w:rsidRDefault="00580FE4" w:rsidP="00580FE4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لم يتضح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 xml:space="preserve"> سبب استخدام الاستشاري المستقل لمتوسط سعر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>، عندما تمكنت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شركة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AA1410" w:rsidRPr="004C2400">
              <w:rPr>
                <w:sz w:val="19"/>
                <w:szCs w:val="19"/>
                <w:lang w:val="en-US" w:bidi="ar-SA"/>
              </w:rPr>
              <w:t>FIASA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 xml:space="preserve"> من زيادة سعره حتى في حالة الركود الاقتصادي</w:t>
            </w:r>
          </w:p>
        </w:tc>
        <w:tc>
          <w:tcPr>
            <w:tcW w:w="4675" w:type="dxa"/>
          </w:tcPr>
          <w:p w:rsidR="00AA1410" w:rsidRPr="004C2400" w:rsidRDefault="00AA1410" w:rsidP="00C34A86">
            <w:pPr>
              <w:bidi/>
              <w:rPr>
                <w:sz w:val="19"/>
                <w:szCs w:val="19"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استند الاستشاري المستقل في </w:t>
            </w:r>
            <w:r w:rsidR="00575AD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تدقيقه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575AD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الفني</w:t>
            </w:r>
            <w:r w:rsidR="00575AD4" w:rsidRPr="004C2400">
              <w:rPr>
                <w:sz w:val="19"/>
                <w:szCs w:val="19"/>
                <w:rtl/>
                <w:lang w:val="en-US" w:bidi="ar-SA"/>
              </w:rPr>
              <w:t xml:space="preserve"> المحدث إلى نموذج اليونيدو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</w:t>
            </w:r>
            <w:r w:rsidR="00575AD4" w:rsidRPr="004C2400">
              <w:rPr>
                <w:rStyle w:val="FootnoteReference"/>
                <w:sz w:val="19"/>
                <w:szCs w:val="19"/>
                <w:rtl/>
                <w:lang w:val="en-US" w:bidi="ar-SA"/>
              </w:rPr>
              <w:footnoteReference w:id="15"/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مع التعديلات المبينة في الفقرة 19 من الوثيقة</w:t>
            </w:r>
            <w:r w:rsidR="009D703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="009D7034" w:rsidRPr="004C2400">
              <w:rPr>
                <w:sz w:val="19"/>
                <w:szCs w:val="19"/>
                <w:lang w:val="en-CA"/>
              </w:rPr>
              <w:t>UNEP/OzL.Pro/ExCom/85/64/Rev.1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. </w:t>
            </w:r>
            <w:r w:rsidR="009D703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استخدم الاستشاري</w:t>
            </w:r>
            <w:r w:rsidR="009D703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المستقل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نهجًا</w:t>
            </w:r>
            <w:r w:rsidR="009D7034" w:rsidRPr="004C2400">
              <w:rPr>
                <w:sz w:val="19"/>
                <w:szCs w:val="19"/>
                <w:rtl/>
                <w:lang w:val="en-US" w:bidi="ar-SA"/>
              </w:rPr>
              <w:t xml:space="preserve"> متسقًا في تقدير </w:t>
            </w:r>
            <w:r w:rsidR="00C34A86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معالم</w:t>
            </w:r>
            <w:r w:rsidR="009D7034" w:rsidRPr="004C2400">
              <w:rPr>
                <w:sz w:val="19"/>
                <w:szCs w:val="19"/>
                <w:rtl/>
                <w:lang w:val="en-US" w:bidi="ar-SA"/>
              </w:rPr>
              <w:t xml:space="preserve"> النموذج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بما في ذلك سعر مركب </w:t>
            </w:r>
            <w:r w:rsidR="009D7034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9D7034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9D7034"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الذي زاد باستمرار في السنوات الأخيرة </w:t>
            </w:r>
            <w:r w:rsidR="00C34A86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بالبيزو الأرجنتيني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/ كج</w:t>
            </w:r>
            <w:r w:rsidR="00C34A86" w:rsidRPr="004C2400">
              <w:rPr>
                <w:sz w:val="19"/>
                <w:szCs w:val="19"/>
                <w:rtl/>
                <w:lang w:val="en-US" w:bidi="ar-SA"/>
              </w:rPr>
              <w:t>م ولكنه اختلف بالدولار الأمريكي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/ كجم</w:t>
            </w:r>
            <w:r w:rsidR="00C34A86" w:rsidRPr="004C2400">
              <w:rPr>
                <w:rStyle w:val="FootnoteReference"/>
                <w:sz w:val="19"/>
                <w:szCs w:val="19"/>
                <w:lang w:val="en-US" w:bidi="ar-SA"/>
              </w:rPr>
              <w:footnoteReference w:id="16"/>
            </w:r>
          </w:p>
          <w:p w:rsidR="00AA1410" w:rsidRPr="004C2400" w:rsidRDefault="00C34A86" w:rsidP="00C34A86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>استخدم الاستشاري المستقل نفس النهج لتقدير مع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لم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 xml:space="preserve"> النموذج لأن التنبؤ بسعر مستقبلي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للهيدروكلوروفلوروكربو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>سيكون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تخميني</w:t>
            </w:r>
            <w:r w:rsidR="00AA1410" w:rsidRPr="004C2400">
              <w:rPr>
                <w:sz w:val="19"/>
                <w:szCs w:val="19"/>
                <w:rtl/>
                <w:lang w:val="en-US" w:bidi="ar-SA"/>
              </w:rPr>
              <w:t xml:space="preserve"> بالضرورة </w:t>
            </w:r>
          </w:p>
        </w:tc>
      </w:tr>
      <w:tr w:rsidR="00F61A30" w:rsidRPr="004C2400" w:rsidTr="008568F1">
        <w:tc>
          <w:tcPr>
            <w:tcW w:w="4675" w:type="dxa"/>
          </w:tcPr>
          <w:p w:rsidR="008B26EB" w:rsidRPr="004C2400" w:rsidRDefault="008B26EB" w:rsidP="00DB739F">
            <w:pPr>
              <w:keepNext/>
              <w:keepLines/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lastRenderedPageBreak/>
              <w:t>تم حساب صافي رأس المال العامل الذي يستخدمه الاستشاري المستقل على أنه مجموع "ال</w:t>
            </w:r>
            <w:r w:rsidR="00DB739F" w:rsidRPr="004C2400">
              <w:rPr>
                <w:sz w:val="19"/>
                <w:szCs w:val="19"/>
                <w:rtl/>
                <w:lang w:val="en-US" w:bidi="ar-SA"/>
              </w:rPr>
              <w:t>عملاء" و "المخزون" و "الموردين"؛ ومع ذلك، يجب اعتبار المخزون أحد الأصول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مما يجعل متطلبات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لرأس المال العامل تصل إلى الصفر تقريبًا</w:t>
            </w:r>
          </w:p>
        </w:tc>
        <w:tc>
          <w:tcPr>
            <w:tcW w:w="4675" w:type="dxa"/>
          </w:tcPr>
          <w:p w:rsidR="008B26EB" w:rsidRPr="004C2400" w:rsidRDefault="008B26EB" w:rsidP="008924CD">
            <w:pPr>
              <w:keepNext/>
              <w:keepLines/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كما لوحظ في الفقرة 19 من الوثيقة </w:t>
            </w:r>
            <w:r w:rsidR="009C7E29" w:rsidRPr="004C2400">
              <w:rPr>
                <w:sz w:val="19"/>
                <w:szCs w:val="19"/>
                <w:lang w:val="en-CA"/>
              </w:rPr>
              <w:t>UNEP/OzL.Pro/ExCom/85/64/Rev.1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كان أحد التعديلات التي أدخلها الاستشاري المستقل على نموذج اليونيدو هو إسناد إجمالي التكاليف المتغيرة المباشرة على الإنتاج (نائب المبيعات) </w:t>
            </w:r>
            <w:r w:rsidR="009C7E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للهيدروكلوروفلوروكربو</w:t>
            </w:r>
            <w:r w:rsidR="009C7E29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9C7E29"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بينما كا</w:t>
            </w:r>
            <w:r w:rsidR="009C7E29" w:rsidRPr="004C2400">
              <w:rPr>
                <w:sz w:val="19"/>
                <w:szCs w:val="19"/>
                <w:rtl/>
                <w:lang w:val="en-US" w:bidi="ar-SA"/>
              </w:rPr>
              <w:t>نت الإيرادات تستند إلى المبيعات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بما يتماشى مع ممارسة نمذجة التكلفة القياسية. سمح هذا التغيير بالبيع المستقبلي للمخزونات التي تحتفظ بها </w:t>
            </w:r>
            <w:r w:rsidR="009C7E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(أي مخزونات </w:t>
            </w:r>
            <w:r w:rsidR="009C7E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9C7E29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9C7E29"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) لكي تنعكس كإيرادات، وهو ما لم </w:t>
            </w:r>
            <w:r w:rsidR="008924CD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يراعيه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نموذج اليونيدو</w:t>
            </w:r>
          </w:p>
        </w:tc>
      </w:tr>
      <w:tr w:rsidR="00F61A30" w:rsidRPr="004C2400" w:rsidTr="008568F1">
        <w:tc>
          <w:tcPr>
            <w:tcW w:w="4675" w:type="dxa"/>
          </w:tcPr>
          <w:p w:rsidR="008B26EB" w:rsidRPr="004C2400" w:rsidRDefault="008B26EB" w:rsidP="00202551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الطريقة 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التي استخدمها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الاستشاري المستقل لتقدير الفائدة على رأس المال العامل غير ص</w:t>
            </w:r>
            <w:r w:rsidR="00202551" w:rsidRPr="004C2400">
              <w:rPr>
                <w:sz w:val="19"/>
                <w:szCs w:val="19"/>
                <w:rtl/>
                <w:lang w:val="en-US" w:bidi="ar-SA"/>
              </w:rPr>
              <w:t>حيحة وتزيد من تقدير تلك التكلفة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؛ 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بدلاً من ذلك، يجب تطبيق معدل الإقراض بالعملة الأجنبية الذي توفره قاعدة بيانات الإحصاءات المالية الدولية التابعة لصندوق النقد الدولي 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وقدره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5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,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17 في المائة في الربع الثاني من عام 2020</w:t>
            </w:r>
          </w:p>
          <w:p w:rsidR="008B26EB" w:rsidRPr="004C2400" w:rsidRDefault="008B26EB" w:rsidP="00202551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>عند</w:t>
            </w:r>
            <w:r w:rsidR="00202551" w:rsidRPr="004C2400">
              <w:rPr>
                <w:sz w:val="19"/>
                <w:szCs w:val="19"/>
                <w:rtl/>
                <w:lang w:val="en-US" w:bidi="ar-SA"/>
              </w:rPr>
              <w:t xml:space="preserve"> توقع سعر الإقراض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ينبغي النظر في التغيير الأخير في سيناريو الاقتصاد الكلي الأرجنتيني نتيجة لإعادة الهيكلة الناجحة للديون الخارجية في أغسطس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/ آب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2020.</w:t>
            </w:r>
          </w:p>
        </w:tc>
        <w:tc>
          <w:tcPr>
            <w:tcW w:w="4675" w:type="dxa"/>
          </w:tcPr>
          <w:p w:rsidR="008B26EB" w:rsidRPr="004C2400" w:rsidRDefault="008B26EB" w:rsidP="00DB739F">
            <w:pPr>
              <w:bidi/>
              <w:rPr>
                <w:sz w:val="19"/>
                <w:szCs w:val="19"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يمثل الحساب الدقيق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لفائدة 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sz w:val="19"/>
                <w:szCs w:val="19"/>
                <w:lang w:val="en-US" w:bidi="ar-SA"/>
              </w:rPr>
              <w:t>FIASA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على رأس المال العامل تحديًا نظرًا للتغيرات السريعة في معدل الإقراض المحلي واستمرار انخفاض قيمة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البيزو الأرجنتيني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مقارنة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ب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الدولار الأمريكي.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قدم نموذج اليونيدو رأس المال </w:t>
            </w:r>
            <w:r w:rsidR="00DB739F" w:rsidRPr="004C2400">
              <w:rPr>
                <w:sz w:val="19"/>
                <w:szCs w:val="19"/>
                <w:rtl/>
                <w:lang w:val="en-US" w:bidi="ar-SA"/>
              </w:rPr>
              <w:t>العامل السنوي بالدولار الأمريكي؛ وفقًا لذلك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لا تتأثر قيمة رأس المال العامل بال</w:t>
            </w:r>
            <w:r w:rsidR="00DB739F" w:rsidRPr="004C2400">
              <w:rPr>
                <w:sz w:val="19"/>
                <w:szCs w:val="19"/>
                <w:rtl/>
                <w:lang w:val="en-US" w:bidi="ar-SA"/>
              </w:rPr>
              <w:t xml:space="preserve">تغيرات في سعر الصرف.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و</w:t>
            </w:r>
            <w:r w:rsidR="00DB739F" w:rsidRPr="004C2400">
              <w:rPr>
                <w:sz w:val="19"/>
                <w:szCs w:val="19"/>
                <w:rtl/>
                <w:lang w:val="en-US" w:bidi="ar-SA"/>
              </w:rPr>
              <w:t>في المقابل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، فإن الفائدة على رأس المال العامل هي دالة لسعر الفائدة المحلي وسعر الصرف</w:t>
            </w:r>
          </w:p>
          <w:p w:rsidR="008B26EB" w:rsidRPr="004C2400" w:rsidRDefault="008B26EB" w:rsidP="00202551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>استنتاج الاستشاري المستقل أن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sz w:val="19"/>
                <w:szCs w:val="19"/>
                <w:lang w:val="en-US" w:bidi="ar-SA"/>
              </w:rPr>
              <w:t>FIASA</w:t>
            </w:r>
            <w:r w:rsidR="00DB739F" w:rsidRPr="004C2400">
              <w:rPr>
                <w:sz w:val="19"/>
                <w:szCs w:val="19"/>
                <w:rtl/>
                <w:lang w:val="en-US" w:bidi="ar-SA"/>
              </w:rPr>
              <w:t xml:space="preserve"> لم </w:t>
            </w:r>
            <w:r w:rsidR="00DB739F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ت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عد </w:t>
            </w:r>
            <w:r w:rsidR="00202551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رابحة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في عام 2020 وما بعده كان مستقلاً </w:t>
            </w:r>
            <w:r w:rsidR="00202551" w:rsidRPr="004C2400">
              <w:rPr>
                <w:sz w:val="19"/>
                <w:szCs w:val="19"/>
                <w:rtl/>
                <w:lang w:val="en-US" w:bidi="ar-SA"/>
              </w:rPr>
              <w:t>عن الفائدة على رأس المال العامل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أي أن </w:t>
            </w:r>
            <w:r w:rsidRPr="004C2400">
              <w:rPr>
                <w:sz w:val="19"/>
                <w:szCs w:val="19"/>
                <w:lang w:val="en-US" w:bidi="ar-SA"/>
              </w:rPr>
              <w:t>FIASA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ستستمر في العمل بخسارة حتى لو انخفضت أسعار الفائدة إلى الصفر</w:t>
            </w:r>
          </w:p>
        </w:tc>
      </w:tr>
      <w:tr w:rsidR="00F61A30" w:rsidRPr="004C2400" w:rsidTr="008568F1">
        <w:tc>
          <w:tcPr>
            <w:tcW w:w="4675" w:type="dxa"/>
          </w:tcPr>
          <w:p w:rsidR="005E3CE4" w:rsidRPr="004C2400" w:rsidRDefault="005E3CE4" w:rsidP="00612429">
            <w:pPr>
              <w:bidi/>
              <w:rPr>
                <w:sz w:val="19"/>
                <w:szCs w:val="19"/>
                <w:rtl/>
                <w:lang w:val="en-US" w:bidi="ar-SA"/>
              </w:rPr>
            </w:pP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استند تقييم الاستشاري المستقل بأن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لم تعد مجدية من الناحية المالية إلى افتراضات خاطئة وليس إلى حقائق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على النحو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موضح في البيان</w:t>
            </w:r>
            <w:r w:rsidR="00612429" w:rsidRPr="004C2400">
              <w:rPr>
                <w:sz w:val="19"/>
                <w:szCs w:val="19"/>
                <w:rtl/>
                <w:lang w:val="en-US" w:bidi="ar-SA"/>
              </w:rPr>
              <w:t xml:space="preserve"> المالي المدقق للشركة لعام 2019، 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الذي أظهر أن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كانت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رابحة</w:t>
            </w:r>
            <w:r w:rsidR="00612429" w:rsidRPr="004C2400">
              <w:rPr>
                <w:sz w:val="19"/>
                <w:szCs w:val="19"/>
                <w:rtl/>
                <w:lang w:val="en-US" w:bidi="ar-SA"/>
              </w:rPr>
              <w:t>. وبالتالي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، لا يمكن قبول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التدقيق</w:t>
            </w:r>
            <w:r w:rsidR="00612429" w:rsidRPr="004C2400">
              <w:rPr>
                <w:sz w:val="19"/>
                <w:szCs w:val="19"/>
                <w:rtl/>
                <w:lang w:val="en-US" w:bidi="ar-SA"/>
              </w:rPr>
              <w:t xml:space="preserve"> الفني المحدث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كتقييم موثوق للوضع الاقتصادي </w:t>
            </w:r>
            <w:r w:rsidR="00612429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لشركة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 xml:space="preserve"> </w:t>
            </w:r>
            <w:r w:rsidRPr="004C2400">
              <w:rPr>
                <w:sz w:val="19"/>
                <w:szCs w:val="19"/>
                <w:lang w:val="en-US" w:bidi="ar-SA"/>
              </w:rPr>
              <w:t>FIASA</w:t>
            </w:r>
          </w:p>
        </w:tc>
        <w:tc>
          <w:tcPr>
            <w:tcW w:w="4675" w:type="dxa"/>
          </w:tcPr>
          <w:p w:rsidR="005E3CE4" w:rsidRPr="004C2400" w:rsidRDefault="00B57CEB" w:rsidP="00922A78">
            <w:pPr>
              <w:bidi/>
              <w:rPr>
                <w:sz w:val="19"/>
                <w:szCs w:val="19"/>
                <w:rtl/>
                <w:lang w:val="en-CA" w:bidi="ar-SA"/>
              </w:rPr>
            </w:pP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>رغم أن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 اليونيدو 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قدمت 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بيانات مالية مدققة للشركة للفترة 2017-2019 توضح أن 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>الشركة</w:t>
            </w:r>
            <w:r w:rsidRPr="004C2400">
              <w:rPr>
                <w:sz w:val="19"/>
                <w:szCs w:val="19"/>
                <w:rtl/>
                <w:lang w:val="en-CA" w:bidi="ar-SA"/>
              </w:rPr>
              <w:t xml:space="preserve"> كانت 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>رابحة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، 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لم تحسب هذه 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>البيانات المكاسب أ</w:t>
            </w:r>
            <w:r w:rsidRPr="004C2400">
              <w:rPr>
                <w:sz w:val="19"/>
                <w:szCs w:val="19"/>
                <w:rtl/>
                <w:lang w:val="en-CA" w:bidi="ar-SA"/>
              </w:rPr>
              <w:t xml:space="preserve">و الخسائر إلى أجزاء مختلفة من 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عمليات 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شركة </w:t>
            </w:r>
            <w:r w:rsidRPr="004C2400">
              <w:rPr>
                <w:sz w:val="19"/>
                <w:szCs w:val="19"/>
                <w:lang w:val="en-CA"/>
              </w:rPr>
              <w:t>FIASA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، بما في ذلك إنتاج </w:t>
            </w:r>
            <w:r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Pr="004C2400">
              <w:rPr>
                <w:sz w:val="19"/>
                <w:szCs w:val="19"/>
                <w:rtl/>
                <w:lang w:val="en-CA" w:bidi="ar-SA"/>
              </w:rPr>
              <w:t>، وإنتاج حامض النيتريك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>، وتسويق</w:t>
            </w:r>
            <w:r w:rsidRPr="004C2400">
              <w:rPr>
                <w:sz w:val="19"/>
                <w:szCs w:val="19"/>
                <w:rtl/>
                <w:lang w:val="en-CA" w:bidi="ar-SA"/>
              </w:rPr>
              <w:t xml:space="preserve"> غازات 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>تبريد</w:t>
            </w:r>
            <w:r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 </w:t>
            </w:r>
            <w:r w:rsidRPr="004C2400">
              <w:rPr>
                <w:sz w:val="19"/>
                <w:szCs w:val="19"/>
                <w:rtl/>
                <w:lang w:val="en-CA" w:bidi="ar-SA"/>
              </w:rPr>
              <w:t>أخرى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. </w:t>
            </w:r>
            <w:r w:rsidR="00922A78" w:rsidRPr="004C2400">
              <w:rPr>
                <w:rFonts w:hint="cs"/>
                <w:sz w:val="19"/>
                <w:szCs w:val="19"/>
                <w:rtl/>
                <w:lang w:val="en-CA" w:bidi="ar-SA"/>
              </w:rPr>
              <w:t>وأفادت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 </w:t>
            </w:r>
            <w:r w:rsidR="00922A78" w:rsidRPr="004C2400">
              <w:rPr>
                <w:sz w:val="19"/>
                <w:szCs w:val="19"/>
                <w:rtl/>
                <w:lang w:val="en-CA" w:bidi="ar-SA"/>
              </w:rPr>
              <w:t>اليونيدو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 </w:t>
            </w:r>
            <w:r w:rsidR="00922A78" w:rsidRPr="004C2400">
              <w:rPr>
                <w:rFonts w:hint="cs"/>
                <w:sz w:val="19"/>
                <w:szCs w:val="19"/>
                <w:rtl/>
                <w:lang w:val="en-CA" w:bidi="ar-SA"/>
              </w:rPr>
              <w:t>ب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أن إنتاج </w:t>
            </w:r>
            <w:r w:rsidR="00922A78" w:rsidRPr="004C2400">
              <w:rPr>
                <w:rFonts w:hint="cs"/>
                <w:sz w:val="19"/>
                <w:szCs w:val="19"/>
                <w:rtl/>
                <w:lang w:val="en-US" w:bidi="ar-SA"/>
              </w:rPr>
              <w:t>الهيدروكلوروفلوروكربو</w:t>
            </w:r>
            <w:r w:rsidR="00922A78" w:rsidRPr="004C2400">
              <w:rPr>
                <w:rFonts w:hint="eastAsia"/>
                <w:sz w:val="19"/>
                <w:szCs w:val="19"/>
                <w:rtl/>
                <w:lang w:val="en-US" w:bidi="ar-SA"/>
              </w:rPr>
              <w:t>ن</w:t>
            </w:r>
            <w:r w:rsidR="00922A78" w:rsidRPr="004C2400">
              <w:rPr>
                <w:sz w:val="19"/>
                <w:szCs w:val="19"/>
                <w:rtl/>
                <w:lang w:val="en-US" w:bidi="ar-SA"/>
              </w:rPr>
              <w:t>- 22</w:t>
            </w:r>
            <w:r w:rsidR="00922A78"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 </w:t>
            </w:r>
            <w:r w:rsidR="00922A78" w:rsidRPr="004C2400">
              <w:rPr>
                <w:sz w:val="19"/>
                <w:szCs w:val="19"/>
                <w:rtl/>
                <w:lang w:val="en-CA" w:bidi="ar-SA"/>
              </w:rPr>
              <w:t xml:space="preserve">كان الجزء الأكثر ربحية من 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>عمليات</w:t>
            </w:r>
            <w:r w:rsidR="00922A78" w:rsidRPr="004C2400">
              <w:rPr>
                <w:rFonts w:hint="cs"/>
                <w:sz w:val="19"/>
                <w:szCs w:val="19"/>
                <w:rtl/>
                <w:lang w:val="en-CA" w:bidi="ar-SA"/>
              </w:rPr>
              <w:t xml:space="preserve"> شركة </w:t>
            </w:r>
            <w:r w:rsidR="00922A78" w:rsidRPr="004C2400">
              <w:rPr>
                <w:sz w:val="19"/>
                <w:szCs w:val="19"/>
                <w:lang w:val="en-CA"/>
              </w:rPr>
              <w:t>FIASA</w:t>
            </w:r>
            <w:r w:rsidR="005E3CE4" w:rsidRPr="004C2400">
              <w:rPr>
                <w:sz w:val="19"/>
                <w:szCs w:val="19"/>
                <w:rtl/>
                <w:lang w:val="en-CA" w:bidi="ar-SA"/>
              </w:rPr>
              <w:t xml:space="preserve"> التجارية.</w:t>
            </w:r>
          </w:p>
        </w:tc>
      </w:tr>
    </w:tbl>
    <w:p w:rsidR="00F61A30" w:rsidRPr="004C2400" w:rsidRDefault="00F61A30" w:rsidP="00F61A3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F61A30" w:rsidRPr="004C2400" w:rsidRDefault="008F5417" w:rsidP="00C8418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SA"/>
        </w:rPr>
      </w:pPr>
      <w:r w:rsidRPr="004C2400">
        <w:rPr>
          <w:b/>
          <w:bCs/>
          <w:sz w:val="24"/>
          <w:szCs w:val="24"/>
          <w:rtl/>
          <w:lang w:bidi="ar-SA"/>
        </w:rPr>
        <w:t>الشكل 1</w:t>
      </w:r>
      <w:r w:rsidRPr="004C2400">
        <w:rPr>
          <w:rFonts w:hint="cs"/>
          <w:b/>
          <w:bCs/>
          <w:sz w:val="24"/>
          <w:szCs w:val="24"/>
          <w:rtl/>
          <w:lang w:bidi="ar-SA"/>
        </w:rPr>
        <w:t>-</w:t>
      </w:r>
      <w:r w:rsidR="00F61A30" w:rsidRPr="004C2400">
        <w:rPr>
          <w:b/>
          <w:bCs/>
          <w:sz w:val="24"/>
          <w:szCs w:val="24"/>
          <w:rtl/>
          <w:lang w:bidi="ar-SA"/>
        </w:rPr>
        <w:t xml:space="preserve"> مبيعات </w:t>
      </w:r>
      <w:r w:rsidR="00C8418F" w:rsidRPr="004C2400">
        <w:rPr>
          <w:rFonts w:hint="cs"/>
          <w:b/>
          <w:bCs/>
          <w:sz w:val="24"/>
          <w:szCs w:val="24"/>
          <w:rtl/>
          <w:lang w:bidi="ar-SA"/>
        </w:rPr>
        <w:t>شركة</w:t>
      </w:r>
      <w:r w:rsidR="00C8418F" w:rsidRPr="004C2400">
        <w:rPr>
          <w:b/>
          <w:lang w:val="en-CA"/>
        </w:rPr>
        <w:t xml:space="preserve">FIASA </w:t>
      </w:r>
      <w:r w:rsidR="00C8418F" w:rsidRPr="004C2400">
        <w:rPr>
          <w:rFonts w:hint="cs"/>
          <w:b/>
          <w:bCs/>
          <w:sz w:val="24"/>
          <w:szCs w:val="24"/>
          <w:rtl/>
          <w:lang w:val="en-US" w:bidi="ar-SA"/>
        </w:rPr>
        <w:t xml:space="preserve"> من </w:t>
      </w:r>
      <w:r w:rsidR="00AA59D1" w:rsidRPr="004C2400">
        <w:rPr>
          <w:rFonts w:hint="cs"/>
          <w:b/>
          <w:bCs/>
          <w:sz w:val="24"/>
          <w:szCs w:val="24"/>
          <w:rtl/>
          <w:lang w:val="en-US" w:bidi="ar-SA"/>
        </w:rPr>
        <w:t>الهيدروكلوروفلوروكربو</w:t>
      </w:r>
      <w:r w:rsidR="00AA59D1" w:rsidRPr="004C2400">
        <w:rPr>
          <w:rFonts w:hint="eastAsia"/>
          <w:b/>
          <w:bCs/>
          <w:sz w:val="24"/>
          <w:szCs w:val="24"/>
          <w:rtl/>
          <w:lang w:val="en-US" w:bidi="ar-SA"/>
        </w:rPr>
        <w:t>ن</w:t>
      </w:r>
      <w:r w:rsidR="00F61A30" w:rsidRPr="004C2400">
        <w:rPr>
          <w:b/>
          <w:bCs/>
          <w:sz w:val="24"/>
          <w:szCs w:val="24"/>
          <w:rtl/>
          <w:lang w:bidi="ar-SA"/>
        </w:rPr>
        <w:t xml:space="preserve">-22 </w:t>
      </w:r>
      <w:r w:rsidR="00C8418F" w:rsidRPr="004C2400">
        <w:rPr>
          <w:rFonts w:hint="cs"/>
          <w:b/>
          <w:bCs/>
          <w:sz w:val="24"/>
          <w:szCs w:val="24"/>
          <w:rtl/>
          <w:lang w:bidi="ar-SA"/>
        </w:rPr>
        <w:t xml:space="preserve">في الفترة </w:t>
      </w:r>
      <w:r w:rsidR="00F61A30" w:rsidRPr="004C2400">
        <w:rPr>
          <w:b/>
          <w:bCs/>
          <w:sz w:val="24"/>
          <w:szCs w:val="24"/>
          <w:rtl/>
          <w:lang w:bidi="ar-SA"/>
        </w:rPr>
        <w:t>2004-2019</w:t>
      </w:r>
    </w:p>
    <w:p w:rsidR="00F61A30" w:rsidRPr="004C2400" w:rsidRDefault="00F61A30" w:rsidP="00B3068A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 w:rsidRPr="004C2400">
        <w:rPr>
          <w:noProof/>
          <w:lang w:val="en-US" w:bidi="ar-SA"/>
        </w:rPr>
        <w:drawing>
          <wp:inline distT="0" distB="0" distL="0" distR="0" wp14:anchorId="6F45D08A" wp14:editId="645E2515">
            <wp:extent cx="5305425" cy="2924175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73811" w:rsidRPr="004C2400" w:rsidRDefault="00173811" w:rsidP="001145E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4C2400">
        <w:rPr>
          <w:sz w:val="24"/>
          <w:szCs w:val="24"/>
          <w:u w:val="single"/>
          <w:rtl/>
          <w:lang w:val="en-US" w:bidi="ar-SA"/>
        </w:rPr>
        <w:t xml:space="preserve">الخيار 2: إعادة تشغيل المحرقة ومواصلة إنتاج </w:t>
      </w:r>
      <w:r w:rsidR="001145E2" w:rsidRPr="004C2400">
        <w:rPr>
          <w:rFonts w:hint="cs"/>
          <w:sz w:val="24"/>
          <w:szCs w:val="24"/>
          <w:u w:val="single"/>
          <w:rtl/>
          <w:lang w:val="en-US" w:bidi="ar-SA"/>
        </w:rPr>
        <w:t>الهيدروكلوروفلوروكربو</w:t>
      </w:r>
      <w:r w:rsidR="001145E2" w:rsidRPr="004C2400">
        <w:rPr>
          <w:rFonts w:hint="eastAsia"/>
          <w:sz w:val="24"/>
          <w:szCs w:val="24"/>
          <w:u w:val="single"/>
          <w:rtl/>
          <w:lang w:val="en-US" w:bidi="ar-SA"/>
        </w:rPr>
        <w:t>ن</w:t>
      </w:r>
      <w:r w:rsidR="001145E2" w:rsidRPr="004C2400">
        <w:rPr>
          <w:sz w:val="24"/>
          <w:szCs w:val="24"/>
          <w:u w:val="single"/>
          <w:rtl/>
          <w:lang w:bidi="ar-SA"/>
        </w:rPr>
        <w:t>-22</w:t>
      </w:r>
    </w:p>
    <w:p w:rsidR="00173811" w:rsidRPr="004C2400" w:rsidRDefault="00F5168A" w:rsidP="006D4BB0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 xml:space="preserve">  </w:t>
      </w:r>
      <w:r w:rsidR="00173811" w:rsidRPr="004C2400">
        <w:rPr>
          <w:sz w:val="24"/>
          <w:szCs w:val="24"/>
          <w:rtl/>
          <w:lang w:val="en-US" w:bidi="ar-SA"/>
        </w:rPr>
        <w:t xml:space="preserve">لم توافق الحكومة على التكاليف التي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قيمتها</w:t>
      </w:r>
      <w:r w:rsidR="00173811" w:rsidRPr="004C2400">
        <w:rPr>
          <w:sz w:val="24"/>
          <w:szCs w:val="24"/>
          <w:rtl/>
          <w:lang w:val="en-US" w:bidi="ar-SA"/>
        </w:rPr>
        <w:t xml:space="preserve"> الأمانة </w:t>
      </w:r>
      <w:r w:rsidR="00860D2B" w:rsidRPr="004C2400">
        <w:rPr>
          <w:sz w:val="24"/>
          <w:szCs w:val="24"/>
          <w:rtl/>
          <w:lang w:val="en-US" w:bidi="ar-SA"/>
        </w:rPr>
        <w:t>للخيار 2</w:t>
      </w:r>
      <w:r w:rsidR="00860D2B" w:rsidRPr="004C2400">
        <w:rPr>
          <w:rFonts w:hint="cs"/>
          <w:sz w:val="24"/>
          <w:szCs w:val="24"/>
          <w:rtl/>
          <w:lang w:val="en-US" w:bidi="ar-SA"/>
        </w:rPr>
        <w:t xml:space="preserve"> لأنه</w:t>
      </w:r>
      <w:r w:rsidR="00860D2B" w:rsidRPr="004C2400">
        <w:rPr>
          <w:sz w:val="24"/>
          <w:szCs w:val="24"/>
          <w:rtl/>
          <w:lang w:val="en-US" w:bidi="ar-SA"/>
        </w:rPr>
        <w:t xml:space="preserve">، </w:t>
      </w:r>
      <w:r w:rsidR="00860D2B" w:rsidRPr="004C2400">
        <w:rPr>
          <w:i/>
          <w:iCs/>
          <w:sz w:val="24"/>
          <w:szCs w:val="24"/>
          <w:rtl/>
          <w:lang w:val="en-US" w:bidi="ar-SA"/>
        </w:rPr>
        <w:t>من بين أمور أخرى</w:t>
      </w:r>
      <w:r w:rsidR="00173811" w:rsidRPr="004C2400">
        <w:rPr>
          <w:sz w:val="24"/>
          <w:szCs w:val="24"/>
          <w:rtl/>
          <w:lang w:val="en-US" w:bidi="ar-SA"/>
        </w:rPr>
        <w:t xml:space="preserve">،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 xml:space="preserve">يجب أن يستند </w:t>
      </w:r>
      <w:r w:rsidR="00173811" w:rsidRPr="004C2400">
        <w:rPr>
          <w:sz w:val="24"/>
          <w:szCs w:val="24"/>
          <w:rtl/>
          <w:lang w:val="en-US" w:bidi="ar-SA"/>
        </w:rPr>
        <w:t xml:space="preserve">الحساب الكامل </w:t>
      </w:r>
      <w:r w:rsidR="00173811" w:rsidRPr="004C2400">
        <w:rPr>
          <w:sz w:val="24"/>
          <w:szCs w:val="24"/>
          <w:rtl/>
          <w:lang w:val="en-US" w:bidi="ar-SA"/>
        </w:rPr>
        <w:lastRenderedPageBreak/>
        <w:t>لتكاليف المش</w:t>
      </w:r>
      <w:r w:rsidR="00860D2B" w:rsidRPr="004C2400">
        <w:rPr>
          <w:sz w:val="24"/>
          <w:szCs w:val="24"/>
          <w:rtl/>
          <w:lang w:val="en-US" w:bidi="ar-SA"/>
        </w:rPr>
        <w:t>روع إلى عملة واحدة، كما حدث في جميع المشر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>ع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ات</w:t>
      </w:r>
      <w:r w:rsidR="00173811" w:rsidRPr="004C2400">
        <w:rPr>
          <w:sz w:val="24"/>
          <w:szCs w:val="24"/>
          <w:rtl/>
          <w:lang w:val="en-US" w:bidi="ar-SA"/>
        </w:rPr>
        <w:t xml:space="preserve"> السابقة في إطار الصندوق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ال</w:t>
      </w:r>
      <w:r w:rsidR="00860D2B" w:rsidRPr="004C2400">
        <w:rPr>
          <w:sz w:val="24"/>
          <w:szCs w:val="24"/>
          <w:rtl/>
          <w:lang w:val="en-US" w:bidi="ar-SA"/>
        </w:rPr>
        <w:t>متعدد الأطراف</w:t>
      </w:r>
      <w:r w:rsidR="00173811" w:rsidRPr="004C2400">
        <w:rPr>
          <w:sz w:val="24"/>
          <w:szCs w:val="24"/>
          <w:rtl/>
          <w:lang w:val="en-US" w:bidi="ar-SA"/>
        </w:rPr>
        <w:t xml:space="preserve">، وليس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ب</w:t>
      </w:r>
      <w:r w:rsidR="00173811" w:rsidRPr="004C2400">
        <w:rPr>
          <w:sz w:val="24"/>
          <w:szCs w:val="24"/>
          <w:rtl/>
          <w:lang w:val="en-US" w:bidi="ar-SA"/>
        </w:rPr>
        <w:t xml:space="preserve">خلط عملتين لأن الحكومة لا تستطيع إجبار الشركة على التسجيل كمنتج للنفايات الخطرة ومرفق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ل</w:t>
      </w:r>
      <w:r w:rsidR="00860D2B" w:rsidRPr="004C2400">
        <w:rPr>
          <w:sz w:val="24"/>
          <w:szCs w:val="24"/>
          <w:rtl/>
          <w:lang w:val="en-US" w:bidi="ar-SA"/>
        </w:rPr>
        <w:t xml:space="preserve">معالجة النفايات الخطرة، </w:t>
      </w:r>
      <w:r w:rsidR="00173811" w:rsidRPr="004C2400">
        <w:rPr>
          <w:sz w:val="24"/>
          <w:szCs w:val="24"/>
          <w:rtl/>
          <w:lang w:val="en-US" w:bidi="ar-SA"/>
        </w:rPr>
        <w:t xml:space="preserve">الذي سيكون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شرطا</w:t>
      </w:r>
      <w:r w:rsidR="00860D2B" w:rsidRPr="004C2400">
        <w:rPr>
          <w:sz w:val="24"/>
          <w:szCs w:val="24"/>
          <w:rtl/>
          <w:lang w:val="en-US" w:bidi="ar-SA"/>
        </w:rPr>
        <w:t xml:space="preserve"> لاستخدام الخزان المبرد</w:t>
      </w:r>
      <w:r w:rsidR="00173811" w:rsidRPr="004C2400">
        <w:rPr>
          <w:sz w:val="24"/>
          <w:szCs w:val="24"/>
          <w:rtl/>
          <w:lang w:val="en-US" w:bidi="ar-SA"/>
        </w:rPr>
        <w:t>؛ ولأن الحكومة اعتبرت أن تكاليف التدمير التي اقترحتها الأمانة لن تغطي ا</w:t>
      </w:r>
      <w:r w:rsidR="00860D2B" w:rsidRPr="004C2400">
        <w:rPr>
          <w:sz w:val="24"/>
          <w:szCs w:val="24"/>
          <w:rtl/>
          <w:lang w:val="en-US" w:bidi="ar-SA"/>
        </w:rPr>
        <w:t xml:space="preserve">لتكاليف الفعلية. وبناءً على ذلك، لا يمكن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 xml:space="preserve">أن تتعهد </w:t>
      </w:r>
      <w:r w:rsidR="00173811" w:rsidRPr="004C2400">
        <w:rPr>
          <w:sz w:val="24"/>
          <w:szCs w:val="24"/>
          <w:rtl/>
          <w:lang w:val="en-US" w:bidi="ar-SA"/>
        </w:rPr>
        <w:t xml:space="preserve">حكومة الأرجنتين بتدمير </w:t>
      </w:r>
      <w:r w:rsidR="00860D2B"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="00860D2B" w:rsidRPr="004C2400">
        <w:rPr>
          <w:sz w:val="24"/>
          <w:szCs w:val="24"/>
          <w:rtl/>
          <w:lang w:val="en-US" w:bidi="ar-SA"/>
        </w:rPr>
        <w:t>- 23 إذا لم يتم الاتفاق على تكاليف التشغيل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6D4BB0" w:rsidRPr="004C2400">
        <w:rPr>
          <w:rFonts w:hint="cs"/>
          <w:sz w:val="24"/>
          <w:szCs w:val="24"/>
          <w:rtl/>
          <w:lang w:val="en-US" w:bidi="ar-SA"/>
        </w:rPr>
        <w:t>حسبما قدمت</w:t>
      </w:r>
      <w:r w:rsidR="00173811" w:rsidRPr="004C2400">
        <w:rPr>
          <w:sz w:val="24"/>
          <w:szCs w:val="24"/>
          <w:rtl/>
          <w:lang w:val="en-US" w:bidi="ar-SA"/>
        </w:rPr>
        <w:t>.</w:t>
      </w:r>
    </w:p>
    <w:p w:rsidR="00173811" w:rsidRPr="004C2400" w:rsidRDefault="006D4BB0" w:rsidP="006D4BB0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 xml:space="preserve">  تشير</w:t>
      </w:r>
      <w:r w:rsidR="00173811" w:rsidRPr="004C2400">
        <w:rPr>
          <w:sz w:val="24"/>
          <w:szCs w:val="24"/>
          <w:rtl/>
          <w:lang w:val="en-US" w:bidi="ar-SA"/>
        </w:rPr>
        <w:t xml:space="preserve"> الأمانة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 إلى</w:t>
      </w:r>
      <w:r w:rsidR="00173811" w:rsidRPr="004C2400">
        <w:rPr>
          <w:sz w:val="24"/>
          <w:szCs w:val="24"/>
          <w:rtl/>
          <w:lang w:val="en-US" w:bidi="ar-SA"/>
        </w:rPr>
        <w:t xml:space="preserve"> ما يلي:</w:t>
      </w:r>
    </w:p>
    <w:p w:rsidR="00173811" w:rsidRPr="004C2400" w:rsidRDefault="006D4BB0" w:rsidP="00835494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sz w:val="24"/>
          <w:szCs w:val="24"/>
          <w:rtl/>
          <w:lang w:val="en-US" w:bidi="ar-SA"/>
        </w:rPr>
        <w:t xml:space="preserve">أثرت </w:t>
      </w:r>
      <w:r w:rsidR="00173811" w:rsidRPr="004C2400">
        <w:rPr>
          <w:sz w:val="24"/>
          <w:szCs w:val="24"/>
          <w:rtl/>
          <w:lang w:val="en-US" w:bidi="ar-SA"/>
        </w:rPr>
        <w:t>الأزمات الا</w:t>
      </w:r>
      <w:r w:rsidRPr="004C2400">
        <w:rPr>
          <w:sz w:val="24"/>
          <w:szCs w:val="24"/>
          <w:rtl/>
          <w:lang w:val="en-US" w:bidi="ar-SA"/>
        </w:rPr>
        <w:t>قتصادية التي كانت سائدة في البل</w:t>
      </w:r>
      <w:r w:rsidR="00173811" w:rsidRPr="004C2400">
        <w:rPr>
          <w:sz w:val="24"/>
          <w:szCs w:val="24"/>
          <w:rtl/>
          <w:lang w:val="en-US" w:bidi="ar-SA"/>
        </w:rPr>
        <w:t>د قبل عام 2020 وتفاقمت بسبب جائحة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 كوفيد-19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sz w:val="24"/>
          <w:szCs w:val="24"/>
          <w:rtl/>
          <w:lang w:val="en-US" w:bidi="ar-SA"/>
        </w:rPr>
        <w:t>منذ عام 2020</w:t>
      </w:r>
      <w:r w:rsidR="00173811" w:rsidRPr="004C2400">
        <w:rPr>
          <w:sz w:val="24"/>
          <w:szCs w:val="24"/>
          <w:rtl/>
          <w:lang w:val="en-US" w:bidi="ar-SA"/>
        </w:rPr>
        <w:t xml:space="preserve">، </w:t>
      </w:r>
      <w:r w:rsidRPr="004C2400">
        <w:rPr>
          <w:rFonts w:hint="cs"/>
          <w:sz w:val="24"/>
          <w:szCs w:val="24"/>
          <w:rtl/>
          <w:lang w:val="en-US" w:bidi="ar-SA"/>
        </w:rPr>
        <w:t>تأثيرا</w:t>
      </w:r>
      <w:r w:rsidRPr="004C2400">
        <w:rPr>
          <w:sz w:val="24"/>
          <w:szCs w:val="24"/>
          <w:rtl/>
          <w:lang w:val="en-US" w:bidi="ar-SA"/>
        </w:rPr>
        <w:t xml:space="preserve"> كبير</w:t>
      </w:r>
      <w:r w:rsidRPr="004C2400">
        <w:rPr>
          <w:rFonts w:hint="cs"/>
          <w:sz w:val="24"/>
          <w:szCs w:val="24"/>
          <w:rtl/>
          <w:lang w:val="en-US" w:bidi="ar-SA"/>
        </w:rPr>
        <w:t>ا</w:t>
      </w:r>
      <w:r w:rsidRPr="004C2400">
        <w:rPr>
          <w:sz w:val="24"/>
          <w:szCs w:val="24"/>
          <w:rtl/>
          <w:lang w:val="en-US" w:bidi="ar-SA"/>
        </w:rPr>
        <w:t xml:space="preserve"> على اقتصاد الأرجنتين</w:t>
      </w:r>
      <w:r w:rsidR="00173811" w:rsidRPr="004C2400">
        <w:rPr>
          <w:sz w:val="24"/>
          <w:szCs w:val="24"/>
          <w:rtl/>
          <w:lang w:val="en-US" w:bidi="ar-SA"/>
        </w:rPr>
        <w:t>، (أي استمرار انخفاض قيمة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 البيزو الأرجنتيني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835494" w:rsidRPr="004C2400">
        <w:rPr>
          <w:rFonts w:hint="cs"/>
          <w:sz w:val="24"/>
          <w:szCs w:val="24"/>
          <w:rtl/>
          <w:lang w:val="en-US" w:bidi="ar-SA"/>
        </w:rPr>
        <w:t>بالنسبة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835494" w:rsidRPr="004C2400">
        <w:rPr>
          <w:rFonts w:hint="cs"/>
          <w:sz w:val="24"/>
          <w:szCs w:val="24"/>
          <w:rtl/>
          <w:lang w:val="en-US" w:bidi="ar-SA"/>
        </w:rPr>
        <w:t>ل</w:t>
      </w:r>
      <w:r w:rsidR="00173811" w:rsidRPr="004C2400">
        <w:rPr>
          <w:sz w:val="24"/>
          <w:szCs w:val="24"/>
          <w:rtl/>
          <w:lang w:val="en-US" w:bidi="ar-SA"/>
        </w:rPr>
        <w:t xml:space="preserve">لدولار الأمريكي منذ الاجتماع </w:t>
      </w:r>
      <w:r w:rsidRPr="004C2400">
        <w:rPr>
          <w:rFonts w:hint="cs"/>
          <w:sz w:val="24"/>
          <w:szCs w:val="24"/>
          <w:rtl/>
          <w:lang w:val="en-US" w:bidi="ar-SA"/>
        </w:rPr>
        <w:t>الثالث والثمانين</w:t>
      </w:r>
      <w:r w:rsidRPr="004C2400">
        <w:rPr>
          <w:sz w:val="24"/>
          <w:szCs w:val="24"/>
          <w:rtl/>
          <w:lang w:val="en-US" w:bidi="ar-SA"/>
        </w:rPr>
        <w:t xml:space="preserve"> (انظر المرفق الأول)</w:t>
      </w:r>
      <w:r w:rsidR="00173811" w:rsidRPr="004C2400">
        <w:rPr>
          <w:sz w:val="24"/>
          <w:szCs w:val="24"/>
          <w:rtl/>
          <w:lang w:val="en-US" w:bidi="ar-SA"/>
        </w:rPr>
        <w:t>، والتضخم في عامي 2019 و 2020 بنسبة 53.</w:t>
      </w:r>
      <w:r w:rsidRPr="004C2400">
        <w:rPr>
          <w:sz w:val="24"/>
          <w:szCs w:val="24"/>
          <w:rtl/>
          <w:lang w:val="en-US" w:bidi="ar-SA"/>
        </w:rPr>
        <w:t>5 و 37.8 في المائة على التوالي)؛ وبناءً على ذلك</w:t>
      </w:r>
      <w:r w:rsidR="00173811" w:rsidRPr="004C2400">
        <w:rPr>
          <w:sz w:val="24"/>
          <w:szCs w:val="24"/>
          <w:rtl/>
          <w:lang w:val="en-US" w:bidi="ar-SA"/>
        </w:rPr>
        <w:t xml:space="preserve">، فإن التكاليف المحلية كما قُدمت إلى الاجتماع الثالث والثمانين لم تعد مناسبة. </w:t>
      </w:r>
      <w:r w:rsidR="004A79E5"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 xml:space="preserve">في ظل </w:t>
      </w:r>
      <w:r w:rsidR="004A79E5" w:rsidRPr="004C2400">
        <w:rPr>
          <w:sz w:val="24"/>
          <w:szCs w:val="24"/>
          <w:rtl/>
          <w:lang w:val="en-US" w:bidi="ar-SA"/>
        </w:rPr>
        <w:t>هذه الظروف الاستثنائية</w:t>
      </w:r>
      <w:r w:rsidR="00173811" w:rsidRPr="004C2400">
        <w:rPr>
          <w:sz w:val="24"/>
          <w:szCs w:val="24"/>
          <w:rtl/>
          <w:lang w:val="en-US" w:bidi="ar-SA"/>
        </w:rPr>
        <w:t xml:space="preserve">، اعتبرت الأمانة أنه من المناسب حساب التغير في قيمة </w:t>
      </w:r>
      <w:r w:rsidR="004A79E5" w:rsidRPr="004C2400">
        <w:rPr>
          <w:rFonts w:hint="cs"/>
          <w:sz w:val="24"/>
          <w:szCs w:val="24"/>
          <w:rtl/>
          <w:lang w:val="en-US" w:bidi="ar-SA"/>
        </w:rPr>
        <w:t>البيزو الأرجنتيني</w:t>
      </w:r>
      <w:r w:rsidR="004A79E5" w:rsidRPr="004C2400">
        <w:rPr>
          <w:sz w:val="24"/>
          <w:szCs w:val="24"/>
          <w:rtl/>
          <w:lang w:val="en-US" w:bidi="ar-SA"/>
        </w:rPr>
        <w:t xml:space="preserve"> </w:t>
      </w:r>
      <w:r w:rsidR="00173811" w:rsidRPr="004C2400">
        <w:rPr>
          <w:sz w:val="24"/>
          <w:szCs w:val="24"/>
          <w:rtl/>
          <w:lang w:val="en-US" w:bidi="ar-SA"/>
        </w:rPr>
        <w:t>بالنسبة</w:t>
      </w:r>
      <w:r w:rsidR="004A79E5" w:rsidRPr="004C2400">
        <w:rPr>
          <w:sz w:val="24"/>
          <w:szCs w:val="24"/>
          <w:rtl/>
          <w:lang w:val="en-US" w:bidi="ar-SA"/>
        </w:rPr>
        <w:t xml:space="preserve"> للدولار الأمريكي وتأثير التضخم</w:t>
      </w:r>
      <w:r w:rsidR="00173811" w:rsidRPr="004C2400">
        <w:rPr>
          <w:sz w:val="24"/>
          <w:szCs w:val="24"/>
          <w:rtl/>
          <w:lang w:val="en-US" w:bidi="ar-SA"/>
        </w:rPr>
        <w:t>؛</w:t>
      </w:r>
    </w:p>
    <w:p w:rsidR="00173811" w:rsidRPr="004C2400" w:rsidRDefault="00A65251" w:rsidP="00A65251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>يُعزى الا</w:t>
      </w:r>
      <w:r w:rsidRPr="004C2400">
        <w:rPr>
          <w:sz w:val="24"/>
          <w:szCs w:val="24"/>
          <w:rtl/>
          <w:lang w:val="en-US" w:bidi="ar-SA"/>
        </w:rPr>
        <w:t xml:space="preserve">ختلاف الرئيسي بين التكاليف 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التي قدرتها </w:t>
      </w:r>
      <w:r w:rsidR="00173811" w:rsidRPr="004C2400">
        <w:rPr>
          <w:sz w:val="24"/>
          <w:szCs w:val="24"/>
          <w:rtl/>
          <w:lang w:val="en-US" w:bidi="ar-SA"/>
        </w:rPr>
        <w:t xml:space="preserve">الأمانة والتكاليف التي اقترحتها اليونيدو إلى التخفيض الكبير في التكاليف الثابتة للمحرقة </w:t>
      </w:r>
      <w:r w:rsidRPr="004C2400">
        <w:rPr>
          <w:rFonts w:hint="cs"/>
          <w:sz w:val="24"/>
          <w:szCs w:val="24"/>
          <w:rtl/>
          <w:lang w:val="en-US" w:bidi="ar-SA"/>
        </w:rPr>
        <w:t>نظرا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>ل</w:t>
      </w:r>
      <w:r w:rsidR="00173811" w:rsidRPr="004C2400">
        <w:rPr>
          <w:sz w:val="24"/>
          <w:szCs w:val="24"/>
          <w:rtl/>
          <w:lang w:val="en-US" w:bidi="ar-SA"/>
        </w:rPr>
        <w:t xml:space="preserve">افتراض الأمانة أن </w:t>
      </w:r>
      <w:r w:rsidRPr="004C2400">
        <w:rPr>
          <w:rFonts w:hint="cs"/>
          <w:sz w:val="24"/>
          <w:szCs w:val="24"/>
          <w:rtl/>
          <w:lang w:val="en-US" w:bidi="ar-SA"/>
        </w:rPr>
        <w:t>الشركة</w:t>
      </w:r>
      <w:r w:rsidR="00173811" w:rsidRPr="004C2400">
        <w:rPr>
          <w:sz w:val="24"/>
          <w:szCs w:val="24"/>
          <w:rtl/>
          <w:lang w:val="en-US" w:bidi="ar-SA"/>
        </w:rPr>
        <w:t xml:space="preserve"> ستسجل ك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منتج </w:t>
      </w:r>
      <w:r w:rsidR="00173811" w:rsidRPr="004C2400">
        <w:rPr>
          <w:sz w:val="24"/>
          <w:szCs w:val="24"/>
          <w:rtl/>
          <w:lang w:val="en-US" w:bidi="ar-SA"/>
        </w:rPr>
        <w:t xml:space="preserve">نفايات خطرة ومرفق </w:t>
      </w:r>
      <w:r w:rsidRPr="004C2400">
        <w:rPr>
          <w:rFonts w:hint="cs"/>
          <w:sz w:val="24"/>
          <w:szCs w:val="24"/>
          <w:rtl/>
          <w:lang w:val="en-US" w:bidi="ar-SA"/>
        </w:rPr>
        <w:t>ل</w:t>
      </w:r>
      <w:r w:rsidRPr="004C2400">
        <w:rPr>
          <w:sz w:val="24"/>
          <w:szCs w:val="24"/>
          <w:rtl/>
          <w:lang w:val="en-US" w:bidi="ar-SA"/>
        </w:rPr>
        <w:t>معالجة النفايات الخطرة</w:t>
      </w:r>
      <w:r w:rsidR="00173811" w:rsidRPr="004C2400">
        <w:rPr>
          <w:sz w:val="24"/>
          <w:szCs w:val="24"/>
          <w:rtl/>
          <w:lang w:val="en-US" w:bidi="ar-SA"/>
        </w:rPr>
        <w:t>، وبما أن</w:t>
      </w:r>
      <w:r w:rsidRPr="004C2400">
        <w:rPr>
          <w:sz w:val="24"/>
          <w:szCs w:val="24"/>
          <w:rtl/>
          <w:lang w:val="en-US" w:bidi="ar-SA"/>
        </w:rPr>
        <w:t xml:space="preserve">ها في إطار آلية التنمية النظيفة </w:t>
      </w:r>
      <w:r w:rsidRPr="004C2400">
        <w:rPr>
          <w:rFonts w:hint="cs"/>
          <w:sz w:val="24"/>
          <w:szCs w:val="24"/>
          <w:rtl/>
          <w:lang w:val="en-US" w:bidi="ar-SA"/>
        </w:rPr>
        <w:t>وتستخدم</w:t>
      </w:r>
      <w:r w:rsidRPr="004C2400">
        <w:rPr>
          <w:sz w:val="24"/>
          <w:szCs w:val="24"/>
          <w:rtl/>
          <w:lang w:val="en-US" w:bidi="ar-SA"/>
        </w:rPr>
        <w:t xml:space="preserve"> الخزان المبرد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مما يسمح </w:t>
      </w:r>
      <w:r w:rsidRPr="004C2400">
        <w:rPr>
          <w:sz w:val="24"/>
          <w:szCs w:val="24"/>
          <w:rtl/>
          <w:lang w:val="en-US" w:bidi="ar-SA"/>
        </w:rPr>
        <w:t>بتشغيل المحرقة في الحملات؛</w:t>
      </w:r>
    </w:p>
    <w:p w:rsidR="00FE13A5" w:rsidRPr="004C2400" w:rsidRDefault="00A65251" w:rsidP="003D692F">
      <w:pPr>
        <w:pStyle w:val="StyleHeader4Para4Left0Firstline0"/>
        <w:numPr>
          <w:ilvl w:val="0"/>
          <w:numId w:val="31"/>
        </w:numPr>
        <w:bidi/>
        <w:rPr>
          <w:sz w:val="24"/>
          <w:szCs w:val="24"/>
          <w:rtl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 xml:space="preserve">تعد المدة التي ينبغي أن يتم فيها تقديم </w:t>
      </w:r>
      <w:r w:rsidRPr="004C2400">
        <w:rPr>
          <w:rFonts w:hint="cs"/>
          <w:sz w:val="24"/>
          <w:szCs w:val="24"/>
          <w:rtl/>
          <w:lang w:val="en-US" w:bidi="ar-SA"/>
        </w:rPr>
        <w:t>تكاليف التشغيل الإضافية</w:t>
      </w:r>
      <w:r w:rsidR="00173811" w:rsidRPr="004C2400">
        <w:rPr>
          <w:sz w:val="24"/>
          <w:szCs w:val="24"/>
          <w:rtl/>
          <w:lang w:val="en-US" w:bidi="ar-SA"/>
        </w:rPr>
        <w:t xml:space="preserve"> من </w:t>
      </w:r>
      <w:r w:rsidRPr="004C2400">
        <w:rPr>
          <w:rFonts w:hint="cs"/>
          <w:sz w:val="24"/>
          <w:szCs w:val="24"/>
          <w:rtl/>
          <w:lang w:val="en-US" w:bidi="ar-SA"/>
        </w:rPr>
        <w:t>مسائل</w:t>
      </w:r>
      <w:r w:rsidR="00173811" w:rsidRPr="004C2400">
        <w:rPr>
          <w:sz w:val="24"/>
          <w:szCs w:val="24"/>
          <w:rtl/>
          <w:lang w:val="en-US" w:bidi="ar-SA"/>
        </w:rPr>
        <w:t xml:space="preserve"> السياسات التي أعرب أعضاء اللجنة التنفيذية عن وجهات نظر مختلفة</w:t>
      </w:r>
      <w:r w:rsidRPr="004C2400">
        <w:rPr>
          <w:sz w:val="24"/>
          <w:szCs w:val="24"/>
          <w:rtl/>
          <w:lang w:val="en-US" w:bidi="ar-SA"/>
        </w:rPr>
        <w:t xml:space="preserve"> بشأنها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>وطلبت</w:t>
      </w:r>
      <w:r w:rsidR="00173811" w:rsidRPr="004C2400">
        <w:rPr>
          <w:sz w:val="24"/>
          <w:szCs w:val="24"/>
          <w:rtl/>
          <w:lang w:val="en-US" w:bidi="ar-SA"/>
        </w:rPr>
        <w:t xml:space="preserve"> الأمانة ا</w:t>
      </w:r>
      <w:r w:rsidRPr="004C2400">
        <w:rPr>
          <w:sz w:val="24"/>
          <w:szCs w:val="24"/>
          <w:rtl/>
          <w:lang w:val="en-US" w:bidi="ar-SA"/>
        </w:rPr>
        <w:t xml:space="preserve">لتوجيه بشأنها. بالإضافة إلى ذلك، </w:t>
      </w:r>
      <w:r w:rsidR="00173811" w:rsidRPr="004C2400">
        <w:rPr>
          <w:sz w:val="24"/>
          <w:szCs w:val="24"/>
          <w:rtl/>
          <w:lang w:val="en-US" w:bidi="ar-SA"/>
        </w:rPr>
        <w:t xml:space="preserve">استنادًا إلى تقييمات الأمانة والاستشاري المستقل التي تفيد بأن إنتاج 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شركة </w:t>
      </w:r>
      <w:r w:rsidRPr="004C2400">
        <w:rPr>
          <w:sz w:val="24"/>
          <w:szCs w:val="24"/>
          <w:lang w:val="en-US" w:bidi="ar-SA"/>
        </w:rPr>
        <w:t>FIASA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>للهيدروكلوروفلوروكربون</w:t>
      </w:r>
      <w:r w:rsidR="00173811" w:rsidRPr="004C2400">
        <w:rPr>
          <w:sz w:val="24"/>
          <w:szCs w:val="24"/>
          <w:rtl/>
          <w:lang w:val="en-US" w:bidi="ar-SA"/>
        </w:rPr>
        <w:t>-22 ل</w:t>
      </w:r>
      <w:r w:rsidRPr="004C2400">
        <w:rPr>
          <w:sz w:val="24"/>
          <w:szCs w:val="24"/>
          <w:rtl/>
          <w:lang w:val="en-US" w:bidi="ar-SA"/>
        </w:rPr>
        <w:t>م يعد مجديًا من الناحية المالية</w:t>
      </w:r>
      <w:r w:rsidR="00173811" w:rsidRPr="004C2400">
        <w:rPr>
          <w:sz w:val="24"/>
          <w:szCs w:val="24"/>
          <w:rtl/>
          <w:lang w:val="en-US" w:bidi="ar-SA"/>
        </w:rPr>
        <w:t xml:space="preserve">، ترى الأمانة أنه من غير </w:t>
      </w:r>
      <w:r w:rsidRPr="004C2400">
        <w:rPr>
          <w:rFonts w:hint="cs"/>
          <w:sz w:val="24"/>
          <w:szCs w:val="24"/>
          <w:rtl/>
          <w:lang w:val="en-US" w:bidi="ar-SA"/>
        </w:rPr>
        <w:t>المرجح</w:t>
      </w:r>
      <w:r w:rsidR="00173811" w:rsidRPr="004C2400">
        <w:rPr>
          <w:sz w:val="24"/>
          <w:szCs w:val="24"/>
          <w:rtl/>
          <w:lang w:val="en-US" w:bidi="ar-SA"/>
        </w:rPr>
        <w:t xml:space="preserve"> أن تستمر </w:t>
      </w:r>
      <w:r w:rsidRPr="004C2400">
        <w:rPr>
          <w:rFonts w:hint="cs"/>
          <w:sz w:val="24"/>
          <w:szCs w:val="24"/>
          <w:rtl/>
          <w:lang w:val="en-US" w:bidi="ar-SA"/>
        </w:rPr>
        <w:t>الشركة</w:t>
      </w:r>
      <w:r w:rsidR="00173811" w:rsidRPr="004C2400">
        <w:rPr>
          <w:sz w:val="24"/>
          <w:szCs w:val="24"/>
          <w:rtl/>
          <w:lang w:val="en-US" w:bidi="ar-SA"/>
        </w:rPr>
        <w:t xml:space="preserve"> في إنتاج </w:t>
      </w:r>
      <w:r w:rsidRPr="004C2400">
        <w:rPr>
          <w:rFonts w:hint="cs"/>
          <w:sz w:val="24"/>
          <w:szCs w:val="24"/>
          <w:rtl/>
          <w:lang w:val="en-US" w:bidi="ar-SA"/>
        </w:rPr>
        <w:t>الهيدروكلوروفلوروكربون</w:t>
      </w:r>
      <w:r w:rsidRPr="004C2400">
        <w:rPr>
          <w:sz w:val="24"/>
          <w:szCs w:val="24"/>
          <w:rtl/>
          <w:lang w:val="en-US" w:bidi="ar-SA"/>
        </w:rPr>
        <w:t xml:space="preserve">-22 </w:t>
      </w:r>
      <w:r w:rsidR="00173811" w:rsidRPr="004C2400">
        <w:rPr>
          <w:sz w:val="24"/>
          <w:szCs w:val="24"/>
          <w:rtl/>
          <w:lang w:val="en-US" w:bidi="ar-SA"/>
        </w:rPr>
        <w:t xml:space="preserve">حتى عام 2029.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وعلى النحو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ال</w:t>
      </w:r>
      <w:r w:rsidR="00173811" w:rsidRPr="004C2400">
        <w:rPr>
          <w:sz w:val="24"/>
          <w:szCs w:val="24"/>
          <w:rtl/>
          <w:lang w:val="en-US" w:bidi="ar-SA"/>
        </w:rPr>
        <w:t xml:space="preserve">مذكور في مقترح المشروع المقدم في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الاجتماع الخامس والثمانين</w:t>
      </w:r>
      <w:r w:rsidR="00173811" w:rsidRPr="004C2400">
        <w:rPr>
          <w:sz w:val="24"/>
          <w:szCs w:val="24"/>
          <w:rtl/>
          <w:lang w:val="en-US" w:bidi="ar-SA"/>
        </w:rPr>
        <w:t xml:space="preserve">، لن تغلق الشركة إنتاجها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للهيدروكلوروفلوروكربون</w:t>
      </w:r>
      <w:r w:rsidR="003D692F" w:rsidRPr="004C2400">
        <w:rPr>
          <w:sz w:val="24"/>
          <w:szCs w:val="24"/>
          <w:rtl/>
          <w:lang w:val="en-US" w:bidi="ar-SA"/>
        </w:rPr>
        <w:t>-22 فور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</w:t>
      </w:r>
      <w:r w:rsidR="003D692F" w:rsidRPr="004C2400">
        <w:rPr>
          <w:sz w:val="24"/>
          <w:szCs w:val="24"/>
          <w:rtl/>
          <w:lang w:val="en-US" w:bidi="ar-SA"/>
        </w:rPr>
        <w:t>؛ وبدلاً من ذلك</w:t>
      </w:r>
      <w:r w:rsidR="00173811" w:rsidRPr="004C2400">
        <w:rPr>
          <w:sz w:val="24"/>
          <w:szCs w:val="24"/>
          <w:rtl/>
          <w:lang w:val="en-US" w:bidi="ar-SA"/>
        </w:rPr>
        <w:t xml:space="preserve">، قد تستمر في إنتاج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الهيدروكلوروفلوروكربون</w:t>
      </w:r>
      <w:r w:rsidR="003D692F" w:rsidRPr="004C2400">
        <w:rPr>
          <w:sz w:val="24"/>
          <w:szCs w:val="24"/>
          <w:rtl/>
          <w:lang w:val="en-US" w:bidi="ar-SA"/>
        </w:rPr>
        <w:t>-22</w:t>
      </w:r>
      <w:r w:rsidR="00173811" w:rsidRPr="004C2400">
        <w:rPr>
          <w:sz w:val="24"/>
          <w:szCs w:val="24"/>
          <w:rtl/>
          <w:lang w:val="en-US" w:bidi="ar-SA"/>
        </w:rPr>
        <w:t xml:space="preserve"> عن طريق ز</w:t>
      </w:r>
      <w:r w:rsidR="003D692F" w:rsidRPr="004C2400">
        <w:rPr>
          <w:sz w:val="24"/>
          <w:szCs w:val="24"/>
          <w:rtl/>
          <w:lang w:val="en-US" w:bidi="ar-SA"/>
        </w:rPr>
        <w:t>يادة سعره لبعض الوقت غير المحدد</w:t>
      </w:r>
      <w:r w:rsidR="00173811" w:rsidRPr="004C2400">
        <w:rPr>
          <w:sz w:val="24"/>
          <w:szCs w:val="24"/>
          <w:rtl/>
          <w:lang w:val="en-US" w:bidi="ar-SA"/>
        </w:rPr>
        <w:t xml:space="preserve">،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ب</w:t>
      </w:r>
      <w:r w:rsidR="00173811" w:rsidRPr="004C2400">
        <w:rPr>
          <w:sz w:val="24"/>
          <w:szCs w:val="24"/>
          <w:rtl/>
          <w:lang w:val="en-US" w:bidi="ar-SA"/>
        </w:rPr>
        <w:t xml:space="preserve">دورة من زيادة أسعار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الهيدروكلوروفلوروكربون</w:t>
      </w:r>
      <w:r w:rsidR="003D692F" w:rsidRPr="004C2400">
        <w:rPr>
          <w:sz w:val="24"/>
          <w:szCs w:val="24"/>
          <w:rtl/>
          <w:lang w:val="en-US" w:bidi="ar-SA"/>
        </w:rPr>
        <w:t xml:space="preserve">-22 </w:t>
      </w:r>
      <w:r w:rsidR="00173811" w:rsidRPr="004C2400">
        <w:rPr>
          <w:sz w:val="24"/>
          <w:szCs w:val="24"/>
          <w:rtl/>
          <w:lang w:val="en-US" w:bidi="ar-SA"/>
        </w:rPr>
        <w:t>تؤدي إلى مزيد من الانخفاض ف</w:t>
      </w:r>
      <w:r w:rsidR="003D692F" w:rsidRPr="004C2400">
        <w:rPr>
          <w:sz w:val="24"/>
          <w:szCs w:val="24"/>
          <w:rtl/>
          <w:lang w:val="en-US" w:bidi="ar-SA"/>
        </w:rPr>
        <w:t>ي الطلب والإنتاج</w:t>
      </w:r>
      <w:r w:rsidR="00173811" w:rsidRPr="004C2400">
        <w:rPr>
          <w:sz w:val="24"/>
          <w:szCs w:val="24"/>
          <w:rtl/>
          <w:lang w:val="en-US" w:bidi="ar-SA"/>
        </w:rPr>
        <w:t xml:space="preserve">، مما يؤدي إلى زيادة أسعار </w:t>
      </w:r>
      <w:r w:rsidR="003D692F" w:rsidRPr="004C2400">
        <w:rPr>
          <w:rFonts w:hint="cs"/>
          <w:sz w:val="24"/>
          <w:szCs w:val="24"/>
          <w:rtl/>
          <w:lang w:val="en-US" w:bidi="ar-SA"/>
        </w:rPr>
        <w:t>الهيدروكلوروفلوروكربون</w:t>
      </w:r>
      <w:r w:rsidR="003D692F" w:rsidRPr="004C2400">
        <w:rPr>
          <w:sz w:val="24"/>
          <w:szCs w:val="24"/>
          <w:rtl/>
          <w:lang w:val="en-US" w:bidi="ar-SA"/>
        </w:rPr>
        <w:t>-22</w:t>
      </w:r>
      <w:r w:rsidR="00173811" w:rsidRPr="004C2400">
        <w:rPr>
          <w:sz w:val="24"/>
          <w:szCs w:val="24"/>
          <w:rtl/>
          <w:lang w:val="en-US" w:bidi="ar-SA"/>
        </w:rPr>
        <w:t>.</w:t>
      </w:r>
    </w:p>
    <w:p w:rsidR="00173811" w:rsidRPr="004C2400" w:rsidRDefault="00173811" w:rsidP="003D692F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4C2400">
        <w:rPr>
          <w:b/>
          <w:bCs/>
          <w:sz w:val="24"/>
          <w:szCs w:val="24"/>
          <w:rtl/>
          <w:lang w:val="en-US" w:bidi="ar-SA"/>
        </w:rPr>
        <w:t>خاتمة</w:t>
      </w:r>
    </w:p>
    <w:p w:rsidR="00173811" w:rsidRPr="004C2400" w:rsidRDefault="00527ABB" w:rsidP="007C68C7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 xml:space="preserve">  </w:t>
      </w:r>
      <w:r w:rsidR="00173811" w:rsidRPr="004C2400">
        <w:rPr>
          <w:sz w:val="24"/>
          <w:szCs w:val="24"/>
          <w:rtl/>
          <w:lang w:val="en-US" w:bidi="ar-SA"/>
        </w:rPr>
        <w:t xml:space="preserve">كانت حكومة الأرجنتين أول بلد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 xml:space="preserve">من بلدان </w:t>
      </w:r>
      <w:r w:rsidR="00173811" w:rsidRPr="004C2400">
        <w:rPr>
          <w:sz w:val="24"/>
          <w:szCs w:val="24"/>
          <w:rtl/>
          <w:lang w:val="en-US" w:bidi="ar-SA"/>
        </w:rPr>
        <w:t xml:space="preserve">المادة 5 يطلب المساعدة من الصندوق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>ال</w:t>
      </w:r>
      <w:r w:rsidR="00173811" w:rsidRPr="004C2400">
        <w:rPr>
          <w:sz w:val="24"/>
          <w:szCs w:val="24"/>
          <w:rtl/>
          <w:lang w:val="en-US" w:bidi="ar-SA"/>
        </w:rPr>
        <w:t>متعدد الأطراف</w:t>
      </w:r>
      <w:r w:rsidR="00B80967" w:rsidRPr="004C2400">
        <w:rPr>
          <w:sz w:val="24"/>
          <w:szCs w:val="24"/>
          <w:rtl/>
          <w:lang w:val="en-US" w:bidi="ar-SA"/>
        </w:rPr>
        <w:t xml:space="preserve"> للتحكم في انبعاثاته من المنتج الثانوي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="00173811" w:rsidRPr="004C2400">
        <w:rPr>
          <w:sz w:val="24"/>
          <w:szCs w:val="24"/>
          <w:rtl/>
          <w:lang w:val="en-US" w:bidi="ar-SA"/>
        </w:rPr>
        <w:t xml:space="preserve">- 23. </w:t>
      </w:r>
      <w:r w:rsidR="00B80967" w:rsidRPr="004C2400">
        <w:rPr>
          <w:sz w:val="24"/>
          <w:szCs w:val="24"/>
          <w:rtl/>
          <w:lang w:val="en-US" w:bidi="ar-SA"/>
        </w:rPr>
        <w:t>وفي الاجتماع الثمانين</w:t>
      </w:r>
      <w:r w:rsidR="00173811" w:rsidRPr="004C2400">
        <w:rPr>
          <w:sz w:val="24"/>
          <w:szCs w:val="24"/>
          <w:rtl/>
          <w:lang w:val="en-US" w:bidi="ar-SA"/>
        </w:rPr>
        <w:t>، قدم</w:t>
      </w:r>
      <w:r w:rsidR="00B80967" w:rsidRPr="004C2400">
        <w:rPr>
          <w:sz w:val="24"/>
          <w:szCs w:val="24"/>
          <w:rtl/>
          <w:lang w:val="en-US" w:bidi="ar-SA"/>
        </w:rPr>
        <w:t xml:space="preserve">ت الحكومة بيانات أولية لإغلاق </w:t>
      </w:r>
      <w:r w:rsidR="00173811" w:rsidRPr="004C2400">
        <w:rPr>
          <w:sz w:val="24"/>
          <w:szCs w:val="24"/>
          <w:rtl/>
          <w:lang w:val="en-US" w:bidi="ar-SA"/>
        </w:rPr>
        <w:t xml:space="preserve">مصنع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 xml:space="preserve">شركة </w:t>
      </w:r>
      <w:r w:rsidR="00B80967" w:rsidRPr="004C2400">
        <w:rPr>
          <w:sz w:val="24"/>
          <w:szCs w:val="24"/>
          <w:lang w:val="en-US" w:bidi="ar-SA"/>
        </w:rPr>
        <w:t>FIASA</w:t>
      </w:r>
      <w:r w:rsidR="00B80967" w:rsidRPr="004C2400">
        <w:rPr>
          <w:sz w:val="24"/>
          <w:szCs w:val="24"/>
          <w:rtl/>
          <w:lang w:val="en-US" w:bidi="ar-SA"/>
        </w:rPr>
        <w:t xml:space="preserve">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>ل</w:t>
      </w:r>
      <w:r w:rsidR="00173811" w:rsidRPr="004C2400">
        <w:rPr>
          <w:sz w:val="24"/>
          <w:szCs w:val="24"/>
          <w:rtl/>
          <w:lang w:val="en-US" w:bidi="ar-SA"/>
        </w:rPr>
        <w:t xml:space="preserve">إنتاج </w:t>
      </w:r>
      <w:r w:rsidR="00B80967" w:rsidRPr="004C2400">
        <w:rPr>
          <w:rFonts w:hint="cs"/>
          <w:sz w:val="24"/>
          <w:szCs w:val="24"/>
          <w:rtl/>
          <w:lang w:val="en-US" w:bidi="ar-SA"/>
        </w:rPr>
        <w:t>الهيدروكلوروفلوروكربون</w:t>
      </w:r>
      <w:r w:rsidR="00B80967" w:rsidRPr="004C2400">
        <w:rPr>
          <w:sz w:val="24"/>
          <w:szCs w:val="24"/>
          <w:rtl/>
          <w:lang w:val="en-US" w:bidi="ar-SA"/>
        </w:rPr>
        <w:t>-22</w:t>
      </w:r>
      <w:r w:rsidR="00173811" w:rsidRPr="004C2400">
        <w:rPr>
          <w:sz w:val="24"/>
          <w:szCs w:val="24"/>
          <w:rtl/>
          <w:lang w:val="en-US" w:bidi="ar-SA"/>
        </w:rPr>
        <w:t>؛</w:t>
      </w:r>
      <w:r w:rsidR="00B80967" w:rsidRPr="004C2400">
        <w:rPr>
          <w:rStyle w:val="FootnoteReference"/>
          <w:sz w:val="24"/>
          <w:szCs w:val="24"/>
          <w:rtl/>
          <w:lang w:val="en-US" w:bidi="ar-SA"/>
        </w:rPr>
        <w:footnoteReference w:id="17"/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>قدمت معلومات عن</w:t>
      </w:r>
      <w:r w:rsidR="007C68C7" w:rsidRPr="004C2400">
        <w:rPr>
          <w:rFonts w:hint="cs"/>
          <w:sz w:val="24"/>
          <w:szCs w:val="24"/>
          <w:rtl/>
          <w:lang w:val="en-US" w:bidi="ar-SA"/>
        </w:rPr>
        <w:t xml:space="preserve"> </w:t>
      </w:r>
      <w:r w:rsidR="007C68C7" w:rsidRPr="004C2400">
        <w:rPr>
          <w:rFonts w:hint="cs"/>
          <w:i/>
          <w:iCs/>
          <w:sz w:val="24"/>
          <w:szCs w:val="24"/>
          <w:rtl/>
          <w:lang w:val="en-US" w:bidi="ar-SA"/>
        </w:rPr>
        <w:t>في جملة أمور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ال</w:t>
      </w:r>
      <w:r w:rsidR="00173811" w:rsidRPr="004C2400">
        <w:rPr>
          <w:sz w:val="24"/>
          <w:szCs w:val="24"/>
          <w:rtl/>
          <w:lang w:val="en-US" w:bidi="ar-SA"/>
        </w:rPr>
        <w:t xml:space="preserve">خيارات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 xml:space="preserve">جميع التكاليف والوفورات المتعلقة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بالتحكم في</w:t>
      </w:r>
      <w:r w:rsidR="007C68C7" w:rsidRPr="004C2400">
        <w:rPr>
          <w:sz w:val="24"/>
          <w:szCs w:val="24"/>
          <w:rtl/>
          <w:lang w:val="en-US" w:bidi="ar-SA"/>
        </w:rPr>
        <w:t xml:space="preserve"> المنتج الثانوي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="007C68C7" w:rsidRPr="004C2400">
        <w:rPr>
          <w:sz w:val="24"/>
          <w:szCs w:val="24"/>
          <w:rtl/>
          <w:lang w:val="en-US" w:bidi="ar-SA"/>
        </w:rPr>
        <w:t>-</w:t>
      </w:r>
      <w:r w:rsidR="007C68C7" w:rsidRPr="004C2400">
        <w:rPr>
          <w:rFonts w:hint="cs"/>
          <w:sz w:val="24"/>
          <w:szCs w:val="24"/>
          <w:rtl/>
          <w:lang w:val="en-US" w:bidi="ar-SA"/>
        </w:rPr>
        <w:t xml:space="preserve"> 23</w:t>
      </w:r>
      <w:r w:rsidR="007C68C7" w:rsidRPr="004C2400">
        <w:rPr>
          <w:sz w:val="24"/>
          <w:szCs w:val="24"/>
          <w:rtl/>
          <w:lang w:val="en-US" w:bidi="ar-SA"/>
        </w:rPr>
        <w:t xml:space="preserve"> إلى الاجتماع الثاني والثمانين</w:t>
      </w:r>
      <w:r w:rsidR="00173811" w:rsidRPr="004C2400">
        <w:rPr>
          <w:sz w:val="24"/>
          <w:szCs w:val="24"/>
          <w:rtl/>
          <w:lang w:val="en-US" w:bidi="ar-SA"/>
        </w:rPr>
        <w:t>؛</w:t>
      </w:r>
      <w:r w:rsidR="007C68C7" w:rsidRPr="004C2400">
        <w:rPr>
          <w:rStyle w:val="FootnoteReference"/>
          <w:sz w:val="24"/>
          <w:szCs w:val="24"/>
          <w:rtl/>
          <w:lang w:val="en-US" w:bidi="ar-SA"/>
        </w:rPr>
        <w:footnoteReference w:id="18"/>
      </w:r>
      <w:r w:rsidR="00173811" w:rsidRPr="004C2400">
        <w:rPr>
          <w:sz w:val="24"/>
          <w:szCs w:val="24"/>
          <w:rtl/>
          <w:lang w:val="en-US" w:bidi="ar-SA"/>
        </w:rPr>
        <w:t xml:space="preserve"> وقدمت مقترحات مشروعات للتحكم في انبعاثات المنتج الثانوي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="007C68C7" w:rsidRPr="004C2400">
        <w:rPr>
          <w:sz w:val="24"/>
          <w:szCs w:val="24"/>
          <w:rtl/>
          <w:lang w:val="en-US" w:bidi="ar-SA"/>
        </w:rPr>
        <w:t>-</w:t>
      </w:r>
      <w:r w:rsidR="007C68C7" w:rsidRPr="004C2400">
        <w:rPr>
          <w:rFonts w:hint="cs"/>
          <w:sz w:val="24"/>
          <w:szCs w:val="24"/>
          <w:rtl/>
          <w:lang w:val="en-US" w:bidi="ar-SA"/>
        </w:rPr>
        <w:t xml:space="preserve"> 23</w:t>
      </w:r>
      <w:r w:rsidR="007C68C7" w:rsidRPr="004C2400">
        <w:rPr>
          <w:sz w:val="24"/>
          <w:szCs w:val="24"/>
          <w:rtl/>
          <w:lang w:val="en-US" w:bidi="ar-SA"/>
        </w:rPr>
        <w:t xml:space="preserve"> </w:t>
      </w:r>
      <w:r w:rsidR="00173811" w:rsidRPr="004C2400">
        <w:rPr>
          <w:sz w:val="24"/>
          <w:szCs w:val="24"/>
          <w:rtl/>
          <w:lang w:val="en-US" w:bidi="ar-SA"/>
        </w:rPr>
        <w:t>إلى الاجتماعات</w:t>
      </w:r>
      <w:r w:rsidR="007C68C7" w:rsidRPr="004C2400">
        <w:rPr>
          <w:rFonts w:hint="cs"/>
          <w:sz w:val="24"/>
          <w:szCs w:val="24"/>
          <w:rtl/>
          <w:lang w:val="en-US" w:bidi="ar-SA"/>
        </w:rPr>
        <w:t xml:space="preserve"> الثالث والثمانين والرابع والثمانين والخامس والثمانين</w:t>
      </w:r>
      <w:r w:rsidR="00173811" w:rsidRPr="004C2400">
        <w:rPr>
          <w:sz w:val="24"/>
          <w:szCs w:val="24"/>
          <w:rtl/>
          <w:lang w:val="en-US" w:bidi="ar-SA"/>
        </w:rPr>
        <w:t xml:space="preserve">.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>وتشير</w:t>
      </w:r>
      <w:r w:rsidR="00173811" w:rsidRPr="004C2400">
        <w:rPr>
          <w:sz w:val="24"/>
          <w:szCs w:val="24"/>
          <w:rtl/>
          <w:lang w:val="en-US" w:bidi="ar-SA"/>
        </w:rPr>
        <w:t xml:space="preserve"> الأمانة مع التقدير </w:t>
      </w:r>
      <w:r w:rsidR="007C68C7" w:rsidRPr="004C2400">
        <w:rPr>
          <w:rFonts w:hint="cs"/>
          <w:sz w:val="24"/>
          <w:szCs w:val="24"/>
          <w:rtl/>
          <w:lang w:val="en-US" w:bidi="ar-SA"/>
        </w:rPr>
        <w:t xml:space="preserve">إلى </w:t>
      </w:r>
      <w:r w:rsidR="007C68C7" w:rsidRPr="004C2400">
        <w:rPr>
          <w:sz w:val="24"/>
          <w:szCs w:val="24"/>
          <w:rtl/>
          <w:lang w:val="en-US" w:bidi="ar-SA"/>
        </w:rPr>
        <w:t>أنه طوال ذلك الوقت</w:t>
      </w:r>
      <w:r w:rsidR="00173811" w:rsidRPr="004C2400">
        <w:rPr>
          <w:sz w:val="24"/>
          <w:szCs w:val="24"/>
          <w:rtl/>
          <w:lang w:val="en-US" w:bidi="ar-SA"/>
        </w:rPr>
        <w:t>، قدمت حكومة الأرجنتين معلومات إلى الأمانة لتمكينها من استعراضها وتقديم الوثائق ذات الصلة إلى اللجنة التنفيذية.</w:t>
      </w:r>
    </w:p>
    <w:p w:rsidR="00173811" w:rsidRPr="004C2400" w:rsidRDefault="003A0EC2" w:rsidP="00C97DBC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 xml:space="preserve">  </w:t>
      </w:r>
      <w:r w:rsidR="00173811" w:rsidRPr="004C2400">
        <w:rPr>
          <w:sz w:val="24"/>
          <w:szCs w:val="24"/>
          <w:rtl/>
          <w:lang w:val="en-US" w:bidi="ar-SA"/>
        </w:rPr>
        <w:t xml:space="preserve">دخلت التزامات الامتثال المتعلقة </w:t>
      </w:r>
      <w:r w:rsidR="00826153" w:rsidRPr="004C2400">
        <w:rPr>
          <w:rFonts w:hint="cs"/>
          <w:sz w:val="24"/>
          <w:szCs w:val="24"/>
          <w:rtl/>
          <w:lang w:val="en-US" w:bidi="ar-SA"/>
        </w:rPr>
        <w:t>بالتحكم في انبعاثات</w:t>
      </w:r>
      <w:r w:rsidR="00C97DBC" w:rsidRPr="004C2400">
        <w:rPr>
          <w:sz w:val="24"/>
          <w:szCs w:val="24"/>
          <w:rtl/>
          <w:lang w:val="en-US" w:bidi="ar-SA"/>
        </w:rPr>
        <w:t xml:space="preserve"> المنتج الثانوي</w:t>
      </w:r>
      <w:r w:rsidR="00826153" w:rsidRPr="004C2400">
        <w:rPr>
          <w:rFonts w:hint="cs"/>
          <w:sz w:val="24"/>
          <w:szCs w:val="24"/>
          <w:rtl/>
          <w:lang w:val="en-US" w:bidi="ar-SA"/>
        </w:rPr>
        <w:t xml:space="preserve"> الهيدروفلوروكربون</w:t>
      </w:r>
      <w:r w:rsidR="00826153" w:rsidRPr="004C2400">
        <w:rPr>
          <w:sz w:val="24"/>
          <w:szCs w:val="24"/>
          <w:rtl/>
          <w:lang w:val="en-US" w:bidi="ar-SA"/>
        </w:rPr>
        <w:t>-</w:t>
      </w:r>
      <w:r w:rsidR="00826153" w:rsidRPr="004C2400">
        <w:rPr>
          <w:rFonts w:hint="cs"/>
          <w:sz w:val="24"/>
          <w:szCs w:val="24"/>
          <w:rtl/>
          <w:lang w:val="en-US" w:bidi="ar-SA"/>
        </w:rPr>
        <w:t xml:space="preserve"> 23</w:t>
      </w:r>
      <w:r w:rsidR="00826153" w:rsidRPr="004C2400">
        <w:rPr>
          <w:sz w:val="24"/>
          <w:szCs w:val="24"/>
          <w:rtl/>
          <w:lang w:val="en-US" w:bidi="ar-SA"/>
        </w:rPr>
        <w:t xml:space="preserve"> </w:t>
      </w:r>
      <w:r w:rsidR="00173811" w:rsidRPr="004C2400">
        <w:rPr>
          <w:sz w:val="24"/>
          <w:szCs w:val="24"/>
          <w:rtl/>
          <w:lang w:val="en-US" w:bidi="ar-SA"/>
        </w:rPr>
        <w:t xml:space="preserve">حيز النفاذ في 1 </w:t>
      </w:r>
      <w:r w:rsidR="00C97DBC" w:rsidRPr="004C2400">
        <w:rPr>
          <w:rFonts w:hint="cs"/>
          <w:sz w:val="24"/>
          <w:szCs w:val="24"/>
          <w:rtl/>
          <w:lang w:val="en-US" w:bidi="ar-SA"/>
        </w:rPr>
        <w:t xml:space="preserve">يناير/ </w:t>
      </w:r>
      <w:r w:rsidR="00C97DBC" w:rsidRPr="004C2400">
        <w:rPr>
          <w:sz w:val="24"/>
          <w:szCs w:val="24"/>
          <w:rtl/>
          <w:lang w:val="en-US" w:bidi="ar-SA"/>
        </w:rPr>
        <w:t>كانون الثاني 2020</w:t>
      </w:r>
      <w:r w:rsidR="00173811" w:rsidRPr="004C2400">
        <w:rPr>
          <w:sz w:val="24"/>
          <w:szCs w:val="24"/>
          <w:rtl/>
          <w:lang w:val="en-US" w:bidi="ar-SA"/>
        </w:rPr>
        <w:t xml:space="preserve">؛ </w:t>
      </w:r>
      <w:r w:rsidR="00C97DBC" w:rsidRPr="004C2400">
        <w:rPr>
          <w:rFonts w:hint="cs"/>
          <w:sz w:val="24"/>
          <w:szCs w:val="24"/>
          <w:rtl/>
          <w:lang w:val="en-US" w:bidi="ar-SA"/>
        </w:rPr>
        <w:t>ستمكن</w:t>
      </w:r>
      <w:r w:rsidR="00173811" w:rsidRPr="004C2400">
        <w:rPr>
          <w:sz w:val="24"/>
          <w:szCs w:val="24"/>
          <w:rtl/>
          <w:lang w:val="en-US" w:bidi="ar-SA"/>
        </w:rPr>
        <w:t xml:space="preserve"> الموافقة على مشروع للأرجنتين في الاجتماع الحالي البلد من العودة إلى الامتثال لتلك الالتزامات في أقرب وقت ممكن.</w:t>
      </w:r>
    </w:p>
    <w:p w:rsidR="00173811" w:rsidRPr="004C2400" w:rsidRDefault="003B3DE0" w:rsidP="003B3DE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4C2400">
        <w:rPr>
          <w:rFonts w:hint="cs"/>
          <w:b/>
          <w:bCs/>
          <w:sz w:val="24"/>
          <w:szCs w:val="24"/>
          <w:rtl/>
          <w:lang w:val="en-US" w:bidi="ar-SA"/>
        </w:rPr>
        <w:lastRenderedPageBreak/>
        <w:t>ال</w:t>
      </w:r>
      <w:r w:rsidR="00173811" w:rsidRPr="004C2400">
        <w:rPr>
          <w:b/>
          <w:bCs/>
          <w:sz w:val="24"/>
          <w:szCs w:val="24"/>
          <w:rtl/>
          <w:lang w:val="en-US" w:bidi="ar-SA"/>
        </w:rPr>
        <w:t>توصية</w:t>
      </w:r>
    </w:p>
    <w:p w:rsidR="00173811" w:rsidRPr="004C2400" w:rsidRDefault="003B3DE0" w:rsidP="003B3DE0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 xml:space="preserve">  </w:t>
      </w:r>
      <w:r w:rsidR="00173811" w:rsidRPr="004C2400">
        <w:rPr>
          <w:sz w:val="24"/>
          <w:szCs w:val="24"/>
          <w:rtl/>
          <w:lang w:val="en-US" w:bidi="ar-SA"/>
        </w:rPr>
        <w:t>قد ترغب اللجنة التنفيذية في أن:</w:t>
      </w:r>
    </w:p>
    <w:p w:rsidR="00173811" w:rsidRPr="004C2400" w:rsidRDefault="00D66917" w:rsidP="00D66917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>الإحاطة علما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>ب</w:t>
      </w:r>
      <w:r w:rsidR="00173811" w:rsidRPr="004C2400">
        <w:rPr>
          <w:sz w:val="24"/>
          <w:szCs w:val="24"/>
          <w:rtl/>
          <w:lang w:val="en-US" w:bidi="ar-SA"/>
        </w:rPr>
        <w:t>الجوانب الرئيسية المتعلق</w:t>
      </w:r>
      <w:r w:rsidRPr="004C2400">
        <w:rPr>
          <w:sz w:val="24"/>
          <w:szCs w:val="24"/>
          <w:rtl/>
          <w:lang w:val="en-US" w:bidi="ar-SA"/>
        </w:rPr>
        <w:t>ة بتكنولوجيات التحكم في المنتج الثانوي</w:t>
      </w:r>
      <w:r w:rsidR="00173811" w:rsidRPr="004C2400">
        <w:rPr>
          <w:sz w:val="24"/>
          <w:szCs w:val="24"/>
          <w:rtl/>
          <w:lang w:val="en-US" w:bidi="ar-SA"/>
        </w:rPr>
        <w:t xml:space="preserve"> </w:t>
      </w:r>
      <w:r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Pr="004C2400">
        <w:rPr>
          <w:sz w:val="24"/>
          <w:szCs w:val="24"/>
          <w:rtl/>
          <w:lang w:val="en-US" w:bidi="ar-SA"/>
        </w:rPr>
        <w:t>-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 23</w:t>
      </w:r>
      <w:r w:rsidR="00173811" w:rsidRPr="004C2400">
        <w:rPr>
          <w:sz w:val="24"/>
          <w:szCs w:val="24"/>
          <w:rtl/>
          <w:lang w:val="en-US" w:bidi="ar-SA"/>
        </w:rPr>
        <w:t xml:space="preserve">: الأرجنتين (المقرر 84/90) الوارد في الوثيقة </w:t>
      </w:r>
      <w:r w:rsidRPr="004C2400">
        <w:rPr>
          <w:sz w:val="24"/>
          <w:szCs w:val="24"/>
          <w:lang w:val="en-US" w:bidi="ar-SA"/>
        </w:rPr>
        <w:t>UNEP/OzL.Pro/ExCom/</w:t>
      </w:r>
      <w:r w:rsidR="00173811" w:rsidRPr="004C2400">
        <w:rPr>
          <w:sz w:val="24"/>
          <w:szCs w:val="24"/>
          <w:lang w:val="en-US" w:bidi="ar-SA"/>
        </w:rPr>
        <w:t>86/95</w:t>
      </w:r>
      <w:r w:rsidRPr="004C2400">
        <w:rPr>
          <w:sz w:val="24"/>
          <w:szCs w:val="24"/>
          <w:rtl/>
          <w:lang w:val="en-US" w:bidi="ar-SA"/>
        </w:rPr>
        <w:t>؛</w:t>
      </w:r>
    </w:p>
    <w:p w:rsidR="00FE13A5" w:rsidRDefault="00D66917" w:rsidP="00BA6899">
      <w:pPr>
        <w:pStyle w:val="StyleHeader4Para4Left0Firstline0"/>
        <w:numPr>
          <w:ilvl w:val="1"/>
          <w:numId w:val="28"/>
        </w:numPr>
        <w:bidi/>
        <w:rPr>
          <w:sz w:val="24"/>
          <w:szCs w:val="24"/>
          <w:lang w:val="en-US" w:bidi="ar-SA"/>
        </w:rPr>
      </w:pPr>
      <w:r w:rsidRPr="004C2400">
        <w:rPr>
          <w:rFonts w:hint="cs"/>
          <w:sz w:val="24"/>
          <w:szCs w:val="24"/>
          <w:rtl/>
          <w:lang w:val="en-US" w:bidi="ar-SA"/>
        </w:rPr>
        <w:t>و</w:t>
      </w:r>
      <w:r w:rsidR="00173811" w:rsidRPr="004C2400">
        <w:rPr>
          <w:sz w:val="24"/>
          <w:szCs w:val="24"/>
          <w:rtl/>
          <w:lang w:val="en-US" w:bidi="ar-SA"/>
        </w:rPr>
        <w:t xml:space="preserve">النظر في الموافقة على تمويل مشروع لتمكين حكومة الأرجنتين من الامتثال لالتزامات </w:t>
      </w:r>
      <w:r w:rsidRPr="004C2400">
        <w:rPr>
          <w:rFonts w:hint="cs"/>
          <w:sz w:val="24"/>
          <w:szCs w:val="24"/>
          <w:rtl/>
          <w:lang w:val="en-US" w:bidi="ar-SA"/>
        </w:rPr>
        <w:t>التحكم في</w:t>
      </w:r>
      <w:r w:rsidR="00173811" w:rsidRPr="004C2400">
        <w:rPr>
          <w:sz w:val="24"/>
          <w:szCs w:val="24"/>
          <w:rtl/>
          <w:lang w:val="en-US" w:bidi="ar-SA"/>
        </w:rPr>
        <w:t xml:space="preserve"> انبعاثات المنتج الثانوي </w:t>
      </w:r>
      <w:r w:rsidRPr="004C2400">
        <w:rPr>
          <w:rFonts w:hint="cs"/>
          <w:sz w:val="24"/>
          <w:szCs w:val="24"/>
          <w:rtl/>
          <w:lang w:val="en-US" w:bidi="ar-SA"/>
        </w:rPr>
        <w:t>الهيدروفلوروكربون</w:t>
      </w:r>
      <w:r w:rsidRPr="004C2400">
        <w:rPr>
          <w:sz w:val="24"/>
          <w:szCs w:val="24"/>
          <w:rtl/>
          <w:lang w:val="en-US" w:bidi="ar-SA"/>
        </w:rPr>
        <w:t>-</w:t>
      </w:r>
      <w:r w:rsidRPr="004C2400">
        <w:rPr>
          <w:rFonts w:hint="cs"/>
          <w:sz w:val="24"/>
          <w:szCs w:val="24"/>
          <w:rtl/>
          <w:lang w:val="en-US" w:bidi="ar-SA"/>
        </w:rPr>
        <w:t xml:space="preserve"> 23</w:t>
      </w:r>
      <w:r w:rsidRPr="004C2400">
        <w:rPr>
          <w:sz w:val="24"/>
          <w:szCs w:val="24"/>
          <w:rtl/>
          <w:lang w:val="en-US" w:bidi="ar-SA"/>
        </w:rPr>
        <w:t xml:space="preserve"> </w:t>
      </w:r>
      <w:r w:rsidR="00173811" w:rsidRPr="004C2400">
        <w:rPr>
          <w:sz w:val="24"/>
          <w:szCs w:val="24"/>
          <w:rtl/>
          <w:lang w:val="en-US" w:bidi="ar-SA"/>
        </w:rPr>
        <w:t xml:space="preserve">بموجب </w:t>
      </w:r>
      <w:r w:rsidRPr="004C2400">
        <w:rPr>
          <w:sz w:val="24"/>
          <w:szCs w:val="24"/>
          <w:rtl/>
          <w:lang w:val="en-US" w:bidi="ar-SA"/>
        </w:rPr>
        <w:t>تعديل كيغالي لبروتوكول مونتريال</w:t>
      </w:r>
      <w:r w:rsidR="00173811" w:rsidRPr="004C2400">
        <w:rPr>
          <w:sz w:val="24"/>
          <w:szCs w:val="24"/>
          <w:rtl/>
          <w:lang w:val="en-US" w:bidi="ar-SA"/>
        </w:rPr>
        <w:t>، مع اليونيدو بصفتها الوكالة المنفذة الرئيسية.</w:t>
      </w:r>
    </w:p>
    <w:p w:rsidR="00D4645A" w:rsidRPr="00D4645A" w:rsidRDefault="00D4645A" w:rsidP="00D4645A">
      <w:pPr>
        <w:pStyle w:val="ListParagraph"/>
        <w:numPr>
          <w:ilvl w:val="0"/>
          <w:numId w:val="28"/>
        </w:num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4645A" w:rsidTr="009F4E5F">
        <w:tc>
          <w:tcPr>
            <w:tcW w:w="1915" w:type="dxa"/>
          </w:tcPr>
          <w:p w:rsidR="00D4645A" w:rsidRDefault="00D4645A" w:rsidP="009F4E5F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D4645A" w:rsidRDefault="00D4645A" w:rsidP="009F4E5F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D4645A" w:rsidRDefault="00D4645A" w:rsidP="009F4E5F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D4645A" w:rsidRDefault="00D4645A" w:rsidP="009F4E5F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D4645A" w:rsidRDefault="00D4645A" w:rsidP="009F4E5F">
            <w:pPr>
              <w:rPr>
                <w:lang w:val="en-CA"/>
              </w:rPr>
            </w:pPr>
          </w:p>
        </w:tc>
      </w:tr>
    </w:tbl>
    <w:p w:rsidR="00D4645A" w:rsidRPr="004C2400" w:rsidRDefault="00D4645A" w:rsidP="00D4645A">
      <w:pPr>
        <w:pStyle w:val="StyleHeader4Para4Left0Firstline0"/>
        <w:numPr>
          <w:ilvl w:val="0"/>
          <w:numId w:val="0"/>
        </w:numPr>
        <w:bidi/>
        <w:ind w:left="3600" w:hanging="360"/>
        <w:rPr>
          <w:sz w:val="24"/>
          <w:szCs w:val="24"/>
          <w:lang w:val="en-US" w:bidi="ar-SA"/>
        </w:rPr>
      </w:pPr>
      <w:bookmarkStart w:id="0" w:name="_GoBack"/>
      <w:bookmarkEnd w:id="0"/>
    </w:p>
    <w:sectPr w:rsidR="00D4645A" w:rsidRPr="004C2400" w:rsidSect="003012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960" w:rsidRDefault="00E01960">
      <w:r>
        <w:separator/>
      </w:r>
    </w:p>
  </w:endnote>
  <w:endnote w:type="continuationSeparator" w:id="0">
    <w:p w:rsidR="00E01960" w:rsidRDefault="00E0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FF9" w:rsidRDefault="005E0FF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4645A">
      <w:rPr>
        <w:noProof/>
      </w:rPr>
      <w:t>10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FF9" w:rsidRDefault="005E0FF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4645A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B70" w:rsidRPr="00075B70" w:rsidRDefault="00075B70" w:rsidP="00075B7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075B70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075B70">
      <w:rPr>
        <w:rFonts w:cs="Arabic Transparent"/>
      </w:rPr>
      <w:t xml:space="preserve"> </w:t>
    </w:r>
  </w:p>
  <w:p w:rsidR="00075B70" w:rsidRDefault="00075B70" w:rsidP="00075B7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075B70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5E0FF9" w:rsidRDefault="005E0FF9" w:rsidP="00075B7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960" w:rsidRDefault="00E01960">
      <w:r>
        <w:separator/>
      </w:r>
    </w:p>
  </w:footnote>
  <w:footnote w:type="continuationSeparator" w:id="0">
    <w:p w:rsidR="00E01960" w:rsidRDefault="00E01960">
      <w:r>
        <w:continuationSeparator/>
      </w:r>
    </w:p>
  </w:footnote>
  <w:footnote w:id="1">
    <w:p w:rsidR="005E0FF9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5E0FF9" w:rsidRPr="00676A7D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397B6A">
        <w:rPr>
          <w:rFonts w:hint="cs"/>
          <w:rtl/>
          <w:lang w:bidi="ar-SA"/>
        </w:rPr>
        <w:t xml:space="preserve">الوثيقة </w:t>
      </w:r>
      <w:r w:rsidR="00397B6A" w:rsidRPr="004F338C">
        <w:t>UNEP/OzL.Pro/ExCom/83/44</w:t>
      </w:r>
    </w:p>
  </w:footnote>
  <w:footnote w:id="3">
    <w:p w:rsidR="005E0FF9" w:rsidRPr="008568F1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397B6A">
        <w:rPr>
          <w:rFonts w:hint="cs"/>
          <w:rtl/>
          <w:lang w:bidi="ar-SA"/>
        </w:rPr>
        <w:t xml:space="preserve"> الوثيقة </w:t>
      </w:r>
      <w:r w:rsidR="00397B6A" w:rsidRPr="00412A7B">
        <w:rPr>
          <w:lang w:val="en-CA"/>
        </w:rPr>
        <w:t>UNEP/OzL.Pro/ExCom/8</w:t>
      </w:r>
      <w:r w:rsidR="00397B6A">
        <w:rPr>
          <w:lang w:val="en-CA"/>
        </w:rPr>
        <w:t>4/71</w:t>
      </w:r>
    </w:p>
  </w:footnote>
  <w:footnote w:id="4">
    <w:p w:rsidR="005E0FF9" w:rsidRPr="005C1424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D60E13">
        <w:rPr>
          <w:rFonts w:hint="cs"/>
          <w:rtl/>
          <w:lang w:bidi="ar-SA"/>
        </w:rPr>
        <w:t xml:space="preserve">الوثيقة </w:t>
      </w:r>
      <w:r w:rsidR="00D60E13">
        <w:rPr>
          <w:lang w:val="en-CA"/>
        </w:rPr>
        <w:t>UNEP/OzL.Pro/ExCom/85/64/Rev.1</w:t>
      </w:r>
    </w:p>
  </w:footnote>
  <w:footnote w:id="5">
    <w:p w:rsidR="005E0FF9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D60E13" w:rsidRPr="00D60E13">
        <w:rPr>
          <w:rtl/>
          <w:lang w:bidi="ar-SA"/>
        </w:rPr>
        <w:t>في ضوء جائحة</w:t>
      </w:r>
      <w:r w:rsidR="002B2FB6">
        <w:rPr>
          <w:rFonts w:hint="cs"/>
          <w:rtl/>
          <w:lang w:bidi="ar-SA"/>
        </w:rPr>
        <w:t xml:space="preserve"> كوفيد-19</w:t>
      </w:r>
      <w:r w:rsidR="00D60E13" w:rsidRPr="00D60E13">
        <w:rPr>
          <w:rtl/>
          <w:lang w:bidi="ar-SA"/>
        </w:rPr>
        <w:t>، وافقت اللجنة التنفيذية على تأجيل اجتماعه</w:t>
      </w:r>
      <w:r w:rsidR="002B2FB6">
        <w:rPr>
          <w:rtl/>
          <w:lang w:bidi="ar-SA"/>
        </w:rPr>
        <w:t>ا الخامس والثمانين</w:t>
      </w:r>
      <w:r w:rsidR="00D60E13" w:rsidRPr="00D60E13">
        <w:rPr>
          <w:rtl/>
          <w:lang w:bidi="ar-SA"/>
        </w:rPr>
        <w:t>، الذي كان من المقرر</w:t>
      </w:r>
      <w:r w:rsidR="002B2FB6">
        <w:rPr>
          <w:rFonts w:hint="cs"/>
          <w:rtl/>
          <w:lang w:bidi="ar-SA"/>
        </w:rPr>
        <w:t xml:space="preserve"> انعقاده</w:t>
      </w:r>
      <w:r w:rsidR="00D60E13" w:rsidRPr="00D60E13">
        <w:rPr>
          <w:rtl/>
          <w:lang w:bidi="ar-SA"/>
        </w:rPr>
        <w:t xml:space="preserve"> أصلاً في الفترة من 25 إلى 29 مايو</w:t>
      </w:r>
      <w:r w:rsidR="002B2FB6">
        <w:rPr>
          <w:rFonts w:hint="cs"/>
          <w:rtl/>
          <w:lang w:bidi="ar-SA"/>
        </w:rPr>
        <w:t>/ أيار</w:t>
      </w:r>
      <w:r w:rsidR="002B2FB6">
        <w:rPr>
          <w:rtl/>
          <w:lang w:bidi="ar-SA"/>
        </w:rPr>
        <w:t xml:space="preserve"> 2020</w:t>
      </w:r>
      <w:r w:rsidR="00D60E13" w:rsidRPr="00D60E13">
        <w:rPr>
          <w:rtl/>
          <w:lang w:bidi="ar-SA"/>
        </w:rPr>
        <w:t>، وعقده بالتعاقب مع الاجتماع السادس والثمانين في نوفمبر</w:t>
      </w:r>
      <w:r w:rsidR="002B2FB6">
        <w:rPr>
          <w:rFonts w:hint="cs"/>
          <w:rtl/>
          <w:lang w:bidi="ar-SA"/>
        </w:rPr>
        <w:t>/ تشرين الثاني</w:t>
      </w:r>
      <w:r w:rsidR="00D60E13" w:rsidRPr="00D60E13">
        <w:rPr>
          <w:rtl/>
          <w:lang w:bidi="ar-SA"/>
        </w:rPr>
        <w:t xml:space="preserve"> 2020. </w:t>
      </w:r>
      <w:r w:rsidR="002B2FB6">
        <w:rPr>
          <w:rFonts w:hint="cs"/>
          <w:rtl/>
          <w:lang w:bidi="ar-SA"/>
        </w:rPr>
        <w:t>و</w:t>
      </w:r>
      <w:r w:rsidR="002B2FB6">
        <w:rPr>
          <w:rtl/>
          <w:lang w:bidi="ar-SA"/>
        </w:rPr>
        <w:t xml:space="preserve">من أجل ضمان استمرارية </w:t>
      </w:r>
      <w:r w:rsidR="002B2FB6">
        <w:rPr>
          <w:rFonts w:hint="cs"/>
          <w:rtl/>
          <w:lang w:bidi="ar-SA"/>
        </w:rPr>
        <w:t>ا</w:t>
      </w:r>
      <w:r w:rsidR="002B2FB6">
        <w:rPr>
          <w:rtl/>
          <w:lang w:bidi="ar-SA"/>
        </w:rPr>
        <w:t xml:space="preserve">لأنشطة المتعلقة بالامتثال في </w:t>
      </w:r>
      <w:r w:rsidR="00D60E13" w:rsidRPr="00D60E13">
        <w:rPr>
          <w:rtl/>
          <w:lang w:bidi="ar-SA"/>
        </w:rPr>
        <w:t xml:space="preserve">بلدان </w:t>
      </w:r>
      <w:r w:rsidR="002B2FB6">
        <w:rPr>
          <w:rtl/>
          <w:lang w:bidi="ar-SA"/>
        </w:rPr>
        <w:t>المادة 5</w:t>
      </w:r>
      <w:r w:rsidR="00D60E13" w:rsidRPr="00D60E13">
        <w:rPr>
          <w:rtl/>
          <w:lang w:bidi="ar-SA"/>
        </w:rPr>
        <w:t>،</w:t>
      </w:r>
      <w:r w:rsidR="002B2FB6">
        <w:rPr>
          <w:rtl/>
          <w:lang w:bidi="ar-SA"/>
        </w:rPr>
        <w:t xml:space="preserve"> ولتقليل عبء العمل عند انعقاده</w:t>
      </w:r>
      <w:r w:rsidR="002B2FB6">
        <w:rPr>
          <w:rFonts w:hint="cs"/>
          <w:rtl/>
          <w:lang w:bidi="ar-SA"/>
        </w:rPr>
        <w:t>م</w:t>
      </w:r>
      <w:r w:rsidR="002B2FB6">
        <w:rPr>
          <w:rtl/>
          <w:lang w:bidi="ar-SA"/>
        </w:rPr>
        <w:t>ا</w:t>
      </w:r>
      <w:r w:rsidR="00D60E13" w:rsidRPr="00D60E13">
        <w:rPr>
          <w:rtl/>
          <w:lang w:bidi="ar-SA"/>
        </w:rPr>
        <w:t>، قررت اللجنة التنفيذية تنفيذ عملية</w:t>
      </w:r>
      <w:r w:rsidR="002B2FB6">
        <w:rPr>
          <w:rtl/>
          <w:lang w:bidi="ar-SA"/>
        </w:rPr>
        <w:t xml:space="preserve"> الموافقة فيما بين الدورات للمشر</w:t>
      </w:r>
      <w:r w:rsidR="002B2FB6">
        <w:rPr>
          <w:rFonts w:hint="cs"/>
          <w:rtl/>
          <w:lang w:bidi="ar-SA"/>
        </w:rPr>
        <w:t>و</w:t>
      </w:r>
      <w:r w:rsidR="00D60E13" w:rsidRPr="00D60E13">
        <w:rPr>
          <w:rtl/>
          <w:lang w:bidi="ar-SA"/>
        </w:rPr>
        <w:t>ع</w:t>
      </w:r>
      <w:r w:rsidR="002B2FB6">
        <w:rPr>
          <w:rFonts w:hint="cs"/>
          <w:rtl/>
          <w:lang w:bidi="ar-SA"/>
        </w:rPr>
        <w:t>ات</w:t>
      </w:r>
      <w:r w:rsidR="00D60E13" w:rsidRPr="00D60E13">
        <w:rPr>
          <w:rtl/>
          <w:lang w:bidi="ar-SA"/>
        </w:rPr>
        <w:t xml:space="preserve"> والأنشطة التي كان من المقرر تقديمه</w:t>
      </w:r>
      <w:r w:rsidR="002B2FB6">
        <w:rPr>
          <w:rtl/>
          <w:lang w:bidi="ar-SA"/>
        </w:rPr>
        <w:t>ا إلى الاجتماع الخامس والثمانين</w:t>
      </w:r>
      <w:r w:rsidR="00D60E13" w:rsidRPr="00D60E13">
        <w:rPr>
          <w:rtl/>
          <w:lang w:bidi="ar-SA"/>
        </w:rPr>
        <w:t xml:space="preserve">؛ وسيتم إدراج بنود جدول الأعمال التي لم يتم النظر فيها فيما بين الدورات في جدول أعمال الاجتماع </w:t>
      </w:r>
      <w:r w:rsidR="002B2FB6" w:rsidRPr="00D60E13">
        <w:rPr>
          <w:rtl/>
          <w:lang w:bidi="ar-SA"/>
        </w:rPr>
        <w:t>السادس والثمانين</w:t>
      </w:r>
      <w:r w:rsidR="00D60E13" w:rsidRPr="00D60E13">
        <w:rPr>
          <w:rtl/>
          <w:lang w:bidi="ar-SA"/>
        </w:rPr>
        <w:t xml:space="preserve">. </w:t>
      </w:r>
      <w:r w:rsidR="002B2FB6">
        <w:rPr>
          <w:rFonts w:hint="cs"/>
          <w:rtl/>
          <w:lang w:bidi="ar-SA"/>
        </w:rPr>
        <w:t>و</w:t>
      </w:r>
      <w:r w:rsidR="002B2FB6">
        <w:rPr>
          <w:rtl/>
          <w:lang w:bidi="ar-SA"/>
        </w:rPr>
        <w:t>نظرًا لتطور الوباء</w:t>
      </w:r>
      <w:r w:rsidR="00D60E13" w:rsidRPr="00D60E13">
        <w:rPr>
          <w:rtl/>
          <w:lang w:bidi="ar-SA"/>
        </w:rPr>
        <w:t>، أرجأت اللجنة التنفيذية كلا الاجتماعين إلى مارس</w:t>
      </w:r>
      <w:r w:rsidR="002B2FB6">
        <w:rPr>
          <w:rFonts w:hint="cs"/>
          <w:rtl/>
          <w:lang w:bidi="ar-SA"/>
        </w:rPr>
        <w:t>/ آذار</w:t>
      </w:r>
      <w:r w:rsidR="00D60E13" w:rsidRPr="00D60E13">
        <w:rPr>
          <w:rtl/>
          <w:lang w:bidi="ar-SA"/>
        </w:rPr>
        <w:t xml:space="preserve"> 2021.</w:t>
      </w:r>
    </w:p>
  </w:footnote>
  <w:footnote w:id="6">
    <w:p w:rsidR="005E0FF9" w:rsidRPr="00D60E13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hyperlink r:id="rId1" w:history="1">
        <w:r w:rsidR="00C27E3C" w:rsidRPr="003F4E9D">
          <w:rPr>
            <w:rStyle w:val="Hyperlink"/>
          </w:rPr>
          <w:t>https://openknowledge.worldbank.org/bitstream/handle/10986/34710/9781464816123-Ch01.pdf.</w:t>
        </w:r>
        <w:r w:rsidR="00C27E3C" w:rsidRPr="003F4E9D">
          <w:rPr>
            <w:rStyle w:val="Hyperlink"/>
            <w:rFonts w:hint="cs"/>
            <w:rtl/>
            <w:lang w:bidi="ar-SA"/>
          </w:rPr>
          <w:t xml:space="preserve"> حصل عليه في يناير/</w:t>
        </w:r>
      </w:hyperlink>
      <w:r w:rsidR="00C27E3C">
        <w:rPr>
          <w:rFonts w:hint="cs"/>
          <w:rtl/>
          <w:lang w:bidi="ar-SA"/>
        </w:rPr>
        <w:t xml:space="preserve"> كانون الثاني 2021.</w:t>
      </w:r>
    </w:p>
  </w:footnote>
  <w:footnote w:id="7">
    <w:p w:rsidR="005E0FF9" w:rsidRPr="00D23E67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A164D2">
        <w:rPr>
          <w:rFonts w:hint="cs"/>
          <w:rtl/>
          <w:lang w:bidi="ar-SA"/>
        </w:rPr>
        <w:t>حتى</w:t>
      </w:r>
      <w:r w:rsidR="00624B6B" w:rsidRPr="00624B6B">
        <w:rPr>
          <w:rtl/>
          <w:lang w:bidi="ar-SA"/>
        </w:rPr>
        <w:t xml:space="preserve"> 25 يناير</w:t>
      </w:r>
      <w:r w:rsidR="00A164D2">
        <w:rPr>
          <w:rFonts w:hint="cs"/>
          <w:rtl/>
          <w:lang w:bidi="ar-SA"/>
        </w:rPr>
        <w:t>/ كانون الثاني</w:t>
      </w:r>
      <w:r w:rsidR="00A164D2">
        <w:rPr>
          <w:rtl/>
          <w:lang w:bidi="ar-SA"/>
        </w:rPr>
        <w:t xml:space="preserve"> 2021</w:t>
      </w:r>
      <w:r w:rsidR="00624B6B" w:rsidRPr="00624B6B">
        <w:rPr>
          <w:rtl/>
          <w:lang w:bidi="ar-SA"/>
        </w:rPr>
        <w:t>، خفضت قيمة البيزو الأرجنتيني 23 في المائة أخرى مقارنة بسعر صرف الدولار الأمريكي في 1 مايو</w:t>
      </w:r>
      <w:r w:rsidR="00A164D2">
        <w:rPr>
          <w:rFonts w:hint="cs"/>
          <w:rtl/>
          <w:lang w:bidi="ar-SA"/>
        </w:rPr>
        <w:t>/ أيار</w:t>
      </w:r>
      <w:r w:rsidR="00A164D2">
        <w:rPr>
          <w:rtl/>
          <w:lang w:bidi="ar-SA"/>
        </w:rPr>
        <w:t xml:space="preserve"> 2020</w:t>
      </w:r>
      <w:r w:rsidR="00624B6B" w:rsidRPr="00624B6B">
        <w:rPr>
          <w:rtl/>
          <w:lang w:bidi="ar-SA"/>
        </w:rPr>
        <w:t>، و 70 في المائة من قيمته بالنسبة لمتوسط سعر الصرف</w:t>
      </w:r>
      <w:r w:rsidR="00DB5E66">
        <w:rPr>
          <w:rFonts w:hint="cs"/>
          <w:rtl/>
          <w:lang w:bidi="ar-SA"/>
        </w:rPr>
        <w:t xml:space="preserve"> في عام</w:t>
      </w:r>
      <w:r w:rsidR="00624B6B" w:rsidRPr="00624B6B">
        <w:rPr>
          <w:rtl/>
          <w:lang w:bidi="ar-SA"/>
        </w:rPr>
        <w:t xml:space="preserve"> 2018 (</w:t>
      </w:r>
      <w:r w:rsidR="00A164D2">
        <w:t>UNEP/OzL.Pro/ExCom/83/44</w:t>
      </w:r>
      <w:r w:rsidR="00DB5E66">
        <w:rPr>
          <w:rtl/>
          <w:lang w:bidi="ar-SA"/>
        </w:rPr>
        <w:t xml:space="preserve">). انظر المرفق الأول </w:t>
      </w:r>
      <w:r w:rsidR="00DB5E66">
        <w:rPr>
          <w:rFonts w:hint="cs"/>
          <w:rtl/>
          <w:lang w:bidi="ar-SA"/>
        </w:rPr>
        <w:t>ب</w:t>
      </w:r>
      <w:r w:rsidR="00624B6B" w:rsidRPr="00624B6B">
        <w:rPr>
          <w:rtl/>
          <w:lang w:bidi="ar-SA"/>
        </w:rPr>
        <w:t>هذه الوثيقة.</w:t>
      </w:r>
    </w:p>
  </w:footnote>
  <w:footnote w:id="8">
    <w:p w:rsidR="005E0FF9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624B6B">
        <w:rPr>
          <w:rFonts w:hint="cs"/>
          <w:rtl/>
          <w:lang w:bidi="ar-SA"/>
        </w:rPr>
        <w:t xml:space="preserve">الوثيقة </w:t>
      </w:r>
      <w:r w:rsidR="00624B6B" w:rsidRPr="009C77D3">
        <w:t>UNEP/OzL.Pro/ExCom/84/71</w:t>
      </w:r>
    </w:p>
  </w:footnote>
  <w:footnote w:id="9">
    <w:p w:rsidR="005E0FF9" w:rsidRPr="006B5881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624B6B">
        <w:rPr>
          <w:rFonts w:hint="cs"/>
          <w:rtl/>
          <w:lang w:bidi="ar-SA"/>
        </w:rPr>
        <w:t xml:space="preserve">  </w:t>
      </w:r>
      <w:r w:rsidR="00624B6B" w:rsidRPr="00624B6B">
        <w:rPr>
          <w:rtl/>
          <w:lang w:bidi="ar-SA"/>
        </w:rPr>
        <w:t xml:space="preserve">بناءً على سعر الصرف في وقت الانتهاء من </w:t>
      </w:r>
      <w:r w:rsidR="00DB5E66">
        <w:rPr>
          <w:rFonts w:hint="cs"/>
          <w:rtl/>
          <w:lang w:bidi="ar-SA"/>
        </w:rPr>
        <w:t xml:space="preserve">هذه </w:t>
      </w:r>
      <w:r w:rsidR="00624B6B" w:rsidRPr="00624B6B">
        <w:rPr>
          <w:rtl/>
          <w:lang w:bidi="ar-SA"/>
        </w:rPr>
        <w:t xml:space="preserve">الوثيقة </w:t>
      </w:r>
      <w:r w:rsidR="00DB5E66">
        <w:rPr>
          <w:rFonts w:hint="cs"/>
          <w:rtl/>
          <w:lang w:bidi="ar-SA"/>
        </w:rPr>
        <w:t>وقدره</w:t>
      </w:r>
      <w:r w:rsidR="00624B6B" w:rsidRPr="00624B6B">
        <w:rPr>
          <w:rtl/>
          <w:lang w:bidi="ar-SA"/>
        </w:rPr>
        <w:t xml:space="preserve"> 86</w:t>
      </w:r>
      <w:r w:rsidR="00DB5E66">
        <w:rPr>
          <w:rFonts w:hint="cs"/>
          <w:rtl/>
          <w:lang w:bidi="ar-SA"/>
        </w:rPr>
        <w:t>,</w:t>
      </w:r>
      <w:r w:rsidR="00624B6B" w:rsidRPr="00624B6B">
        <w:rPr>
          <w:rtl/>
          <w:lang w:bidi="ar-SA"/>
        </w:rPr>
        <w:t>91</w:t>
      </w:r>
      <w:r w:rsidR="00DB5E66">
        <w:rPr>
          <w:rtl/>
          <w:lang w:bidi="ar-SA"/>
        </w:rPr>
        <w:t xml:space="preserve"> بيزو أرجنتيني لكل دولار أمريكي</w:t>
      </w:r>
      <w:r w:rsidR="00624B6B" w:rsidRPr="00624B6B">
        <w:rPr>
          <w:rtl/>
          <w:lang w:bidi="ar-SA"/>
        </w:rPr>
        <w:t>، (25 يناير</w:t>
      </w:r>
      <w:r w:rsidR="00DB5E66">
        <w:rPr>
          <w:rFonts w:hint="cs"/>
          <w:rtl/>
          <w:lang w:bidi="ar-SA"/>
        </w:rPr>
        <w:t>/ كانون الثاني</w:t>
      </w:r>
      <w:r w:rsidR="00DB5E66">
        <w:rPr>
          <w:rtl/>
          <w:lang w:bidi="ar-SA"/>
        </w:rPr>
        <w:t xml:space="preserve"> 2021)</w:t>
      </w:r>
      <w:r w:rsidR="00624B6B" w:rsidRPr="00624B6B">
        <w:rPr>
          <w:rtl/>
          <w:lang w:bidi="ar-SA"/>
        </w:rPr>
        <w:t xml:space="preserve">، مع </w:t>
      </w:r>
      <w:r w:rsidR="00DB5E66">
        <w:rPr>
          <w:rFonts w:hint="cs"/>
          <w:rtl/>
          <w:lang w:bidi="ar-SA"/>
        </w:rPr>
        <w:t>العلم</w:t>
      </w:r>
      <w:r w:rsidR="00624B6B" w:rsidRPr="00624B6B">
        <w:rPr>
          <w:rtl/>
          <w:lang w:bidi="ar-SA"/>
        </w:rPr>
        <w:t xml:space="preserve"> </w:t>
      </w:r>
      <w:r w:rsidR="00DB5E66">
        <w:rPr>
          <w:rFonts w:hint="cs"/>
          <w:rtl/>
          <w:lang w:bidi="ar-SA"/>
        </w:rPr>
        <w:t>ب</w:t>
      </w:r>
      <w:r w:rsidR="00624B6B" w:rsidRPr="00624B6B">
        <w:rPr>
          <w:rtl/>
          <w:lang w:bidi="ar-SA"/>
        </w:rPr>
        <w:t>أن</w:t>
      </w:r>
      <w:r w:rsidR="00DB5E66">
        <w:rPr>
          <w:rFonts w:hint="cs"/>
          <w:rtl/>
          <w:lang w:bidi="ar-SA"/>
        </w:rPr>
        <w:t>ه قد تم تمديد</w:t>
      </w:r>
      <w:r w:rsidR="00624B6B" w:rsidRPr="00624B6B">
        <w:rPr>
          <w:rtl/>
          <w:lang w:bidi="ar-SA"/>
        </w:rPr>
        <w:t xml:space="preserve"> المرسوم الخاص بمنح ضعف التعويض للموظفين الذين تم فصلهم دون سبب عادل حتى 25 يناير</w:t>
      </w:r>
      <w:r w:rsidR="00DB5E66">
        <w:rPr>
          <w:rFonts w:hint="cs"/>
          <w:rtl/>
          <w:lang w:bidi="ar-SA"/>
        </w:rPr>
        <w:t>/ كانون الثاني</w:t>
      </w:r>
      <w:r w:rsidR="00DB5E66">
        <w:rPr>
          <w:rtl/>
          <w:lang w:bidi="ar-SA"/>
        </w:rPr>
        <w:t xml:space="preserve"> 2021</w:t>
      </w:r>
      <w:r w:rsidR="00624B6B" w:rsidRPr="00624B6B">
        <w:rPr>
          <w:rtl/>
          <w:lang w:bidi="ar-SA"/>
        </w:rPr>
        <w:t xml:space="preserve">، </w:t>
      </w:r>
      <w:r w:rsidR="00DB5E66" w:rsidRPr="00624B6B">
        <w:rPr>
          <w:rtl/>
          <w:lang w:bidi="ar-SA"/>
        </w:rPr>
        <w:t xml:space="preserve">سيصل </w:t>
      </w:r>
      <w:r w:rsidR="00624B6B" w:rsidRPr="00624B6B">
        <w:rPr>
          <w:rtl/>
          <w:lang w:bidi="ar-SA"/>
        </w:rPr>
        <w:t>هذا التعويض إلى 1</w:t>
      </w:r>
      <w:r w:rsidR="003F1FB1">
        <w:rPr>
          <w:rFonts w:hint="cs"/>
          <w:rtl/>
          <w:lang w:bidi="ar-SA"/>
        </w:rPr>
        <w:t>,</w:t>
      </w:r>
      <w:r w:rsidR="00624B6B" w:rsidRPr="00624B6B">
        <w:rPr>
          <w:rtl/>
          <w:lang w:bidi="ar-SA"/>
        </w:rPr>
        <w:t>628</w:t>
      </w:r>
      <w:r w:rsidR="003F1FB1">
        <w:rPr>
          <w:rFonts w:hint="cs"/>
          <w:rtl/>
          <w:lang w:bidi="ar-SA"/>
        </w:rPr>
        <w:t>,</w:t>
      </w:r>
      <w:r w:rsidR="003F1FB1">
        <w:rPr>
          <w:rtl/>
          <w:lang w:bidi="ar-SA"/>
        </w:rPr>
        <w:t>811 دولار أمريكي. ومع ذلك</w:t>
      </w:r>
      <w:r w:rsidR="00624B6B" w:rsidRPr="00624B6B">
        <w:rPr>
          <w:rtl/>
          <w:lang w:bidi="ar-SA"/>
        </w:rPr>
        <w:t>، إذا لم يتم تمديد المرسوم إلى ما بعد 25 يناير</w:t>
      </w:r>
      <w:r w:rsidR="003F1FB1">
        <w:rPr>
          <w:rFonts w:hint="cs"/>
          <w:rtl/>
          <w:lang w:bidi="ar-SA"/>
        </w:rPr>
        <w:t>/ كانون الثاني</w:t>
      </w:r>
      <w:r w:rsidR="003F1FB1">
        <w:rPr>
          <w:rtl/>
          <w:lang w:bidi="ar-SA"/>
        </w:rPr>
        <w:t xml:space="preserve"> 2021</w:t>
      </w:r>
      <w:r w:rsidR="00624B6B" w:rsidRPr="00624B6B">
        <w:rPr>
          <w:rtl/>
          <w:lang w:bidi="ar-SA"/>
        </w:rPr>
        <w:t xml:space="preserve">، فقد يكون </w:t>
      </w:r>
      <w:r w:rsidR="00737060">
        <w:rPr>
          <w:rFonts w:hint="cs"/>
          <w:rtl/>
          <w:lang w:bidi="ar-SA"/>
        </w:rPr>
        <w:t>التعويض</w:t>
      </w:r>
      <w:r w:rsidR="00624B6B" w:rsidRPr="00624B6B">
        <w:rPr>
          <w:rtl/>
          <w:lang w:bidi="ar-SA"/>
        </w:rPr>
        <w:t xml:space="preserve"> أقل.</w:t>
      </w:r>
    </w:p>
  </w:footnote>
  <w:footnote w:id="10">
    <w:p w:rsidR="005E0FF9" w:rsidRPr="00186761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66AC3" w:rsidRPr="00C66AC3">
        <w:rPr>
          <w:rtl/>
          <w:lang w:bidi="ar-SA"/>
        </w:rPr>
        <w:t>وافقت اليونيدو على تاريخ بدء التدمير في 1 أكتوبر</w:t>
      </w:r>
      <w:r w:rsidR="006509C1">
        <w:rPr>
          <w:rFonts w:hint="cs"/>
          <w:rtl/>
          <w:lang w:bidi="ar-SA"/>
        </w:rPr>
        <w:t>/ تشرين الأول</w:t>
      </w:r>
      <w:r w:rsidR="00C66AC3" w:rsidRPr="00C66AC3">
        <w:rPr>
          <w:rtl/>
          <w:lang w:bidi="ar-SA"/>
        </w:rPr>
        <w:t xml:space="preserve"> 2021 لأغراض التخطيط فقط.</w:t>
      </w:r>
    </w:p>
  </w:footnote>
  <w:footnote w:id="11">
    <w:p w:rsidR="005E0FF9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95F32">
        <w:rPr>
          <w:rtl/>
          <w:lang w:bidi="ar-SA"/>
        </w:rPr>
        <w:t xml:space="preserve">بافتراض حد أقصى </w:t>
      </w:r>
      <w:r w:rsidR="00C66AC3" w:rsidRPr="00C66AC3">
        <w:rPr>
          <w:rtl/>
          <w:lang w:bidi="ar-SA"/>
        </w:rPr>
        <w:t xml:space="preserve">لإنتاج </w:t>
      </w:r>
      <w:r w:rsidR="00C95F32">
        <w:rPr>
          <w:rFonts w:hint="cs"/>
          <w:rtl/>
          <w:lang w:bidi="ar-SA"/>
        </w:rPr>
        <w:t>الهيدروكلوروفلوروكربون- 22 قدره 1,540</w:t>
      </w:r>
      <w:r w:rsidR="00C66AC3" w:rsidRPr="00C66AC3">
        <w:rPr>
          <w:rtl/>
          <w:lang w:bidi="ar-SA"/>
        </w:rPr>
        <w:t xml:space="preserve"> </w:t>
      </w:r>
      <w:r w:rsidR="00C95F32">
        <w:rPr>
          <w:rtl/>
          <w:lang w:bidi="ar-SA"/>
        </w:rPr>
        <w:t>طن متري في السنة، ومعدل توليد المنتج الثانوي</w:t>
      </w:r>
      <w:r w:rsidR="00C95F32">
        <w:rPr>
          <w:rFonts w:hint="cs"/>
          <w:rtl/>
          <w:lang w:bidi="ar-SA"/>
        </w:rPr>
        <w:t xml:space="preserve"> قدره</w:t>
      </w:r>
      <w:r w:rsidR="00C66AC3" w:rsidRPr="00C66AC3">
        <w:rPr>
          <w:rtl/>
          <w:lang w:bidi="ar-SA"/>
        </w:rPr>
        <w:t xml:space="preserve"> 3</w:t>
      </w:r>
      <w:r w:rsidR="00C95F32">
        <w:rPr>
          <w:rFonts w:hint="cs"/>
          <w:rtl/>
          <w:lang w:bidi="ar-SA"/>
        </w:rPr>
        <w:t>,</w:t>
      </w:r>
      <w:r w:rsidR="00C95F32">
        <w:rPr>
          <w:rtl/>
          <w:lang w:bidi="ar-SA"/>
        </w:rPr>
        <w:t xml:space="preserve">24 في المائة، ستكون </w:t>
      </w:r>
      <w:r w:rsidR="00C66AC3" w:rsidRPr="00C66AC3">
        <w:rPr>
          <w:rtl/>
          <w:lang w:bidi="ar-SA"/>
        </w:rPr>
        <w:t xml:space="preserve">كمية </w:t>
      </w:r>
      <w:r w:rsidR="00C95F32">
        <w:rPr>
          <w:rFonts w:hint="cs"/>
          <w:rtl/>
          <w:lang w:bidi="ar-SA"/>
        </w:rPr>
        <w:t xml:space="preserve">الهيدروفلوروكربون- 23 الإجمالية </w:t>
      </w:r>
      <w:r w:rsidR="00C66AC3" w:rsidRPr="00C66AC3">
        <w:rPr>
          <w:rtl/>
          <w:lang w:bidi="ar-SA"/>
        </w:rPr>
        <w:t>التي سي</w:t>
      </w:r>
      <w:r w:rsidR="00C95F32">
        <w:rPr>
          <w:rtl/>
          <w:lang w:bidi="ar-SA"/>
        </w:rPr>
        <w:t xml:space="preserve">تم تدميرها </w:t>
      </w:r>
      <w:r w:rsidR="000D5A30">
        <w:rPr>
          <w:rtl/>
          <w:lang w:bidi="ar-SA"/>
        </w:rPr>
        <w:t xml:space="preserve">50 طن متري؛ </w:t>
      </w:r>
      <w:r w:rsidR="000D5A30">
        <w:rPr>
          <w:rFonts w:hint="cs"/>
          <w:rtl/>
          <w:lang w:bidi="ar-SA"/>
        </w:rPr>
        <w:t>ونظرا ل</w:t>
      </w:r>
      <w:r w:rsidR="000D5A30">
        <w:rPr>
          <w:rtl/>
          <w:lang w:bidi="ar-SA"/>
        </w:rPr>
        <w:t>سعة المحرقة</w:t>
      </w:r>
      <w:r w:rsidR="00C66AC3" w:rsidRPr="00C66AC3">
        <w:rPr>
          <w:rtl/>
          <w:lang w:bidi="ar-SA"/>
        </w:rPr>
        <w:t>، يمكن تدمير هذه الكمية في شهر واحد.</w:t>
      </w:r>
    </w:p>
  </w:footnote>
  <w:footnote w:id="12">
    <w:p w:rsidR="005E0FF9" w:rsidRPr="009B6200" w:rsidRDefault="005E0FF9" w:rsidP="002B125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0D5A30">
        <w:rPr>
          <w:rFonts w:hint="cs"/>
          <w:rtl/>
          <w:lang w:bidi="ar-SA"/>
        </w:rPr>
        <w:t xml:space="preserve"> </w:t>
      </w:r>
      <w:r w:rsidR="00C66AC3" w:rsidRPr="00C66AC3">
        <w:rPr>
          <w:rtl/>
          <w:lang w:bidi="ar-SA"/>
        </w:rPr>
        <w:t xml:space="preserve">تتضمن المرحلة الثانية من خطة إدارة إزالة المواد الهيدروكلوروفلوروكربونية للأرجنتين </w:t>
      </w:r>
      <w:r w:rsidR="000D5A30">
        <w:rPr>
          <w:rFonts w:hint="cs"/>
          <w:rtl/>
          <w:lang w:bidi="ar-SA"/>
        </w:rPr>
        <w:t>ال</w:t>
      </w:r>
      <w:r w:rsidR="00C66AC3" w:rsidRPr="00C66AC3">
        <w:rPr>
          <w:rtl/>
          <w:lang w:bidi="ar-SA"/>
        </w:rPr>
        <w:t>مبلغ 8</w:t>
      </w:r>
      <w:r w:rsidR="000D5A30">
        <w:rPr>
          <w:rFonts w:hint="cs"/>
          <w:rtl/>
          <w:lang w:bidi="ar-SA"/>
        </w:rPr>
        <w:t>,</w:t>
      </w:r>
      <w:r w:rsidR="000D5A30">
        <w:rPr>
          <w:rtl/>
          <w:lang w:bidi="ar-SA"/>
        </w:rPr>
        <w:t>333 دولار أمريكي</w:t>
      </w:r>
      <w:r w:rsidR="000D5A30">
        <w:rPr>
          <w:rFonts w:hint="cs"/>
          <w:rtl/>
          <w:lang w:bidi="ar-SA"/>
        </w:rPr>
        <w:t>/</w:t>
      </w:r>
      <w:r w:rsidR="00C66AC3" w:rsidRPr="00C66AC3">
        <w:rPr>
          <w:rtl/>
          <w:lang w:bidi="ar-SA"/>
        </w:rPr>
        <w:t xml:space="preserve"> السنة للرصد السنوي لإنتاج ومخزونات </w:t>
      </w:r>
      <w:r w:rsidR="000D5A30" w:rsidRPr="000D5A30">
        <w:rPr>
          <w:rFonts w:hint="cs"/>
          <w:rtl/>
          <w:lang w:bidi="ar-SA"/>
        </w:rPr>
        <w:t>الهيدروكلوروفلوروكربون</w:t>
      </w:r>
      <w:r w:rsidR="000D5A30" w:rsidRPr="000D5A30">
        <w:rPr>
          <w:rtl/>
          <w:lang w:bidi="ar-SA"/>
        </w:rPr>
        <w:t>-22</w:t>
      </w:r>
      <w:r w:rsidR="000D5A30">
        <w:rPr>
          <w:sz w:val="24"/>
          <w:szCs w:val="24"/>
          <w:rtl/>
          <w:lang w:bidi="ar-SA"/>
        </w:rPr>
        <w:t xml:space="preserve"> </w:t>
      </w:r>
      <w:r w:rsidR="005C00B1">
        <w:rPr>
          <w:rtl/>
          <w:lang w:bidi="ar-SA"/>
        </w:rPr>
        <w:t>و</w:t>
      </w:r>
      <w:r w:rsidR="00C66AC3" w:rsidRPr="00C66AC3">
        <w:rPr>
          <w:rtl/>
          <w:lang w:bidi="ar-SA"/>
        </w:rPr>
        <w:t>تحقق</w:t>
      </w:r>
      <w:r w:rsidR="005C00B1">
        <w:rPr>
          <w:rFonts w:hint="cs"/>
          <w:rtl/>
          <w:lang w:bidi="ar-SA"/>
        </w:rPr>
        <w:t xml:space="preserve"> الخبراء</w:t>
      </w:r>
      <w:r w:rsidR="00C66AC3" w:rsidRPr="00C66AC3">
        <w:rPr>
          <w:rtl/>
          <w:lang w:bidi="ar-SA"/>
        </w:rPr>
        <w:t xml:space="preserve"> </w:t>
      </w:r>
      <w:r w:rsidR="00C66AC3" w:rsidRPr="005C00B1">
        <w:rPr>
          <w:i/>
          <w:iCs/>
          <w:rtl/>
          <w:lang w:bidi="ar-SA"/>
        </w:rPr>
        <w:t>في الموقع</w:t>
      </w:r>
      <w:r w:rsidR="00C66AC3" w:rsidRPr="00C66AC3">
        <w:rPr>
          <w:rtl/>
          <w:lang w:bidi="ar-SA"/>
        </w:rPr>
        <w:t xml:space="preserve">؛ </w:t>
      </w:r>
      <w:r w:rsidR="005C00B1">
        <w:rPr>
          <w:rFonts w:hint="cs"/>
          <w:rtl/>
          <w:lang w:bidi="ar-SA"/>
        </w:rPr>
        <w:t>ووفقا</w:t>
      </w:r>
      <w:r w:rsidR="005C00B1">
        <w:rPr>
          <w:rtl/>
          <w:lang w:bidi="ar-SA"/>
        </w:rPr>
        <w:t xml:space="preserve"> </w:t>
      </w:r>
      <w:r w:rsidR="005C00B1">
        <w:rPr>
          <w:rFonts w:hint="cs"/>
          <w:rtl/>
          <w:lang w:bidi="ar-SA"/>
        </w:rPr>
        <w:t>ل</w:t>
      </w:r>
      <w:r w:rsidR="00C66AC3" w:rsidRPr="00C66AC3">
        <w:rPr>
          <w:rtl/>
          <w:lang w:bidi="ar-SA"/>
        </w:rPr>
        <w:t>لاتفاق المبرم بين حك</w:t>
      </w:r>
      <w:r w:rsidR="005C00B1">
        <w:rPr>
          <w:rtl/>
          <w:lang w:bidi="ar-SA"/>
        </w:rPr>
        <w:t>ومة الأرجنتين واللجنة التنفيذية</w:t>
      </w:r>
      <w:r w:rsidR="00C66AC3" w:rsidRPr="00C66AC3">
        <w:rPr>
          <w:rtl/>
          <w:lang w:bidi="ar-SA"/>
        </w:rPr>
        <w:t>، سيتم الانتهاء من المرحلة الثانية من خطة إدارة إزالة المواد الهيدروكلوروفلوروكربونية في عام 20</w:t>
      </w:r>
      <w:r w:rsidR="005C00B1">
        <w:rPr>
          <w:rtl/>
          <w:lang w:bidi="ar-SA"/>
        </w:rPr>
        <w:t>22. وسيكون رصد انبعاثات المنتج الثانوي</w:t>
      </w:r>
      <w:r w:rsidR="00C66AC3" w:rsidRPr="00C66AC3">
        <w:rPr>
          <w:rtl/>
          <w:lang w:bidi="ar-SA"/>
        </w:rPr>
        <w:t xml:space="preserve"> </w:t>
      </w:r>
      <w:r w:rsidR="005C00B1">
        <w:rPr>
          <w:rFonts w:hint="cs"/>
          <w:rtl/>
          <w:lang w:bidi="ar-SA"/>
        </w:rPr>
        <w:t>الهيدرو</w:t>
      </w:r>
      <w:r w:rsidR="005C00B1" w:rsidRPr="000D5A30">
        <w:rPr>
          <w:rFonts w:hint="cs"/>
          <w:rtl/>
          <w:lang w:bidi="ar-SA"/>
        </w:rPr>
        <w:t>فلوروكربون</w:t>
      </w:r>
      <w:r w:rsidR="005C00B1" w:rsidRPr="000D5A30">
        <w:rPr>
          <w:rtl/>
          <w:lang w:bidi="ar-SA"/>
        </w:rPr>
        <w:t>-</w:t>
      </w:r>
      <w:r w:rsidR="00C66AC3" w:rsidRPr="00C66AC3">
        <w:rPr>
          <w:rtl/>
          <w:lang w:bidi="ar-SA"/>
        </w:rPr>
        <w:t>23 والتحقق منها مهمة إضافية.</w:t>
      </w:r>
    </w:p>
  </w:footnote>
  <w:footnote w:id="13">
    <w:p w:rsidR="005E0FF9" w:rsidRPr="000D5D3D" w:rsidRDefault="005E0FF9" w:rsidP="002B125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0D5D3D">
        <w:rPr>
          <w:rFonts w:hint="cs"/>
          <w:rtl/>
          <w:lang w:bidi="ar-SA"/>
        </w:rPr>
        <w:t xml:space="preserve">الوثيقة </w:t>
      </w:r>
      <w:r w:rsidR="000D5D3D">
        <w:rPr>
          <w:lang w:val="en-CA"/>
        </w:rPr>
        <w:t>UNEP/OzL.Pro/ExCom/86/96</w:t>
      </w:r>
    </w:p>
  </w:footnote>
  <w:footnote w:id="14">
    <w:p w:rsidR="00A340B1" w:rsidRPr="00A340B1" w:rsidRDefault="00A340B1" w:rsidP="000F18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5A5ED8" w:rsidRPr="005A5ED8">
        <w:rPr>
          <w:rtl/>
          <w:lang w:bidi="ar-SA"/>
        </w:rPr>
        <w:t xml:space="preserve">ناقشت الأمانة جميع </w:t>
      </w:r>
      <w:r w:rsidR="00F34D28">
        <w:rPr>
          <w:rFonts w:hint="cs"/>
          <w:rtl/>
          <w:lang w:bidi="ar-SA"/>
        </w:rPr>
        <w:t>المسائل</w:t>
      </w:r>
      <w:r w:rsidR="005A5ED8" w:rsidRPr="005A5ED8">
        <w:rPr>
          <w:rtl/>
          <w:lang w:bidi="ar-SA"/>
        </w:rPr>
        <w:t xml:space="preserve"> التي أثارتها حكومة الأرجنتين مع مستشارها المستقل. </w:t>
      </w:r>
      <w:r w:rsidR="00F34D28">
        <w:rPr>
          <w:rFonts w:hint="cs"/>
          <w:rtl/>
          <w:lang w:bidi="ar-SA"/>
        </w:rPr>
        <w:t xml:space="preserve">وتبين </w:t>
      </w:r>
      <w:r w:rsidR="005A5ED8" w:rsidRPr="005A5ED8">
        <w:rPr>
          <w:rtl/>
          <w:lang w:bidi="ar-SA"/>
        </w:rPr>
        <w:t>الردود</w:t>
      </w:r>
      <w:r w:rsidR="00F34D28">
        <w:rPr>
          <w:rFonts w:hint="cs"/>
          <w:rtl/>
          <w:lang w:bidi="ar-SA"/>
        </w:rPr>
        <w:t xml:space="preserve"> الواردة</w:t>
      </w:r>
      <w:r w:rsidR="005A5ED8" w:rsidRPr="005A5ED8">
        <w:rPr>
          <w:rtl/>
          <w:lang w:bidi="ar-SA"/>
        </w:rPr>
        <w:t xml:space="preserve"> في الجدول تلك المناقشات.</w:t>
      </w:r>
    </w:p>
  </w:footnote>
  <w:footnote w:id="15">
    <w:p w:rsidR="00575AD4" w:rsidRDefault="00575AD4" w:rsidP="000F18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1F6E59">
        <w:rPr>
          <w:rFonts w:hint="cs"/>
          <w:rtl/>
          <w:lang w:bidi="ar-SA"/>
        </w:rPr>
        <w:t>التدقيق</w:t>
      </w:r>
      <w:r w:rsidR="005A5ED8" w:rsidRPr="005A5ED8">
        <w:rPr>
          <w:rtl/>
          <w:lang w:bidi="ar-SA"/>
        </w:rPr>
        <w:t xml:space="preserve"> الفني</w:t>
      </w:r>
      <w:r w:rsidR="001F6E59">
        <w:rPr>
          <w:rtl/>
          <w:lang w:bidi="ar-SA"/>
        </w:rPr>
        <w:t xml:space="preserve"> السري المحدث من قبل المستشار المستقل متاح</w:t>
      </w:r>
      <w:r w:rsidR="005A5ED8" w:rsidRPr="005A5ED8">
        <w:rPr>
          <w:rtl/>
          <w:lang w:bidi="ar-SA"/>
        </w:rPr>
        <w:t xml:space="preserve"> لأعضاء اللجنة التنفيذية عند الطلب.</w:t>
      </w:r>
    </w:p>
  </w:footnote>
  <w:footnote w:id="16">
    <w:p w:rsidR="00C34A86" w:rsidRDefault="00C34A86" w:rsidP="000F18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5A5ED8" w:rsidRPr="005A5ED8">
        <w:rPr>
          <w:rtl/>
          <w:lang w:bidi="ar-SA"/>
        </w:rPr>
        <w:t>المعلومات السرية متاحة عند طلب أعضاء اللجنة التنفيذية.</w:t>
      </w:r>
    </w:p>
  </w:footnote>
  <w:footnote w:id="17">
    <w:p w:rsidR="00B80967" w:rsidRDefault="00B80967" w:rsidP="000F18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F2C57">
        <w:rPr>
          <w:rFonts w:hint="cs"/>
          <w:rtl/>
          <w:lang w:bidi="ar-SA"/>
        </w:rPr>
        <w:t xml:space="preserve">الوثيقة </w:t>
      </w:r>
      <w:r w:rsidR="00CF2C57">
        <w:t>UNEP/OzL.Pro/ExCom/80/56</w:t>
      </w:r>
    </w:p>
  </w:footnote>
  <w:footnote w:id="18">
    <w:p w:rsidR="007C68C7" w:rsidRDefault="007C68C7" w:rsidP="000F18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F2C57">
        <w:rPr>
          <w:rFonts w:hint="cs"/>
          <w:rtl/>
          <w:lang w:bidi="ar-SA"/>
        </w:rPr>
        <w:t xml:space="preserve">الوثيقة </w:t>
      </w:r>
      <w:r w:rsidR="00CF2C57">
        <w:t>UNEP/OzL.Pro/ExCom/82/69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FF9" w:rsidRDefault="005E0FF9" w:rsidP="00D8410C">
    <w:pPr>
      <w:jc w:val="right"/>
    </w:pPr>
    <w:fldSimple w:instr=" DOCPROPERTY &quot;Document number&quot;  \* MERGEFORMAT ">
      <w:r>
        <w:t>UNEP/OzL.Pro/ExCom/86/</w:t>
      </w:r>
      <w:r w:rsidR="007B06D3">
        <w:t>95</w:t>
      </w:r>
    </w:fldSimple>
  </w:p>
  <w:p w:rsidR="005E0FF9" w:rsidRDefault="005E0FF9"/>
  <w:p w:rsidR="005E0FF9" w:rsidRDefault="005E0FF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FF9" w:rsidRDefault="005E0FF9" w:rsidP="00D8410C">
    <w:pPr>
      <w:jc w:val="left"/>
    </w:pPr>
    <w:fldSimple w:instr=" DOCPROPERTY &quot;Document number&quot;  \* MERGEFORMAT ">
      <w:r>
        <w:t>UNEP/OzL.Pro/ExCom/86/</w:t>
      </w:r>
      <w:r w:rsidR="007B06D3">
        <w:t>95</w:t>
      </w:r>
    </w:fldSimple>
  </w:p>
  <w:p w:rsidR="005E0FF9" w:rsidRDefault="005E0FF9">
    <w:pPr>
      <w:pStyle w:val="Header"/>
    </w:pPr>
  </w:p>
  <w:p w:rsidR="00026CED" w:rsidRDefault="00026C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FF9" w:rsidRDefault="005E0FF9"/>
  <w:p w:rsidR="005E0FF9" w:rsidRDefault="005E0F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2302B9"/>
    <w:multiLevelType w:val="hybridMultilevel"/>
    <w:tmpl w:val="3328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AF41D8"/>
    <w:multiLevelType w:val="hybridMultilevel"/>
    <w:tmpl w:val="BB3C8C52"/>
    <w:lvl w:ilvl="0" w:tplc="7F2A1688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F02881"/>
    <w:multiLevelType w:val="hybridMultilevel"/>
    <w:tmpl w:val="73002660"/>
    <w:lvl w:ilvl="0" w:tplc="7F2A1688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82D27A2"/>
    <w:multiLevelType w:val="hybridMultilevel"/>
    <w:tmpl w:val="5B066CC2"/>
    <w:lvl w:ilvl="0" w:tplc="B76AE09A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D029A"/>
    <w:multiLevelType w:val="hybridMultilevel"/>
    <w:tmpl w:val="68E0C49E"/>
    <w:lvl w:ilvl="0" w:tplc="7F2A1688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3E84233"/>
    <w:multiLevelType w:val="hybridMultilevel"/>
    <w:tmpl w:val="C4CEA6C2"/>
    <w:lvl w:ilvl="0" w:tplc="46AA40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9D6DD5"/>
    <w:multiLevelType w:val="hybridMultilevel"/>
    <w:tmpl w:val="84C29B20"/>
    <w:lvl w:ilvl="0" w:tplc="46F6D3A8">
      <w:start w:val="1"/>
      <w:numFmt w:val="decimal"/>
      <w:lvlText w:val="%1- 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E100F2A"/>
    <w:multiLevelType w:val="hybridMultilevel"/>
    <w:tmpl w:val="05E471D0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6" w15:restartNumberingAfterBreak="0">
    <w:nsid w:val="7FDD10DA"/>
    <w:multiLevelType w:val="hybridMultilevel"/>
    <w:tmpl w:val="5EF2FCF4"/>
    <w:lvl w:ilvl="0" w:tplc="15129F3E">
      <w:start w:val="1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32A4D94">
      <w:start w:val="1"/>
      <w:numFmt w:val="arabicAbjad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20"/>
  </w:num>
  <w:num w:numId="18">
    <w:abstractNumId w:val="21"/>
  </w:num>
  <w:num w:numId="19">
    <w:abstractNumId w:val="25"/>
  </w:num>
  <w:num w:numId="20">
    <w:abstractNumId w:val="17"/>
  </w:num>
  <w:num w:numId="21">
    <w:abstractNumId w:val="12"/>
  </w:num>
  <w:num w:numId="22">
    <w:abstractNumId w:val="15"/>
  </w:num>
  <w:num w:numId="23">
    <w:abstractNumId w:val="24"/>
  </w:num>
  <w:num w:numId="24">
    <w:abstractNumId w:val="11"/>
  </w:num>
  <w:num w:numId="25">
    <w:abstractNumId w:val="22"/>
  </w:num>
  <w:num w:numId="26">
    <w:abstractNumId w:val="23"/>
  </w:num>
  <w:num w:numId="27">
    <w:abstractNumId w:val="18"/>
  </w:num>
  <w:num w:numId="28">
    <w:abstractNumId w:val="26"/>
  </w:num>
  <w:num w:numId="29">
    <w:abstractNumId w:val="19"/>
  </w:num>
  <w:num w:numId="30">
    <w:abstractNumId w:val="13"/>
  </w:num>
  <w:num w:numId="31">
    <w:abstractNumId w:val="16"/>
  </w:num>
  <w:num w:numId="32">
    <w:abstractNumId w:val="25"/>
  </w:num>
  <w:num w:numId="33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1565F"/>
    <w:rsid w:val="00026CED"/>
    <w:rsid w:val="0004254A"/>
    <w:rsid w:val="00047246"/>
    <w:rsid w:val="00060D2B"/>
    <w:rsid w:val="00073582"/>
    <w:rsid w:val="00073EAD"/>
    <w:rsid w:val="00075B70"/>
    <w:rsid w:val="000769BA"/>
    <w:rsid w:val="00081AB3"/>
    <w:rsid w:val="000861FE"/>
    <w:rsid w:val="00087FE9"/>
    <w:rsid w:val="000A4BCC"/>
    <w:rsid w:val="000A52B5"/>
    <w:rsid w:val="000A7FEA"/>
    <w:rsid w:val="000B1D0C"/>
    <w:rsid w:val="000B409A"/>
    <w:rsid w:val="000C2FE8"/>
    <w:rsid w:val="000C668E"/>
    <w:rsid w:val="000C6EA7"/>
    <w:rsid w:val="000D5A30"/>
    <w:rsid w:val="000D5D3D"/>
    <w:rsid w:val="000E30B8"/>
    <w:rsid w:val="000F18ED"/>
    <w:rsid w:val="000F611B"/>
    <w:rsid w:val="00100ED9"/>
    <w:rsid w:val="00107614"/>
    <w:rsid w:val="00113505"/>
    <w:rsid w:val="001145E2"/>
    <w:rsid w:val="00152422"/>
    <w:rsid w:val="00152D94"/>
    <w:rsid w:val="00173811"/>
    <w:rsid w:val="00186761"/>
    <w:rsid w:val="00186C42"/>
    <w:rsid w:val="0019435E"/>
    <w:rsid w:val="001A1D91"/>
    <w:rsid w:val="001A2A0A"/>
    <w:rsid w:val="001B494F"/>
    <w:rsid w:val="001C3A0F"/>
    <w:rsid w:val="001F1B00"/>
    <w:rsid w:val="001F6E59"/>
    <w:rsid w:val="00202551"/>
    <w:rsid w:val="002265AB"/>
    <w:rsid w:val="00291D0B"/>
    <w:rsid w:val="002928CF"/>
    <w:rsid w:val="002B125B"/>
    <w:rsid w:val="002B20DD"/>
    <w:rsid w:val="002B2FB6"/>
    <w:rsid w:val="002B3C46"/>
    <w:rsid w:val="002C1A39"/>
    <w:rsid w:val="002D577E"/>
    <w:rsid w:val="002E7EF7"/>
    <w:rsid w:val="002F505F"/>
    <w:rsid w:val="00300BC3"/>
    <w:rsid w:val="00301265"/>
    <w:rsid w:val="00304DAB"/>
    <w:rsid w:val="00307521"/>
    <w:rsid w:val="003258A9"/>
    <w:rsid w:val="003263B5"/>
    <w:rsid w:val="0033395D"/>
    <w:rsid w:val="00397B6A"/>
    <w:rsid w:val="003A0EC2"/>
    <w:rsid w:val="003A54B7"/>
    <w:rsid w:val="003B3DE0"/>
    <w:rsid w:val="003D0BA4"/>
    <w:rsid w:val="003D692F"/>
    <w:rsid w:val="003F1FB1"/>
    <w:rsid w:val="003F2852"/>
    <w:rsid w:val="00402F8D"/>
    <w:rsid w:val="00413CF2"/>
    <w:rsid w:val="004314F8"/>
    <w:rsid w:val="00453D54"/>
    <w:rsid w:val="004572CC"/>
    <w:rsid w:val="00473BEB"/>
    <w:rsid w:val="00486353"/>
    <w:rsid w:val="004A79E5"/>
    <w:rsid w:val="004B0651"/>
    <w:rsid w:val="004B2352"/>
    <w:rsid w:val="004B792D"/>
    <w:rsid w:val="004C1A20"/>
    <w:rsid w:val="004C2400"/>
    <w:rsid w:val="004C5B74"/>
    <w:rsid w:val="004E1882"/>
    <w:rsid w:val="004E61BC"/>
    <w:rsid w:val="004F6075"/>
    <w:rsid w:val="004F6681"/>
    <w:rsid w:val="00510B13"/>
    <w:rsid w:val="00516D4F"/>
    <w:rsid w:val="0052469F"/>
    <w:rsid w:val="00527ABB"/>
    <w:rsid w:val="00532BD7"/>
    <w:rsid w:val="0053322B"/>
    <w:rsid w:val="0056477C"/>
    <w:rsid w:val="005649EA"/>
    <w:rsid w:val="00575AD4"/>
    <w:rsid w:val="00580FE4"/>
    <w:rsid w:val="005A204D"/>
    <w:rsid w:val="005A5ED8"/>
    <w:rsid w:val="005B6262"/>
    <w:rsid w:val="005C00B1"/>
    <w:rsid w:val="005C1424"/>
    <w:rsid w:val="005C4D64"/>
    <w:rsid w:val="005C7D4A"/>
    <w:rsid w:val="005D1B53"/>
    <w:rsid w:val="005E0FF9"/>
    <w:rsid w:val="005E3CE4"/>
    <w:rsid w:val="005E62E5"/>
    <w:rsid w:val="005F19CA"/>
    <w:rsid w:val="00604407"/>
    <w:rsid w:val="00612429"/>
    <w:rsid w:val="0061479E"/>
    <w:rsid w:val="00622873"/>
    <w:rsid w:val="00624B6B"/>
    <w:rsid w:val="006361CE"/>
    <w:rsid w:val="00637504"/>
    <w:rsid w:val="006509C1"/>
    <w:rsid w:val="00657789"/>
    <w:rsid w:val="00662A73"/>
    <w:rsid w:val="00676A7D"/>
    <w:rsid w:val="006A7791"/>
    <w:rsid w:val="006B5881"/>
    <w:rsid w:val="006B656A"/>
    <w:rsid w:val="006B72E2"/>
    <w:rsid w:val="006D4BB0"/>
    <w:rsid w:val="006D770B"/>
    <w:rsid w:val="006F2A2C"/>
    <w:rsid w:val="006F7D78"/>
    <w:rsid w:val="007011F1"/>
    <w:rsid w:val="00705DCC"/>
    <w:rsid w:val="00706E9B"/>
    <w:rsid w:val="00707595"/>
    <w:rsid w:val="00717440"/>
    <w:rsid w:val="00737060"/>
    <w:rsid w:val="00743540"/>
    <w:rsid w:val="00786775"/>
    <w:rsid w:val="00792B91"/>
    <w:rsid w:val="00792C6B"/>
    <w:rsid w:val="007B06D3"/>
    <w:rsid w:val="007B6464"/>
    <w:rsid w:val="007B658C"/>
    <w:rsid w:val="007C3529"/>
    <w:rsid w:val="007C68C7"/>
    <w:rsid w:val="007E5D09"/>
    <w:rsid w:val="00801B7C"/>
    <w:rsid w:val="00804B86"/>
    <w:rsid w:val="00826153"/>
    <w:rsid w:val="00832121"/>
    <w:rsid w:val="00835494"/>
    <w:rsid w:val="00840B0F"/>
    <w:rsid w:val="00853F7C"/>
    <w:rsid w:val="008568F1"/>
    <w:rsid w:val="0085761C"/>
    <w:rsid w:val="00860D2B"/>
    <w:rsid w:val="008740D9"/>
    <w:rsid w:val="0088174B"/>
    <w:rsid w:val="008924CD"/>
    <w:rsid w:val="00894F58"/>
    <w:rsid w:val="008A3152"/>
    <w:rsid w:val="008B003A"/>
    <w:rsid w:val="008B26EB"/>
    <w:rsid w:val="008B3F8D"/>
    <w:rsid w:val="008D6A5E"/>
    <w:rsid w:val="008E10CB"/>
    <w:rsid w:val="008E15BC"/>
    <w:rsid w:val="008E3C83"/>
    <w:rsid w:val="008F5417"/>
    <w:rsid w:val="00901978"/>
    <w:rsid w:val="00922A78"/>
    <w:rsid w:val="0093194F"/>
    <w:rsid w:val="00934069"/>
    <w:rsid w:val="00944F4F"/>
    <w:rsid w:val="00964F64"/>
    <w:rsid w:val="00966FEC"/>
    <w:rsid w:val="0099046B"/>
    <w:rsid w:val="009B6200"/>
    <w:rsid w:val="009C7E29"/>
    <w:rsid w:val="009D1689"/>
    <w:rsid w:val="009D6099"/>
    <w:rsid w:val="009D7034"/>
    <w:rsid w:val="00A14772"/>
    <w:rsid w:val="00A156EF"/>
    <w:rsid w:val="00A164D2"/>
    <w:rsid w:val="00A329FF"/>
    <w:rsid w:val="00A340B1"/>
    <w:rsid w:val="00A40CFF"/>
    <w:rsid w:val="00A44778"/>
    <w:rsid w:val="00A54FC6"/>
    <w:rsid w:val="00A551DA"/>
    <w:rsid w:val="00A57CA9"/>
    <w:rsid w:val="00A65251"/>
    <w:rsid w:val="00A67F9D"/>
    <w:rsid w:val="00A81B07"/>
    <w:rsid w:val="00A90F20"/>
    <w:rsid w:val="00AA048D"/>
    <w:rsid w:val="00AA1410"/>
    <w:rsid w:val="00AA59D1"/>
    <w:rsid w:val="00AB4886"/>
    <w:rsid w:val="00AC708A"/>
    <w:rsid w:val="00AD5161"/>
    <w:rsid w:val="00AE6E6A"/>
    <w:rsid w:val="00B11DB6"/>
    <w:rsid w:val="00B1205B"/>
    <w:rsid w:val="00B274F4"/>
    <w:rsid w:val="00B3068A"/>
    <w:rsid w:val="00B37E80"/>
    <w:rsid w:val="00B40E87"/>
    <w:rsid w:val="00B50339"/>
    <w:rsid w:val="00B57517"/>
    <w:rsid w:val="00B57CEB"/>
    <w:rsid w:val="00B62D4C"/>
    <w:rsid w:val="00B72030"/>
    <w:rsid w:val="00B80967"/>
    <w:rsid w:val="00B81E83"/>
    <w:rsid w:val="00B838F0"/>
    <w:rsid w:val="00B87CF4"/>
    <w:rsid w:val="00BA5FA1"/>
    <w:rsid w:val="00BA6899"/>
    <w:rsid w:val="00BC5FC8"/>
    <w:rsid w:val="00BC7050"/>
    <w:rsid w:val="00BD0646"/>
    <w:rsid w:val="00BD1CE9"/>
    <w:rsid w:val="00BF3FAB"/>
    <w:rsid w:val="00BF738D"/>
    <w:rsid w:val="00C01969"/>
    <w:rsid w:val="00C13D51"/>
    <w:rsid w:val="00C173CA"/>
    <w:rsid w:val="00C17905"/>
    <w:rsid w:val="00C27E3C"/>
    <w:rsid w:val="00C34A86"/>
    <w:rsid w:val="00C34BBA"/>
    <w:rsid w:val="00C51273"/>
    <w:rsid w:val="00C66AC3"/>
    <w:rsid w:val="00C673AA"/>
    <w:rsid w:val="00C801B6"/>
    <w:rsid w:val="00C8418F"/>
    <w:rsid w:val="00C95F32"/>
    <w:rsid w:val="00C97DBC"/>
    <w:rsid w:val="00CA3CD0"/>
    <w:rsid w:val="00CB06CC"/>
    <w:rsid w:val="00CB1EBC"/>
    <w:rsid w:val="00CD23E2"/>
    <w:rsid w:val="00CD42CD"/>
    <w:rsid w:val="00CE5EF5"/>
    <w:rsid w:val="00CF2C57"/>
    <w:rsid w:val="00CF6BF7"/>
    <w:rsid w:val="00D23E67"/>
    <w:rsid w:val="00D3309B"/>
    <w:rsid w:val="00D42734"/>
    <w:rsid w:val="00D4613C"/>
    <w:rsid w:val="00D4645A"/>
    <w:rsid w:val="00D60E13"/>
    <w:rsid w:val="00D66917"/>
    <w:rsid w:val="00D764D1"/>
    <w:rsid w:val="00D80087"/>
    <w:rsid w:val="00D8410C"/>
    <w:rsid w:val="00D94C7D"/>
    <w:rsid w:val="00D95724"/>
    <w:rsid w:val="00D978E2"/>
    <w:rsid w:val="00DA426D"/>
    <w:rsid w:val="00DA5408"/>
    <w:rsid w:val="00DA7000"/>
    <w:rsid w:val="00DB253B"/>
    <w:rsid w:val="00DB3848"/>
    <w:rsid w:val="00DB5E66"/>
    <w:rsid w:val="00DB739F"/>
    <w:rsid w:val="00DE3243"/>
    <w:rsid w:val="00E01960"/>
    <w:rsid w:val="00E038E9"/>
    <w:rsid w:val="00E070F1"/>
    <w:rsid w:val="00E12094"/>
    <w:rsid w:val="00E1360E"/>
    <w:rsid w:val="00E13856"/>
    <w:rsid w:val="00E15000"/>
    <w:rsid w:val="00E20AB3"/>
    <w:rsid w:val="00E23A57"/>
    <w:rsid w:val="00E4055D"/>
    <w:rsid w:val="00E82C9E"/>
    <w:rsid w:val="00E87021"/>
    <w:rsid w:val="00EB6DD8"/>
    <w:rsid w:val="00EC108E"/>
    <w:rsid w:val="00EC3CCB"/>
    <w:rsid w:val="00EC57A7"/>
    <w:rsid w:val="00EC72EC"/>
    <w:rsid w:val="00ED2909"/>
    <w:rsid w:val="00ED51FB"/>
    <w:rsid w:val="00EE0777"/>
    <w:rsid w:val="00EF3155"/>
    <w:rsid w:val="00F05DFF"/>
    <w:rsid w:val="00F119C3"/>
    <w:rsid w:val="00F311C3"/>
    <w:rsid w:val="00F34D28"/>
    <w:rsid w:val="00F5168A"/>
    <w:rsid w:val="00F61A30"/>
    <w:rsid w:val="00F77BE1"/>
    <w:rsid w:val="00F8644C"/>
    <w:rsid w:val="00F925C7"/>
    <w:rsid w:val="00FB310E"/>
    <w:rsid w:val="00FC1C5B"/>
    <w:rsid w:val="00FC464C"/>
    <w:rsid w:val="00FD3473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6260B"/>
  <w15:docId w15:val="{5FA2B03F-C4CA-4852-B4C4-0552A60F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Geneva 9,Font: Geneva 9,Boston 10,f,-E Fußnotentext,Fußnotentext Ursprung,-E Fußnotentext1,-E Fußnotentext2,-E Fußnotentext3,Fußnotentext Char1,Fußnotentext Char Char,Fußnotentext Char1 Char Char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Char1 Char,Char1 Char Char Char,Fußnotentextf Char,Geneva 9 Char,Font: Geneva 9 Char,Boston 10 Char,f Char,-E Fußnotentext Char,Fußnotentext Ursprung Char,-E Fußnotentext1 Char,-E Fußnotentext2 Char,-E Fußnotentext3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510B13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F61A30"/>
    <w:pPr>
      <w:spacing w:after="160" w:line="240" w:lineRule="exact"/>
    </w:pPr>
    <w:rPr>
      <w:sz w:val="20"/>
      <w:vertAlign w:val="superscript"/>
      <w:lang w:val="en-US" w:bidi="ar-SA"/>
    </w:rPr>
  </w:style>
  <w:style w:type="character" w:styleId="Emphasis">
    <w:name w:val="Emphasis"/>
    <w:basedOn w:val="DefaultParagraphFont"/>
    <w:uiPriority w:val="20"/>
    <w:qFormat/>
    <w:rsid w:val="00E15000"/>
    <w:rPr>
      <w:i/>
      <w:iCs/>
    </w:rPr>
  </w:style>
  <w:style w:type="character" w:styleId="Hyperlink">
    <w:name w:val="Hyperlink"/>
    <w:basedOn w:val="DefaultParagraphFont"/>
    <w:uiPriority w:val="99"/>
    <w:unhideWhenUsed/>
    <w:rsid w:val="00D60E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6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penknowledge.worldbank.org/bitstream/handle/10986/34710/9781464816123-Ch01.pdf.%20&#1581;&#1589;&#1604;%20&#1593;&#1604;&#1610;&#1607;%20&#1601;&#1610;%20&#1610;&#1606;&#1575;&#1610;&#1585;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GENERAL\DRAFTS\Ico\86_ExCom\HFC-23\Argentina\Correspondence\Historic%20trends%20for%20s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83577858064808"/>
          <c:y val="3.845667616906738E-2"/>
          <c:w val="0.83016325377424549"/>
          <c:h val="0.86083045461241747"/>
        </c:manualLayout>
      </c:layout>
      <c:lineChart>
        <c:grouping val="standard"/>
        <c:varyColors val="0"/>
        <c:ser>
          <c:idx val="0"/>
          <c:order val="0"/>
          <c:tx>
            <c:strRef>
              <c:f>Sheet1!$C$4</c:f>
              <c:strCache>
                <c:ptCount val="1"/>
                <c:pt idx="0">
                  <c:v>Sales 16 years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D55-413A-9D40-4FA9D2E339BF}"/>
              </c:ext>
            </c:extLst>
          </c:dPt>
          <c:dLbls>
            <c:dLbl>
              <c:idx val="0"/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55-413A-9D40-4FA9D2E339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Sheet1!$D$3:$S$3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Sheet1!$D$4:$S$4</c:f>
              <c:numCache>
                <c:formatCode>0.00</c:formatCode>
                <c:ptCount val="16"/>
                <c:pt idx="0">
                  <c:v>983</c:v>
                </c:pt>
                <c:pt idx="1">
                  <c:v>939</c:v>
                </c:pt>
                <c:pt idx="2">
                  <c:v>611.03</c:v>
                </c:pt>
                <c:pt idx="3">
                  <c:v>789.15</c:v>
                </c:pt>
                <c:pt idx="4">
                  <c:v>2565.14</c:v>
                </c:pt>
                <c:pt idx="5">
                  <c:v>4011.38</c:v>
                </c:pt>
                <c:pt idx="6">
                  <c:v>3973.43</c:v>
                </c:pt>
                <c:pt idx="7">
                  <c:v>3251.1</c:v>
                </c:pt>
                <c:pt idx="8">
                  <c:v>4169.3500000000004</c:v>
                </c:pt>
                <c:pt idx="9">
                  <c:v>1954.48</c:v>
                </c:pt>
                <c:pt idx="10">
                  <c:v>2229.3200000000002</c:v>
                </c:pt>
                <c:pt idx="11">
                  <c:v>2436.0700000000002</c:v>
                </c:pt>
                <c:pt idx="12">
                  <c:v>1634.45</c:v>
                </c:pt>
                <c:pt idx="13">
                  <c:v>1766.7536200000002</c:v>
                </c:pt>
                <c:pt idx="14">
                  <c:v>1247.9532999999999</c:v>
                </c:pt>
                <c:pt idx="15">
                  <c:v>1427.22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D55-413A-9D40-4FA9D2E339BF}"/>
            </c:ext>
          </c:extLst>
        </c:ser>
        <c:ser>
          <c:idx val="1"/>
          <c:order val="1"/>
          <c:tx>
            <c:strRef>
              <c:f>Sheet1!$C$5</c:f>
              <c:strCache>
                <c:ptCount val="1"/>
                <c:pt idx="0">
                  <c:v>Sales 6 years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Pt>
            <c:idx val="10"/>
            <c:bubble3D val="0"/>
            <c:extLst>
              <c:ext xmlns:c16="http://schemas.microsoft.com/office/drawing/2014/chart" uri="{C3380CC4-5D6E-409C-BE32-E72D297353CC}">
                <c16:uniqueId val="{00000002-BD55-413A-9D40-4FA9D2E339BF}"/>
              </c:ext>
            </c:extLst>
          </c:dPt>
          <c:dPt>
            <c:idx val="15"/>
            <c:bubble3D val="0"/>
            <c:extLst>
              <c:ext xmlns:c16="http://schemas.microsoft.com/office/drawing/2014/chart" uri="{C3380CC4-5D6E-409C-BE32-E72D297353CC}">
                <c16:uniqueId val="{00000003-BD55-413A-9D40-4FA9D2E339BF}"/>
              </c:ext>
            </c:extLst>
          </c:dPt>
          <c:dLbls>
            <c:dLbl>
              <c:idx val="10"/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D55-413A-9D40-4FA9D2E339BF}"/>
                </c:ext>
              </c:extLst>
            </c:dLbl>
            <c:dLbl>
              <c:idx val="15"/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55-413A-9D40-4FA9D2E339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Sheet1!$D$3:$S$3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Sheet1!$D$5:$S$5</c:f>
              <c:numCache>
                <c:formatCode>General</c:formatCode>
                <c:ptCount val="16"/>
                <c:pt idx="10" formatCode="0.00">
                  <c:v>2229.3200000000002</c:v>
                </c:pt>
                <c:pt idx="11" formatCode="0.00">
                  <c:v>2436.0700000000002</c:v>
                </c:pt>
                <c:pt idx="12" formatCode="0.00">
                  <c:v>1634.45</c:v>
                </c:pt>
                <c:pt idx="13" formatCode="0.00">
                  <c:v>1766.7536200000002</c:v>
                </c:pt>
                <c:pt idx="14" formatCode="0.00">
                  <c:v>1247.9532999999999</c:v>
                </c:pt>
                <c:pt idx="15" formatCode="0.00">
                  <c:v>1427.22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D55-413A-9D40-4FA9D2E339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3864320"/>
        <c:axId val="203866112"/>
      </c:lineChart>
      <c:catAx>
        <c:axId val="203864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866112"/>
        <c:crosses val="autoZero"/>
        <c:auto val="1"/>
        <c:lblAlgn val="ctr"/>
        <c:lblOffset val="100"/>
        <c:noMultiLvlLbl val="0"/>
      </c:catAx>
      <c:valAx>
        <c:axId val="203866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HCFC-22 SAles (mt/yr)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864320"/>
        <c:crosses val="autoZero"/>
        <c:crossBetween val="between"/>
        <c:majorUnit val="10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389537385135367"/>
          <c:y val="1.6128127524729266E-2"/>
          <c:w val="0.51142850164488207"/>
          <c:h val="0.15642598104264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UNEP/OzL.Pro/ExCom/86/95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44B8B75-32BF-4353-8E1F-E3BA0BF50EE4}"/>
</file>

<file path=customXml/itemProps2.xml><?xml version="1.0" encoding="utf-8"?>
<ds:datastoreItem xmlns:ds="http://schemas.openxmlformats.org/officeDocument/2006/customXml" ds:itemID="{D4BB60B2-EB06-472F-B7F4-8EFC6BC253AA}"/>
</file>

<file path=customXml/itemProps3.xml><?xml version="1.0" encoding="utf-8"?>
<ds:datastoreItem xmlns:ds="http://schemas.openxmlformats.org/officeDocument/2006/customXml" ds:itemID="{E60B3DBE-F094-4EF0-B339-2C5C803D1281}"/>
</file>

<file path=customXml/itemProps4.xml><?xml version="1.0" encoding="utf-8"?>
<ds:datastoreItem xmlns:ds="http://schemas.openxmlformats.org/officeDocument/2006/customXml" ds:itemID="{10E1156C-214A-4F7A-A663-013D46AE687C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282</TotalTime>
  <Pages>1</Pages>
  <Words>3897</Words>
  <Characters>22217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الجوانب الرئيسية المتعلقة بتكنولوجيات التحكم في المنتج الثانوي الهيدروفلوروكربون-23:الجوانب الرئيسية المتعلقة بتكنولوجيات التحكم في المنتج الثانوي الهيدروفلوروكربون-23: الأرجنتين (القرار 84/90)</vt:lpstr>
    </vt:vector>
  </TitlesOfParts>
  <Company>UNMFS</Company>
  <LinksUpToDate>false</LinksUpToDate>
  <CharactersWithSpaces>26062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الجوانب الرئيسية المتعلقة بتكنولوجيات التحكم في المنتج الثانوي الهيدروفلوروكربون-23:الجوانب الرئيسية المتعلقة بتكنولوجيات التحكم في المنتج الثانوي الهيدروفلوروكربون-23: الأرجنتين (القرار 84/90)</dc:title>
  <dc:creator>Yas</dc:creator>
  <cp:lastModifiedBy>HB</cp:lastModifiedBy>
  <cp:revision>225</cp:revision>
  <cp:lastPrinted>2001-05-26T16:40:00Z</cp:lastPrinted>
  <dcterms:created xsi:type="dcterms:W3CDTF">2021-02-01T16:07:00Z</dcterms:created>
  <dcterms:modified xsi:type="dcterms:W3CDTF">2021-03-03T17:46:00Z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UNEP/OzL.Pro/ExCom/86/95</vt:lpwstr>
  </property>
  <property fmtid="{D5CDD505-2E9C-101B-9397-08002B2CF9AE}" pid="3" name="Revision date">
    <vt:lpwstr>1/26/2021</vt:lpwstr>
  </property>
  <property fmtid="{D5CDD505-2E9C-101B-9397-08002B2CF9AE}" pid="4" name="ContentTypeId">
    <vt:lpwstr>0x010100003C883A2F638749AF5FF074293958A6</vt:lpwstr>
  </property>
</Properties>
</file>