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2" w:type="dxa"/>
        <w:tblInd w:w="-432" w:type="dxa"/>
        <w:tblLayout w:type="fixed"/>
        <w:tblLook w:val="0000" w:firstRow="0" w:lastRow="0" w:firstColumn="0" w:lastColumn="0" w:noHBand="0" w:noVBand="0"/>
      </w:tblPr>
      <w:tblGrid>
        <w:gridCol w:w="2070"/>
        <w:gridCol w:w="3762"/>
        <w:gridCol w:w="4590"/>
      </w:tblGrid>
      <w:tr w:rsidR="00C15867" w:rsidRPr="00A53209" w14:paraId="0D764995" w14:textId="77777777" w:rsidTr="001C3F92">
        <w:trPr>
          <w:trHeight w:val="720"/>
        </w:trPr>
        <w:tc>
          <w:tcPr>
            <w:tcW w:w="5832" w:type="dxa"/>
            <w:gridSpan w:val="2"/>
            <w:tcBorders>
              <w:bottom w:val="single" w:sz="18" w:space="0" w:color="auto"/>
            </w:tcBorders>
          </w:tcPr>
          <w:p w14:paraId="33F1A8BA" w14:textId="77777777" w:rsidR="00C15867" w:rsidRPr="00A53209"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53209">
              <w:rPr>
                <w:rFonts w:ascii="Univers" w:hAnsi="Univers"/>
                <w:b/>
                <w:sz w:val="28"/>
                <w:szCs w:val="28"/>
              </w:rPr>
              <w:t>NACIONES</w:t>
            </w:r>
            <w:r w:rsidRPr="00A53209">
              <w:rPr>
                <w:rFonts w:ascii="Univers" w:hAnsi="Univers"/>
                <w:b/>
                <w:sz w:val="28"/>
                <w:szCs w:val="28"/>
              </w:rPr>
              <w:br/>
              <w:t>UNIDAS</w:t>
            </w:r>
          </w:p>
        </w:tc>
        <w:tc>
          <w:tcPr>
            <w:tcW w:w="4590" w:type="dxa"/>
            <w:tcBorders>
              <w:bottom w:val="single" w:sz="18" w:space="0" w:color="auto"/>
            </w:tcBorders>
          </w:tcPr>
          <w:p w14:paraId="58E2BCEA" w14:textId="77777777" w:rsidR="00C15867" w:rsidRPr="00A53209" w:rsidRDefault="00C15867" w:rsidP="00E239C0">
            <w:pPr>
              <w:jc w:val="right"/>
              <w:rPr>
                <w:sz w:val="52"/>
                <w:szCs w:val="52"/>
              </w:rPr>
            </w:pPr>
            <w:r w:rsidRPr="00A53209">
              <w:rPr>
                <w:rFonts w:ascii="Univers Bold" w:hAnsi="Univers Bold"/>
                <w:b/>
                <w:sz w:val="72"/>
              </w:rPr>
              <w:t>EP</w:t>
            </w:r>
          </w:p>
        </w:tc>
      </w:tr>
      <w:tr w:rsidR="00C15867" w:rsidRPr="00A53209" w14:paraId="615BD9AE" w14:textId="77777777" w:rsidTr="001C3F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F1942D" w14:textId="77777777" w:rsidR="00C15867" w:rsidRPr="00A53209" w:rsidRDefault="00E52838" w:rsidP="00E239C0">
            <w:pPr>
              <w:spacing w:before="120"/>
            </w:pPr>
            <w:r w:rsidRPr="00A53209">
              <w:rPr>
                <w:noProof/>
                <w:lang w:val="en-US"/>
              </w:rPr>
              <mc:AlternateContent>
                <mc:Choice Requires="wpg">
                  <w:drawing>
                    <wp:anchor distT="0" distB="0" distL="114300" distR="114300" simplePos="0" relativeHeight="251660288" behindDoc="0" locked="0" layoutInCell="1" allowOverlap="1" wp14:anchorId="6873CF70" wp14:editId="3DE9F2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w:pict>
                    <v:group w14:anchorId="15D6237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762" w:type="dxa"/>
            <w:tcBorders>
              <w:top w:val="nil"/>
              <w:left w:val="nil"/>
              <w:bottom w:val="single" w:sz="36" w:space="0" w:color="auto"/>
              <w:right w:val="nil"/>
            </w:tcBorders>
          </w:tcPr>
          <w:p w14:paraId="56C8E8FE" w14:textId="77777777" w:rsidR="001C3F92" w:rsidRDefault="001C3F92"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7CE3AEC" w14:textId="45FEB094" w:rsidR="00C15867" w:rsidRPr="00A53209"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53209">
              <w:rPr>
                <w:rFonts w:ascii="Univers" w:hAnsi="Univers"/>
                <w:b/>
                <w:sz w:val="32"/>
              </w:rPr>
              <w:t>Programa de las</w:t>
            </w:r>
          </w:p>
          <w:p w14:paraId="0DB72889" w14:textId="77777777" w:rsidR="00C15867" w:rsidRPr="00A53209"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53209">
              <w:rPr>
                <w:rFonts w:ascii="Univers" w:hAnsi="Univers"/>
                <w:b/>
                <w:sz w:val="32"/>
              </w:rPr>
              <w:t>Naciones Unidas</w:t>
            </w:r>
          </w:p>
          <w:p w14:paraId="469AB71B" w14:textId="77777777" w:rsidR="00C15867" w:rsidRPr="00A53209"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53209">
              <w:rPr>
                <w:rFonts w:ascii="Univers" w:hAnsi="Univers"/>
                <w:b/>
                <w:sz w:val="32"/>
              </w:rPr>
              <w:t>para el Medio Ambiente</w:t>
            </w:r>
          </w:p>
          <w:p w14:paraId="386F6E83" w14:textId="77777777" w:rsidR="00C15867" w:rsidRPr="00A53209" w:rsidRDefault="00C15867" w:rsidP="00E239C0">
            <w:pPr>
              <w:spacing w:before="720"/>
              <w:ind w:left="158"/>
            </w:pPr>
          </w:p>
        </w:tc>
        <w:tc>
          <w:tcPr>
            <w:tcW w:w="4590" w:type="dxa"/>
            <w:tcBorders>
              <w:top w:val="nil"/>
              <w:left w:val="nil"/>
              <w:bottom w:val="single" w:sz="36" w:space="0" w:color="auto"/>
              <w:right w:val="nil"/>
            </w:tcBorders>
          </w:tcPr>
          <w:p w14:paraId="249BC4D3" w14:textId="77777777" w:rsidR="001C3F92" w:rsidRDefault="001C3F92" w:rsidP="00E239C0"/>
          <w:p w14:paraId="25EF5A0E" w14:textId="3A13CC92" w:rsidR="00C15867" w:rsidRPr="00A53209" w:rsidRDefault="00C15867" w:rsidP="00E239C0">
            <w:proofErr w:type="spellStart"/>
            <w:r w:rsidRPr="00A53209">
              <w:t>Distr</w:t>
            </w:r>
            <w:proofErr w:type="spellEnd"/>
            <w:r w:rsidRPr="00A53209">
              <w:t>.</w:t>
            </w:r>
          </w:p>
          <w:p w14:paraId="6A5E82FB" w14:textId="77777777" w:rsidR="00923540" w:rsidRPr="00A53209" w:rsidRDefault="00923540" w:rsidP="00923540">
            <w:r w:rsidRPr="00A53209">
              <w:t>GENERAL</w:t>
            </w:r>
          </w:p>
          <w:p w14:paraId="46D3C45B" w14:textId="77777777" w:rsidR="00C15867" w:rsidRPr="00A53209" w:rsidRDefault="00C15867" w:rsidP="00E239C0"/>
          <w:p w14:paraId="102CB061" w14:textId="02C93492" w:rsidR="00C15867" w:rsidRPr="00A53209" w:rsidRDefault="0092216C" w:rsidP="00E239C0">
            <w:r>
              <w:fldChar w:fldCharType="begin"/>
            </w:r>
            <w:r>
              <w:instrText xml:space="preserve"> DOCPROPERTY "Document number"  \* MERGEFORMAT </w:instrText>
            </w:r>
            <w:r>
              <w:fldChar w:fldCharType="separate"/>
            </w:r>
            <w:r w:rsidR="00A53209" w:rsidRPr="00A53209">
              <w:t>UNEP/</w:t>
            </w:r>
            <w:proofErr w:type="spellStart"/>
            <w:r w:rsidR="00A53209" w:rsidRPr="00A53209">
              <w:t>OzL.Pro</w:t>
            </w:r>
            <w:proofErr w:type="spellEnd"/>
            <w:r w:rsidR="00A53209" w:rsidRPr="00A53209">
              <w:t>/</w:t>
            </w:r>
            <w:proofErr w:type="spellStart"/>
            <w:r w:rsidR="00A53209" w:rsidRPr="00A53209">
              <w:t>ExCom</w:t>
            </w:r>
            <w:proofErr w:type="spellEnd"/>
            <w:r w:rsidR="00A53209" w:rsidRPr="00A53209">
              <w:t>/87/20</w:t>
            </w:r>
            <w:r>
              <w:fldChar w:fldCharType="end"/>
            </w:r>
          </w:p>
          <w:p w14:paraId="1D773509" w14:textId="0336E96A" w:rsidR="00C15867" w:rsidRPr="00A53209" w:rsidRDefault="00BC2495" w:rsidP="00E239C0">
            <w:r w:rsidRPr="00A53209">
              <w:fldChar w:fldCharType="begin"/>
            </w:r>
            <w:r w:rsidR="00851352" w:rsidRPr="00A53209">
              <w:instrText xml:space="preserve"> DOCPROPERTY "Revision date" \@ "d MMMM YYYY"  \* MERGEFORMAT </w:instrText>
            </w:r>
            <w:r w:rsidRPr="00A53209">
              <w:fldChar w:fldCharType="separate"/>
            </w:r>
            <w:r w:rsidR="00A53209" w:rsidRPr="00A53209">
              <w:t>7 de junio de 2021</w:t>
            </w:r>
            <w:r w:rsidRPr="00A53209">
              <w:fldChar w:fldCharType="end"/>
            </w:r>
          </w:p>
          <w:p w14:paraId="013A4BCD" w14:textId="77777777" w:rsidR="00C15867" w:rsidRPr="00A53209" w:rsidRDefault="00C15867" w:rsidP="00E239C0">
            <w:pPr>
              <w:rPr>
                <w:caps/>
              </w:rPr>
            </w:pPr>
          </w:p>
          <w:p w14:paraId="091CD0B0" w14:textId="77777777" w:rsidR="00A53209" w:rsidRPr="00A53209" w:rsidRDefault="00A53209" w:rsidP="00E239C0">
            <w:r w:rsidRPr="00A53209">
              <w:t>ESPAÑOL</w:t>
            </w:r>
          </w:p>
          <w:p w14:paraId="347AAD6C" w14:textId="194F0FC6" w:rsidR="00C15867" w:rsidRPr="00A53209" w:rsidRDefault="00C15867" w:rsidP="00E239C0">
            <w:r w:rsidRPr="00A53209">
              <w:t>ORIGINAL: INGLÉS</w:t>
            </w:r>
          </w:p>
        </w:tc>
      </w:tr>
    </w:tbl>
    <w:p w14:paraId="1BBADE90" w14:textId="77777777" w:rsidR="00704CE9" w:rsidRPr="00A53209" w:rsidRDefault="00C15867" w:rsidP="00704CE9">
      <w:pPr>
        <w:jc w:val="left"/>
      </w:pPr>
      <w:r w:rsidRPr="00A53209">
        <w:t>COMITÉ EJECUTIVO DEL FONDO MULTILATERAL</w:t>
      </w:r>
      <w:r w:rsidRPr="00A53209">
        <w:br/>
        <w:t xml:space="preserve">  PARA LA APLICACIÓN DEL</w:t>
      </w:r>
      <w:r w:rsidRPr="00A53209">
        <w:br/>
        <w:t xml:space="preserve">  PROTOCOLO DE MONTREAL</w:t>
      </w:r>
      <w:r w:rsidRPr="00A53209">
        <w:br/>
        <w:t>Octogésima séptima Reunión</w:t>
      </w:r>
    </w:p>
    <w:p w14:paraId="6AF8FD25" w14:textId="08543F1F" w:rsidR="00066CE8" w:rsidRPr="00A53209" w:rsidRDefault="00704CE9" w:rsidP="00066CE8">
      <w:pPr>
        <w:jc w:val="left"/>
      </w:pPr>
      <w:r w:rsidRPr="00A53209">
        <w:t>Montreal, 28 de junio-2 de julio de 2021</w:t>
      </w:r>
      <w:r w:rsidR="00CE4FBC" w:rsidRPr="00A53209">
        <w:rPr>
          <w:rStyle w:val="FootnoteReference"/>
        </w:rPr>
        <w:footnoteReference w:id="2"/>
      </w:r>
    </w:p>
    <w:p w14:paraId="6D14758A" w14:textId="77777777" w:rsidR="00C15867" w:rsidRPr="00A53209" w:rsidRDefault="00C15867" w:rsidP="00857077">
      <w:pPr>
        <w:jc w:val="left"/>
      </w:pPr>
    </w:p>
    <w:p w14:paraId="44EE2E23" w14:textId="77777777" w:rsidR="00066CE8" w:rsidRPr="00A53209" w:rsidRDefault="00066CE8" w:rsidP="00857077">
      <w:pPr>
        <w:jc w:val="left"/>
      </w:pPr>
    </w:p>
    <w:p w14:paraId="006CCA10" w14:textId="77777777" w:rsidR="00066CE8" w:rsidRPr="00A53209" w:rsidRDefault="00066CE8" w:rsidP="00D8105A"/>
    <w:p w14:paraId="68907704" w14:textId="77777777" w:rsidR="00D8105A" w:rsidRPr="00A53209" w:rsidRDefault="00D8105A" w:rsidP="00D8105A"/>
    <w:p w14:paraId="7AD373AB" w14:textId="33188E28" w:rsidR="00D8105A" w:rsidRDefault="008E4C70" w:rsidP="00D8105A">
      <w:pPr>
        <w:jc w:val="center"/>
        <w:rPr>
          <w:b/>
        </w:rPr>
      </w:pPr>
      <w:r>
        <w:rPr>
          <w:b/>
        </w:rPr>
        <w:t>PROPUESTA DE PROYECTO: B</w:t>
      </w:r>
      <w:r w:rsidRPr="00A53209">
        <w:rPr>
          <w:b/>
        </w:rPr>
        <w:t>ENIN</w:t>
      </w:r>
    </w:p>
    <w:p w14:paraId="50126CDF" w14:textId="77777777" w:rsidR="001C3F92" w:rsidRPr="00A53209" w:rsidRDefault="001C3F92" w:rsidP="00D8105A">
      <w:pPr>
        <w:jc w:val="center"/>
        <w:rPr>
          <w:b/>
        </w:rPr>
      </w:pPr>
    </w:p>
    <w:p w14:paraId="1D0964B4" w14:textId="77777777" w:rsidR="00D8105A" w:rsidRPr="00A53209" w:rsidRDefault="00D8105A" w:rsidP="00D8105A"/>
    <w:p w14:paraId="0C69115B" w14:textId="77777777" w:rsidR="00D8105A" w:rsidRPr="00A53209" w:rsidRDefault="00D8105A" w:rsidP="00D8105A"/>
    <w:p w14:paraId="35CB79DF" w14:textId="77777777" w:rsidR="00D8105A" w:rsidRPr="00A53209" w:rsidRDefault="00D8105A" w:rsidP="00D8105A">
      <w:pPr>
        <w:ind w:firstLine="720"/>
      </w:pPr>
      <w:r w:rsidRPr="00A53209">
        <w:t xml:space="preserve">Este documento consta de los comentarios y la recomendación de la Secretaría de la siguiente propuesta de proyecto: </w:t>
      </w:r>
    </w:p>
    <w:p w14:paraId="5A0F2120" w14:textId="77777777" w:rsidR="00D8105A" w:rsidRPr="00A53209" w:rsidRDefault="00D8105A" w:rsidP="00D8105A"/>
    <w:p w14:paraId="11769C8C" w14:textId="77777777" w:rsidR="00D8105A" w:rsidRPr="00A53209" w:rsidRDefault="00D8105A" w:rsidP="00D8105A">
      <w:pPr>
        <w:rPr>
          <w:u w:val="single"/>
        </w:rPr>
      </w:pPr>
      <w:r w:rsidRPr="00A53209">
        <w:rPr>
          <w:u w:val="single"/>
        </w:rPr>
        <w:t>Eliminación</w:t>
      </w:r>
    </w:p>
    <w:p w14:paraId="0E606B1F" w14:textId="77777777" w:rsidR="00D8105A" w:rsidRPr="00A53209"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A53209" w14:paraId="444A5CB3" w14:textId="77777777" w:rsidTr="00E239C0">
        <w:tc>
          <w:tcPr>
            <w:tcW w:w="6941" w:type="dxa"/>
          </w:tcPr>
          <w:p w14:paraId="23FA49F2" w14:textId="77777777" w:rsidR="00D8105A" w:rsidRPr="00A53209" w:rsidRDefault="00D8105A" w:rsidP="00E239C0">
            <w:pPr>
              <w:pStyle w:val="ListParagraph"/>
              <w:numPr>
                <w:ilvl w:val="0"/>
                <w:numId w:val="21"/>
              </w:numPr>
              <w:ind w:hanging="830"/>
            </w:pPr>
            <w:r w:rsidRPr="00A53209">
              <w:t>Plan de gestión de eliminación de los HCFC (etapa I, quinto tramo)</w:t>
            </w:r>
          </w:p>
        </w:tc>
        <w:tc>
          <w:tcPr>
            <w:tcW w:w="2409" w:type="dxa"/>
          </w:tcPr>
          <w:p w14:paraId="53F39FE8" w14:textId="77777777" w:rsidR="00D8105A" w:rsidRPr="00A53209" w:rsidRDefault="00BA3E6C" w:rsidP="00E239C0">
            <w:pPr>
              <w:jc w:val="right"/>
            </w:pPr>
            <w:r w:rsidRPr="00A53209">
              <w:t>PNUMA y ONUDI</w:t>
            </w:r>
          </w:p>
        </w:tc>
      </w:tr>
    </w:tbl>
    <w:p w14:paraId="73D31B90" w14:textId="77777777" w:rsidR="00D8105A" w:rsidRPr="00A53209" w:rsidRDefault="00D8105A" w:rsidP="00D8105A"/>
    <w:p w14:paraId="04D549AB" w14:textId="77777777" w:rsidR="00D8105A" w:rsidRPr="00A53209" w:rsidRDefault="00D8105A" w:rsidP="00D8105A"/>
    <w:p w14:paraId="0577DD65" w14:textId="77777777" w:rsidR="00D8105A" w:rsidRPr="00A53209" w:rsidRDefault="00D8105A" w:rsidP="00D8105A"/>
    <w:p w14:paraId="62752EFA" w14:textId="77777777" w:rsidR="00D8105A" w:rsidRPr="00A53209" w:rsidRDefault="00D8105A" w:rsidP="00D8105A">
      <w:r w:rsidRPr="00A53209">
        <w:br w:type="page"/>
      </w:r>
    </w:p>
    <w:p w14:paraId="44980B01" w14:textId="77777777" w:rsidR="00D8105A" w:rsidRPr="00A53209" w:rsidRDefault="00D8105A" w:rsidP="00D8105A">
      <w:pPr>
        <w:jc w:val="center"/>
        <w:rPr>
          <w:b/>
        </w:rPr>
      </w:pPr>
      <w:r w:rsidRPr="00A53209">
        <w:rPr>
          <w:b/>
        </w:rPr>
        <w:lastRenderedPageBreak/>
        <w:t>HOJA DE EVALUACIÓN DE PROYECTO – PROYECTOS PLURIANUALES</w:t>
      </w:r>
    </w:p>
    <w:p w14:paraId="2F278A3A" w14:textId="77777777" w:rsidR="007751E5" w:rsidRPr="00A53209" w:rsidRDefault="007751E5" w:rsidP="00715167">
      <w:pPr>
        <w:tabs>
          <w:tab w:val="left" w:pos="2160"/>
          <w:tab w:val="center" w:pos="4680"/>
        </w:tabs>
        <w:jc w:val="center"/>
        <w:rPr>
          <w:b/>
        </w:rPr>
      </w:pPr>
      <w:proofErr w:type="spellStart"/>
      <w:r w:rsidRPr="00A53209">
        <w:rPr>
          <w:b/>
        </w:rPr>
        <w:t>Benin</w:t>
      </w:r>
      <w:proofErr w:type="spellEnd"/>
    </w:p>
    <w:tbl>
      <w:tblPr>
        <w:tblStyle w:val="TableGrid"/>
        <w:tblW w:w="10174" w:type="dxa"/>
        <w:jc w:val="center"/>
        <w:tblLook w:val="04A0" w:firstRow="1" w:lastRow="0" w:firstColumn="1" w:lastColumn="0" w:noHBand="0" w:noVBand="1"/>
      </w:tblPr>
      <w:tblGrid>
        <w:gridCol w:w="3325"/>
        <w:gridCol w:w="2160"/>
        <w:gridCol w:w="2430"/>
        <w:gridCol w:w="2259"/>
      </w:tblGrid>
      <w:tr w:rsidR="006204F7" w:rsidRPr="002F3F6A" w14:paraId="24129CFC" w14:textId="77777777" w:rsidTr="008E4C70">
        <w:trPr>
          <w:trHeight w:val="203"/>
          <w:jc w:val="center"/>
        </w:trPr>
        <w:tc>
          <w:tcPr>
            <w:tcW w:w="3325" w:type="dxa"/>
            <w:shd w:val="clear" w:color="auto" w:fill="auto"/>
          </w:tcPr>
          <w:p w14:paraId="4D308912" w14:textId="77777777" w:rsidR="007751E5" w:rsidRPr="002F3F6A" w:rsidRDefault="007751E5" w:rsidP="00E239C0">
            <w:pPr>
              <w:spacing w:after="80"/>
              <w:rPr>
                <w:b/>
                <w:sz w:val="16"/>
                <w:szCs w:val="16"/>
              </w:rPr>
            </w:pPr>
            <w:r w:rsidRPr="002F3F6A">
              <w:rPr>
                <w:b/>
                <w:sz w:val="16"/>
                <w:szCs w:val="16"/>
              </w:rPr>
              <w:t xml:space="preserve"> I) TÍTULO DEL PROYECTO</w:t>
            </w:r>
          </w:p>
        </w:tc>
        <w:tc>
          <w:tcPr>
            <w:tcW w:w="2160" w:type="dxa"/>
            <w:shd w:val="clear" w:color="auto" w:fill="auto"/>
          </w:tcPr>
          <w:p w14:paraId="5A076409" w14:textId="77777777" w:rsidR="007751E5" w:rsidRPr="002F3F6A" w:rsidRDefault="007751E5" w:rsidP="00E239C0">
            <w:pPr>
              <w:spacing w:after="80"/>
              <w:jc w:val="center"/>
              <w:rPr>
                <w:b/>
                <w:sz w:val="16"/>
                <w:szCs w:val="16"/>
              </w:rPr>
            </w:pPr>
            <w:r w:rsidRPr="002F3F6A">
              <w:rPr>
                <w:b/>
                <w:sz w:val="16"/>
                <w:szCs w:val="16"/>
              </w:rPr>
              <w:t>ORGANISMO</w:t>
            </w:r>
          </w:p>
        </w:tc>
        <w:tc>
          <w:tcPr>
            <w:tcW w:w="2430" w:type="dxa"/>
            <w:shd w:val="clear" w:color="auto" w:fill="auto"/>
          </w:tcPr>
          <w:p w14:paraId="689587B5" w14:textId="77777777" w:rsidR="007751E5" w:rsidRPr="002F3F6A" w:rsidRDefault="007751E5" w:rsidP="00E239C0">
            <w:pPr>
              <w:spacing w:after="80"/>
              <w:jc w:val="center"/>
              <w:rPr>
                <w:b/>
                <w:sz w:val="16"/>
                <w:szCs w:val="16"/>
              </w:rPr>
            </w:pPr>
            <w:r w:rsidRPr="002F3F6A">
              <w:rPr>
                <w:b/>
                <w:sz w:val="16"/>
                <w:szCs w:val="16"/>
              </w:rPr>
              <w:t>REUNIÓN EN QUE SE APROBÓ</w:t>
            </w:r>
          </w:p>
        </w:tc>
        <w:tc>
          <w:tcPr>
            <w:tcW w:w="2259" w:type="dxa"/>
            <w:shd w:val="clear" w:color="auto" w:fill="auto"/>
          </w:tcPr>
          <w:p w14:paraId="4B840DCF" w14:textId="77777777" w:rsidR="007751E5" w:rsidRPr="002F3F6A" w:rsidRDefault="007751E5" w:rsidP="00E239C0">
            <w:pPr>
              <w:spacing w:after="80"/>
              <w:jc w:val="center"/>
              <w:rPr>
                <w:b/>
                <w:sz w:val="16"/>
                <w:szCs w:val="16"/>
              </w:rPr>
            </w:pPr>
            <w:r w:rsidRPr="002F3F6A">
              <w:rPr>
                <w:b/>
                <w:sz w:val="16"/>
                <w:szCs w:val="16"/>
              </w:rPr>
              <w:t>MEDIDA DE CONTROL</w:t>
            </w:r>
          </w:p>
        </w:tc>
      </w:tr>
      <w:tr w:rsidR="006204F7" w:rsidRPr="002F3F6A" w14:paraId="63AC97D9" w14:textId="77777777" w:rsidTr="008E4C70">
        <w:trPr>
          <w:trHeight w:val="173"/>
          <w:jc w:val="center"/>
        </w:trPr>
        <w:tc>
          <w:tcPr>
            <w:tcW w:w="3325" w:type="dxa"/>
            <w:shd w:val="clear" w:color="auto" w:fill="auto"/>
          </w:tcPr>
          <w:p w14:paraId="791D40C4" w14:textId="77777777" w:rsidR="007751E5" w:rsidRPr="002F3F6A" w:rsidRDefault="007751E5" w:rsidP="00E239C0">
            <w:pPr>
              <w:spacing w:after="80"/>
              <w:jc w:val="center"/>
              <w:rPr>
                <w:sz w:val="16"/>
                <w:szCs w:val="16"/>
              </w:rPr>
            </w:pPr>
            <w:r w:rsidRPr="002F3F6A">
              <w:rPr>
                <w:sz w:val="16"/>
                <w:szCs w:val="16"/>
              </w:rPr>
              <w:t>Plan de eliminación de los HCFC (etapa I)</w:t>
            </w:r>
          </w:p>
        </w:tc>
        <w:tc>
          <w:tcPr>
            <w:tcW w:w="2160" w:type="dxa"/>
            <w:shd w:val="clear" w:color="auto" w:fill="auto"/>
          </w:tcPr>
          <w:p w14:paraId="724A9B82" w14:textId="77777777" w:rsidR="007751E5" w:rsidRPr="002F3F6A" w:rsidRDefault="007751E5" w:rsidP="00E239C0">
            <w:pPr>
              <w:spacing w:after="80"/>
              <w:jc w:val="center"/>
              <w:rPr>
                <w:sz w:val="16"/>
                <w:szCs w:val="16"/>
              </w:rPr>
            </w:pPr>
            <w:r w:rsidRPr="002F3F6A">
              <w:rPr>
                <w:sz w:val="16"/>
                <w:szCs w:val="16"/>
              </w:rPr>
              <w:t>PNUMA (principal), ONUDI</w:t>
            </w:r>
          </w:p>
        </w:tc>
        <w:tc>
          <w:tcPr>
            <w:tcW w:w="2430" w:type="dxa"/>
            <w:shd w:val="clear" w:color="auto" w:fill="auto"/>
          </w:tcPr>
          <w:p w14:paraId="333CB141" w14:textId="77777777" w:rsidR="007751E5" w:rsidRPr="002F3F6A" w:rsidRDefault="007751E5" w:rsidP="00E239C0">
            <w:pPr>
              <w:spacing w:after="80"/>
              <w:jc w:val="center"/>
              <w:rPr>
                <w:sz w:val="16"/>
                <w:szCs w:val="16"/>
              </w:rPr>
            </w:pPr>
            <w:r w:rsidRPr="002F3F6A">
              <w:rPr>
                <w:sz w:val="16"/>
                <w:szCs w:val="16"/>
              </w:rPr>
              <w:t>63ª</w:t>
            </w:r>
          </w:p>
        </w:tc>
        <w:tc>
          <w:tcPr>
            <w:tcW w:w="2259" w:type="dxa"/>
            <w:shd w:val="clear" w:color="auto" w:fill="auto"/>
          </w:tcPr>
          <w:p w14:paraId="3A68DB29" w14:textId="77777777" w:rsidR="007751E5" w:rsidRPr="002F3F6A" w:rsidRDefault="007751E5" w:rsidP="00E239C0">
            <w:pPr>
              <w:spacing w:after="80"/>
              <w:jc w:val="center"/>
              <w:rPr>
                <w:sz w:val="16"/>
                <w:szCs w:val="16"/>
              </w:rPr>
            </w:pPr>
            <w:r w:rsidRPr="002F3F6A">
              <w:rPr>
                <w:sz w:val="16"/>
                <w:szCs w:val="16"/>
              </w:rPr>
              <w:t>35% para 2020</w:t>
            </w:r>
          </w:p>
        </w:tc>
      </w:tr>
    </w:tbl>
    <w:p w14:paraId="6F4A4582" w14:textId="77777777" w:rsidR="007751E5" w:rsidRPr="002F3F6A" w:rsidRDefault="007751E5" w:rsidP="007751E5">
      <w:pPr>
        <w:spacing w:after="60"/>
        <w:jc w:val="center"/>
        <w:rPr>
          <w:b/>
          <w:sz w:val="16"/>
          <w:szCs w:val="16"/>
          <w:highlight w:val="yellow"/>
        </w:rPr>
      </w:pPr>
    </w:p>
    <w:tbl>
      <w:tblPr>
        <w:tblStyle w:val="TableGrid"/>
        <w:tblW w:w="10117" w:type="dxa"/>
        <w:jc w:val="center"/>
        <w:tblLook w:val="04A0" w:firstRow="1" w:lastRow="0" w:firstColumn="1" w:lastColumn="0" w:noHBand="0" w:noVBand="1"/>
      </w:tblPr>
      <w:tblGrid>
        <w:gridCol w:w="4633"/>
        <w:gridCol w:w="2136"/>
        <w:gridCol w:w="3348"/>
      </w:tblGrid>
      <w:tr w:rsidR="007751E5" w:rsidRPr="002F3F6A" w14:paraId="1BE68493" w14:textId="77777777" w:rsidTr="003533B5">
        <w:trPr>
          <w:trHeight w:val="251"/>
          <w:jc w:val="center"/>
        </w:trPr>
        <w:tc>
          <w:tcPr>
            <w:tcW w:w="4633" w:type="dxa"/>
            <w:shd w:val="clear" w:color="auto" w:fill="auto"/>
          </w:tcPr>
          <w:p w14:paraId="0F5978BA" w14:textId="77777777" w:rsidR="007751E5" w:rsidRPr="002F3F6A" w:rsidRDefault="007751E5" w:rsidP="00E239C0">
            <w:pPr>
              <w:spacing w:after="60"/>
              <w:rPr>
                <w:b/>
                <w:sz w:val="16"/>
                <w:szCs w:val="16"/>
              </w:rPr>
            </w:pPr>
            <w:r w:rsidRPr="002F3F6A">
              <w:rPr>
                <w:b/>
                <w:sz w:val="16"/>
                <w:szCs w:val="16"/>
              </w:rPr>
              <w:t>II) DATOS MÁS RECIENTES CON ARREGLO AL ARTÍCULO 7 (Grupo I del Anexo C)</w:t>
            </w:r>
          </w:p>
        </w:tc>
        <w:tc>
          <w:tcPr>
            <w:tcW w:w="2136" w:type="dxa"/>
            <w:shd w:val="clear" w:color="auto" w:fill="auto"/>
          </w:tcPr>
          <w:p w14:paraId="76792BA4" w14:textId="18F68EE8" w:rsidR="007751E5" w:rsidRPr="002F3F6A" w:rsidRDefault="007751E5" w:rsidP="00E239C0">
            <w:pPr>
              <w:spacing w:after="60"/>
              <w:jc w:val="center"/>
              <w:rPr>
                <w:sz w:val="16"/>
                <w:szCs w:val="16"/>
                <w:highlight w:val="yellow"/>
              </w:rPr>
            </w:pPr>
            <w:r w:rsidRPr="002F3F6A">
              <w:rPr>
                <w:sz w:val="16"/>
                <w:szCs w:val="16"/>
              </w:rPr>
              <w:t>Año: 2020</w:t>
            </w:r>
          </w:p>
        </w:tc>
        <w:tc>
          <w:tcPr>
            <w:tcW w:w="3348" w:type="dxa"/>
            <w:shd w:val="clear" w:color="auto" w:fill="auto"/>
          </w:tcPr>
          <w:p w14:paraId="218C3C00" w14:textId="5E35B5F2" w:rsidR="007751E5" w:rsidRPr="002F3F6A" w:rsidRDefault="00256A52" w:rsidP="00E239C0">
            <w:pPr>
              <w:spacing w:after="60"/>
              <w:jc w:val="right"/>
              <w:rPr>
                <w:sz w:val="16"/>
                <w:szCs w:val="16"/>
              </w:rPr>
            </w:pPr>
            <w:r w:rsidRPr="002F3F6A">
              <w:rPr>
                <w:sz w:val="16"/>
                <w:szCs w:val="16"/>
              </w:rPr>
              <w:t>13,49 (toneladas PAO)</w:t>
            </w:r>
          </w:p>
        </w:tc>
      </w:tr>
    </w:tbl>
    <w:p w14:paraId="7578B432" w14:textId="77777777" w:rsidR="007751E5" w:rsidRPr="002F3F6A" w:rsidRDefault="007751E5" w:rsidP="007751E5">
      <w:pPr>
        <w:spacing w:after="60"/>
        <w:jc w:val="center"/>
        <w:rPr>
          <w:b/>
          <w:sz w:val="16"/>
          <w:szCs w:val="16"/>
          <w:highlight w:val="yellow"/>
        </w:rPr>
      </w:pPr>
    </w:p>
    <w:tbl>
      <w:tblPr>
        <w:tblStyle w:val="TableGrid"/>
        <w:tblW w:w="10099" w:type="dxa"/>
        <w:jc w:val="center"/>
        <w:tblLayout w:type="fixed"/>
        <w:tblLook w:val="04A0" w:firstRow="1" w:lastRow="0" w:firstColumn="1" w:lastColumn="0" w:noHBand="0" w:noVBand="1"/>
      </w:tblPr>
      <w:tblGrid>
        <w:gridCol w:w="1340"/>
        <w:gridCol w:w="635"/>
        <w:gridCol w:w="720"/>
        <w:gridCol w:w="1103"/>
        <w:gridCol w:w="1237"/>
        <w:gridCol w:w="1377"/>
        <w:gridCol w:w="843"/>
        <w:gridCol w:w="863"/>
        <w:gridCol w:w="757"/>
        <w:gridCol w:w="1224"/>
      </w:tblGrid>
      <w:tr w:rsidR="009273D8" w:rsidRPr="002F3F6A" w14:paraId="03C88C44" w14:textId="77777777" w:rsidTr="003533B5">
        <w:trPr>
          <w:trHeight w:val="179"/>
          <w:jc w:val="center"/>
        </w:trPr>
        <w:tc>
          <w:tcPr>
            <w:tcW w:w="8118" w:type="dxa"/>
            <w:gridSpan w:val="8"/>
            <w:shd w:val="clear" w:color="auto" w:fill="auto"/>
          </w:tcPr>
          <w:p w14:paraId="32A5D63B" w14:textId="77777777" w:rsidR="007751E5" w:rsidRPr="002F3F6A" w:rsidRDefault="007751E5" w:rsidP="00E239C0">
            <w:pPr>
              <w:spacing w:after="60"/>
              <w:rPr>
                <w:b/>
                <w:sz w:val="16"/>
                <w:szCs w:val="16"/>
              </w:rPr>
            </w:pPr>
            <w:r w:rsidRPr="002F3F6A">
              <w:rPr>
                <w:b/>
                <w:sz w:val="16"/>
                <w:szCs w:val="16"/>
              </w:rPr>
              <w:t>III) DATOS SECTORIALES DEL PROGRAMA DE PAÍS MÁS RECIENTES (toneladas PAO)</w:t>
            </w:r>
          </w:p>
        </w:tc>
        <w:tc>
          <w:tcPr>
            <w:tcW w:w="1981" w:type="dxa"/>
            <w:gridSpan w:val="2"/>
            <w:shd w:val="clear" w:color="auto" w:fill="auto"/>
          </w:tcPr>
          <w:p w14:paraId="1F1856D9" w14:textId="6C19EF39" w:rsidR="007751E5" w:rsidRPr="002F3F6A" w:rsidRDefault="00256A52" w:rsidP="00E239C0">
            <w:pPr>
              <w:spacing w:after="60"/>
              <w:jc w:val="right"/>
              <w:rPr>
                <w:b/>
                <w:sz w:val="16"/>
                <w:szCs w:val="16"/>
              </w:rPr>
            </w:pPr>
            <w:r w:rsidRPr="002F3F6A">
              <w:rPr>
                <w:b/>
                <w:sz w:val="16"/>
                <w:szCs w:val="16"/>
              </w:rPr>
              <w:t>Año: 2020</w:t>
            </w:r>
          </w:p>
        </w:tc>
      </w:tr>
      <w:tr w:rsidR="006204F7" w:rsidRPr="002F3F6A" w14:paraId="3AB7F352" w14:textId="77777777" w:rsidTr="002F3F6A">
        <w:trPr>
          <w:trHeight w:val="179"/>
          <w:jc w:val="center"/>
        </w:trPr>
        <w:tc>
          <w:tcPr>
            <w:tcW w:w="1340" w:type="dxa"/>
            <w:shd w:val="clear" w:color="auto" w:fill="auto"/>
          </w:tcPr>
          <w:p w14:paraId="3FB9C07B" w14:textId="77777777" w:rsidR="007751E5" w:rsidRPr="002F3F6A" w:rsidRDefault="007751E5" w:rsidP="00E239C0">
            <w:pPr>
              <w:spacing w:after="60"/>
              <w:jc w:val="center"/>
              <w:rPr>
                <w:sz w:val="16"/>
                <w:szCs w:val="16"/>
              </w:rPr>
            </w:pPr>
            <w:r w:rsidRPr="002F3F6A">
              <w:rPr>
                <w:sz w:val="16"/>
                <w:szCs w:val="16"/>
              </w:rPr>
              <w:t>Sustancia química</w:t>
            </w:r>
          </w:p>
        </w:tc>
        <w:tc>
          <w:tcPr>
            <w:tcW w:w="635" w:type="dxa"/>
            <w:shd w:val="clear" w:color="auto" w:fill="auto"/>
          </w:tcPr>
          <w:p w14:paraId="5419F5DD" w14:textId="77777777" w:rsidR="007751E5" w:rsidRPr="002F3F6A" w:rsidRDefault="007751E5" w:rsidP="00E239C0">
            <w:pPr>
              <w:spacing w:after="60"/>
              <w:jc w:val="center"/>
              <w:rPr>
                <w:sz w:val="16"/>
                <w:szCs w:val="16"/>
              </w:rPr>
            </w:pPr>
            <w:r w:rsidRPr="002F3F6A">
              <w:rPr>
                <w:sz w:val="16"/>
                <w:szCs w:val="16"/>
              </w:rPr>
              <w:t>Aerosol</w:t>
            </w:r>
          </w:p>
        </w:tc>
        <w:tc>
          <w:tcPr>
            <w:tcW w:w="720" w:type="dxa"/>
            <w:shd w:val="clear" w:color="auto" w:fill="auto"/>
          </w:tcPr>
          <w:p w14:paraId="02FA0E8F" w14:textId="77777777" w:rsidR="007751E5" w:rsidRPr="002F3F6A" w:rsidRDefault="007751E5" w:rsidP="00E239C0">
            <w:pPr>
              <w:spacing w:after="60"/>
              <w:jc w:val="center"/>
              <w:rPr>
                <w:sz w:val="16"/>
                <w:szCs w:val="16"/>
              </w:rPr>
            </w:pPr>
            <w:r w:rsidRPr="002F3F6A">
              <w:rPr>
                <w:sz w:val="16"/>
                <w:szCs w:val="16"/>
              </w:rPr>
              <w:t>Espumas</w:t>
            </w:r>
          </w:p>
        </w:tc>
        <w:tc>
          <w:tcPr>
            <w:tcW w:w="1103" w:type="dxa"/>
            <w:shd w:val="clear" w:color="auto" w:fill="auto"/>
          </w:tcPr>
          <w:p w14:paraId="4E0D2D4F" w14:textId="77777777" w:rsidR="007751E5" w:rsidRPr="002F3F6A" w:rsidRDefault="007751E5" w:rsidP="00E239C0">
            <w:pPr>
              <w:spacing w:after="60"/>
              <w:jc w:val="center"/>
              <w:rPr>
                <w:sz w:val="16"/>
                <w:szCs w:val="16"/>
              </w:rPr>
            </w:pPr>
            <w:r w:rsidRPr="002F3F6A">
              <w:rPr>
                <w:sz w:val="16"/>
                <w:szCs w:val="16"/>
              </w:rPr>
              <w:t>Lucha contra incendios</w:t>
            </w:r>
          </w:p>
        </w:tc>
        <w:tc>
          <w:tcPr>
            <w:tcW w:w="2614" w:type="dxa"/>
            <w:gridSpan w:val="2"/>
            <w:shd w:val="clear" w:color="auto" w:fill="auto"/>
          </w:tcPr>
          <w:p w14:paraId="6A9013BB" w14:textId="77777777" w:rsidR="007751E5" w:rsidRPr="002F3F6A" w:rsidRDefault="007751E5" w:rsidP="00E239C0">
            <w:pPr>
              <w:spacing w:after="60"/>
              <w:jc w:val="center"/>
              <w:rPr>
                <w:sz w:val="16"/>
                <w:szCs w:val="16"/>
              </w:rPr>
            </w:pPr>
            <w:r w:rsidRPr="002F3F6A">
              <w:rPr>
                <w:sz w:val="16"/>
                <w:szCs w:val="16"/>
              </w:rPr>
              <w:t>Refrigeración</w:t>
            </w:r>
          </w:p>
        </w:tc>
        <w:tc>
          <w:tcPr>
            <w:tcW w:w="843" w:type="dxa"/>
            <w:shd w:val="clear" w:color="auto" w:fill="auto"/>
          </w:tcPr>
          <w:p w14:paraId="3451CA38" w14:textId="77777777" w:rsidR="007751E5" w:rsidRPr="002F3F6A" w:rsidRDefault="007751E5" w:rsidP="00E239C0">
            <w:pPr>
              <w:spacing w:after="60"/>
              <w:jc w:val="center"/>
              <w:rPr>
                <w:sz w:val="16"/>
                <w:szCs w:val="16"/>
              </w:rPr>
            </w:pPr>
            <w:r w:rsidRPr="002F3F6A">
              <w:rPr>
                <w:sz w:val="16"/>
                <w:szCs w:val="16"/>
              </w:rPr>
              <w:t>Disolvente</w:t>
            </w:r>
          </w:p>
        </w:tc>
        <w:tc>
          <w:tcPr>
            <w:tcW w:w="863" w:type="dxa"/>
            <w:shd w:val="clear" w:color="auto" w:fill="auto"/>
          </w:tcPr>
          <w:p w14:paraId="40C7A5A7" w14:textId="77777777" w:rsidR="007751E5" w:rsidRPr="002F3F6A" w:rsidRDefault="007751E5" w:rsidP="00E239C0">
            <w:pPr>
              <w:spacing w:after="60"/>
              <w:jc w:val="center"/>
              <w:rPr>
                <w:sz w:val="16"/>
                <w:szCs w:val="16"/>
              </w:rPr>
            </w:pPr>
            <w:r w:rsidRPr="002F3F6A">
              <w:rPr>
                <w:sz w:val="16"/>
                <w:szCs w:val="16"/>
              </w:rPr>
              <w:t>Agente de procesos</w:t>
            </w:r>
          </w:p>
        </w:tc>
        <w:tc>
          <w:tcPr>
            <w:tcW w:w="757" w:type="dxa"/>
            <w:shd w:val="clear" w:color="auto" w:fill="auto"/>
          </w:tcPr>
          <w:p w14:paraId="462AD34E" w14:textId="77777777" w:rsidR="007751E5" w:rsidRPr="002F3F6A" w:rsidRDefault="007751E5" w:rsidP="00E239C0">
            <w:pPr>
              <w:spacing w:after="60"/>
              <w:jc w:val="center"/>
              <w:rPr>
                <w:sz w:val="16"/>
                <w:szCs w:val="16"/>
              </w:rPr>
            </w:pPr>
            <w:r w:rsidRPr="002F3F6A">
              <w:rPr>
                <w:sz w:val="16"/>
                <w:szCs w:val="16"/>
              </w:rPr>
              <w:t>Uso en lab.</w:t>
            </w:r>
          </w:p>
        </w:tc>
        <w:tc>
          <w:tcPr>
            <w:tcW w:w="1224" w:type="dxa"/>
            <w:shd w:val="clear" w:color="auto" w:fill="auto"/>
          </w:tcPr>
          <w:p w14:paraId="73F936CB" w14:textId="77777777" w:rsidR="007751E5" w:rsidRPr="002F3F6A" w:rsidRDefault="007751E5" w:rsidP="00E239C0">
            <w:pPr>
              <w:spacing w:after="60"/>
              <w:jc w:val="center"/>
              <w:rPr>
                <w:sz w:val="16"/>
                <w:szCs w:val="16"/>
              </w:rPr>
            </w:pPr>
            <w:r w:rsidRPr="002F3F6A">
              <w:rPr>
                <w:sz w:val="16"/>
                <w:szCs w:val="16"/>
              </w:rPr>
              <w:t>Consumo total del sector</w:t>
            </w:r>
          </w:p>
        </w:tc>
      </w:tr>
      <w:tr w:rsidR="009273D8" w:rsidRPr="002F3F6A" w14:paraId="75338897" w14:textId="77777777" w:rsidTr="002F3F6A">
        <w:trPr>
          <w:trHeight w:val="179"/>
          <w:jc w:val="center"/>
        </w:trPr>
        <w:tc>
          <w:tcPr>
            <w:tcW w:w="3798" w:type="dxa"/>
            <w:gridSpan w:val="4"/>
            <w:shd w:val="clear" w:color="auto" w:fill="auto"/>
          </w:tcPr>
          <w:p w14:paraId="3DFE6815" w14:textId="77777777" w:rsidR="007751E5" w:rsidRPr="002F3F6A" w:rsidRDefault="007751E5" w:rsidP="00E239C0">
            <w:pPr>
              <w:spacing w:after="60"/>
              <w:jc w:val="center"/>
              <w:rPr>
                <w:sz w:val="16"/>
                <w:szCs w:val="16"/>
              </w:rPr>
            </w:pPr>
            <w:r w:rsidRPr="002F3F6A">
              <w:rPr>
                <w:sz w:val="16"/>
                <w:szCs w:val="16"/>
              </w:rPr>
              <w:t xml:space="preserve"> </w:t>
            </w:r>
          </w:p>
        </w:tc>
        <w:tc>
          <w:tcPr>
            <w:tcW w:w="1237" w:type="dxa"/>
            <w:shd w:val="clear" w:color="auto" w:fill="auto"/>
          </w:tcPr>
          <w:p w14:paraId="63EBB88E" w14:textId="77777777" w:rsidR="007751E5" w:rsidRPr="002F3F6A" w:rsidRDefault="007751E5" w:rsidP="00E239C0">
            <w:pPr>
              <w:spacing w:after="60"/>
              <w:jc w:val="center"/>
              <w:rPr>
                <w:sz w:val="16"/>
                <w:szCs w:val="16"/>
              </w:rPr>
            </w:pPr>
            <w:r w:rsidRPr="002F3F6A">
              <w:rPr>
                <w:sz w:val="16"/>
                <w:szCs w:val="16"/>
              </w:rPr>
              <w:t>Fabricación</w:t>
            </w:r>
          </w:p>
        </w:tc>
        <w:tc>
          <w:tcPr>
            <w:tcW w:w="1377" w:type="dxa"/>
            <w:shd w:val="clear" w:color="auto" w:fill="auto"/>
          </w:tcPr>
          <w:p w14:paraId="65141200" w14:textId="77777777" w:rsidR="007751E5" w:rsidRPr="002F3F6A" w:rsidRDefault="007751E5" w:rsidP="00E239C0">
            <w:pPr>
              <w:spacing w:after="60"/>
              <w:jc w:val="center"/>
              <w:rPr>
                <w:sz w:val="16"/>
                <w:szCs w:val="16"/>
              </w:rPr>
            </w:pPr>
            <w:r w:rsidRPr="002F3F6A">
              <w:rPr>
                <w:sz w:val="16"/>
                <w:szCs w:val="16"/>
              </w:rPr>
              <w:t>Mantenimiento</w:t>
            </w:r>
          </w:p>
        </w:tc>
        <w:tc>
          <w:tcPr>
            <w:tcW w:w="3687" w:type="dxa"/>
            <w:gridSpan w:val="4"/>
            <w:shd w:val="clear" w:color="auto" w:fill="auto"/>
          </w:tcPr>
          <w:p w14:paraId="4E0371DA" w14:textId="77777777" w:rsidR="007751E5" w:rsidRPr="002F3F6A" w:rsidRDefault="007751E5" w:rsidP="00E239C0">
            <w:pPr>
              <w:spacing w:after="60"/>
              <w:jc w:val="center"/>
              <w:rPr>
                <w:sz w:val="16"/>
                <w:szCs w:val="16"/>
              </w:rPr>
            </w:pPr>
          </w:p>
        </w:tc>
      </w:tr>
      <w:tr w:rsidR="006204F7" w:rsidRPr="002F3F6A" w14:paraId="7C722414" w14:textId="77777777" w:rsidTr="002F3F6A">
        <w:trPr>
          <w:trHeight w:val="179"/>
          <w:jc w:val="center"/>
        </w:trPr>
        <w:tc>
          <w:tcPr>
            <w:tcW w:w="1340" w:type="dxa"/>
            <w:shd w:val="clear" w:color="auto" w:fill="auto"/>
          </w:tcPr>
          <w:p w14:paraId="550C053C" w14:textId="77777777" w:rsidR="007751E5" w:rsidRPr="002F3F6A" w:rsidRDefault="007751E5" w:rsidP="00E239C0">
            <w:pPr>
              <w:spacing w:after="60"/>
              <w:rPr>
                <w:sz w:val="16"/>
                <w:szCs w:val="16"/>
              </w:rPr>
            </w:pPr>
            <w:r w:rsidRPr="002F3F6A">
              <w:rPr>
                <w:sz w:val="16"/>
                <w:szCs w:val="16"/>
              </w:rPr>
              <w:t>HCFC-123</w:t>
            </w:r>
          </w:p>
        </w:tc>
        <w:tc>
          <w:tcPr>
            <w:tcW w:w="635" w:type="dxa"/>
            <w:shd w:val="clear" w:color="auto" w:fill="auto"/>
          </w:tcPr>
          <w:p w14:paraId="4931BCB7" w14:textId="77777777" w:rsidR="007751E5" w:rsidRPr="002F3F6A" w:rsidRDefault="007751E5" w:rsidP="00E239C0">
            <w:pPr>
              <w:spacing w:after="60"/>
              <w:jc w:val="right"/>
              <w:rPr>
                <w:sz w:val="16"/>
                <w:szCs w:val="16"/>
              </w:rPr>
            </w:pPr>
          </w:p>
        </w:tc>
        <w:tc>
          <w:tcPr>
            <w:tcW w:w="720" w:type="dxa"/>
            <w:shd w:val="clear" w:color="auto" w:fill="auto"/>
          </w:tcPr>
          <w:p w14:paraId="1421A43B" w14:textId="77777777" w:rsidR="007751E5" w:rsidRPr="002F3F6A" w:rsidRDefault="007751E5" w:rsidP="00E239C0">
            <w:pPr>
              <w:spacing w:after="60"/>
              <w:jc w:val="right"/>
              <w:rPr>
                <w:sz w:val="16"/>
                <w:szCs w:val="16"/>
              </w:rPr>
            </w:pPr>
          </w:p>
        </w:tc>
        <w:tc>
          <w:tcPr>
            <w:tcW w:w="1103" w:type="dxa"/>
            <w:shd w:val="clear" w:color="auto" w:fill="auto"/>
          </w:tcPr>
          <w:p w14:paraId="69A6268D" w14:textId="77777777" w:rsidR="007751E5" w:rsidRPr="002F3F6A" w:rsidRDefault="007751E5" w:rsidP="00E239C0">
            <w:pPr>
              <w:spacing w:after="60"/>
              <w:jc w:val="right"/>
              <w:rPr>
                <w:sz w:val="16"/>
                <w:szCs w:val="16"/>
              </w:rPr>
            </w:pPr>
          </w:p>
        </w:tc>
        <w:tc>
          <w:tcPr>
            <w:tcW w:w="1237" w:type="dxa"/>
            <w:shd w:val="clear" w:color="auto" w:fill="auto"/>
          </w:tcPr>
          <w:p w14:paraId="2621D521" w14:textId="77777777" w:rsidR="007751E5" w:rsidRPr="002F3F6A" w:rsidRDefault="007751E5" w:rsidP="00E239C0">
            <w:pPr>
              <w:spacing w:after="60"/>
              <w:jc w:val="right"/>
              <w:rPr>
                <w:sz w:val="16"/>
                <w:szCs w:val="16"/>
              </w:rPr>
            </w:pPr>
          </w:p>
        </w:tc>
        <w:tc>
          <w:tcPr>
            <w:tcW w:w="1377" w:type="dxa"/>
            <w:shd w:val="clear" w:color="auto" w:fill="auto"/>
          </w:tcPr>
          <w:p w14:paraId="7AFA07A9" w14:textId="77777777" w:rsidR="00E42AC4" w:rsidRPr="002F3F6A" w:rsidRDefault="00E42AC4" w:rsidP="00E42AC4">
            <w:pPr>
              <w:spacing w:after="60"/>
              <w:jc w:val="right"/>
              <w:rPr>
                <w:sz w:val="16"/>
                <w:szCs w:val="16"/>
              </w:rPr>
            </w:pPr>
            <w:r w:rsidRPr="002F3F6A">
              <w:rPr>
                <w:sz w:val="16"/>
                <w:szCs w:val="16"/>
              </w:rPr>
              <w:t>0,00</w:t>
            </w:r>
          </w:p>
        </w:tc>
        <w:tc>
          <w:tcPr>
            <w:tcW w:w="843" w:type="dxa"/>
            <w:shd w:val="clear" w:color="auto" w:fill="auto"/>
          </w:tcPr>
          <w:p w14:paraId="6504D2D5" w14:textId="77777777" w:rsidR="007751E5" w:rsidRPr="002F3F6A" w:rsidRDefault="007751E5" w:rsidP="00E239C0">
            <w:pPr>
              <w:spacing w:after="60"/>
              <w:jc w:val="right"/>
              <w:rPr>
                <w:sz w:val="16"/>
                <w:szCs w:val="16"/>
              </w:rPr>
            </w:pPr>
          </w:p>
        </w:tc>
        <w:tc>
          <w:tcPr>
            <w:tcW w:w="863" w:type="dxa"/>
            <w:shd w:val="clear" w:color="auto" w:fill="auto"/>
          </w:tcPr>
          <w:p w14:paraId="051919B6" w14:textId="77777777" w:rsidR="007751E5" w:rsidRPr="002F3F6A" w:rsidRDefault="007751E5" w:rsidP="00E239C0">
            <w:pPr>
              <w:spacing w:after="60"/>
              <w:jc w:val="right"/>
              <w:rPr>
                <w:sz w:val="16"/>
                <w:szCs w:val="16"/>
              </w:rPr>
            </w:pPr>
          </w:p>
        </w:tc>
        <w:tc>
          <w:tcPr>
            <w:tcW w:w="757" w:type="dxa"/>
            <w:shd w:val="clear" w:color="auto" w:fill="auto"/>
          </w:tcPr>
          <w:p w14:paraId="2EFC16E9" w14:textId="77777777" w:rsidR="007751E5" w:rsidRPr="002F3F6A" w:rsidRDefault="007751E5" w:rsidP="00E239C0">
            <w:pPr>
              <w:spacing w:after="60"/>
              <w:jc w:val="right"/>
              <w:rPr>
                <w:sz w:val="16"/>
                <w:szCs w:val="16"/>
              </w:rPr>
            </w:pPr>
          </w:p>
        </w:tc>
        <w:tc>
          <w:tcPr>
            <w:tcW w:w="1224" w:type="dxa"/>
            <w:shd w:val="clear" w:color="auto" w:fill="auto"/>
          </w:tcPr>
          <w:p w14:paraId="1807C08A" w14:textId="77777777" w:rsidR="007751E5" w:rsidRPr="002F3F6A" w:rsidRDefault="00E42AC4" w:rsidP="00E239C0">
            <w:pPr>
              <w:spacing w:after="60"/>
              <w:jc w:val="right"/>
              <w:rPr>
                <w:sz w:val="16"/>
                <w:szCs w:val="16"/>
              </w:rPr>
            </w:pPr>
            <w:r w:rsidRPr="002F3F6A">
              <w:rPr>
                <w:sz w:val="16"/>
                <w:szCs w:val="16"/>
              </w:rPr>
              <w:t>0,00</w:t>
            </w:r>
          </w:p>
        </w:tc>
      </w:tr>
      <w:tr w:rsidR="006204F7" w:rsidRPr="002F3F6A" w14:paraId="75420AD8" w14:textId="77777777" w:rsidTr="002F3F6A">
        <w:trPr>
          <w:trHeight w:val="179"/>
          <w:jc w:val="center"/>
        </w:trPr>
        <w:tc>
          <w:tcPr>
            <w:tcW w:w="1340" w:type="dxa"/>
            <w:shd w:val="clear" w:color="auto" w:fill="auto"/>
          </w:tcPr>
          <w:p w14:paraId="41DF0B14" w14:textId="77777777" w:rsidR="007751E5" w:rsidRPr="002F3F6A" w:rsidRDefault="007751E5" w:rsidP="00E239C0">
            <w:pPr>
              <w:spacing w:after="60"/>
              <w:rPr>
                <w:sz w:val="16"/>
                <w:szCs w:val="16"/>
              </w:rPr>
            </w:pPr>
            <w:r w:rsidRPr="002F3F6A">
              <w:rPr>
                <w:sz w:val="16"/>
                <w:szCs w:val="16"/>
              </w:rPr>
              <w:t>HCFC-124</w:t>
            </w:r>
          </w:p>
        </w:tc>
        <w:tc>
          <w:tcPr>
            <w:tcW w:w="635" w:type="dxa"/>
            <w:shd w:val="clear" w:color="auto" w:fill="auto"/>
          </w:tcPr>
          <w:p w14:paraId="24B8C2D4" w14:textId="77777777" w:rsidR="007751E5" w:rsidRPr="002F3F6A" w:rsidRDefault="007751E5" w:rsidP="00E239C0">
            <w:pPr>
              <w:spacing w:after="60"/>
              <w:jc w:val="right"/>
              <w:rPr>
                <w:sz w:val="16"/>
                <w:szCs w:val="16"/>
              </w:rPr>
            </w:pPr>
          </w:p>
        </w:tc>
        <w:tc>
          <w:tcPr>
            <w:tcW w:w="720" w:type="dxa"/>
            <w:shd w:val="clear" w:color="auto" w:fill="auto"/>
          </w:tcPr>
          <w:p w14:paraId="5F16FA35" w14:textId="77777777" w:rsidR="007751E5" w:rsidRPr="002F3F6A" w:rsidRDefault="007751E5" w:rsidP="00E239C0">
            <w:pPr>
              <w:spacing w:after="60"/>
              <w:jc w:val="right"/>
              <w:rPr>
                <w:sz w:val="16"/>
                <w:szCs w:val="16"/>
              </w:rPr>
            </w:pPr>
          </w:p>
        </w:tc>
        <w:tc>
          <w:tcPr>
            <w:tcW w:w="1103" w:type="dxa"/>
            <w:shd w:val="clear" w:color="auto" w:fill="auto"/>
          </w:tcPr>
          <w:p w14:paraId="0F89B021" w14:textId="77777777" w:rsidR="007751E5" w:rsidRPr="002F3F6A" w:rsidRDefault="007751E5" w:rsidP="00E239C0">
            <w:pPr>
              <w:spacing w:after="60"/>
              <w:jc w:val="right"/>
              <w:rPr>
                <w:sz w:val="16"/>
                <w:szCs w:val="16"/>
              </w:rPr>
            </w:pPr>
          </w:p>
        </w:tc>
        <w:tc>
          <w:tcPr>
            <w:tcW w:w="1237" w:type="dxa"/>
            <w:shd w:val="clear" w:color="auto" w:fill="auto"/>
          </w:tcPr>
          <w:p w14:paraId="3036928B" w14:textId="77777777" w:rsidR="007751E5" w:rsidRPr="002F3F6A" w:rsidRDefault="007751E5" w:rsidP="00E239C0">
            <w:pPr>
              <w:spacing w:after="60"/>
              <w:jc w:val="right"/>
              <w:rPr>
                <w:sz w:val="16"/>
                <w:szCs w:val="16"/>
              </w:rPr>
            </w:pPr>
          </w:p>
        </w:tc>
        <w:tc>
          <w:tcPr>
            <w:tcW w:w="1377" w:type="dxa"/>
            <w:shd w:val="clear" w:color="auto" w:fill="auto"/>
          </w:tcPr>
          <w:p w14:paraId="38A0ACF2" w14:textId="77777777" w:rsidR="007751E5" w:rsidRPr="002F3F6A" w:rsidRDefault="00E42AC4" w:rsidP="00E239C0">
            <w:pPr>
              <w:spacing w:after="60"/>
              <w:jc w:val="right"/>
              <w:rPr>
                <w:sz w:val="16"/>
                <w:szCs w:val="16"/>
              </w:rPr>
            </w:pPr>
            <w:r w:rsidRPr="002F3F6A">
              <w:rPr>
                <w:sz w:val="16"/>
                <w:szCs w:val="16"/>
              </w:rPr>
              <w:t>0,00</w:t>
            </w:r>
          </w:p>
        </w:tc>
        <w:tc>
          <w:tcPr>
            <w:tcW w:w="843" w:type="dxa"/>
            <w:shd w:val="clear" w:color="auto" w:fill="auto"/>
          </w:tcPr>
          <w:p w14:paraId="0717A093" w14:textId="77777777" w:rsidR="007751E5" w:rsidRPr="002F3F6A" w:rsidRDefault="007751E5" w:rsidP="00E239C0">
            <w:pPr>
              <w:spacing w:after="60"/>
              <w:jc w:val="right"/>
              <w:rPr>
                <w:sz w:val="16"/>
                <w:szCs w:val="16"/>
              </w:rPr>
            </w:pPr>
          </w:p>
        </w:tc>
        <w:tc>
          <w:tcPr>
            <w:tcW w:w="863" w:type="dxa"/>
            <w:shd w:val="clear" w:color="auto" w:fill="auto"/>
          </w:tcPr>
          <w:p w14:paraId="3077E705" w14:textId="77777777" w:rsidR="007751E5" w:rsidRPr="002F3F6A" w:rsidRDefault="007751E5" w:rsidP="00E239C0">
            <w:pPr>
              <w:spacing w:after="60"/>
              <w:jc w:val="right"/>
              <w:rPr>
                <w:sz w:val="16"/>
                <w:szCs w:val="16"/>
              </w:rPr>
            </w:pPr>
          </w:p>
        </w:tc>
        <w:tc>
          <w:tcPr>
            <w:tcW w:w="757" w:type="dxa"/>
            <w:shd w:val="clear" w:color="auto" w:fill="auto"/>
          </w:tcPr>
          <w:p w14:paraId="02E66677" w14:textId="77777777" w:rsidR="007751E5" w:rsidRPr="002F3F6A" w:rsidRDefault="007751E5" w:rsidP="00E239C0">
            <w:pPr>
              <w:spacing w:after="60"/>
              <w:jc w:val="right"/>
              <w:rPr>
                <w:sz w:val="16"/>
                <w:szCs w:val="16"/>
              </w:rPr>
            </w:pPr>
          </w:p>
        </w:tc>
        <w:tc>
          <w:tcPr>
            <w:tcW w:w="1224" w:type="dxa"/>
            <w:shd w:val="clear" w:color="auto" w:fill="auto"/>
          </w:tcPr>
          <w:p w14:paraId="5BF586D2" w14:textId="77777777" w:rsidR="007751E5" w:rsidRPr="002F3F6A" w:rsidRDefault="00E42AC4" w:rsidP="00E239C0">
            <w:pPr>
              <w:spacing w:after="60"/>
              <w:jc w:val="right"/>
              <w:rPr>
                <w:sz w:val="16"/>
                <w:szCs w:val="16"/>
              </w:rPr>
            </w:pPr>
            <w:r w:rsidRPr="002F3F6A">
              <w:rPr>
                <w:sz w:val="16"/>
                <w:szCs w:val="16"/>
              </w:rPr>
              <w:t>0,00</w:t>
            </w:r>
          </w:p>
        </w:tc>
      </w:tr>
      <w:tr w:rsidR="006204F7" w:rsidRPr="002F3F6A" w14:paraId="79D1EAAF" w14:textId="77777777" w:rsidTr="002F3F6A">
        <w:trPr>
          <w:trHeight w:val="179"/>
          <w:jc w:val="center"/>
        </w:trPr>
        <w:tc>
          <w:tcPr>
            <w:tcW w:w="1340" w:type="dxa"/>
            <w:shd w:val="clear" w:color="auto" w:fill="auto"/>
          </w:tcPr>
          <w:p w14:paraId="01A6E82C" w14:textId="77777777" w:rsidR="007751E5" w:rsidRPr="002F3F6A" w:rsidRDefault="007751E5" w:rsidP="00E239C0">
            <w:pPr>
              <w:spacing w:after="60"/>
              <w:rPr>
                <w:sz w:val="16"/>
                <w:szCs w:val="16"/>
              </w:rPr>
            </w:pPr>
            <w:r w:rsidRPr="002F3F6A">
              <w:rPr>
                <w:sz w:val="16"/>
                <w:szCs w:val="16"/>
              </w:rPr>
              <w:t>HCFC-141b</w:t>
            </w:r>
          </w:p>
        </w:tc>
        <w:tc>
          <w:tcPr>
            <w:tcW w:w="635" w:type="dxa"/>
            <w:shd w:val="clear" w:color="auto" w:fill="auto"/>
          </w:tcPr>
          <w:p w14:paraId="7B25A271" w14:textId="77777777" w:rsidR="007751E5" w:rsidRPr="002F3F6A" w:rsidRDefault="007751E5" w:rsidP="00E239C0">
            <w:pPr>
              <w:spacing w:after="60"/>
              <w:jc w:val="right"/>
              <w:rPr>
                <w:sz w:val="16"/>
                <w:szCs w:val="16"/>
              </w:rPr>
            </w:pPr>
          </w:p>
        </w:tc>
        <w:tc>
          <w:tcPr>
            <w:tcW w:w="720" w:type="dxa"/>
            <w:shd w:val="clear" w:color="auto" w:fill="auto"/>
          </w:tcPr>
          <w:p w14:paraId="6DD5CDAC" w14:textId="77777777" w:rsidR="007751E5" w:rsidRPr="002F3F6A" w:rsidRDefault="007751E5" w:rsidP="00E239C0">
            <w:pPr>
              <w:spacing w:after="60"/>
              <w:jc w:val="right"/>
              <w:rPr>
                <w:sz w:val="16"/>
                <w:szCs w:val="16"/>
              </w:rPr>
            </w:pPr>
          </w:p>
        </w:tc>
        <w:tc>
          <w:tcPr>
            <w:tcW w:w="1103" w:type="dxa"/>
            <w:shd w:val="clear" w:color="auto" w:fill="auto"/>
          </w:tcPr>
          <w:p w14:paraId="3E403832" w14:textId="77777777" w:rsidR="007751E5" w:rsidRPr="002F3F6A" w:rsidRDefault="007751E5" w:rsidP="00E239C0">
            <w:pPr>
              <w:spacing w:after="60"/>
              <w:jc w:val="right"/>
              <w:rPr>
                <w:sz w:val="16"/>
                <w:szCs w:val="16"/>
              </w:rPr>
            </w:pPr>
          </w:p>
        </w:tc>
        <w:tc>
          <w:tcPr>
            <w:tcW w:w="1237" w:type="dxa"/>
            <w:shd w:val="clear" w:color="auto" w:fill="auto"/>
          </w:tcPr>
          <w:p w14:paraId="40B8A19E" w14:textId="77777777" w:rsidR="007751E5" w:rsidRPr="002F3F6A" w:rsidRDefault="007751E5" w:rsidP="00E239C0">
            <w:pPr>
              <w:spacing w:after="60"/>
              <w:jc w:val="right"/>
              <w:rPr>
                <w:sz w:val="16"/>
                <w:szCs w:val="16"/>
              </w:rPr>
            </w:pPr>
          </w:p>
        </w:tc>
        <w:tc>
          <w:tcPr>
            <w:tcW w:w="1377" w:type="dxa"/>
            <w:shd w:val="clear" w:color="auto" w:fill="auto"/>
          </w:tcPr>
          <w:p w14:paraId="061D00DF" w14:textId="77777777" w:rsidR="007751E5" w:rsidRPr="002F3F6A" w:rsidRDefault="00E42AC4" w:rsidP="00E239C0">
            <w:pPr>
              <w:spacing w:after="60"/>
              <w:jc w:val="right"/>
              <w:rPr>
                <w:sz w:val="16"/>
                <w:szCs w:val="16"/>
              </w:rPr>
            </w:pPr>
            <w:r w:rsidRPr="002F3F6A">
              <w:rPr>
                <w:sz w:val="16"/>
                <w:szCs w:val="16"/>
              </w:rPr>
              <w:t>0,00</w:t>
            </w:r>
          </w:p>
        </w:tc>
        <w:tc>
          <w:tcPr>
            <w:tcW w:w="843" w:type="dxa"/>
            <w:shd w:val="clear" w:color="auto" w:fill="auto"/>
          </w:tcPr>
          <w:p w14:paraId="21B70FA7" w14:textId="77777777" w:rsidR="007751E5" w:rsidRPr="002F3F6A" w:rsidRDefault="007751E5" w:rsidP="00E239C0">
            <w:pPr>
              <w:spacing w:after="60"/>
              <w:jc w:val="right"/>
              <w:rPr>
                <w:sz w:val="16"/>
                <w:szCs w:val="16"/>
              </w:rPr>
            </w:pPr>
          </w:p>
        </w:tc>
        <w:tc>
          <w:tcPr>
            <w:tcW w:w="863" w:type="dxa"/>
            <w:shd w:val="clear" w:color="auto" w:fill="auto"/>
          </w:tcPr>
          <w:p w14:paraId="06E04CB1" w14:textId="77777777" w:rsidR="007751E5" w:rsidRPr="002F3F6A" w:rsidRDefault="007751E5" w:rsidP="00E239C0">
            <w:pPr>
              <w:spacing w:after="60"/>
              <w:jc w:val="right"/>
              <w:rPr>
                <w:sz w:val="16"/>
                <w:szCs w:val="16"/>
              </w:rPr>
            </w:pPr>
          </w:p>
        </w:tc>
        <w:tc>
          <w:tcPr>
            <w:tcW w:w="757" w:type="dxa"/>
            <w:shd w:val="clear" w:color="auto" w:fill="auto"/>
          </w:tcPr>
          <w:p w14:paraId="65EADFAA" w14:textId="77777777" w:rsidR="007751E5" w:rsidRPr="002F3F6A" w:rsidRDefault="007751E5" w:rsidP="00E239C0">
            <w:pPr>
              <w:spacing w:after="60"/>
              <w:jc w:val="right"/>
              <w:rPr>
                <w:sz w:val="16"/>
                <w:szCs w:val="16"/>
              </w:rPr>
            </w:pPr>
          </w:p>
        </w:tc>
        <w:tc>
          <w:tcPr>
            <w:tcW w:w="1224" w:type="dxa"/>
            <w:shd w:val="clear" w:color="auto" w:fill="auto"/>
          </w:tcPr>
          <w:p w14:paraId="7E9373E4" w14:textId="77777777" w:rsidR="007751E5" w:rsidRPr="002F3F6A" w:rsidRDefault="00E42AC4" w:rsidP="00E239C0">
            <w:pPr>
              <w:spacing w:after="60"/>
              <w:jc w:val="right"/>
              <w:rPr>
                <w:sz w:val="16"/>
                <w:szCs w:val="16"/>
              </w:rPr>
            </w:pPr>
            <w:r w:rsidRPr="002F3F6A">
              <w:rPr>
                <w:sz w:val="16"/>
                <w:szCs w:val="16"/>
              </w:rPr>
              <w:t>0,00</w:t>
            </w:r>
          </w:p>
        </w:tc>
      </w:tr>
      <w:tr w:rsidR="006204F7" w:rsidRPr="002F3F6A" w14:paraId="2F6BAEC6" w14:textId="77777777" w:rsidTr="002F3F6A">
        <w:trPr>
          <w:trHeight w:val="179"/>
          <w:jc w:val="center"/>
        </w:trPr>
        <w:tc>
          <w:tcPr>
            <w:tcW w:w="1340" w:type="dxa"/>
            <w:shd w:val="clear" w:color="auto" w:fill="auto"/>
          </w:tcPr>
          <w:p w14:paraId="05253B55" w14:textId="77777777" w:rsidR="007751E5" w:rsidRPr="002F3F6A" w:rsidRDefault="007751E5" w:rsidP="00E239C0">
            <w:pPr>
              <w:spacing w:after="60"/>
              <w:rPr>
                <w:sz w:val="16"/>
                <w:szCs w:val="16"/>
              </w:rPr>
            </w:pPr>
            <w:r w:rsidRPr="002F3F6A">
              <w:rPr>
                <w:sz w:val="16"/>
                <w:szCs w:val="16"/>
              </w:rPr>
              <w:t>HCFC-142b</w:t>
            </w:r>
          </w:p>
        </w:tc>
        <w:tc>
          <w:tcPr>
            <w:tcW w:w="635" w:type="dxa"/>
            <w:shd w:val="clear" w:color="auto" w:fill="auto"/>
          </w:tcPr>
          <w:p w14:paraId="0061D3D2" w14:textId="77777777" w:rsidR="007751E5" w:rsidRPr="002F3F6A" w:rsidRDefault="007751E5" w:rsidP="00E239C0">
            <w:pPr>
              <w:spacing w:after="60"/>
              <w:jc w:val="right"/>
              <w:rPr>
                <w:sz w:val="16"/>
                <w:szCs w:val="16"/>
              </w:rPr>
            </w:pPr>
          </w:p>
        </w:tc>
        <w:tc>
          <w:tcPr>
            <w:tcW w:w="720" w:type="dxa"/>
            <w:shd w:val="clear" w:color="auto" w:fill="auto"/>
          </w:tcPr>
          <w:p w14:paraId="4407CBA6" w14:textId="77777777" w:rsidR="007751E5" w:rsidRPr="002F3F6A" w:rsidRDefault="007751E5" w:rsidP="00E239C0">
            <w:pPr>
              <w:spacing w:after="60"/>
              <w:jc w:val="right"/>
              <w:rPr>
                <w:sz w:val="16"/>
                <w:szCs w:val="16"/>
              </w:rPr>
            </w:pPr>
          </w:p>
        </w:tc>
        <w:tc>
          <w:tcPr>
            <w:tcW w:w="1103" w:type="dxa"/>
            <w:shd w:val="clear" w:color="auto" w:fill="auto"/>
          </w:tcPr>
          <w:p w14:paraId="7A1C6729" w14:textId="77777777" w:rsidR="007751E5" w:rsidRPr="002F3F6A" w:rsidRDefault="007751E5" w:rsidP="00E239C0">
            <w:pPr>
              <w:spacing w:after="60"/>
              <w:jc w:val="right"/>
              <w:rPr>
                <w:sz w:val="16"/>
                <w:szCs w:val="16"/>
              </w:rPr>
            </w:pPr>
          </w:p>
        </w:tc>
        <w:tc>
          <w:tcPr>
            <w:tcW w:w="1237" w:type="dxa"/>
            <w:shd w:val="clear" w:color="auto" w:fill="auto"/>
          </w:tcPr>
          <w:p w14:paraId="2EAE7F8A" w14:textId="77777777" w:rsidR="007751E5" w:rsidRPr="002F3F6A" w:rsidRDefault="007751E5" w:rsidP="00E239C0">
            <w:pPr>
              <w:spacing w:after="60"/>
              <w:jc w:val="right"/>
              <w:rPr>
                <w:sz w:val="16"/>
                <w:szCs w:val="16"/>
              </w:rPr>
            </w:pPr>
          </w:p>
        </w:tc>
        <w:tc>
          <w:tcPr>
            <w:tcW w:w="1377" w:type="dxa"/>
            <w:shd w:val="clear" w:color="auto" w:fill="auto"/>
          </w:tcPr>
          <w:p w14:paraId="775F9D7B" w14:textId="4CC20FB7" w:rsidR="007751E5" w:rsidRPr="002F3F6A" w:rsidRDefault="00256A52" w:rsidP="00E239C0">
            <w:pPr>
              <w:spacing w:after="60"/>
              <w:jc w:val="right"/>
              <w:rPr>
                <w:sz w:val="16"/>
                <w:szCs w:val="16"/>
              </w:rPr>
            </w:pPr>
            <w:r w:rsidRPr="002F3F6A">
              <w:rPr>
                <w:sz w:val="16"/>
                <w:szCs w:val="16"/>
              </w:rPr>
              <w:t>0,00</w:t>
            </w:r>
          </w:p>
        </w:tc>
        <w:tc>
          <w:tcPr>
            <w:tcW w:w="843" w:type="dxa"/>
            <w:shd w:val="clear" w:color="auto" w:fill="auto"/>
          </w:tcPr>
          <w:p w14:paraId="2A297B69" w14:textId="77777777" w:rsidR="007751E5" w:rsidRPr="002F3F6A" w:rsidRDefault="007751E5" w:rsidP="00E239C0">
            <w:pPr>
              <w:spacing w:after="60"/>
              <w:jc w:val="right"/>
              <w:rPr>
                <w:sz w:val="16"/>
                <w:szCs w:val="16"/>
              </w:rPr>
            </w:pPr>
          </w:p>
        </w:tc>
        <w:tc>
          <w:tcPr>
            <w:tcW w:w="863" w:type="dxa"/>
            <w:shd w:val="clear" w:color="auto" w:fill="auto"/>
          </w:tcPr>
          <w:p w14:paraId="14702B36" w14:textId="77777777" w:rsidR="007751E5" w:rsidRPr="002F3F6A" w:rsidRDefault="007751E5" w:rsidP="00E239C0">
            <w:pPr>
              <w:spacing w:after="60"/>
              <w:jc w:val="right"/>
              <w:rPr>
                <w:sz w:val="16"/>
                <w:szCs w:val="16"/>
              </w:rPr>
            </w:pPr>
          </w:p>
        </w:tc>
        <w:tc>
          <w:tcPr>
            <w:tcW w:w="757" w:type="dxa"/>
            <w:shd w:val="clear" w:color="auto" w:fill="auto"/>
          </w:tcPr>
          <w:p w14:paraId="2E3675B5" w14:textId="77777777" w:rsidR="007751E5" w:rsidRPr="002F3F6A" w:rsidRDefault="007751E5" w:rsidP="00E239C0">
            <w:pPr>
              <w:spacing w:after="60"/>
              <w:jc w:val="right"/>
              <w:rPr>
                <w:sz w:val="16"/>
                <w:szCs w:val="16"/>
              </w:rPr>
            </w:pPr>
          </w:p>
        </w:tc>
        <w:tc>
          <w:tcPr>
            <w:tcW w:w="1224" w:type="dxa"/>
            <w:shd w:val="clear" w:color="auto" w:fill="auto"/>
          </w:tcPr>
          <w:p w14:paraId="7A4E7858" w14:textId="514664CA" w:rsidR="007751E5" w:rsidRPr="002F3F6A" w:rsidRDefault="00256A52" w:rsidP="00E239C0">
            <w:pPr>
              <w:spacing w:after="60"/>
              <w:jc w:val="right"/>
              <w:rPr>
                <w:sz w:val="16"/>
                <w:szCs w:val="16"/>
              </w:rPr>
            </w:pPr>
            <w:r w:rsidRPr="002F3F6A">
              <w:rPr>
                <w:sz w:val="16"/>
                <w:szCs w:val="16"/>
              </w:rPr>
              <w:t>0,00</w:t>
            </w:r>
          </w:p>
        </w:tc>
      </w:tr>
      <w:tr w:rsidR="006204F7" w:rsidRPr="002F3F6A" w14:paraId="5DE4275B" w14:textId="77777777" w:rsidTr="002F3F6A">
        <w:trPr>
          <w:trHeight w:val="179"/>
          <w:jc w:val="center"/>
        </w:trPr>
        <w:tc>
          <w:tcPr>
            <w:tcW w:w="1340" w:type="dxa"/>
            <w:shd w:val="clear" w:color="auto" w:fill="auto"/>
          </w:tcPr>
          <w:p w14:paraId="511C9D7F" w14:textId="77777777" w:rsidR="007751E5" w:rsidRPr="002F3F6A" w:rsidRDefault="007751E5" w:rsidP="00E239C0">
            <w:pPr>
              <w:spacing w:after="60"/>
              <w:rPr>
                <w:sz w:val="16"/>
                <w:szCs w:val="16"/>
              </w:rPr>
            </w:pPr>
            <w:r w:rsidRPr="002F3F6A">
              <w:rPr>
                <w:sz w:val="16"/>
                <w:szCs w:val="16"/>
              </w:rPr>
              <w:t>HCFC-22</w:t>
            </w:r>
          </w:p>
        </w:tc>
        <w:tc>
          <w:tcPr>
            <w:tcW w:w="635" w:type="dxa"/>
            <w:shd w:val="clear" w:color="auto" w:fill="auto"/>
          </w:tcPr>
          <w:p w14:paraId="51D2FA7C" w14:textId="77777777" w:rsidR="007751E5" w:rsidRPr="002F3F6A" w:rsidRDefault="007751E5" w:rsidP="00E239C0">
            <w:pPr>
              <w:spacing w:after="60"/>
              <w:jc w:val="right"/>
              <w:rPr>
                <w:sz w:val="16"/>
                <w:szCs w:val="16"/>
              </w:rPr>
            </w:pPr>
          </w:p>
        </w:tc>
        <w:tc>
          <w:tcPr>
            <w:tcW w:w="720" w:type="dxa"/>
            <w:shd w:val="clear" w:color="auto" w:fill="auto"/>
          </w:tcPr>
          <w:p w14:paraId="25E04FB9" w14:textId="77777777" w:rsidR="007751E5" w:rsidRPr="002F3F6A" w:rsidRDefault="007751E5" w:rsidP="00E239C0">
            <w:pPr>
              <w:spacing w:after="60"/>
              <w:jc w:val="right"/>
              <w:rPr>
                <w:sz w:val="16"/>
                <w:szCs w:val="16"/>
              </w:rPr>
            </w:pPr>
          </w:p>
        </w:tc>
        <w:tc>
          <w:tcPr>
            <w:tcW w:w="1103" w:type="dxa"/>
            <w:shd w:val="clear" w:color="auto" w:fill="auto"/>
          </w:tcPr>
          <w:p w14:paraId="295F3C88" w14:textId="77777777" w:rsidR="007751E5" w:rsidRPr="002F3F6A" w:rsidRDefault="007751E5" w:rsidP="00E239C0">
            <w:pPr>
              <w:spacing w:after="60"/>
              <w:jc w:val="right"/>
              <w:rPr>
                <w:sz w:val="16"/>
                <w:szCs w:val="16"/>
              </w:rPr>
            </w:pPr>
          </w:p>
        </w:tc>
        <w:tc>
          <w:tcPr>
            <w:tcW w:w="1237" w:type="dxa"/>
            <w:shd w:val="clear" w:color="auto" w:fill="auto"/>
          </w:tcPr>
          <w:p w14:paraId="45A1FC75" w14:textId="77777777" w:rsidR="007751E5" w:rsidRPr="002F3F6A" w:rsidRDefault="007751E5" w:rsidP="00E239C0">
            <w:pPr>
              <w:spacing w:after="60"/>
              <w:jc w:val="right"/>
              <w:rPr>
                <w:sz w:val="16"/>
                <w:szCs w:val="16"/>
              </w:rPr>
            </w:pPr>
          </w:p>
        </w:tc>
        <w:tc>
          <w:tcPr>
            <w:tcW w:w="1377" w:type="dxa"/>
            <w:shd w:val="clear" w:color="auto" w:fill="auto"/>
          </w:tcPr>
          <w:p w14:paraId="725EE02E" w14:textId="656D97DB" w:rsidR="007751E5" w:rsidRPr="002F3F6A" w:rsidRDefault="00CA2F68" w:rsidP="00E239C0">
            <w:pPr>
              <w:spacing w:after="60"/>
              <w:jc w:val="right"/>
              <w:rPr>
                <w:sz w:val="16"/>
                <w:szCs w:val="16"/>
              </w:rPr>
            </w:pPr>
            <w:r w:rsidRPr="002F3F6A">
              <w:rPr>
                <w:sz w:val="16"/>
                <w:szCs w:val="16"/>
              </w:rPr>
              <w:t>13,49</w:t>
            </w:r>
          </w:p>
        </w:tc>
        <w:tc>
          <w:tcPr>
            <w:tcW w:w="843" w:type="dxa"/>
            <w:shd w:val="clear" w:color="auto" w:fill="auto"/>
          </w:tcPr>
          <w:p w14:paraId="3CCB3015" w14:textId="77777777" w:rsidR="007751E5" w:rsidRPr="002F3F6A" w:rsidRDefault="007751E5" w:rsidP="00E239C0">
            <w:pPr>
              <w:spacing w:after="60"/>
              <w:jc w:val="right"/>
              <w:rPr>
                <w:sz w:val="16"/>
                <w:szCs w:val="16"/>
              </w:rPr>
            </w:pPr>
          </w:p>
        </w:tc>
        <w:tc>
          <w:tcPr>
            <w:tcW w:w="863" w:type="dxa"/>
            <w:shd w:val="clear" w:color="auto" w:fill="auto"/>
          </w:tcPr>
          <w:p w14:paraId="5A007AB5" w14:textId="77777777" w:rsidR="007751E5" w:rsidRPr="002F3F6A" w:rsidRDefault="007751E5" w:rsidP="00E239C0">
            <w:pPr>
              <w:spacing w:after="60"/>
              <w:jc w:val="right"/>
              <w:rPr>
                <w:sz w:val="16"/>
                <w:szCs w:val="16"/>
              </w:rPr>
            </w:pPr>
          </w:p>
        </w:tc>
        <w:tc>
          <w:tcPr>
            <w:tcW w:w="757" w:type="dxa"/>
            <w:shd w:val="clear" w:color="auto" w:fill="auto"/>
          </w:tcPr>
          <w:p w14:paraId="5F704CDD" w14:textId="77777777" w:rsidR="007751E5" w:rsidRPr="002F3F6A" w:rsidRDefault="007751E5" w:rsidP="00E239C0">
            <w:pPr>
              <w:spacing w:after="60"/>
              <w:jc w:val="right"/>
              <w:rPr>
                <w:sz w:val="16"/>
                <w:szCs w:val="16"/>
              </w:rPr>
            </w:pPr>
          </w:p>
        </w:tc>
        <w:tc>
          <w:tcPr>
            <w:tcW w:w="1224" w:type="dxa"/>
            <w:shd w:val="clear" w:color="auto" w:fill="auto"/>
          </w:tcPr>
          <w:p w14:paraId="7241B5B0" w14:textId="2B41BCE7" w:rsidR="007751E5" w:rsidRPr="002F3F6A" w:rsidRDefault="00256A52" w:rsidP="00E239C0">
            <w:pPr>
              <w:spacing w:after="60"/>
              <w:jc w:val="right"/>
              <w:rPr>
                <w:sz w:val="16"/>
                <w:szCs w:val="16"/>
              </w:rPr>
            </w:pPr>
            <w:r w:rsidRPr="002F3F6A">
              <w:rPr>
                <w:sz w:val="16"/>
                <w:szCs w:val="16"/>
              </w:rPr>
              <w:t>13,49</w:t>
            </w:r>
          </w:p>
        </w:tc>
      </w:tr>
    </w:tbl>
    <w:p w14:paraId="14C6C92B" w14:textId="77777777" w:rsidR="007751E5" w:rsidRPr="002F3F6A" w:rsidRDefault="007751E5" w:rsidP="007751E5">
      <w:pPr>
        <w:spacing w:after="60"/>
        <w:jc w:val="center"/>
        <w:rPr>
          <w:b/>
          <w:sz w:val="16"/>
          <w:szCs w:val="16"/>
          <w:highlight w:val="yellow"/>
        </w:rPr>
      </w:pPr>
    </w:p>
    <w:tbl>
      <w:tblPr>
        <w:tblStyle w:val="TableGrid"/>
        <w:tblW w:w="10086" w:type="dxa"/>
        <w:jc w:val="center"/>
        <w:tblLook w:val="04A0" w:firstRow="1" w:lastRow="0" w:firstColumn="1" w:lastColumn="0" w:noHBand="0" w:noVBand="1"/>
      </w:tblPr>
      <w:tblGrid>
        <w:gridCol w:w="2640"/>
        <w:gridCol w:w="531"/>
        <w:gridCol w:w="4035"/>
        <w:gridCol w:w="2880"/>
      </w:tblGrid>
      <w:tr w:rsidR="007751E5" w:rsidRPr="002F3F6A" w14:paraId="547CD5EA" w14:textId="77777777" w:rsidTr="003533B5">
        <w:trPr>
          <w:trHeight w:val="182"/>
          <w:jc w:val="center"/>
        </w:trPr>
        <w:tc>
          <w:tcPr>
            <w:tcW w:w="10086" w:type="dxa"/>
            <w:gridSpan w:val="4"/>
            <w:shd w:val="clear" w:color="auto" w:fill="auto"/>
          </w:tcPr>
          <w:p w14:paraId="29203ACF" w14:textId="77777777" w:rsidR="007751E5" w:rsidRPr="002F3F6A" w:rsidRDefault="007751E5" w:rsidP="00E239C0">
            <w:pPr>
              <w:spacing w:after="60"/>
              <w:rPr>
                <w:b/>
                <w:sz w:val="16"/>
                <w:szCs w:val="16"/>
              </w:rPr>
            </w:pPr>
            <w:r w:rsidRPr="002F3F6A">
              <w:rPr>
                <w:b/>
                <w:sz w:val="16"/>
                <w:szCs w:val="16"/>
              </w:rPr>
              <w:t>IV) DATOS SOBRE EL CONSUMO (toneladas PAO)</w:t>
            </w:r>
          </w:p>
        </w:tc>
      </w:tr>
      <w:tr w:rsidR="006204F7" w:rsidRPr="002F3F6A" w14:paraId="543BEE22" w14:textId="77777777" w:rsidTr="003533B5">
        <w:trPr>
          <w:trHeight w:val="182"/>
          <w:jc w:val="center"/>
        </w:trPr>
        <w:tc>
          <w:tcPr>
            <w:tcW w:w="2641" w:type="dxa"/>
            <w:shd w:val="clear" w:color="auto" w:fill="auto"/>
          </w:tcPr>
          <w:p w14:paraId="54274D1F" w14:textId="77777777" w:rsidR="007751E5" w:rsidRPr="002F3F6A" w:rsidRDefault="007751E5" w:rsidP="00E239C0">
            <w:pPr>
              <w:spacing w:after="60"/>
              <w:jc w:val="center"/>
              <w:rPr>
                <w:sz w:val="16"/>
                <w:szCs w:val="16"/>
              </w:rPr>
            </w:pPr>
            <w:r w:rsidRPr="002F3F6A">
              <w:rPr>
                <w:sz w:val="16"/>
                <w:szCs w:val="16"/>
              </w:rPr>
              <w:t>Nivel básico en 2009 - 2010:</w:t>
            </w:r>
          </w:p>
        </w:tc>
        <w:tc>
          <w:tcPr>
            <w:tcW w:w="0" w:type="auto"/>
            <w:shd w:val="clear" w:color="auto" w:fill="auto"/>
          </w:tcPr>
          <w:p w14:paraId="02C6734F" w14:textId="77777777" w:rsidR="007751E5" w:rsidRPr="002F3F6A" w:rsidRDefault="007751E5" w:rsidP="00E239C0">
            <w:pPr>
              <w:spacing w:after="60"/>
              <w:jc w:val="right"/>
              <w:rPr>
                <w:sz w:val="16"/>
                <w:szCs w:val="16"/>
              </w:rPr>
            </w:pPr>
            <w:r w:rsidRPr="002F3F6A">
              <w:rPr>
                <w:sz w:val="16"/>
                <w:szCs w:val="16"/>
              </w:rPr>
              <w:t>23,8</w:t>
            </w:r>
          </w:p>
        </w:tc>
        <w:tc>
          <w:tcPr>
            <w:tcW w:w="4037" w:type="dxa"/>
            <w:shd w:val="clear" w:color="auto" w:fill="auto"/>
          </w:tcPr>
          <w:p w14:paraId="12425766" w14:textId="77777777" w:rsidR="007751E5" w:rsidRPr="002F3F6A" w:rsidRDefault="007751E5" w:rsidP="00E239C0">
            <w:pPr>
              <w:spacing w:after="60"/>
              <w:jc w:val="center"/>
              <w:rPr>
                <w:sz w:val="16"/>
                <w:szCs w:val="16"/>
              </w:rPr>
            </w:pPr>
            <w:r w:rsidRPr="002F3F6A">
              <w:rPr>
                <w:sz w:val="16"/>
                <w:szCs w:val="16"/>
              </w:rPr>
              <w:t>Punto de partida para las reducciones acumulativas sostenidas:</w:t>
            </w:r>
          </w:p>
        </w:tc>
        <w:tc>
          <w:tcPr>
            <w:tcW w:w="2881" w:type="dxa"/>
            <w:shd w:val="clear" w:color="auto" w:fill="auto"/>
          </w:tcPr>
          <w:p w14:paraId="161F924A" w14:textId="77777777" w:rsidR="007751E5" w:rsidRPr="002F3F6A" w:rsidRDefault="007751E5" w:rsidP="00E239C0">
            <w:pPr>
              <w:spacing w:after="60"/>
              <w:jc w:val="right"/>
              <w:rPr>
                <w:sz w:val="16"/>
                <w:szCs w:val="16"/>
              </w:rPr>
            </w:pPr>
            <w:r w:rsidRPr="002F3F6A">
              <w:rPr>
                <w:sz w:val="16"/>
                <w:szCs w:val="16"/>
              </w:rPr>
              <w:t>23,8</w:t>
            </w:r>
          </w:p>
        </w:tc>
      </w:tr>
      <w:tr w:rsidR="007751E5" w:rsidRPr="00A53209" w14:paraId="0FD87F80" w14:textId="77777777" w:rsidTr="003533B5">
        <w:trPr>
          <w:trHeight w:val="182"/>
          <w:jc w:val="center"/>
        </w:trPr>
        <w:tc>
          <w:tcPr>
            <w:tcW w:w="10086" w:type="dxa"/>
            <w:gridSpan w:val="4"/>
            <w:shd w:val="clear" w:color="auto" w:fill="auto"/>
          </w:tcPr>
          <w:p w14:paraId="1A2B729C" w14:textId="77777777" w:rsidR="007751E5" w:rsidRPr="00A53209" w:rsidRDefault="007751E5" w:rsidP="00E239C0">
            <w:pPr>
              <w:spacing w:after="60"/>
              <w:jc w:val="center"/>
              <w:rPr>
                <w:b/>
                <w:sz w:val="18"/>
                <w:szCs w:val="18"/>
              </w:rPr>
            </w:pPr>
            <w:r w:rsidRPr="00A53209">
              <w:rPr>
                <w:b/>
                <w:sz w:val="18"/>
                <w:szCs w:val="18"/>
              </w:rPr>
              <w:t>CONSUMO ADMISIBLE PARA LA FINANCIACIÓN (toneladas PAO)</w:t>
            </w:r>
          </w:p>
        </w:tc>
      </w:tr>
      <w:tr w:rsidR="006204F7" w:rsidRPr="00A53209" w14:paraId="6EB7C463" w14:textId="77777777" w:rsidTr="003533B5">
        <w:trPr>
          <w:trHeight w:val="182"/>
          <w:jc w:val="center"/>
        </w:trPr>
        <w:tc>
          <w:tcPr>
            <w:tcW w:w="2641" w:type="dxa"/>
            <w:shd w:val="clear" w:color="auto" w:fill="auto"/>
          </w:tcPr>
          <w:p w14:paraId="7FA00725" w14:textId="77777777" w:rsidR="007751E5" w:rsidRPr="00A53209" w:rsidRDefault="007751E5" w:rsidP="00E239C0">
            <w:pPr>
              <w:spacing w:after="60"/>
              <w:jc w:val="center"/>
              <w:rPr>
                <w:sz w:val="18"/>
                <w:szCs w:val="18"/>
              </w:rPr>
            </w:pPr>
            <w:r w:rsidRPr="00A53209">
              <w:rPr>
                <w:sz w:val="18"/>
                <w:szCs w:val="18"/>
              </w:rPr>
              <w:t>Ya aprobado:</w:t>
            </w:r>
          </w:p>
        </w:tc>
        <w:tc>
          <w:tcPr>
            <w:tcW w:w="0" w:type="auto"/>
            <w:shd w:val="clear" w:color="auto" w:fill="auto"/>
          </w:tcPr>
          <w:p w14:paraId="393F18BE" w14:textId="77777777" w:rsidR="007751E5" w:rsidRPr="00A53209" w:rsidRDefault="007751E5" w:rsidP="00E239C0">
            <w:pPr>
              <w:spacing w:after="60"/>
              <w:jc w:val="right"/>
              <w:rPr>
                <w:sz w:val="18"/>
                <w:szCs w:val="18"/>
              </w:rPr>
            </w:pPr>
            <w:r w:rsidRPr="00A53209">
              <w:rPr>
                <w:sz w:val="18"/>
                <w:szCs w:val="18"/>
              </w:rPr>
              <w:t>8,33</w:t>
            </w:r>
          </w:p>
        </w:tc>
        <w:tc>
          <w:tcPr>
            <w:tcW w:w="4037" w:type="dxa"/>
            <w:shd w:val="clear" w:color="auto" w:fill="auto"/>
          </w:tcPr>
          <w:p w14:paraId="44A50611" w14:textId="77777777" w:rsidR="007751E5" w:rsidRPr="00A53209" w:rsidRDefault="007751E5" w:rsidP="00E239C0">
            <w:pPr>
              <w:spacing w:after="60"/>
              <w:jc w:val="center"/>
              <w:rPr>
                <w:sz w:val="18"/>
                <w:szCs w:val="18"/>
              </w:rPr>
            </w:pPr>
            <w:r w:rsidRPr="00A53209">
              <w:rPr>
                <w:sz w:val="18"/>
                <w:szCs w:val="18"/>
              </w:rPr>
              <w:t>Restante:</w:t>
            </w:r>
          </w:p>
        </w:tc>
        <w:tc>
          <w:tcPr>
            <w:tcW w:w="2881" w:type="dxa"/>
            <w:shd w:val="clear" w:color="auto" w:fill="auto"/>
          </w:tcPr>
          <w:p w14:paraId="09E69A3D" w14:textId="77777777" w:rsidR="007751E5" w:rsidRPr="00A53209" w:rsidRDefault="007751E5" w:rsidP="00E239C0">
            <w:pPr>
              <w:spacing w:after="60"/>
              <w:jc w:val="right"/>
              <w:rPr>
                <w:sz w:val="18"/>
                <w:szCs w:val="18"/>
              </w:rPr>
            </w:pPr>
            <w:r w:rsidRPr="00A53209">
              <w:rPr>
                <w:sz w:val="18"/>
                <w:szCs w:val="18"/>
              </w:rPr>
              <w:t>15,47</w:t>
            </w:r>
          </w:p>
        </w:tc>
      </w:tr>
    </w:tbl>
    <w:p w14:paraId="1AF60CF1" w14:textId="77777777" w:rsidR="007751E5" w:rsidRPr="00A53209" w:rsidRDefault="007751E5" w:rsidP="007751E5">
      <w:pPr>
        <w:spacing w:after="60"/>
        <w:jc w:val="center"/>
        <w:rPr>
          <w:b/>
          <w:sz w:val="16"/>
          <w:szCs w:val="16"/>
          <w:highlight w:val="yellow"/>
        </w:rPr>
      </w:pPr>
    </w:p>
    <w:tbl>
      <w:tblPr>
        <w:tblStyle w:val="TableGrid"/>
        <w:tblW w:w="10028" w:type="dxa"/>
        <w:tblInd w:w="-365" w:type="dxa"/>
        <w:tblLook w:val="04A0" w:firstRow="1" w:lastRow="0" w:firstColumn="1" w:lastColumn="0" w:noHBand="0" w:noVBand="1"/>
      </w:tblPr>
      <w:tblGrid>
        <w:gridCol w:w="1568"/>
        <w:gridCol w:w="3860"/>
        <w:gridCol w:w="1150"/>
        <w:gridCol w:w="1150"/>
        <w:gridCol w:w="1150"/>
        <w:gridCol w:w="1150"/>
      </w:tblGrid>
      <w:tr w:rsidR="009273D8" w:rsidRPr="00A53209" w14:paraId="13121C62" w14:textId="77777777" w:rsidTr="003533B5">
        <w:trPr>
          <w:trHeight w:val="169"/>
        </w:trPr>
        <w:tc>
          <w:tcPr>
            <w:tcW w:w="5428" w:type="dxa"/>
            <w:gridSpan w:val="2"/>
            <w:shd w:val="clear" w:color="auto" w:fill="auto"/>
          </w:tcPr>
          <w:p w14:paraId="6C5B4081" w14:textId="77777777" w:rsidR="007751E5" w:rsidRPr="00A53209" w:rsidRDefault="007751E5" w:rsidP="00E239C0">
            <w:pPr>
              <w:spacing w:after="60"/>
              <w:rPr>
                <w:b/>
                <w:sz w:val="18"/>
                <w:szCs w:val="18"/>
              </w:rPr>
            </w:pPr>
            <w:r w:rsidRPr="00A53209">
              <w:rPr>
                <w:b/>
                <w:sz w:val="18"/>
                <w:szCs w:val="18"/>
              </w:rPr>
              <w:t>V) PLAN ADMINISTRATIVO</w:t>
            </w:r>
          </w:p>
        </w:tc>
        <w:tc>
          <w:tcPr>
            <w:tcW w:w="1150" w:type="dxa"/>
            <w:shd w:val="clear" w:color="auto" w:fill="auto"/>
          </w:tcPr>
          <w:p w14:paraId="03C69598" w14:textId="77777777" w:rsidR="007751E5" w:rsidRPr="00A53209" w:rsidRDefault="00401C87" w:rsidP="00E239C0">
            <w:pPr>
              <w:spacing w:after="60"/>
              <w:jc w:val="center"/>
              <w:rPr>
                <w:b/>
                <w:sz w:val="18"/>
                <w:szCs w:val="18"/>
              </w:rPr>
            </w:pPr>
            <w:r w:rsidRPr="00A53209">
              <w:rPr>
                <w:b/>
                <w:sz w:val="18"/>
                <w:szCs w:val="18"/>
              </w:rPr>
              <w:t>2021</w:t>
            </w:r>
          </w:p>
        </w:tc>
        <w:tc>
          <w:tcPr>
            <w:tcW w:w="1150" w:type="dxa"/>
            <w:shd w:val="clear" w:color="auto" w:fill="auto"/>
          </w:tcPr>
          <w:p w14:paraId="74659E17" w14:textId="77777777" w:rsidR="007751E5" w:rsidRPr="00A53209" w:rsidRDefault="00401C87" w:rsidP="00E239C0">
            <w:pPr>
              <w:spacing w:after="60"/>
              <w:jc w:val="center"/>
              <w:rPr>
                <w:b/>
                <w:sz w:val="18"/>
                <w:szCs w:val="18"/>
              </w:rPr>
            </w:pPr>
            <w:r w:rsidRPr="00A53209">
              <w:rPr>
                <w:b/>
                <w:sz w:val="18"/>
                <w:szCs w:val="18"/>
              </w:rPr>
              <w:t>2022</w:t>
            </w:r>
          </w:p>
        </w:tc>
        <w:tc>
          <w:tcPr>
            <w:tcW w:w="1150" w:type="dxa"/>
            <w:shd w:val="clear" w:color="auto" w:fill="auto"/>
          </w:tcPr>
          <w:p w14:paraId="796EC932" w14:textId="77777777" w:rsidR="007751E5" w:rsidRPr="00A53209" w:rsidRDefault="007751E5" w:rsidP="00E239C0">
            <w:pPr>
              <w:spacing w:after="60"/>
              <w:jc w:val="center"/>
              <w:rPr>
                <w:b/>
                <w:sz w:val="18"/>
                <w:szCs w:val="18"/>
              </w:rPr>
            </w:pPr>
            <w:r w:rsidRPr="00A53209">
              <w:rPr>
                <w:b/>
                <w:sz w:val="18"/>
                <w:szCs w:val="18"/>
              </w:rPr>
              <w:t>2023</w:t>
            </w:r>
          </w:p>
        </w:tc>
        <w:tc>
          <w:tcPr>
            <w:tcW w:w="1150" w:type="dxa"/>
            <w:shd w:val="clear" w:color="auto" w:fill="auto"/>
          </w:tcPr>
          <w:p w14:paraId="2A297249" w14:textId="77777777" w:rsidR="007751E5" w:rsidRPr="00A53209" w:rsidRDefault="007751E5" w:rsidP="00E239C0">
            <w:pPr>
              <w:spacing w:after="60"/>
              <w:jc w:val="center"/>
              <w:rPr>
                <w:b/>
                <w:sz w:val="18"/>
                <w:szCs w:val="18"/>
              </w:rPr>
            </w:pPr>
            <w:r w:rsidRPr="00A53209">
              <w:rPr>
                <w:b/>
                <w:sz w:val="18"/>
                <w:szCs w:val="18"/>
              </w:rPr>
              <w:t>Total</w:t>
            </w:r>
          </w:p>
        </w:tc>
      </w:tr>
      <w:tr w:rsidR="000E2CAD" w:rsidRPr="00A53209" w14:paraId="1EFEB590" w14:textId="77777777" w:rsidTr="003533B5">
        <w:trPr>
          <w:trHeight w:val="169"/>
        </w:trPr>
        <w:tc>
          <w:tcPr>
            <w:tcW w:w="1568" w:type="dxa"/>
            <w:vMerge w:val="restart"/>
            <w:shd w:val="clear" w:color="auto" w:fill="auto"/>
          </w:tcPr>
          <w:p w14:paraId="38D7A87B" w14:textId="77777777" w:rsidR="00401C87" w:rsidRPr="00A53209" w:rsidRDefault="00401C87" w:rsidP="00401C87">
            <w:pPr>
              <w:spacing w:after="60"/>
              <w:jc w:val="center"/>
              <w:rPr>
                <w:sz w:val="18"/>
                <w:szCs w:val="18"/>
              </w:rPr>
            </w:pPr>
            <w:r w:rsidRPr="00A53209">
              <w:rPr>
                <w:sz w:val="18"/>
                <w:szCs w:val="18"/>
              </w:rPr>
              <w:t>PNUMA</w:t>
            </w:r>
          </w:p>
        </w:tc>
        <w:tc>
          <w:tcPr>
            <w:tcW w:w="3860" w:type="dxa"/>
            <w:shd w:val="clear" w:color="auto" w:fill="auto"/>
          </w:tcPr>
          <w:p w14:paraId="44673819" w14:textId="77777777" w:rsidR="00401C87" w:rsidRPr="00A53209" w:rsidRDefault="00401C87" w:rsidP="00401C87">
            <w:pPr>
              <w:spacing w:after="60"/>
              <w:rPr>
                <w:sz w:val="18"/>
                <w:szCs w:val="18"/>
              </w:rPr>
            </w:pPr>
            <w:r w:rsidRPr="00A53209">
              <w:rPr>
                <w:sz w:val="18"/>
                <w:szCs w:val="18"/>
              </w:rPr>
              <w:t>Eliminación de SAO (toneladas PAO)</w:t>
            </w:r>
          </w:p>
        </w:tc>
        <w:tc>
          <w:tcPr>
            <w:tcW w:w="1150" w:type="dxa"/>
            <w:shd w:val="clear" w:color="auto" w:fill="auto"/>
          </w:tcPr>
          <w:p w14:paraId="46DFE083" w14:textId="598FAE22" w:rsidR="00401C87" w:rsidRPr="00A53209" w:rsidRDefault="00256A52" w:rsidP="00401C87">
            <w:pPr>
              <w:spacing w:after="60"/>
              <w:jc w:val="right"/>
              <w:rPr>
                <w:sz w:val="18"/>
                <w:szCs w:val="18"/>
              </w:rPr>
            </w:pPr>
            <w:r w:rsidRPr="00A53209">
              <w:rPr>
                <w:sz w:val="18"/>
                <w:szCs w:val="18"/>
              </w:rPr>
              <w:t>0,79</w:t>
            </w:r>
          </w:p>
        </w:tc>
        <w:tc>
          <w:tcPr>
            <w:tcW w:w="1150" w:type="dxa"/>
            <w:shd w:val="clear" w:color="auto" w:fill="auto"/>
          </w:tcPr>
          <w:p w14:paraId="15B4DBBB" w14:textId="77777777" w:rsidR="00401C87" w:rsidRPr="00A53209" w:rsidRDefault="00401C87" w:rsidP="00401C87">
            <w:pPr>
              <w:spacing w:after="60"/>
              <w:jc w:val="right"/>
              <w:rPr>
                <w:sz w:val="18"/>
                <w:szCs w:val="18"/>
              </w:rPr>
            </w:pPr>
            <w:r w:rsidRPr="00A53209">
              <w:rPr>
                <w:sz w:val="18"/>
                <w:szCs w:val="18"/>
              </w:rPr>
              <w:t>0,0</w:t>
            </w:r>
          </w:p>
        </w:tc>
        <w:tc>
          <w:tcPr>
            <w:tcW w:w="1150" w:type="dxa"/>
            <w:shd w:val="clear" w:color="auto" w:fill="auto"/>
          </w:tcPr>
          <w:p w14:paraId="565E5C1D" w14:textId="77777777" w:rsidR="00401C87" w:rsidRPr="00A53209" w:rsidRDefault="00401C87" w:rsidP="00401C87">
            <w:pPr>
              <w:spacing w:after="60"/>
              <w:jc w:val="right"/>
              <w:rPr>
                <w:sz w:val="18"/>
                <w:szCs w:val="18"/>
              </w:rPr>
            </w:pPr>
            <w:r w:rsidRPr="00A53209">
              <w:rPr>
                <w:sz w:val="18"/>
                <w:szCs w:val="18"/>
              </w:rPr>
              <w:t>0,0</w:t>
            </w:r>
          </w:p>
        </w:tc>
        <w:tc>
          <w:tcPr>
            <w:tcW w:w="1150" w:type="dxa"/>
            <w:shd w:val="clear" w:color="auto" w:fill="auto"/>
          </w:tcPr>
          <w:p w14:paraId="7D00B3CD" w14:textId="014F361E" w:rsidR="00401C87" w:rsidRPr="00A53209" w:rsidRDefault="00256A52" w:rsidP="00256A52">
            <w:pPr>
              <w:spacing w:after="60"/>
              <w:jc w:val="right"/>
              <w:rPr>
                <w:sz w:val="18"/>
                <w:szCs w:val="18"/>
              </w:rPr>
            </w:pPr>
            <w:r w:rsidRPr="00A53209">
              <w:rPr>
                <w:sz w:val="18"/>
                <w:szCs w:val="18"/>
              </w:rPr>
              <w:t>0,79</w:t>
            </w:r>
          </w:p>
        </w:tc>
      </w:tr>
      <w:tr w:rsidR="000E2CAD" w:rsidRPr="00A53209" w14:paraId="7B84692E" w14:textId="77777777" w:rsidTr="003533B5">
        <w:trPr>
          <w:trHeight w:val="169"/>
        </w:trPr>
        <w:tc>
          <w:tcPr>
            <w:tcW w:w="1568" w:type="dxa"/>
            <w:vMerge/>
            <w:shd w:val="clear" w:color="auto" w:fill="auto"/>
          </w:tcPr>
          <w:p w14:paraId="2C8812FB" w14:textId="77777777" w:rsidR="00401C87" w:rsidRPr="00A53209" w:rsidRDefault="00401C87" w:rsidP="00401C87">
            <w:pPr>
              <w:spacing w:after="60"/>
              <w:jc w:val="center"/>
              <w:rPr>
                <w:sz w:val="18"/>
                <w:szCs w:val="18"/>
              </w:rPr>
            </w:pPr>
          </w:p>
        </w:tc>
        <w:tc>
          <w:tcPr>
            <w:tcW w:w="3860" w:type="dxa"/>
            <w:shd w:val="clear" w:color="auto" w:fill="auto"/>
          </w:tcPr>
          <w:p w14:paraId="7B4CED77" w14:textId="15F9EF62" w:rsidR="00401C87" w:rsidRPr="00A53209" w:rsidRDefault="00401C87" w:rsidP="00401C87">
            <w:pPr>
              <w:spacing w:after="60"/>
              <w:rPr>
                <w:sz w:val="18"/>
                <w:szCs w:val="18"/>
              </w:rPr>
            </w:pPr>
            <w:r w:rsidRPr="00A53209">
              <w:rPr>
                <w:sz w:val="18"/>
                <w:szCs w:val="18"/>
              </w:rPr>
              <w:t>Financiación ($EUA)</w:t>
            </w:r>
          </w:p>
        </w:tc>
        <w:tc>
          <w:tcPr>
            <w:tcW w:w="1150" w:type="dxa"/>
            <w:shd w:val="clear" w:color="auto" w:fill="auto"/>
          </w:tcPr>
          <w:p w14:paraId="513ED69B" w14:textId="6B863739" w:rsidR="00401C87" w:rsidRPr="00A53209" w:rsidRDefault="00256A52" w:rsidP="00401C87">
            <w:pPr>
              <w:spacing w:after="60"/>
              <w:jc w:val="right"/>
              <w:rPr>
                <w:sz w:val="18"/>
                <w:szCs w:val="18"/>
              </w:rPr>
            </w:pPr>
            <w:r w:rsidRPr="00A53209">
              <w:rPr>
                <w:sz w:val="18"/>
                <w:szCs w:val="18"/>
              </w:rPr>
              <w:t>67.800</w:t>
            </w:r>
          </w:p>
        </w:tc>
        <w:tc>
          <w:tcPr>
            <w:tcW w:w="1150" w:type="dxa"/>
            <w:shd w:val="clear" w:color="auto" w:fill="auto"/>
          </w:tcPr>
          <w:p w14:paraId="72BBD332" w14:textId="77777777" w:rsidR="00401C87" w:rsidRPr="00A53209" w:rsidRDefault="00401C87" w:rsidP="00401C87">
            <w:pPr>
              <w:spacing w:after="60"/>
              <w:jc w:val="right"/>
              <w:rPr>
                <w:sz w:val="18"/>
                <w:szCs w:val="18"/>
              </w:rPr>
            </w:pPr>
            <w:r w:rsidRPr="00A53209">
              <w:rPr>
                <w:sz w:val="18"/>
                <w:szCs w:val="18"/>
              </w:rPr>
              <w:t>0</w:t>
            </w:r>
          </w:p>
        </w:tc>
        <w:tc>
          <w:tcPr>
            <w:tcW w:w="1150" w:type="dxa"/>
            <w:shd w:val="clear" w:color="auto" w:fill="auto"/>
          </w:tcPr>
          <w:p w14:paraId="2AA20BAB" w14:textId="77777777" w:rsidR="00401C87" w:rsidRPr="00A53209" w:rsidRDefault="00401C87" w:rsidP="00401C87">
            <w:pPr>
              <w:spacing w:after="60"/>
              <w:jc w:val="right"/>
              <w:rPr>
                <w:sz w:val="18"/>
                <w:szCs w:val="18"/>
              </w:rPr>
            </w:pPr>
            <w:r w:rsidRPr="00A53209">
              <w:rPr>
                <w:sz w:val="18"/>
                <w:szCs w:val="18"/>
              </w:rPr>
              <w:t>0</w:t>
            </w:r>
          </w:p>
        </w:tc>
        <w:tc>
          <w:tcPr>
            <w:tcW w:w="1150" w:type="dxa"/>
            <w:shd w:val="clear" w:color="auto" w:fill="auto"/>
          </w:tcPr>
          <w:p w14:paraId="25A6652E" w14:textId="1B957E27" w:rsidR="00401C87" w:rsidRPr="00A53209" w:rsidRDefault="00256A52" w:rsidP="00401C87">
            <w:pPr>
              <w:spacing w:after="60"/>
              <w:jc w:val="right"/>
              <w:rPr>
                <w:sz w:val="18"/>
                <w:szCs w:val="18"/>
              </w:rPr>
            </w:pPr>
            <w:r w:rsidRPr="00A53209">
              <w:rPr>
                <w:sz w:val="18"/>
                <w:szCs w:val="18"/>
              </w:rPr>
              <w:t>67.800</w:t>
            </w:r>
          </w:p>
        </w:tc>
      </w:tr>
    </w:tbl>
    <w:p w14:paraId="21C3F0E4" w14:textId="77777777" w:rsidR="007751E5" w:rsidRPr="00A53209" w:rsidRDefault="007751E5" w:rsidP="007751E5">
      <w:pPr>
        <w:spacing w:after="60"/>
        <w:jc w:val="center"/>
        <w:rPr>
          <w:b/>
          <w:sz w:val="16"/>
          <w:szCs w:val="16"/>
          <w:highlight w:val="yellow"/>
        </w:rPr>
      </w:pPr>
    </w:p>
    <w:tbl>
      <w:tblPr>
        <w:tblStyle w:val="TableGrid"/>
        <w:tblW w:w="10344" w:type="dxa"/>
        <w:jc w:val="center"/>
        <w:tblLayout w:type="fixed"/>
        <w:tblCellMar>
          <w:left w:w="43" w:type="dxa"/>
          <w:right w:w="43" w:type="dxa"/>
        </w:tblCellMar>
        <w:tblLook w:val="04A0" w:firstRow="1" w:lastRow="0" w:firstColumn="1" w:lastColumn="0" w:noHBand="0" w:noVBand="1"/>
      </w:tblPr>
      <w:tblGrid>
        <w:gridCol w:w="995"/>
        <w:gridCol w:w="727"/>
        <w:gridCol w:w="727"/>
        <w:gridCol w:w="725"/>
        <w:gridCol w:w="590"/>
        <w:gridCol w:w="679"/>
        <w:gridCol w:w="635"/>
        <w:gridCol w:w="660"/>
        <w:gridCol w:w="700"/>
        <w:gridCol w:w="616"/>
        <w:gridCol w:w="654"/>
        <w:gridCol w:w="544"/>
        <w:gridCol w:w="658"/>
        <w:gridCol w:w="702"/>
        <w:gridCol w:w="732"/>
      </w:tblGrid>
      <w:tr w:rsidR="006204F7" w:rsidRPr="002F3F6A" w14:paraId="41B7F437" w14:textId="77777777" w:rsidTr="002F3F6A">
        <w:trPr>
          <w:trHeight w:val="209"/>
          <w:tblHeader/>
          <w:jc w:val="center"/>
        </w:trPr>
        <w:tc>
          <w:tcPr>
            <w:tcW w:w="2449" w:type="dxa"/>
            <w:gridSpan w:val="3"/>
            <w:shd w:val="clear" w:color="auto" w:fill="auto"/>
          </w:tcPr>
          <w:p w14:paraId="74FD12F2" w14:textId="77777777" w:rsidR="00E27602" w:rsidRPr="002F3F6A" w:rsidRDefault="00E27602" w:rsidP="00E239C0">
            <w:pPr>
              <w:spacing w:after="60"/>
              <w:rPr>
                <w:b/>
                <w:sz w:val="16"/>
                <w:szCs w:val="16"/>
              </w:rPr>
            </w:pPr>
            <w:r w:rsidRPr="002F3F6A">
              <w:rPr>
                <w:b/>
                <w:sz w:val="16"/>
                <w:szCs w:val="16"/>
              </w:rPr>
              <w:t>VI) DATOS DEL PROYECTO</w:t>
            </w:r>
          </w:p>
        </w:tc>
        <w:tc>
          <w:tcPr>
            <w:tcW w:w="725" w:type="dxa"/>
            <w:shd w:val="clear" w:color="auto" w:fill="auto"/>
          </w:tcPr>
          <w:p w14:paraId="2BCCCFFE" w14:textId="77777777" w:rsidR="00E27602" w:rsidRPr="002F3F6A" w:rsidRDefault="00E27602" w:rsidP="00E239C0">
            <w:pPr>
              <w:spacing w:after="60"/>
              <w:jc w:val="center"/>
              <w:rPr>
                <w:b/>
                <w:sz w:val="16"/>
                <w:szCs w:val="16"/>
              </w:rPr>
            </w:pPr>
            <w:r w:rsidRPr="002F3F6A">
              <w:rPr>
                <w:b/>
                <w:sz w:val="16"/>
                <w:szCs w:val="16"/>
              </w:rPr>
              <w:t>2011</w:t>
            </w:r>
          </w:p>
        </w:tc>
        <w:tc>
          <w:tcPr>
            <w:tcW w:w="590" w:type="dxa"/>
            <w:shd w:val="clear" w:color="auto" w:fill="auto"/>
          </w:tcPr>
          <w:p w14:paraId="6B540356" w14:textId="596548E7" w:rsidR="00E27602" w:rsidRPr="002F3F6A" w:rsidRDefault="00E27602" w:rsidP="00E239C0">
            <w:pPr>
              <w:spacing w:after="60"/>
              <w:jc w:val="center"/>
              <w:rPr>
                <w:b/>
                <w:sz w:val="16"/>
                <w:szCs w:val="16"/>
              </w:rPr>
            </w:pPr>
            <w:r w:rsidRPr="002F3F6A">
              <w:rPr>
                <w:b/>
                <w:sz w:val="16"/>
                <w:szCs w:val="16"/>
              </w:rPr>
              <w:t>2012</w:t>
            </w:r>
          </w:p>
        </w:tc>
        <w:tc>
          <w:tcPr>
            <w:tcW w:w="679" w:type="dxa"/>
            <w:shd w:val="clear" w:color="auto" w:fill="auto"/>
          </w:tcPr>
          <w:p w14:paraId="1110DFB3" w14:textId="6BE3D236" w:rsidR="00E27602" w:rsidRPr="002F3F6A" w:rsidRDefault="00E27602" w:rsidP="00E239C0">
            <w:pPr>
              <w:spacing w:after="60"/>
              <w:jc w:val="center"/>
              <w:rPr>
                <w:b/>
                <w:sz w:val="16"/>
                <w:szCs w:val="16"/>
              </w:rPr>
            </w:pPr>
            <w:r w:rsidRPr="002F3F6A">
              <w:rPr>
                <w:b/>
                <w:sz w:val="16"/>
                <w:szCs w:val="16"/>
              </w:rPr>
              <w:t>2013</w:t>
            </w:r>
          </w:p>
        </w:tc>
        <w:tc>
          <w:tcPr>
            <w:tcW w:w="635" w:type="dxa"/>
          </w:tcPr>
          <w:p w14:paraId="40056217" w14:textId="63C3368F" w:rsidR="00E27602" w:rsidRPr="002F3F6A" w:rsidRDefault="00E27602" w:rsidP="00E239C0">
            <w:pPr>
              <w:spacing w:after="60"/>
              <w:jc w:val="center"/>
              <w:rPr>
                <w:b/>
                <w:sz w:val="16"/>
                <w:szCs w:val="16"/>
              </w:rPr>
            </w:pPr>
            <w:r w:rsidRPr="002F3F6A">
              <w:rPr>
                <w:b/>
                <w:sz w:val="16"/>
                <w:szCs w:val="16"/>
              </w:rPr>
              <w:t>2014</w:t>
            </w:r>
          </w:p>
        </w:tc>
        <w:tc>
          <w:tcPr>
            <w:tcW w:w="660" w:type="dxa"/>
            <w:shd w:val="clear" w:color="auto" w:fill="auto"/>
          </w:tcPr>
          <w:p w14:paraId="4F628768" w14:textId="5C33886B" w:rsidR="00E27602" w:rsidRPr="002F3F6A" w:rsidRDefault="00E27602" w:rsidP="00E239C0">
            <w:pPr>
              <w:spacing w:after="60"/>
              <w:jc w:val="center"/>
              <w:rPr>
                <w:b/>
                <w:sz w:val="16"/>
                <w:szCs w:val="16"/>
              </w:rPr>
            </w:pPr>
            <w:r w:rsidRPr="002F3F6A">
              <w:rPr>
                <w:b/>
                <w:sz w:val="16"/>
                <w:szCs w:val="16"/>
              </w:rPr>
              <w:t>2015</w:t>
            </w:r>
          </w:p>
        </w:tc>
        <w:tc>
          <w:tcPr>
            <w:tcW w:w="700" w:type="dxa"/>
            <w:shd w:val="clear" w:color="auto" w:fill="auto"/>
          </w:tcPr>
          <w:p w14:paraId="11F16F29" w14:textId="77777777" w:rsidR="00E27602" w:rsidRPr="002F3F6A" w:rsidRDefault="00E27602" w:rsidP="00E239C0">
            <w:pPr>
              <w:spacing w:after="60"/>
              <w:jc w:val="center"/>
              <w:rPr>
                <w:b/>
                <w:sz w:val="16"/>
                <w:szCs w:val="16"/>
              </w:rPr>
            </w:pPr>
            <w:r w:rsidRPr="002F3F6A">
              <w:rPr>
                <w:b/>
                <w:sz w:val="16"/>
                <w:szCs w:val="16"/>
              </w:rPr>
              <w:t>2016</w:t>
            </w:r>
          </w:p>
        </w:tc>
        <w:tc>
          <w:tcPr>
            <w:tcW w:w="616" w:type="dxa"/>
            <w:shd w:val="clear" w:color="auto" w:fill="auto"/>
          </w:tcPr>
          <w:p w14:paraId="76422B38" w14:textId="77777777" w:rsidR="00E27602" w:rsidRPr="002F3F6A" w:rsidRDefault="00E27602" w:rsidP="00E239C0">
            <w:pPr>
              <w:spacing w:after="60"/>
              <w:jc w:val="center"/>
              <w:rPr>
                <w:b/>
                <w:sz w:val="16"/>
                <w:szCs w:val="16"/>
              </w:rPr>
            </w:pPr>
            <w:r w:rsidRPr="002F3F6A">
              <w:rPr>
                <w:b/>
                <w:sz w:val="16"/>
                <w:szCs w:val="16"/>
              </w:rPr>
              <w:t>2017</w:t>
            </w:r>
          </w:p>
        </w:tc>
        <w:tc>
          <w:tcPr>
            <w:tcW w:w="654" w:type="dxa"/>
            <w:shd w:val="clear" w:color="auto" w:fill="auto"/>
          </w:tcPr>
          <w:p w14:paraId="6380ED71" w14:textId="77777777" w:rsidR="00E27602" w:rsidRPr="002F3F6A" w:rsidRDefault="00E27602" w:rsidP="00E239C0">
            <w:pPr>
              <w:spacing w:after="60"/>
              <w:jc w:val="center"/>
              <w:rPr>
                <w:b/>
                <w:sz w:val="16"/>
                <w:szCs w:val="16"/>
              </w:rPr>
            </w:pPr>
            <w:r w:rsidRPr="002F3F6A">
              <w:rPr>
                <w:b/>
                <w:sz w:val="16"/>
                <w:szCs w:val="16"/>
              </w:rPr>
              <w:t>2018</w:t>
            </w:r>
          </w:p>
        </w:tc>
        <w:tc>
          <w:tcPr>
            <w:tcW w:w="544" w:type="dxa"/>
            <w:shd w:val="clear" w:color="auto" w:fill="auto"/>
          </w:tcPr>
          <w:p w14:paraId="6421E9AE" w14:textId="77777777" w:rsidR="00E27602" w:rsidRPr="002F3F6A" w:rsidRDefault="00E27602" w:rsidP="00E239C0">
            <w:pPr>
              <w:spacing w:after="60"/>
              <w:jc w:val="center"/>
              <w:rPr>
                <w:b/>
                <w:sz w:val="16"/>
                <w:szCs w:val="16"/>
              </w:rPr>
            </w:pPr>
            <w:r w:rsidRPr="002F3F6A">
              <w:rPr>
                <w:b/>
                <w:sz w:val="16"/>
                <w:szCs w:val="16"/>
              </w:rPr>
              <w:t>2019</w:t>
            </w:r>
          </w:p>
        </w:tc>
        <w:tc>
          <w:tcPr>
            <w:tcW w:w="658" w:type="dxa"/>
            <w:shd w:val="clear" w:color="auto" w:fill="auto"/>
          </w:tcPr>
          <w:p w14:paraId="040EAC0E" w14:textId="77777777" w:rsidR="00E27602" w:rsidRPr="002F3F6A" w:rsidRDefault="00E27602" w:rsidP="00E239C0">
            <w:pPr>
              <w:spacing w:after="60"/>
              <w:jc w:val="center"/>
              <w:rPr>
                <w:b/>
                <w:sz w:val="16"/>
                <w:szCs w:val="16"/>
              </w:rPr>
            </w:pPr>
            <w:r w:rsidRPr="002F3F6A">
              <w:rPr>
                <w:b/>
                <w:sz w:val="16"/>
                <w:szCs w:val="16"/>
              </w:rPr>
              <w:t>2020</w:t>
            </w:r>
          </w:p>
        </w:tc>
        <w:tc>
          <w:tcPr>
            <w:tcW w:w="702" w:type="dxa"/>
          </w:tcPr>
          <w:p w14:paraId="41EB4185" w14:textId="77777777" w:rsidR="00E27602" w:rsidRPr="002F3F6A" w:rsidRDefault="00E27602" w:rsidP="00E239C0">
            <w:pPr>
              <w:spacing w:after="60"/>
              <w:jc w:val="center"/>
              <w:rPr>
                <w:b/>
                <w:sz w:val="16"/>
                <w:szCs w:val="16"/>
              </w:rPr>
            </w:pPr>
            <w:r w:rsidRPr="002F3F6A">
              <w:rPr>
                <w:b/>
                <w:sz w:val="16"/>
                <w:szCs w:val="16"/>
              </w:rPr>
              <w:t>2021</w:t>
            </w:r>
          </w:p>
        </w:tc>
        <w:tc>
          <w:tcPr>
            <w:tcW w:w="732" w:type="dxa"/>
            <w:shd w:val="clear" w:color="auto" w:fill="auto"/>
          </w:tcPr>
          <w:p w14:paraId="793D5A23" w14:textId="77777777" w:rsidR="00E27602" w:rsidRPr="002F3F6A" w:rsidRDefault="00E27602" w:rsidP="00E239C0">
            <w:pPr>
              <w:spacing w:after="60"/>
              <w:jc w:val="center"/>
              <w:rPr>
                <w:b/>
                <w:sz w:val="16"/>
                <w:szCs w:val="16"/>
              </w:rPr>
            </w:pPr>
            <w:r w:rsidRPr="002F3F6A">
              <w:rPr>
                <w:b/>
                <w:sz w:val="16"/>
                <w:szCs w:val="16"/>
              </w:rPr>
              <w:t>Total</w:t>
            </w:r>
          </w:p>
        </w:tc>
      </w:tr>
      <w:tr w:rsidR="006204F7" w:rsidRPr="002F3F6A" w14:paraId="754DDC8E" w14:textId="77777777" w:rsidTr="002F3F6A">
        <w:trPr>
          <w:trHeight w:val="216"/>
          <w:jc w:val="center"/>
        </w:trPr>
        <w:tc>
          <w:tcPr>
            <w:tcW w:w="2449" w:type="dxa"/>
            <w:gridSpan w:val="3"/>
            <w:shd w:val="clear" w:color="auto" w:fill="auto"/>
          </w:tcPr>
          <w:p w14:paraId="4920B36D" w14:textId="77777777" w:rsidR="00E27602" w:rsidRPr="002F3F6A" w:rsidRDefault="00E27602" w:rsidP="00FE0243">
            <w:pPr>
              <w:spacing w:after="60"/>
              <w:jc w:val="left"/>
              <w:rPr>
                <w:sz w:val="16"/>
                <w:szCs w:val="16"/>
              </w:rPr>
            </w:pPr>
            <w:r w:rsidRPr="002F3F6A">
              <w:rPr>
                <w:sz w:val="16"/>
                <w:szCs w:val="16"/>
              </w:rPr>
              <w:t>Límites del consumo establecidos en el Protocolo de Montreal</w:t>
            </w:r>
          </w:p>
        </w:tc>
        <w:tc>
          <w:tcPr>
            <w:tcW w:w="725" w:type="dxa"/>
            <w:shd w:val="clear" w:color="auto" w:fill="auto"/>
          </w:tcPr>
          <w:p w14:paraId="06904773" w14:textId="77777777" w:rsidR="00E27602" w:rsidRPr="002F3F6A" w:rsidRDefault="00E27602" w:rsidP="00FE0243">
            <w:pPr>
              <w:spacing w:after="60"/>
              <w:jc w:val="right"/>
              <w:rPr>
                <w:sz w:val="16"/>
                <w:szCs w:val="16"/>
              </w:rPr>
            </w:pPr>
            <w:r w:rsidRPr="002F3F6A">
              <w:rPr>
                <w:sz w:val="16"/>
                <w:szCs w:val="16"/>
              </w:rPr>
              <w:t>n/a</w:t>
            </w:r>
          </w:p>
        </w:tc>
        <w:tc>
          <w:tcPr>
            <w:tcW w:w="590" w:type="dxa"/>
            <w:shd w:val="clear" w:color="auto" w:fill="auto"/>
          </w:tcPr>
          <w:p w14:paraId="6811BB00" w14:textId="4C42E389" w:rsidR="00E27602" w:rsidRPr="002F3F6A" w:rsidRDefault="00E27602" w:rsidP="00FE0243">
            <w:pPr>
              <w:spacing w:after="60"/>
              <w:jc w:val="right"/>
              <w:rPr>
                <w:sz w:val="16"/>
                <w:szCs w:val="16"/>
              </w:rPr>
            </w:pPr>
            <w:r w:rsidRPr="002F3F6A">
              <w:rPr>
                <w:sz w:val="16"/>
                <w:szCs w:val="16"/>
              </w:rPr>
              <w:t>n/a</w:t>
            </w:r>
          </w:p>
        </w:tc>
        <w:tc>
          <w:tcPr>
            <w:tcW w:w="679" w:type="dxa"/>
            <w:shd w:val="clear" w:color="auto" w:fill="auto"/>
          </w:tcPr>
          <w:p w14:paraId="0B3FDFFF" w14:textId="77777777" w:rsidR="00E27602" w:rsidRPr="002F3F6A" w:rsidRDefault="00E27602" w:rsidP="00FE0243">
            <w:pPr>
              <w:spacing w:after="60"/>
              <w:jc w:val="right"/>
              <w:rPr>
                <w:sz w:val="16"/>
                <w:szCs w:val="16"/>
              </w:rPr>
            </w:pPr>
            <w:r w:rsidRPr="002F3F6A">
              <w:rPr>
                <w:sz w:val="16"/>
                <w:szCs w:val="16"/>
              </w:rPr>
              <w:t>23,80</w:t>
            </w:r>
          </w:p>
        </w:tc>
        <w:tc>
          <w:tcPr>
            <w:tcW w:w="635" w:type="dxa"/>
          </w:tcPr>
          <w:p w14:paraId="33BFA1A9" w14:textId="3909B074" w:rsidR="00E27602" w:rsidRPr="002F3F6A" w:rsidRDefault="00E27602" w:rsidP="00FE0243">
            <w:pPr>
              <w:spacing w:after="60"/>
              <w:jc w:val="right"/>
              <w:rPr>
                <w:sz w:val="16"/>
                <w:szCs w:val="16"/>
              </w:rPr>
            </w:pPr>
            <w:r w:rsidRPr="002F3F6A">
              <w:rPr>
                <w:sz w:val="16"/>
                <w:szCs w:val="16"/>
              </w:rPr>
              <w:t>23,80</w:t>
            </w:r>
          </w:p>
        </w:tc>
        <w:tc>
          <w:tcPr>
            <w:tcW w:w="660" w:type="dxa"/>
            <w:shd w:val="clear" w:color="auto" w:fill="auto"/>
          </w:tcPr>
          <w:p w14:paraId="2C80E9D1" w14:textId="2990D171" w:rsidR="00E27602" w:rsidRPr="002F3F6A" w:rsidRDefault="00E27602" w:rsidP="00FE0243">
            <w:pPr>
              <w:spacing w:after="60"/>
              <w:jc w:val="right"/>
              <w:rPr>
                <w:sz w:val="16"/>
                <w:szCs w:val="16"/>
              </w:rPr>
            </w:pPr>
            <w:r w:rsidRPr="002F3F6A">
              <w:rPr>
                <w:sz w:val="16"/>
                <w:szCs w:val="16"/>
              </w:rPr>
              <w:t>21,42</w:t>
            </w:r>
          </w:p>
        </w:tc>
        <w:tc>
          <w:tcPr>
            <w:tcW w:w="700" w:type="dxa"/>
            <w:shd w:val="clear" w:color="auto" w:fill="auto"/>
          </w:tcPr>
          <w:p w14:paraId="6896C8E5" w14:textId="77777777" w:rsidR="00E27602" w:rsidRPr="002F3F6A" w:rsidRDefault="00E27602" w:rsidP="00FE0243">
            <w:pPr>
              <w:spacing w:after="60"/>
              <w:jc w:val="right"/>
              <w:rPr>
                <w:sz w:val="16"/>
                <w:szCs w:val="16"/>
              </w:rPr>
            </w:pPr>
            <w:r w:rsidRPr="002F3F6A">
              <w:rPr>
                <w:sz w:val="16"/>
                <w:szCs w:val="16"/>
              </w:rPr>
              <w:t>21,42</w:t>
            </w:r>
          </w:p>
        </w:tc>
        <w:tc>
          <w:tcPr>
            <w:tcW w:w="616" w:type="dxa"/>
            <w:shd w:val="clear" w:color="auto" w:fill="auto"/>
          </w:tcPr>
          <w:p w14:paraId="7BA5EE73" w14:textId="77777777" w:rsidR="00E27602" w:rsidRPr="002F3F6A" w:rsidRDefault="00E27602" w:rsidP="00FE0243">
            <w:pPr>
              <w:spacing w:after="60"/>
              <w:jc w:val="right"/>
              <w:rPr>
                <w:sz w:val="16"/>
                <w:szCs w:val="16"/>
              </w:rPr>
            </w:pPr>
            <w:r w:rsidRPr="002F3F6A">
              <w:rPr>
                <w:sz w:val="16"/>
                <w:szCs w:val="16"/>
              </w:rPr>
              <w:t>21,42</w:t>
            </w:r>
          </w:p>
        </w:tc>
        <w:tc>
          <w:tcPr>
            <w:tcW w:w="654" w:type="dxa"/>
            <w:shd w:val="clear" w:color="auto" w:fill="auto"/>
          </w:tcPr>
          <w:p w14:paraId="27B9BC3F" w14:textId="77777777" w:rsidR="00E27602" w:rsidRPr="002F3F6A" w:rsidRDefault="00E27602" w:rsidP="00FE0243">
            <w:pPr>
              <w:spacing w:after="60"/>
              <w:jc w:val="right"/>
              <w:rPr>
                <w:sz w:val="16"/>
                <w:szCs w:val="16"/>
              </w:rPr>
            </w:pPr>
            <w:r w:rsidRPr="002F3F6A">
              <w:rPr>
                <w:sz w:val="16"/>
                <w:szCs w:val="16"/>
              </w:rPr>
              <w:t>21,42</w:t>
            </w:r>
          </w:p>
        </w:tc>
        <w:tc>
          <w:tcPr>
            <w:tcW w:w="544" w:type="dxa"/>
            <w:shd w:val="clear" w:color="auto" w:fill="auto"/>
          </w:tcPr>
          <w:p w14:paraId="1B778A24" w14:textId="77777777" w:rsidR="00E27602" w:rsidRPr="002F3F6A" w:rsidRDefault="00E27602" w:rsidP="00FE0243">
            <w:pPr>
              <w:spacing w:after="60"/>
              <w:jc w:val="right"/>
              <w:rPr>
                <w:sz w:val="16"/>
                <w:szCs w:val="16"/>
              </w:rPr>
            </w:pPr>
            <w:r w:rsidRPr="002F3F6A">
              <w:rPr>
                <w:sz w:val="16"/>
                <w:szCs w:val="16"/>
              </w:rPr>
              <w:t>21,42</w:t>
            </w:r>
          </w:p>
        </w:tc>
        <w:tc>
          <w:tcPr>
            <w:tcW w:w="658" w:type="dxa"/>
            <w:shd w:val="clear" w:color="auto" w:fill="auto"/>
          </w:tcPr>
          <w:p w14:paraId="53FB44F8" w14:textId="77777777" w:rsidR="00E27602" w:rsidRPr="002F3F6A" w:rsidRDefault="00E27602" w:rsidP="00FE0243">
            <w:pPr>
              <w:spacing w:after="60"/>
              <w:jc w:val="right"/>
              <w:rPr>
                <w:sz w:val="16"/>
                <w:szCs w:val="16"/>
              </w:rPr>
            </w:pPr>
            <w:r w:rsidRPr="002F3F6A">
              <w:rPr>
                <w:sz w:val="16"/>
                <w:szCs w:val="16"/>
              </w:rPr>
              <w:t>15,47</w:t>
            </w:r>
          </w:p>
        </w:tc>
        <w:tc>
          <w:tcPr>
            <w:tcW w:w="702" w:type="dxa"/>
          </w:tcPr>
          <w:p w14:paraId="6991B947" w14:textId="77777777" w:rsidR="00E27602" w:rsidRPr="002F3F6A" w:rsidRDefault="00E27602" w:rsidP="00FE0243">
            <w:pPr>
              <w:spacing w:after="60"/>
              <w:jc w:val="right"/>
              <w:rPr>
                <w:sz w:val="16"/>
                <w:szCs w:val="16"/>
              </w:rPr>
            </w:pPr>
            <w:r w:rsidRPr="002F3F6A">
              <w:rPr>
                <w:sz w:val="16"/>
                <w:szCs w:val="16"/>
              </w:rPr>
              <w:t>15,47</w:t>
            </w:r>
          </w:p>
        </w:tc>
        <w:tc>
          <w:tcPr>
            <w:tcW w:w="732" w:type="dxa"/>
            <w:shd w:val="clear" w:color="auto" w:fill="auto"/>
          </w:tcPr>
          <w:p w14:paraId="167DDB2C" w14:textId="77777777" w:rsidR="00E27602" w:rsidRPr="002F3F6A" w:rsidRDefault="00E27602" w:rsidP="00FE0243">
            <w:pPr>
              <w:spacing w:after="60"/>
              <w:jc w:val="right"/>
              <w:rPr>
                <w:sz w:val="16"/>
                <w:szCs w:val="16"/>
              </w:rPr>
            </w:pPr>
            <w:r w:rsidRPr="002F3F6A">
              <w:rPr>
                <w:sz w:val="16"/>
                <w:szCs w:val="16"/>
              </w:rPr>
              <w:t>n/a</w:t>
            </w:r>
          </w:p>
        </w:tc>
      </w:tr>
      <w:tr w:rsidR="006204F7" w:rsidRPr="002F3F6A" w14:paraId="41A03B6E" w14:textId="77777777" w:rsidTr="002F3F6A">
        <w:trPr>
          <w:trHeight w:val="269"/>
          <w:jc w:val="center"/>
        </w:trPr>
        <w:tc>
          <w:tcPr>
            <w:tcW w:w="2449" w:type="dxa"/>
            <w:gridSpan w:val="3"/>
            <w:shd w:val="clear" w:color="auto" w:fill="auto"/>
          </w:tcPr>
          <w:p w14:paraId="47132EEB" w14:textId="77777777" w:rsidR="00E27602" w:rsidRPr="002F3F6A" w:rsidRDefault="00E27602" w:rsidP="00FE0243">
            <w:pPr>
              <w:spacing w:after="60"/>
              <w:jc w:val="left"/>
              <w:rPr>
                <w:sz w:val="16"/>
                <w:szCs w:val="16"/>
              </w:rPr>
            </w:pPr>
            <w:r w:rsidRPr="002F3F6A">
              <w:rPr>
                <w:sz w:val="16"/>
                <w:szCs w:val="16"/>
              </w:rPr>
              <w:t>Consumo máximo permitido (toneladas PAO)</w:t>
            </w:r>
          </w:p>
        </w:tc>
        <w:tc>
          <w:tcPr>
            <w:tcW w:w="725" w:type="dxa"/>
            <w:shd w:val="clear" w:color="auto" w:fill="auto"/>
          </w:tcPr>
          <w:p w14:paraId="45FBC69C" w14:textId="77777777" w:rsidR="00E27602" w:rsidRPr="002F3F6A" w:rsidRDefault="00E27602" w:rsidP="00FE0243">
            <w:pPr>
              <w:spacing w:after="60"/>
              <w:jc w:val="right"/>
              <w:rPr>
                <w:sz w:val="16"/>
                <w:szCs w:val="16"/>
              </w:rPr>
            </w:pPr>
            <w:r w:rsidRPr="002F3F6A">
              <w:rPr>
                <w:sz w:val="16"/>
                <w:szCs w:val="16"/>
              </w:rPr>
              <w:t>n/a</w:t>
            </w:r>
          </w:p>
        </w:tc>
        <w:tc>
          <w:tcPr>
            <w:tcW w:w="590" w:type="dxa"/>
            <w:shd w:val="clear" w:color="auto" w:fill="auto"/>
          </w:tcPr>
          <w:p w14:paraId="66FF3552" w14:textId="3D1FCB6C" w:rsidR="00E27602" w:rsidRPr="002F3F6A" w:rsidRDefault="00E27602" w:rsidP="00FE0243">
            <w:pPr>
              <w:spacing w:after="60"/>
              <w:jc w:val="right"/>
              <w:rPr>
                <w:sz w:val="16"/>
                <w:szCs w:val="16"/>
              </w:rPr>
            </w:pPr>
            <w:r w:rsidRPr="002F3F6A">
              <w:rPr>
                <w:sz w:val="16"/>
                <w:szCs w:val="16"/>
              </w:rPr>
              <w:t>n/a</w:t>
            </w:r>
          </w:p>
        </w:tc>
        <w:tc>
          <w:tcPr>
            <w:tcW w:w="679" w:type="dxa"/>
            <w:shd w:val="clear" w:color="auto" w:fill="auto"/>
          </w:tcPr>
          <w:p w14:paraId="67AD8525" w14:textId="77777777" w:rsidR="00E27602" w:rsidRPr="002F3F6A" w:rsidRDefault="00E27602" w:rsidP="00FE0243">
            <w:pPr>
              <w:spacing w:after="60"/>
              <w:jc w:val="right"/>
              <w:rPr>
                <w:sz w:val="16"/>
                <w:szCs w:val="16"/>
              </w:rPr>
            </w:pPr>
            <w:r w:rsidRPr="002F3F6A">
              <w:rPr>
                <w:sz w:val="16"/>
                <w:szCs w:val="16"/>
              </w:rPr>
              <w:t>23,80</w:t>
            </w:r>
          </w:p>
        </w:tc>
        <w:tc>
          <w:tcPr>
            <w:tcW w:w="635" w:type="dxa"/>
          </w:tcPr>
          <w:p w14:paraId="5B7C0269" w14:textId="43C333C6" w:rsidR="00E27602" w:rsidRPr="002F3F6A" w:rsidRDefault="00E27602" w:rsidP="00FE0243">
            <w:pPr>
              <w:spacing w:after="60"/>
              <w:jc w:val="right"/>
              <w:rPr>
                <w:sz w:val="16"/>
                <w:szCs w:val="16"/>
              </w:rPr>
            </w:pPr>
            <w:r w:rsidRPr="002F3F6A">
              <w:rPr>
                <w:sz w:val="16"/>
                <w:szCs w:val="16"/>
              </w:rPr>
              <w:t>23,80</w:t>
            </w:r>
          </w:p>
        </w:tc>
        <w:tc>
          <w:tcPr>
            <w:tcW w:w="660" w:type="dxa"/>
            <w:shd w:val="clear" w:color="auto" w:fill="auto"/>
          </w:tcPr>
          <w:p w14:paraId="06D9CE09" w14:textId="59A9A06B" w:rsidR="00E27602" w:rsidRPr="002F3F6A" w:rsidRDefault="00E27602" w:rsidP="00FE0243">
            <w:pPr>
              <w:spacing w:after="60"/>
              <w:jc w:val="right"/>
              <w:rPr>
                <w:sz w:val="16"/>
                <w:szCs w:val="16"/>
              </w:rPr>
            </w:pPr>
            <w:r w:rsidRPr="002F3F6A">
              <w:rPr>
                <w:sz w:val="16"/>
                <w:szCs w:val="16"/>
              </w:rPr>
              <w:t>21,42</w:t>
            </w:r>
          </w:p>
        </w:tc>
        <w:tc>
          <w:tcPr>
            <w:tcW w:w="700" w:type="dxa"/>
            <w:shd w:val="clear" w:color="auto" w:fill="auto"/>
          </w:tcPr>
          <w:p w14:paraId="6CC1F0D4" w14:textId="77777777" w:rsidR="00E27602" w:rsidRPr="002F3F6A" w:rsidRDefault="00E27602" w:rsidP="00FE0243">
            <w:pPr>
              <w:spacing w:after="60"/>
              <w:jc w:val="right"/>
              <w:rPr>
                <w:sz w:val="16"/>
                <w:szCs w:val="16"/>
              </w:rPr>
            </w:pPr>
            <w:r w:rsidRPr="002F3F6A">
              <w:rPr>
                <w:sz w:val="16"/>
                <w:szCs w:val="16"/>
              </w:rPr>
              <w:t>21,42</w:t>
            </w:r>
          </w:p>
        </w:tc>
        <w:tc>
          <w:tcPr>
            <w:tcW w:w="616" w:type="dxa"/>
            <w:shd w:val="clear" w:color="auto" w:fill="auto"/>
          </w:tcPr>
          <w:p w14:paraId="6740F2BE" w14:textId="77777777" w:rsidR="00E27602" w:rsidRPr="002F3F6A" w:rsidRDefault="00E27602" w:rsidP="00FE0243">
            <w:pPr>
              <w:spacing w:after="60"/>
              <w:jc w:val="right"/>
              <w:rPr>
                <w:sz w:val="16"/>
                <w:szCs w:val="16"/>
              </w:rPr>
            </w:pPr>
            <w:r w:rsidRPr="002F3F6A">
              <w:rPr>
                <w:sz w:val="16"/>
                <w:szCs w:val="16"/>
              </w:rPr>
              <w:t>21,42</w:t>
            </w:r>
          </w:p>
        </w:tc>
        <w:tc>
          <w:tcPr>
            <w:tcW w:w="654" w:type="dxa"/>
            <w:shd w:val="clear" w:color="auto" w:fill="auto"/>
          </w:tcPr>
          <w:p w14:paraId="41AD5B6F" w14:textId="77777777" w:rsidR="00E27602" w:rsidRPr="002F3F6A" w:rsidRDefault="00E27602" w:rsidP="00FE0243">
            <w:pPr>
              <w:spacing w:after="60"/>
              <w:jc w:val="right"/>
              <w:rPr>
                <w:sz w:val="16"/>
                <w:szCs w:val="16"/>
              </w:rPr>
            </w:pPr>
            <w:r w:rsidRPr="002F3F6A">
              <w:rPr>
                <w:sz w:val="16"/>
                <w:szCs w:val="16"/>
              </w:rPr>
              <w:t>21,42</w:t>
            </w:r>
          </w:p>
        </w:tc>
        <w:tc>
          <w:tcPr>
            <w:tcW w:w="544" w:type="dxa"/>
            <w:shd w:val="clear" w:color="auto" w:fill="auto"/>
          </w:tcPr>
          <w:p w14:paraId="32998731" w14:textId="77777777" w:rsidR="00E27602" w:rsidRPr="002F3F6A" w:rsidRDefault="00E27602" w:rsidP="00FE0243">
            <w:pPr>
              <w:spacing w:after="60"/>
              <w:jc w:val="right"/>
              <w:rPr>
                <w:sz w:val="16"/>
                <w:szCs w:val="16"/>
              </w:rPr>
            </w:pPr>
            <w:r w:rsidRPr="002F3F6A">
              <w:rPr>
                <w:sz w:val="16"/>
                <w:szCs w:val="16"/>
              </w:rPr>
              <w:t>21,42</w:t>
            </w:r>
          </w:p>
        </w:tc>
        <w:tc>
          <w:tcPr>
            <w:tcW w:w="658" w:type="dxa"/>
            <w:shd w:val="clear" w:color="auto" w:fill="auto"/>
          </w:tcPr>
          <w:p w14:paraId="46E442C9" w14:textId="77777777" w:rsidR="00E27602" w:rsidRPr="002F3F6A" w:rsidRDefault="00E27602" w:rsidP="00FE0243">
            <w:pPr>
              <w:spacing w:after="60"/>
              <w:jc w:val="right"/>
              <w:rPr>
                <w:sz w:val="16"/>
                <w:szCs w:val="16"/>
              </w:rPr>
            </w:pPr>
            <w:r w:rsidRPr="002F3F6A">
              <w:rPr>
                <w:sz w:val="16"/>
                <w:szCs w:val="16"/>
              </w:rPr>
              <w:t>15,47</w:t>
            </w:r>
          </w:p>
        </w:tc>
        <w:tc>
          <w:tcPr>
            <w:tcW w:w="702" w:type="dxa"/>
          </w:tcPr>
          <w:p w14:paraId="3DE2E6A5" w14:textId="77777777" w:rsidR="00E27602" w:rsidRPr="002F3F6A" w:rsidRDefault="00E27602" w:rsidP="00FE0243">
            <w:pPr>
              <w:spacing w:after="60"/>
              <w:jc w:val="right"/>
              <w:rPr>
                <w:sz w:val="16"/>
                <w:szCs w:val="16"/>
              </w:rPr>
            </w:pPr>
            <w:r w:rsidRPr="002F3F6A">
              <w:rPr>
                <w:sz w:val="16"/>
                <w:szCs w:val="16"/>
              </w:rPr>
              <w:t>15,47</w:t>
            </w:r>
          </w:p>
        </w:tc>
        <w:tc>
          <w:tcPr>
            <w:tcW w:w="732" w:type="dxa"/>
            <w:shd w:val="clear" w:color="auto" w:fill="auto"/>
          </w:tcPr>
          <w:p w14:paraId="44B728AD" w14:textId="77777777" w:rsidR="00E27602" w:rsidRPr="002F3F6A" w:rsidRDefault="00E27602" w:rsidP="00FE0243">
            <w:pPr>
              <w:spacing w:after="60"/>
              <w:jc w:val="right"/>
              <w:rPr>
                <w:sz w:val="16"/>
                <w:szCs w:val="16"/>
              </w:rPr>
            </w:pPr>
            <w:r w:rsidRPr="002F3F6A">
              <w:rPr>
                <w:sz w:val="16"/>
                <w:szCs w:val="16"/>
              </w:rPr>
              <w:t>n/a</w:t>
            </w:r>
          </w:p>
        </w:tc>
      </w:tr>
      <w:tr w:rsidR="006204F7" w:rsidRPr="002F3F6A" w14:paraId="2467124F" w14:textId="77777777" w:rsidTr="002F3F6A">
        <w:trPr>
          <w:trHeight w:val="370"/>
          <w:jc w:val="center"/>
        </w:trPr>
        <w:tc>
          <w:tcPr>
            <w:tcW w:w="995" w:type="dxa"/>
            <w:vMerge w:val="restart"/>
            <w:shd w:val="clear" w:color="auto" w:fill="auto"/>
          </w:tcPr>
          <w:p w14:paraId="3B14C8D9" w14:textId="77777777" w:rsidR="00E27602" w:rsidRPr="002F3F6A" w:rsidRDefault="00E27602" w:rsidP="00FE0243">
            <w:pPr>
              <w:spacing w:after="60"/>
              <w:jc w:val="left"/>
              <w:rPr>
                <w:sz w:val="16"/>
                <w:szCs w:val="16"/>
              </w:rPr>
            </w:pPr>
            <w:r w:rsidRPr="002F3F6A">
              <w:rPr>
                <w:sz w:val="16"/>
                <w:szCs w:val="16"/>
              </w:rPr>
              <w:t>Financiación acordada ($EUA)</w:t>
            </w:r>
          </w:p>
        </w:tc>
        <w:tc>
          <w:tcPr>
            <w:tcW w:w="727" w:type="dxa"/>
            <w:vMerge w:val="restart"/>
            <w:shd w:val="clear" w:color="auto" w:fill="auto"/>
          </w:tcPr>
          <w:p w14:paraId="2769F72A" w14:textId="77777777" w:rsidR="00E27602" w:rsidRPr="002F3F6A" w:rsidRDefault="00E27602" w:rsidP="00FE0243">
            <w:pPr>
              <w:spacing w:after="60"/>
              <w:jc w:val="left"/>
              <w:rPr>
                <w:sz w:val="16"/>
                <w:szCs w:val="16"/>
              </w:rPr>
            </w:pPr>
            <w:r w:rsidRPr="002F3F6A">
              <w:rPr>
                <w:sz w:val="16"/>
                <w:szCs w:val="16"/>
              </w:rPr>
              <w:t>PNUMA</w:t>
            </w:r>
          </w:p>
        </w:tc>
        <w:tc>
          <w:tcPr>
            <w:tcW w:w="727" w:type="dxa"/>
            <w:shd w:val="clear" w:color="auto" w:fill="auto"/>
          </w:tcPr>
          <w:p w14:paraId="273BC0EE" w14:textId="77777777" w:rsidR="00E27602" w:rsidRPr="002F3F6A" w:rsidRDefault="00E27602" w:rsidP="00FE0243">
            <w:pPr>
              <w:spacing w:after="60"/>
              <w:jc w:val="left"/>
              <w:rPr>
                <w:sz w:val="16"/>
                <w:szCs w:val="16"/>
              </w:rPr>
            </w:pPr>
            <w:r w:rsidRPr="002F3F6A">
              <w:rPr>
                <w:sz w:val="16"/>
                <w:szCs w:val="16"/>
              </w:rPr>
              <w:t>Costos del proyecto</w:t>
            </w:r>
          </w:p>
        </w:tc>
        <w:tc>
          <w:tcPr>
            <w:tcW w:w="725" w:type="dxa"/>
            <w:shd w:val="clear" w:color="auto" w:fill="auto"/>
          </w:tcPr>
          <w:p w14:paraId="3A65268E" w14:textId="77777777" w:rsidR="00E27602" w:rsidRPr="002F3F6A" w:rsidRDefault="00E27602" w:rsidP="00E27602">
            <w:pPr>
              <w:spacing w:after="60"/>
              <w:jc w:val="right"/>
              <w:rPr>
                <w:sz w:val="16"/>
                <w:szCs w:val="16"/>
              </w:rPr>
            </w:pPr>
            <w:r w:rsidRPr="002F3F6A">
              <w:rPr>
                <w:sz w:val="16"/>
                <w:szCs w:val="16"/>
              </w:rPr>
              <w:t>85.000</w:t>
            </w:r>
          </w:p>
        </w:tc>
        <w:tc>
          <w:tcPr>
            <w:tcW w:w="590" w:type="dxa"/>
            <w:shd w:val="clear" w:color="auto" w:fill="auto"/>
          </w:tcPr>
          <w:p w14:paraId="5584E2FC" w14:textId="31228370"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6604CFBC" w14:textId="4AB53735" w:rsidR="00E27602" w:rsidRPr="002F3F6A" w:rsidRDefault="00E27602" w:rsidP="00E27602">
            <w:pPr>
              <w:spacing w:after="60"/>
              <w:jc w:val="right"/>
              <w:rPr>
                <w:sz w:val="16"/>
                <w:szCs w:val="16"/>
              </w:rPr>
            </w:pPr>
            <w:r w:rsidRPr="002F3F6A">
              <w:rPr>
                <w:sz w:val="16"/>
                <w:szCs w:val="16"/>
              </w:rPr>
              <w:t>85.000</w:t>
            </w:r>
          </w:p>
        </w:tc>
        <w:tc>
          <w:tcPr>
            <w:tcW w:w="635" w:type="dxa"/>
          </w:tcPr>
          <w:p w14:paraId="12E36436" w14:textId="1501450F"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61A2589B" w14:textId="3F75524F"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2C2E0F12" w14:textId="77777777" w:rsidR="00E27602" w:rsidRPr="002F3F6A" w:rsidRDefault="00E27602" w:rsidP="00E27602">
            <w:pPr>
              <w:spacing w:after="60"/>
              <w:jc w:val="right"/>
              <w:rPr>
                <w:sz w:val="16"/>
                <w:szCs w:val="16"/>
              </w:rPr>
            </w:pPr>
            <w:r w:rsidRPr="002F3F6A">
              <w:rPr>
                <w:sz w:val="16"/>
                <w:szCs w:val="16"/>
              </w:rPr>
              <w:t>75.000</w:t>
            </w:r>
          </w:p>
        </w:tc>
        <w:tc>
          <w:tcPr>
            <w:tcW w:w="616" w:type="dxa"/>
            <w:shd w:val="clear" w:color="auto" w:fill="auto"/>
          </w:tcPr>
          <w:p w14:paraId="7E04FA6E"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20084673" w14:textId="77777777" w:rsidR="00E27602" w:rsidRPr="002F3F6A" w:rsidRDefault="00E27602" w:rsidP="00E27602">
            <w:pPr>
              <w:spacing w:after="60"/>
              <w:jc w:val="right"/>
              <w:rPr>
                <w:sz w:val="16"/>
                <w:szCs w:val="16"/>
              </w:rPr>
            </w:pPr>
            <w:r w:rsidRPr="002F3F6A">
              <w:rPr>
                <w:sz w:val="16"/>
                <w:szCs w:val="16"/>
              </w:rPr>
              <w:t>65.000</w:t>
            </w:r>
          </w:p>
        </w:tc>
        <w:tc>
          <w:tcPr>
            <w:tcW w:w="544" w:type="dxa"/>
            <w:shd w:val="clear" w:color="auto" w:fill="auto"/>
          </w:tcPr>
          <w:p w14:paraId="7883603F"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6310531C" w14:textId="09E5FB8F" w:rsidR="00E27602" w:rsidRPr="002F3F6A" w:rsidRDefault="00E27602" w:rsidP="00E27602">
            <w:pPr>
              <w:spacing w:after="60"/>
              <w:jc w:val="right"/>
              <w:rPr>
                <w:sz w:val="16"/>
                <w:szCs w:val="16"/>
              </w:rPr>
            </w:pPr>
            <w:r w:rsidRPr="002F3F6A">
              <w:rPr>
                <w:sz w:val="16"/>
                <w:szCs w:val="16"/>
              </w:rPr>
              <w:t>60.000</w:t>
            </w:r>
          </w:p>
        </w:tc>
        <w:tc>
          <w:tcPr>
            <w:tcW w:w="702" w:type="dxa"/>
          </w:tcPr>
          <w:p w14:paraId="04514DB0" w14:textId="44997330" w:rsidR="00E27602" w:rsidRPr="002F3F6A" w:rsidRDefault="00E27602" w:rsidP="00E27602">
            <w:pPr>
              <w:spacing w:after="60"/>
              <w:jc w:val="right"/>
              <w:rPr>
                <w:sz w:val="16"/>
                <w:szCs w:val="16"/>
              </w:rPr>
            </w:pPr>
            <w:r w:rsidRPr="002F3F6A">
              <w:rPr>
                <w:sz w:val="16"/>
                <w:szCs w:val="16"/>
              </w:rPr>
              <w:t>0</w:t>
            </w:r>
          </w:p>
        </w:tc>
        <w:tc>
          <w:tcPr>
            <w:tcW w:w="732" w:type="dxa"/>
            <w:shd w:val="clear" w:color="auto" w:fill="auto"/>
          </w:tcPr>
          <w:p w14:paraId="3E1E1DB9" w14:textId="77777777" w:rsidR="00E27602" w:rsidRPr="002F3F6A" w:rsidRDefault="00E27602" w:rsidP="00E27602">
            <w:pPr>
              <w:spacing w:after="60"/>
              <w:jc w:val="right"/>
              <w:rPr>
                <w:sz w:val="16"/>
                <w:szCs w:val="16"/>
              </w:rPr>
            </w:pPr>
            <w:r w:rsidRPr="002F3F6A">
              <w:rPr>
                <w:sz w:val="16"/>
                <w:szCs w:val="16"/>
              </w:rPr>
              <w:t>370.000</w:t>
            </w:r>
          </w:p>
        </w:tc>
      </w:tr>
      <w:tr w:rsidR="006204F7" w:rsidRPr="002F3F6A" w14:paraId="34376733" w14:textId="77777777" w:rsidTr="002F3F6A">
        <w:trPr>
          <w:trHeight w:val="388"/>
          <w:jc w:val="center"/>
        </w:trPr>
        <w:tc>
          <w:tcPr>
            <w:tcW w:w="995" w:type="dxa"/>
            <w:vMerge/>
            <w:shd w:val="clear" w:color="auto" w:fill="auto"/>
          </w:tcPr>
          <w:p w14:paraId="21361AD9" w14:textId="77777777" w:rsidR="00E27602" w:rsidRPr="002F3F6A" w:rsidRDefault="00E27602" w:rsidP="00FE0243">
            <w:pPr>
              <w:spacing w:after="60"/>
              <w:jc w:val="left"/>
              <w:rPr>
                <w:sz w:val="16"/>
                <w:szCs w:val="16"/>
              </w:rPr>
            </w:pPr>
          </w:p>
        </w:tc>
        <w:tc>
          <w:tcPr>
            <w:tcW w:w="727" w:type="dxa"/>
            <w:vMerge/>
            <w:shd w:val="clear" w:color="auto" w:fill="auto"/>
          </w:tcPr>
          <w:p w14:paraId="33B0A883" w14:textId="77777777" w:rsidR="00E27602" w:rsidRPr="002F3F6A" w:rsidRDefault="00E27602" w:rsidP="00FE0243">
            <w:pPr>
              <w:spacing w:after="60"/>
              <w:jc w:val="left"/>
              <w:rPr>
                <w:sz w:val="16"/>
                <w:szCs w:val="16"/>
              </w:rPr>
            </w:pPr>
          </w:p>
        </w:tc>
        <w:tc>
          <w:tcPr>
            <w:tcW w:w="727" w:type="dxa"/>
            <w:shd w:val="clear" w:color="auto" w:fill="auto"/>
          </w:tcPr>
          <w:p w14:paraId="1B3D6D7A" w14:textId="77777777" w:rsidR="00E27602" w:rsidRPr="002F3F6A" w:rsidRDefault="00E27602" w:rsidP="00FE0243">
            <w:pPr>
              <w:spacing w:after="60"/>
              <w:jc w:val="left"/>
              <w:rPr>
                <w:sz w:val="16"/>
                <w:szCs w:val="16"/>
              </w:rPr>
            </w:pPr>
            <w:r w:rsidRPr="002F3F6A">
              <w:rPr>
                <w:sz w:val="16"/>
                <w:szCs w:val="16"/>
              </w:rPr>
              <w:t>Gastos de apoyo</w:t>
            </w:r>
          </w:p>
        </w:tc>
        <w:tc>
          <w:tcPr>
            <w:tcW w:w="725" w:type="dxa"/>
            <w:shd w:val="clear" w:color="auto" w:fill="auto"/>
          </w:tcPr>
          <w:p w14:paraId="1E9DAA87" w14:textId="77777777" w:rsidR="00E27602" w:rsidRPr="002F3F6A" w:rsidRDefault="00E27602" w:rsidP="00E27602">
            <w:pPr>
              <w:spacing w:after="60"/>
              <w:jc w:val="right"/>
              <w:rPr>
                <w:sz w:val="16"/>
                <w:szCs w:val="16"/>
              </w:rPr>
            </w:pPr>
            <w:r w:rsidRPr="002F3F6A">
              <w:rPr>
                <w:sz w:val="16"/>
                <w:szCs w:val="16"/>
              </w:rPr>
              <w:t>11.050</w:t>
            </w:r>
          </w:p>
        </w:tc>
        <w:tc>
          <w:tcPr>
            <w:tcW w:w="590" w:type="dxa"/>
            <w:shd w:val="clear" w:color="auto" w:fill="auto"/>
          </w:tcPr>
          <w:p w14:paraId="21A3C247" w14:textId="14191F74"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2260F157" w14:textId="05A00175" w:rsidR="00E27602" w:rsidRPr="002F3F6A" w:rsidRDefault="00E27602" w:rsidP="00E27602">
            <w:pPr>
              <w:spacing w:after="60"/>
              <w:jc w:val="right"/>
              <w:rPr>
                <w:sz w:val="16"/>
                <w:szCs w:val="16"/>
              </w:rPr>
            </w:pPr>
            <w:r w:rsidRPr="002F3F6A">
              <w:rPr>
                <w:sz w:val="16"/>
                <w:szCs w:val="16"/>
              </w:rPr>
              <w:t>11.050</w:t>
            </w:r>
          </w:p>
        </w:tc>
        <w:tc>
          <w:tcPr>
            <w:tcW w:w="635" w:type="dxa"/>
          </w:tcPr>
          <w:p w14:paraId="5CE661CE" w14:textId="6CC306FF"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7C175E62" w14:textId="38883858"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278CD641" w14:textId="77777777" w:rsidR="00E27602" w:rsidRPr="002F3F6A" w:rsidRDefault="00E27602" w:rsidP="00E27602">
            <w:pPr>
              <w:spacing w:after="60"/>
              <w:jc w:val="right"/>
              <w:rPr>
                <w:sz w:val="16"/>
                <w:szCs w:val="16"/>
              </w:rPr>
            </w:pPr>
            <w:r w:rsidRPr="002F3F6A">
              <w:rPr>
                <w:sz w:val="16"/>
                <w:szCs w:val="16"/>
              </w:rPr>
              <w:t>9.750</w:t>
            </w:r>
          </w:p>
        </w:tc>
        <w:tc>
          <w:tcPr>
            <w:tcW w:w="616" w:type="dxa"/>
            <w:shd w:val="clear" w:color="auto" w:fill="auto"/>
          </w:tcPr>
          <w:p w14:paraId="610450CE"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7D9CDCD4" w14:textId="77777777" w:rsidR="00E27602" w:rsidRPr="002F3F6A" w:rsidRDefault="00E27602" w:rsidP="00E27602">
            <w:pPr>
              <w:spacing w:after="60"/>
              <w:jc w:val="right"/>
              <w:rPr>
                <w:sz w:val="16"/>
                <w:szCs w:val="16"/>
              </w:rPr>
            </w:pPr>
            <w:r w:rsidRPr="002F3F6A">
              <w:rPr>
                <w:sz w:val="16"/>
                <w:szCs w:val="16"/>
              </w:rPr>
              <w:t>8.450</w:t>
            </w:r>
          </w:p>
        </w:tc>
        <w:tc>
          <w:tcPr>
            <w:tcW w:w="544" w:type="dxa"/>
            <w:shd w:val="clear" w:color="auto" w:fill="auto"/>
          </w:tcPr>
          <w:p w14:paraId="05D0A3BC"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30261A5F" w14:textId="7B0FB7F4" w:rsidR="00E27602" w:rsidRPr="002F3F6A" w:rsidRDefault="00E27602" w:rsidP="00E27602">
            <w:pPr>
              <w:spacing w:after="60"/>
              <w:jc w:val="right"/>
              <w:rPr>
                <w:sz w:val="16"/>
                <w:szCs w:val="16"/>
              </w:rPr>
            </w:pPr>
            <w:r w:rsidRPr="002F3F6A">
              <w:rPr>
                <w:sz w:val="16"/>
                <w:szCs w:val="16"/>
              </w:rPr>
              <w:t>7.800</w:t>
            </w:r>
          </w:p>
        </w:tc>
        <w:tc>
          <w:tcPr>
            <w:tcW w:w="702" w:type="dxa"/>
          </w:tcPr>
          <w:p w14:paraId="40CE7565" w14:textId="50A43068" w:rsidR="00E27602" w:rsidRPr="002F3F6A" w:rsidRDefault="00E27602" w:rsidP="00E27602">
            <w:pPr>
              <w:spacing w:after="60"/>
              <w:jc w:val="right"/>
              <w:rPr>
                <w:sz w:val="16"/>
                <w:szCs w:val="16"/>
              </w:rPr>
            </w:pPr>
            <w:r w:rsidRPr="002F3F6A">
              <w:rPr>
                <w:sz w:val="16"/>
                <w:szCs w:val="16"/>
              </w:rPr>
              <w:t>0</w:t>
            </w:r>
          </w:p>
        </w:tc>
        <w:tc>
          <w:tcPr>
            <w:tcW w:w="732" w:type="dxa"/>
            <w:shd w:val="clear" w:color="auto" w:fill="auto"/>
          </w:tcPr>
          <w:p w14:paraId="4B7A7716" w14:textId="77777777" w:rsidR="00E27602" w:rsidRPr="002F3F6A" w:rsidRDefault="00E27602" w:rsidP="00E27602">
            <w:pPr>
              <w:spacing w:after="60"/>
              <w:jc w:val="right"/>
              <w:rPr>
                <w:sz w:val="16"/>
                <w:szCs w:val="16"/>
              </w:rPr>
            </w:pPr>
            <w:r w:rsidRPr="002F3F6A">
              <w:rPr>
                <w:sz w:val="16"/>
                <w:szCs w:val="16"/>
              </w:rPr>
              <w:t>48.100</w:t>
            </w:r>
          </w:p>
        </w:tc>
      </w:tr>
      <w:tr w:rsidR="006204F7" w:rsidRPr="002F3F6A" w14:paraId="0B80DE27" w14:textId="77777777" w:rsidTr="002F3F6A">
        <w:trPr>
          <w:trHeight w:val="388"/>
          <w:jc w:val="center"/>
        </w:trPr>
        <w:tc>
          <w:tcPr>
            <w:tcW w:w="995" w:type="dxa"/>
            <w:vMerge/>
            <w:shd w:val="clear" w:color="auto" w:fill="auto"/>
          </w:tcPr>
          <w:p w14:paraId="4C7EF20F" w14:textId="77777777" w:rsidR="00E27602" w:rsidRPr="002F3F6A" w:rsidRDefault="00E27602" w:rsidP="00FE0243">
            <w:pPr>
              <w:spacing w:after="60"/>
              <w:jc w:val="left"/>
              <w:rPr>
                <w:sz w:val="16"/>
                <w:szCs w:val="16"/>
              </w:rPr>
            </w:pPr>
          </w:p>
        </w:tc>
        <w:tc>
          <w:tcPr>
            <w:tcW w:w="727" w:type="dxa"/>
            <w:vMerge w:val="restart"/>
            <w:shd w:val="clear" w:color="auto" w:fill="auto"/>
          </w:tcPr>
          <w:p w14:paraId="3D18FDD2" w14:textId="77777777" w:rsidR="00E27602" w:rsidRPr="002F3F6A" w:rsidRDefault="00E27602" w:rsidP="00FE0243">
            <w:pPr>
              <w:spacing w:after="60"/>
              <w:jc w:val="left"/>
              <w:rPr>
                <w:sz w:val="16"/>
                <w:szCs w:val="16"/>
              </w:rPr>
            </w:pPr>
            <w:r w:rsidRPr="002F3F6A">
              <w:rPr>
                <w:sz w:val="16"/>
                <w:szCs w:val="16"/>
              </w:rPr>
              <w:t>ONUDI</w:t>
            </w:r>
          </w:p>
        </w:tc>
        <w:tc>
          <w:tcPr>
            <w:tcW w:w="727" w:type="dxa"/>
            <w:shd w:val="clear" w:color="auto" w:fill="auto"/>
          </w:tcPr>
          <w:p w14:paraId="02CE2900" w14:textId="77777777" w:rsidR="00E27602" w:rsidRPr="002F3F6A" w:rsidRDefault="00E27602" w:rsidP="00FE0243">
            <w:pPr>
              <w:spacing w:after="60"/>
              <w:jc w:val="left"/>
              <w:rPr>
                <w:sz w:val="16"/>
                <w:szCs w:val="16"/>
              </w:rPr>
            </w:pPr>
            <w:r w:rsidRPr="002F3F6A">
              <w:rPr>
                <w:sz w:val="16"/>
                <w:szCs w:val="16"/>
              </w:rPr>
              <w:t>Costos del proyecto</w:t>
            </w:r>
          </w:p>
        </w:tc>
        <w:tc>
          <w:tcPr>
            <w:tcW w:w="725" w:type="dxa"/>
            <w:shd w:val="clear" w:color="auto" w:fill="auto"/>
          </w:tcPr>
          <w:p w14:paraId="3A0791F5" w14:textId="77777777" w:rsidR="00E27602" w:rsidRPr="002F3F6A" w:rsidRDefault="00E27602" w:rsidP="00E27602">
            <w:pPr>
              <w:spacing w:after="60"/>
              <w:jc w:val="right"/>
              <w:rPr>
                <w:sz w:val="16"/>
                <w:szCs w:val="16"/>
              </w:rPr>
            </w:pPr>
            <w:r w:rsidRPr="002F3F6A">
              <w:rPr>
                <w:sz w:val="16"/>
                <w:szCs w:val="16"/>
              </w:rPr>
              <w:t>100.000</w:t>
            </w:r>
          </w:p>
        </w:tc>
        <w:tc>
          <w:tcPr>
            <w:tcW w:w="590" w:type="dxa"/>
            <w:shd w:val="clear" w:color="auto" w:fill="auto"/>
          </w:tcPr>
          <w:p w14:paraId="4F773D3F" w14:textId="2C6E6EC5"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2C75712E" w14:textId="3D7B7947" w:rsidR="00E27602" w:rsidRPr="002F3F6A" w:rsidRDefault="00E27602" w:rsidP="00E27602">
            <w:pPr>
              <w:spacing w:after="60"/>
              <w:jc w:val="right"/>
              <w:rPr>
                <w:sz w:val="16"/>
                <w:szCs w:val="16"/>
              </w:rPr>
            </w:pPr>
            <w:r w:rsidRPr="002F3F6A">
              <w:rPr>
                <w:sz w:val="16"/>
                <w:szCs w:val="16"/>
              </w:rPr>
              <w:t>40.000</w:t>
            </w:r>
          </w:p>
        </w:tc>
        <w:tc>
          <w:tcPr>
            <w:tcW w:w="635" w:type="dxa"/>
          </w:tcPr>
          <w:p w14:paraId="615E2B66" w14:textId="10F04778"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3083BCA4" w14:textId="0D4313E0"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48E8ABA1" w14:textId="77777777" w:rsidR="00E27602" w:rsidRPr="002F3F6A" w:rsidRDefault="00E27602" w:rsidP="00E27602">
            <w:pPr>
              <w:jc w:val="right"/>
              <w:rPr>
                <w:color w:val="000000"/>
                <w:sz w:val="16"/>
                <w:szCs w:val="16"/>
              </w:rPr>
            </w:pPr>
            <w:r w:rsidRPr="002F3F6A">
              <w:rPr>
                <w:color w:val="000000"/>
                <w:sz w:val="16"/>
                <w:szCs w:val="16"/>
              </w:rPr>
              <w:t>120.000</w:t>
            </w:r>
          </w:p>
        </w:tc>
        <w:tc>
          <w:tcPr>
            <w:tcW w:w="616" w:type="dxa"/>
            <w:shd w:val="clear" w:color="auto" w:fill="auto"/>
          </w:tcPr>
          <w:p w14:paraId="210D2757"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10AB0502" w14:textId="77777777" w:rsidR="00E27602" w:rsidRPr="002F3F6A" w:rsidRDefault="00E27602" w:rsidP="00E27602">
            <w:pPr>
              <w:spacing w:after="60"/>
              <w:jc w:val="right"/>
              <w:rPr>
                <w:sz w:val="16"/>
                <w:szCs w:val="16"/>
              </w:rPr>
            </w:pPr>
            <w:r w:rsidRPr="002F3F6A">
              <w:rPr>
                <w:sz w:val="16"/>
                <w:szCs w:val="16"/>
              </w:rPr>
              <w:t>0</w:t>
            </w:r>
          </w:p>
        </w:tc>
        <w:tc>
          <w:tcPr>
            <w:tcW w:w="544" w:type="dxa"/>
            <w:shd w:val="clear" w:color="auto" w:fill="auto"/>
          </w:tcPr>
          <w:p w14:paraId="0BEBCD62"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7032F028" w14:textId="77777777" w:rsidR="00E27602" w:rsidRPr="002F3F6A" w:rsidRDefault="00E27602" w:rsidP="00E27602">
            <w:pPr>
              <w:spacing w:after="60"/>
              <w:jc w:val="right"/>
              <w:rPr>
                <w:sz w:val="16"/>
                <w:szCs w:val="16"/>
              </w:rPr>
            </w:pPr>
            <w:r w:rsidRPr="002F3F6A">
              <w:rPr>
                <w:sz w:val="16"/>
                <w:szCs w:val="16"/>
              </w:rPr>
              <w:t>0</w:t>
            </w:r>
          </w:p>
        </w:tc>
        <w:tc>
          <w:tcPr>
            <w:tcW w:w="702" w:type="dxa"/>
          </w:tcPr>
          <w:p w14:paraId="6D341A47" w14:textId="52B408C4" w:rsidR="00E27602" w:rsidRPr="002F3F6A" w:rsidRDefault="00E27602" w:rsidP="00E27602">
            <w:pPr>
              <w:spacing w:after="60"/>
              <w:jc w:val="right"/>
              <w:rPr>
                <w:sz w:val="16"/>
                <w:szCs w:val="16"/>
              </w:rPr>
            </w:pPr>
            <w:r w:rsidRPr="002F3F6A">
              <w:rPr>
                <w:sz w:val="16"/>
                <w:szCs w:val="16"/>
              </w:rPr>
              <w:t>0</w:t>
            </w:r>
          </w:p>
        </w:tc>
        <w:tc>
          <w:tcPr>
            <w:tcW w:w="732" w:type="dxa"/>
            <w:shd w:val="clear" w:color="auto" w:fill="auto"/>
          </w:tcPr>
          <w:p w14:paraId="02E0F76E" w14:textId="77777777" w:rsidR="00E27602" w:rsidRPr="002F3F6A" w:rsidRDefault="00E27602" w:rsidP="00E27602">
            <w:pPr>
              <w:spacing w:after="60"/>
              <w:jc w:val="right"/>
              <w:rPr>
                <w:sz w:val="16"/>
                <w:szCs w:val="16"/>
              </w:rPr>
            </w:pPr>
            <w:r w:rsidRPr="002F3F6A">
              <w:rPr>
                <w:sz w:val="16"/>
                <w:szCs w:val="16"/>
              </w:rPr>
              <w:t>260.000</w:t>
            </w:r>
          </w:p>
        </w:tc>
      </w:tr>
      <w:tr w:rsidR="006204F7" w:rsidRPr="002F3F6A" w14:paraId="2D079749" w14:textId="77777777" w:rsidTr="002F3F6A">
        <w:trPr>
          <w:trHeight w:val="388"/>
          <w:jc w:val="center"/>
        </w:trPr>
        <w:tc>
          <w:tcPr>
            <w:tcW w:w="995" w:type="dxa"/>
            <w:vMerge/>
            <w:shd w:val="clear" w:color="auto" w:fill="auto"/>
          </w:tcPr>
          <w:p w14:paraId="69D73192" w14:textId="77777777" w:rsidR="00E27602" w:rsidRPr="002F3F6A" w:rsidRDefault="00E27602" w:rsidP="00FE0243">
            <w:pPr>
              <w:spacing w:after="60"/>
              <w:jc w:val="left"/>
              <w:rPr>
                <w:sz w:val="16"/>
                <w:szCs w:val="16"/>
              </w:rPr>
            </w:pPr>
          </w:p>
        </w:tc>
        <w:tc>
          <w:tcPr>
            <w:tcW w:w="727" w:type="dxa"/>
            <w:vMerge/>
            <w:shd w:val="clear" w:color="auto" w:fill="auto"/>
          </w:tcPr>
          <w:p w14:paraId="7F958FBC" w14:textId="77777777" w:rsidR="00E27602" w:rsidRPr="002F3F6A" w:rsidRDefault="00E27602" w:rsidP="00FE0243">
            <w:pPr>
              <w:spacing w:after="60"/>
              <w:jc w:val="left"/>
              <w:rPr>
                <w:sz w:val="16"/>
                <w:szCs w:val="16"/>
              </w:rPr>
            </w:pPr>
          </w:p>
        </w:tc>
        <w:tc>
          <w:tcPr>
            <w:tcW w:w="727" w:type="dxa"/>
            <w:shd w:val="clear" w:color="auto" w:fill="auto"/>
          </w:tcPr>
          <w:p w14:paraId="27B80AD2" w14:textId="77777777" w:rsidR="00E27602" w:rsidRPr="002F3F6A" w:rsidRDefault="00E27602" w:rsidP="00FE0243">
            <w:pPr>
              <w:spacing w:after="60"/>
              <w:jc w:val="left"/>
              <w:rPr>
                <w:sz w:val="16"/>
                <w:szCs w:val="16"/>
              </w:rPr>
            </w:pPr>
            <w:r w:rsidRPr="002F3F6A">
              <w:rPr>
                <w:sz w:val="16"/>
                <w:szCs w:val="16"/>
              </w:rPr>
              <w:t>Gastos de apoyo</w:t>
            </w:r>
          </w:p>
        </w:tc>
        <w:tc>
          <w:tcPr>
            <w:tcW w:w="725" w:type="dxa"/>
            <w:shd w:val="clear" w:color="auto" w:fill="auto"/>
          </w:tcPr>
          <w:p w14:paraId="5A83E6F0" w14:textId="77777777" w:rsidR="00E27602" w:rsidRPr="002F3F6A" w:rsidRDefault="00E27602" w:rsidP="00E27602">
            <w:pPr>
              <w:spacing w:after="60"/>
              <w:jc w:val="right"/>
              <w:rPr>
                <w:sz w:val="16"/>
                <w:szCs w:val="16"/>
              </w:rPr>
            </w:pPr>
            <w:r w:rsidRPr="002F3F6A">
              <w:rPr>
                <w:sz w:val="16"/>
                <w:szCs w:val="16"/>
              </w:rPr>
              <w:t>7.500</w:t>
            </w:r>
          </w:p>
        </w:tc>
        <w:tc>
          <w:tcPr>
            <w:tcW w:w="590" w:type="dxa"/>
            <w:shd w:val="clear" w:color="auto" w:fill="auto"/>
          </w:tcPr>
          <w:p w14:paraId="113F7E6D" w14:textId="239C48F8"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4BE1CB07" w14:textId="22D635CC" w:rsidR="00E27602" w:rsidRPr="002F3F6A" w:rsidRDefault="00E27602" w:rsidP="00E27602">
            <w:pPr>
              <w:spacing w:after="60"/>
              <w:jc w:val="right"/>
              <w:rPr>
                <w:sz w:val="16"/>
                <w:szCs w:val="16"/>
              </w:rPr>
            </w:pPr>
            <w:r w:rsidRPr="002F3F6A">
              <w:rPr>
                <w:sz w:val="16"/>
                <w:szCs w:val="16"/>
              </w:rPr>
              <w:t>3.000</w:t>
            </w:r>
          </w:p>
        </w:tc>
        <w:tc>
          <w:tcPr>
            <w:tcW w:w="635" w:type="dxa"/>
          </w:tcPr>
          <w:p w14:paraId="332471B2" w14:textId="1154142B"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3036A48F" w14:textId="74B3DCA4"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3B53D3B2" w14:textId="77777777" w:rsidR="00E27602" w:rsidRPr="002F3F6A" w:rsidRDefault="00E27602" w:rsidP="00E27602">
            <w:pPr>
              <w:jc w:val="right"/>
              <w:rPr>
                <w:color w:val="000000"/>
                <w:sz w:val="16"/>
                <w:szCs w:val="16"/>
              </w:rPr>
            </w:pPr>
            <w:r w:rsidRPr="002F3F6A">
              <w:rPr>
                <w:color w:val="000000"/>
                <w:sz w:val="16"/>
                <w:szCs w:val="16"/>
              </w:rPr>
              <w:t>9.000</w:t>
            </w:r>
          </w:p>
        </w:tc>
        <w:tc>
          <w:tcPr>
            <w:tcW w:w="616" w:type="dxa"/>
            <w:shd w:val="clear" w:color="auto" w:fill="auto"/>
          </w:tcPr>
          <w:p w14:paraId="19ED3406"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3BF19449" w14:textId="77777777" w:rsidR="00E27602" w:rsidRPr="002F3F6A" w:rsidRDefault="00E27602" w:rsidP="00E27602">
            <w:pPr>
              <w:spacing w:after="60"/>
              <w:jc w:val="right"/>
              <w:rPr>
                <w:sz w:val="16"/>
                <w:szCs w:val="16"/>
              </w:rPr>
            </w:pPr>
            <w:r w:rsidRPr="002F3F6A">
              <w:rPr>
                <w:sz w:val="16"/>
                <w:szCs w:val="16"/>
              </w:rPr>
              <w:t>0</w:t>
            </w:r>
          </w:p>
        </w:tc>
        <w:tc>
          <w:tcPr>
            <w:tcW w:w="544" w:type="dxa"/>
            <w:shd w:val="clear" w:color="auto" w:fill="auto"/>
          </w:tcPr>
          <w:p w14:paraId="3DD280A6"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4F9E28C2" w14:textId="77777777" w:rsidR="00E27602" w:rsidRPr="002F3F6A" w:rsidRDefault="00E27602" w:rsidP="00E27602">
            <w:pPr>
              <w:spacing w:after="60"/>
              <w:jc w:val="right"/>
              <w:rPr>
                <w:sz w:val="16"/>
                <w:szCs w:val="16"/>
              </w:rPr>
            </w:pPr>
            <w:r w:rsidRPr="002F3F6A">
              <w:rPr>
                <w:sz w:val="16"/>
                <w:szCs w:val="16"/>
              </w:rPr>
              <w:t>0</w:t>
            </w:r>
          </w:p>
        </w:tc>
        <w:tc>
          <w:tcPr>
            <w:tcW w:w="702" w:type="dxa"/>
          </w:tcPr>
          <w:p w14:paraId="018E8D1F" w14:textId="5FC129E2" w:rsidR="00E27602" w:rsidRPr="002F3F6A" w:rsidRDefault="00E27602" w:rsidP="00E27602">
            <w:pPr>
              <w:spacing w:after="60"/>
              <w:jc w:val="right"/>
              <w:rPr>
                <w:sz w:val="16"/>
                <w:szCs w:val="16"/>
              </w:rPr>
            </w:pPr>
            <w:r w:rsidRPr="002F3F6A">
              <w:rPr>
                <w:sz w:val="16"/>
                <w:szCs w:val="16"/>
              </w:rPr>
              <w:t>0</w:t>
            </w:r>
          </w:p>
        </w:tc>
        <w:tc>
          <w:tcPr>
            <w:tcW w:w="732" w:type="dxa"/>
            <w:shd w:val="clear" w:color="auto" w:fill="auto"/>
          </w:tcPr>
          <w:p w14:paraId="54C88E4A" w14:textId="77777777" w:rsidR="00E27602" w:rsidRPr="002F3F6A" w:rsidRDefault="00E27602" w:rsidP="00E27602">
            <w:pPr>
              <w:spacing w:after="60"/>
              <w:jc w:val="right"/>
              <w:rPr>
                <w:sz w:val="16"/>
                <w:szCs w:val="16"/>
              </w:rPr>
            </w:pPr>
            <w:r w:rsidRPr="002F3F6A">
              <w:rPr>
                <w:sz w:val="16"/>
                <w:szCs w:val="16"/>
              </w:rPr>
              <w:t>19 500</w:t>
            </w:r>
          </w:p>
        </w:tc>
      </w:tr>
      <w:tr w:rsidR="00FE0243" w:rsidRPr="002F3F6A" w14:paraId="40C1F06F" w14:textId="77777777" w:rsidTr="002F3F6A">
        <w:trPr>
          <w:trHeight w:val="209"/>
          <w:jc w:val="center"/>
        </w:trPr>
        <w:tc>
          <w:tcPr>
            <w:tcW w:w="1722" w:type="dxa"/>
            <w:gridSpan w:val="2"/>
            <w:vMerge w:val="restart"/>
            <w:shd w:val="clear" w:color="auto" w:fill="auto"/>
          </w:tcPr>
          <w:p w14:paraId="174387C4" w14:textId="77777777" w:rsidR="00E27602" w:rsidRPr="002F3F6A" w:rsidRDefault="00E27602" w:rsidP="00FE0243">
            <w:pPr>
              <w:spacing w:after="60"/>
              <w:jc w:val="left"/>
              <w:rPr>
                <w:sz w:val="16"/>
                <w:szCs w:val="16"/>
              </w:rPr>
            </w:pPr>
            <w:r w:rsidRPr="002F3F6A">
              <w:rPr>
                <w:sz w:val="16"/>
                <w:szCs w:val="16"/>
              </w:rPr>
              <w:t>Fondos aprobados por el Comité Ejecutivo ($EUA)</w:t>
            </w:r>
          </w:p>
        </w:tc>
        <w:tc>
          <w:tcPr>
            <w:tcW w:w="727" w:type="dxa"/>
            <w:shd w:val="clear" w:color="auto" w:fill="auto"/>
          </w:tcPr>
          <w:p w14:paraId="14BC1F2E" w14:textId="77777777" w:rsidR="00E27602" w:rsidRPr="002F3F6A" w:rsidRDefault="00E27602" w:rsidP="00FE0243">
            <w:pPr>
              <w:spacing w:after="60"/>
              <w:jc w:val="left"/>
              <w:rPr>
                <w:sz w:val="16"/>
                <w:szCs w:val="16"/>
              </w:rPr>
            </w:pPr>
            <w:r w:rsidRPr="002F3F6A">
              <w:rPr>
                <w:sz w:val="16"/>
                <w:szCs w:val="16"/>
              </w:rPr>
              <w:t>Costos del proyecto</w:t>
            </w:r>
          </w:p>
        </w:tc>
        <w:tc>
          <w:tcPr>
            <w:tcW w:w="725" w:type="dxa"/>
            <w:shd w:val="clear" w:color="auto" w:fill="auto"/>
          </w:tcPr>
          <w:p w14:paraId="1004EB4D" w14:textId="77777777" w:rsidR="00E27602" w:rsidRPr="002F3F6A" w:rsidRDefault="00E27602" w:rsidP="00E27602">
            <w:pPr>
              <w:spacing w:after="60"/>
              <w:jc w:val="right"/>
              <w:rPr>
                <w:sz w:val="16"/>
                <w:szCs w:val="16"/>
              </w:rPr>
            </w:pPr>
            <w:r w:rsidRPr="002F3F6A">
              <w:rPr>
                <w:sz w:val="16"/>
                <w:szCs w:val="16"/>
              </w:rPr>
              <w:t>185.000</w:t>
            </w:r>
          </w:p>
        </w:tc>
        <w:tc>
          <w:tcPr>
            <w:tcW w:w="590" w:type="dxa"/>
            <w:shd w:val="clear" w:color="auto" w:fill="auto"/>
          </w:tcPr>
          <w:p w14:paraId="27C3964E" w14:textId="732692B7"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156A040F" w14:textId="481FB6E9" w:rsidR="00E27602" w:rsidRPr="002F3F6A" w:rsidRDefault="00E27602" w:rsidP="00E27602">
            <w:pPr>
              <w:spacing w:after="60"/>
              <w:jc w:val="right"/>
              <w:rPr>
                <w:sz w:val="16"/>
                <w:szCs w:val="16"/>
              </w:rPr>
            </w:pPr>
            <w:r w:rsidRPr="002F3F6A">
              <w:rPr>
                <w:sz w:val="16"/>
                <w:szCs w:val="16"/>
              </w:rPr>
              <w:t>125.000</w:t>
            </w:r>
          </w:p>
        </w:tc>
        <w:tc>
          <w:tcPr>
            <w:tcW w:w="635" w:type="dxa"/>
          </w:tcPr>
          <w:p w14:paraId="3258A555" w14:textId="1E375F14"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1F2A5F22" w14:textId="63224C0D"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37907138" w14:textId="77777777" w:rsidR="00E27602" w:rsidRPr="002F3F6A" w:rsidRDefault="00E27602" w:rsidP="00E27602">
            <w:pPr>
              <w:spacing w:after="60"/>
              <w:jc w:val="right"/>
              <w:rPr>
                <w:sz w:val="16"/>
                <w:szCs w:val="16"/>
              </w:rPr>
            </w:pPr>
            <w:r w:rsidRPr="002F3F6A">
              <w:rPr>
                <w:sz w:val="16"/>
                <w:szCs w:val="16"/>
              </w:rPr>
              <w:t>195.000</w:t>
            </w:r>
          </w:p>
        </w:tc>
        <w:tc>
          <w:tcPr>
            <w:tcW w:w="616" w:type="dxa"/>
            <w:shd w:val="clear" w:color="auto" w:fill="auto"/>
          </w:tcPr>
          <w:p w14:paraId="3B545154"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2CC0D125" w14:textId="77777777" w:rsidR="00E27602" w:rsidRPr="002F3F6A" w:rsidRDefault="00E27602" w:rsidP="00E27602">
            <w:pPr>
              <w:spacing w:after="60"/>
              <w:jc w:val="right"/>
              <w:rPr>
                <w:sz w:val="16"/>
                <w:szCs w:val="16"/>
              </w:rPr>
            </w:pPr>
            <w:r w:rsidRPr="002F3F6A">
              <w:rPr>
                <w:sz w:val="16"/>
                <w:szCs w:val="16"/>
              </w:rPr>
              <w:t>65.000</w:t>
            </w:r>
          </w:p>
        </w:tc>
        <w:tc>
          <w:tcPr>
            <w:tcW w:w="544" w:type="dxa"/>
            <w:shd w:val="clear" w:color="auto" w:fill="auto"/>
          </w:tcPr>
          <w:p w14:paraId="7C2432CF"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13BE1C26" w14:textId="77777777" w:rsidR="00E27602" w:rsidRPr="002F3F6A" w:rsidRDefault="00E27602" w:rsidP="00E27602">
            <w:pPr>
              <w:spacing w:after="60"/>
              <w:jc w:val="right"/>
              <w:rPr>
                <w:sz w:val="16"/>
                <w:szCs w:val="16"/>
              </w:rPr>
            </w:pPr>
            <w:r w:rsidRPr="002F3F6A">
              <w:rPr>
                <w:sz w:val="16"/>
                <w:szCs w:val="16"/>
              </w:rPr>
              <w:t>0</w:t>
            </w:r>
          </w:p>
        </w:tc>
        <w:tc>
          <w:tcPr>
            <w:tcW w:w="702" w:type="dxa"/>
          </w:tcPr>
          <w:p w14:paraId="7F4A9579" w14:textId="39AA2807" w:rsidR="00E27602" w:rsidRPr="002F3F6A" w:rsidRDefault="00E27602" w:rsidP="00E27602">
            <w:pPr>
              <w:spacing w:after="60"/>
              <w:jc w:val="right"/>
              <w:rPr>
                <w:sz w:val="16"/>
                <w:szCs w:val="16"/>
              </w:rPr>
            </w:pPr>
            <w:r w:rsidRPr="002F3F6A">
              <w:rPr>
                <w:sz w:val="16"/>
                <w:szCs w:val="16"/>
              </w:rPr>
              <w:t>0</w:t>
            </w:r>
          </w:p>
        </w:tc>
        <w:tc>
          <w:tcPr>
            <w:tcW w:w="732" w:type="dxa"/>
            <w:shd w:val="clear" w:color="auto" w:fill="auto"/>
          </w:tcPr>
          <w:p w14:paraId="6B554195" w14:textId="77777777" w:rsidR="00E27602" w:rsidRPr="002F3F6A" w:rsidRDefault="00E27602" w:rsidP="00E27602">
            <w:pPr>
              <w:spacing w:after="60"/>
              <w:jc w:val="right"/>
              <w:rPr>
                <w:sz w:val="16"/>
                <w:szCs w:val="16"/>
              </w:rPr>
            </w:pPr>
            <w:r w:rsidRPr="002F3F6A">
              <w:rPr>
                <w:sz w:val="16"/>
                <w:szCs w:val="16"/>
              </w:rPr>
              <w:t>570.000</w:t>
            </w:r>
          </w:p>
        </w:tc>
      </w:tr>
      <w:tr w:rsidR="00FE0243" w:rsidRPr="002F3F6A" w14:paraId="4FB72155" w14:textId="77777777" w:rsidTr="002F3F6A">
        <w:trPr>
          <w:trHeight w:val="227"/>
          <w:jc w:val="center"/>
        </w:trPr>
        <w:tc>
          <w:tcPr>
            <w:tcW w:w="1722" w:type="dxa"/>
            <w:gridSpan w:val="2"/>
            <w:vMerge/>
            <w:shd w:val="clear" w:color="auto" w:fill="auto"/>
          </w:tcPr>
          <w:p w14:paraId="6B319D2D" w14:textId="77777777" w:rsidR="00E27602" w:rsidRPr="002F3F6A" w:rsidRDefault="00E27602" w:rsidP="00FE0243">
            <w:pPr>
              <w:spacing w:after="60"/>
              <w:jc w:val="left"/>
              <w:rPr>
                <w:sz w:val="16"/>
                <w:szCs w:val="16"/>
              </w:rPr>
            </w:pPr>
          </w:p>
        </w:tc>
        <w:tc>
          <w:tcPr>
            <w:tcW w:w="727" w:type="dxa"/>
            <w:shd w:val="clear" w:color="auto" w:fill="auto"/>
          </w:tcPr>
          <w:p w14:paraId="6967B2CB" w14:textId="77777777" w:rsidR="00E27602" w:rsidRPr="002F3F6A" w:rsidRDefault="00E27602" w:rsidP="00FE0243">
            <w:pPr>
              <w:spacing w:after="60"/>
              <w:jc w:val="left"/>
              <w:rPr>
                <w:sz w:val="16"/>
                <w:szCs w:val="16"/>
              </w:rPr>
            </w:pPr>
            <w:r w:rsidRPr="002F3F6A">
              <w:rPr>
                <w:sz w:val="16"/>
                <w:szCs w:val="16"/>
              </w:rPr>
              <w:t>Gastos de apoyo</w:t>
            </w:r>
          </w:p>
        </w:tc>
        <w:tc>
          <w:tcPr>
            <w:tcW w:w="725" w:type="dxa"/>
            <w:shd w:val="clear" w:color="auto" w:fill="auto"/>
          </w:tcPr>
          <w:p w14:paraId="4A4301DE" w14:textId="77777777" w:rsidR="00E27602" w:rsidRPr="002F3F6A" w:rsidRDefault="00E27602" w:rsidP="00E27602">
            <w:pPr>
              <w:spacing w:after="60"/>
              <w:jc w:val="right"/>
              <w:rPr>
                <w:sz w:val="16"/>
                <w:szCs w:val="16"/>
              </w:rPr>
            </w:pPr>
            <w:r w:rsidRPr="002F3F6A">
              <w:rPr>
                <w:sz w:val="16"/>
                <w:szCs w:val="16"/>
              </w:rPr>
              <w:t>18.550</w:t>
            </w:r>
          </w:p>
        </w:tc>
        <w:tc>
          <w:tcPr>
            <w:tcW w:w="590" w:type="dxa"/>
            <w:shd w:val="clear" w:color="auto" w:fill="auto"/>
          </w:tcPr>
          <w:p w14:paraId="07AB7F9D" w14:textId="29D75A36"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594B54F8" w14:textId="64433E55" w:rsidR="00E27602" w:rsidRPr="002F3F6A" w:rsidRDefault="00E27602" w:rsidP="00E27602">
            <w:pPr>
              <w:spacing w:after="60"/>
              <w:jc w:val="right"/>
              <w:rPr>
                <w:sz w:val="16"/>
                <w:szCs w:val="16"/>
              </w:rPr>
            </w:pPr>
            <w:r w:rsidRPr="002F3F6A">
              <w:rPr>
                <w:sz w:val="16"/>
                <w:szCs w:val="16"/>
              </w:rPr>
              <w:t>14.050</w:t>
            </w:r>
          </w:p>
        </w:tc>
        <w:tc>
          <w:tcPr>
            <w:tcW w:w="635" w:type="dxa"/>
          </w:tcPr>
          <w:p w14:paraId="52B83FCF" w14:textId="4D475403"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3A078B01" w14:textId="032F504D"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4E6C8831" w14:textId="77777777" w:rsidR="00E27602" w:rsidRPr="002F3F6A" w:rsidRDefault="00E27602" w:rsidP="00E27602">
            <w:pPr>
              <w:spacing w:after="60"/>
              <w:jc w:val="right"/>
              <w:rPr>
                <w:sz w:val="16"/>
                <w:szCs w:val="16"/>
              </w:rPr>
            </w:pPr>
            <w:r w:rsidRPr="002F3F6A">
              <w:rPr>
                <w:sz w:val="16"/>
                <w:szCs w:val="16"/>
              </w:rPr>
              <w:t>18.750</w:t>
            </w:r>
          </w:p>
        </w:tc>
        <w:tc>
          <w:tcPr>
            <w:tcW w:w="616" w:type="dxa"/>
            <w:shd w:val="clear" w:color="auto" w:fill="auto"/>
          </w:tcPr>
          <w:p w14:paraId="34B1B00B"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1FBB7395" w14:textId="77777777" w:rsidR="00E27602" w:rsidRPr="002F3F6A" w:rsidRDefault="00E27602" w:rsidP="00E27602">
            <w:pPr>
              <w:spacing w:after="60"/>
              <w:jc w:val="right"/>
              <w:rPr>
                <w:sz w:val="16"/>
                <w:szCs w:val="16"/>
              </w:rPr>
            </w:pPr>
            <w:r w:rsidRPr="002F3F6A">
              <w:rPr>
                <w:sz w:val="16"/>
                <w:szCs w:val="16"/>
              </w:rPr>
              <w:t>8.450</w:t>
            </w:r>
          </w:p>
        </w:tc>
        <w:tc>
          <w:tcPr>
            <w:tcW w:w="544" w:type="dxa"/>
            <w:shd w:val="clear" w:color="auto" w:fill="auto"/>
          </w:tcPr>
          <w:p w14:paraId="754DEFF2"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49FB086E" w14:textId="77777777" w:rsidR="00E27602" w:rsidRPr="002F3F6A" w:rsidRDefault="00E27602" w:rsidP="00E27602">
            <w:pPr>
              <w:spacing w:after="60"/>
              <w:jc w:val="right"/>
              <w:rPr>
                <w:sz w:val="16"/>
                <w:szCs w:val="16"/>
              </w:rPr>
            </w:pPr>
            <w:r w:rsidRPr="002F3F6A">
              <w:rPr>
                <w:sz w:val="16"/>
                <w:szCs w:val="16"/>
              </w:rPr>
              <w:t>0</w:t>
            </w:r>
          </w:p>
        </w:tc>
        <w:tc>
          <w:tcPr>
            <w:tcW w:w="702" w:type="dxa"/>
          </w:tcPr>
          <w:p w14:paraId="3E7F44FE" w14:textId="4FCE5D99" w:rsidR="00E27602" w:rsidRPr="002F3F6A" w:rsidRDefault="00E27602" w:rsidP="00E27602">
            <w:pPr>
              <w:spacing w:after="60"/>
              <w:jc w:val="right"/>
              <w:rPr>
                <w:sz w:val="16"/>
                <w:szCs w:val="16"/>
              </w:rPr>
            </w:pPr>
            <w:r w:rsidRPr="002F3F6A">
              <w:rPr>
                <w:sz w:val="16"/>
                <w:szCs w:val="16"/>
              </w:rPr>
              <w:t>0</w:t>
            </w:r>
          </w:p>
        </w:tc>
        <w:tc>
          <w:tcPr>
            <w:tcW w:w="732" w:type="dxa"/>
            <w:shd w:val="clear" w:color="auto" w:fill="auto"/>
          </w:tcPr>
          <w:p w14:paraId="3386A6BB" w14:textId="77777777" w:rsidR="00E27602" w:rsidRPr="002F3F6A" w:rsidRDefault="00E27602" w:rsidP="00E27602">
            <w:pPr>
              <w:spacing w:after="60"/>
              <w:jc w:val="right"/>
              <w:rPr>
                <w:sz w:val="16"/>
                <w:szCs w:val="16"/>
              </w:rPr>
            </w:pPr>
            <w:r w:rsidRPr="002F3F6A">
              <w:rPr>
                <w:sz w:val="16"/>
                <w:szCs w:val="16"/>
              </w:rPr>
              <w:t>59.800</w:t>
            </w:r>
          </w:p>
        </w:tc>
      </w:tr>
      <w:tr w:rsidR="00FE0243" w:rsidRPr="002F3F6A" w14:paraId="4F1C67BC" w14:textId="77777777" w:rsidTr="002F3F6A">
        <w:trPr>
          <w:trHeight w:val="209"/>
          <w:jc w:val="center"/>
        </w:trPr>
        <w:tc>
          <w:tcPr>
            <w:tcW w:w="1722" w:type="dxa"/>
            <w:gridSpan w:val="2"/>
            <w:vMerge w:val="restart"/>
            <w:shd w:val="clear" w:color="auto" w:fill="auto"/>
          </w:tcPr>
          <w:p w14:paraId="3F86AC12" w14:textId="77777777" w:rsidR="00E27602" w:rsidRPr="002F3F6A" w:rsidRDefault="00E27602" w:rsidP="00FE0243">
            <w:pPr>
              <w:spacing w:after="60"/>
              <w:jc w:val="left"/>
              <w:rPr>
                <w:sz w:val="16"/>
                <w:szCs w:val="16"/>
              </w:rPr>
            </w:pPr>
            <w:r w:rsidRPr="002F3F6A">
              <w:rPr>
                <w:sz w:val="16"/>
                <w:szCs w:val="16"/>
              </w:rPr>
              <w:t>Total de fondos cuya aprobación se solicita en la reunión en cuso ($EUA)</w:t>
            </w:r>
          </w:p>
        </w:tc>
        <w:tc>
          <w:tcPr>
            <w:tcW w:w="727" w:type="dxa"/>
            <w:shd w:val="clear" w:color="auto" w:fill="auto"/>
          </w:tcPr>
          <w:p w14:paraId="2C84017C" w14:textId="77777777" w:rsidR="00E27602" w:rsidRPr="002F3F6A" w:rsidRDefault="00E27602" w:rsidP="00FE0243">
            <w:pPr>
              <w:spacing w:after="60"/>
              <w:jc w:val="left"/>
              <w:rPr>
                <w:sz w:val="16"/>
                <w:szCs w:val="16"/>
              </w:rPr>
            </w:pPr>
            <w:r w:rsidRPr="002F3F6A">
              <w:rPr>
                <w:sz w:val="16"/>
                <w:szCs w:val="16"/>
              </w:rPr>
              <w:t>Costos del proyecto</w:t>
            </w:r>
          </w:p>
        </w:tc>
        <w:tc>
          <w:tcPr>
            <w:tcW w:w="725" w:type="dxa"/>
            <w:shd w:val="clear" w:color="auto" w:fill="auto"/>
          </w:tcPr>
          <w:p w14:paraId="5F39CECE" w14:textId="77777777" w:rsidR="00E27602" w:rsidRPr="002F3F6A" w:rsidRDefault="00E27602" w:rsidP="00E27602">
            <w:pPr>
              <w:spacing w:after="60"/>
              <w:jc w:val="right"/>
              <w:rPr>
                <w:sz w:val="16"/>
                <w:szCs w:val="16"/>
              </w:rPr>
            </w:pPr>
            <w:r w:rsidRPr="002F3F6A">
              <w:rPr>
                <w:sz w:val="16"/>
                <w:szCs w:val="16"/>
              </w:rPr>
              <w:t>0</w:t>
            </w:r>
          </w:p>
        </w:tc>
        <w:tc>
          <w:tcPr>
            <w:tcW w:w="590" w:type="dxa"/>
            <w:shd w:val="clear" w:color="auto" w:fill="auto"/>
          </w:tcPr>
          <w:p w14:paraId="47BFB018" w14:textId="77777777"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1FD35AD8" w14:textId="77777777" w:rsidR="00E27602" w:rsidRPr="002F3F6A" w:rsidRDefault="00E27602" w:rsidP="00E27602">
            <w:pPr>
              <w:spacing w:after="60"/>
              <w:jc w:val="right"/>
              <w:rPr>
                <w:sz w:val="16"/>
                <w:szCs w:val="16"/>
              </w:rPr>
            </w:pPr>
            <w:r w:rsidRPr="002F3F6A">
              <w:rPr>
                <w:sz w:val="16"/>
                <w:szCs w:val="16"/>
              </w:rPr>
              <w:t>0</w:t>
            </w:r>
          </w:p>
        </w:tc>
        <w:tc>
          <w:tcPr>
            <w:tcW w:w="635" w:type="dxa"/>
          </w:tcPr>
          <w:p w14:paraId="7A4728A4" w14:textId="2F8609E3"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0A50C6F2" w14:textId="0174D620"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57ECE769" w14:textId="77777777" w:rsidR="00E27602" w:rsidRPr="002F3F6A" w:rsidRDefault="00E27602" w:rsidP="00E27602">
            <w:pPr>
              <w:spacing w:after="60"/>
              <w:jc w:val="right"/>
              <w:rPr>
                <w:sz w:val="16"/>
                <w:szCs w:val="16"/>
              </w:rPr>
            </w:pPr>
            <w:r w:rsidRPr="002F3F6A">
              <w:rPr>
                <w:sz w:val="16"/>
                <w:szCs w:val="16"/>
              </w:rPr>
              <w:t>0</w:t>
            </w:r>
          </w:p>
        </w:tc>
        <w:tc>
          <w:tcPr>
            <w:tcW w:w="616" w:type="dxa"/>
            <w:shd w:val="clear" w:color="auto" w:fill="auto"/>
          </w:tcPr>
          <w:p w14:paraId="36769B82"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7F38A76F" w14:textId="77777777" w:rsidR="00E27602" w:rsidRPr="002F3F6A" w:rsidRDefault="00E27602" w:rsidP="00E27602">
            <w:pPr>
              <w:spacing w:after="60"/>
              <w:jc w:val="right"/>
              <w:rPr>
                <w:sz w:val="16"/>
                <w:szCs w:val="16"/>
              </w:rPr>
            </w:pPr>
            <w:r w:rsidRPr="002F3F6A">
              <w:rPr>
                <w:sz w:val="16"/>
                <w:szCs w:val="16"/>
              </w:rPr>
              <w:t>0</w:t>
            </w:r>
          </w:p>
        </w:tc>
        <w:tc>
          <w:tcPr>
            <w:tcW w:w="544" w:type="dxa"/>
            <w:shd w:val="clear" w:color="auto" w:fill="auto"/>
          </w:tcPr>
          <w:p w14:paraId="3B7C4C07"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2A7D8861" w14:textId="77777777" w:rsidR="00E27602" w:rsidRPr="002F3F6A" w:rsidRDefault="00E27602" w:rsidP="00E27602">
            <w:pPr>
              <w:spacing w:after="60"/>
              <w:jc w:val="right"/>
              <w:rPr>
                <w:sz w:val="16"/>
                <w:szCs w:val="16"/>
              </w:rPr>
            </w:pPr>
            <w:r w:rsidRPr="002F3F6A">
              <w:rPr>
                <w:sz w:val="16"/>
                <w:szCs w:val="16"/>
              </w:rPr>
              <w:t>0</w:t>
            </w:r>
          </w:p>
        </w:tc>
        <w:tc>
          <w:tcPr>
            <w:tcW w:w="702" w:type="dxa"/>
          </w:tcPr>
          <w:p w14:paraId="2CE5B0EE" w14:textId="54CE0592" w:rsidR="00E27602" w:rsidRPr="002F3F6A" w:rsidRDefault="00E27602" w:rsidP="00E27602">
            <w:pPr>
              <w:spacing w:after="60"/>
              <w:jc w:val="right"/>
              <w:rPr>
                <w:sz w:val="16"/>
                <w:szCs w:val="16"/>
              </w:rPr>
            </w:pPr>
            <w:r w:rsidRPr="002F3F6A">
              <w:rPr>
                <w:sz w:val="16"/>
                <w:szCs w:val="16"/>
              </w:rPr>
              <w:t>60.000*</w:t>
            </w:r>
          </w:p>
        </w:tc>
        <w:tc>
          <w:tcPr>
            <w:tcW w:w="732" w:type="dxa"/>
            <w:shd w:val="clear" w:color="auto" w:fill="auto"/>
          </w:tcPr>
          <w:p w14:paraId="02C15D14" w14:textId="77777777" w:rsidR="00E27602" w:rsidRPr="002F3F6A" w:rsidRDefault="00E27602" w:rsidP="00E27602">
            <w:pPr>
              <w:spacing w:after="60"/>
              <w:jc w:val="right"/>
              <w:rPr>
                <w:sz w:val="16"/>
                <w:szCs w:val="16"/>
              </w:rPr>
            </w:pPr>
            <w:r w:rsidRPr="002F3F6A">
              <w:rPr>
                <w:sz w:val="16"/>
                <w:szCs w:val="16"/>
              </w:rPr>
              <w:t>60.000</w:t>
            </w:r>
          </w:p>
        </w:tc>
      </w:tr>
      <w:tr w:rsidR="00FE0243" w:rsidRPr="002F3F6A" w14:paraId="24DBDCF0" w14:textId="77777777" w:rsidTr="002F3F6A">
        <w:trPr>
          <w:trHeight w:val="487"/>
          <w:jc w:val="center"/>
        </w:trPr>
        <w:tc>
          <w:tcPr>
            <w:tcW w:w="1722" w:type="dxa"/>
            <w:gridSpan w:val="2"/>
            <w:vMerge/>
            <w:shd w:val="clear" w:color="auto" w:fill="auto"/>
          </w:tcPr>
          <w:p w14:paraId="0FC47C3B" w14:textId="77777777" w:rsidR="00E27602" w:rsidRPr="002F3F6A" w:rsidRDefault="00E27602" w:rsidP="00FE0243">
            <w:pPr>
              <w:spacing w:after="60"/>
              <w:jc w:val="left"/>
              <w:rPr>
                <w:sz w:val="16"/>
                <w:szCs w:val="16"/>
              </w:rPr>
            </w:pPr>
          </w:p>
        </w:tc>
        <w:tc>
          <w:tcPr>
            <w:tcW w:w="727" w:type="dxa"/>
            <w:shd w:val="clear" w:color="auto" w:fill="auto"/>
          </w:tcPr>
          <w:p w14:paraId="7FDEA13F" w14:textId="77777777" w:rsidR="00E27602" w:rsidRPr="002F3F6A" w:rsidRDefault="00E27602" w:rsidP="00FE0243">
            <w:pPr>
              <w:spacing w:after="60"/>
              <w:jc w:val="left"/>
              <w:rPr>
                <w:sz w:val="16"/>
                <w:szCs w:val="16"/>
              </w:rPr>
            </w:pPr>
            <w:r w:rsidRPr="002F3F6A">
              <w:rPr>
                <w:sz w:val="16"/>
                <w:szCs w:val="16"/>
              </w:rPr>
              <w:t>Gastos de apoyo</w:t>
            </w:r>
          </w:p>
        </w:tc>
        <w:tc>
          <w:tcPr>
            <w:tcW w:w="725" w:type="dxa"/>
            <w:shd w:val="clear" w:color="auto" w:fill="auto"/>
          </w:tcPr>
          <w:p w14:paraId="1ADCE879" w14:textId="77777777" w:rsidR="00E27602" w:rsidRPr="002F3F6A" w:rsidRDefault="00E27602" w:rsidP="00E27602">
            <w:pPr>
              <w:spacing w:after="60"/>
              <w:jc w:val="right"/>
              <w:rPr>
                <w:sz w:val="16"/>
                <w:szCs w:val="16"/>
              </w:rPr>
            </w:pPr>
            <w:r w:rsidRPr="002F3F6A">
              <w:rPr>
                <w:sz w:val="16"/>
                <w:szCs w:val="16"/>
              </w:rPr>
              <w:t>0</w:t>
            </w:r>
          </w:p>
        </w:tc>
        <w:tc>
          <w:tcPr>
            <w:tcW w:w="590" w:type="dxa"/>
            <w:shd w:val="clear" w:color="auto" w:fill="auto"/>
          </w:tcPr>
          <w:p w14:paraId="27CF23BB" w14:textId="77777777" w:rsidR="00E27602" w:rsidRPr="002F3F6A" w:rsidRDefault="00E27602" w:rsidP="00E27602">
            <w:pPr>
              <w:spacing w:after="60"/>
              <w:jc w:val="right"/>
              <w:rPr>
                <w:sz w:val="16"/>
                <w:szCs w:val="16"/>
              </w:rPr>
            </w:pPr>
            <w:r w:rsidRPr="002F3F6A">
              <w:rPr>
                <w:sz w:val="16"/>
                <w:szCs w:val="16"/>
              </w:rPr>
              <w:t>0</w:t>
            </w:r>
          </w:p>
        </w:tc>
        <w:tc>
          <w:tcPr>
            <w:tcW w:w="679" w:type="dxa"/>
            <w:shd w:val="clear" w:color="auto" w:fill="auto"/>
          </w:tcPr>
          <w:p w14:paraId="509A7222" w14:textId="77777777" w:rsidR="00E27602" w:rsidRPr="002F3F6A" w:rsidRDefault="00E27602" w:rsidP="00E27602">
            <w:pPr>
              <w:spacing w:after="60"/>
              <w:jc w:val="right"/>
              <w:rPr>
                <w:sz w:val="16"/>
                <w:szCs w:val="16"/>
              </w:rPr>
            </w:pPr>
            <w:r w:rsidRPr="002F3F6A">
              <w:rPr>
                <w:sz w:val="16"/>
                <w:szCs w:val="16"/>
              </w:rPr>
              <w:t>0</w:t>
            </w:r>
          </w:p>
        </w:tc>
        <w:tc>
          <w:tcPr>
            <w:tcW w:w="635" w:type="dxa"/>
          </w:tcPr>
          <w:p w14:paraId="6F2ED7C0" w14:textId="44360808" w:rsidR="00E27602" w:rsidRPr="002F3F6A" w:rsidRDefault="00E27602" w:rsidP="00E27602">
            <w:pPr>
              <w:spacing w:after="60"/>
              <w:jc w:val="right"/>
              <w:rPr>
                <w:sz w:val="16"/>
                <w:szCs w:val="16"/>
              </w:rPr>
            </w:pPr>
            <w:r w:rsidRPr="002F3F6A">
              <w:rPr>
                <w:sz w:val="16"/>
                <w:szCs w:val="16"/>
              </w:rPr>
              <w:t>0</w:t>
            </w:r>
          </w:p>
        </w:tc>
        <w:tc>
          <w:tcPr>
            <w:tcW w:w="660" w:type="dxa"/>
            <w:shd w:val="clear" w:color="auto" w:fill="auto"/>
          </w:tcPr>
          <w:p w14:paraId="50195AD7" w14:textId="16EF236D" w:rsidR="00E27602" w:rsidRPr="002F3F6A" w:rsidRDefault="00E27602" w:rsidP="00E27602">
            <w:pPr>
              <w:spacing w:after="60"/>
              <w:jc w:val="right"/>
              <w:rPr>
                <w:sz w:val="16"/>
                <w:szCs w:val="16"/>
              </w:rPr>
            </w:pPr>
            <w:r w:rsidRPr="002F3F6A">
              <w:rPr>
                <w:sz w:val="16"/>
                <w:szCs w:val="16"/>
              </w:rPr>
              <w:t>0</w:t>
            </w:r>
          </w:p>
        </w:tc>
        <w:tc>
          <w:tcPr>
            <w:tcW w:w="700" w:type="dxa"/>
            <w:shd w:val="clear" w:color="auto" w:fill="auto"/>
          </w:tcPr>
          <w:p w14:paraId="77BED7CC" w14:textId="77777777" w:rsidR="00E27602" w:rsidRPr="002F3F6A" w:rsidRDefault="00E27602" w:rsidP="00E27602">
            <w:pPr>
              <w:spacing w:after="60"/>
              <w:jc w:val="right"/>
              <w:rPr>
                <w:sz w:val="16"/>
                <w:szCs w:val="16"/>
              </w:rPr>
            </w:pPr>
            <w:r w:rsidRPr="002F3F6A">
              <w:rPr>
                <w:sz w:val="16"/>
                <w:szCs w:val="16"/>
              </w:rPr>
              <w:t>0</w:t>
            </w:r>
          </w:p>
        </w:tc>
        <w:tc>
          <w:tcPr>
            <w:tcW w:w="616" w:type="dxa"/>
            <w:shd w:val="clear" w:color="auto" w:fill="auto"/>
          </w:tcPr>
          <w:p w14:paraId="6F69AA50" w14:textId="77777777" w:rsidR="00E27602" w:rsidRPr="002F3F6A" w:rsidRDefault="00E27602" w:rsidP="00E27602">
            <w:pPr>
              <w:spacing w:after="60"/>
              <w:jc w:val="right"/>
              <w:rPr>
                <w:sz w:val="16"/>
                <w:szCs w:val="16"/>
              </w:rPr>
            </w:pPr>
            <w:r w:rsidRPr="002F3F6A">
              <w:rPr>
                <w:sz w:val="16"/>
                <w:szCs w:val="16"/>
              </w:rPr>
              <w:t>0</w:t>
            </w:r>
          </w:p>
        </w:tc>
        <w:tc>
          <w:tcPr>
            <w:tcW w:w="654" w:type="dxa"/>
            <w:shd w:val="clear" w:color="auto" w:fill="auto"/>
          </w:tcPr>
          <w:p w14:paraId="43B7ACFB" w14:textId="77777777" w:rsidR="00E27602" w:rsidRPr="002F3F6A" w:rsidRDefault="00E27602" w:rsidP="00E27602">
            <w:pPr>
              <w:spacing w:after="60"/>
              <w:jc w:val="right"/>
              <w:rPr>
                <w:sz w:val="16"/>
                <w:szCs w:val="16"/>
              </w:rPr>
            </w:pPr>
            <w:r w:rsidRPr="002F3F6A">
              <w:rPr>
                <w:sz w:val="16"/>
                <w:szCs w:val="16"/>
              </w:rPr>
              <w:t>0</w:t>
            </w:r>
          </w:p>
        </w:tc>
        <w:tc>
          <w:tcPr>
            <w:tcW w:w="544" w:type="dxa"/>
            <w:shd w:val="clear" w:color="auto" w:fill="auto"/>
          </w:tcPr>
          <w:p w14:paraId="78740501" w14:textId="77777777" w:rsidR="00E27602" w:rsidRPr="002F3F6A" w:rsidRDefault="00E27602" w:rsidP="00E27602">
            <w:pPr>
              <w:spacing w:after="60"/>
              <w:jc w:val="right"/>
              <w:rPr>
                <w:sz w:val="16"/>
                <w:szCs w:val="16"/>
              </w:rPr>
            </w:pPr>
            <w:r w:rsidRPr="002F3F6A">
              <w:rPr>
                <w:sz w:val="16"/>
                <w:szCs w:val="16"/>
              </w:rPr>
              <w:t>0</w:t>
            </w:r>
          </w:p>
        </w:tc>
        <w:tc>
          <w:tcPr>
            <w:tcW w:w="658" w:type="dxa"/>
            <w:shd w:val="clear" w:color="auto" w:fill="auto"/>
          </w:tcPr>
          <w:p w14:paraId="15F0DFD1" w14:textId="77777777" w:rsidR="00E27602" w:rsidRPr="002F3F6A" w:rsidRDefault="00E27602" w:rsidP="00E27602">
            <w:pPr>
              <w:spacing w:after="60"/>
              <w:jc w:val="right"/>
              <w:rPr>
                <w:sz w:val="16"/>
                <w:szCs w:val="16"/>
              </w:rPr>
            </w:pPr>
            <w:r w:rsidRPr="002F3F6A">
              <w:rPr>
                <w:sz w:val="16"/>
                <w:szCs w:val="16"/>
              </w:rPr>
              <w:t>0</w:t>
            </w:r>
          </w:p>
        </w:tc>
        <w:tc>
          <w:tcPr>
            <w:tcW w:w="702" w:type="dxa"/>
          </w:tcPr>
          <w:p w14:paraId="54C7107E" w14:textId="3882E556" w:rsidR="00E27602" w:rsidRPr="002F3F6A" w:rsidRDefault="00E27602" w:rsidP="00E27602">
            <w:pPr>
              <w:spacing w:after="60"/>
              <w:jc w:val="right"/>
              <w:rPr>
                <w:sz w:val="16"/>
                <w:szCs w:val="16"/>
              </w:rPr>
            </w:pPr>
            <w:r w:rsidRPr="002F3F6A">
              <w:rPr>
                <w:sz w:val="16"/>
                <w:szCs w:val="16"/>
              </w:rPr>
              <w:t>7.800*</w:t>
            </w:r>
          </w:p>
        </w:tc>
        <w:tc>
          <w:tcPr>
            <w:tcW w:w="732" w:type="dxa"/>
            <w:shd w:val="clear" w:color="auto" w:fill="auto"/>
          </w:tcPr>
          <w:p w14:paraId="73D09B1F" w14:textId="77777777" w:rsidR="00E27602" w:rsidRPr="002F3F6A" w:rsidRDefault="00E27602" w:rsidP="00E27602">
            <w:pPr>
              <w:spacing w:after="60"/>
              <w:jc w:val="right"/>
              <w:rPr>
                <w:sz w:val="16"/>
                <w:szCs w:val="16"/>
              </w:rPr>
            </w:pPr>
            <w:r w:rsidRPr="002F3F6A">
              <w:rPr>
                <w:sz w:val="16"/>
                <w:szCs w:val="16"/>
              </w:rPr>
              <w:t>7.800</w:t>
            </w:r>
          </w:p>
        </w:tc>
      </w:tr>
    </w:tbl>
    <w:p w14:paraId="21B7B396" w14:textId="1D98644D" w:rsidR="007751E5" w:rsidRPr="002F3F6A" w:rsidRDefault="00DC0838" w:rsidP="009273D8">
      <w:pPr>
        <w:pStyle w:val="Heading1"/>
        <w:numPr>
          <w:ilvl w:val="0"/>
          <w:numId w:val="0"/>
        </w:numPr>
        <w:spacing w:after="0"/>
        <w:ind w:left="-288"/>
        <w:rPr>
          <w:sz w:val="16"/>
          <w:szCs w:val="16"/>
        </w:rPr>
      </w:pPr>
      <w:r w:rsidRPr="002F3F6A">
        <w:rPr>
          <w:sz w:val="16"/>
          <w:szCs w:val="16"/>
        </w:rPr>
        <w:t>* El quinto tramo debía presentarse en 2020.</w:t>
      </w:r>
    </w:p>
    <w:tbl>
      <w:tblPr>
        <w:tblStyle w:val="TableGrid"/>
        <w:tblW w:w="10099" w:type="dxa"/>
        <w:jc w:val="center"/>
        <w:tblLook w:val="04A0" w:firstRow="1" w:lastRow="0" w:firstColumn="1" w:lastColumn="0" w:noHBand="0" w:noVBand="1"/>
      </w:tblPr>
      <w:tblGrid>
        <w:gridCol w:w="2919"/>
        <w:gridCol w:w="7180"/>
      </w:tblGrid>
      <w:tr w:rsidR="009273D8" w:rsidRPr="002F3F6A" w14:paraId="0BA6EB31" w14:textId="77777777" w:rsidTr="003533B5">
        <w:trPr>
          <w:trHeight w:val="215"/>
          <w:jc w:val="center"/>
        </w:trPr>
        <w:tc>
          <w:tcPr>
            <w:tcW w:w="2919" w:type="dxa"/>
            <w:shd w:val="clear" w:color="auto" w:fill="auto"/>
          </w:tcPr>
          <w:p w14:paraId="1F715783" w14:textId="77777777" w:rsidR="007751E5" w:rsidRPr="002F3F6A" w:rsidRDefault="007751E5" w:rsidP="00E239C0">
            <w:pPr>
              <w:spacing w:after="60"/>
              <w:rPr>
                <w:b/>
                <w:sz w:val="16"/>
                <w:szCs w:val="16"/>
              </w:rPr>
            </w:pPr>
            <w:r w:rsidRPr="002F3F6A">
              <w:rPr>
                <w:b/>
                <w:sz w:val="16"/>
                <w:szCs w:val="16"/>
              </w:rPr>
              <w:t>Recomendación de la Secretaría:</w:t>
            </w:r>
          </w:p>
        </w:tc>
        <w:tc>
          <w:tcPr>
            <w:tcW w:w="7180" w:type="dxa"/>
            <w:shd w:val="clear" w:color="auto" w:fill="auto"/>
          </w:tcPr>
          <w:p w14:paraId="5A370425" w14:textId="77777777" w:rsidR="007751E5" w:rsidRPr="002F3F6A" w:rsidRDefault="007751E5" w:rsidP="00E239C0">
            <w:pPr>
              <w:spacing w:after="60"/>
              <w:jc w:val="center"/>
              <w:rPr>
                <w:sz w:val="16"/>
                <w:szCs w:val="16"/>
              </w:rPr>
            </w:pPr>
            <w:r w:rsidRPr="002F3F6A">
              <w:rPr>
                <w:sz w:val="16"/>
                <w:szCs w:val="16"/>
              </w:rPr>
              <w:t>Aprobación general</w:t>
            </w:r>
          </w:p>
        </w:tc>
      </w:tr>
    </w:tbl>
    <w:p w14:paraId="22B42A47" w14:textId="77777777" w:rsidR="00D8105A" w:rsidRPr="00A53209" w:rsidRDefault="00D8105A" w:rsidP="00D8105A">
      <w:pPr>
        <w:jc w:val="center"/>
        <w:rPr>
          <w:b/>
        </w:rPr>
      </w:pPr>
      <w:bookmarkStart w:id="0" w:name="_GoBack"/>
      <w:bookmarkEnd w:id="0"/>
      <w:r w:rsidRPr="00A53209">
        <w:rPr>
          <w:b/>
        </w:rPr>
        <w:lastRenderedPageBreak/>
        <w:t>DESCRIPCIÓN DEL PROYECTO</w:t>
      </w:r>
    </w:p>
    <w:p w14:paraId="74C69A77" w14:textId="77777777" w:rsidR="00D8105A" w:rsidRPr="00A53209" w:rsidRDefault="00D8105A" w:rsidP="00D8105A"/>
    <w:p w14:paraId="0220BBAC" w14:textId="68EBC328" w:rsidR="00D8105A" w:rsidRPr="00A53209" w:rsidRDefault="00D8105A" w:rsidP="00D8105A">
      <w:pPr>
        <w:pStyle w:val="Heading1"/>
      </w:pPr>
      <w:r w:rsidRPr="00A53209">
        <w:t>En nombre del Gobierno de Benin, el PNUMA, en calidad de organismo de ejecución principal, presenta una solicitud de financiación para el quinto y último tramo de la etapa I del plan de gestión de la eliminación de los HCFC, por una cantidad de 60.000 $EUA, más 7.800 $EUA de gastos de apoyo al organismo para el PNUMA únicamente.</w:t>
      </w:r>
      <w:r w:rsidRPr="00A53209">
        <w:rPr>
          <w:rStyle w:val="FootnoteReference"/>
        </w:rPr>
        <w:footnoteReference w:id="3"/>
      </w:r>
      <w:r w:rsidRPr="00A53209">
        <w:t xml:space="preserve"> La comunicación incluye un informe sobre la marcha de las actividades relativo a la ejecución del cuarto tramo y el plan de ejecución de tramos para el período de 2021 a 2022.</w:t>
      </w:r>
    </w:p>
    <w:p w14:paraId="3CCC7373" w14:textId="77777777" w:rsidR="00D8105A" w:rsidRPr="00A53209" w:rsidRDefault="00D8105A" w:rsidP="00D8105A">
      <w:pPr>
        <w:rPr>
          <w:u w:val="single"/>
        </w:rPr>
      </w:pPr>
      <w:r w:rsidRPr="00A53209">
        <w:rPr>
          <w:u w:val="single"/>
        </w:rPr>
        <w:t>Informe sobre el consumo de HCFC</w:t>
      </w:r>
    </w:p>
    <w:p w14:paraId="0A75E4F0" w14:textId="77777777" w:rsidR="00D8105A" w:rsidRPr="00A53209" w:rsidRDefault="00D8105A" w:rsidP="00D8105A"/>
    <w:p w14:paraId="67DC93B7" w14:textId="376AFBBF" w:rsidR="00D8105A" w:rsidRPr="00A53209" w:rsidRDefault="00BB6BFB" w:rsidP="00D8105A">
      <w:pPr>
        <w:pStyle w:val="Heading1"/>
      </w:pPr>
      <w:r w:rsidRPr="00A53209">
        <w:t xml:space="preserve">El Gobierno de Benin notificó un consumo de 13,49 toneladas PAO de HCFC en 2020, una cantidad un 43 por ciento inferior al nivel básico de referencia de HCFC para el cumplimiento. En el Cuadro 1 se indica el consumo de HCFC entre 2016 y 2020. </w:t>
      </w:r>
    </w:p>
    <w:p w14:paraId="141BCD18" w14:textId="7B52A107" w:rsidR="00D8105A" w:rsidRPr="00A53209" w:rsidRDefault="00D8105A" w:rsidP="00D8105A">
      <w:pPr>
        <w:rPr>
          <w:b/>
        </w:rPr>
      </w:pPr>
      <w:r w:rsidRPr="00A53209">
        <w:rPr>
          <w:b/>
        </w:rPr>
        <w:t>Cuadro 1. Consumo de HCFC en Benin (datos 2016-2020, conforme al Artículo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387C66" w:rsidRPr="00A53209" w14:paraId="649B6692" w14:textId="77777777" w:rsidTr="00387C6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CDB5F9" w14:textId="77777777" w:rsidR="00387C66" w:rsidRPr="00A53209" w:rsidRDefault="00387C66" w:rsidP="00387C66">
            <w:pPr>
              <w:widowControl w:val="0"/>
              <w:jc w:val="left"/>
              <w:rPr>
                <w:b/>
                <w:bCs/>
                <w:color w:val="000000"/>
                <w:sz w:val="20"/>
                <w:szCs w:val="20"/>
              </w:rPr>
            </w:pPr>
            <w:r w:rsidRPr="00A53209">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0CB1A5A" w14:textId="77777777" w:rsidR="00387C66" w:rsidRPr="00A53209" w:rsidRDefault="00387C66" w:rsidP="00387C66">
            <w:pPr>
              <w:widowControl w:val="0"/>
              <w:jc w:val="center"/>
              <w:rPr>
                <w:b/>
                <w:bCs/>
                <w:color w:val="000000"/>
                <w:sz w:val="20"/>
                <w:szCs w:val="20"/>
              </w:rPr>
            </w:pPr>
            <w:r w:rsidRPr="00A53209">
              <w:rPr>
                <w:b/>
                <w:bCs/>
                <w:color w:val="000000"/>
                <w:sz w:val="20"/>
                <w:szCs w:val="20"/>
              </w:rPr>
              <w:t>2016</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ABEC324" w14:textId="77777777" w:rsidR="00387C66" w:rsidRPr="00A53209" w:rsidRDefault="00387C66" w:rsidP="00387C66">
            <w:pPr>
              <w:widowControl w:val="0"/>
              <w:jc w:val="center"/>
              <w:rPr>
                <w:b/>
                <w:bCs/>
                <w:color w:val="000000"/>
                <w:sz w:val="20"/>
                <w:szCs w:val="20"/>
              </w:rPr>
            </w:pPr>
            <w:r w:rsidRPr="00A53209">
              <w:rPr>
                <w:b/>
                <w:bCs/>
                <w:color w:val="000000"/>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3510AC2" w14:textId="77777777" w:rsidR="00387C66" w:rsidRPr="00A53209" w:rsidRDefault="00387C66" w:rsidP="00387C66">
            <w:pPr>
              <w:widowControl w:val="0"/>
              <w:jc w:val="center"/>
              <w:rPr>
                <w:b/>
                <w:bCs/>
                <w:color w:val="000000"/>
                <w:sz w:val="20"/>
                <w:szCs w:val="20"/>
              </w:rPr>
            </w:pPr>
            <w:r w:rsidRPr="00A53209">
              <w:rPr>
                <w:b/>
                <w:bCs/>
                <w:color w:val="000000"/>
                <w:sz w:val="20"/>
                <w:szCs w:val="20"/>
              </w:rPr>
              <w:t>2018</w:t>
            </w:r>
          </w:p>
        </w:tc>
        <w:tc>
          <w:tcPr>
            <w:tcW w:w="529" w:type="pct"/>
            <w:tcBorders>
              <w:top w:val="single" w:sz="4" w:space="0" w:color="auto"/>
              <w:left w:val="nil"/>
              <w:bottom w:val="single" w:sz="4" w:space="0" w:color="auto"/>
              <w:right w:val="single" w:sz="4" w:space="0" w:color="auto"/>
            </w:tcBorders>
          </w:tcPr>
          <w:p w14:paraId="27165D50" w14:textId="77777777" w:rsidR="00387C66" w:rsidRPr="00A53209" w:rsidRDefault="00387C66" w:rsidP="00387C66">
            <w:pPr>
              <w:widowControl w:val="0"/>
              <w:jc w:val="center"/>
              <w:rPr>
                <w:b/>
                <w:bCs/>
                <w:color w:val="000000"/>
                <w:sz w:val="20"/>
                <w:szCs w:val="20"/>
              </w:rPr>
            </w:pPr>
            <w:r w:rsidRPr="00A53209">
              <w:rPr>
                <w:b/>
                <w:bCs/>
                <w:color w:val="000000"/>
                <w:sz w:val="20"/>
                <w:szCs w:val="20"/>
              </w:rPr>
              <w:t>2019</w:t>
            </w:r>
          </w:p>
        </w:tc>
        <w:tc>
          <w:tcPr>
            <w:tcW w:w="530" w:type="pct"/>
            <w:tcBorders>
              <w:top w:val="single" w:sz="4" w:space="0" w:color="auto"/>
              <w:left w:val="single" w:sz="4" w:space="0" w:color="auto"/>
              <w:bottom w:val="single" w:sz="4" w:space="0" w:color="auto"/>
              <w:right w:val="single" w:sz="4" w:space="0" w:color="auto"/>
            </w:tcBorders>
          </w:tcPr>
          <w:p w14:paraId="20069FAE" w14:textId="724542A7" w:rsidR="00387C66" w:rsidRPr="00A53209" w:rsidRDefault="00387C66" w:rsidP="00387C66">
            <w:pPr>
              <w:widowControl w:val="0"/>
              <w:jc w:val="center"/>
              <w:rPr>
                <w:b/>
                <w:bCs/>
                <w:color w:val="000000"/>
                <w:sz w:val="20"/>
                <w:szCs w:val="20"/>
              </w:rPr>
            </w:pPr>
            <w:r w:rsidRPr="00A53209">
              <w:rPr>
                <w:b/>
                <w:bCs/>
                <w:color w:val="000000"/>
                <w:sz w:val="20"/>
                <w:szCs w:val="20"/>
              </w:rPr>
              <w:t>2020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892FB" w14:textId="77777777" w:rsidR="00387C66" w:rsidRPr="00A53209" w:rsidRDefault="00387C66" w:rsidP="00387C66">
            <w:pPr>
              <w:widowControl w:val="0"/>
              <w:jc w:val="center"/>
              <w:rPr>
                <w:b/>
                <w:bCs/>
                <w:color w:val="000000"/>
                <w:sz w:val="20"/>
                <w:szCs w:val="20"/>
              </w:rPr>
            </w:pPr>
            <w:r w:rsidRPr="00A53209">
              <w:rPr>
                <w:b/>
                <w:bCs/>
                <w:color w:val="000000"/>
                <w:sz w:val="20"/>
                <w:szCs w:val="20"/>
              </w:rPr>
              <w:t>Nivel básico de consumo</w:t>
            </w:r>
          </w:p>
        </w:tc>
      </w:tr>
      <w:tr w:rsidR="00387C66" w:rsidRPr="00A53209" w14:paraId="6C51F1EE"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BAE281" w14:textId="77777777" w:rsidR="00387C66" w:rsidRPr="00A53209" w:rsidRDefault="00387C66" w:rsidP="00387C66">
            <w:pPr>
              <w:widowControl w:val="0"/>
              <w:jc w:val="left"/>
              <w:rPr>
                <w:b/>
                <w:bCs/>
                <w:color w:val="000000"/>
                <w:sz w:val="20"/>
                <w:szCs w:val="20"/>
              </w:rPr>
            </w:pPr>
            <w:r w:rsidRPr="00A53209">
              <w:rPr>
                <w:b/>
                <w:bCs/>
                <w:color w:val="000000"/>
                <w:sz w:val="20"/>
                <w:szCs w:val="20"/>
              </w:rPr>
              <w:t>Toneladas métricas (tm)</w:t>
            </w:r>
          </w:p>
        </w:tc>
        <w:tc>
          <w:tcPr>
            <w:tcW w:w="529" w:type="pct"/>
            <w:tcBorders>
              <w:top w:val="nil"/>
              <w:left w:val="nil"/>
              <w:bottom w:val="single" w:sz="4" w:space="0" w:color="auto"/>
              <w:right w:val="single" w:sz="4" w:space="0" w:color="auto"/>
            </w:tcBorders>
            <w:shd w:val="clear" w:color="auto" w:fill="auto"/>
            <w:noWrap/>
            <w:vAlign w:val="center"/>
            <w:hideMark/>
          </w:tcPr>
          <w:p w14:paraId="7490452E" w14:textId="77777777" w:rsidR="00387C66" w:rsidRPr="00A53209" w:rsidRDefault="00387C66" w:rsidP="00387C66">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DBAD924" w14:textId="77777777" w:rsidR="00387C66" w:rsidRPr="00A53209" w:rsidRDefault="00387C66" w:rsidP="00387C66">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429156A" w14:textId="77777777" w:rsidR="00387C66" w:rsidRPr="00A53209" w:rsidRDefault="00387C66" w:rsidP="00387C66">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17276D76" w14:textId="77777777" w:rsidR="00387C66" w:rsidRPr="00A53209" w:rsidRDefault="00387C66" w:rsidP="00387C66">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5E9EF533" w14:textId="77777777" w:rsidR="00387C66" w:rsidRPr="00A53209" w:rsidRDefault="00387C66" w:rsidP="00387C66">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13317B40" w14:textId="77777777" w:rsidR="00387C66" w:rsidRPr="00A53209" w:rsidRDefault="00387C66" w:rsidP="00387C66">
            <w:pPr>
              <w:widowControl w:val="0"/>
              <w:jc w:val="center"/>
              <w:rPr>
                <w:b/>
                <w:bCs/>
                <w:color w:val="000000"/>
                <w:sz w:val="20"/>
                <w:szCs w:val="20"/>
              </w:rPr>
            </w:pPr>
          </w:p>
        </w:tc>
      </w:tr>
      <w:tr w:rsidR="00387C66" w:rsidRPr="00A53209" w14:paraId="2066C79C"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BB33B2" w14:textId="77777777" w:rsidR="00387C66" w:rsidRPr="00A53209" w:rsidRDefault="00387C66" w:rsidP="00387C66">
            <w:pPr>
              <w:widowControl w:val="0"/>
              <w:jc w:val="left"/>
              <w:rPr>
                <w:color w:val="000000"/>
                <w:sz w:val="20"/>
                <w:szCs w:val="20"/>
              </w:rPr>
            </w:pPr>
            <w:r w:rsidRPr="00A53209">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EBAED70" w14:textId="1D7EED9E" w:rsidR="00387C66" w:rsidRPr="00A53209" w:rsidRDefault="00387C66" w:rsidP="00387C66">
            <w:pPr>
              <w:widowControl w:val="0"/>
              <w:jc w:val="right"/>
              <w:rPr>
                <w:sz w:val="20"/>
                <w:szCs w:val="20"/>
              </w:rPr>
            </w:pPr>
            <w:r w:rsidRPr="00A53209">
              <w:rPr>
                <w:sz w:val="20"/>
                <w:szCs w:val="20"/>
              </w:rPr>
              <w:t>310,75</w:t>
            </w:r>
          </w:p>
        </w:tc>
        <w:tc>
          <w:tcPr>
            <w:tcW w:w="529" w:type="pct"/>
            <w:tcBorders>
              <w:top w:val="nil"/>
              <w:left w:val="nil"/>
              <w:bottom w:val="single" w:sz="4" w:space="0" w:color="auto"/>
              <w:right w:val="single" w:sz="4" w:space="0" w:color="auto"/>
            </w:tcBorders>
            <w:shd w:val="clear" w:color="auto" w:fill="auto"/>
            <w:noWrap/>
          </w:tcPr>
          <w:p w14:paraId="343396E3" w14:textId="296E850A" w:rsidR="00387C66" w:rsidRPr="00A53209" w:rsidRDefault="00387C66" w:rsidP="00387C66">
            <w:pPr>
              <w:widowControl w:val="0"/>
              <w:jc w:val="right"/>
              <w:rPr>
                <w:sz w:val="20"/>
                <w:szCs w:val="20"/>
              </w:rPr>
            </w:pPr>
            <w:r w:rsidRPr="00A53209">
              <w:rPr>
                <w:sz w:val="20"/>
                <w:szCs w:val="20"/>
              </w:rPr>
              <w:t>290,26</w:t>
            </w:r>
          </w:p>
        </w:tc>
        <w:tc>
          <w:tcPr>
            <w:tcW w:w="529" w:type="pct"/>
            <w:tcBorders>
              <w:top w:val="nil"/>
              <w:left w:val="nil"/>
              <w:bottom w:val="single" w:sz="4" w:space="0" w:color="auto"/>
              <w:right w:val="single" w:sz="4" w:space="0" w:color="auto"/>
            </w:tcBorders>
            <w:shd w:val="clear" w:color="auto" w:fill="auto"/>
            <w:noWrap/>
          </w:tcPr>
          <w:p w14:paraId="3A305AF5" w14:textId="0FF2A4C8" w:rsidR="00387C66" w:rsidRPr="00A53209" w:rsidRDefault="00387C66" w:rsidP="00387C66">
            <w:pPr>
              <w:widowControl w:val="0"/>
              <w:jc w:val="right"/>
              <w:rPr>
                <w:color w:val="000000"/>
                <w:sz w:val="20"/>
                <w:szCs w:val="20"/>
              </w:rPr>
            </w:pPr>
            <w:r w:rsidRPr="00A53209">
              <w:rPr>
                <w:sz w:val="20"/>
                <w:szCs w:val="20"/>
              </w:rPr>
              <w:t>282,56</w:t>
            </w:r>
          </w:p>
        </w:tc>
        <w:tc>
          <w:tcPr>
            <w:tcW w:w="529" w:type="pct"/>
            <w:tcBorders>
              <w:top w:val="single" w:sz="4" w:space="0" w:color="auto"/>
              <w:left w:val="nil"/>
              <w:bottom w:val="single" w:sz="4" w:space="0" w:color="auto"/>
              <w:right w:val="single" w:sz="4" w:space="0" w:color="auto"/>
            </w:tcBorders>
          </w:tcPr>
          <w:p w14:paraId="6C1E3055" w14:textId="6AA83F75" w:rsidR="00387C66" w:rsidRPr="00A53209" w:rsidRDefault="00387C66" w:rsidP="00387C66">
            <w:pPr>
              <w:widowControl w:val="0"/>
              <w:jc w:val="right"/>
              <w:rPr>
                <w:color w:val="000000"/>
                <w:sz w:val="20"/>
                <w:szCs w:val="20"/>
              </w:rPr>
            </w:pPr>
            <w:r w:rsidRPr="00A53209">
              <w:rPr>
                <w:sz w:val="20"/>
                <w:szCs w:val="20"/>
              </w:rPr>
              <w:t>267,73</w:t>
            </w:r>
          </w:p>
        </w:tc>
        <w:tc>
          <w:tcPr>
            <w:tcW w:w="530" w:type="pct"/>
            <w:tcBorders>
              <w:top w:val="nil"/>
              <w:left w:val="single" w:sz="4" w:space="0" w:color="auto"/>
              <w:bottom w:val="single" w:sz="4" w:space="0" w:color="auto"/>
              <w:right w:val="single" w:sz="4" w:space="0" w:color="auto"/>
            </w:tcBorders>
          </w:tcPr>
          <w:p w14:paraId="5D312A15" w14:textId="53974B30" w:rsidR="00387C66" w:rsidRPr="00A53209" w:rsidRDefault="00387C66" w:rsidP="00387C66">
            <w:pPr>
              <w:widowControl w:val="0"/>
              <w:jc w:val="right"/>
              <w:rPr>
                <w:color w:val="000000"/>
                <w:sz w:val="20"/>
                <w:szCs w:val="20"/>
              </w:rPr>
            </w:pPr>
            <w:r w:rsidRPr="00A53209">
              <w:rPr>
                <w:sz w:val="20"/>
              </w:rPr>
              <w:t>245,23</w:t>
            </w:r>
          </w:p>
        </w:tc>
        <w:tc>
          <w:tcPr>
            <w:tcW w:w="671" w:type="pct"/>
            <w:tcBorders>
              <w:top w:val="nil"/>
              <w:left w:val="single" w:sz="4" w:space="0" w:color="auto"/>
              <w:bottom w:val="single" w:sz="4" w:space="0" w:color="auto"/>
              <w:right w:val="single" w:sz="4" w:space="0" w:color="auto"/>
            </w:tcBorders>
            <w:shd w:val="clear" w:color="auto" w:fill="auto"/>
            <w:noWrap/>
          </w:tcPr>
          <w:p w14:paraId="4228558D" w14:textId="6E2C488D" w:rsidR="00387C66" w:rsidRPr="00A53209" w:rsidRDefault="00387C66" w:rsidP="00387C66">
            <w:pPr>
              <w:widowControl w:val="0"/>
              <w:jc w:val="right"/>
              <w:rPr>
                <w:color w:val="000000"/>
                <w:sz w:val="20"/>
                <w:szCs w:val="20"/>
              </w:rPr>
            </w:pPr>
            <w:r w:rsidRPr="00A53209">
              <w:rPr>
                <w:sz w:val="20"/>
                <w:szCs w:val="20"/>
              </w:rPr>
              <w:t>432,5</w:t>
            </w:r>
          </w:p>
        </w:tc>
      </w:tr>
      <w:tr w:rsidR="00387C66" w:rsidRPr="00A53209" w14:paraId="0F9B939F"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DEB1E5" w14:textId="77777777" w:rsidR="00387C66" w:rsidRPr="00A53209" w:rsidRDefault="00387C66" w:rsidP="00387C66">
            <w:pPr>
              <w:widowControl w:val="0"/>
              <w:jc w:val="left"/>
              <w:rPr>
                <w:color w:val="000000"/>
                <w:sz w:val="20"/>
                <w:szCs w:val="20"/>
              </w:rPr>
            </w:pPr>
            <w:r w:rsidRPr="00A53209">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vAlign w:val="center"/>
          </w:tcPr>
          <w:p w14:paraId="3F5B6200" w14:textId="4A6A5E04" w:rsidR="00387C66" w:rsidRPr="00A53209" w:rsidRDefault="00387C66" w:rsidP="00387C66">
            <w:pPr>
              <w:widowControl w:val="0"/>
              <w:jc w:val="right"/>
              <w:rPr>
                <w:sz w:val="20"/>
                <w:szCs w:val="20"/>
              </w:rPr>
            </w:pPr>
            <w:r w:rsidRPr="00A53209">
              <w:rPr>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2FCB829A" w14:textId="6DA59971" w:rsidR="00387C66" w:rsidRPr="00A53209" w:rsidRDefault="00387C66" w:rsidP="00387C66">
            <w:pPr>
              <w:widowControl w:val="0"/>
              <w:jc w:val="right"/>
              <w:rPr>
                <w:sz w:val="20"/>
                <w:szCs w:val="20"/>
              </w:rPr>
            </w:pPr>
            <w:r w:rsidRPr="00A53209">
              <w:rPr>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2D5E174D" w14:textId="04FC63AA" w:rsidR="00387C66" w:rsidRPr="00A53209" w:rsidRDefault="00387C66" w:rsidP="00387C66">
            <w:pPr>
              <w:widowControl w:val="0"/>
              <w:jc w:val="right"/>
              <w:rPr>
                <w:color w:val="000000"/>
                <w:sz w:val="20"/>
                <w:szCs w:val="20"/>
              </w:rPr>
            </w:pPr>
            <w:r w:rsidRPr="00A53209">
              <w:rPr>
                <w:color w:val="000000"/>
                <w:sz w:val="20"/>
                <w:szCs w:val="20"/>
              </w:rPr>
              <w:t>0,0</w:t>
            </w:r>
          </w:p>
        </w:tc>
        <w:tc>
          <w:tcPr>
            <w:tcW w:w="529" w:type="pct"/>
            <w:tcBorders>
              <w:top w:val="single" w:sz="4" w:space="0" w:color="auto"/>
              <w:left w:val="nil"/>
              <w:bottom w:val="single" w:sz="4" w:space="0" w:color="auto"/>
              <w:right w:val="single" w:sz="4" w:space="0" w:color="auto"/>
            </w:tcBorders>
          </w:tcPr>
          <w:p w14:paraId="0DB0B825" w14:textId="359E95FC" w:rsidR="00387C66" w:rsidRPr="00A53209" w:rsidRDefault="00387C66" w:rsidP="00387C66">
            <w:pPr>
              <w:widowControl w:val="0"/>
              <w:jc w:val="right"/>
              <w:rPr>
                <w:color w:val="000000"/>
                <w:sz w:val="20"/>
                <w:szCs w:val="20"/>
              </w:rPr>
            </w:pPr>
            <w:r w:rsidRPr="00A53209">
              <w:rPr>
                <w:color w:val="000000"/>
                <w:sz w:val="20"/>
                <w:szCs w:val="20"/>
              </w:rPr>
              <w:t>6,69</w:t>
            </w:r>
          </w:p>
        </w:tc>
        <w:tc>
          <w:tcPr>
            <w:tcW w:w="530" w:type="pct"/>
            <w:tcBorders>
              <w:top w:val="nil"/>
              <w:left w:val="single" w:sz="4" w:space="0" w:color="auto"/>
              <w:bottom w:val="single" w:sz="4" w:space="0" w:color="auto"/>
              <w:right w:val="single" w:sz="4" w:space="0" w:color="auto"/>
            </w:tcBorders>
          </w:tcPr>
          <w:p w14:paraId="4F952EBE" w14:textId="38E55706" w:rsidR="00387C66" w:rsidRPr="00A53209" w:rsidRDefault="00387C66" w:rsidP="00387C66">
            <w:pPr>
              <w:widowControl w:val="0"/>
              <w:jc w:val="right"/>
              <w:rPr>
                <w:color w:val="000000"/>
                <w:sz w:val="20"/>
                <w:szCs w:val="20"/>
              </w:rPr>
            </w:pPr>
            <w:r w:rsidRPr="00A53209">
              <w:rPr>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92F1DEB" w14:textId="22FD1A04" w:rsidR="00387C66" w:rsidRPr="00A53209" w:rsidRDefault="00387C66" w:rsidP="00387C66">
            <w:pPr>
              <w:widowControl w:val="0"/>
              <w:jc w:val="right"/>
              <w:rPr>
                <w:color w:val="000000"/>
                <w:sz w:val="20"/>
                <w:szCs w:val="20"/>
              </w:rPr>
            </w:pPr>
            <w:r w:rsidRPr="00A53209">
              <w:rPr>
                <w:color w:val="000000"/>
                <w:sz w:val="20"/>
                <w:szCs w:val="20"/>
              </w:rPr>
              <w:t>n/a</w:t>
            </w:r>
          </w:p>
        </w:tc>
      </w:tr>
      <w:tr w:rsidR="00387C66" w:rsidRPr="00A53209" w14:paraId="4FDB522D"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E7AE6AB" w14:textId="23FB6676" w:rsidR="00387C66" w:rsidRPr="00A53209" w:rsidRDefault="00387C66" w:rsidP="00387C66">
            <w:pPr>
              <w:jc w:val="left"/>
              <w:rPr>
                <w:rFonts w:eastAsiaTheme="minorHAnsi"/>
                <w:b/>
                <w:color w:val="000000"/>
                <w:sz w:val="20"/>
                <w:szCs w:val="20"/>
              </w:rPr>
            </w:pPr>
            <w:r w:rsidRPr="00A53209">
              <w:rPr>
                <w:b/>
                <w:color w:val="000000"/>
                <w:sz w:val="20"/>
                <w:szCs w:val="20"/>
              </w:rPr>
              <w:t>Total (tm)</w:t>
            </w:r>
          </w:p>
        </w:tc>
        <w:tc>
          <w:tcPr>
            <w:tcW w:w="529" w:type="pct"/>
            <w:tcBorders>
              <w:top w:val="nil"/>
              <w:left w:val="nil"/>
              <w:bottom w:val="single" w:sz="4" w:space="0" w:color="auto"/>
              <w:right w:val="single" w:sz="4" w:space="0" w:color="auto"/>
            </w:tcBorders>
            <w:shd w:val="clear" w:color="auto" w:fill="auto"/>
            <w:noWrap/>
          </w:tcPr>
          <w:p w14:paraId="2BF018E5" w14:textId="2EC8FB99" w:rsidR="00387C66" w:rsidRPr="00A53209" w:rsidRDefault="00387C66" w:rsidP="00387C66">
            <w:pPr>
              <w:widowControl w:val="0"/>
              <w:jc w:val="right"/>
              <w:rPr>
                <w:b/>
                <w:color w:val="000000"/>
                <w:sz w:val="20"/>
                <w:szCs w:val="20"/>
              </w:rPr>
            </w:pPr>
            <w:r w:rsidRPr="00A53209">
              <w:rPr>
                <w:b/>
                <w:sz w:val="20"/>
                <w:szCs w:val="20"/>
              </w:rPr>
              <w:t>310,75</w:t>
            </w:r>
          </w:p>
        </w:tc>
        <w:tc>
          <w:tcPr>
            <w:tcW w:w="529" w:type="pct"/>
            <w:tcBorders>
              <w:top w:val="nil"/>
              <w:left w:val="nil"/>
              <w:bottom w:val="single" w:sz="4" w:space="0" w:color="auto"/>
              <w:right w:val="single" w:sz="4" w:space="0" w:color="auto"/>
            </w:tcBorders>
            <w:shd w:val="clear" w:color="auto" w:fill="auto"/>
            <w:noWrap/>
          </w:tcPr>
          <w:p w14:paraId="34F7DCD0" w14:textId="6F68F153" w:rsidR="00387C66" w:rsidRPr="00A53209" w:rsidRDefault="00387C66" w:rsidP="00387C66">
            <w:pPr>
              <w:widowControl w:val="0"/>
              <w:jc w:val="right"/>
              <w:rPr>
                <w:b/>
                <w:color w:val="000000"/>
                <w:sz w:val="20"/>
                <w:szCs w:val="20"/>
              </w:rPr>
            </w:pPr>
            <w:r w:rsidRPr="00A53209">
              <w:rPr>
                <w:b/>
                <w:sz w:val="20"/>
                <w:szCs w:val="20"/>
              </w:rPr>
              <w:t>290,26</w:t>
            </w:r>
          </w:p>
        </w:tc>
        <w:tc>
          <w:tcPr>
            <w:tcW w:w="529" w:type="pct"/>
            <w:tcBorders>
              <w:top w:val="nil"/>
              <w:left w:val="nil"/>
              <w:bottom w:val="single" w:sz="4" w:space="0" w:color="auto"/>
              <w:right w:val="single" w:sz="4" w:space="0" w:color="auto"/>
            </w:tcBorders>
            <w:shd w:val="clear" w:color="auto" w:fill="auto"/>
            <w:noWrap/>
          </w:tcPr>
          <w:p w14:paraId="23DEE650" w14:textId="27FEE7B4" w:rsidR="00387C66" w:rsidRPr="00A53209" w:rsidRDefault="00387C66" w:rsidP="00387C66">
            <w:pPr>
              <w:widowControl w:val="0"/>
              <w:jc w:val="right"/>
              <w:rPr>
                <w:b/>
                <w:color w:val="000000"/>
                <w:sz w:val="20"/>
                <w:szCs w:val="20"/>
              </w:rPr>
            </w:pPr>
            <w:r w:rsidRPr="00A53209">
              <w:rPr>
                <w:b/>
                <w:sz w:val="20"/>
                <w:szCs w:val="20"/>
              </w:rPr>
              <w:t>282,56</w:t>
            </w:r>
          </w:p>
        </w:tc>
        <w:tc>
          <w:tcPr>
            <w:tcW w:w="529" w:type="pct"/>
            <w:tcBorders>
              <w:top w:val="single" w:sz="4" w:space="0" w:color="auto"/>
              <w:left w:val="nil"/>
              <w:bottom w:val="single" w:sz="4" w:space="0" w:color="auto"/>
              <w:right w:val="single" w:sz="4" w:space="0" w:color="auto"/>
            </w:tcBorders>
          </w:tcPr>
          <w:p w14:paraId="3936613B" w14:textId="095E3E7F" w:rsidR="00387C66" w:rsidRPr="00A53209" w:rsidRDefault="00387C66" w:rsidP="00387C66">
            <w:pPr>
              <w:widowControl w:val="0"/>
              <w:jc w:val="right"/>
              <w:rPr>
                <w:b/>
                <w:color w:val="000000"/>
                <w:sz w:val="20"/>
                <w:szCs w:val="20"/>
              </w:rPr>
            </w:pPr>
            <w:r w:rsidRPr="00A53209">
              <w:rPr>
                <w:b/>
                <w:color w:val="000000"/>
                <w:sz w:val="20"/>
                <w:szCs w:val="20"/>
              </w:rPr>
              <w:t>274,42</w:t>
            </w:r>
          </w:p>
        </w:tc>
        <w:tc>
          <w:tcPr>
            <w:tcW w:w="530" w:type="pct"/>
            <w:tcBorders>
              <w:top w:val="nil"/>
              <w:left w:val="single" w:sz="4" w:space="0" w:color="auto"/>
              <w:bottom w:val="single" w:sz="4" w:space="0" w:color="auto"/>
              <w:right w:val="single" w:sz="4" w:space="0" w:color="auto"/>
            </w:tcBorders>
          </w:tcPr>
          <w:p w14:paraId="763CE9EC" w14:textId="143FE63F" w:rsidR="00387C66" w:rsidRPr="00A53209" w:rsidRDefault="00387C66" w:rsidP="00387C66">
            <w:pPr>
              <w:widowControl w:val="0"/>
              <w:jc w:val="right"/>
              <w:rPr>
                <w:b/>
                <w:color w:val="000000"/>
                <w:sz w:val="20"/>
                <w:szCs w:val="20"/>
              </w:rPr>
            </w:pPr>
            <w:r w:rsidRPr="00A53209">
              <w:rPr>
                <w:b/>
                <w:sz w:val="20"/>
              </w:rPr>
              <w:t>245,23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9E70C9B" w14:textId="401EC1A4" w:rsidR="00387C66" w:rsidRPr="00A53209" w:rsidRDefault="00387C66" w:rsidP="00387C66">
            <w:pPr>
              <w:widowControl w:val="0"/>
              <w:jc w:val="right"/>
              <w:rPr>
                <w:b/>
                <w:color w:val="000000"/>
                <w:sz w:val="20"/>
                <w:szCs w:val="20"/>
              </w:rPr>
            </w:pPr>
            <w:r w:rsidRPr="00A53209">
              <w:rPr>
                <w:b/>
                <w:color w:val="000000"/>
                <w:sz w:val="20"/>
                <w:szCs w:val="20"/>
              </w:rPr>
              <w:t>432,5</w:t>
            </w:r>
          </w:p>
        </w:tc>
      </w:tr>
      <w:tr w:rsidR="00387C66" w:rsidRPr="00A53209" w14:paraId="7D73C665"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8D2924" w14:textId="77777777" w:rsidR="00387C66" w:rsidRPr="00A53209" w:rsidRDefault="00387C66" w:rsidP="00387C66">
            <w:pPr>
              <w:widowControl w:val="0"/>
              <w:jc w:val="left"/>
              <w:rPr>
                <w:b/>
                <w:bCs/>
                <w:color w:val="000000"/>
                <w:sz w:val="20"/>
                <w:szCs w:val="20"/>
              </w:rPr>
            </w:pPr>
            <w:r w:rsidRPr="00A53209">
              <w:rPr>
                <w:b/>
                <w:bCs/>
                <w:color w:val="000000"/>
                <w:sz w:val="20"/>
                <w:szCs w:val="20"/>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029D6" w14:textId="77777777" w:rsidR="00387C66" w:rsidRPr="00A53209" w:rsidRDefault="00387C66" w:rsidP="00387C6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1D5D4" w14:textId="77777777" w:rsidR="00387C66" w:rsidRPr="00A53209" w:rsidRDefault="00387C66" w:rsidP="00387C6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74ECBF" w14:textId="77777777" w:rsidR="00387C66" w:rsidRPr="00A53209" w:rsidRDefault="00387C66" w:rsidP="00387C6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24AB4736" w14:textId="77777777" w:rsidR="00387C66" w:rsidRPr="00A53209" w:rsidRDefault="00387C66" w:rsidP="00387C66">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59D7A4B4" w14:textId="77777777" w:rsidR="00387C66" w:rsidRPr="00A53209" w:rsidRDefault="00387C66" w:rsidP="00387C66">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66F2C" w14:textId="46FE031E" w:rsidR="00387C66" w:rsidRPr="00A53209" w:rsidRDefault="00387C66" w:rsidP="00387C66">
            <w:pPr>
              <w:widowControl w:val="0"/>
              <w:jc w:val="right"/>
              <w:rPr>
                <w:color w:val="000000"/>
                <w:sz w:val="20"/>
                <w:szCs w:val="20"/>
              </w:rPr>
            </w:pPr>
          </w:p>
        </w:tc>
      </w:tr>
      <w:tr w:rsidR="00387C66" w:rsidRPr="00A53209" w14:paraId="76FA2F08"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8F019B" w14:textId="77777777" w:rsidR="00387C66" w:rsidRPr="00A53209" w:rsidRDefault="00387C66" w:rsidP="00387C66">
            <w:pPr>
              <w:widowControl w:val="0"/>
              <w:jc w:val="left"/>
              <w:rPr>
                <w:color w:val="000000"/>
                <w:sz w:val="20"/>
                <w:szCs w:val="20"/>
              </w:rPr>
            </w:pPr>
            <w:r w:rsidRPr="00A53209">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23D8D52" w14:textId="7D446B61" w:rsidR="00387C66" w:rsidRPr="00A53209" w:rsidRDefault="00387C66" w:rsidP="00387C66">
            <w:pPr>
              <w:widowControl w:val="0"/>
              <w:jc w:val="right"/>
              <w:rPr>
                <w:color w:val="000000"/>
                <w:sz w:val="20"/>
                <w:szCs w:val="20"/>
              </w:rPr>
            </w:pPr>
            <w:r w:rsidRPr="00A53209">
              <w:rPr>
                <w:sz w:val="20"/>
                <w:szCs w:val="20"/>
              </w:rPr>
              <w:t>17,09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E635FDA" w14:textId="44D86285" w:rsidR="00387C66" w:rsidRPr="00A53209" w:rsidRDefault="00387C66" w:rsidP="00387C66">
            <w:pPr>
              <w:widowControl w:val="0"/>
              <w:jc w:val="right"/>
              <w:rPr>
                <w:color w:val="000000"/>
                <w:sz w:val="20"/>
                <w:szCs w:val="20"/>
              </w:rPr>
            </w:pPr>
            <w:r w:rsidRPr="00A53209">
              <w:rPr>
                <w:sz w:val="20"/>
                <w:szCs w:val="20"/>
              </w:rPr>
              <w:t>15,96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60F899" w14:textId="3C4872F1" w:rsidR="00387C66" w:rsidRPr="00A53209" w:rsidRDefault="00387C66" w:rsidP="00387C66">
            <w:pPr>
              <w:widowControl w:val="0"/>
              <w:jc w:val="right"/>
              <w:rPr>
                <w:color w:val="000000"/>
                <w:sz w:val="20"/>
                <w:szCs w:val="20"/>
              </w:rPr>
            </w:pPr>
            <w:r w:rsidRPr="00A53209">
              <w:rPr>
                <w:sz w:val="20"/>
                <w:szCs w:val="20"/>
              </w:rPr>
              <w:t>15,54</w:t>
            </w:r>
          </w:p>
        </w:tc>
        <w:tc>
          <w:tcPr>
            <w:tcW w:w="529" w:type="pct"/>
            <w:tcBorders>
              <w:top w:val="single" w:sz="4" w:space="0" w:color="auto"/>
              <w:left w:val="single" w:sz="4" w:space="0" w:color="auto"/>
              <w:bottom w:val="single" w:sz="4" w:space="0" w:color="auto"/>
              <w:right w:val="single" w:sz="4" w:space="0" w:color="auto"/>
            </w:tcBorders>
          </w:tcPr>
          <w:p w14:paraId="542DED95" w14:textId="426E4D3C" w:rsidR="00387C66" w:rsidRPr="00A53209" w:rsidRDefault="00387C66" w:rsidP="00387C66">
            <w:pPr>
              <w:widowControl w:val="0"/>
              <w:jc w:val="right"/>
              <w:rPr>
                <w:color w:val="000000"/>
                <w:sz w:val="20"/>
                <w:szCs w:val="20"/>
              </w:rPr>
            </w:pPr>
            <w:r w:rsidRPr="00A53209">
              <w:rPr>
                <w:sz w:val="20"/>
                <w:szCs w:val="20"/>
              </w:rPr>
              <w:t>14,72</w:t>
            </w:r>
          </w:p>
        </w:tc>
        <w:tc>
          <w:tcPr>
            <w:tcW w:w="530" w:type="pct"/>
            <w:tcBorders>
              <w:top w:val="single" w:sz="4" w:space="0" w:color="auto"/>
              <w:left w:val="single" w:sz="4" w:space="0" w:color="auto"/>
              <w:bottom w:val="single" w:sz="4" w:space="0" w:color="auto"/>
              <w:right w:val="single" w:sz="4" w:space="0" w:color="auto"/>
            </w:tcBorders>
          </w:tcPr>
          <w:p w14:paraId="01004B78" w14:textId="1C95CDCB" w:rsidR="00387C66" w:rsidRPr="00A53209" w:rsidRDefault="00387C66" w:rsidP="00387C66">
            <w:pPr>
              <w:widowControl w:val="0"/>
              <w:jc w:val="right"/>
              <w:rPr>
                <w:color w:val="000000"/>
                <w:sz w:val="20"/>
                <w:szCs w:val="20"/>
              </w:rPr>
            </w:pPr>
            <w:r w:rsidRPr="00A53209">
              <w:rPr>
                <w:sz w:val="20"/>
              </w:rPr>
              <w:t>13,49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35BE203" w14:textId="3A0493CD" w:rsidR="00387C66" w:rsidRPr="00A53209" w:rsidRDefault="00387C66" w:rsidP="00387C66">
            <w:pPr>
              <w:widowControl w:val="0"/>
              <w:jc w:val="right"/>
              <w:rPr>
                <w:color w:val="000000"/>
                <w:sz w:val="20"/>
                <w:szCs w:val="20"/>
              </w:rPr>
            </w:pPr>
            <w:r w:rsidRPr="00A53209">
              <w:rPr>
                <w:sz w:val="20"/>
                <w:szCs w:val="20"/>
              </w:rPr>
              <w:t>23,8</w:t>
            </w:r>
          </w:p>
        </w:tc>
      </w:tr>
      <w:tr w:rsidR="00387C66" w:rsidRPr="00A53209" w14:paraId="2744E920"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77457F" w14:textId="77777777" w:rsidR="00387C66" w:rsidRPr="00A53209" w:rsidRDefault="00387C66" w:rsidP="00387C66">
            <w:pPr>
              <w:widowControl w:val="0"/>
              <w:jc w:val="left"/>
              <w:rPr>
                <w:color w:val="000000"/>
                <w:sz w:val="20"/>
                <w:szCs w:val="20"/>
              </w:rPr>
            </w:pPr>
            <w:r w:rsidRPr="00A53209">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1D708" w14:textId="744E569A" w:rsidR="00387C66" w:rsidRPr="00A53209" w:rsidRDefault="00387C66" w:rsidP="00387C66">
            <w:pPr>
              <w:widowControl w:val="0"/>
              <w:jc w:val="right"/>
              <w:rPr>
                <w:color w:val="000000"/>
                <w:sz w:val="20"/>
                <w:szCs w:val="20"/>
              </w:rPr>
            </w:pPr>
            <w:r w:rsidRPr="00A53209">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9302BC" w14:textId="7C11E1B2" w:rsidR="00387C66" w:rsidRPr="00A53209" w:rsidRDefault="00387C66" w:rsidP="00387C66">
            <w:pPr>
              <w:widowControl w:val="0"/>
              <w:jc w:val="right"/>
              <w:rPr>
                <w:color w:val="000000"/>
                <w:sz w:val="20"/>
                <w:szCs w:val="20"/>
              </w:rPr>
            </w:pPr>
            <w:r w:rsidRPr="00A53209">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DC9BF3" w14:textId="0DB4FB1C" w:rsidR="00387C66" w:rsidRPr="00A53209" w:rsidRDefault="00387C66" w:rsidP="00387C66">
            <w:pPr>
              <w:widowControl w:val="0"/>
              <w:jc w:val="right"/>
              <w:rPr>
                <w:color w:val="000000"/>
                <w:sz w:val="20"/>
                <w:szCs w:val="20"/>
              </w:rPr>
            </w:pPr>
            <w:r w:rsidRPr="00A53209">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tcPr>
          <w:p w14:paraId="4B576EDA" w14:textId="1B22BEB5" w:rsidR="00387C66" w:rsidRPr="00A53209" w:rsidRDefault="00387C66" w:rsidP="00387C66">
            <w:pPr>
              <w:widowControl w:val="0"/>
              <w:jc w:val="right"/>
              <w:rPr>
                <w:color w:val="000000"/>
                <w:sz w:val="20"/>
                <w:szCs w:val="20"/>
              </w:rPr>
            </w:pPr>
            <w:r w:rsidRPr="00A53209">
              <w:rPr>
                <w:color w:val="000000"/>
                <w:sz w:val="20"/>
                <w:szCs w:val="20"/>
              </w:rPr>
              <w:t>0,44</w:t>
            </w:r>
          </w:p>
        </w:tc>
        <w:tc>
          <w:tcPr>
            <w:tcW w:w="530" w:type="pct"/>
            <w:tcBorders>
              <w:top w:val="single" w:sz="4" w:space="0" w:color="auto"/>
              <w:left w:val="single" w:sz="4" w:space="0" w:color="auto"/>
              <w:bottom w:val="single" w:sz="4" w:space="0" w:color="auto"/>
              <w:right w:val="single" w:sz="4" w:space="0" w:color="auto"/>
            </w:tcBorders>
          </w:tcPr>
          <w:p w14:paraId="74447629" w14:textId="0A25E53A" w:rsidR="00387C66" w:rsidRPr="00A53209" w:rsidRDefault="00387C66" w:rsidP="00387C66">
            <w:pPr>
              <w:widowControl w:val="0"/>
              <w:jc w:val="right"/>
              <w:rPr>
                <w:color w:val="000000"/>
                <w:sz w:val="20"/>
                <w:szCs w:val="20"/>
              </w:rPr>
            </w:pPr>
            <w:r w:rsidRPr="00A53209">
              <w:rPr>
                <w:color w:val="000000"/>
                <w:sz w:val="20"/>
                <w:szCs w:val="20"/>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76025A" w14:textId="086EB7C3" w:rsidR="00387C66" w:rsidRPr="00A53209" w:rsidRDefault="00387C66" w:rsidP="00387C66">
            <w:pPr>
              <w:widowControl w:val="0"/>
              <w:jc w:val="right"/>
              <w:rPr>
                <w:color w:val="000000"/>
                <w:sz w:val="20"/>
                <w:szCs w:val="20"/>
              </w:rPr>
            </w:pPr>
            <w:r w:rsidRPr="00A53209">
              <w:rPr>
                <w:color w:val="000000"/>
                <w:sz w:val="20"/>
                <w:szCs w:val="20"/>
              </w:rPr>
              <w:t>n/a</w:t>
            </w:r>
          </w:p>
        </w:tc>
      </w:tr>
      <w:tr w:rsidR="00387C66" w:rsidRPr="00A53209" w14:paraId="3CC8D8AF"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B02D78" w14:textId="2F9EE794" w:rsidR="00387C66" w:rsidRPr="00A53209" w:rsidRDefault="00387C66" w:rsidP="00387C66">
            <w:pPr>
              <w:jc w:val="left"/>
              <w:rPr>
                <w:rFonts w:eastAsiaTheme="minorHAnsi"/>
                <w:b/>
                <w:sz w:val="20"/>
                <w:szCs w:val="20"/>
              </w:rPr>
            </w:pPr>
            <w:r w:rsidRPr="00A53209">
              <w:rPr>
                <w:b/>
                <w:sz w:val="20"/>
                <w:szCs w:val="20"/>
              </w:rPr>
              <w:t>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CD2675" w14:textId="1E71BE86" w:rsidR="00387C66" w:rsidRPr="00A53209" w:rsidRDefault="00387C66" w:rsidP="00387C66">
            <w:pPr>
              <w:widowControl w:val="0"/>
              <w:jc w:val="right"/>
              <w:rPr>
                <w:b/>
                <w:color w:val="000000"/>
                <w:sz w:val="20"/>
                <w:szCs w:val="20"/>
              </w:rPr>
            </w:pPr>
            <w:r w:rsidRPr="00A53209">
              <w:rPr>
                <w:b/>
                <w:color w:val="000000"/>
                <w:sz w:val="20"/>
                <w:szCs w:val="20"/>
              </w:rPr>
              <w:t>17,09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4907C5" w14:textId="76B6AE9C" w:rsidR="00387C66" w:rsidRPr="00A53209" w:rsidRDefault="00387C66" w:rsidP="00387C66">
            <w:pPr>
              <w:widowControl w:val="0"/>
              <w:jc w:val="right"/>
              <w:rPr>
                <w:b/>
                <w:color w:val="000000"/>
                <w:sz w:val="20"/>
                <w:szCs w:val="20"/>
              </w:rPr>
            </w:pPr>
            <w:r w:rsidRPr="00A53209">
              <w:rPr>
                <w:b/>
                <w:color w:val="000000"/>
                <w:sz w:val="20"/>
                <w:szCs w:val="20"/>
              </w:rPr>
              <w:t>15,96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BBE7AC" w14:textId="081443EA" w:rsidR="00387C66" w:rsidRPr="00A53209" w:rsidRDefault="00387C66" w:rsidP="00387C66">
            <w:pPr>
              <w:widowControl w:val="0"/>
              <w:jc w:val="right"/>
              <w:rPr>
                <w:b/>
                <w:color w:val="000000"/>
                <w:sz w:val="20"/>
                <w:szCs w:val="20"/>
              </w:rPr>
            </w:pPr>
            <w:r w:rsidRPr="00A53209">
              <w:rPr>
                <w:b/>
                <w:color w:val="000000"/>
                <w:sz w:val="20"/>
                <w:szCs w:val="20"/>
              </w:rPr>
              <w:t>15,54</w:t>
            </w:r>
          </w:p>
        </w:tc>
        <w:tc>
          <w:tcPr>
            <w:tcW w:w="529" w:type="pct"/>
            <w:tcBorders>
              <w:top w:val="single" w:sz="4" w:space="0" w:color="auto"/>
              <w:left w:val="single" w:sz="4" w:space="0" w:color="auto"/>
              <w:bottom w:val="single" w:sz="4" w:space="0" w:color="auto"/>
              <w:right w:val="single" w:sz="4" w:space="0" w:color="auto"/>
            </w:tcBorders>
          </w:tcPr>
          <w:p w14:paraId="6EB37E35" w14:textId="21A017DB" w:rsidR="00387C66" w:rsidRPr="00A53209" w:rsidRDefault="00387C66" w:rsidP="00387C66">
            <w:pPr>
              <w:jc w:val="right"/>
              <w:rPr>
                <w:b/>
                <w:color w:val="000000"/>
                <w:sz w:val="20"/>
                <w:szCs w:val="20"/>
              </w:rPr>
            </w:pPr>
            <w:r w:rsidRPr="00A53209">
              <w:rPr>
                <w:b/>
                <w:color w:val="000000"/>
                <w:sz w:val="20"/>
                <w:szCs w:val="20"/>
              </w:rPr>
              <w:t>15,16</w:t>
            </w:r>
          </w:p>
        </w:tc>
        <w:tc>
          <w:tcPr>
            <w:tcW w:w="530" w:type="pct"/>
            <w:tcBorders>
              <w:top w:val="single" w:sz="4" w:space="0" w:color="auto"/>
              <w:left w:val="single" w:sz="4" w:space="0" w:color="auto"/>
              <w:bottom w:val="single" w:sz="4" w:space="0" w:color="auto"/>
              <w:right w:val="single" w:sz="4" w:space="0" w:color="auto"/>
            </w:tcBorders>
          </w:tcPr>
          <w:p w14:paraId="76FDB774" w14:textId="000643B9" w:rsidR="00387C66" w:rsidRPr="00A53209" w:rsidRDefault="00387C66" w:rsidP="00387C66">
            <w:pPr>
              <w:jc w:val="right"/>
              <w:rPr>
                <w:b/>
                <w:color w:val="000000"/>
                <w:sz w:val="20"/>
                <w:szCs w:val="20"/>
              </w:rPr>
            </w:pPr>
            <w:r w:rsidRPr="00A53209">
              <w:rPr>
                <w:b/>
                <w:color w:val="000000"/>
                <w:sz w:val="20"/>
                <w:szCs w:val="20"/>
              </w:rPr>
              <w:t>13,49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E73D53F" w14:textId="0AB17824" w:rsidR="00387C66" w:rsidRPr="00A53209" w:rsidRDefault="00387C66" w:rsidP="00387C66">
            <w:pPr>
              <w:jc w:val="right"/>
              <w:rPr>
                <w:rFonts w:eastAsiaTheme="minorHAnsi"/>
                <w:b/>
                <w:color w:val="000000"/>
                <w:sz w:val="20"/>
                <w:szCs w:val="20"/>
              </w:rPr>
            </w:pPr>
            <w:r w:rsidRPr="00A53209">
              <w:rPr>
                <w:b/>
                <w:color w:val="000000"/>
                <w:sz w:val="20"/>
                <w:szCs w:val="20"/>
              </w:rPr>
              <w:t>23,8</w:t>
            </w:r>
          </w:p>
        </w:tc>
      </w:tr>
    </w:tbl>
    <w:p w14:paraId="481D1155" w14:textId="77777777" w:rsidR="00387C66" w:rsidRPr="00A53209" w:rsidRDefault="00387C66" w:rsidP="00D8105A"/>
    <w:p w14:paraId="76E761D0" w14:textId="0572E0F6" w:rsidR="003B679B" w:rsidRPr="00A53209" w:rsidRDefault="0038454A" w:rsidP="000F327B">
      <w:pPr>
        <w:pStyle w:val="Heading1"/>
      </w:pPr>
      <w:r w:rsidRPr="00A53209">
        <w:t>El consumo de HCFC-22, que solo se usa en el servicio y mantenimiento de equipos de refrigeración y aire acondicionado, ha ido disminuyendo desde el año 2013 debido a la ejecución de las actividades del plan de gestión de la eliminación de la eliminación de los HCFC, incluida la aplicación de un sistema de otorgamiento de licencias y cupos, y la aplicación de buenas prácticas de servicio y mantenimiento por parte de los técnicos, y el mayor uso de alternativas a los HCFC, principalmente HFC. El PNUMA informó de que en 2020 solo el 30 por ciento de los equipos de refrigeración y aire acondicionado importados funcionaban con HCFC, y señaló que la importación de dichos equipos se había reducido a fecha de junio de 2020 debido a las nuevas normas de eficiencia energética aprobadas en el país para los aparatos de aire acondicionado. Dichas normas aumentaron la introducción de alternativas sin HCFC en las aplicaciones de refrigeración y aire acondicionado, principalmente con refrigerantes que funcionan con HFC (por ejemplo, R-410A, R-407C, HFC 134a, HFC-32 y R-404A), y algunos equipos que funcionan con R</w:t>
      </w:r>
      <w:r w:rsidRPr="00A53209">
        <w:noBreakHyphen/>
        <w:t>290. Se importó una pequeña cantidad de HCFC-142b en 2019 como componente de una mezcla (R-409A), que se usó en algunas aplicaciones de refrigeración (máquinas expendedoras).</w:t>
      </w:r>
    </w:p>
    <w:p w14:paraId="278B4217" w14:textId="2F72B9B1" w:rsidR="00567B1B" w:rsidRPr="00A53209" w:rsidRDefault="00D8105A" w:rsidP="00567B1B">
      <w:pPr>
        <w:pStyle w:val="Heading1"/>
        <w:numPr>
          <w:ilvl w:val="0"/>
          <w:numId w:val="0"/>
        </w:numPr>
      </w:pPr>
      <w:r w:rsidRPr="00A53209">
        <w:rPr>
          <w:i/>
        </w:rPr>
        <w:t xml:space="preserve">Informe sobre la ejecución del programa de país </w:t>
      </w:r>
    </w:p>
    <w:p w14:paraId="37529224" w14:textId="38D80196" w:rsidR="00D8105A" w:rsidRPr="00A53209" w:rsidRDefault="00D8105A" w:rsidP="00D8105A">
      <w:pPr>
        <w:pStyle w:val="Heading1"/>
      </w:pPr>
      <w:r w:rsidRPr="00A53209">
        <w:t xml:space="preserve">El Gobierno de Benin informó de que los datos de consumo sectorial de HCFC en el informe de ejecución del programa de país de 2020 son coherentes con los datos notificados en virtud del Artículo 7 del Protocolo de Montreal. </w:t>
      </w:r>
    </w:p>
    <w:p w14:paraId="7A8C0690" w14:textId="7BAFADF3" w:rsidR="00D8105A" w:rsidRPr="008E4C70" w:rsidRDefault="00D8105A" w:rsidP="008E4C70">
      <w:pPr>
        <w:keepNext/>
        <w:keepLines/>
        <w:spacing w:after="240"/>
        <w:rPr>
          <w:u w:val="single"/>
        </w:rPr>
      </w:pPr>
      <w:r w:rsidRPr="00A53209">
        <w:rPr>
          <w:u w:val="single"/>
        </w:rPr>
        <w:lastRenderedPageBreak/>
        <w:t>Informe sobre la marcha de las actividades de ejecución del cuarto tramo del plan de gestión de la eliminación de los HCFC</w:t>
      </w:r>
    </w:p>
    <w:p w14:paraId="68E4CD9A" w14:textId="77777777" w:rsidR="00D8105A" w:rsidRPr="00A53209" w:rsidRDefault="00D8105A" w:rsidP="008E4C70">
      <w:pPr>
        <w:keepNext/>
        <w:keepLines/>
        <w:spacing w:after="240"/>
        <w:rPr>
          <w:i/>
        </w:rPr>
      </w:pPr>
      <w:r w:rsidRPr="00A53209">
        <w:rPr>
          <w:i/>
        </w:rPr>
        <w:t>Marco jurídico</w:t>
      </w:r>
    </w:p>
    <w:p w14:paraId="086F5ADF" w14:textId="2784B8D7" w:rsidR="00FE78D8" w:rsidRPr="00A53209" w:rsidRDefault="006D64F8" w:rsidP="00FE78D8">
      <w:pPr>
        <w:pStyle w:val="Heading1"/>
      </w:pPr>
      <w:proofErr w:type="spellStart"/>
      <w:r w:rsidRPr="00A53209">
        <w:t>Benin</w:t>
      </w:r>
      <w:proofErr w:type="spellEnd"/>
      <w:r w:rsidRPr="00A53209">
        <w:t xml:space="preserve"> tiene un marco legislativo, regulador y jurídico eficaz que controla la importación en el país de refrigerantes y equipos de refrigeración y aire acondicionado. La orden interministerial número 064 (de noviembre de 2011) regula la importación, comercialización y distribución de los HCFC, los HFC y otros refrigerantes, y de los electrodomésticos y equipos que utilizan estas sustancias. La Dependencia Nacional del Ozono se encuentra en el Ministerio de Medio Ambiente y Desarrollo Sostenible y trabaja con el Ministerio de Comercio para fijar las cuotas anuales de importación de refrigerantes. Durante la ejecución del cuarto tramo, se celebraron cinco sesiones de formación para 100 oficiales de aduanas sobre el control y la identificación de SAO y equipos que utilizan SAO.</w:t>
      </w:r>
    </w:p>
    <w:p w14:paraId="08E35C55" w14:textId="7C17C95A" w:rsidR="00B9244A" w:rsidRPr="00A53209" w:rsidRDefault="00B9244A" w:rsidP="00EC7705">
      <w:pPr>
        <w:pStyle w:val="Heading1"/>
      </w:pPr>
      <w:r w:rsidRPr="00A53209">
        <w:t>Desde junio de 2020, el Decreto 2018-563, que establece las normas mínimas de eficiencia energética y los criterios de etiquetado energético para las lámparas y los aparatos de aire acondicionado para habitación del país, contribuyó a la reducción de la importación de equipos que utilizan HCFC. Si bien esto no representa propiamente la prohibición de importar equipos que utilizan HCFC, fomentó la transición hacia equipos con mayor eficiencia energética y la adopción consiguiente de equipos con tecnología de inversor que utilizan HFC (principalmente R-410A), y numerosos importadores redujeron la importación de equipos que utilizan HCFC.</w:t>
      </w:r>
    </w:p>
    <w:p w14:paraId="219251D7" w14:textId="56149410" w:rsidR="00C870EC" w:rsidRPr="00A53209" w:rsidRDefault="0090618F" w:rsidP="00C870EC">
      <w:pPr>
        <w:pStyle w:val="Heading1"/>
        <w:keepNext/>
        <w:keepLines/>
      </w:pPr>
      <w:r w:rsidRPr="00A53209">
        <w:t xml:space="preserve">El Gobierno de Benin ratificó la Enmienda de Kigali el 19 de marzo de 2018 y, a partir de enero de 2020, la importación/exportación de HFC en Benin está sujeta a autorización, de conformidad con la Enmienda de Kigali. </w:t>
      </w:r>
    </w:p>
    <w:p w14:paraId="772EA0E6" w14:textId="7E1A6BFB" w:rsidR="00D8105A" w:rsidRPr="00A53209" w:rsidRDefault="00D8105A" w:rsidP="00C870EC">
      <w:pPr>
        <w:pStyle w:val="Heading1"/>
        <w:keepNext/>
        <w:keepLines/>
        <w:numPr>
          <w:ilvl w:val="0"/>
          <w:numId w:val="0"/>
        </w:numPr>
        <w:rPr>
          <w:i/>
        </w:rPr>
      </w:pPr>
      <w:r w:rsidRPr="00A53209">
        <w:rPr>
          <w:i/>
        </w:rPr>
        <w:t>Sector de servicio y mantenimiento de equipos de refrigeración</w:t>
      </w:r>
    </w:p>
    <w:p w14:paraId="0CA145C1" w14:textId="355CB805" w:rsidR="00C0001B" w:rsidRPr="00A53209" w:rsidRDefault="00C0001B" w:rsidP="00C0001B">
      <w:pPr>
        <w:pStyle w:val="Heading1"/>
      </w:pPr>
      <w:r w:rsidRPr="00A53209">
        <w:t>Se celebraron cinco talleres de formación para un total de 184 técnicos en refrigeración y aire acondicionado sobre buenas prácticas de mantenimiento y la manipulación segura de refrigerantes a base de hidrocarburos (R-290 y R-600a). Se proporcionaron seis identificadores de refrigerantes y equipos básicos de servicio y mantenimiento (por ejemplo, manómetros digitales de cuatro vías, cilindros de recuperación, juegos de equipos de reciclaje y máquinas de reciclaje) a centros de formación profesional y asociaciones de refrigeración.</w:t>
      </w:r>
    </w:p>
    <w:p w14:paraId="1D4C0A41" w14:textId="3E097A30" w:rsidR="00D8105A" w:rsidRPr="00A53209" w:rsidRDefault="00D8105A" w:rsidP="00C0001B">
      <w:pPr>
        <w:pStyle w:val="Heading1"/>
        <w:keepNext/>
        <w:keepLines/>
        <w:numPr>
          <w:ilvl w:val="0"/>
          <w:numId w:val="0"/>
        </w:numPr>
      </w:pPr>
      <w:r w:rsidRPr="00A53209">
        <w:rPr>
          <w:i/>
        </w:rPr>
        <w:t xml:space="preserve">Ejecución y seguimiento del proyecto </w:t>
      </w:r>
    </w:p>
    <w:p w14:paraId="2B2CD4D5" w14:textId="01EE7A6E" w:rsidR="00296A2A" w:rsidRPr="00A53209" w:rsidRDefault="00296A2A" w:rsidP="00100F1B">
      <w:pPr>
        <w:pStyle w:val="Heading1"/>
        <w:rPr>
          <w:u w:val="single"/>
        </w:rPr>
      </w:pPr>
      <w:r w:rsidRPr="00A53209">
        <w:t>La Dependencia Nacional del Ozono ayudó a supervisar la ejecución de todas las actividades del plan de gestión de la eliminación de los HCFC y la recopilación de datos sobre el consumo de HCFC. Los 20.000 $EUA desembolsados para la supervisión y la ejecución de proyectos sirvieron para contratar dos consultores (un experto en refrigeración y un experto en aduanas).</w:t>
      </w:r>
    </w:p>
    <w:p w14:paraId="58573B8D" w14:textId="4F55D72E" w:rsidR="00D8105A" w:rsidRPr="00A53209" w:rsidRDefault="00D8105A" w:rsidP="00296A2A">
      <w:pPr>
        <w:pStyle w:val="Heading1"/>
        <w:numPr>
          <w:ilvl w:val="0"/>
          <w:numId w:val="0"/>
        </w:numPr>
        <w:rPr>
          <w:u w:val="single"/>
        </w:rPr>
      </w:pPr>
      <w:r w:rsidRPr="00A53209">
        <w:rPr>
          <w:u w:val="single"/>
        </w:rPr>
        <w:t>Nivel de desembolso de los fondos</w:t>
      </w:r>
    </w:p>
    <w:p w14:paraId="4C959860" w14:textId="6767FC0D" w:rsidR="00D8105A" w:rsidRPr="00A53209" w:rsidRDefault="00D8105A" w:rsidP="00D8105A">
      <w:pPr>
        <w:pStyle w:val="Heading1"/>
      </w:pPr>
      <w:r w:rsidRPr="00A53209">
        <w:t>En abril de 2021, de los 570.000 $EUA aprobados hasta el momento, se habían desembolsado 549.564 $EUA (290.000 $EUA para el PNUMA y 259.564 $EUA para la ONUDI), como se muestra en el Cuadro 2. El saldo de 20.436 $EUA se desembolsará en 2021.</w:t>
      </w:r>
    </w:p>
    <w:p w14:paraId="22038773" w14:textId="1D69C7BE" w:rsidR="00D8105A" w:rsidRPr="00A53209" w:rsidRDefault="00D8105A" w:rsidP="008E4C70">
      <w:pPr>
        <w:keepNext/>
        <w:keepLines/>
        <w:rPr>
          <w:b/>
        </w:rPr>
      </w:pPr>
      <w:r w:rsidRPr="00A53209">
        <w:rPr>
          <w:b/>
        </w:rPr>
        <w:lastRenderedPageBreak/>
        <w:t>Cuadro 2. Informe financiero de la etapa I del plan de gestión de la eliminación de los HCFC para Benin ($EUA)</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00"/>
        <w:gridCol w:w="1350"/>
        <w:gridCol w:w="1355"/>
        <w:gridCol w:w="1246"/>
        <w:gridCol w:w="2084"/>
      </w:tblGrid>
      <w:tr w:rsidR="00B81920" w:rsidRPr="00A53209" w14:paraId="56D27663" w14:textId="77777777" w:rsidTr="00100F1B">
        <w:trPr>
          <w:trHeight w:val="575"/>
        </w:trPr>
        <w:tc>
          <w:tcPr>
            <w:tcW w:w="3510" w:type="dxa"/>
            <w:gridSpan w:val="2"/>
            <w:shd w:val="clear" w:color="auto" w:fill="auto"/>
            <w:noWrap/>
            <w:vAlign w:val="center"/>
            <w:hideMark/>
          </w:tcPr>
          <w:p w14:paraId="704767D5" w14:textId="77777777" w:rsidR="00B81920" w:rsidRPr="00A53209" w:rsidRDefault="00B81920" w:rsidP="008E4C70">
            <w:pPr>
              <w:keepNext/>
              <w:keepLines/>
              <w:rPr>
                <w:b/>
                <w:bCs/>
                <w:color w:val="000000"/>
                <w:sz w:val="20"/>
                <w:szCs w:val="20"/>
              </w:rPr>
            </w:pPr>
            <w:r w:rsidRPr="00A53209">
              <w:rPr>
                <w:b/>
                <w:bCs/>
                <w:color w:val="000000"/>
                <w:sz w:val="20"/>
                <w:szCs w:val="20"/>
              </w:rPr>
              <w:t>Tramo</w:t>
            </w:r>
          </w:p>
        </w:tc>
        <w:tc>
          <w:tcPr>
            <w:tcW w:w="1350" w:type="dxa"/>
            <w:shd w:val="clear" w:color="auto" w:fill="auto"/>
            <w:noWrap/>
            <w:vAlign w:val="center"/>
            <w:hideMark/>
          </w:tcPr>
          <w:p w14:paraId="7E675514" w14:textId="77777777" w:rsidR="00B81920" w:rsidRPr="00A53209" w:rsidRDefault="00B81920" w:rsidP="008E4C70">
            <w:pPr>
              <w:keepNext/>
              <w:keepLines/>
              <w:jc w:val="center"/>
              <w:rPr>
                <w:b/>
                <w:color w:val="000000"/>
                <w:sz w:val="20"/>
                <w:szCs w:val="20"/>
              </w:rPr>
            </w:pPr>
            <w:r w:rsidRPr="00A53209">
              <w:rPr>
                <w:b/>
                <w:color w:val="000000"/>
                <w:sz w:val="20"/>
                <w:szCs w:val="20"/>
              </w:rPr>
              <w:t>PNUMA</w:t>
            </w:r>
          </w:p>
        </w:tc>
        <w:tc>
          <w:tcPr>
            <w:tcW w:w="1355" w:type="dxa"/>
            <w:vAlign w:val="center"/>
          </w:tcPr>
          <w:p w14:paraId="5D37E676" w14:textId="77777777" w:rsidR="00B81920" w:rsidRPr="00A53209" w:rsidRDefault="00B81920" w:rsidP="008E4C70">
            <w:pPr>
              <w:keepNext/>
              <w:keepLines/>
              <w:jc w:val="center"/>
              <w:rPr>
                <w:b/>
                <w:color w:val="000000"/>
                <w:sz w:val="20"/>
                <w:szCs w:val="20"/>
              </w:rPr>
            </w:pPr>
            <w:r w:rsidRPr="00A53209">
              <w:rPr>
                <w:b/>
                <w:color w:val="000000"/>
                <w:sz w:val="20"/>
                <w:szCs w:val="20"/>
              </w:rPr>
              <w:t>ONUDI</w:t>
            </w:r>
          </w:p>
        </w:tc>
        <w:tc>
          <w:tcPr>
            <w:tcW w:w="1246" w:type="dxa"/>
            <w:shd w:val="clear" w:color="auto" w:fill="auto"/>
            <w:noWrap/>
            <w:vAlign w:val="center"/>
            <w:hideMark/>
          </w:tcPr>
          <w:p w14:paraId="449122FF" w14:textId="77777777" w:rsidR="00B81920" w:rsidRPr="00A53209" w:rsidRDefault="00B81920" w:rsidP="008E4C70">
            <w:pPr>
              <w:keepNext/>
              <w:keepLines/>
              <w:jc w:val="center"/>
              <w:rPr>
                <w:b/>
                <w:color w:val="000000"/>
                <w:sz w:val="20"/>
                <w:szCs w:val="20"/>
              </w:rPr>
            </w:pPr>
            <w:r w:rsidRPr="00A53209">
              <w:rPr>
                <w:b/>
                <w:color w:val="000000"/>
                <w:sz w:val="20"/>
                <w:szCs w:val="20"/>
              </w:rPr>
              <w:t>Total</w:t>
            </w:r>
          </w:p>
        </w:tc>
        <w:tc>
          <w:tcPr>
            <w:tcW w:w="2084" w:type="dxa"/>
            <w:shd w:val="clear" w:color="auto" w:fill="auto"/>
            <w:noWrap/>
            <w:vAlign w:val="center"/>
            <w:hideMark/>
          </w:tcPr>
          <w:p w14:paraId="0EF85A38" w14:textId="77777777" w:rsidR="00B81920" w:rsidRPr="00A53209" w:rsidRDefault="00B81920" w:rsidP="008E4C70">
            <w:pPr>
              <w:keepNext/>
              <w:keepLines/>
              <w:jc w:val="center"/>
              <w:rPr>
                <w:b/>
                <w:color w:val="000000"/>
                <w:sz w:val="20"/>
                <w:szCs w:val="20"/>
              </w:rPr>
            </w:pPr>
            <w:r w:rsidRPr="00A53209">
              <w:rPr>
                <w:b/>
                <w:color w:val="000000"/>
                <w:sz w:val="20"/>
                <w:szCs w:val="20"/>
              </w:rPr>
              <w:t>Tasa de desembolso</w:t>
            </w:r>
          </w:p>
          <w:p w14:paraId="68A9D80E" w14:textId="77777777" w:rsidR="00B81920" w:rsidRPr="00A53209" w:rsidRDefault="00B81920" w:rsidP="008E4C70">
            <w:pPr>
              <w:keepNext/>
              <w:keepLines/>
              <w:jc w:val="center"/>
              <w:rPr>
                <w:b/>
                <w:color w:val="000000"/>
                <w:sz w:val="20"/>
                <w:szCs w:val="20"/>
              </w:rPr>
            </w:pPr>
            <w:r w:rsidRPr="00A53209">
              <w:rPr>
                <w:b/>
                <w:color w:val="000000"/>
                <w:sz w:val="20"/>
                <w:szCs w:val="20"/>
              </w:rPr>
              <w:t>(%)</w:t>
            </w:r>
          </w:p>
        </w:tc>
      </w:tr>
      <w:tr w:rsidR="00B81920" w:rsidRPr="00A53209" w14:paraId="30106F15" w14:textId="77777777" w:rsidTr="006447AD">
        <w:trPr>
          <w:trHeight w:val="179"/>
        </w:trPr>
        <w:tc>
          <w:tcPr>
            <w:tcW w:w="1710" w:type="dxa"/>
            <w:vMerge w:val="restart"/>
            <w:shd w:val="clear" w:color="auto" w:fill="auto"/>
            <w:noWrap/>
            <w:vAlign w:val="center"/>
            <w:hideMark/>
          </w:tcPr>
          <w:p w14:paraId="6314A3FB" w14:textId="77777777" w:rsidR="00B81920" w:rsidRPr="00A53209" w:rsidRDefault="00B81920" w:rsidP="008E4C70">
            <w:pPr>
              <w:keepNext/>
              <w:keepLines/>
              <w:jc w:val="left"/>
              <w:rPr>
                <w:bCs/>
                <w:color w:val="000000"/>
                <w:sz w:val="20"/>
                <w:szCs w:val="20"/>
              </w:rPr>
            </w:pPr>
            <w:r w:rsidRPr="00A53209">
              <w:rPr>
                <w:bCs/>
                <w:color w:val="000000"/>
                <w:sz w:val="20"/>
                <w:szCs w:val="20"/>
              </w:rPr>
              <w:t>Primer tramo</w:t>
            </w:r>
          </w:p>
        </w:tc>
        <w:tc>
          <w:tcPr>
            <w:tcW w:w="1800" w:type="dxa"/>
            <w:shd w:val="clear" w:color="auto" w:fill="auto"/>
            <w:noWrap/>
            <w:vAlign w:val="center"/>
            <w:hideMark/>
          </w:tcPr>
          <w:p w14:paraId="29E3C33B" w14:textId="77777777" w:rsidR="00B81920" w:rsidRPr="00A53209" w:rsidRDefault="00B81920" w:rsidP="008E4C70">
            <w:pPr>
              <w:keepNext/>
              <w:keepLines/>
              <w:rPr>
                <w:bCs/>
                <w:color w:val="000000"/>
                <w:sz w:val="20"/>
                <w:szCs w:val="20"/>
              </w:rPr>
            </w:pPr>
            <w:r w:rsidRPr="00A53209">
              <w:rPr>
                <w:bCs/>
                <w:color w:val="000000"/>
                <w:sz w:val="20"/>
                <w:szCs w:val="20"/>
              </w:rPr>
              <w:t xml:space="preserve">Aprobado </w:t>
            </w:r>
          </w:p>
        </w:tc>
        <w:tc>
          <w:tcPr>
            <w:tcW w:w="1350" w:type="dxa"/>
            <w:shd w:val="clear" w:color="auto" w:fill="auto"/>
            <w:noWrap/>
          </w:tcPr>
          <w:p w14:paraId="21C56941" w14:textId="77777777" w:rsidR="00B81920" w:rsidRPr="00A53209" w:rsidRDefault="00B81920" w:rsidP="008E4C70">
            <w:pPr>
              <w:keepNext/>
              <w:keepLines/>
              <w:jc w:val="right"/>
              <w:rPr>
                <w:color w:val="000000"/>
                <w:sz w:val="20"/>
                <w:szCs w:val="20"/>
              </w:rPr>
            </w:pPr>
            <w:r w:rsidRPr="00A53209">
              <w:rPr>
                <w:color w:val="000000"/>
                <w:sz w:val="20"/>
                <w:szCs w:val="20"/>
              </w:rPr>
              <w:t>85.000</w:t>
            </w:r>
          </w:p>
        </w:tc>
        <w:tc>
          <w:tcPr>
            <w:tcW w:w="1355" w:type="dxa"/>
          </w:tcPr>
          <w:p w14:paraId="2D63ACA5" w14:textId="77777777" w:rsidR="00B81920" w:rsidRPr="00A53209" w:rsidRDefault="00B81920" w:rsidP="008E4C70">
            <w:pPr>
              <w:keepNext/>
              <w:keepLines/>
              <w:jc w:val="right"/>
              <w:rPr>
                <w:color w:val="000000"/>
                <w:sz w:val="20"/>
                <w:szCs w:val="20"/>
              </w:rPr>
            </w:pPr>
            <w:r w:rsidRPr="00A53209">
              <w:rPr>
                <w:color w:val="000000"/>
                <w:sz w:val="20"/>
                <w:szCs w:val="20"/>
              </w:rPr>
              <w:t>100.000</w:t>
            </w:r>
          </w:p>
        </w:tc>
        <w:tc>
          <w:tcPr>
            <w:tcW w:w="1246" w:type="dxa"/>
            <w:shd w:val="clear" w:color="auto" w:fill="auto"/>
            <w:noWrap/>
          </w:tcPr>
          <w:p w14:paraId="63E2FB19" w14:textId="77777777" w:rsidR="00B81920" w:rsidRPr="00A53209" w:rsidRDefault="00B81920" w:rsidP="008E4C70">
            <w:pPr>
              <w:keepNext/>
              <w:keepLines/>
              <w:jc w:val="right"/>
              <w:rPr>
                <w:color w:val="000000"/>
                <w:sz w:val="20"/>
                <w:szCs w:val="20"/>
              </w:rPr>
            </w:pPr>
            <w:r w:rsidRPr="00A53209">
              <w:rPr>
                <w:color w:val="000000"/>
                <w:sz w:val="20"/>
                <w:szCs w:val="20"/>
              </w:rPr>
              <w:t>185.000</w:t>
            </w:r>
          </w:p>
        </w:tc>
        <w:tc>
          <w:tcPr>
            <w:tcW w:w="2084" w:type="dxa"/>
            <w:vMerge w:val="restart"/>
            <w:shd w:val="clear" w:color="auto" w:fill="auto"/>
            <w:noWrap/>
            <w:vAlign w:val="center"/>
          </w:tcPr>
          <w:p w14:paraId="15C7E106" w14:textId="77777777" w:rsidR="00B81920" w:rsidRPr="00A53209" w:rsidRDefault="00B81920" w:rsidP="008E4C70">
            <w:pPr>
              <w:keepNext/>
              <w:keepLines/>
              <w:jc w:val="center"/>
              <w:rPr>
                <w:color w:val="000000"/>
                <w:sz w:val="20"/>
                <w:szCs w:val="20"/>
              </w:rPr>
            </w:pPr>
            <w:r w:rsidRPr="00A53209">
              <w:rPr>
                <w:color w:val="000000"/>
                <w:sz w:val="20"/>
                <w:szCs w:val="20"/>
              </w:rPr>
              <w:t>100</w:t>
            </w:r>
          </w:p>
        </w:tc>
      </w:tr>
      <w:tr w:rsidR="00B81920" w:rsidRPr="00A53209" w14:paraId="23E39559" w14:textId="77777777" w:rsidTr="006447AD">
        <w:trPr>
          <w:trHeight w:val="215"/>
        </w:trPr>
        <w:tc>
          <w:tcPr>
            <w:tcW w:w="1710" w:type="dxa"/>
            <w:vMerge/>
            <w:vAlign w:val="center"/>
            <w:hideMark/>
          </w:tcPr>
          <w:p w14:paraId="0182528C" w14:textId="77777777" w:rsidR="00B81920" w:rsidRPr="00A53209" w:rsidRDefault="00B81920" w:rsidP="008E4C70">
            <w:pPr>
              <w:keepNext/>
              <w:keepLines/>
              <w:jc w:val="left"/>
              <w:rPr>
                <w:bCs/>
                <w:color w:val="000000"/>
                <w:sz w:val="20"/>
                <w:szCs w:val="20"/>
                <w:lang w:eastAsia="en-CA"/>
              </w:rPr>
            </w:pPr>
          </w:p>
        </w:tc>
        <w:tc>
          <w:tcPr>
            <w:tcW w:w="1800" w:type="dxa"/>
            <w:shd w:val="clear" w:color="auto" w:fill="auto"/>
            <w:noWrap/>
            <w:vAlign w:val="center"/>
            <w:hideMark/>
          </w:tcPr>
          <w:p w14:paraId="7FA57722" w14:textId="77777777" w:rsidR="00B81920" w:rsidRPr="00A53209" w:rsidRDefault="00B81920" w:rsidP="008E4C70">
            <w:pPr>
              <w:keepNext/>
              <w:keepLines/>
              <w:rPr>
                <w:bCs/>
                <w:color w:val="000000"/>
                <w:sz w:val="20"/>
                <w:szCs w:val="20"/>
              </w:rPr>
            </w:pPr>
            <w:r w:rsidRPr="00A53209">
              <w:rPr>
                <w:bCs/>
                <w:color w:val="000000"/>
                <w:sz w:val="20"/>
                <w:szCs w:val="20"/>
              </w:rPr>
              <w:t xml:space="preserve">Desembolsado </w:t>
            </w:r>
          </w:p>
        </w:tc>
        <w:tc>
          <w:tcPr>
            <w:tcW w:w="1350" w:type="dxa"/>
            <w:shd w:val="clear" w:color="auto" w:fill="auto"/>
            <w:noWrap/>
          </w:tcPr>
          <w:p w14:paraId="09D84EFD" w14:textId="77777777" w:rsidR="00B81920" w:rsidRPr="00A53209" w:rsidRDefault="00B81920" w:rsidP="008E4C70">
            <w:pPr>
              <w:keepNext/>
              <w:keepLines/>
              <w:jc w:val="right"/>
              <w:rPr>
                <w:color w:val="000000"/>
                <w:sz w:val="20"/>
                <w:szCs w:val="20"/>
              </w:rPr>
            </w:pPr>
            <w:r w:rsidRPr="00A53209">
              <w:rPr>
                <w:color w:val="000000"/>
                <w:sz w:val="20"/>
                <w:szCs w:val="20"/>
              </w:rPr>
              <w:t>85.000</w:t>
            </w:r>
          </w:p>
        </w:tc>
        <w:tc>
          <w:tcPr>
            <w:tcW w:w="1355" w:type="dxa"/>
          </w:tcPr>
          <w:p w14:paraId="4A5AF3AF" w14:textId="77777777" w:rsidR="00B81920" w:rsidRPr="00A53209" w:rsidRDefault="00B81920" w:rsidP="008E4C70">
            <w:pPr>
              <w:keepNext/>
              <w:keepLines/>
              <w:jc w:val="right"/>
              <w:rPr>
                <w:color w:val="000000"/>
                <w:sz w:val="20"/>
                <w:szCs w:val="20"/>
              </w:rPr>
            </w:pPr>
            <w:r w:rsidRPr="00A53209">
              <w:rPr>
                <w:color w:val="000000"/>
                <w:sz w:val="20"/>
                <w:szCs w:val="20"/>
              </w:rPr>
              <w:t>99.910</w:t>
            </w:r>
          </w:p>
        </w:tc>
        <w:tc>
          <w:tcPr>
            <w:tcW w:w="1246" w:type="dxa"/>
            <w:shd w:val="clear" w:color="auto" w:fill="auto"/>
            <w:noWrap/>
          </w:tcPr>
          <w:p w14:paraId="1E436E1F" w14:textId="77777777" w:rsidR="00B81920" w:rsidRPr="00A53209" w:rsidRDefault="00B81920" w:rsidP="008E4C70">
            <w:pPr>
              <w:keepNext/>
              <w:keepLines/>
              <w:jc w:val="right"/>
              <w:rPr>
                <w:color w:val="000000"/>
                <w:sz w:val="20"/>
                <w:szCs w:val="20"/>
              </w:rPr>
            </w:pPr>
            <w:r w:rsidRPr="00A53209">
              <w:rPr>
                <w:color w:val="000000"/>
                <w:sz w:val="20"/>
                <w:szCs w:val="20"/>
              </w:rPr>
              <w:t>184.910</w:t>
            </w:r>
          </w:p>
        </w:tc>
        <w:tc>
          <w:tcPr>
            <w:tcW w:w="2084" w:type="dxa"/>
            <w:vMerge/>
            <w:vAlign w:val="center"/>
          </w:tcPr>
          <w:p w14:paraId="1BE4642B" w14:textId="77777777" w:rsidR="00B81920" w:rsidRPr="00A53209" w:rsidRDefault="00B81920" w:rsidP="008E4C70">
            <w:pPr>
              <w:keepNext/>
              <w:keepLines/>
              <w:jc w:val="center"/>
              <w:rPr>
                <w:color w:val="000000"/>
                <w:sz w:val="20"/>
                <w:szCs w:val="20"/>
                <w:lang w:eastAsia="en-CA"/>
              </w:rPr>
            </w:pPr>
          </w:p>
        </w:tc>
      </w:tr>
      <w:tr w:rsidR="00B81920" w:rsidRPr="00A53209" w14:paraId="22CF2A35" w14:textId="77777777" w:rsidTr="006447AD">
        <w:trPr>
          <w:trHeight w:val="152"/>
        </w:trPr>
        <w:tc>
          <w:tcPr>
            <w:tcW w:w="1710" w:type="dxa"/>
            <w:vMerge w:val="restart"/>
            <w:shd w:val="clear" w:color="auto" w:fill="auto"/>
            <w:noWrap/>
            <w:vAlign w:val="center"/>
            <w:hideMark/>
          </w:tcPr>
          <w:p w14:paraId="6CE534FF" w14:textId="77777777" w:rsidR="00B81920" w:rsidRPr="00A53209" w:rsidRDefault="00B81920" w:rsidP="008E4C70">
            <w:pPr>
              <w:keepNext/>
              <w:keepLines/>
              <w:jc w:val="left"/>
              <w:rPr>
                <w:bCs/>
                <w:color w:val="000000"/>
                <w:sz w:val="20"/>
                <w:szCs w:val="20"/>
              </w:rPr>
            </w:pPr>
            <w:r w:rsidRPr="00A53209">
              <w:rPr>
                <w:bCs/>
                <w:color w:val="000000"/>
                <w:sz w:val="20"/>
                <w:szCs w:val="20"/>
              </w:rPr>
              <w:t>Segundo tramo</w:t>
            </w:r>
          </w:p>
        </w:tc>
        <w:tc>
          <w:tcPr>
            <w:tcW w:w="1800" w:type="dxa"/>
            <w:shd w:val="clear" w:color="auto" w:fill="auto"/>
            <w:noWrap/>
            <w:vAlign w:val="center"/>
            <w:hideMark/>
          </w:tcPr>
          <w:p w14:paraId="302F0749" w14:textId="77777777" w:rsidR="00B81920" w:rsidRPr="00A53209" w:rsidRDefault="00B81920" w:rsidP="008E4C70">
            <w:pPr>
              <w:keepNext/>
              <w:keepLines/>
              <w:rPr>
                <w:bCs/>
                <w:color w:val="000000"/>
                <w:sz w:val="20"/>
                <w:szCs w:val="20"/>
              </w:rPr>
            </w:pPr>
            <w:r w:rsidRPr="00A53209">
              <w:rPr>
                <w:bCs/>
                <w:color w:val="000000"/>
                <w:sz w:val="20"/>
                <w:szCs w:val="20"/>
              </w:rPr>
              <w:t xml:space="preserve">Aprobado </w:t>
            </w:r>
          </w:p>
        </w:tc>
        <w:tc>
          <w:tcPr>
            <w:tcW w:w="1350" w:type="dxa"/>
            <w:shd w:val="clear" w:color="auto" w:fill="auto"/>
            <w:noWrap/>
          </w:tcPr>
          <w:p w14:paraId="17373DAF" w14:textId="77777777" w:rsidR="00B81920" w:rsidRPr="00A53209" w:rsidRDefault="00B81920" w:rsidP="008E4C70">
            <w:pPr>
              <w:keepNext/>
              <w:keepLines/>
              <w:jc w:val="right"/>
              <w:rPr>
                <w:color w:val="000000"/>
                <w:sz w:val="20"/>
                <w:szCs w:val="20"/>
              </w:rPr>
            </w:pPr>
            <w:r w:rsidRPr="00A53209">
              <w:rPr>
                <w:color w:val="000000"/>
                <w:sz w:val="20"/>
                <w:szCs w:val="20"/>
              </w:rPr>
              <w:t>85.000</w:t>
            </w:r>
          </w:p>
        </w:tc>
        <w:tc>
          <w:tcPr>
            <w:tcW w:w="1355" w:type="dxa"/>
          </w:tcPr>
          <w:p w14:paraId="3D4624F6" w14:textId="77777777" w:rsidR="00B81920" w:rsidRPr="00A53209" w:rsidRDefault="00B81920" w:rsidP="008E4C70">
            <w:pPr>
              <w:keepNext/>
              <w:keepLines/>
              <w:jc w:val="right"/>
              <w:rPr>
                <w:color w:val="000000"/>
                <w:sz w:val="20"/>
                <w:szCs w:val="20"/>
              </w:rPr>
            </w:pPr>
            <w:r w:rsidRPr="00A53209">
              <w:rPr>
                <w:color w:val="000000"/>
                <w:sz w:val="20"/>
                <w:szCs w:val="20"/>
              </w:rPr>
              <w:t>40.000</w:t>
            </w:r>
          </w:p>
        </w:tc>
        <w:tc>
          <w:tcPr>
            <w:tcW w:w="1246" w:type="dxa"/>
            <w:shd w:val="clear" w:color="auto" w:fill="auto"/>
            <w:noWrap/>
          </w:tcPr>
          <w:p w14:paraId="4704C8A9" w14:textId="77777777" w:rsidR="00B81920" w:rsidRPr="00A53209" w:rsidRDefault="00B81920" w:rsidP="008E4C70">
            <w:pPr>
              <w:keepNext/>
              <w:keepLines/>
              <w:jc w:val="right"/>
              <w:rPr>
                <w:color w:val="000000"/>
                <w:sz w:val="20"/>
                <w:szCs w:val="20"/>
              </w:rPr>
            </w:pPr>
            <w:r w:rsidRPr="00A53209">
              <w:rPr>
                <w:color w:val="000000"/>
                <w:sz w:val="20"/>
                <w:szCs w:val="20"/>
              </w:rPr>
              <w:t>125.000</w:t>
            </w:r>
          </w:p>
        </w:tc>
        <w:tc>
          <w:tcPr>
            <w:tcW w:w="2084" w:type="dxa"/>
            <w:vMerge w:val="restart"/>
            <w:shd w:val="clear" w:color="auto" w:fill="auto"/>
            <w:noWrap/>
            <w:vAlign w:val="center"/>
          </w:tcPr>
          <w:p w14:paraId="1D92C653" w14:textId="77777777" w:rsidR="00B81920" w:rsidRPr="00A53209" w:rsidRDefault="00B81920" w:rsidP="008E4C70">
            <w:pPr>
              <w:keepNext/>
              <w:keepLines/>
              <w:jc w:val="center"/>
              <w:rPr>
                <w:color w:val="000000"/>
                <w:sz w:val="20"/>
                <w:szCs w:val="20"/>
              </w:rPr>
            </w:pPr>
            <w:r w:rsidRPr="00A53209">
              <w:rPr>
                <w:color w:val="000000"/>
                <w:sz w:val="20"/>
                <w:szCs w:val="20"/>
              </w:rPr>
              <w:t>100</w:t>
            </w:r>
          </w:p>
        </w:tc>
      </w:tr>
      <w:tr w:rsidR="00B81920" w:rsidRPr="00A53209" w14:paraId="1B366474" w14:textId="77777777" w:rsidTr="006447AD">
        <w:trPr>
          <w:trHeight w:val="179"/>
        </w:trPr>
        <w:tc>
          <w:tcPr>
            <w:tcW w:w="1710" w:type="dxa"/>
            <w:vMerge/>
            <w:vAlign w:val="center"/>
            <w:hideMark/>
          </w:tcPr>
          <w:p w14:paraId="0092F4BF" w14:textId="77777777" w:rsidR="00B81920" w:rsidRPr="00A53209" w:rsidRDefault="00B81920" w:rsidP="008E4C70">
            <w:pPr>
              <w:keepNext/>
              <w:keepLines/>
              <w:jc w:val="left"/>
              <w:rPr>
                <w:bCs/>
                <w:color w:val="000000"/>
                <w:sz w:val="20"/>
                <w:szCs w:val="20"/>
                <w:lang w:eastAsia="en-CA"/>
              </w:rPr>
            </w:pPr>
          </w:p>
        </w:tc>
        <w:tc>
          <w:tcPr>
            <w:tcW w:w="1800" w:type="dxa"/>
            <w:shd w:val="clear" w:color="auto" w:fill="auto"/>
            <w:noWrap/>
            <w:vAlign w:val="center"/>
            <w:hideMark/>
          </w:tcPr>
          <w:p w14:paraId="20C3ED6C" w14:textId="77777777" w:rsidR="00B81920" w:rsidRPr="00A53209" w:rsidRDefault="00B81920" w:rsidP="008E4C70">
            <w:pPr>
              <w:keepNext/>
              <w:keepLines/>
              <w:rPr>
                <w:bCs/>
                <w:color w:val="000000"/>
                <w:sz w:val="20"/>
                <w:szCs w:val="20"/>
              </w:rPr>
            </w:pPr>
            <w:r w:rsidRPr="00A53209">
              <w:rPr>
                <w:bCs/>
                <w:color w:val="000000"/>
                <w:sz w:val="20"/>
                <w:szCs w:val="20"/>
              </w:rPr>
              <w:t xml:space="preserve">Desembolsado </w:t>
            </w:r>
          </w:p>
        </w:tc>
        <w:tc>
          <w:tcPr>
            <w:tcW w:w="1350" w:type="dxa"/>
            <w:shd w:val="clear" w:color="auto" w:fill="auto"/>
            <w:noWrap/>
          </w:tcPr>
          <w:p w14:paraId="17781E42" w14:textId="77777777" w:rsidR="00B81920" w:rsidRPr="00A53209" w:rsidRDefault="00B81920" w:rsidP="008E4C70">
            <w:pPr>
              <w:keepNext/>
              <w:keepLines/>
              <w:jc w:val="right"/>
              <w:rPr>
                <w:color w:val="000000"/>
                <w:sz w:val="20"/>
                <w:szCs w:val="20"/>
              </w:rPr>
            </w:pPr>
            <w:r w:rsidRPr="00A53209">
              <w:rPr>
                <w:color w:val="000000"/>
                <w:sz w:val="20"/>
                <w:szCs w:val="20"/>
              </w:rPr>
              <w:t>85.000</w:t>
            </w:r>
          </w:p>
        </w:tc>
        <w:tc>
          <w:tcPr>
            <w:tcW w:w="1355" w:type="dxa"/>
          </w:tcPr>
          <w:p w14:paraId="762D76AB" w14:textId="77777777" w:rsidR="00B81920" w:rsidRPr="00A53209" w:rsidRDefault="00B81920" w:rsidP="008E4C70">
            <w:pPr>
              <w:keepNext/>
              <w:keepLines/>
              <w:jc w:val="right"/>
              <w:rPr>
                <w:color w:val="000000"/>
                <w:sz w:val="20"/>
                <w:szCs w:val="20"/>
              </w:rPr>
            </w:pPr>
            <w:r w:rsidRPr="00A53209">
              <w:rPr>
                <w:color w:val="000000"/>
                <w:sz w:val="20"/>
                <w:szCs w:val="20"/>
              </w:rPr>
              <w:t>39.705</w:t>
            </w:r>
          </w:p>
        </w:tc>
        <w:tc>
          <w:tcPr>
            <w:tcW w:w="1246" w:type="dxa"/>
            <w:shd w:val="clear" w:color="auto" w:fill="auto"/>
            <w:noWrap/>
          </w:tcPr>
          <w:p w14:paraId="492E7884" w14:textId="77777777" w:rsidR="00B81920" w:rsidRPr="00A53209" w:rsidRDefault="00B81920" w:rsidP="008E4C70">
            <w:pPr>
              <w:keepNext/>
              <w:keepLines/>
              <w:jc w:val="right"/>
              <w:rPr>
                <w:color w:val="000000"/>
                <w:sz w:val="20"/>
                <w:szCs w:val="20"/>
              </w:rPr>
            </w:pPr>
            <w:r w:rsidRPr="00A53209">
              <w:rPr>
                <w:color w:val="000000"/>
                <w:sz w:val="20"/>
                <w:szCs w:val="20"/>
              </w:rPr>
              <w:t>124.705</w:t>
            </w:r>
          </w:p>
        </w:tc>
        <w:tc>
          <w:tcPr>
            <w:tcW w:w="2084" w:type="dxa"/>
            <w:vMerge/>
            <w:vAlign w:val="center"/>
          </w:tcPr>
          <w:p w14:paraId="16D241E3" w14:textId="77777777" w:rsidR="00B81920" w:rsidRPr="00A53209" w:rsidRDefault="00B81920" w:rsidP="008E4C70">
            <w:pPr>
              <w:keepNext/>
              <w:keepLines/>
              <w:jc w:val="center"/>
              <w:rPr>
                <w:color w:val="000000"/>
                <w:sz w:val="20"/>
                <w:szCs w:val="20"/>
                <w:lang w:eastAsia="en-CA"/>
              </w:rPr>
            </w:pPr>
          </w:p>
        </w:tc>
      </w:tr>
      <w:tr w:rsidR="00B81920" w:rsidRPr="00A53209" w14:paraId="1CC85743" w14:textId="77777777" w:rsidTr="006447AD">
        <w:trPr>
          <w:trHeight w:val="62"/>
        </w:trPr>
        <w:tc>
          <w:tcPr>
            <w:tcW w:w="1710" w:type="dxa"/>
            <w:vMerge w:val="restart"/>
            <w:shd w:val="clear" w:color="auto" w:fill="auto"/>
            <w:noWrap/>
            <w:vAlign w:val="center"/>
            <w:hideMark/>
          </w:tcPr>
          <w:p w14:paraId="10B87875" w14:textId="77777777" w:rsidR="00B81920" w:rsidRPr="00A53209" w:rsidRDefault="00B81920" w:rsidP="008E4C70">
            <w:pPr>
              <w:keepNext/>
              <w:keepLines/>
              <w:jc w:val="left"/>
              <w:rPr>
                <w:bCs/>
                <w:color w:val="000000"/>
                <w:sz w:val="20"/>
                <w:szCs w:val="20"/>
              </w:rPr>
            </w:pPr>
            <w:r w:rsidRPr="00A53209">
              <w:rPr>
                <w:bCs/>
                <w:color w:val="000000"/>
                <w:sz w:val="20"/>
                <w:szCs w:val="20"/>
              </w:rPr>
              <w:t>Tercer tramo</w:t>
            </w:r>
          </w:p>
        </w:tc>
        <w:tc>
          <w:tcPr>
            <w:tcW w:w="1800" w:type="dxa"/>
            <w:shd w:val="clear" w:color="auto" w:fill="auto"/>
            <w:noWrap/>
            <w:vAlign w:val="center"/>
            <w:hideMark/>
          </w:tcPr>
          <w:p w14:paraId="0FF1CA78" w14:textId="77777777" w:rsidR="00B81920" w:rsidRPr="00A53209" w:rsidRDefault="00B81920" w:rsidP="008E4C70">
            <w:pPr>
              <w:keepNext/>
              <w:keepLines/>
              <w:rPr>
                <w:bCs/>
                <w:color w:val="000000"/>
                <w:sz w:val="20"/>
                <w:szCs w:val="20"/>
              </w:rPr>
            </w:pPr>
            <w:r w:rsidRPr="00A53209">
              <w:rPr>
                <w:bCs/>
                <w:color w:val="000000"/>
                <w:sz w:val="20"/>
                <w:szCs w:val="20"/>
              </w:rPr>
              <w:t xml:space="preserve">Aprobado </w:t>
            </w:r>
          </w:p>
        </w:tc>
        <w:tc>
          <w:tcPr>
            <w:tcW w:w="1350" w:type="dxa"/>
            <w:shd w:val="clear" w:color="auto" w:fill="auto"/>
            <w:noWrap/>
          </w:tcPr>
          <w:p w14:paraId="49F10648" w14:textId="77777777" w:rsidR="00B81920" w:rsidRPr="00A53209" w:rsidRDefault="00B81920" w:rsidP="008E4C70">
            <w:pPr>
              <w:keepNext/>
              <w:keepLines/>
              <w:jc w:val="right"/>
              <w:rPr>
                <w:color w:val="000000"/>
                <w:sz w:val="20"/>
                <w:szCs w:val="20"/>
              </w:rPr>
            </w:pPr>
            <w:r w:rsidRPr="00A53209">
              <w:rPr>
                <w:color w:val="000000"/>
                <w:sz w:val="20"/>
                <w:szCs w:val="20"/>
              </w:rPr>
              <w:t>75.000</w:t>
            </w:r>
          </w:p>
        </w:tc>
        <w:tc>
          <w:tcPr>
            <w:tcW w:w="1355" w:type="dxa"/>
          </w:tcPr>
          <w:p w14:paraId="3E8AC3D6" w14:textId="77777777" w:rsidR="00B81920" w:rsidRPr="00A53209" w:rsidRDefault="00B81920" w:rsidP="008E4C70">
            <w:pPr>
              <w:keepNext/>
              <w:keepLines/>
              <w:jc w:val="right"/>
              <w:rPr>
                <w:color w:val="000000"/>
                <w:sz w:val="20"/>
                <w:szCs w:val="20"/>
              </w:rPr>
            </w:pPr>
            <w:r w:rsidRPr="00A53209">
              <w:rPr>
                <w:color w:val="000000"/>
                <w:sz w:val="20"/>
                <w:szCs w:val="20"/>
              </w:rPr>
              <w:t>120.000</w:t>
            </w:r>
          </w:p>
        </w:tc>
        <w:tc>
          <w:tcPr>
            <w:tcW w:w="1246" w:type="dxa"/>
            <w:shd w:val="clear" w:color="auto" w:fill="auto"/>
            <w:noWrap/>
          </w:tcPr>
          <w:p w14:paraId="6C87ADC0" w14:textId="77777777" w:rsidR="00B81920" w:rsidRPr="00A53209" w:rsidRDefault="00B81920" w:rsidP="008E4C70">
            <w:pPr>
              <w:keepNext/>
              <w:keepLines/>
              <w:jc w:val="right"/>
              <w:rPr>
                <w:color w:val="000000"/>
                <w:sz w:val="20"/>
                <w:szCs w:val="20"/>
              </w:rPr>
            </w:pPr>
            <w:r w:rsidRPr="00A53209">
              <w:rPr>
                <w:color w:val="000000"/>
                <w:sz w:val="20"/>
                <w:szCs w:val="20"/>
              </w:rPr>
              <w:t>195.000</w:t>
            </w:r>
          </w:p>
        </w:tc>
        <w:tc>
          <w:tcPr>
            <w:tcW w:w="2084" w:type="dxa"/>
            <w:vMerge w:val="restart"/>
            <w:shd w:val="clear" w:color="auto" w:fill="auto"/>
            <w:noWrap/>
            <w:vAlign w:val="center"/>
          </w:tcPr>
          <w:p w14:paraId="2C2183C1" w14:textId="30E058AD" w:rsidR="00B81920" w:rsidRPr="00A53209" w:rsidRDefault="00A36382" w:rsidP="008E4C70">
            <w:pPr>
              <w:keepNext/>
              <w:keepLines/>
              <w:jc w:val="center"/>
              <w:rPr>
                <w:color w:val="000000"/>
                <w:sz w:val="20"/>
                <w:szCs w:val="20"/>
              </w:rPr>
            </w:pPr>
            <w:r w:rsidRPr="00A53209">
              <w:rPr>
                <w:color w:val="000000"/>
                <w:sz w:val="20"/>
                <w:szCs w:val="20"/>
              </w:rPr>
              <w:t>90</w:t>
            </w:r>
          </w:p>
        </w:tc>
      </w:tr>
      <w:tr w:rsidR="00B81920" w:rsidRPr="00A53209" w14:paraId="521F8F7A" w14:textId="77777777" w:rsidTr="003B429D">
        <w:trPr>
          <w:trHeight w:val="89"/>
        </w:trPr>
        <w:tc>
          <w:tcPr>
            <w:tcW w:w="1710" w:type="dxa"/>
            <w:vMerge/>
            <w:vAlign w:val="center"/>
            <w:hideMark/>
          </w:tcPr>
          <w:p w14:paraId="4CC85824" w14:textId="77777777" w:rsidR="00B81920" w:rsidRPr="00A53209" w:rsidRDefault="00B81920" w:rsidP="008E4C70">
            <w:pPr>
              <w:keepNext/>
              <w:keepLines/>
              <w:jc w:val="left"/>
              <w:rPr>
                <w:bCs/>
                <w:color w:val="000000"/>
                <w:sz w:val="20"/>
                <w:szCs w:val="20"/>
                <w:lang w:eastAsia="en-CA"/>
              </w:rPr>
            </w:pPr>
          </w:p>
        </w:tc>
        <w:tc>
          <w:tcPr>
            <w:tcW w:w="1800" w:type="dxa"/>
            <w:shd w:val="clear" w:color="auto" w:fill="auto"/>
            <w:noWrap/>
            <w:vAlign w:val="center"/>
            <w:hideMark/>
          </w:tcPr>
          <w:p w14:paraId="3CEA3CC3" w14:textId="77777777" w:rsidR="00B81920" w:rsidRPr="00A53209" w:rsidRDefault="00B81920" w:rsidP="008E4C70">
            <w:pPr>
              <w:keepNext/>
              <w:keepLines/>
              <w:rPr>
                <w:bCs/>
                <w:color w:val="000000"/>
                <w:sz w:val="20"/>
                <w:szCs w:val="20"/>
              </w:rPr>
            </w:pPr>
            <w:r w:rsidRPr="00A53209">
              <w:rPr>
                <w:bCs/>
                <w:color w:val="000000"/>
                <w:sz w:val="20"/>
                <w:szCs w:val="20"/>
              </w:rPr>
              <w:t xml:space="preserve">Desembolsado </w:t>
            </w:r>
          </w:p>
        </w:tc>
        <w:tc>
          <w:tcPr>
            <w:tcW w:w="1350" w:type="dxa"/>
            <w:shd w:val="clear" w:color="auto" w:fill="auto"/>
            <w:noWrap/>
          </w:tcPr>
          <w:p w14:paraId="0129DCF6" w14:textId="77777777" w:rsidR="00B81920" w:rsidRPr="00A53209" w:rsidRDefault="00B81920" w:rsidP="008E4C70">
            <w:pPr>
              <w:keepNext/>
              <w:keepLines/>
              <w:jc w:val="right"/>
              <w:rPr>
                <w:color w:val="000000"/>
                <w:sz w:val="20"/>
                <w:szCs w:val="20"/>
              </w:rPr>
            </w:pPr>
            <w:r w:rsidRPr="00A53209">
              <w:rPr>
                <w:color w:val="000000"/>
                <w:sz w:val="20"/>
                <w:szCs w:val="20"/>
              </w:rPr>
              <w:t>55.000</w:t>
            </w:r>
          </w:p>
        </w:tc>
        <w:tc>
          <w:tcPr>
            <w:tcW w:w="1355" w:type="dxa"/>
          </w:tcPr>
          <w:p w14:paraId="3E0E6DDC" w14:textId="2EFF1651" w:rsidR="00B81920" w:rsidRPr="00A53209" w:rsidRDefault="00B81920" w:rsidP="008E4C70">
            <w:pPr>
              <w:keepNext/>
              <w:keepLines/>
              <w:jc w:val="right"/>
              <w:rPr>
                <w:color w:val="000000"/>
                <w:sz w:val="20"/>
                <w:szCs w:val="20"/>
              </w:rPr>
            </w:pPr>
            <w:r w:rsidRPr="00A53209">
              <w:rPr>
                <w:sz w:val="20"/>
                <w:szCs w:val="20"/>
              </w:rPr>
              <w:t>119.949</w:t>
            </w:r>
          </w:p>
        </w:tc>
        <w:tc>
          <w:tcPr>
            <w:tcW w:w="1246" w:type="dxa"/>
            <w:shd w:val="clear" w:color="auto" w:fill="auto"/>
            <w:noWrap/>
          </w:tcPr>
          <w:p w14:paraId="4A995602" w14:textId="6326A347" w:rsidR="00B81920" w:rsidRPr="00A53209" w:rsidRDefault="00A36382" w:rsidP="008E4C70">
            <w:pPr>
              <w:keepNext/>
              <w:keepLines/>
              <w:jc w:val="right"/>
              <w:rPr>
                <w:color w:val="000000"/>
                <w:sz w:val="20"/>
                <w:szCs w:val="20"/>
              </w:rPr>
            </w:pPr>
            <w:r w:rsidRPr="00A53209">
              <w:rPr>
                <w:sz w:val="20"/>
                <w:szCs w:val="20"/>
              </w:rPr>
              <w:t>174.949</w:t>
            </w:r>
          </w:p>
        </w:tc>
        <w:tc>
          <w:tcPr>
            <w:tcW w:w="2084" w:type="dxa"/>
            <w:vMerge/>
            <w:vAlign w:val="center"/>
          </w:tcPr>
          <w:p w14:paraId="77855BCC" w14:textId="77777777" w:rsidR="00B81920" w:rsidRPr="00A53209" w:rsidRDefault="00B81920" w:rsidP="008E4C70">
            <w:pPr>
              <w:keepNext/>
              <w:keepLines/>
              <w:jc w:val="center"/>
              <w:rPr>
                <w:color w:val="000000"/>
                <w:sz w:val="20"/>
                <w:szCs w:val="20"/>
                <w:lang w:eastAsia="en-CA"/>
              </w:rPr>
            </w:pPr>
          </w:p>
        </w:tc>
      </w:tr>
      <w:tr w:rsidR="00A36382" w:rsidRPr="00A53209" w14:paraId="24BEBCF1" w14:textId="77777777" w:rsidTr="006447AD">
        <w:trPr>
          <w:trHeight w:val="58"/>
        </w:trPr>
        <w:tc>
          <w:tcPr>
            <w:tcW w:w="1710" w:type="dxa"/>
            <w:vMerge w:val="restart"/>
            <w:shd w:val="clear" w:color="auto" w:fill="auto"/>
            <w:vAlign w:val="center"/>
          </w:tcPr>
          <w:p w14:paraId="75F48D5D" w14:textId="2AF9D034" w:rsidR="00A36382" w:rsidRPr="00A53209" w:rsidRDefault="00A36382" w:rsidP="008E4C70">
            <w:pPr>
              <w:keepNext/>
              <w:keepLines/>
              <w:jc w:val="left"/>
              <w:rPr>
                <w:bCs/>
                <w:color w:val="000000"/>
                <w:sz w:val="20"/>
                <w:szCs w:val="20"/>
              </w:rPr>
            </w:pPr>
            <w:r w:rsidRPr="00A53209">
              <w:rPr>
                <w:bCs/>
                <w:color w:val="000000"/>
                <w:sz w:val="20"/>
                <w:szCs w:val="20"/>
              </w:rPr>
              <w:t>Cuarto tramo</w:t>
            </w:r>
          </w:p>
        </w:tc>
        <w:tc>
          <w:tcPr>
            <w:tcW w:w="1800" w:type="dxa"/>
            <w:shd w:val="clear" w:color="auto" w:fill="auto"/>
            <w:vAlign w:val="center"/>
          </w:tcPr>
          <w:p w14:paraId="41E00D30" w14:textId="35F601E9" w:rsidR="00A36382" w:rsidRPr="00A53209" w:rsidRDefault="00A36382" w:rsidP="008E4C70">
            <w:pPr>
              <w:keepNext/>
              <w:keepLines/>
              <w:rPr>
                <w:bCs/>
                <w:color w:val="000000"/>
                <w:sz w:val="20"/>
                <w:szCs w:val="20"/>
              </w:rPr>
            </w:pPr>
            <w:r w:rsidRPr="00A53209">
              <w:rPr>
                <w:bCs/>
                <w:color w:val="000000"/>
                <w:sz w:val="20"/>
                <w:szCs w:val="20"/>
              </w:rPr>
              <w:t xml:space="preserve">Aprobado </w:t>
            </w:r>
          </w:p>
        </w:tc>
        <w:tc>
          <w:tcPr>
            <w:tcW w:w="1350" w:type="dxa"/>
            <w:shd w:val="clear" w:color="auto" w:fill="auto"/>
          </w:tcPr>
          <w:p w14:paraId="4B66D390" w14:textId="0C250383" w:rsidR="00A36382" w:rsidRPr="00A53209" w:rsidRDefault="00A36382" w:rsidP="008E4C70">
            <w:pPr>
              <w:keepNext/>
              <w:keepLines/>
              <w:jc w:val="right"/>
              <w:rPr>
                <w:color w:val="000000"/>
                <w:sz w:val="20"/>
                <w:szCs w:val="20"/>
              </w:rPr>
            </w:pPr>
            <w:r w:rsidRPr="00A53209">
              <w:rPr>
                <w:sz w:val="20"/>
                <w:szCs w:val="20"/>
              </w:rPr>
              <w:t>65.000</w:t>
            </w:r>
          </w:p>
        </w:tc>
        <w:tc>
          <w:tcPr>
            <w:tcW w:w="1355" w:type="dxa"/>
          </w:tcPr>
          <w:p w14:paraId="42CF0F15" w14:textId="2D220526" w:rsidR="00A36382" w:rsidRPr="00A53209" w:rsidRDefault="003B2971" w:rsidP="008E4C70">
            <w:pPr>
              <w:keepNext/>
              <w:keepLines/>
              <w:jc w:val="right"/>
              <w:rPr>
                <w:color w:val="000000"/>
                <w:sz w:val="20"/>
                <w:szCs w:val="20"/>
              </w:rPr>
            </w:pPr>
            <w:r w:rsidRPr="00A53209">
              <w:rPr>
                <w:color w:val="000000"/>
                <w:sz w:val="20"/>
                <w:szCs w:val="20"/>
              </w:rPr>
              <w:t>n/a</w:t>
            </w:r>
            <w:r w:rsidRPr="00A53209">
              <w:rPr>
                <w:sz w:val="20"/>
                <w:szCs w:val="20"/>
              </w:rPr>
              <w:t xml:space="preserve"> </w:t>
            </w:r>
          </w:p>
        </w:tc>
        <w:tc>
          <w:tcPr>
            <w:tcW w:w="1246" w:type="dxa"/>
            <w:shd w:val="clear" w:color="auto" w:fill="auto"/>
          </w:tcPr>
          <w:p w14:paraId="1C827551" w14:textId="3EE1D330" w:rsidR="00A36382" w:rsidRPr="00A53209" w:rsidRDefault="00A36382" w:rsidP="008E4C70">
            <w:pPr>
              <w:keepNext/>
              <w:keepLines/>
              <w:jc w:val="right"/>
              <w:rPr>
                <w:color w:val="000000"/>
                <w:sz w:val="20"/>
                <w:szCs w:val="20"/>
              </w:rPr>
            </w:pPr>
            <w:r w:rsidRPr="00A53209">
              <w:rPr>
                <w:sz w:val="20"/>
                <w:szCs w:val="20"/>
              </w:rPr>
              <w:t>65.000</w:t>
            </w:r>
          </w:p>
        </w:tc>
        <w:tc>
          <w:tcPr>
            <w:tcW w:w="2084" w:type="dxa"/>
            <w:vMerge w:val="restart"/>
            <w:shd w:val="clear" w:color="auto" w:fill="auto"/>
            <w:vAlign w:val="center"/>
          </w:tcPr>
          <w:p w14:paraId="53DB725A" w14:textId="658D0C20" w:rsidR="00A36382" w:rsidRPr="00A53209" w:rsidRDefault="00A36382" w:rsidP="008E4C70">
            <w:pPr>
              <w:keepNext/>
              <w:keepLines/>
              <w:jc w:val="center"/>
              <w:rPr>
                <w:color w:val="000000"/>
                <w:sz w:val="20"/>
                <w:szCs w:val="20"/>
              </w:rPr>
            </w:pPr>
            <w:r w:rsidRPr="00A53209">
              <w:rPr>
                <w:color w:val="000000"/>
                <w:sz w:val="20"/>
                <w:szCs w:val="20"/>
              </w:rPr>
              <w:t>100</w:t>
            </w:r>
          </w:p>
        </w:tc>
      </w:tr>
      <w:tr w:rsidR="00A36382" w:rsidRPr="00A53209" w14:paraId="1E18C622" w14:textId="77777777" w:rsidTr="006447AD">
        <w:trPr>
          <w:trHeight w:val="58"/>
        </w:trPr>
        <w:tc>
          <w:tcPr>
            <w:tcW w:w="1710" w:type="dxa"/>
            <w:vMerge/>
            <w:shd w:val="clear" w:color="auto" w:fill="auto"/>
            <w:vAlign w:val="center"/>
          </w:tcPr>
          <w:p w14:paraId="7D309C2F" w14:textId="77777777" w:rsidR="00A36382" w:rsidRPr="00A53209" w:rsidRDefault="00A36382" w:rsidP="008E4C70">
            <w:pPr>
              <w:keepNext/>
              <w:keepLines/>
              <w:jc w:val="left"/>
              <w:rPr>
                <w:bCs/>
                <w:color w:val="000000"/>
                <w:sz w:val="20"/>
                <w:szCs w:val="20"/>
                <w:lang w:eastAsia="en-CA"/>
              </w:rPr>
            </w:pPr>
          </w:p>
        </w:tc>
        <w:tc>
          <w:tcPr>
            <w:tcW w:w="1800" w:type="dxa"/>
            <w:shd w:val="clear" w:color="auto" w:fill="auto"/>
            <w:vAlign w:val="center"/>
          </w:tcPr>
          <w:p w14:paraId="4CE4A73E" w14:textId="39B40C0E" w:rsidR="00A36382" w:rsidRPr="00A53209" w:rsidRDefault="00A36382" w:rsidP="008E4C70">
            <w:pPr>
              <w:keepNext/>
              <w:keepLines/>
              <w:rPr>
                <w:bCs/>
                <w:color w:val="000000"/>
                <w:sz w:val="20"/>
                <w:szCs w:val="20"/>
              </w:rPr>
            </w:pPr>
            <w:r w:rsidRPr="00A53209">
              <w:rPr>
                <w:bCs/>
                <w:color w:val="000000"/>
                <w:sz w:val="20"/>
                <w:szCs w:val="20"/>
              </w:rPr>
              <w:t xml:space="preserve">Desembolsado </w:t>
            </w:r>
          </w:p>
        </w:tc>
        <w:tc>
          <w:tcPr>
            <w:tcW w:w="1350" w:type="dxa"/>
            <w:shd w:val="clear" w:color="auto" w:fill="auto"/>
          </w:tcPr>
          <w:p w14:paraId="7AF0CC36" w14:textId="7FCC5273" w:rsidR="00A36382" w:rsidRPr="00A53209" w:rsidRDefault="003B2971" w:rsidP="008E4C70">
            <w:pPr>
              <w:keepNext/>
              <w:keepLines/>
              <w:jc w:val="right"/>
              <w:rPr>
                <w:color w:val="000000"/>
                <w:sz w:val="20"/>
                <w:szCs w:val="20"/>
              </w:rPr>
            </w:pPr>
            <w:r w:rsidRPr="00A53209">
              <w:rPr>
                <w:sz w:val="20"/>
                <w:szCs w:val="20"/>
              </w:rPr>
              <w:t>65.000</w:t>
            </w:r>
          </w:p>
        </w:tc>
        <w:tc>
          <w:tcPr>
            <w:tcW w:w="1355" w:type="dxa"/>
          </w:tcPr>
          <w:p w14:paraId="02D739E5" w14:textId="221E4F73" w:rsidR="00A36382" w:rsidRPr="00A53209" w:rsidRDefault="00A36382" w:rsidP="008E4C70">
            <w:pPr>
              <w:keepNext/>
              <w:keepLines/>
              <w:jc w:val="right"/>
              <w:rPr>
                <w:color w:val="000000"/>
                <w:sz w:val="20"/>
                <w:szCs w:val="20"/>
              </w:rPr>
            </w:pPr>
            <w:r w:rsidRPr="00A53209">
              <w:rPr>
                <w:color w:val="000000"/>
                <w:sz w:val="20"/>
                <w:szCs w:val="20"/>
              </w:rPr>
              <w:t>n/a</w:t>
            </w:r>
          </w:p>
        </w:tc>
        <w:tc>
          <w:tcPr>
            <w:tcW w:w="1246" w:type="dxa"/>
            <w:shd w:val="clear" w:color="auto" w:fill="auto"/>
          </w:tcPr>
          <w:p w14:paraId="15D4A67D" w14:textId="48B4761B" w:rsidR="00A36382" w:rsidRPr="00A53209" w:rsidRDefault="009142B7" w:rsidP="008E4C70">
            <w:pPr>
              <w:keepNext/>
              <w:keepLines/>
              <w:jc w:val="right"/>
              <w:rPr>
                <w:color w:val="000000"/>
                <w:sz w:val="20"/>
                <w:szCs w:val="20"/>
              </w:rPr>
            </w:pPr>
            <w:r w:rsidRPr="00A53209">
              <w:rPr>
                <w:sz w:val="20"/>
                <w:szCs w:val="20"/>
              </w:rPr>
              <w:t>65.000</w:t>
            </w:r>
          </w:p>
        </w:tc>
        <w:tc>
          <w:tcPr>
            <w:tcW w:w="2084" w:type="dxa"/>
            <w:vMerge/>
            <w:shd w:val="clear" w:color="auto" w:fill="auto"/>
            <w:vAlign w:val="center"/>
          </w:tcPr>
          <w:p w14:paraId="1A03C7E8" w14:textId="77777777" w:rsidR="00A36382" w:rsidRPr="00A53209" w:rsidRDefault="00A36382" w:rsidP="008E4C70">
            <w:pPr>
              <w:keepNext/>
              <w:keepLines/>
              <w:jc w:val="center"/>
              <w:rPr>
                <w:color w:val="000000"/>
                <w:sz w:val="20"/>
                <w:szCs w:val="20"/>
                <w:lang w:eastAsia="en-CA"/>
              </w:rPr>
            </w:pPr>
          </w:p>
        </w:tc>
      </w:tr>
      <w:tr w:rsidR="00A36382" w:rsidRPr="00A53209" w14:paraId="03D2156E" w14:textId="77777777" w:rsidTr="006447AD">
        <w:trPr>
          <w:trHeight w:val="58"/>
        </w:trPr>
        <w:tc>
          <w:tcPr>
            <w:tcW w:w="1710" w:type="dxa"/>
            <w:vMerge w:val="restart"/>
            <w:shd w:val="clear" w:color="auto" w:fill="auto"/>
            <w:vAlign w:val="center"/>
            <w:hideMark/>
          </w:tcPr>
          <w:p w14:paraId="1FD02A97" w14:textId="77777777" w:rsidR="00A36382" w:rsidRPr="00A53209" w:rsidRDefault="00A36382" w:rsidP="00A36382">
            <w:pPr>
              <w:jc w:val="left"/>
              <w:rPr>
                <w:bCs/>
                <w:color w:val="000000"/>
                <w:sz w:val="20"/>
                <w:szCs w:val="20"/>
              </w:rPr>
            </w:pPr>
            <w:r w:rsidRPr="00A53209">
              <w:rPr>
                <w:bCs/>
                <w:color w:val="000000"/>
                <w:sz w:val="20"/>
                <w:szCs w:val="20"/>
              </w:rPr>
              <w:t>Total</w:t>
            </w:r>
          </w:p>
        </w:tc>
        <w:tc>
          <w:tcPr>
            <w:tcW w:w="1800" w:type="dxa"/>
            <w:shd w:val="clear" w:color="auto" w:fill="auto"/>
            <w:vAlign w:val="center"/>
            <w:hideMark/>
          </w:tcPr>
          <w:p w14:paraId="0FFEB295" w14:textId="77777777" w:rsidR="00A36382" w:rsidRPr="00A53209" w:rsidRDefault="00A36382" w:rsidP="00A36382">
            <w:pPr>
              <w:rPr>
                <w:bCs/>
                <w:color w:val="000000"/>
                <w:sz w:val="20"/>
                <w:szCs w:val="20"/>
              </w:rPr>
            </w:pPr>
            <w:r w:rsidRPr="00A53209">
              <w:rPr>
                <w:bCs/>
                <w:color w:val="000000"/>
                <w:sz w:val="20"/>
                <w:szCs w:val="20"/>
              </w:rPr>
              <w:t xml:space="preserve">Aprobado </w:t>
            </w:r>
          </w:p>
        </w:tc>
        <w:tc>
          <w:tcPr>
            <w:tcW w:w="1350" w:type="dxa"/>
            <w:shd w:val="clear" w:color="auto" w:fill="auto"/>
          </w:tcPr>
          <w:p w14:paraId="3915BBCC" w14:textId="07345643" w:rsidR="00A36382" w:rsidRPr="00A53209" w:rsidRDefault="00A36382" w:rsidP="006447AD">
            <w:pPr>
              <w:jc w:val="right"/>
              <w:rPr>
                <w:color w:val="000000"/>
                <w:sz w:val="20"/>
                <w:szCs w:val="20"/>
              </w:rPr>
            </w:pPr>
            <w:r w:rsidRPr="00A53209">
              <w:rPr>
                <w:color w:val="000000"/>
                <w:sz w:val="20"/>
                <w:szCs w:val="20"/>
              </w:rPr>
              <w:t>310.000</w:t>
            </w:r>
          </w:p>
        </w:tc>
        <w:tc>
          <w:tcPr>
            <w:tcW w:w="1355" w:type="dxa"/>
          </w:tcPr>
          <w:p w14:paraId="11D24765" w14:textId="46D06115" w:rsidR="00A36382" w:rsidRPr="00A53209" w:rsidRDefault="00A36382" w:rsidP="006447AD">
            <w:pPr>
              <w:jc w:val="right"/>
              <w:rPr>
                <w:color w:val="000000"/>
                <w:sz w:val="20"/>
                <w:szCs w:val="20"/>
              </w:rPr>
            </w:pPr>
            <w:r w:rsidRPr="00A53209">
              <w:rPr>
                <w:color w:val="000000"/>
                <w:sz w:val="20"/>
                <w:szCs w:val="20"/>
              </w:rPr>
              <w:t>260.000</w:t>
            </w:r>
          </w:p>
        </w:tc>
        <w:tc>
          <w:tcPr>
            <w:tcW w:w="1246" w:type="dxa"/>
            <w:shd w:val="clear" w:color="auto" w:fill="auto"/>
          </w:tcPr>
          <w:p w14:paraId="4B09AFB4" w14:textId="202417B7" w:rsidR="00A36382" w:rsidRPr="00A53209" w:rsidRDefault="00A36382" w:rsidP="006447AD">
            <w:pPr>
              <w:jc w:val="right"/>
              <w:rPr>
                <w:color w:val="000000"/>
                <w:sz w:val="20"/>
                <w:szCs w:val="20"/>
              </w:rPr>
            </w:pPr>
            <w:r w:rsidRPr="00A53209">
              <w:rPr>
                <w:color w:val="000000"/>
                <w:sz w:val="20"/>
                <w:szCs w:val="20"/>
              </w:rPr>
              <w:t>570.000</w:t>
            </w:r>
          </w:p>
        </w:tc>
        <w:tc>
          <w:tcPr>
            <w:tcW w:w="2084" w:type="dxa"/>
            <w:vMerge w:val="restart"/>
            <w:shd w:val="clear" w:color="auto" w:fill="auto"/>
            <w:vAlign w:val="center"/>
          </w:tcPr>
          <w:p w14:paraId="4DA66734" w14:textId="470FE1C0" w:rsidR="00A36382" w:rsidRPr="00A53209" w:rsidRDefault="00A36382" w:rsidP="00A36382">
            <w:pPr>
              <w:jc w:val="center"/>
              <w:rPr>
                <w:color w:val="000000"/>
                <w:sz w:val="20"/>
                <w:szCs w:val="20"/>
              </w:rPr>
            </w:pPr>
            <w:r w:rsidRPr="00A53209">
              <w:rPr>
                <w:color w:val="000000"/>
                <w:sz w:val="20"/>
                <w:szCs w:val="20"/>
              </w:rPr>
              <w:t>96</w:t>
            </w:r>
          </w:p>
        </w:tc>
      </w:tr>
      <w:tr w:rsidR="00A36382" w:rsidRPr="00A53209" w14:paraId="162D82E8" w14:textId="77777777" w:rsidTr="006447AD">
        <w:trPr>
          <w:trHeight w:val="179"/>
        </w:trPr>
        <w:tc>
          <w:tcPr>
            <w:tcW w:w="1710" w:type="dxa"/>
            <w:vMerge/>
            <w:shd w:val="clear" w:color="auto" w:fill="auto"/>
            <w:vAlign w:val="center"/>
          </w:tcPr>
          <w:p w14:paraId="2D8CC0C7" w14:textId="77777777" w:rsidR="00A36382" w:rsidRPr="00A53209" w:rsidRDefault="00A36382" w:rsidP="00A36382">
            <w:pPr>
              <w:jc w:val="left"/>
              <w:rPr>
                <w:b/>
                <w:bCs/>
                <w:color w:val="000000"/>
                <w:sz w:val="20"/>
                <w:szCs w:val="20"/>
                <w:lang w:eastAsia="en-CA"/>
              </w:rPr>
            </w:pPr>
          </w:p>
        </w:tc>
        <w:tc>
          <w:tcPr>
            <w:tcW w:w="1800" w:type="dxa"/>
            <w:shd w:val="clear" w:color="auto" w:fill="auto"/>
            <w:vAlign w:val="center"/>
          </w:tcPr>
          <w:p w14:paraId="0BCC6564" w14:textId="77777777" w:rsidR="00A36382" w:rsidRPr="00A53209" w:rsidRDefault="00A36382" w:rsidP="00A36382">
            <w:pPr>
              <w:rPr>
                <w:bCs/>
                <w:color w:val="000000"/>
                <w:sz w:val="20"/>
                <w:szCs w:val="20"/>
              </w:rPr>
            </w:pPr>
            <w:r w:rsidRPr="00A53209">
              <w:rPr>
                <w:bCs/>
                <w:color w:val="000000"/>
                <w:sz w:val="20"/>
                <w:szCs w:val="20"/>
              </w:rPr>
              <w:t xml:space="preserve">Desembolsado </w:t>
            </w:r>
          </w:p>
        </w:tc>
        <w:tc>
          <w:tcPr>
            <w:tcW w:w="1350" w:type="dxa"/>
            <w:shd w:val="clear" w:color="auto" w:fill="auto"/>
          </w:tcPr>
          <w:p w14:paraId="3B5A71AA" w14:textId="7BB4EC60" w:rsidR="00A36382" w:rsidRPr="00A53209" w:rsidRDefault="00A36382" w:rsidP="006447AD">
            <w:pPr>
              <w:jc w:val="right"/>
              <w:rPr>
                <w:color w:val="000000"/>
                <w:sz w:val="20"/>
                <w:szCs w:val="20"/>
              </w:rPr>
            </w:pPr>
            <w:r w:rsidRPr="00A53209">
              <w:rPr>
                <w:color w:val="000000"/>
                <w:sz w:val="20"/>
                <w:szCs w:val="20"/>
              </w:rPr>
              <w:t>290.000</w:t>
            </w:r>
          </w:p>
        </w:tc>
        <w:tc>
          <w:tcPr>
            <w:tcW w:w="1355" w:type="dxa"/>
          </w:tcPr>
          <w:p w14:paraId="17C7536A" w14:textId="494C330D" w:rsidR="00A36382" w:rsidRPr="00A53209" w:rsidRDefault="00A36382" w:rsidP="006447AD">
            <w:pPr>
              <w:jc w:val="right"/>
              <w:rPr>
                <w:color w:val="000000"/>
                <w:sz w:val="20"/>
                <w:szCs w:val="20"/>
              </w:rPr>
            </w:pPr>
            <w:r w:rsidRPr="00A53209">
              <w:rPr>
                <w:color w:val="000000"/>
                <w:sz w:val="20"/>
                <w:szCs w:val="20"/>
              </w:rPr>
              <w:t>259.564</w:t>
            </w:r>
          </w:p>
        </w:tc>
        <w:tc>
          <w:tcPr>
            <w:tcW w:w="1246" w:type="dxa"/>
            <w:shd w:val="clear" w:color="auto" w:fill="auto"/>
          </w:tcPr>
          <w:p w14:paraId="54D7B604" w14:textId="7CFDB037" w:rsidR="00A36382" w:rsidRPr="00A53209" w:rsidRDefault="00A36382" w:rsidP="006447AD">
            <w:pPr>
              <w:jc w:val="right"/>
              <w:rPr>
                <w:color w:val="000000"/>
                <w:sz w:val="20"/>
                <w:szCs w:val="20"/>
              </w:rPr>
            </w:pPr>
            <w:r w:rsidRPr="00A53209">
              <w:rPr>
                <w:color w:val="000000"/>
                <w:sz w:val="20"/>
                <w:szCs w:val="20"/>
              </w:rPr>
              <w:t>549.564</w:t>
            </w:r>
          </w:p>
        </w:tc>
        <w:tc>
          <w:tcPr>
            <w:tcW w:w="2084" w:type="dxa"/>
            <w:vMerge/>
            <w:shd w:val="clear" w:color="auto" w:fill="auto"/>
            <w:vAlign w:val="center"/>
          </w:tcPr>
          <w:p w14:paraId="726E8D3E" w14:textId="77777777" w:rsidR="00A36382" w:rsidRPr="00A53209" w:rsidRDefault="00A36382" w:rsidP="00A36382">
            <w:pPr>
              <w:jc w:val="center"/>
              <w:rPr>
                <w:color w:val="000000"/>
                <w:sz w:val="20"/>
                <w:szCs w:val="20"/>
                <w:lang w:eastAsia="en-CA"/>
              </w:rPr>
            </w:pPr>
          </w:p>
        </w:tc>
      </w:tr>
    </w:tbl>
    <w:p w14:paraId="2D30254A" w14:textId="77777777" w:rsidR="00B81920" w:rsidRPr="00A53209" w:rsidRDefault="00B81920" w:rsidP="00D8105A">
      <w:pPr>
        <w:rPr>
          <w:u w:val="single"/>
        </w:rPr>
      </w:pPr>
    </w:p>
    <w:p w14:paraId="4E8159AC" w14:textId="215A737E" w:rsidR="00D8105A" w:rsidRPr="00A53209" w:rsidRDefault="00D8105A" w:rsidP="00225DB1">
      <w:pPr>
        <w:keepNext/>
        <w:keepLines/>
        <w:rPr>
          <w:u w:val="single"/>
        </w:rPr>
      </w:pPr>
      <w:r w:rsidRPr="00A53209">
        <w:rPr>
          <w:u w:val="single"/>
        </w:rPr>
        <w:t>Plan de ejecución del quinto y último tramo del plan de gestión de eliminación de los HCFC</w:t>
      </w:r>
    </w:p>
    <w:p w14:paraId="5359FFAA" w14:textId="77777777" w:rsidR="00D8105A" w:rsidRPr="00A53209" w:rsidRDefault="00D8105A" w:rsidP="00225DB1">
      <w:pPr>
        <w:keepNext/>
        <w:keepLines/>
      </w:pPr>
    </w:p>
    <w:p w14:paraId="3EB1F0FA" w14:textId="1BAE6B16" w:rsidR="00D8105A" w:rsidRPr="00A53209" w:rsidRDefault="00D8105A" w:rsidP="00225DB1">
      <w:pPr>
        <w:pStyle w:val="Heading1"/>
        <w:keepNext/>
        <w:keepLines/>
      </w:pPr>
      <w:r w:rsidRPr="00A53209">
        <w:t>Se llevarán a cabo las siguientes actividades entre julio de 2021 y diciembre de 2022:</w:t>
      </w:r>
    </w:p>
    <w:p w14:paraId="0D0E1562" w14:textId="4186594A" w:rsidR="00D8105A" w:rsidRPr="00A53209" w:rsidRDefault="00CD16A4" w:rsidP="00D8105A">
      <w:pPr>
        <w:pStyle w:val="Heading2"/>
        <w:numPr>
          <w:ilvl w:val="1"/>
          <w:numId w:val="1"/>
        </w:numPr>
      </w:pPr>
      <w:r w:rsidRPr="00A53209">
        <w:t xml:space="preserve">Cinco talleres de formación para 90 oficiales de aduanas y 10 inspectores de medio ambiente sobre el control y la identificación de SAO y equipos que las utilizan (PNUMA) (20.000 $EUA); </w:t>
      </w:r>
    </w:p>
    <w:p w14:paraId="705717EE" w14:textId="54B99CA1" w:rsidR="00D8105A" w:rsidRPr="00A53209" w:rsidRDefault="002F1570" w:rsidP="00D8105A">
      <w:pPr>
        <w:pStyle w:val="Heading2"/>
        <w:numPr>
          <w:ilvl w:val="1"/>
          <w:numId w:val="1"/>
        </w:numPr>
      </w:pPr>
      <w:r w:rsidRPr="00A53209">
        <w:t>Cinco talleres de formación para un total de 125 técnicos en refrigeración y aire acondicionado sobre buenas prácticas en materia de refrigeración y la manipulación segura de refrigerantes inflamables, incluyendo el desarrollo de normas para equipos a base de hidrocarburos (PNUMA) (25.000 $EUA); y</w:t>
      </w:r>
    </w:p>
    <w:p w14:paraId="5DF921AD" w14:textId="1D81028E" w:rsidR="00D8105A" w:rsidRPr="00A53209" w:rsidRDefault="00EC7705" w:rsidP="00F7326B">
      <w:pPr>
        <w:pStyle w:val="Heading2"/>
        <w:keepNext/>
        <w:widowControl/>
        <w:numPr>
          <w:ilvl w:val="1"/>
          <w:numId w:val="1"/>
        </w:numPr>
        <w:spacing w:before="240"/>
      </w:pPr>
      <w:r w:rsidRPr="00A53209">
        <w:t>Gestión y ejecución de proyectos (PNUMA) (15.000 $EUA), para contratar dos consultores para asistir en la supervisión y la evaluación de la ejecución del plan de gestión para la eliminación de los HCFC (12.000 $EUA) y gastos de desplazamiento (3.000 $EUA).</w:t>
      </w:r>
    </w:p>
    <w:p w14:paraId="114809B4" w14:textId="77777777" w:rsidR="00D8105A" w:rsidRPr="00A53209" w:rsidRDefault="00D8105A" w:rsidP="008E4C70">
      <w:pPr>
        <w:spacing w:before="240" w:after="240"/>
        <w:jc w:val="center"/>
        <w:rPr>
          <w:b/>
        </w:rPr>
      </w:pPr>
      <w:r w:rsidRPr="00A53209">
        <w:rPr>
          <w:b/>
        </w:rPr>
        <w:t>OBSERVACIONES Y RECOMENDACIÓN DE LA SECRETARÍA</w:t>
      </w:r>
    </w:p>
    <w:p w14:paraId="24F5F294" w14:textId="6F368B1F" w:rsidR="00D8105A" w:rsidRPr="008E4C70" w:rsidRDefault="00D8105A" w:rsidP="008E4C70">
      <w:pPr>
        <w:spacing w:after="240"/>
        <w:rPr>
          <w:b/>
        </w:rPr>
      </w:pPr>
      <w:r w:rsidRPr="00A53209">
        <w:rPr>
          <w:b/>
        </w:rPr>
        <w:t>OBSERVACIONES</w:t>
      </w:r>
    </w:p>
    <w:p w14:paraId="0A67D596" w14:textId="77777777" w:rsidR="00D8105A" w:rsidRPr="00A53209" w:rsidRDefault="00D8105A" w:rsidP="00D8105A">
      <w:pPr>
        <w:rPr>
          <w:u w:val="single"/>
        </w:rPr>
      </w:pPr>
      <w:r w:rsidRPr="00A53209">
        <w:rPr>
          <w:u w:val="single"/>
        </w:rPr>
        <w:t>Informe sobre la marcha de las actividades de ejecución del cuarto tramo del plan de gestión de la eliminación de los HCFC</w:t>
      </w:r>
    </w:p>
    <w:p w14:paraId="4C798959" w14:textId="77777777" w:rsidR="00D8105A" w:rsidRPr="00A53209" w:rsidRDefault="00D8105A" w:rsidP="00D8105A"/>
    <w:p w14:paraId="6D96FB76" w14:textId="77777777" w:rsidR="00D8105A" w:rsidRPr="00A53209" w:rsidRDefault="00D8105A" w:rsidP="00D8105A">
      <w:pPr>
        <w:rPr>
          <w:i/>
        </w:rPr>
      </w:pPr>
      <w:r w:rsidRPr="00A53209">
        <w:rPr>
          <w:i/>
        </w:rPr>
        <w:t>Marco jurídico</w:t>
      </w:r>
    </w:p>
    <w:p w14:paraId="5439DFCB" w14:textId="77777777" w:rsidR="00D8105A" w:rsidRPr="00A53209" w:rsidRDefault="00D8105A" w:rsidP="00D8105A"/>
    <w:p w14:paraId="4B4B4763" w14:textId="001EF542" w:rsidR="00D8105A" w:rsidRPr="00A53209" w:rsidRDefault="00D8105A" w:rsidP="00D8105A">
      <w:pPr>
        <w:pStyle w:val="Heading1"/>
      </w:pPr>
      <w:r w:rsidRPr="00A53209">
        <w:t>El Gobierno de Benin ya expidió las cuotas de importación de los HCFC para 2021 para un total de 13,2 toneladas PAO, lo que está por debajo de los objetivos de control del Protocolo de Montreal.</w:t>
      </w:r>
    </w:p>
    <w:p w14:paraId="66B17541" w14:textId="77777777" w:rsidR="00D8105A" w:rsidRPr="00A53209" w:rsidRDefault="00D8105A" w:rsidP="00D8105A">
      <w:pPr>
        <w:rPr>
          <w:i/>
        </w:rPr>
      </w:pPr>
      <w:r w:rsidRPr="00A53209">
        <w:rPr>
          <w:i/>
        </w:rPr>
        <w:t>Sector de servicio y mantenimiento de equipos de refrigeración</w:t>
      </w:r>
    </w:p>
    <w:p w14:paraId="40EC215E" w14:textId="77777777" w:rsidR="00D8105A" w:rsidRPr="00A53209" w:rsidRDefault="00D8105A" w:rsidP="00D8105A"/>
    <w:p w14:paraId="5A5D88EE" w14:textId="31FDF60A" w:rsidR="004B47A0" w:rsidRPr="00A53209" w:rsidRDefault="004B47A0" w:rsidP="004B47A0">
      <w:pPr>
        <w:pStyle w:val="Heading1"/>
      </w:pPr>
      <w:r w:rsidRPr="00A53209">
        <w:t>Respecto al retraso en la presentación de la solicitud del quinto tramo, que debía presentarse en 2020, el PNUMA indicó que se debía a las dificultades asociadas a la obtención de las aprobaciones internas y la interrupción del trabajo de la Dependencia Nacional del Ozono, cuestiones que ya se han resuelto, así como a las restricciones provocadas por la pandemia del COVID</w:t>
      </w:r>
      <w:r w:rsidRPr="00A53209">
        <w:noBreakHyphen/>
        <w:t xml:space="preserve">19, que limitó las posibilidades de formación presencial. A pesar de las continuas dificultades asociadas a la pandemia en curso, el PNUMA trabajó en estrecha colaboración con el Gobierno para asegurar la presentación del tramo en la reunión 87ª para </w:t>
      </w:r>
      <w:r w:rsidRPr="00A53209">
        <w:lastRenderedPageBreak/>
        <w:t xml:space="preserve">permitir la terminación de las actividades restantes antes del fin de 2022, lo que incluiría actividades para el tramo actual solicitado. </w:t>
      </w:r>
    </w:p>
    <w:p w14:paraId="30D6BF92" w14:textId="17F9FA21" w:rsidR="0000294F" w:rsidRPr="00A53209" w:rsidRDefault="004B47A0" w:rsidP="004B47A0">
      <w:pPr>
        <w:pStyle w:val="Heading1"/>
      </w:pPr>
      <w:r w:rsidRPr="00A53209">
        <w:t>Con respecto a la sostenibilidad de la formación de técnicos, el PNUMA explicó que el Gobierno, a través de la asociación de refrigeración, supervisa la aplicación por parte de los técnicos formados de los conocimientos adquiridos mediante visitas a los talleres en las cuales se solicita a los técnicos que demuestren sus prácticas de servicio y mantenimiento; estos datos los recopila la Dependencia Nacional del Ozono, y los cursos de formación de perfeccionamiento se diseñan sobre la base de la información recopilada. También se confirmó que la certificación formal de técnicos y el desarrollo de normas nacionales sobre el uso de refrigerantes inflamables, tal como se recomendó en el informe de verificación presentado a la reunión 81ª, serán parte de la etapa II del plan de gestión de la eliminación de los HCFC, que se prevé presentar en la reunión 88ª. El PNUMA reiteró que las principales barreras para la introducción de un esquema de certificación para los técnicos formados durante la etapa I fueron la falta de conocimientos especializados y de infraestructura de apoyo; ambos elementos se facilitarán en la etapa II.</w:t>
      </w:r>
    </w:p>
    <w:p w14:paraId="37483699" w14:textId="1EA5C17D" w:rsidR="00D0783C" w:rsidRPr="00A53209" w:rsidRDefault="00222EEE" w:rsidP="00D0783C">
      <w:pPr>
        <w:pStyle w:val="Heading1"/>
        <w:rPr>
          <w:u w:val="single"/>
        </w:rPr>
      </w:pPr>
      <w:r w:rsidRPr="00A53209">
        <w:t>Con respecto a otras recomendaciones del informe de verificación, se ejecutaron algunas medidas durante el tramo anterior, entre ellas el fortalecimiento de la capacidad de los funcionarios de aduanas mediante la formación sobre la aplicación de las reglamentaciones nacionales y subregionales sobre la importación y la distribución de SAO; la mejora del conocimiento de los importadores y los distribuidores sobre las disposiciones de la legislación nacional y subregional (Unión Económica y Monetaria de África Occidental) sobre la importación y la distribución de SAO; a otras medidas se les dará prioridad, como el apoyo a las autoridades de aduanas con material de formación y juegos de identificación de SAO, como parte del quinto tramo. Como parte de la etapa II del plan de gestión de la eliminación de los HCFC se abordarán otras recomendaciones a largo plazo, como el aumento del número de centros de excelencia para la formación en refrigeración en todo el país.</w:t>
      </w:r>
    </w:p>
    <w:p w14:paraId="270E3269" w14:textId="68FFAE60" w:rsidR="00D8105A" w:rsidRPr="00A53209" w:rsidRDefault="00D8105A" w:rsidP="004946CA">
      <w:pPr>
        <w:pStyle w:val="Heading1"/>
        <w:numPr>
          <w:ilvl w:val="0"/>
          <w:numId w:val="0"/>
        </w:numPr>
      </w:pPr>
      <w:r w:rsidRPr="00A53209">
        <w:rPr>
          <w:u w:val="single"/>
        </w:rPr>
        <w:t>Terminación de la etapa I</w:t>
      </w:r>
    </w:p>
    <w:p w14:paraId="25745BB6" w14:textId="4DF9CB4C" w:rsidR="00D8105A" w:rsidRPr="00A53209" w:rsidRDefault="00441763" w:rsidP="00D8105A">
      <w:pPr>
        <w:pStyle w:val="Heading1"/>
      </w:pPr>
      <w:r w:rsidRPr="00A53209">
        <w:t xml:space="preserve">Debido a la demora provocada por la pandemia del COVID-19, el Gobierno de Benin pide una prórroga de la fecha de terminación de la etapa I hasta el 31 de diciembre de 2022 para permitir la ejecución de las actividades restantes del plan de gestión de la eliminación de los HCFC. La Secretaría apoya esta prórroga, en el entendido de que no se solicitarán más prórrogas. El PNUMA confirmó también que la etapa II del plan de gestión para la eliminación de los HCFC se presentará en la 88ª reunión. </w:t>
      </w:r>
    </w:p>
    <w:p w14:paraId="7BEF2AAF" w14:textId="27B71D20" w:rsidR="00D8105A" w:rsidRPr="00A53209" w:rsidRDefault="00D8105A" w:rsidP="00CE7984">
      <w:pPr>
        <w:keepNext/>
        <w:keepLines/>
        <w:rPr>
          <w:u w:val="single"/>
        </w:rPr>
      </w:pPr>
      <w:r w:rsidRPr="00A53209">
        <w:rPr>
          <w:u w:val="single"/>
        </w:rPr>
        <w:t>Aplicación de políticas de género</w:t>
      </w:r>
      <w:r w:rsidR="00E23F37" w:rsidRPr="00A53209">
        <w:rPr>
          <w:rStyle w:val="FootnoteReference"/>
        </w:rPr>
        <w:footnoteReference w:id="4"/>
      </w:r>
    </w:p>
    <w:p w14:paraId="2145660D" w14:textId="77777777" w:rsidR="00D8105A" w:rsidRPr="00A53209" w:rsidRDefault="00D8105A" w:rsidP="00CE7984">
      <w:pPr>
        <w:keepNext/>
        <w:keepLines/>
      </w:pPr>
    </w:p>
    <w:p w14:paraId="2C0DE2B7" w14:textId="1E6861F7" w:rsidR="008D55F8" w:rsidRPr="00A53209" w:rsidRDefault="00704101" w:rsidP="00CE7984">
      <w:pPr>
        <w:pStyle w:val="Heading1"/>
        <w:keepNext/>
        <w:keepLines/>
        <w:rPr>
          <w:u w:val="single"/>
        </w:rPr>
      </w:pPr>
      <w:r w:rsidRPr="00A53209">
        <w:t>La Dependencia Nacional del Ozono está consultando a las partes interesadas a fin de elaborar estrategias para rastrear y fomentar la participación de las mujeres en las actividades del plan de gestión para la eliminación de los HCFC. Durante la ejecución del cuarto tramo, se alentó la inscripción de mujeres en los centros de formación profesional, y las mujeres que han obtenido un Diploma Técnico Industrial en Refrigeración y Aire Acondicionado han recibido reconocimiento anual y juegos básicos de herramientas para facilitar su formación.</w:t>
      </w:r>
    </w:p>
    <w:p w14:paraId="127C92B4" w14:textId="3EF0843D" w:rsidR="00D8105A" w:rsidRPr="00A53209" w:rsidRDefault="00D8105A" w:rsidP="00FE7C5D">
      <w:pPr>
        <w:pStyle w:val="Heading1"/>
        <w:numPr>
          <w:ilvl w:val="0"/>
          <w:numId w:val="0"/>
        </w:numPr>
        <w:rPr>
          <w:u w:val="single"/>
        </w:rPr>
      </w:pPr>
      <w:r w:rsidRPr="00A53209">
        <w:rPr>
          <w:u w:val="single"/>
        </w:rPr>
        <w:t xml:space="preserve">Sostenibilidad de la eliminación de los HCFC </w:t>
      </w:r>
    </w:p>
    <w:p w14:paraId="50B90047" w14:textId="4AE1D5DB" w:rsidR="00DD7215" w:rsidRPr="00A53209" w:rsidRDefault="00DD7215" w:rsidP="00DD7215">
      <w:pPr>
        <w:pStyle w:val="Heading1"/>
        <w:rPr>
          <w:u w:val="single"/>
        </w:rPr>
      </w:pPr>
      <w:r w:rsidRPr="00A53209">
        <w:t xml:space="preserve">Para garantizar la sostenibilidad de la formación de técnicos de servicio y mantenimiento, el Gobierno de Benin ha puesto en marcha un mecanismo, liderado por la asociación de refrigeración y apoyado por la Dependencia Nacional del Ozono, para supervisar periódicamente los talleres de mantenimiento a fin de asegurar que los técnicos apliquen las habilidades aprendidas durante la formación; esto también ha permitido mejorar el diseño de los cursos de perfeccionamiento. El sistema de acreditación obligatoria de </w:t>
      </w:r>
      <w:r w:rsidRPr="00A53209">
        <w:lastRenderedPageBreak/>
        <w:t xml:space="preserve">los técnicos se pondrá en marcha como parte de la etapa II del plan de gestión de la eliminación de los HCFC. La creación continua de capacidad de los funcionarios de aduanas en colaboración con las Autoridades de aduanas ha dado lugar a un programa de formación eficaz que será sostenible más allá del plan de gestión de la eliminación de los HCFC. El Gobierno ha ratificado la Enmienda de Kigali e integrará la eliminación de los HCFC con la reducción de los HFC para lograr una sinergia de manera sostenible con el fin de abordar las cuestiones del ozono y el clima. </w:t>
      </w:r>
    </w:p>
    <w:p w14:paraId="5CA0BCBC" w14:textId="77777777" w:rsidR="00D8105A" w:rsidRPr="00A53209" w:rsidRDefault="00D8105A" w:rsidP="00D8105A">
      <w:pPr>
        <w:rPr>
          <w:u w:val="single"/>
        </w:rPr>
      </w:pPr>
      <w:r w:rsidRPr="00A53209">
        <w:rPr>
          <w:u w:val="single"/>
        </w:rPr>
        <w:t xml:space="preserve">Conclusión </w:t>
      </w:r>
    </w:p>
    <w:p w14:paraId="1D7564CC" w14:textId="77777777" w:rsidR="00D8105A" w:rsidRPr="00A53209" w:rsidRDefault="00D8105A" w:rsidP="00D8105A"/>
    <w:p w14:paraId="620401F3" w14:textId="15AA04F8" w:rsidR="00DD7215" w:rsidRPr="00A53209" w:rsidRDefault="00DD7215" w:rsidP="00CD10F2">
      <w:pPr>
        <w:pStyle w:val="Heading1"/>
      </w:pPr>
      <w:r w:rsidRPr="00A53209">
        <w:t xml:space="preserve">Benin progresa en la ejecución de la etapa I del plan de gestión de la eliminación de los HCFC y cumple con el Protocolo de Montreal y el Acuerdo con el Comité Ejecutivo. El nivel global de desembolso de fondos es del 96 por ciento. En consonancia con una nueva política que establece las normas mínimas de eficiencia energética y los criterios de etiquetado energético para las lámparas y los aparatos de aire acondicionado para habitación del país, desde junio de 2020 no se han importado al país equipos de refrigeración y aire acondicionado que usan HCFC. Esto apoyará la estrategia del país de que el requisito continuo de HCFC en el país solo sea para el mantenimiento de los equipos ya existentes que utilizan HCFC. Las actividades puestas en marcha hasta la fecha han contribuido a fortalecer el sector de servicio y mantenimiento de HCFC mediante la mejora de las prácticas de servicio y mantenimiento de los técnicos y la reducción de las fugas, el fomento de alternativas sin HCFC y los refrigerantes naturales mediante normativas y la formación de técnicos, y la garantía de que los sistemas de importación y cupos son eficaces y eficientes para cumplir con los objetivos establecidos; las actividades de formación de técnicos y aduanas previstas en el quinto y último tramo garantizarán además la sostenibilidad a largo plazo de la etapa I del plan de gestión de la eliminación de los HCFC. </w:t>
      </w:r>
    </w:p>
    <w:p w14:paraId="1DB630C6" w14:textId="3467ACF2" w:rsidR="00D8105A" w:rsidRPr="00A53209" w:rsidRDefault="00D8105A" w:rsidP="00D8105A">
      <w:r w:rsidRPr="00A53209">
        <w:rPr>
          <w:b/>
        </w:rPr>
        <w:t xml:space="preserve">RECOMENDACIÓN </w:t>
      </w:r>
    </w:p>
    <w:p w14:paraId="7179ED26" w14:textId="77777777" w:rsidR="00D8105A" w:rsidRPr="00A53209" w:rsidRDefault="00D8105A" w:rsidP="00D8105A"/>
    <w:p w14:paraId="65B3E9B8" w14:textId="77777777" w:rsidR="00D8105A" w:rsidRPr="00A53209" w:rsidRDefault="00D8105A" w:rsidP="00D8105A">
      <w:pPr>
        <w:pStyle w:val="Heading1"/>
      </w:pPr>
      <w:r w:rsidRPr="00A53209">
        <w:t>La Secretaría del Fondo recomienda que el Comité Ejecutivo:</w:t>
      </w:r>
    </w:p>
    <w:p w14:paraId="421A3007" w14:textId="5797E8B6" w:rsidR="00D8105A" w:rsidRPr="00A53209" w:rsidRDefault="00D8105A" w:rsidP="00D8105A">
      <w:pPr>
        <w:pStyle w:val="Heading2"/>
        <w:numPr>
          <w:ilvl w:val="1"/>
          <w:numId w:val="1"/>
        </w:numPr>
      </w:pPr>
      <w:r w:rsidRPr="00A53209">
        <w:t>Tome nota del informe sobre los progresos logrados en la ejecución del cuarto tramo de la etapa I del plan de gestión de la eliminación de los HCFC para Benin; y</w:t>
      </w:r>
    </w:p>
    <w:p w14:paraId="7D782E23" w14:textId="127C59EB" w:rsidR="00D8105A" w:rsidRPr="00A53209" w:rsidRDefault="006E7818" w:rsidP="00D8105A">
      <w:pPr>
        <w:pStyle w:val="Heading2"/>
        <w:numPr>
          <w:ilvl w:val="1"/>
          <w:numId w:val="1"/>
        </w:numPr>
      </w:pPr>
      <w:r w:rsidRPr="00A53209">
        <w:t>Apruebe, de forma excepcional debido al posible retraso adicional de la ejecución de las actividades de eliminación debido a la pandemia del COVID-19, y teniendo en cuenta que no se solicitarán más prórrogas de la ejecución de proyectos, la ampliación de la fecha de finalización de la etapa I del plan de gestión para la eliminación de los HCFC para Benin hasta el 31 de diciembre de 2022.</w:t>
      </w:r>
    </w:p>
    <w:p w14:paraId="5B25EC01" w14:textId="39A5B537" w:rsidR="00D8105A" w:rsidRPr="00A53209" w:rsidRDefault="00D8105A" w:rsidP="00D8105A">
      <w:pPr>
        <w:pStyle w:val="Heading1"/>
      </w:pPr>
      <w:r w:rsidRPr="00A53209">
        <w:t>La Secretaría del Fondo recomienda además la aprobación general del quinto y último tramo de la etapa I del plan de gestión de la eliminación de los HCFC para Benin, y el plan de ejecución del tramo correspondiente al periodo 2021-2022 con el nivel de financiación que se indica en el cuadro a continuación:</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D8105A" w:rsidRPr="00A53209" w14:paraId="2D5365FC" w14:textId="77777777" w:rsidTr="00E239C0">
        <w:tc>
          <w:tcPr>
            <w:tcW w:w="540" w:type="dxa"/>
          </w:tcPr>
          <w:p w14:paraId="58DBDA06" w14:textId="77777777" w:rsidR="00D8105A" w:rsidRPr="00A53209" w:rsidRDefault="00D8105A" w:rsidP="00E239C0">
            <w:pPr>
              <w:jc w:val="center"/>
              <w:rPr>
                <w:b/>
                <w:bCs/>
                <w:sz w:val="20"/>
                <w:szCs w:val="20"/>
              </w:rPr>
            </w:pPr>
          </w:p>
        </w:tc>
        <w:tc>
          <w:tcPr>
            <w:tcW w:w="4320" w:type="dxa"/>
          </w:tcPr>
          <w:p w14:paraId="0547F518" w14:textId="77777777" w:rsidR="00D8105A" w:rsidRPr="00A53209" w:rsidRDefault="00D8105A" w:rsidP="00E239C0">
            <w:pPr>
              <w:jc w:val="center"/>
              <w:rPr>
                <w:b/>
                <w:bCs/>
                <w:sz w:val="20"/>
                <w:szCs w:val="20"/>
              </w:rPr>
            </w:pPr>
            <w:r w:rsidRPr="00A53209">
              <w:rPr>
                <w:b/>
                <w:bCs/>
                <w:sz w:val="20"/>
                <w:szCs w:val="20"/>
              </w:rPr>
              <w:t>Título del proyecto</w:t>
            </w:r>
          </w:p>
        </w:tc>
        <w:tc>
          <w:tcPr>
            <w:tcW w:w="1620" w:type="dxa"/>
            <w:tcMar>
              <w:left w:w="29" w:type="dxa"/>
              <w:right w:w="29" w:type="dxa"/>
            </w:tcMar>
          </w:tcPr>
          <w:p w14:paraId="34925630" w14:textId="43EDF262" w:rsidR="00D8105A" w:rsidRPr="00A53209" w:rsidRDefault="00D8105A" w:rsidP="00E239C0">
            <w:pPr>
              <w:jc w:val="center"/>
              <w:rPr>
                <w:b/>
                <w:bCs/>
                <w:sz w:val="20"/>
                <w:szCs w:val="20"/>
              </w:rPr>
            </w:pPr>
            <w:r w:rsidRPr="00A53209">
              <w:rPr>
                <w:b/>
                <w:bCs/>
                <w:sz w:val="20"/>
                <w:szCs w:val="20"/>
              </w:rPr>
              <w:t>Financiación del proyecto ($EUA)</w:t>
            </w:r>
          </w:p>
        </w:tc>
        <w:tc>
          <w:tcPr>
            <w:tcW w:w="1380" w:type="dxa"/>
            <w:tcMar>
              <w:left w:w="29" w:type="dxa"/>
              <w:right w:w="29" w:type="dxa"/>
            </w:tcMar>
          </w:tcPr>
          <w:p w14:paraId="6D013950" w14:textId="18BB15B1" w:rsidR="00D8105A" w:rsidRPr="00A53209" w:rsidRDefault="00D8105A" w:rsidP="00E239C0">
            <w:pPr>
              <w:jc w:val="center"/>
              <w:rPr>
                <w:b/>
                <w:bCs/>
                <w:sz w:val="20"/>
                <w:szCs w:val="20"/>
              </w:rPr>
            </w:pPr>
            <w:r w:rsidRPr="00A53209">
              <w:rPr>
                <w:b/>
                <w:bCs/>
                <w:sz w:val="20"/>
                <w:szCs w:val="20"/>
              </w:rPr>
              <w:t>Gastos de apoyo ($EUA)</w:t>
            </w:r>
          </w:p>
        </w:tc>
        <w:tc>
          <w:tcPr>
            <w:tcW w:w="1590" w:type="dxa"/>
            <w:tcMar>
              <w:left w:w="29" w:type="dxa"/>
              <w:right w:w="29" w:type="dxa"/>
            </w:tcMar>
          </w:tcPr>
          <w:p w14:paraId="6300B602" w14:textId="77777777" w:rsidR="00D8105A" w:rsidRPr="00A53209" w:rsidRDefault="00D8105A" w:rsidP="00E239C0">
            <w:pPr>
              <w:jc w:val="center"/>
              <w:rPr>
                <w:b/>
                <w:bCs/>
                <w:sz w:val="20"/>
                <w:szCs w:val="20"/>
              </w:rPr>
            </w:pPr>
            <w:r w:rsidRPr="00A53209">
              <w:rPr>
                <w:b/>
                <w:bCs/>
                <w:sz w:val="20"/>
                <w:szCs w:val="20"/>
              </w:rPr>
              <w:t>Organismo de ejecución</w:t>
            </w:r>
          </w:p>
        </w:tc>
      </w:tr>
      <w:tr w:rsidR="00D8105A" w:rsidRPr="00A53209" w14:paraId="60E517CB" w14:textId="77777777" w:rsidTr="00E239C0">
        <w:tc>
          <w:tcPr>
            <w:tcW w:w="540" w:type="dxa"/>
          </w:tcPr>
          <w:p w14:paraId="737C46AA" w14:textId="77777777" w:rsidR="00D8105A" w:rsidRPr="00A53209" w:rsidRDefault="00D8105A" w:rsidP="00E239C0">
            <w:pPr>
              <w:rPr>
                <w:sz w:val="20"/>
                <w:szCs w:val="20"/>
              </w:rPr>
            </w:pPr>
            <w:r w:rsidRPr="00A53209">
              <w:rPr>
                <w:sz w:val="20"/>
                <w:szCs w:val="20"/>
              </w:rPr>
              <w:t>a)</w:t>
            </w:r>
          </w:p>
        </w:tc>
        <w:tc>
          <w:tcPr>
            <w:tcW w:w="4320" w:type="dxa"/>
          </w:tcPr>
          <w:p w14:paraId="01AFEAF6" w14:textId="09FBE8BC" w:rsidR="00D8105A" w:rsidRPr="00A53209" w:rsidRDefault="00D8105A" w:rsidP="00E239C0">
            <w:pPr>
              <w:rPr>
                <w:sz w:val="20"/>
                <w:szCs w:val="20"/>
              </w:rPr>
            </w:pPr>
            <w:r w:rsidRPr="00A53209">
              <w:rPr>
                <w:sz w:val="20"/>
                <w:szCs w:val="20"/>
              </w:rPr>
              <w:t>Plan de gestión de eliminación de los HCFC (etapa I, quinto tramo)</w:t>
            </w:r>
          </w:p>
        </w:tc>
        <w:tc>
          <w:tcPr>
            <w:tcW w:w="1620" w:type="dxa"/>
          </w:tcPr>
          <w:p w14:paraId="54D594F1" w14:textId="005974A3" w:rsidR="00D8105A" w:rsidRPr="00A53209" w:rsidRDefault="005F5804" w:rsidP="00E239C0">
            <w:pPr>
              <w:jc w:val="right"/>
              <w:rPr>
                <w:sz w:val="20"/>
                <w:szCs w:val="20"/>
              </w:rPr>
            </w:pPr>
            <w:r w:rsidRPr="00A53209">
              <w:rPr>
                <w:sz w:val="20"/>
                <w:szCs w:val="20"/>
              </w:rPr>
              <w:t>60.000</w:t>
            </w:r>
          </w:p>
        </w:tc>
        <w:tc>
          <w:tcPr>
            <w:tcW w:w="1380" w:type="dxa"/>
          </w:tcPr>
          <w:p w14:paraId="20BFB686" w14:textId="4C0A3FA3" w:rsidR="00D8105A" w:rsidRPr="00A53209" w:rsidRDefault="005F5804" w:rsidP="00F03F64">
            <w:pPr>
              <w:jc w:val="right"/>
            </w:pPr>
            <w:r w:rsidRPr="00A53209">
              <w:rPr>
                <w:sz w:val="20"/>
                <w:szCs w:val="20"/>
              </w:rPr>
              <w:t>7.800</w:t>
            </w:r>
          </w:p>
        </w:tc>
        <w:tc>
          <w:tcPr>
            <w:tcW w:w="1590" w:type="dxa"/>
          </w:tcPr>
          <w:p w14:paraId="75C9FC68" w14:textId="77777777" w:rsidR="00D8105A" w:rsidRPr="00A53209" w:rsidRDefault="00BA3E6C" w:rsidP="00E239C0">
            <w:pPr>
              <w:jc w:val="center"/>
              <w:rPr>
                <w:sz w:val="20"/>
                <w:szCs w:val="20"/>
              </w:rPr>
            </w:pPr>
            <w:r w:rsidRPr="00A53209">
              <w:rPr>
                <w:sz w:val="20"/>
                <w:szCs w:val="20"/>
              </w:rPr>
              <w:t>PNUMA</w:t>
            </w:r>
          </w:p>
        </w:tc>
      </w:tr>
    </w:tbl>
    <w:p w14:paraId="76F99DD6" w14:textId="77777777" w:rsidR="00D8105A" w:rsidRPr="00A53209" w:rsidRDefault="00D8105A" w:rsidP="00D8105A"/>
    <w:p w14:paraId="3B623A80" w14:textId="77777777" w:rsidR="00D8105A" w:rsidRPr="00A53209" w:rsidRDefault="00D8105A" w:rsidP="00D8105A"/>
    <w:p w14:paraId="426B031D" w14:textId="77777777" w:rsidR="00D8105A" w:rsidRPr="00A53209"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105A" w:rsidRPr="00A53209" w14:paraId="25C19ADD" w14:textId="77777777" w:rsidTr="00E239C0">
        <w:tc>
          <w:tcPr>
            <w:tcW w:w="1871" w:type="dxa"/>
          </w:tcPr>
          <w:p w14:paraId="1E63355F" w14:textId="77777777" w:rsidR="00D8105A" w:rsidRPr="00A53209" w:rsidRDefault="00D8105A" w:rsidP="00E239C0"/>
        </w:tc>
        <w:tc>
          <w:tcPr>
            <w:tcW w:w="1872" w:type="dxa"/>
          </w:tcPr>
          <w:p w14:paraId="5F033C13" w14:textId="77777777" w:rsidR="00D8105A" w:rsidRPr="00A53209" w:rsidRDefault="00D8105A" w:rsidP="00E239C0"/>
        </w:tc>
        <w:tc>
          <w:tcPr>
            <w:tcW w:w="1872" w:type="dxa"/>
            <w:tcBorders>
              <w:bottom w:val="single" w:sz="4" w:space="0" w:color="auto"/>
            </w:tcBorders>
          </w:tcPr>
          <w:p w14:paraId="1A249872" w14:textId="77777777" w:rsidR="00D8105A" w:rsidRPr="00A53209" w:rsidRDefault="00D8105A" w:rsidP="00E239C0"/>
        </w:tc>
        <w:tc>
          <w:tcPr>
            <w:tcW w:w="1872" w:type="dxa"/>
          </w:tcPr>
          <w:p w14:paraId="08F90457" w14:textId="77777777" w:rsidR="00D8105A" w:rsidRPr="00A53209" w:rsidRDefault="00D8105A" w:rsidP="00E239C0"/>
        </w:tc>
        <w:tc>
          <w:tcPr>
            <w:tcW w:w="1873" w:type="dxa"/>
          </w:tcPr>
          <w:p w14:paraId="5428368D" w14:textId="77777777" w:rsidR="00D8105A" w:rsidRPr="00A53209" w:rsidRDefault="00D8105A" w:rsidP="00E239C0"/>
        </w:tc>
      </w:tr>
    </w:tbl>
    <w:p w14:paraId="0F5EC962" w14:textId="77777777" w:rsidR="00D8105A" w:rsidRPr="00A53209" w:rsidRDefault="00D8105A" w:rsidP="00D8105A"/>
    <w:p w14:paraId="1B56E9B5" w14:textId="2B80FE7E" w:rsidR="00E85409" w:rsidRPr="00A53209" w:rsidRDefault="00E85409" w:rsidP="00D8105A"/>
    <w:sectPr w:rsidR="00E85409" w:rsidRPr="00A5320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872BD" w16cex:dateUtc="2021-06-07T14:26: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80807" w14:textId="77777777" w:rsidR="00203900" w:rsidRDefault="00203900" w:rsidP="004A504B">
      <w:r>
        <w:separator/>
      </w:r>
    </w:p>
  </w:endnote>
  <w:endnote w:type="continuationSeparator" w:id="0">
    <w:p w14:paraId="4D72AC8B" w14:textId="77777777" w:rsidR="00203900" w:rsidRDefault="00203900" w:rsidP="004A504B">
      <w:r>
        <w:continuationSeparator/>
      </w:r>
    </w:p>
  </w:endnote>
  <w:endnote w:type="continuationNotice" w:id="1">
    <w:p w14:paraId="43121829" w14:textId="77777777" w:rsidR="00203900" w:rsidRDefault="002039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74B9E" w14:textId="7B2E42B8" w:rsidR="00896EDF" w:rsidRPr="0033525D" w:rsidRDefault="00896EDF">
    <w:pPr>
      <w:jc w:val="center"/>
    </w:pPr>
    <w:r>
      <w:fldChar w:fldCharType="begin"/>
    </w:r>
    <w:r>
      <w:instrText xml:space="preserve"> PAGE </w:instrText>
    </w:r>
    <w:r>
      <w:fldChar w:fldCharType="separate"/>
    </w:r>
    <w:r w:rsidR="002C2EB5">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55DE" w14:textId="5E3F6384" w:rsidR="00896EDF" w:rsidRPr="0033525D" w:rsidRDefault="00896EDF">
    <w:pPr>
      <w:jc w:val="center"/>
    </w:pPr>
    <w:r>
      <w:fldChar w:fldCharType="begin"/>
    </w:r>
    <w:r>
      <w:instrText xml:space="preserve"> PAGE </w:instrText>
    </w:r>
    <w:r>
      <w:fldChar w:fldCharType="separate"/>
    </w:r>
    <w:r w:rsidR="002C2EB5">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C6148" w14:textId="31E2AE90" w:rsidR="00896EDF" w:rsidRPr="00A53209" w:rsidRDefault="00A53209" w:rsidP="00A53209">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F0C08" w14:textId="77777777" w:rsidR="00203900" w:rsidRDefault="00203900" w:rsidP="004A504B">
      <w:r>
        <w:separator/>
      </w:r>
    </w:p>
  </w:footnote>
  <w:footnote w:type="continuationSeparator" w:id="0">
    <w:p w14:paraId="6379003A" w14:textId="77777777" w:rsidR="00203900" w:rsidRDefault="00203900" w:rsidP="004A504B">
      <w:r>
        <w:continuationSeparator/>
      </w:r>
    </w:p>
  </w:footnote>
  <w:footnote w:type="continuationNotice" w:id="1">
    <w:p w14:paraId="18B2C271" w14:textId="77777777" w:rsidR="00203900" w:rsidRDefault="00203900"/>
  </w:footnote>
  <w:footnote w:id="2">
    <w:p w14:paraId="23064EC5" w14:textId="44988F5A" w:rsidR="00896EDF" w:rsidRDefault="00896EDF" w:rsidP="001C3F92">
      <w:pPr>
        <w:pStyle w:val="FootnoteText"/>
      </w:pPr>
      <w:r>
        <w:rPr>
          <w:rStyle w:val="FootnoteReference"/>
        </w:rPr>
        <w:footnoteRef/>
      </w:r>
      <w:r>
        <w:t xml:space="preserve"> Las reuniones en línea y el proceso de aprobación en el periodo entre sesiones se llevarán a cabo en junio y julio de 2021 debido </w:t>
      </w:r>
      <w:r w:rsidR="001C3F92">
        <w:t>a</w:t>
      </w:r>
      <w:r>
        <w:t>l coronavirus (COVID-19)</w:t>
      </w:r>
    </w:p>
    <w:p w14:paraId="2BC04DA8" w14:textId="77777777" w:rsidR="001C3F92" w:rsidRPr="006F6061" w:rsidRDefault="001C3F92" w:rsidP="001C3F92">
      <w:pPr>
        <w:pStyle w:val="FootnoteText"/>
      </w:pPr>
    </w:p>
  </w:footnote>
  <w:footnote w:id="3">
    <w:p w14:paraId="2A2B5D53" w14:textId="6E46A90A" w:rsidR="00896EDF" w:rsidRPr="00FE3307" w:rsidRDefault="00896EDF" w:rsidP="00D8105A">
      <w:pPr>
        <w:pStyle w:val="FootnoteText"/>
      </w:pPr>
      <w:r>
        <w:rPr>
          <w:rStyle w:val="FootnoteReference"/>
        </w:rPr>
        <w:footnoteRef/>
      </w:r>
      <w:r>
        <w:t xml:space="preserve"> Según la carta del 15 de abril de 2021 del Ministerio de Medio Ambiente y Desarrollo Sostenible de Benin a la Secretaría.</w:t>
      </w:r>
    </w:p>
  </w:footnote>
  <w:footnote w:id="4">
    <w:p w14:paraId="36E51896" w14:textId="77777777" w:rsidR="00896EDF" w:rsidRPr="00382D3E" w:rsidRDefault="00896EDF" w:rsidP="00E23F37">
      <w:pPr>
        <w:pStyle w:val="FootnoteText"/>
      </w:pPr>
      <w:r>
        <w:rPr>
          <w:rStyle w:val="FootnoteReference"/>
        </w:rPr>
        <w:footnoteRef/>
      </w:r>
      <w:r>
        <w:t xml:space="preserve"> En la decisión 84/92 d) se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2C0D2" w14:textId="772C4055" w:rsidR="00896EDF" w:rsidRPr="0033525D" w:rsidRDefault="0092216C">
    <w:r>
      <w:fldChar w:fldCharType="begin"/>
    </w:r>
    <w:r>
      <w:instrText xml:space="preserve"> DOCPROPERTY "Document number"  \* MERGEFORMAT </w:instrText>
    </w:r>
    <w:r>
      <w:fldChar w:fldCharType="separate"/>
    </w:r>
    <w:r w:rsidR="00A53209">
      <w:t>UNEP/</w:t>
    </w:r>
    <w:proofErr w:type="spellStart"/>
    <w:r w:rsidR="00A53209">
      <w:t>OzL.Pro</w:t>
    </w:r>
    <w:proofErr w:type="spellEnd"/>
    <w:r w:rsidR="00A53209">
      <w:t>/</w:t>
    </w:r>
    <w:proofErr w:type="spellStart"/>
    <w:r w:rsidR="00A53209">
      <w:t>ExCom</w:t>
    </w:r>
    <w:proofErr w:type="spellEnd"/>
    <w:r w:rsidR="00A53209">
      <w:t>/87/20</w:t>
    </w:r>
    <w:r>
      <w:fldChar w:fldCharType="end"/>
    </w:r>
  </w:p>
  <w:p w14:paraId="203C0F95" w14:textId="77777777" w:rsidR="00896EDF" w:rsidRPr="0033525D" w:rsidRDefault="00896EDF"/>
  <w:p w14:paraId="3B2E920F" w14:textId="77777777" w:rsidR="00896EDF" w:rsidRPr="0033525D" w:rsidRDefault="00896ED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3B759" w14:textId="4208A54A" w:rsidR="00896EDF" w:rsidRPr="0033525D" w:rsidRDefault="0092216C">
    <w:pPr>
      <w:jc w:val="right"/>
    </w:pPr>
    <w:r>
      <w:fldChar w:fldCharType="begin"/>
    </w:r>
    <w:r>
      <w:instrText xml:space="preserve"> DOCPROPERTY "Document number"  \* MERGEFORMAT </w:instrText>
    </w:r>
    <w:r>
      <w:fldChar w:fldCharType="separate"/>
    </w:r>
    <w:r w:rsidR="00A53209">
      <w:t>UNEP/</w:t>
    </w:r>
    <w:proofErr w:type="spellStart"/>
    <w:r w:rsidR="00A53209">
      <w:t>OzL.Pro</w:t>
    </w:r>
    <w:proofErr w:type="spellEnd"/>
    <w:r w:rsidR="00A53209">
      <w:t>/</w:t>
    </w:r>
    <w:proofErr w:type="spellStart"/>
    <w:r w:rsidR="00A53209">
      <w:t>ExCom</w:t>
    </w:r>
    <w:proofErr w:type="spellEnd"/>
    <w:r w:rsidR="00A53209">
      <w:t>/87/20</w:t>
    </w:r>
    <w:r>
      <w:fldChar w:fldCharType="end"/>
    </w:r>
  </w:p>
  <w:p w14:paraId="27EDC818" w14:textId="77777777" w:rsidR="00896EDF" w:rsidRPr="0033525D" w:rsidRDefault="00896EDF"/>
  <w:p w14:paraId="682216CF" w14:textId="77777777" w:rsidR="00896EDF" w:rsidRPr="0033525D" w:rsidRDefault="00896E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50B61A"/>
    <w:lvl w:ilvl="0">
      <w:start w:val="1"/>
      <w:numFmt w:val="decimal"/>
      <w:pStyle w:val="Heading1"/>
      <w:lvlText w:val="%1."/>
      <w:lvlJc w:val="left"/>
      <w:pPr>
        <w:tabs>
          <w:tab w:val="num" w:pos="9360"/>
        </w:tabs>
        <w:ind w:left="936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294F"/>
    <w:rsid w:val="00003211"/>
    <w:rsid w:val="0000434E"/>
    <w:rsid w:val="00006C3B"/>
    <w:rsid w:val="00014672"/>
    <w:rsid w:val="000211A9"/>
    <w:rsid w:val="00023B6D"/>
    <w:rsid w:val="00031260"/>
    <w:rsid w:val="0003681A"/>
    <w:rsid w:val="000372B7"/>
    <w:rsid w:val="000377C9"/>
    <w:rsid w:val="00041804"/>
    <w:rsid w:val="00050F6E"/>
    <w:rsid w:val="00061EC2"/>
    <w:rsid w:val="000621A6"/>
    <w:rsid w:val="00066CE8"/>
    <w:rsid w:val="00080ED0"/>
    <w:rsid w:val="00085B8F"/>
    <w:rsid w:val="00090481"/>
    <w:rsid w:val="00094392"/>
    <w:rsid w:val="000962BF"/>
    <w:rsid w:val="000A3826"/>
    <w:rsid w:val="000A3B4A"/>
    <w:rsid w:val="000A5825"/>
    <w:rsid w:val="000A6C26"/>
    <w:rsid w:val="000C199B"/>
    <w:rsid w:val="000D52A4"/>
    <w:rsid w:val="000E07BC"/>
    <w:rsid w:val="000E2CAD"/>
    <w:rsid w:val="000F1CD4"/>
    <w:rsid w:val="000F327B"/>
    <w:rsid w:val="000F4103"/>
    <w:rsid w:val="000F70A7"/>
    <w:rsid w:val="0010079A"/>
    <w:rsid w:val="00100F1B"/>
    <w:rsid w:val="00113CCA"/>
    <w:rsid w:val="00122F25"/>
    <w:rsid w:val="0012421D"/>
    <w:rsid w:val="00127A92"/>
    <w:rsid w:val="00135980"/>
    <w:rsid w:val="00155290"/>
    <w:rsid w:val="00164719"/>
    <w:rsid w:val="00166FC4"/>
    <w:rsid w:val="001677AC"/>
    <w:rsid w:val="00174417"/>
    <w:rsid w:val="001804EA"/>
    <w:rsid w:val="00190A61"/>
    <w:rsid w:val="001A2215"/>
    <w:rsid w:val="001A3342"/>
    <w:rsid w:val="001A3E3D"/>
    <w:rsid w:val="001A7049"/>
    <w:rsid w:val="001B1E40"/>
    <w:rsid w:val="001C3F92"/>
    <w:rsid w:val="001C764E"/>
    <w:rsid w:val="001E0CD4"/>
    <w:rsid w:val="001E1052"/>
    <w:rsid w:val="001E21B1"/>
    <w:rsid w:val="001E2F93"/>
    <w:rsid w:val="001E4554"/>
    <w:rsid w:val="001E61E5"/>
    <w:rsid w:val="001F2159"/>
    <w:rsid w:val="00203900"/>
    <w:rsid w:val="00210B8B"/>
    <w:rsid w:val="00214863"/>
    <w:rsid w:val="002156B4"/>
    <w:rsid w:val="00222EEE"/>
    <w:rsid w:val="00224FCD"/>
    <w:rsid w:val="00225DB1"/>
    <w:rsid w:val="00253222"/>
    <w:rsid w:val="00253943"/>
    <w:rsid w:val="00256A52"/>
    <w:rsid w:val="00262847"/>
    <w:rsid w:val="00281BB2"/>
    <w:rsid w:val="00281C79"/>
    <w:rsid w:val="00296A2A"/>
    <w:rsid w:val="002B1CAA"/>
    <w:rsid w:val="002B254E"/>
    <w:rsid w:val="002B72E9"/>
    <w:rsid w:val="002B7BC1"/>
    <w:rsid w:val="002C2EB5"/>
    <w:rsid w:val="002C3E9C"/>
    <w:rsid w:val="002C7998"/>
    <w:rsid w:val="002E1D0C"/>
    <w:rsid w:val="002F1570"/>
    <w:rsid w:val="002F1E53"/>
    <w:rsid w:val="002F2CAA"/>
    <w:rsid w:val="002F3F6A"/>
    <w:rsid w:val="0030052C"/>
    <w:rsid w:val="00313E98"/>
    <w:rsid w:val="00317D7D"/>
    <w:rsid w:val="003306E1"/>
    <w:rsid w:val="003320E4"/>
    <w:rsid w:val="0033525D"/>
    <w:rsid w:val="003414F3"/>
    <w:rsid w:val="00351413"/>
    <w:rsid w:val="003524CC"/>
    <w:rsid w:val="003533B5"/>
    <w:rsid w:val="0035613E"/>
    <w:rsid w:val="003567C1"/>
    <w:rsid w:val="00362D94"/>
    <w:rsid w:val="00363422"/>
    <w:rsid w:val="00363EE9"/>
    <w:rsid w:val="00376128"/>
    <w:rsid w:val="0037742E"/>
    <w:rsid w:val="00377D56"/>
    <w:rsid w:val="003807C8"/>
    <w:rsid w:val="0038245A"/>
    <w:rsid w:val="003840E6"/>
    <w:rsid w:val="0038454A"/>
    <w:rsid w:val="00385CFC"/>
    <w:rsid w:val="00387C66"/>
    <w:rsid w:val="00390415"/>
    <w:rsid w:val="0039337A"/>
    <w:rsid w:val="003A3189"/>
    <w:rsid w:val="003A3CA7"/>
    <w:rsid w:val="003A45F9"/>
    <w:rsid w:val="003B1156"/>
    <w:rsid w:val="003B2971"/>
    <w:rsid w:val="003B33BD"/>
    <w:rsid w:val="003B429D"/>
    <w:rsid w:val="003B569D"/>
    <w:rsid w:val="003B679B"/>
    <w:rsid w:val="003C3C0E"/>
    <w:rsid w:val="003D42A6"/>
    <w:rsid w:val="003D4F21"/>
    <w:rsid w:val="003D4FAC"/>
    <w:rsid w:val="003D6E47"/>
    <w:rsid w:val="003E3B37"/>
    <w:rsid w:val="003E7906"/>
    <w:rsid w:val="003F3C50"/>
    <w:rsid w:val="003F5BAC"/>
    <w:rsid w:val="00401C87"/>
    <w:rsid w:val="00404E3D"/>
    <w:rsid w:val="00406A6A"/>
    <w:rsid w:val="00406B22"/>
    <w:rsid w:val="004328A7"/>
    <w:rsid w:val="00434C74"/>
    <w:rsid w:val="00435630"/>
    <w:rsid w:val="00441763"/>
    <w:rsid w:val="00442866"/>
    <w:rsid w:val="00456EB4"/>
    <w:rsid w:val="00466F83"/>
    <w:rsid w:val="004718F3"/>
    <w:rsid w:val="00475040"/>
    <w:rsid w:val="0048227B"/>
    <w:rsid w:val="00485DA6"/>
    <w:rsid w:val="00493D40"/>
    <w:rsid w:val="004946CA"/>
    <w:rsid w:val="004967B6"/>
    <w:rsid w:val="004A4E46"/>
    <w:rsid w:val="004A504B"/>
    <w:rsid w:val="004A6911"/>
    <w:rsid w:val="004B47A0"/>
    <w:rsid w:val="004B54E0"/>
    <w:rsid w:val="004B7384"/>
    <w:rsid w:val="004C4269"/>
    <w:rsid w:val="004D6236"/>
    <w:rsid w:val="004D7F90"/>
    <w:rsid w:val="004E4BA9"/>
    <w:rsid w:val="004E4DBB"/>
    <w:rsid w:val="004E4E41"/>
    <w:rsid w:val="004E7F9C"/>
    <w:rsid w:val="004F3493"/>
    <w:rsid w:val="004F5143"/>
    <w:rsid w:val="00512B09"/>
    <w:rsid w:val="005220ED"/>
    <w:rsid w:val="0052772D"/>
    <w:rsid w:val="00533796"/>
    <w:rsid w:val="00537343"/>
    <w:rsid w:val="005479D7"/>
    <w:rsid w:val="00555D75"/>
    <w:rsid w:val="00560DF0"/>
    <w:rsid w:val="0056759C"/>
    <w:rsid w:val="00567B1B"/>
    <w:rsid w:val="00576759"/>
    <w:rsid w:val="00577C96"/>
    <w:rsid w:val="0059513E"/>
    <w:rsid w:val="005A6AA4"/>
    <w:rsid w:val="005A6D9F"/>
    <w:rsid w:val="005B48FF"/>
    <w:rsid w:val="005C1F78"/>
    <w:rsid w:val="005D2953"/>
    <w:rsid w:val="005D363F"/>
    <w:rsid w:val="005F5804"/>
    <w:rsid w:val="00600404"/>
    <w:rsid w:val="00604C15"/>
    <w:rsid w:val="006158D5"/>
    <w:rsid w:val="006204F7"/>
    <w:rsid w:val="00623063"/>
    <w:rsid w:val="006233A2"/>
    <w:rsid w:val="00625D83"/>
    <w:rsid w:val="006352E8"/>
    <w:rsid w:val="00643D7A"/>
    <w:rsid w:val="006447AD"/>
    <w:rsid w:val="00650C2B"/>
    <w:rsid w:val="00656D50"/>
    <w:rsid w:val="006623E7"/>
    <w:rsid w:val="00662B80"/>
    <w:rsid w:val="00670F6C"/>
    <w:rsid w:val="00676F17"/>
    <w:rsid w:val="006852C7"/>
    <w:rsid w:val="006852CE"/>
    <w:rsid w:val="00692D14"/>
    <w:rsid w:val="006B65C7"/>
    <w:rsid w:val="006C1727"/>
    <w:rsid w:val="006C32FD"/>
    <w:rsid w:val="006C39CE"/>
    <w:rsid w:val="006C7B77"/>
    <w:rsid w:val="006D0FCC"/>
    <w:rsid w:val="006D21F5"/>
    <w:rsid w:val="006D549E"/>
    <w:rsid w:val="006D64F8"/>
    <w:rsid w:val="006E126D"/>
    <w:rsid w:val="006E1D88"/>
    <w:rsid w:val="006E1FC3"/>
    <w:rsid w:val="006E7818"/>
    <w:rsid w:val="00700835"/>
    <w:rsid w:val="00704101"/>
    <w:rsid w:val="00704CE9"/>
    <w:rsid w:val="0070616B"/>
    <w:rsid w:val="00706295"/>
    <w:rsid w:val="00706FDA"/>
    <w:rsid w:val="00707FF1"/>
    <w:rsid w:val="00711F9A"/>
    <w:rsid w:val="00713810"/>
    <w:rsid w:val="00715167"/>
    <w:rsid w:val="007303A5"/>
    <w:rsid w:val="00730B3E"/>
    <w:rsid w:val="0073420B"/>
    <w:rsid w:val="007365A9"/>
    <w:rsid w:val="0074178E"/>
    <w:rsid w:val="0074760E"/>
    <w:rsid w:val="00754ABA"/>
    <w:rsid w:val="00764D50"/>
    <w:rsid w:val="007751E5"/>
    <w:rsid w:val="007A1546"/>
    <w:rsid w:val="007A228C"/>
    <w:rsid w:val="007A368E"/>
    <w:rsid w:val="007A5868"/>
    <w:rsid w:val="007B04CE"/>
    <w:rsid w:val="007B6871"/>
    <w:rsid w:val="007B7A2F"/>
    <w:rsid w:val="007C272F"/>
    <w:rsid w:val="007C3D33"/>
    <w:rsid w:val="007D294A"/>
    <w:rsid w:val="007D47D2"/>
    <w:rsid w:val="007D6EC0"/>
    <w:rsid w:val="007D7E1D"/>
    <w:rsid w:val="007F523F"/>
    <w:rsid w:val="008169CD"/>
    <w:rsid w:val="00831979"/>
    <w:rsid w:val="00836F7C"/>
    <w:rsid w:val="00851352"/>
    <w:rsid w:val="00857077"/>
    <w:rsid w:val="00863230"/>
    <w:rsid w:val="00865BD0"/>
    <w:rsid w:val="008717D8"/>
    <w:rsid w:val="0087215C"/>
    <w:rsid w:val="00875D25"/>
    <w:rsid w:val="008801D8"/>
    <w:rsid w:val="0088063A"/>
    <w:rsid w:val="0088099E"/>
    <w:rsid w:val="00880E35"/>
    <w:rsid w:val="00881976"/>
    <w:rsid w:val="008875FE"/>
    <w:rsid w:val="00887F8E"/>
    <w:rsid w:val="00896234"/>
    <w:rsid w:val="00896EDF"/>
    <w:rsid w:val="008976EC"/>
    <w:rsid w:val="00897E43"/>
    <w:rsid w:val="008C5738"/>
    <w:rsid w:val="008C7EAD"/>
    <w:rsid w:val="008D0CFE"/>
    <w:rsid w:val="008D55F8"/>
    <w:rsid w:val="008D6152"/>
    <w:rsid w:val="008E4C70"/>
    <w:rsid w:val="008E7BA9"/>
    <w:rsid w:val="008F0F81"/>
    <w:rsid w:val="008F27BF"/>
    <w:rsid w:val="0090618F"/>
    <w:rsid w:val="00911AAC"/>
    <w:rsid w:val="009142B7"/>
    <w:rsid w:val="009142EC"/>
    <w:rsid w:val="009154C3"/>
    <w:rsid w:val="0092216C"/>
    <w:rsid w:val="00923540"/>
    <w:rsid w:val="00926767"/>
    <w:rsid w:val="009273D8"/>
    <w:rsid w:val="009361D5"/>
    <w:rsid w:val="009415E9"/>
    <w:rsid w:val="009428A4"/>
    <w:rsid w:val="009567DF"/>
    <w:rsid w:val="009651CE"/>
    <w:rsid w:val="009659F4"/>
    <w:rsid w:val="00970D60"/>
    <w:rsid w:val="0098161B"/>
    <w:rsid w:val="00985923"/>
    <w:rsid w:val="009876BE"/>
    <w:rsid w:val="00991D9F"/>
    <w:rsid w:val="0099390E"/>
    <w:rsid w:val="009960E5"/>
    <w:rsid w:val="009A7ADC"/>
    <w:rsid w:val="009B0D30"/>
    <w:rsid w:val="009C02F4"/>
    <w:rsid w:val="009C19B7"/>
    <w:rsid w:val="009C5ABB"/>
    <w:rsid w:val="009C7211"/>
    <w:rsid w:val="009D5207"/>
    <w:rsid w:val="009D7C51"/>
    <w:rsid w:val="009E196C"/>
    <w:rsid w:val="009F36BF"/>
    <w:rsid w:val="009F7E49"/>
    <w:rsid w:val="00A03DA0"/>
    <w:rsid w:val="00A111B6"/>
    <w:rsid w:val="00A2643D"/>
    <w:rsid w:val="00A26D27"/>
    <w:rsid w:val="00A3494B"/>
    <w:rsid w:val="00A36382"/>
    <w:rsid w:val="00A376EE"/>
    <w:rsid w:val="00A42A99"/>
    <w:rsid w:val="00A5151A"/>
    <w:rsid w:val="00A53209"/>
    <w:rsid w:val="00A57E0A"/>
    <w:rsid w:val="00A823F6"/>
    <w:rsid w:val="00A8719E"/>
    <w:rsid w:val="00A96422"/>
    <w:rsid w:val="00AA0A89"/>
    <w:rsid w:val="00AA6429"/>
    <w:rsid w:val="00AC01AA"/>
    <w:rsid w:val="00AC4F72"/>
    <w:rsid w:val="00AE50A4"/>
    <w:rsid w:val="00AF741A"/>
    <w:rsid w:val="00B00B37"/>
    <w:rsid w:val="00B01ADB"/>
    <w:rsid w:val="00B0203C"/>
    <w:rsid w:val="00B04161"/>
    <w:rsid w:val="00B056F9"/>
    <w:rsid w:val="00B11E3D"/>
    <w:rsid w:val="00B160AA"/>
    <w:rsid w:val="00B17E82"/>
    <w:rsid w:val="00B23AB4"/>
    <w:rsid w:val="00B41164"/>
    <w:rsid w:val="00B4575A"/>
    <w:rsid w:val="00B575BA"/>
    <w:rsid w:val="00B57BC7"/>
    <w:rsid w:val="00B71608"/>
    <w:rsid w:val="00B76429"/>
    <w:rsid w:val="00B81920"/>
    <w:rsid w:val="00B82D67"/>
    <w:rsid w:val="00B91746"/>
    <w:rsid w:val="00B9244A"/>
    <w:rsid w:val="00B956D4"/>
    <w:rsid w:val="00B97446"/>
    <w:rsid w:val="00BA3E6C"/>
    <w:rsid w:val="00BA7432"/>
    <w:rsid w:val="00BB2764"/>
    <w:rsid w:val="00BB6BFB"/>
    <w:rsid w:val="00BC1AA0"/>
    <w:rsid w:val="00BC2495"/>
    <w:rsid w:val="00BC7EB9"/>
    <w:rsid w:val="00BD12B4"/>
    <w:rsid w:val="00BD2643"/>
    <w:rsid w:val="00BD56B1"/>
    <w:rsid w:val="00BD6558"/>
    <w:rsid w:val="00BE4BED"/>
    <w:rsid w:val="00BF2F76"/>
    <w:rsid w:val="00BF3022"/>
    <w:rsid w:val="00BF3214"/>
    <w:rsid w:val="00BF4F39"/>
    <w:rsid w:val="00BF5573"/>
    <w:rsid w:val="00C0001B"/>
    <w:rsid w:val="00C15867"/>
    <w:rsid w:val="00C2296D"/>
    <w:rsid w:val="00C23155"/>
    <w:rsid w:val="00C40C41"/>
    <w:rsid w:val="00C45885"/>
    <w:rsid w:val="00C50F22"/>
    <w:rsid w:val="00C54FC2"/>
    <w:rsid w:val="00C57971"/>
    <w:rsid w:val="00C65BD7"/>
    <w:rsid w:val="00C76BA4"/>
    <w:rsid w:val="00C83A48"/>
    <w:rsid w:val="00C85865"/>
    <w:rsid w:val="00C85E85"/>
    <w:rsid w:val="00C870EC"/>
    <w:rsid w:val="00CA20D1"/>
    <w:rsid w:val="00CA2EAE"/>
    <w:rsid w:val="00CA2F68"/>
    <w:rsid w:val="00CA4AC1"/>
    <w:rsid w:val="00CB0316"/>
    <w:rsid w:val="00CB0B11"/>
    <w:rsid w:val="00CB426A"/>
    <w:rsid w:val="00CB5354"/>
    <w:rsid w:val="00CB71B0"/>
    <w:rsid w:val="00CC3C9E"/>
    <w:rsid w:val="00CC69C8"/>
    <w:rsid w:val="00CC6A14"/>
    <w:rsid w:val="00CC70A3"/>
    <w:rsid w:val="00CC717E"/>
    <w:rsid w:val="00CD10F2"/>
    <w:rsid w:val="00CD16A4"/>
    <w:rsid w:val="00CD4442"/>
    <w:rsid w:val="00CD53C3"/>
    <w:rsid w:val="00CD574E"/>
    <w:rsid w:val="00CE4C22"/>
    <w:rsid w:val="00CE4FBC"/>
    <w:rsid w:val="00CE7984"/>
    <w:rsid w:val="00CF41EC"/>
    <w:rsid w:val="00CF5D04"/>
    <w:rsid w:val="00D04DE4"/>
    <w:rsid w:val="00D063F1"/>
    <w:rsid w:val="00D0783C"/>
    <w:rsid w:val="00D14F22"/>
    <w:rsid w:val="00D4741C"/>
    <w:rsid w:val="00D57918"/>
    <w:rsid w:val="00D720E3"/>
    <w:rsid w:val="00D73DC6"/>
    <w:rsid w:val="00D74C1A"/>
    <w:rsid w:val="00D754C1"/>
    <w:rsid w:val="00D77393"/>
    <w:rsid w:val="00D77A35"/>
    <w:rsid w:val="00D8105A"/>
    <w:rsid w:val="00D81B3E"/>
    <w:rsid w:val="00D90C70"/>
    <w:rsid w:val="00D90E49"/>
    <w:rsid w:val="00D9240F"/>
    <w:rsid w:val="00D96ADE"/>
    <w:rsid w:val="00DA0CE2"/>
    <w:rsid w:val="00DC0838"/>
    <w:rsid w:val="00DC6A10"/>
    <w:rsid w:val="00DD7215"/>
    <w:rsid w:val="00DE657E"/>
    <w:rsid w:val="00DF31A0"/>
    <w:rsid w:val="00DF4704"/>
    <w:rsid w:val="00E024AA"/>
    <w:rsid w:val="00E07DE5"/>
    <w:rsid w:val="00E137EC"/>
    <w:rsid w:val="00E15C77"/>
    <w:rsid w:val="00E239C0"/>
    <w:rsid w:val="00E23F37"/>
    <w:rsid w:val="00E24256"/>
    <w:rsid w:val="00E250F1"/>
    <w:rsid w:val="00E27602"/>
    <w:rsid w:val="00E3550D"/>
    <w:rsid w:val="00E42AC4"/>
    <w:rsid w:val="00E52838"/>
    <w:rsid w:val="00E57281"/>
    <w:rsid w:val="00E614E0"/>
    <w:rsid w:val="00E665B6"/>
    <w:rsid w:val="00E72A54"/>
    <w:rsid w:val="00E73F7F"/>
    <w:rsid w:val="00E85409"/>
    <w:rsid w:val="00E904DA"/>
    <w:rsid w:val="00EA1BB9"/>
    <w:rsid w:val="00EA293B"/>
    <w:rsid w:val="00EA4203"/>
    <w:rsid w:val="00EA429F"/>
    <w:rsid w:val="00EA4F9E"/>
    <w:rsid w:val="00EA63CA"/>
    <w:rsid w:val="00EA65C9"/>
    <w:rsid w:val="00EA6D3B"/>
    <w:rsid w:val="00EB00AD"/>
    <w:rsid w:val="00EB136C"/>
    <w:rsid w:val="00EB480E"/>
    <w:rsid w:val="00EB5EC6"/>
    <w:rsid w:val="00EB7FC9"/>
    <w:rsid w:val="00EC07CE"/>
    <w:rsid w:val="00EC7705"/>
    <w:rsid w:val="00ED27E8"/>
    <w:rsid w:val="00ED7137"/>
    <w:rsid w:val="00EE6EB2"/>
    <w:rsid w:val="00EF06EA"/>
    <w:rsid w:val="00F03F64"/>
    <w:rsid w:val="00F21088"/>
    <w:rsid w:val="00F24D43"/>
    <w:rsid w:val="00F327E7"/>
    <w:rsid w:val="00F35746"/>
    <w:rsid w:val="00F447C7"/>
    <w:rsid w:val="00F459B4"/>
    <w:rsid w:val="00F5211B"/>
    <w:rsid w:val="00F554A9"/>
    <w:rsid w:val="00F66EB7"/>
    <w:rsid w:val="00F716FD"/>
    <w:rsid w:val="00F7326B"/>
    <w:rsid w:val="00F80355"/>
    <w:rsid w:val="00F87C43"/>
    <w:rsid w:val="00F90DAE"/>
    <w:rsid w:val="00F95CD9"/>
    <w:rsid w:val="00FA5722"/>
    <w:rsid w:val="00FB0C81"/>
    <w:rsid w:val="00FB690C"/>
    <w:rsid w:val="00FC2200"/>
    <w:rsid w:val="00FC2540"/>
    <w:rsid w:val="00FE0243"/>
    <w:rsid w:val="00FE5A63"/>
    <w:rsid w:val="00FE78D8"/>
    <w:rsid w:val="00FE7C5D"/>
    <w:rsid w:val="00FF0204"/>
    <w:rsid w:val="00FF3AED"/>
    <w:rsid w:val="00FF57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7E123"/>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9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style>
  <w:style w:type="paragraph" w:styleId="Revision">
    <w:name w:val="Revision"/>
    <w:hidden/>
    <w:uiPriority w:val="99"/>
    <w:semiHidden/>
    <w:rsid w:val="00D8105A"/>
    <w:rPr>
      <w:sz w:val="22"/>
      <w:szCs w:val="22"/>
    </w:rPr>
  </w:style>
  <w:style w:type="character" w:customStyle="1" w:styleId="translation">
    <w:name w:val="translation"/>
    <w:basedOn w:val="DefaultParagraphFont"/>
    <w:rsid w:val="009567DF"/>
  </w:style>
  <w:style w:type="character" w:customStyle="1" w:styleId="FooterChar">
    <w:name w:val="Footer Char"/>
    <w:link w:val="Footer"/>
    <w:uiPriority w:val="99"/>
    <w:rsid w:val="00A5320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9273">
      <w:bodyDiv w:val="1"/>
      <w:marLeft w:val="0"/>
      <w:marRight w:val="0"/>
      <w:marTop w:val="0"/>
      <w:marBottom w:val="0"/>
      <w:divBdr>
        <w:top w:val="none" w:sz="0" w:space="0" w:color="auto"/>
        <w:left w:val="none" w:sz="0" w:space="0" w:color="auto"/>
        <w:bottom w:val="none" w:sz="0" w:space="0" w:color="auto"/>
        <w:right w:val="none" w:sz="0" w:space="0" w:color="auto"/>
      </w:divBdr>
    </w:div>
    <w:div w:id="874930852">
      <w:bodyDiv w:val="1"/>
      <w:marLeft w:val="0"/>
      <w:marRight w:val="0"/>
      <w:marTop w:val="0"/>
      <w:marBottom w:val="0"/>
      <w:divBdr>
        <w:top w:val="none" w:sz="0" w:space="0" w:color="auto"/>
        <w:left w:val="none" w:sz="0" w:space="0" w:color="auto"/>
        <w:bottom w:val="none" w:sz="0" w:space="0" w:color="auto"/>
        <w:right w:val="none" w:sz="0" w:space="0" w:color="auto"/>
      </w:divBdr>
    </w:div>
    <w:div w:id="1074820156">
      <w:bodyDiv w:val="1"/>
      <w:marLeft w:val="0"/>
      <w:marRight w:val="0"/>
      <w:marTop w:val="0"/>
      <w:marBottom w:val="0"/>
      <w:divBdr>
        <w:top w:val="none" w:sz="0" w:space="0" w:color="auto"/>
        <w:left w:val="none" w:sz="0" w:space="0" w:color="auto"/>
        <w:bottom w:val="none" w:sz="0" w:space="0" w:color="auto"/>
        <w:right w:val="none" w:sz="0" w:space="0" w:color="auto"/>
      </w:divBdr>
    </w:div>
    <w:div w:id="1155682190">
      <w:bodyDiv w:val="1"/>
      <w:marLeft w:val="0"/>
      <w:marRight w:val="0"/>
      <w:marTop w:val="0"/>
      <w:marBottom w:val="0"/>
      <w:divBdr>
        <w:top w:val="none" w:sz="0" w:space="0" w:color="auto"/>
        <w:left w:val="none" w:sz="0" w:space="0" w:color="auto"/>
        <w:bottom w:val="none" w:sz="0" w:space="0" w:color="auto"/>
        <w:right w:val="none" w:sz="0" w:space="0" w:color="auto"/>
      </w:divBdr>
    </w:div>
    <w:div w:id="1537507155">
      <w:bodyDiv w:val="1"/>
      <w:marLeft w:val="0"/>
      <w:marRight w:val="0"/>
      <w:marTop w:val="0"/>
      <w:marBottom w:val="0"/>
      <w:divBdr>
        <w:top w:val="none" w:sz="0" w:space="0" w:color="auto"/>
        <w:left w:val="none" w:sz="0" w:space="0" w:color="auto"/>
        <w:bottom w:val="none" w:sz="0" w:space="0" w:color="auto"/>
        <w:right w:val="none" w:sz="0" w:space="0" w:color="auto"/>
      </w:divBdr>
    </w:div>
    <w:div w:id="15600909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UNEP/OzL.Pro/ExCom/87/20</Document_x0020_Number>
  </documentManagement>
</p:properties>
</file>

<file path=customXml/itemProps1.xml><?xml version="1.0" encoding="utf-8"?>
<ds:datastoreItem xmlns:ds="http://schemas.openxmlformats.org/officeDocument/2006/customXml" ds:itemID="{4A0F0A38-3C28-4C44-B8E6-A3342DB490AF}"/>
</file>

<file path=customXml/itemProps2.xml><?xml version="1.0" encoding="utf-8"?>
<ds:datastoreItem xmlns:ds="http://schemas.openxmlformats.org/officeDocument/2006/customXml" ds:itemID="{3E1834DF-A67B-4469-97EE-EFB130F8B0EC}"/>
</file>

<file path=customXml/itemProps3.xml><?xml version="1.0" encoding="utf-8"?>
<ds:datastoreItem xmlns:ds="http://schemas.openxmlformats.org/officeDocument/2006/customXml" ds:itemID="{FAC75E0F-4EE2-4DB7-9799-641CCFD31D6C}"/>
</file>

<file path=customXml/itemProps4.xml><?xml version="1.0" encoding="utf-8"?>
<ds:datastoreItem xmlns:ds="http://schemas.openxmlformats.org/officeDocument/2006/customXml" ds:itemID="{34B02526-EFED-4F77-B6FF-D78B8E854C52}"/>
</file>

<file path=docProps/app.xml><?xml version="1.0" encoding="utf-8"?>
<Properties xmlns="http://schemas.openxmlformats.org/officeDocument/2006/extended-properties" xmlns:vt="http://schemas.openxmlformats.org/officeDocument/2006/docPropsVTypes">
  <Template>Eec87G</Template>
  <TotalTime>29</TotalTime>
  <Pages>7</Pages>
  <Words>3009</Words>
  <Characters>15455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Propuesta de proyecto: Benin</vt:lpstr>
    </vt:vector>
  </TitlesOfParts>
  <Company>UNMFS</Company>
  <LinksUpToDate>false</LinksUpToDate>
  <CharactersWithSpaces>18428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Benin</dc:title>
  <dc:subject>87th</dc:subject>
  <dc:creator>Patricia Chau</dc:creator>
  <cp:lastModifiedBy>HB</cp:lastModifiedBy>
  <cp:revision>9</cp:revision>
  <cp:lastPrinted>2021-06-08T01:42:00Z</cp:lastPrinted>
  <dcterms:created xsi:type="dcterms:W3CDTF">2021-06-08T01:41:00Z</dcterms:created>
  <dcterms:modified xsi:type="dcterms:W3CDTF">2021-06-16T20:14:00Z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UNEP/OzL.Pro/ExCom/87/20</vt:lpwstr>
  </property>
  <property fmtid="{D5CDD505-2E9C-101B-9397-08002B2CF9AE}" pid="3" name="Revision date">
    <vt:lpwstr>6/7/2021</vt:lpwstr>
  </property>
  <property fmtid="{D5CDD505-2E9C-101B-9397-08002B2CF9AE}" pid="4" name="ContentTypeId">
    <vt:lpwstr>0x010100ACD79882E53CBD488ABE60AC614F6D01</vt:lpwstr>
  </property>
</Properties>
</file>