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:rsidRPr="00E4742D" w14:paraId="0C9C1D53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08F3C922" w14:textId="77777777" w:rsidR="007E5D09" w:rsidRPr="00E4742D" w:rsidRDefault="00E1360E">
            <w:pPr>
              <w:jc w:val="left"/>
              <w:rPr>
                <w:rFonts w:asciiTheme="minorBidi" w:hAnsiTheme="minorBidi" w:cstheme="minorBidi"/>
                <w:b/>
                <w:bCs/>
                <w:sz w:val="23"/>
                <w:szCs w:val="23"/>
                <w:lang w:val="en-US"/>
              </w:rPr>
            </w:pPr>
            <w:bookmarkStart w:id="0" w:name="_Hlk211431019"/>
            <w:r w:rsidRPr="00E4742D">
              <w:rPr>
                <w:rFonts w:asciiTheme="minorBidi" w:hAnsiTheme="minorBidi" w:cstheme="minorBidi"/>
                <w:b/>
                <w:bCs/>
                <w:sz w:val="70"/>
                <w:szCs w:val="70"/>
                <w:lang w:val="en-US"/>
              </w:rPr>
              <w:t>EP</w:t>
            </w:r>
            <w:r w:rsidRPr="00E4742D">
              <w:rPr>
                <w:rFonts w:asciiTheme="minorBidi" w:hAnsiTheme="minorBidi" w:cstheme="minorBidi"/>
                <w:b/>
                <w:bCs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0B77C3B8" w14:textId="77777777" w:rsidR="007E5D09" w:rsidRPr="00E4742D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7"/>
                <w:szCs w:val="47"/>
              </w:rPr>
            </w:pPr>
            <w:r w:rsidRPr="00E4742D">
              <w:rPr>
                <w:b/>
                <w:bCs/>
                <w:sz w:val="47"/>
                <w:szCs w:val="47"/>
                <w:rtl/>
              </w:rPr>
              <w:t>الأمم المتحدة</w:t>
            </w:r>
          </w:p>
        </w:tc>
      </w:tr>
      <w:tr w:rsidR="007E5D09" w:rsidRPr="00E4742D" w14:paraId="38A062B6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C1DA476" w14:textId="77777777" w:rsidR="007E5D09" w:rsidRPr="00E4742D" w:rsidRDefault="00E1360E" w:rsidP="0084173D">
            <w:pPr>
              <w:jc w:val="left"/>
              <w:rPr>
                <w:sz w:val="23"/>
                <w:szCs w:val="23"/>
                <w:lang w:val="en-US"/>
              </w:rPr>
            </w:pPr>
            <w:r w:rsidRPr="00E4742D">
              <w:rPr>
                <w:sz w:val="23"/>
                <w:szCs w:val="23"/>
                <w:lang w:val="en-US"/>
              </w:rPr>
              <w:t>Distr.</w:t>
            </w:r>
          </w:p>
          <w:p w14:paraId="783B1C41" w14:textId="77777777" w:rsidR="007E5D09" w:rsidRPr="00E4742D" w:rsidRDefault="00E1360E" w:rsidP="0084173D">
            <w:pPr>
              <w:jc w:val="left"/>
              <w:rPr>
                <w:sz w:val="23"/>
                <w:szCs w:val="23"/>
                <w:lang w:val="en-US"/>
              </w:rPr>
            </w:pPr>
            <w:r w:rsidRPr="00E4742D">
              <w:rPr>
                <w:sz w:val="23"/>
                <w:szCs w:val="23"/>
                <w:lang w:val="en-US"/>
              </w:rPr>
              <w:t>GENERAL</w:t>
            </w:r>
          </w:p>
          <w:p w14:paraId="0EB7DE34" w14:textId="77777777" w:rsidR="007E5D09" w:rsidRPr="00E4742D" w:rsidRDefault="007E5D09" w:rsidP="0084173D">
            <w:pPr>
              <w:jc w:val="left"/>
              <w:rPr>
                <w:sz w:val="23"/>
                <w:szCs w:val="23"/>
                <w:lang w:val="en-US"/>
              </w:rPr>
            </w:pPr>
          </w:p>
          <w:p w14:paraId="3ED43CA5" w14:textId="3A1CBC75" w:rsidR="00393115" w:rsidRPr="00E4742D" w:rsidRDefault="00393115" w:rsidP="00393115">
            <w:pPr>
              <w:rPr>
                <w:rFonts w:asciiTheme="majorBidi" w:hAnsiTheme="majorBidi" w:cstheme="majorBidi"/>
                <w:sz w:val="23"/>
                <w:szCs w:val="23"/>
                <w:rtl/>
              </w:rPr>
            </w:pPr>
            <w:r w:rsidRPr="00E4742D">
              <w:rPr>
                <w:rFonts w:asciiTheme="majorBidi" w:hAnsiTheme="majorBidi" w:cstheme="majorBidi"/>
                <w:sz w:val="23"/>
                <w:szCs w:val="23"/>
              </w:rPr>
              <w:fldChar w:fldCharType="begin"/>
            </w:r>
            <w:r w:rsidRPr="00E4742D">
              <w:rPr>
                <w:rFonts w:asciiTheme="majorBidi" w:hAnsiTheme="majorBidi" w:cstheme="majorBidi"/>
                <w:sz w:val="23"/>
                <w:szCs w:val="23"/>
              </w:rPr>
              <w:instrText xml:space="preserve"> DOCPROPERTY "Document number"  \* MERGEFORMAT </w:instrText>
            </w:r>
            <w:r w:rsidRPr="00E4742D">
              <w:rPr>
                <w:rFonts w:asciiTheme="majorBidi" w:hAnsiTheme="majorBidi" w:cstheme="majorBidi"/>
                <w:sz w:val="23"/>
                <w:szCs w:val="23"/>
              </w:rPr>
              <w:fldChar w:fldCharType="separate"/>
            </w:r>
            <w:r w:rsidR="00C91E46">
              <w:rPr>
                <w:rFonts w:asciiTheme="majorBidi" w:hAnsiTheme="majorBidi" w:cstheme="majorBidi"/>
                <w:sz w:val="23"/>
                <w:szCs w:val="23"/>
              </w:rPr>
              <w:t>UNEP/OzL.Pro/ExCom/97/23</w:t>
            </w:r>
            <w:r w:rsidRPr="00E4742D">
              <w:rPr>
                <w:rFonts w:asciiTheme="majorBidi" w:hAnsiTheme="majorBidi" w:cstheme="majorBidi"/>
                <w:sz w:val="23"/>
                <w:szCs w:val="23"/>
              </w:rPr>
              <w:fldChar w:fldCharType="end"/>
            </w:r>
          </w:p>
          <w:p w14:paraId="6F2751EB" w14:textId="2AF00390" w:rsidR="008B7BCA" w:rsidRPr="00E4742D" w:rsidRDefault="008B7BCA" w:rsidP="008B7BCA">
            <w:pPr>
              <w:rPr>
                <w:sz w:val="23"/>
                <w:szCs w:val="23"/>
                <w:lang w:val="en-CA" w:bidi="ar-SA"/>
              </w:rPr>
            </w:pPr>
            <w:r w:rsidRPr="00E4742D">
              <w:rPr>
                <w:sz w:val="23"/>
                <w:szCs w:val="23"/>
                <w:lang w:val="en-CA" w:bidi="ar-SA"/>
              </w:rPr>
              <w:fldChar w:fldCharType="begin"/>
            </w:r>
            <w:r w:rsidRPr="00E4742D">
              <w:rPr>
                <w:sz w:val="23"/>
                <w:szCs w:val="23"/>
                <w:lang w:val="en-CA" w:bidi="ar-SA"/>
              </w:rPr>
              <w:instrText xml:space="preserve"> DOCPROPERTY "Revision date" \@ "d MMMM YYYY"  \* MERGEFORMAT </w:instrText>
            </w:r>
            <w:r w:rsidRPr="00E4742D">
              <w:rPr>
                <w:sz w:val="23"/>
                <w:szCs w:val="23"/>
                <w:lang w:val="en-CA" w:bidi="ar-SA"/>
              </w:rPr>
              <w:fldChar w:fldCharType="separate"/>
            </w:r>
            <w:r w:rsidR="00C91E46">
              <w:rPr>
                <w:sz w:val="23"/>
                <w:szCs w:val="23"/>
                <w:lang w:val="en-CA" w:bidi="ar-SA"/>
              </w:rPr>
              <w:t>4 November 2025</w:t>
            </w:r>
            <w:r w:rsidRPr="00E4742D">
              <w:rPr>
                <w:sz w:val="23"/>
                <w:szCs w:val="23"/>
                <w:lang w:val="en-CA" w:bidi="ar-SA"/>
              </w:rPr>
              <w:fldChar w:fldCharType="end"/>
            </w:r>
          </w:p>
          <w:p w14:paraId="527E8541" w14:textId="77777777" w:rsidR="008B7BCA" w:rsidRPr="00E4742D" w:rsidRDefault="008B7BCA" w:rsidP="0084173D">
            <w:pPr>
              <w:jc w:val="left"/>
              <w:rPr>
                <w:sz w:val="23"/>
                <w:szCs w:val="23"/>
                <w:rtl/>
                <w:lang w:val="en-US"/>
              </w:rPr>
            </w:pPr>
          </w:p>
          <w:p w14:paraId="5ACAE335" w14:textId="77777777" w:rsidR="007E5D09" w:rsidRPr="00E4742D" w:rsidRDefault="00E1360E" w:rsidP="0084173D">
            <w:pPr>
              <w:jc w:val="left"/>
              <w:rPr>
                <w:sz w:val="23"/>
                <w:szCs w:val="23"/>
                <w:lang w:val="en-US"/>
              </w:rPr>
            </w:pPr>
            <w:r w:rsidRPr="00E4742D">
              <w:rPr>
                <w:sz w:val="23"/>
                <w:szCs w:val="23"/>
                <w:lang w:val="en-US"/>
              </w:rPr>
              <w:t>ARABIC</w:t>
            </w:r>
          </w:p>
          <w:p w14:paraId="347B44DE" w14:textId="77777777" w:rsidR="007E5D09" w:rsidRPr="00E4742D" w:rsidRDefault="00E1360E" w:rsidP="0084173D">
            <w:pPr>
              <w:jc w:val="left"/>
              <w:rPr>
                <w:sz w:val="23"/>
                <w:szCs w:val="23"/>
                <w:lang w:val="en-US"/>
              </w:rPr>
            </w:pPr>
            <w:r w:rsidRPr="00E4742D">
              <w:rPr>
                <w:sz w:val="23"/>
                <w:szCs w:val="23"/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80DBF9A" w14:textId="77777777" w:rsidR="007E5D09" w:rsidRPr="00E4742D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0"/>
                <w:szCs w:val="50"/>
                <w:rtl/>
              </w:rPr>
            </w:pPr>
            <w:r w:rsidRPr="00E4742D">
              <w:rPr>
                <w:rFonts w:cs="Arabic Transparent"/>
                <w:bCs/>
                <w:sz w:val="50"/>
                <w:szCs w:val="50"/>
                <w:rtl/>
              </w:rPr>
              <w:t>برنامج</w:t>
            </w:r>
          </w:p>
          <w:p w14:paraId="427C77AC" w14:textId="77777777" w:rsidR="007E5D09" w:rsidRPr="00E4742D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0"/>
                <w:szCs w:val="50"/>
                <w:rtl/>
              </w:rPr>
            </w:pPr>
            <w:r w:rsidRPr="00E4742D">
              <w:rPr>
                <w:rFonts w:cs="Arabic Transparent"/>
                <w:bCs/>
                <w:sz w:val="50"/>
                <w:szCs w:val="50"/>
                <w:rtl/>
              </w:rPr>
              <w:t>الأمم المتحدة</w:t>
            </w:r>
          </w:p>
          <w:p w14:paraId="3C07DDB9" w14:textId="77777777" w:rsidR="007E5D09" w:rsidRPr="00E4742D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0"/>
                <w:szCs w:val="50"/>
                <w:lang w:val="en-US"/>
              </w:rPr>
            </w:pPr>
            <w:r w:rsidRPr="00E4742D">
              <w:rPr>
                <w:rFonts w:cs="Arabic Transparent"/>
                <w:bCs/>
                <w:sz w:val="50"/>
                <w:szCs w:val="50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4D1CCB0" w14:textId="77777777" w:rsidR="007E5D09" w:rsidRPr="00E4742D" w:rsidRDefault="009A5140">
            <w:pPr>
              <w:rPr>
                <w:caps/>
                <w:sz w:val="23"/>
                <w:szCs w:val="23"/>
                <w:lang w:val="en-US"/>
              </w:rPr>
            </w:pPr>
            <w:r w:rsidRPr="00E4742D">
              <w:rPr>
                <w:noProof/>
                <w:sz w:val="23"/>
                <w:szCs w:val="23"/>
                <w:lang w:val="en-CA" w:eastAsia="en-CA" w:bidi="ar-SA"/>
              </w:rPr>
              <w:drawing>
                <wp:anchor distT="0" distB="0" distL="114300" distR="114300" simplePos="0" relativeHeight="251658240" behindDoc="1" locked="0" layoutInCell="0" allowOverlap="1" wp14:anchorId="24F801FF" wp14:editId="59715D97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FA6448B" w14:textId="77777777" w:rsidR="007E5D09" w:rsidRPr="00E4742D" w:rsidRDefault="00BB1C42">
            <w:pPr>
              <w:rPr>
                <w:sz w:val="23"/>
                <w:szCs w:val="23"/>
                <w:lang w:val="en-US"/>
              </w:rPr>
            </w:pPr>
            <w:r w:rsidRPr="00E4742D">
              <w:rPr>
                <w:noProof/>
                <w:sz w:val="23"/>
                <w:szCs w:val="23"/>
                <w:lang w:val="en-CA" w:eastAsia="en-CA" w:bidi="ar-SA"/>
              </w:rPr>
              <w:drawing>
                <wp:anchor distT="0" distB="0" distL="114300" distR="114300" simplePos="0" relativeHeight="251658241" behindDoc="0" locked="0" layoutInCell="0" allowOverlap="1" wp14:anchorId="6D204E68" wp14:editId="0B6CE2D9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BF7AE44" w14:textId="77777777" w:rsidR="007E5D09" w:rsidRPr="00E4742D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7"/>
          <w:szCs w:val="27"/>
          <w:rtl/>
        </w:rPr>
      </w:pPr>
    </w:p>
    <w:p w14:paraId="67E551D9" w14:textId="77777777" w:rsidR="00393115" w:rsidRPr="00E4742D" w:rsidRDefault="00393115" w:rsidP="007B7442">
      <w:pPr>
        <w:pStyle w:val="Caption"/>
        <w:ind w:right="180"/>
        <w:jc w:val="both"/>
        <w:rPr>
          <w:rFonts w:cs="Times New Roman"/>
          <w:b/>
          <w:sz w:val="27"/>
          <w:szCs w:val="27"/>
          <w:rtl/>
          <w:lang w:val="en-CA" w:eastAsia="en-US"/>
        </w:rPr>
      </w:pPr>
      <w:r w:rsidRPr="00E4742D">
        <w:rPr>
          <w:rFonts w:cs="Times New Roman"/>
          <w:b/>
          <w:sz w:val="27"/>
          <w:szCs w:val="27"/>
          <w:rtl/>
          <w:lang w:val="en-CA" w:eastAsia="en-US"/>
        </w:rPr>
        <w:t>اللجنــة التنفيـذيــــة للصنــدوق المــتعــدد الأطـــراف</w:t>
      </w:r>
    </w:p>
    <w:p w14:paraId="6381E871" w14:textId="77777777" w:rsidR="0002642B" w:rsidRPr="00E4742D" w:rsidRDefault="00393115" w:rsidP="007B7442">
      <w:pPr>
        <w:bidi/>
        <w:ind w:left="180" w:hanging="180"/>
        <w:rPr>
          <w:b/>
          <w:sz w:val="27"/>
          <w:szCs w:val="27"/>
          <w:lang w:val="en-US"/>
        </w:rPr>
      </w:pPr>
      <w:r w:rsidRPr="00E4742D">
        <w:rPr>
          <w:b/>
          <w:sz w:val="27"/>
          <w:szCs w:val="27"/>
          <w:rtl/>
        </w:rPr>
        <w:t xml:space="preserve">لتنفيـــذ بروتوكـول مونتريــال </w:t>
      </w:r>
    </w:p>
    <w:p w14:paraId="09BF2580" w14:textId="77777777" w:rsidR="001002E7" w:rsidRPr="00E4742D" w:rsidRDefault="001002E7" w:rsidP="001002E7">
      <w:pPr>
        <w:bidi/>
        <w:ind w:left="180" w:hanging="180"/>
        <w:jc w:val="left"/>
        <w:rPr>
          <w:b/>
          <w:sz w:val="27"/>
          <w:szCs w:val="27"/>
          <w:rtl/>
        </w:rPr>
      </w:pPr>
      <w:r w:rsidRPr="00E4742D">
        <w:rPr>
          <w:rFonts w:hint="cs"/>
          <w:b/>
          <w:sz w:val="27"/>
          <w:szCs w:val="27"/>
          <w:rtl/>
        </w:rPr>
        <w:t>الاجتماع السابع والتسعون</w:t>
      </w:r>
    </w:p>
    <w:p w14:paraId="050E48F0" w14:textId="77777777" w:rsidR="001002E7" w:rsidRPr="00E4742D" w:rsidRDefault="001002E7" w:rsidP="001002E7">
      <w:pPr>
        <w:bidi/>
        <w:ind w:left="180" w:hanging="180"/>
        <w:rPr>
          <w:b/>
          <w:sz w:val="27"/>
          <w:szCs w:val="27"/>
          <w:rtl/>
        </w:rPr>
      </w:pPr>
      <w:r w:rsidRPr="00E4742D">
        <w:rPr>
          <w:rFonts w:hint="cs"/>
          <w:b/>
          <w:sz w:val="27"/>
          <w:szCs w:val="27"/>
          <w:rtl/>
        </w:rPr>
        <w:t>مونتريال، 1-5 ديسمبر/كانون الأول 2025</w:t>
      </w:r>
    </w:p>
    <w:p w14:paraId="1010E3D3" w14:textId="3E0F8FB9" w:rsidR="00393115" w:rsidRPr="00E4742D" w:rsidRDefault="00393115" w:rsidP="007B7442">
      <w:pPr>
        <w:jc w:val="right"/>
        <w:rPr>
          <w:sz w:val="23"/>
          <w:szCs w:val="23"/>
          <w:rtl/>
          <w:lang w:val="en-US"/>
        </w:rPr>
      </w:pPr>
      <w:r w:rsidRPr="00E4742D">
        <w:rPr>
          <w:sz w:val="27"/>
          <w:szCs w:val="27"/>
          <w:rtl/>
        </w:rPr>
        <w:t xml:space="preserve">البند </w:t>
      </w:r>
      <w:r w:rsidR="00485A2E">
        <w:rPr>
          <w:rFonts w:hint="cs"/>
          <w:sz w:val="27"/>
          <w:szCs w:val="27"/>
          <w:rtl/>
          <w:lang w:bidi="ar-EG"/>
        </w:rPr>
        <w:t>8 (ج)(</w:t>
      </w:r>
      <w:r w:rsidR="0068354B">
        <w:rPr>
          <w:rFonts w:hint="cs"/>
          <w:sz w:val="27"/>
          <w:szCs w:val="27"/>
          <w:rtl/>
          <w:lang w:bidi="ar-EG"/>
        </w:rPr>
        <w:t>3</w:t>
      </w:r>
      <w:r w:rsidR="00485A2E">
        <w:rPr>
          <w:rFonts w:hint="cs"/>
          <w:sz w:val="27"/>
          <w:szCs w:val="27"/>
          <w:rtl/>
          <w:lang w:bidi="ar-EG"/>
        </w:rPr>
        <w:t>)</w:t>
      </w:r>
      <w:r w:rsidR="00713AAE">
        <w:rPr>
          <w:rFonts w:hint="cs"/>
          <w:sz w:val="27"/>
          <w:szCs w:val="27"/>
          <w:rtl/>
          <w:lang w:bidi="ar-EG"/>
        </w:rPr>
        <w:t xml:space="preserve"> </w:t>
      </w:r>
      <w:r w:rsidRPr="00E4742D">
        <w:rPr>
          <w:sz w:val="27"/>
          <w:szCs w:val="27"/>
          <w:rtl/>
        </w:rPr>
        <w:t>من جدول الأعمال المؤقت</w:t>
      </w:r>
      <w:r w:rsidRPr="00E4742D">
        <w:rPr>
          <w:rStyle w:val="FootnoteReference"/>
          <w:sz w:val="27"/>
          <w:szCs w:val="27"/>
          <w:rtl/>
        </w:rPr>
        <w:t xml:space="preserve"> </w:t>
      </w:r>
      <w:r w:rsidRPr="00E4742D">
        <w:rPr>
          <w:rStyle w:val="FootnoteReference"/>
          <w:sz w:val="23"/>
          <w:szCs w:val="23"/>
          <w:rtl/>
          <w:lang w:val="fr-FR"/>
        </w:rPr>
        <w:footnoteReference w:id="1"/>
      </w:r>
    </w:p>
    <w:p w14:paraId="6239C474" w14:textId="77777777" w:rsidR="008A467A" w:rsidRDefault="008A467A" w:rsidP="002D0123">
      <w:pPr>
        <w:bidi/>
        <w:jc w:val="left"/>
        <w:outlineLvl w:val="0"/>
        <w:rPr>
          <w:bCs/>
          <w:sz w:val="25"/>
          <w:szCs w:val="25"/>
          <w:lang w:bidi="ar-LB"/>
        </w:rPr>
      </w:pPr>
    </w:p>
    <w:p w14:paraId="2E6912EC" w14:textId="77777777" w:rsidR="00192A5C" w:rsidRDefault="00192A5C" w:rsidP="00837F06">
      <w:pPr>
        <w:bidi/>
        <w:jc w:val="center"/>
        <w:outlineLvl w:val="0"/>
        <w:rPr>
          <w:bCs/>
          <w:sz w:val="27"/>
          <w:szCs w:val="27"/>
          <w:rtl/>
          <w:lang w:bidi="ar-LB"/>
        </w:rPr>
      </w:pPr>
    </w:p>
    <w:p w14:paraId="56EB6DB0" w14:textId="019BB145" w:rsidR="00A07E76" w:rsidRPr="00713AAE" w:rsidRDefault="00837F06" w:rsidP="00192A5C">
      <w:pPr>
        <w:bidi/>
        <w:jc w:val="center"/>
        <w:outlineLvl w:val="0"/>
        <w:rPr>
          <w:bCs/>
          <w:sz w:val="27"/>
          <w:szCs w:val="27"/>
          <w:rtl/>
          <w:lang w:bidi="ar-LB"/>
        </w:rPr>
      </w:pPr>
      <w:r>
        <w:rPr>
          <w:rFonts w:hint="cs"/>
          <w:bCs/>
          <w:sz w:val="27"/>
          <w:szCs w:val="27"/>
          <w:rtl/>
          <w:lang w:bidi="ar-LB"/>
        </w:rPr>
        <w:t xml:space="preserve">خطة </w:t>
      </w:r>
      <w:r w:rsidR="00954196">
        <w:rPr>
          <w:rFonts w:hint="cs"/>
          <w:bCs/>
          <w:sz w:val="27"/>
          <w:szCs w:val="27"/>
          <w:rtl/>
          <w:lang w:bidi="ar-LB"/>
        </w:rPr>
        <w:t>أعمال</w:t>
      </w:r>
      <w:r>
        <w:rPr>
          <w:rFonts w:hint="cs"/>
          <w:bCs/>
          <w:sz w:val="27"/>
          <w:szCs w:val="27"/>
          <w:rtl/>
          <w:lang w:bidi="ar-LB"/>
        </w:rPr>
        <w:t xml:space="preserve"> برنامج الأمم المتحدة </w:t>
      </w:r>
      <w:r w:rsidR="009C142D">
        <w:rPr>
          <w:rFonts w:hint="cs"/>
          <w:bCs/>
          <w:sz w:val="27"/>
          <w:szCs w:val="27"/>
          <w:rtl/>
          <w:lang w:bidi="ar-LB"/>
        </w:rPr>
        <w:t>للبيئة</w:t>
      </w:r>
      <w:r>
        <w:rPr>
          <w:rFonts w:hint="cs"/>
          <w:bCs/>
          <w:sz w:val="27"/>
          <w:szCs w:val="27"/>
          <w:rtl/>
          <w:lang w:bidi="ar-LB"/>
        </w:rPr>
        <w:t xml:space="preserve"> للفترة 2026-2028 </w:t>
      </w:r>
    </w:p>
    <w:p w14:paraId="1AA4A506" w14:textId="77777777" w:rsidR="008A4DFC" w:rsidRPr="00710E9E" w:rsidRDefault="008A4DFC" w:rsidP="008A4DFC">
      <w:pPr>
        <w:bidi/>
        <w:spacing w:after="240"/>
        <w:rPr>
          <w:b/>
          <w:bCs/>
          <w:sz w:val="26"/>
          <w:szCs w:val="26"/>
          <w:rtl/>
          <w:lang w:bidi="ar-LB"/>
        </w:rPr>
      </w:pPr>
      <w:r w:rsidRPr="00710E9E">
        <w:rPr>
          <w:rFonts w:hint="cs"/>
          <w:b/>
          <w:bCs/>
          <w:sz w:val="26"/>
          <w:szCs w:val="26"/>
          <w:rtl/>
          <w:lang w:bidi="ar-LB"/>
        </w:rPr>
        <w:t>مقدمة</w:t>
      </w:r>
    </w:p>
    <w:p w14:paraId="395B98F8" w14:textId="5252710B" w:rsidR="008A4DFC" w:rsidRPr="00710E9E" w:rsidRDefault="005250B5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5250B5">
        <w:rPr>
          <w:sz w:val="26"/>
          <w:szCs w:val="26"/>
          <w:rtl/>
          <w:lang w:val="en-CA" w:bidi="ar-LB"/>
        </w:rPr>
        <w:t xml:space="preserve">تُقدّم هذه الوثيقة خطة </w:t>
      </w:r>
      <w:r w:rsidR="00954196">
        <w:rPr>
          <w:rFonts w:hint="cs"/>
          <w:sz w:val="26"/>
          <w:szCs w:val="26"/>
          <w:rtl/>
          <w:lang w:val="en-CA" w:bidi="ar-LB"/>
        </w:rPr>
        <w:t>أعمال</w:t>
      </w:r>
      <w:r w:rsidRPr="005250B5">
        <w:rPr>
          <w:sz w:val="26"/>
          <w:szCs w:val="26"/>
          <w:rtl/>
          <w:lang w:val="en-CA" w:bidi="ar-LB"/>
        </w:rPr>
        <w:t xml:space="preserve"> برنامج الأمم المتحدة </w:t>
      </w:r>
      <w:r w:rsidR="009C142D">
        <w:rPr>
          <w:rFonts w:hint="cs"/>
          <w:sz w:val="26"/>
          <w:szCs w:val="26"/>
          <w:rtl/>
          <w:lang w:val="en-CA" w:bidi="ar-LB"/>
        </w:rPr>
        <w:t>للبيئة</w:t>
      </w:r>
      <w:r w:rsidRPr="005250B5">
        <w:rPr>
          <w:sz w:val="26"/>
          <w:szCs w:val="26"/>
          <w:rtl/>
          <w:lang w:val="en-CA" w:bidi="ar-LB"/>
        </w:rPr>
        <w:t xml:space="preserve"> للفترة 2026-2028، وتتضمن الأنشطة المُخطط لها لخفض المواد الخاضعة للرقابة، بالإضافة إلى أنشطة أخرى بموجب بروتوكول مونتريال خلال الفترة 2026-2028. </w:t>
      </w:r>
      <w:r w:rsidR="00E6189B">
        <w:rPr>
          <w:rFonts w:hint="cs"/>
          <w:sz w:val="26"/>
          <w:szCs w:val="26"/>
          <w:rtl/>
          <w:lang w:val="en-CA" w:bidi="ar-LB"/>
        </w:rPr>
        <w:t>وأُرفق</w:t>
      </w:r>
      <w:r w:rsidRPr="005250B5">
        <w:rPr>
          <w:sz w:val="26"/>
          <w:szCs w:val="26"/>
          <w:rtl/>
          <w:lang w:val="en-CA" w:bidi="ar-LB"/>
        </w:rPr>
        <w:t xml:space="preserve"> بهذه الوثيقة شرحٌ ل</w:t>
      </w:r>
      <w:r w:rsidR="00954196">
        <w:rPr>
          <w:sz w:val="26"/>
          <w:szCs w:val="26"/>
          <w:rtl/>
          <w:lang w:val="en-CA" w:bidi="ar-LB"/>
        </w:rPr>
        <w:t>خطة أعمال</w:t>
      </w:r>
      <w:r w:rsidRPr="005250B5">
        <w:rPr>
          <w:sz w:val="26"/>
          <w:szCs w:val="26"/>
          <w:rtl/>
          <w:lang w:val="en-CA" w:bidi="ar-LB"/>
        </w:rPr>
        <w:t xml:space="preserve"> </w:t>
      </w:r>
      <w:r w:rsidR="00AF0193">
        <w:rPr>
          <w:rFonts w:hint="cs"/>
          <w:sz w:val="26"/>
          <w:szCs w:val="26"/>
          <w:rtl/>
          <w:lang w:val="en-CA" w:bidi="ar-LB"/>
        </w:rPr>
        <w:t>برنامج الأمم المتحدة للبيئة</w:t>
      </w:r>
      <w:r w:rsidR="00252958">
        <w:rPr>
          <w:rFonts w:hint="cs"/>
          <w:sz w:val="26"/>
          <w:szCs w:val="26"/>
          <w:rtl/>
          <w:lang w:val="en-CA" w:bidi="ar-LB"/>
        </w:rPr>
        <w:t xml:space="preserve"> </w:t>
      </w:r>
      <w:r w:rsidRPr="005250B5">
        <w:rPr>
          <w:sz w:val="26"/>
          <w:szCs w:val="26"/>
          <w:rtl/>
          <w:lang w:val="en-CA" w:bidi="ar-LB"/>
        </w:rPr>
        <w:t>للفترة 2026-2028.</w:t>
      </w:r>
    </w:p>
    <w:p w14:paraId="0A082801" w14:textId="49A810F6" w:rsidR="008A4DFC" w:rsidRDefault="00D707E8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وتتألف هذه الوثيقة من الأقسام التالية:</w:t>
      </w:r>
    </w:p>
    <w:p w14:paraId="387152A4" w14:textId="56DD7FC5" w:rsidR="00D707E8" w:rsidRDefault="00D707E8" w:rsidP="002D00C2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 w:rsidRPr="002D00C2">
        <w:rPr>
          <w:rFonts w:hint="cs"/>
          <w:sz w:val="26"/>
          <w:szCs w:val="26"/>
          <w:rtl/>
          <w:lang w:bidi="ar-LB"/>
        </w:rPr>
        <w:t>أولاً.</w:t>
      </w:r>
      <w:r w:rsidRPr="002D00C2">
        <w:rPr>
          <w:sz w:val="26"/>
          <w:szCs w:val="26"/>
          <w:rtl/>
          <w:lang w:bidi="ar-LB"/>
        </w:rPr>
        <w:tab/>
      </w:r>
      <w:r w:rsidRPr="002D00C2">
        <w:rPr>
          <w:rFonts w:hint="cs"/>
          <w:sz w:val="26"/>
          <w:szCs w:val="26"/>
          <w:rtl/>
          <w:lang w:bidi="ar-LB"/>
        </w:rPr>
        <w:t>الأنشطة المخطط لها</w:t>
      </w:r>
      <w:r w:rsidR="002D00C2" w:rsidRPr="002D00C2">
        <w:rPr>
          <w:rFonts w:hint="cs"/>
          <w:sz w:val="26"/>
          <w:szCs w:val="26"/>
          <w:rtl/>
          <w:lang w:bidi="ar-LB"/>
        </w:rPr>
        <w:t xml:space="preserve"> خلال الفترة 2026-2028</w:t>
      </w:r>
    </w:p>
    <w:p w14:paraId="51FC2DE7" w14:textId="5519D0A3" w:rsidR="002D00C2" w:rsidRDefault="002D00C2" w:rsidP="002D00C2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LB"/>
        </w:rPr>
        <w:t>ثانياً.</w:t>
      </w:r>
      <w:r>
        <w:rPr>
          <w:sz w:val="26"/>
          <w:szCs w:val="26"/>
          <w:rtl/>
          <w:lang w:bidi="ar-LB"/>
        </w:rPr>
        <w:tab/>
      </w:r>
      <w:r>
        <w:rPr>
          <w:rFonts w:hint="cs"/>
          <w:sz w:val="26"/>
          <w:szCs w:val="26"/>
          <w:rtl/>
          <w:lang w:bidi="ar-LB"/>
        </w:rPr>
        <w:t>تعليقات الأمانة</w:t>
      </w:r>
    </w:p>
    <w:p w14:paraId="23781BA7" w14:textId="71FFFEEE" w:rsidR="0002246A" w:rsidRDefault="00AF2C48" w:rsidP="0002246A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LB"/>
        </w:rPr>
        <w:t>ثالثاً</w:t>
      </w:r>
      <w:r w:rsidR="0002246A">
        <w:rPr>
          <w:rFonts w:hint="cs"/>
          <w:sz w:val="26"/>
          <w:szCs w:val="26"/>
          <w:rtl/>
          <w:lang w:bidi="ar-LB"/>
        </w:rPr>
        <w:t>.</w:t>
      </w:r>
      <w:r w:rsidR="0002246A">
        <w:rPr>
          <w:sz w:val="26"/>
          <w:szCs w:val="26"/>
          <w:rtl/>
          <w:lang w:bidi="ar-LB"/>
        </w:rPr>
        <w:tab/>
      </w:r>
      <w:r w:rsidR="0002246A" w:rsidRPr="0002246A">
        <w:rPr>
          <w:sz w:val="26"/>
          <w:szCs w:val="26"/>
          <w:rtl/>
          <w:lang w:bidi="ar-LB"/>
        </w:rPr>
        <w:t>التعديلات المقترحة من قبل الأمانة</w:t>
      </w:r>
    </w:p>
    <w:p w14:paraId="23D6A229" w14:textId="1BBEC1B3" w:rsidR="00AF2C48" w:rsidRDefault="00AF2C48" w:rsidP="00AF2C48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 w:rsidRPr="00AF2C48">
        <w:rPr>
          <w:sz w:val="26"/>
          <w:szCs w:val="26"/>
          <w:rtl/>
          <w:lang w:bidi="ar-LB"/>
        </w:rPr>
        <w:t>رابع</w:t>
      </w:r>
      <w:r w:rsidR="00EA75A8">
        <w:rPr>
          <w:rFonts w:hint="cs"/>
          <w:sz w:val="26"/>
          <w:szCs w:val="26"/>
          <w:rtl/>
          <w:lang w:bidi="ar-LB"/>
        </w:rPr>
        <w:t>اً</w:t>
      </w:r>
      <w:r>
        <w:rPr>
          <w:rFonts w:hint="cs"/>
          <w:sz w:val="26"/>
          <w:szCs w:val="26"/>
          <w:rtl/>
          <w:lang w:bidi="ar-LB"/>
        </w:rPr>
        <w:t>.</w:t>
      </w:r>
      <w:r>
        <w:rPr>
          <w:sz w:val="26"/>
          <w:szCs w:val="26"/>
          <w:rtl/>
          <w:lang w:bidi="ar-LB"/>
        </w:rPr>
        <w:tab/>
      </w:r>
      <w:r w:rsidRPr="00AF2C48">
        <w:rPr>
          <w:sz w:val="26"/>
          <w:szCs w:val="26"/>
          <w:rtl/>
          <w:lang w:bidi="ar-LB"/>
        </w:rPr>
        <w:t>مؤشرات الأداء</w:t>
      </w:r>
    </w:p>
    <w:p w14:paraId="79C245E3" w14:textId="5D75A34C" w:rsidR="007F6A36" w:rsidRDefault="007F6A36" w:rsidP="007F6A36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LB"/>
        </w:rPr>
        <w:t>خامساً.</w:t>
      </w:r>
      <w:r>
        <w:rPr>
          <w:sz w:val="26"/>
          <w:szCs w:val="26"/>
          <w:rtl/>
          <w:lang w:bidi="ar-LB"/>
        </w:rPr>
        <w:tab/>
      </w:r>
      <w:r w:rsidR="006F7286">
        <w:rPr>
          <w:rFonts w:hint="cs"/>
          <w:sz w:val="26"/>
          <w:szCs w:val="26"/>
          <w:rtl/>
          <w:lang w:bidi="ar-LB"/>
        </w:rPr>
        <w:t>ال</w:t>
      </w:r>
      <w:r w:rsidR="00933067">
        <w:rPr>
          <w:rFonts w:hint="cs"/>
          <w:sz w:val="26"/>
          <w:szCs w:val="26"/>
          <w:rtl/>
          <w:lang w:bidi="ar-LB"/>
        </w:rPr>
        <w:t>قضايا السياس</w:t>
      </w:r>
      <w:r w:rsidR="006F7286">
        <w:rPr>
          <w:rFonts w:hint="cs"/>
          <w:sz w:val="26"/>
          <w:szCs w:val="26"/>
          <w:rtl/>
          <w:lang w:bidi="ar-LB"/>
        </w:rPr>
        <w:t>اتية</w:t>
      </w:r>
    </w:p>
    <w:p w14:paraId="65FA6154" w14:textId="079C2FD4" w:rsidR="007162C9" w:rsidRPr="002D00C2" w:rsidRDefault="007162C9" w:rsidP="007162C9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LB"/>
        </w:rPr>
        <w:t>سادساً.</w:t>
      </w:r>
      <w:r>
        <w:rPr>
          <w:sz w:val="26"/>
          <w:szCs w:val="26"/>
          <w:rtl/>
          <w:lang w:bidi="ar-LB"/>
        </w:rPr>
        <w:tab/>
      </w:r>
      <w:r>
        <w:rPr>
          <w:rFonts w:hint="cs"/>
          <w:sz w:val="26"/>
          <w:szCs w:val="26"/>
          <w:rtl/>
          <w:lang w:bidi="ar-LB"/>
        </w:rPr>
        <w:t>التوصية</w:t>
      </w:r>
    </w:p>
    <w:p w14:paraId="65CA8A74" w14:textId="5421BA48" w:rsidR="00F10958" w:rsidRPr="00F10958" w:rsidRDefault="007F6A36" w:rsidP="00F10958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>
        <w:rPr>
          <w:rFonts w:hint="cs"/>
          <w:b/>
          <w:bCs/>
          <w:sz w:val="26"/>
          <w:szCs w:val="26"/>
          <w:rtl/>
          <w:lang w:val="en-CA" w:bidi="ar-SA"/>
        </w:rPr>
        <w:t>أولاً.</w:t>
      </w:r>
      <w:r>
        <w:rPr>
          <w:b/>
          <w:bCs/>
          <w:sz w:val="26"/>
          <w:szCs w:val="26"/>
          <w:rtl/>
          <w:lang w:val="en-CA" w:bidi="ar-SA"/>
        </w:rPr>
        <w:tab/>
      </w:r>
      <w:r w:rsidRPr="007F6A36">
        <w:rPr>
          <w:rFonts w:hint="cs"/>
          <w:b/>
          <w:bCs/>
          <w:sz w:val="26"/>
          <w:szCs w:val="26"/>
          <w:rtl/>
          <w:lang w:val="en-CA" w:bidi="ar-SA"/>
        </w:rPr>
        <w:t>الأنشطة المخطط لها خلال الفترة 2026-2028</w:t>
      </w:r>
    </w:p>
    <w:p w14:paraId="75F373E5" w14:textId="6613B82B" w:rsidR="008A4DFC" w:rsidRDefault="00635845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635845">
        <w:rPr>
          <w:sz w:val="26"/>
          <w:szCs w:val="26"/>
          <w:rtl/>
          <w:lang w:val="en-CA" w:bidi="ar-LB"/>
        </w:rPr>
        <w:t xml:space="preserve">يوضح </w:t>
      </w:r>
      <w:r w:rsidR="00B32223" w:rsidRPr="00B32223">
        <w:rPr>
          <w:sz w:val="26"/>
          <w:szCs w:val="26"/>
          <w:rtl/>
          <w:lang w:val="en-CA" w:bidi="ar-LB"/>
        </w:rPr>
        <w:t xml:space="preserve">الجدول 1، قيمة الأنشطة المدرجة في </w:t>
      </w:r>
      <w:r w:rsidR="00954196">
        <w:rPr>
          <w:sz w:val="26"/>
          <w:szCs w:val="26"/>
          <w:rtl/>
          <w:lang w:val="en-CA" w:bidi="ar-LB"/>
        </w:rPr>
        <w:t>خطة أعمال</w:t>
      </w:r>
      <w:r w:rsidR="00B32223" w:rsidRPr="00B32223">
        <w:rPr>
          <w:sz w:val="26"/>
          <w:szCs w:val="26"/>
          <w:rtl/>
          <w:lang w:val="en-CA" w:bidi="ar-LB"/>
        </w:rPr>
        <w:t xml:space="preserve"> </w:t>
      </w:r>
      <w:r w:rsidR="00AF0193">
        <w:rPr>
          <w:rFonts w:hint="cs"/>
          <w:sz w:val="26"/>
          <w:szCs w:val="26"/>
          <w:rtl/>
          <w:lang w:val="en-CA" w:bidi="ar-LB"/>
        </w:rPr>
        <w:t>برنامج الأمم المتحدة للبيئة</w:t>
      </w:r>
      <w:r w:rsidR="00540DEA">
        <w:rPr>
          <w:rFonts w:hint="cs"/>
          <w:sz w:val="26"/>
          <w:szCs w:val="26"/>
          <w:rtl/>
          <w:lang w:val="en-CA" w:bidi="ar-LB"/>
        </w:rPr>
        <w:t xml:space="preserve">، </w:t>
      </w:r>
      <w:r w:rsidR="00540DEA" w:rsidRPr="00B32223">
        <w:rPr>
          <w:sz w:val="26"/>
          <w:szCs w:val="26"/>
          <w:rtl/>
          <w:lang w:val="en-CA" w:bidi="ar-LB"/>
        </w:rPr>
        <w:t>حسب السنة</w:t>
      </w:r>
      <w:r w:rsidR="00B71ABD">
        <w:rPr>
          <w:rFonts w:hint="cs"/>
          <w:sz w:val="26"/>
          <w:szCs w:val="26"/>
          <w:rtl/>
          <w:lang w:val="en-CA" w:bidi="ar-LB"/>
        </w:rPr>
        <w:t>.</w:t>
      </w:r>
    </w:p>
    <w:p w14:paraId="0ECECFE4" w14:textId="77777777" w:rsidR="00B71ABD" w:rsidRDefault="00B71ABD">
      <w:pPr>
        <w:jc w:val="left"/>
        <w:rPr>
          <w:b/>
          <w:bCs/>
          <w:sz w:val="26"/>
          <w:szCs w:val="26"/>
          <w:rtl/>
          <w:lang w:val="en-CA" w:bidi="ar-SA"/>
        </w:rPr>
      </w:pPr>
      <w:r>
        <w:rPr>
          <w:b/>
          <w:bCs/>
          <w:sz w:val="26"/>
          <w:szCs w:val="26"/>
          <w:rtl/>
          <w:lang w:val="en-CA" w:bidi="ar-SA"/>
        </w:rPr>
        <w:br w:type="page"/>
      </w:r>
    </w:p>
    <w:p w14:paraId="455CC552" w14:textId="502DB722" w:rsidR="00A477FC" w:rsidRDefault="00A477FC" w:rsidP="000119E6">
      <w:pPr>
        <w:keepNext/>
        <w:jc w:val="right"/>
        <w:rPr>
          <w:b/>
          <w:bCs/>
          <w:sz w:val="26"/>
          <w:szCs w:val="26"/>
          <w:rtl/>
          <w:lang w:val="en-CA" w:bidi="ar-SA"/>
        </w:rPr>
      </w:pPr>
      <w:r w:rsidRPr="00C60C3A">
        <w:rPr>
          <w:b/>
          <w:bCs/>
          <w:sz w:val="26"/>
          <w:szCs w:val="26"/>
          <w:rtl/>
          <w:lang w:val="en-CA" w:bidi="ar-SA"/>
        </w:rPr>
        <w:lastRenderedPageBreak/>
        <w:t xml:space="preserve">الجدول 1. </w:t>
      </w:r>
      <w:r w:rsidR="00252958" w:rsidRPr="00252958">
        <w:rPr>
          <w:b/>
          <w:bCs/>
          <w:sz w:val="26"/>
          <w:szCs w:val="26"/>
          <w:rtl/>
          <w:lang w:val="en-CA" w:bidi="ar-SA"/>
        </w:rPr>
        <w:t xml:space="preserve">تخصيص الموارد في </w:t>
      </w:r>
      <w:r w:rsidR="00954196">
        <w:rPr>
          <w:b/>
          <w:bCs/>
          <w:sz w:val="26"/>
          <w:szCs w:val="26"/>
          <w:rtl/>
          <w:lang w:val="en-CA" w:bidi="ar-SA"/>
        </w:rPr>
        <w:t>خطة أعمال</w:t>
      </w:r>
      <w:r w:rsidR="00252958" w:rsidRPr="00252958">
        <w:rPr>
          <w:b/>
          <w:bCs/>
          <w:sz w:val="26"/>
          <w:szCs w:val="26"/>
          <w:rtl/>
          <w:lang w:val="en-CA" w:bidi="ar-SA"/>
        </w:rPr>
        <w:t xml:space="preserve"> </w:t>
      </w:r>
      <w:r w:rsidR="00AF0193">
        <w:rPr>
          <w:rFonts w:hint="cs"/>
          <w:b/>
          <w:bCs/>
          <w:sz w:val="26"/>
          <w:szCs w:val="26"/>
          <w:rtl/>
          <w:lang w:val="en-CA" w:bidi="ar-SA"/>
        </w:rPr>
        <w:t>برنامج الأمم المتحدة للبيئة</w:t>
      </w:r>
      <w:r w:rsidR="00252958" w:rsidRPr="00252958">
        <w:rPr>
          <w:rFonts w:hint="cs"/>
          <w:b/>
          <w:bCs/>
          <w:sz w:val="26"/>
          <w:szCs w:val="26"/>
          <w:rtl/>
          <w:lang w:val="en-CA" w:bidi="ar-SA"/>
        </w:rPr>
        <w:t xml:space="preserve"> </w:t>
      </w:r>
      <w:r w:rsidR="00252958" w:rsidRPr="00252958">
        <w:rPr>
          <w:b/>
          <w:bCs/>
          <w:sz w:val="26"/>
          <w:szCs w:val="26"/>
          <w:rtl/>
          <w:lang w:val="en-CA" w:bidi="ar-SA"/>
        </w:rPr>
        <w:t xml:space="preserve">للفترة 2026-2028 (بالدولار الأمريكي)*- </w:t>
      </w:r>
      <w:r w:rsidR="00A02FBE">
        <w:rPr>
          <w:rFonts w:hint="cs"/>
          <w:b/>
          <w:bCs/>
          <w:sz w:val="26"/>
          <w:szCs w:val="26"/>
          <w:rtl/>
          <w:lang w:val="en-CA" w:bidi="ar-SA"/>
        </w:rPr>
        <w:t>بصيغتها المقدمة</w:t>
      </w:r>
    </w:p>
    <w:tbl>
      <w:tblPr>
        <w:bidiVisual/>
        <w:tblW w:w="9634" w:type="dxa"/>
        <w:tblLayout w:type="fixed"/>
        <w:tblLook w:val="04A0" w:firstRow="1" w:lastRow="0" w:firstColumn="1" w:lastColumn="0" w:noHBand="0" w:noVBand="1"/>
      </w:tblPr>
      <w:tblGrid>
        <w:gridCol w:w="3539"/>
        <w:gridCol w:w="1228"/>
        <w:gridCol w:w="1229"/>
        <w:gridCol w:w="1229"/>
        <w:gridCol w:w="1275"/>
        <w:gridCol w:w="1134"/>
      </w:tblGrid>
      <w:tr w:rsidR="00A02FBE" w:rsidRPr="005A0C39" w14:paraId="7C8F6241" w14:textId="77777777" w:rsidTr="00A02FBE">
        <w:trPr>
          <w:trHeight w:val="296"/>
          <w:tblHeader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8CFD8" w14:textId="1FA7AAD0" w:rsidR="00A02FBE" w:rsidRPr="005A0C39" w:rsidRDefault="007F714E" w:rsidP="000559BC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الوصف</w:t>
            </w:r>
            <w:r w:rsidR="00A02FBE"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 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6A6DEE" w14:textId="77777777" w:rsidR="00A02FBE" w:rsidRPr="005A0C39" w:rsidRDefault="00A02FBE" w:rsidP="00563392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2026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0822D9" w14:textId="77777777" w:rsidR="00A02FBE" w:rsidRPr="005A0C39" w:rsidRDefault="00A02FBE" w:rsidP="00563392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2027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2D9B12" w14:textId="77777777" w:rsidR="00A02FBE" w:rsidRPr="005A0C39" w:rsidRDefault="00A02FBE" w:rsidP="00563392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A3033D" w14:textId="36E29ABF" w:rsidR="00A02FBE" w:rsidRPr="005A0C39" w:rsidRDefault="0062612C" w:rsidP="00563392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المجموع</w:t>
            </w:r>
            <w:r w:rsidR="000559BC" w:rsidRPr="005A0C3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 للفترة</w:t>
            </w:r>
          </w:p>
          <w:p w14:paraId="3AC0252F" w14:textId="7FB319FC" w:rsidR="00A02FBE" w:rsidRPr="005A0C39" w:rsidRDefault="00A02FBE" w:rsidP="00563392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(</w:t>
            </w:r>
            <w:r w:rsidR="00B26EC5" w:rsidRPr="005A0C3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2026-2028</w:t>
            </w: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5F56BC" w14:textId="2A7E356E" w:rsidR="00A02FBE" w:rsidRPr="005A0C39" w:rsidRDefault="0062612C" w:rsidP="00563392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المجموع</w:t>
            </w:r>
            <w:r w:rsidR="007F714E" w:rsidRPr="005A0C3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 بعد </w:t>
            </w:r>
            <w:r w:rsidR="0092148E" w:rsidRPr="005A0C39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2028</w:t>
            </w:r>
            <w:r w:rsidR="00A02FBE"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 xml:space="preserve"> </w:t>
            </w:r>
          </w:p>
        </w:tc>
      </w:tr>
      <w:tr w:rsidR="00A02FBE" w:rsidRPr="005A0C39" w14:paraId="17510B59" w14:textId="77777777" w:rsidTr="00A02FBE">
        <w:trPr>
          <w:trHeight w:val="44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9507A" w14:textId="0CE67925" w:rsidR="00A02FBE" w:rsidRPr="005A0C39" w:rsidRDefault="00150D69" w:rsidP="00150D69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أنشطة المواد الهيدروكلوروفلوروكربونية </w:t>
            </w:r>
          </w:p>
        </w:tc>
      </w:tr>
      <w:tr w:rsidR="005E4C4D" w:rsidRPr="005A0C39" w14:paraId="15DC0B9B" w14:textId="77777777" w:rsidTr="00A02FBE">
        <w:trPr>
          <w:trHeight w:val="2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D238F" w14:textId="5E36F6EB" w:rsidR="005E4C4D" w:rsidRPr="005A0C39" w:rsidRDefault="005E4C4D" w:rsidP="005E4C4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rtl/>
                <w:lang w:eastAsia="zh-CN"/>
              </w:rPr>
              <w:t>خطط إدارة إزالة المواد الهيدروكلوروفلوروكربونية المعتمدة</w:t>
            </w:r>
            <w:r w:rsidRPr="005A0C39">
              <w:rPr>
                <w:rFonts w:asciiTheme="majorBidi" w:hAnsiTheme="majorBidi" w:cstheme="majorBidi"/>
                <w:sz w:val="20"/>
                <w:lang w:eastAsia="zh-CN"/>
              </w:rPr>
              <w:t xml:space="preserve"> 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9F0B4" w14:textId="22C655DF" w:rsidR="005E4C4D" w:rsidRPr="005A0C39" w:rsidRDefault="005E4C4D" w:rsidP="005E4C4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11,458,170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3F55E" w14:textId="7B8B9086" w:rsidR="005E4C4D" w:rsidRPr="005A0C39" w:rsidRDefault="005E4C4D" w:rsidP="005E4C4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5,577,573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8F808" w14:textId="57C75297" w:rsidR="005E4C4D" w:rsidRPr="005A0C39" w:rsidRDefault="005E4C4D" w:rsidP="005E4C4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1,898,002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01F6E" w14:textId="7E9476C9" w:rsidR="005E4C4D" w:rsidRPr="005A0C39" w:rsidRDefault="005E4C4D" w:rsidP="005E4C4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18,933,745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26E3E" w14:textId="68A65E6A" w:rsidR="005E4C4D" w:rsidRPr="005A0C39" w:rsidRDefault="005E4C4D" w:rsidP="005E4C4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6,395,823</w:t>
            </w:r>
          </w:p>
        </w:tc>
      </w:tr>
      <w:tr w:rsidR="005E4C4D" w:rsidRPr="005A0C39" w14:paraId="6190F82F" w14:textId="77777777" w:rsidTr="00A02FBE">
        <w:trPr>
          <w:trHeight w:val="44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5ECEF" w14:textId="3E12B8C0" w:rsidR="005E4C4D" w:rsidRPr="005A0C39" w:rsidRDefault="005E4C4D" w:rsidP="005E4C4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rtl/>
                <w:lang w:eastAsia="zh-CN"/>
              </w:rPr>
              <w:t>المرحلة الثانية من خطة إدارة إزالة المواد الهيدروكلوروفلوروكربونية</w:t>
            </w:r>
            <w:r w:rsidR="00302810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- إعداد المشروع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F6C6F" w14:textId="5B04C4A5" w:rsidR="005E4C4D" w:rsidRPr="005A0C39" w:rsidRDefault="005E4C4D" w:rsidP="005E4C4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50,850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FAF79" w14:textId="468D4D5E" w:rsidR="005E4C4D" w:rsidRPr="005A0C39" w:rsidRDefault="005E4C4D" w:rsidP="005E4C4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B83EF" w14:textId="1C12312A" w:rsidR="005E4C4D" w:rsidRPr="005A0C39" w:rsidRDefault="005E4C4D" w:rsidP="005E4C4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12C89" w14:textId="4BC28B40" w:rsidR="005E4C4D" w:rsidRPr="005A0C39" w:rsidRDefault="005E4C4D" w:rsidP="005E4C4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50,850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64CE6" w14:textId="19EB0D85" w:rsidR="005E4C4D" w:rsidRPr="005A0C39" w:rsidRDefault="005E4C4D" w:rsidP="005E4C4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5E4C4D" w:rsidRPr="005A0C39" w14:paraId="2C67169F" w14:textId="77777777" w:rsidTr="00A02FBE">
        <w:trPr>
          <w:trHeight w:val="44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DFABE" w14:textId="4C717F3B" w:rsidR="005E4C4D" w:rsidRPr="005A0C39" w:rsidRDefault="005E4C4D" w:rsidP="005E4C4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المرحلة </w:t>
            </w:r>
            <w:r w:rsidR="009D0BAA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الثانية</w:t>
            </w:r>
            <w:r w:rsidRPr="005A0C39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 من خطة إدارة إزالة المواد الهيدروكلوروفلوروكربونية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9126F" w14:textId="6231C501" w:rsidR="005E4C4D" w:rsidRPr="005A0C39" w:rsidRDefault="005E4C4D" w:rsidP="005E4C4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283,312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4E3C6" w14:textId="339F3808" w:rsidR="005E4C4D" w:rsidRPr="005A0C39" w:rsidRDefault="005E4C4D" w:rsidP="005E4C4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1,470,129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2E64B" w14:textId="6083AF46" w:rsidR="005E4C4D" w:rsidRPr="005A0C39" w:rsidRDefault="005E4C4D" w:rsidP="005E4C4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133,001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98A09" w14:textId="7CD08B2E" w:rsidR="005E4C4D" w:rsidRPr="005A0C39" w:rsidRDefault="005E4C4D" w:rsidP="005E4C4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1,886,442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15D5B" w14:textId="0F562880" w:rsidR="005E4C4D" w:rsidRPr="005A0C39" w:rsidRDefault="005E4C4D" w:rsidP="005E4C4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2,273,803</w:t>
            </w:r>
          </w:p>
        </w:tc>
      </w:tr>
      <w:tr w:rsidR="005E4C4D" w:rsidRPr="005A0C39" w14:paraId="4D51CEFB" w14:textId="77777777" w:rsidTr="00A02FBE">
        <w:trPr>
          <w:trHeight w:val="8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B8BD6" w14:textId="392AD7CC" w:rsidR="005E4C4D" w:rsidRPr="005A0C39" w:rsidRDefault="005E4C4D" w:rsidP="005E4C4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rtl/>
                <w:lang w:eastAsia="zh-CN"/>
              </w:rPr>
              <w:t>المرحلة الثالثة من خطة إدارة إزالة المواد الهيدروكلوروفلوروكربونية</w:t>
            </w:r>
            <w:r w:rsidR="009D0BAA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- إعداد المشروع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046F4" w14:textId="31BEB1F2" w:rsidR="005E4C4D" w:rsidRPr="005A0C39" w:rsidRDefault="005E4C4D" w:rsidP="005E4C4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62,150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ED54C" w14:textId="2D56388B" w:rsidR="005E4C4D" w:rsidRPr="005A0C39" w:rsidRDefault="005E4C4D" w:rsidP="005E4C4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98DE3" w14:textId="7E116476" w:rsidR="005E4C4D" w:rsidRPr="005A0C39" w:rsidRDefault="005E4C4D" w:rsidP="005E4C4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53007" w14:textId="7342C8EB" w:rsidR="005E4C4D" w:rsidRPr="005A0C39" w:rsidRDefault="005E4C4D" w:rsidP="005E4C4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62,150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07268" w14:textId="286F2195" w:rsidR="005E4C4D" w:rsidRPr="005A0C39" w:rsidRDefault="005E4C4D" w:rsidP="005E4C4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5E4C4D" w:rsidRPr="005A0C39" w14:paraId="179D2D5F" w14:textId="77777777" w:rsidTr="00A02FBE">
        <w:trPr>
          <w:trHeight w:val="1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E4CCC" w14:textId="19F71B6F" w:rsidR="005E4C4D" w:rsidRPr="005A0C39" w:rsidRDefault="005E4C4D" w:rsidP="005E4C4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المرحلة </w:t>
            </w:r>
            <w:r w:rsidR="00D86E7E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الثالثة</w:t>
            </w:r>
            <w:r w:rsidRPr="005A0C39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 من خطة إدارة إزالة المواد الهيدروكلوروفلوروكربونية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5113D" w14:textId="1770B2D9" w:rsidR="005E4C4D" w:rsidRPr="005A0C39" w:rsidRDefault="005E4C4D" w:rsidP="005E4C4D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1,665,414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336EA" w14:textId="1C98C165" w:rsidR="005E4C4D" w:rsidRPr="005A0C39" w:rsidRDefault="005E4C4D" w:rsidP="005E4C4D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1,555,618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E7C1B" w14:textId="52CD42D9" w:rsidR="005E4C4D" w:rsidRPr="005A0C39" w:rsidRDefault="005E4C4D" w:rsidP="005E4C4D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329,731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C147E" w14:textId="02C3214A" w:rsidR="005E4C4D" w:rsidRPr="005A0C39" w:rsidRDefault="005E4C4D" w:rsidP="005E4C4D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3,550,763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AE2D7" w14:textId="52335E47" w:rsidR="005E4C4D" w:rsidRPr="005A0C39" w:rsidRDefault="005E4C4D" w:rsidP="005E4C4D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2,332,152</w:t>
            </w:r>
          </w:p>
        </w:tc>
      </w:tr>
      <w:tr w:rsidR="005E4C4D" w:rsidRPr="005A0C39" w14:paraId="178E4BCD" w14:textId="77777777" w:rsidTr="00A02FBE">
        <w:trPr>
          <w:trHeight w:val="1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25222" w14:textId="0BDC1B56" w:rsidR="005E4C4D" w:rsidRPr="005A0C39" w:rsidRDefault="005E4C4D" w:rsidP="005E4C4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خطة إدارة إزالة المواد الهيدروكلوروفلوروكربونية- كفاءة استخدام الطاقة (المقرر 89/6) 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593CF" w14:textId="0BD8E2C8" w:rsidR="005E4C4D" w:rsidRPr="005A0C39" w:rsidRDefault="005E4C4D" w:rsidP="005E4C4D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1,968,308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41B2D" w14:textId="583563EC" w:rsidR="005E4C4D" w:rsidRPr="005A0C39" w:rsidRDefault="005E4C4D" w:rsidP="005E4C4D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174,020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38947" w14:textId="2C14D79C" w:rsidR="005E4C4D" w:rsidRPr="005A0C39" w:rsidRDefault="005E4C4D" w:rsidP="005E4C4D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65344" w14:textId="40704F17" w:rsidR="005E4C4D" w:rsidRPr="005A0C39" w:rsidRDefault="005E4C4D" w:rsidP="005E4C4D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2,142,328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535CF" w14:textId="4D02C745" w:rsidR="005E4C4D" w:rsidRPr="005A0C39" w:rsidRDefault="005E4C4D" w:rsidP="005E4C4D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 </w:t>
            </w:r>
          </w:p>
        </w:tc>
      </w:tr>
      <w:tr w:rsidR="005E4C4D" w:rsidRPr="005A0C39" w14:paraId="7D9F6FAC" w14:textId="77777777" w:rsidTr="00A02FBE">
        <w:trPr>
          <w:trHeight w:val="7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EA5DA" w14:textId="6DEB7EE6" w:rsidR="005E4C4D" w:rsidRPr="005A0C39" w:rsidRDefault="005E4C4D" w:rsidP="005E4C4D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المجموع الفرعي لأنشطة  المواد الهيدروكلوروفلوروكربونية 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D86BE" w14:textId="609BC78A" w:rsidR="005E4C4D" w:rsidRPr="005A0C39" w:rsidRDefault="005E4C4D" w:rsidP="005E4C4D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15,488,204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70C1A" w14:textId="467362D1" w:rsidR="005E4C4D" w:rsidRPr="005A0C39" w:rsidRDefault="005E4C4D" w:rsidP="005E4C4D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8,777,339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81CA3" w14:textId="27FF7110" w:rsidR="005E4C4D" w:rsidRPr="005A0C39" w:rsidRDefault="005E4C4D" w:rsidP="005E4C4D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2,360,734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F4EDE" w14:textId="0028F2CB" w:rsidR="005E4C4D" w:rsidRPr="005A0C39" w:rsidRDefault="005E4C4D" w:rsidP="005E4C4D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26,626,278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1503A" w14:textId="476EF54C" w:rsidR="005E4C4D" w:rsidRPr="005A0C39" w:rsidRDefault="005E4C4D" w:rsidP="005E4C4D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11,001,778</w:t>
            </w:r>
          </w:p>
        </w:tc>
      </w:tr>
      <w:tr w:rsidR="00F05EA2" w:rsidRPr="005A0C39" w14:paraId="61A587FA" w14:textId="77777777" w:rsidTr="00A02FBE">
        <w:trPr>
          <w:trHeight w:val="117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C18EF" w14:textId="685FC2A6" w:rsidR="00F05EA2" w:rsidRPr="005A0C39" w:rsidRDefault="001B2E74" w:rsidP="001B2E74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  أنشطة المواد الهيدرووفلوروكربونية </w:t>
            </w:r>
          </w:p>
        </w:tc>
      </w:tr>
      <w:tr w:rsidR="0098326D" w:rsidRPr="005A0C39" w14:paraId="79721F0E" w14:textId="77777777" w:rsidTr="00A02FBE">
        <w:trPr>
          <w:trHeight w:val="304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E6507" w14:textId="510CD9BC" w:rsidR="0098326D" w:rsidRPr="005A0C39" w:rsidRDefault="0098326D" w:rsidP="0098326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rtl/>
                <w:lang w:eastAsia="zh-CN"/>
              </w:rPr>
              <w:t>خطط التنفيذ المتعلقة بالمواد الهيدروفلوروكربونية بموجب تعديل كيغالي المعتمدة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683E7" w14:textId="7C3143B1" w:rsidR="0098326D" w:rsidRPr="005A0C39" w:rsidRDefault="0098326D" w:rsidP="0098326D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1,141,936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EFDE6" w14:textId="360B5E06" w:rsidR="0098326D" w:rsidRPr="005A0C39" w:rsidRDefault="0098326D" w:rsidP="0098326D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3,047,140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F373F" w14:textId="6C585C96" w:rsidR="0098326D" w:rsidRPr="005A0C39" w:rsidRDefault="0098326D" w:rsidP="0098326D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74BCB" w14:textId="279F0406" w:rsidR="0098326D" w:rsidRPr="005A0C39" w:rsidRDefault="0098326D" w:rsidP="0098326D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4,189,076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397C4" w14:textId="73AE7FC6" w:rsidR="0098326D" w:rsidRPr="005A0C39" w:rsidRDefault="0098326D" w:rsidP="0098326D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871,972</w:t>
            </w:r>
          </w:p>
        </w:tc>
      </w:tr>
      <w:tr w:rsidR="0098326D" w:rsidRPr="005A0C39" w14:paraId="2F6785A7" w14:textId="77777777" w:rsidTr="00A02FBE">
        <w:trPr>
          <w:trHeight w:val="11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E48A9" w14:textId="416548B4" w:rsidR="0098326D" w:rsidRPr="005A0C39" w:rsidRDefault="0098326D" w:rsidP="0098326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rtl/>
                <w:lang w:eastAsia="zh-CN"/>
              </w:rPr>
              <w:t>المرحلة الأولى من خطط التنفيذ المتعلقة بالمواد الهيدروفلوروكربونية بموجب تعديل كيغالي- إعداد المشروع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63683" w14:textId="3888B58B" w:rsidR="0098326D" w:rsidRPr="005A0C39" w:rsidRDefault="0098326D" w:rsidP="0098326D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1,585,116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6257E" w14:textId="52352702" w:rsidR="0098326D" w:rsidRPr="005A0C39" w:rsidRDefault="0098326D" w:rsidP="0098326D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482,510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92DCF" w14:textId="4672A992" w:rsidR="0098326D" w:rsidRPr="005A0C39" w:rsidRDefault="0098326D" w:rsidP="0098326D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F52A4" w14:textId="2B87542C" w:rsidR="0098326D" w:rsidRPr="005A0C39" w:rsidRDefault="0098326D" w:rsidP="0098326D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2,067,626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21B8C" w14:textId="1305D6D5" w:rsidR="0098326D" w:rsidRPr="005A0C39" w:rsidRDefault="0098326D" w:rsidP="0098326D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98326D" w:rsidRPr="005A0C39" w14:paraId="2D334A21" w14:textId="77777777" w:rsidTr="00A02FBE">
        <w:trPr>
          <w:trHeight w:val="1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F2F8F" w14:textId="2138F85F" w:rsidR="0098326D" w:rsidRPr="005A0C39" w:rsidRDefault="0098326D" w:rsidP="0098326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rtl/>
                <w:lang w:eastAsia="zh-CN"/>
              </w:rPr>
              <w:t>المرحلة الأولى من خطط التنفيذ المتعلقة بالمواد الهيدروفلوروكربونية بموجب تعديل كيغالي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05D42" w14:textId="03391CED" w:rsidR="0098326D" w:rsidRPr="005A0C39" w:rsidRDefault="0098326D" w:rsidP="0098326D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1,667,477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6A4C9" w14:textId="396DAEEA" w:rsidR="0098326D" w:rsidRPr="005A0C39" w:rsidRDefault="0098326D" w:rsidP="0098326D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1,083,783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C9DF1" w14:textId="78B74F97" w:rsidR="0098326D" w:rsidRPr="005A0C39" w:rsidRDefault="0098326D" w:rsidP="0098326D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887,289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4081C" w14:textId="4E29A093" w:rsidR="0098326D" w:rsidRPr="005A0C39" w:rsidRDefault="0098326D" w:rsidP="0098326D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3,638,549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7E0AE" w14:textId="218B6FF1" w:rsidR="0098326D" w:rsidRPr="005A0C39" w:rsidRDefault="0098326D" w:rsidP="0098326D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2,521,619</w:t>
            </w:r>
          </w:p>
        </w:tc>
      </w:tr>
      <w:tr w:rsidR="0098326D" w:rsidRPr="005A0C39" w14:paraId="5D2B1B33" w14:textId="77777777" w:rsidTr="00A02FBE">
        <w:trPr>
          <w:trHeight w:val="14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02EFB" w14:textId="1B5633B9" w:rsidR="0098326D" w:rsidRPr="005A0C39" w:rsidRDefault="0098326D" w:rsidP="0098326D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المجموع الفرعي لأنشطة  المواد الهيدروفلوروكربونية 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70E14" w14:textId="5761A27E" w:rsidR="0098326D" w:rsidRPr="005A0C39" w:rsidRDefault="0098326D" w:rsidP="0098326D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4,394,529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3E644" w14:textId="3BB4E26E" w:rsidR="0098326D" w:rsidRPr="005A0C39" w:rsidRDefault="0098326D" w:rsidP="0098326D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4,613,433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57FBE" w14:textId="5751342A" w:rsidR="0098326D" w:rsidRPr="005A0C39" w:rsidRDefault="0098326D" w:rsidP="0098326D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887,289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268F9" w14:textId="1749CE84" w:rsidR="0098326D" w:rsidRPr="005A0C39" w:rsidRDefault="0098326D" w:rsidP="0098326D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9,895,251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20733" w14:textId="400C7C72" w:rsidR="0098326D" w:rsidRPr="005A0C39" w:rsidRDefault="0098326D" w:rsidP="0098326D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3,393,591</w:t>
            </w:r>
          </w:p>
        </w:tc>
      </w:tr>
      <w:tr w:rsidR="00167BCA" w:rsidRPr="005A0C39" w14:paraId="1B21BFA9" w14:textId="77777777" w:rsidTr="00A02FBE">
        <w:trPr>
          <w:trHeight w:val="44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F4E0A" w14:textId="3CCCA3CD" w:rsidR="00167BCA" w:rsidRPr="005A0C39" w:rsidRDefault="00C82062" w:rsidP="00641970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</w:t>
            </w:r>
            <w:r w:rsidR="00641970" w:rsidRPr="005A0C39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أنشطة </w:t>
            </w:r>
            <w:r w:rsidRPr="005A0C39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</w:t>
            </w:r>
            <w:r w:rsidR="00641970" w:rsidRPr="005A0C39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أخرى</w:t>
            </w:r>
          </w:p>
        </w:tc>
      </w:tr>
      <w:tr w:rsidR="00400A85" w:rsidRPr="005A0C39" w14:paraId="723787F5" w14:textId="77777777" w:rsidTr="00A02FBE">
        <w:trPr>
          <w:trHeight w:val="2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26AB1" w14:textId="72EBD9D3" w:rsidR="00400A85" w:rsidRPr="005A0C39" w:rsidRDefault="00400A85" w:rsidP="00400A85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rtl/>
                <w:lang w:eastAsia="zh-CN"/>
              </w:rPr>
              <w:t>المشروعات التجريبية لكفاءة استخدام الطاقة (المقرر 91/65)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40043" w14:textId="5A9D96BC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2,522,500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ADCD6" w14:textId="77DFFE2D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339,000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6D70E" w14:textId="5DEF3217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521B5" w14:textId="0458F2D0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2,861,500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AECB4" w14:textId="1CEF14F5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400A85" w:rsidRPr="005A0C39" w14:paraId="6873E879" w14:textId="77777777" w:rsidTr="00A02FBE">
        <w:trPr>
          <w:trHeight w:val="44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9F4EE" w14:textId="52981442" w:rsidR="00400A85" w:rsidRPr="005A0C39" w:rsidRDefault="00400A85" w:rsidP="00400A85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المجموع الفرعي للأنشطة الأخرى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60E87" w14:textId="79DBB8BD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2,522,500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81022" w14:textId="44347A96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339,000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FBFF2" w14:textId="068A5E1B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3675B" w14:textId="5A2920D3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2,861,500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0C9A1" w14:textId="1F3A3AD2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0</w:t>
            </w:r>
          </w:p>
        </w:tc>
      </w:tr>
      <w:tr w:rsidR="00167BCA" w:rsidRPr="005A0C39" w14:paraId="3E30E12D" w14:textId="77777777" w:rsidTr="00A02FBE">
        <w:trPr>
          <w:trHeight w:val="142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A52A2" w14:textId="0072669D" w:rsidR="00167BCA" w:rsidRPr="005A0C39" w:rsidRDefault="00B32F87" w:rsidP="00B32F87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الأنشطة القياسية</w:t>
            </w:r>
          </w:p>
        </w:tc>
      </w:tr>
      <w:tr w:rsidR="00400A85" w:rsidRPr="005A0C39" w14:paraId="0E5AF26F" w14:textId="77777777" w:rsidTr="00A02FBE">
        <w:trPr>
          <w:trHeight w:val="18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B4A65" w14:textId="1DFA2870" w:rsidR="00400A85" w:rsidRPr="005A0C39" w:rsidRDefault="00400A85" w:rsidP="00400A85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rtl/>
                <w:lang w:eastAsia="zh-CN"/>
              </w:rPr>
              <w:t>التعزيز المؤسسي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1F6BC" w14:textId="310CB4FE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10,008,304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34F74" w14:textId="37696B67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11,032,246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C0815" w14:textId="5133C671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1,662,377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ED988" w14:textId="1734471B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22,702,927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C1051" w14:textId="3545EC78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400A85" w:rsidRPr="005A0C39" w14:paraId="7C2ECA25" w14:textId="77777777" w:rsidTr="00A02FBE">
        <w:trPr>
          <w:trHeight w:val="9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33B4E" w14:textId="23AEF55A" w:rsidR="00400A85" w:rsidRPr="005A0C39" w:rsidRDefault="00400A85" w:rsidP="00400A85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rtl/>
                <w:lang w:eastAsia="zh-CN"/>
              </w:rPr>
              <w:t>برنامج المساعدة على الامتثال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6F4E7" w14:textId="0F47EA0D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12,650,848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E2C64" w14:textId="4C2EDC93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13,030,373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9D670" w14:textId="31B4D151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13,421,285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465EB" w14:textId="1BA513E6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39,102,506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6E367" w14:textId="3B836219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400A85" w:rsidRPr="005A0C39" w14:paraId="1689882E" w14:textId="77777777" w:rsidTr="00A02FBE">
        <w:trPr>
          <w:trHeight w:val="44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DE4A7" w14:textId="2161141E" w:rsidR="00400A85" w:rsidRPr="005A0C39" w:rsidRDefault="00400A85" w:rsidP="00400A85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المجموع الفرعي للأنشطة القياسية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9B434" w14:textId="3E75E771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22,659,152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3316A" w14:textId="4C6FAA4C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24,062,619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B9989" w14:textId="5764E239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15,083,662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DD124" w14:textId="56CB8726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61,805,433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D5101" w14:textId="560FA62D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0</w:t>
            </w:r>
          </w:p>
        </w:tc>
      </w:tr>
      <w:tr w:rsidR="00400A85" w:rsidRPr="005A0C39" w14:paraId="17F45AFE" w14:textId="77777777" w:rsidTr="00A02FBE">
        <w:trPr>
          <w:trHeight w:val="44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A0702" w14:textId="588B4763" w:rsidR="00400A85" w:rsidRPr="005A0C39" w:rsidRDefault="00400A85" w:rsidP="00400A85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المجموع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B9758" w14:textId="56C9EC61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45,064,385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9C69D" w14:textId="533E341F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37,792,392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53EFD" w14:textId="20BC88E0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18,331,685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E5476" w14:textId="35CDB581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101,188,462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B29EE" w14:textId="65F01121" w:rsidR="00400A85" w:rsidRPr="005A0C39" w:rsidRDefault="00400A85" w:rsidP="00400A8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5A0C39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14,395,369</w:t>
            </w:r>
          </w:p>
        </w:tc>
      </w:tr>
    </w:tbl>
    <w:p w14:paraId="50C12094" w14:textId="1F918AC0" w:rsidR="002513BB" w:rsidRPr="002513BB" w:rsidRDefault="002513BB" w:rsidP="008210B4">
      <w:pPr>
        <w:ind w:right="90"/>
        <w:jc w:val="right"/>
        <w:rPr>
          <w:sz w:val="20"/>
          <w:rtl/>
          <w:lang w:val="en-US" w:bidi="ar-SA"/>
        </w:rPr>
      </w:pPr>
      <w:r w:rsidRPr="002513BB">
        <w:rPr>
          <w:sz w:val="20"/>
          <w:rtl/>
          <w:lang w:val="en-US" w:bidi="ar-SA"/>
        </w:rPr>
        <w:t xml:space="preserve">* بما في ذلك تكاليف دعم الوكالة </w:t>
      </w:r>
      <w:r>
        <w:rPr>
          <w:rFonts w:hint="cs"/>
          <w:sz w:val="20"/>
          <w:rtl/>
          <w:lang w:val="en-US" w:bidi="ar-SA"/>
        </w:rPr>
        <w:t>حسب الاقتضاء</w:t>
      </w:r>
      <w:r w:rsidRPr="002513BB">
        <w:rPr>
          <w:sz w:val="20"/>
          <w:rtl/>
          <w:lang w:val="en-US" w:bidi="ar-SA"/>
        </w:rPr>
        <w:t>.</w:t>
      </w:r>
    </w:p>
    <w:p w14:paraId="13C9D263" w14:textId="69FAACB9" w:rsidR="00A02FBE" w:rsidRDefault="00C82062" w:rsidP="002513BB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>
        <w:rPr>
          <w:rFonts w:hint="cs"/>
          <w:b/>
          <w:bCs/>
          <w:sz w:val="26"/>
          <w:szCs w:val="26"/>
          <w:rtl/>
          <w:lang w:val="en-CA" w:bidi="ar-SA"/>
        </w:rPr>
        <w:t>ثانياً.</w:t>
      </w:r>
      <w:r>
        <w:rPr>
          <w:b/>
          <w:bCs/>
          <w:sz w:val="26"/>
          <w:szCs w:val="26"/>
          <w:rtl/>
          <w:lang w:val="en-CA" w:bidi="ar-SA"/>
        </w:rPr>
        <w:tab/>
      </w:r>
      <w:r>
        <w:rPr>
          <w:rFonts w:hint="cs"/>
          <w:b/>
          <w:bCs/>
          <w:sz w:val="26"/>
          <w:szCs w:val="26"/>
          <w:rtl/>
          <w:lang w:val="en-CA" w:bidi="ar-SA"/>
        </w:rPr>
        <w:t>تعليقات الأمانة</w:t>
      </w:r>
    </w:p>
    <w:p w14:paraId="4CFF6725" w14:textId="2176575A" w:rsidR="00EA2AB2" w:rsidRDefault="00EA2AB2" w:rsidP="00EA2AB2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>
        <w:rPr>
          <w:rFonts w:hint="cs"/>
          <w:b/>
          <w:bCs/>
          <w:sz w:val="26"/>
          <w:szCs w:val="26"/>
          <w:rtl/>
          <w:lang w:val="en-CA" w:bidi="ar-SA"/>
        </w:rPr>
        <w:t>ثاني</w:t>
      </w:r>
      <w:r w:rsidR="00B56B44">
        <w:rPr>
          <w:rFonts w:hint="cs"/>
          <w:b/>
          <w:bCs/>
          <w:sz w:val="26"/>
          <w:szCs w:val="26"/>
          <w:rtl/>
          <w:lang w:val="en-CA" w:bidi="ar-SA"/>
        </w:rPr>
        <w:t>اً</w:t>
      </w:r>
      <w:r>
        <w:rPr>
          <w:rFonts w:hint="cs"/>
          <w:b/>
          <w:bCs/>
          <w:sz w:val="26"/>
          <w:szCs w:val="26"/>
          <w:rtl/>
          <w:lang w:val="en-CA" w:bidi="ar-SA"/>
        </w:rPr>
        <w:t>.1</w:t>
      </w:r>
      <w:r>
        <w:rPr>
          <w:b/>
          <w:bCs/>
          <w:sz w:val="26"/>
          <w:szCs w:val="26"/>
          <w:rtl/>
          <w:lang w:val="en-CA" w:bidi="ar-SA"/>
        </w:rPr>
        <w:tab/>
      </w:r>
      <w:r w:rsidRPr="00EA2AB2">
        <w:rPr>
          <w:rFonts w:hint="cs"/>
          <w:b/>
          <w:bCs/>
          <w:sz w:val="26"/>
          <w:szCs w:val="26"/>
          <w:rtl/>
          <w:lang w:val="en-CA" w:bidi="ar-SA"/>
        </w:rPr>
        <w:t>أنشطة</w:t>
      </w:r>
      <w:r w:rsidRPr="00EA2AB2">
        <w:rPr>
          <w:b/>
          <w:bCs/>
          <w:sz w:val="26"/>
          <w:szCs w:val="26"/>
          <w:rtl/>
          <w:lang w:val="en-CA" w:bidi="ar-SA"/>
        </w:rPr>
        <w:t xml:space="preserve"> المواد الهيدروكلوروفلوروكربونية</w:t>
      </w:r>
    </w:p>
    <w:p w14:paraId="0EF079D5" w14:textId="18460189" w:rsidR="0087563B" w:rsidRPr="0087563B" w:rsidRDefault="0087563B" w:rsidP="0087563B">
      <w:pPr>
        <w:bidi/>
        <w:spacing w:before="240" w:after="240"/>
        <w:rPr>
          <w:sz w:val="26"/>
          <w:szCs w:val="26"/>
          <w:u w:val="single"/>
          <w:rtl/>
          <w:lang w:val="en-CA" w:bidi="ar-SA"/>
        </w:rPr>
      </w:pPr>
      <w:r w:rsidRPr="0087563B">
        <w:rPr>
          <w:sz w:val="26"/>
          <w:szCs w:val="26"/>
          <w:u w:val="single"/>
          <w:rtl/>
          <w:lang w:val="en-CA" w:bidi="ar-SA"/>
        </w:rPr>
        <w:t xml:space="preserve">المرحلة </w:t>
      </w:r>
      <w:r w:rsidR="000D208B">
        <w:rPr>
          <w:rFonts w:hint="cs"/>
          <w:sz w:val="26"/>
          <w:szCs w:val="26"/>
          <w:u w:val="single"/>
          <w:rtl/>
          <w:lang w:val="en-CA" w:bidi="ar-SA"/>
        </w:rPr>
        <w:t>الثانية</w:t>
      </w:r>
      <w:r w:rsidRPr="0087563B">
        <w:rPr>
          <w:sz w:val="26"/>
          <w:szCs w:val="26"/>
          <w:u w:val="single"/>
          <w:rtl/>
          <w:lang w:val="en-CA" w:bidi="ar-SA"/>
        </w:rPr>
        <w:t xml:space="preserve"> من </w:t>
      </w:r>
      <w:r w:rsidR="000E157C">
        <w:rPr>
          <w:rFonts w:hint="cs"/>
          <w:sz w:val="26"/>
          <w:szCs w:val="26"/>
          <w:u w:val="single"/>
          <w:rtl/>
          <w:lang w:val="en-CA" w:bidi="ar-SA"/>
        </w:rPr>
        <w:t>خطط</w:t>
      </w:r>
      <w:r w:rsidRPr="0087563B">
        <w:rPr>
          <w:sz w:val="26"/>
          <w:szCs w:val="26"/>
          <w:u w:val="single"/>
          <w:rtl/>
          <w:lang w:val="en-CA" w:bidi="ar-SA"/>
        </w:rPr>
        <w:t xml:space="preserve"> إدارة إزالة المواد الهيدروكلوروفلوروكربونية</w:t>
      </w:r>
    </w:p>
    <w:p w14:paraId="45B05160" w14:textId="5FE40892" w:rsidR="00E14C08" w:rsidRDefault="00E14C08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i/>
          <w:sz w:val="26"/>
          <w:szCs w:val="26"/>
          <w:rtl/>
          <w:lang w:val="en-CA" w:bidi="ar-SA"/>
        </w:rPr>
      </w:pPr>
      <w:r w:rsidRPr="003E1710">
        <w:rPr>
          <w:i/>
          <w:sz w:val="26"/>
          <w:szCs w:val="26"/>
          <w:rtl/>
          <w:lang w:val="en-CA" w:bidi="ar-SA"/>
        </w:rPr>
        <w:t xml:space="preserve">يبلغ إجمالي مستوى التمويل للمرحلة الثانية </w:t>
      </w:r>
      <w:r w:rsidR="003E1710" w:rsidRPr="000D208B">
        <w:rPr>
          <w:i/>
          <w:sz w:val="26"/>
          <w:szCs w:val="26"/>
          <w:rtl/>
          <w:lang w:val="en-CA" w:bidi="ar-SA"/>
        </w:rPr>
        <w:t xml:space="preserve">من </w:t>
      </w:r>
      <w:r w:rsidR="003E1710">
        <w:rPr>
          <w:rFonts w:hint="cs"/>
          <w:i/>
          <w:sz w:val="26"/>
          <w:szCs w:val="26"/>
          <w:rtl/>
          <w:lang w:val="en-CA" w:bidi="ar-SA"/>
        </w:rPr>
        <w:t>خطط</w:t>
      </w:r>
      <w:r w:rsidR="003E1710" w:rsidRPr="000D208B">
        <w:rPr>
          <w:i/>
          <w:sz w:val="26"/>
          <w:szCs w:val="26"/>
          <w:rtl/>
          <w:lang w:val="en-CA" w:bidi="ar-SA"/>
        </w:rPr>
        <w:t xml:space="preserve"> إدارة </w:t>
      </w:r>
      <w:r w:rsidR="003E1710">
        <w:rPr>
          <w:rFonts w:hint="cs"/>
          <w:i/>
          <w:sz w:val="26"/>
          <w:szCs w:val="26"/>
          <w:rtl/>
          <w:lang w:val="en-CA" w:bidi="ar-SA"/>
        </w:rPr>
        <w:t xml:space="preserve">إزالة المواد </w:t>
      </w:r>
      <w:r w:rsidR="003E1710" w:rsidRPr="000D208B">
        <w:rPr>
          <w:i/>
          <w:sz w:val="26"/>
          <w:szCs w:val="26"/>
          <w:rtl/>
          <w:lang w:val="en-CA" w:bidi="ar-SA"/>
        </w:rPr>
        <w:t>الهيدروكلوروفلوروكربون</w:t>
      </w:r>
      <w:r w:rsidR="003E1710">
        <w:rPr>
          <w:rFonts w:hint="cs"/>
          <w:i/>
          <w:sz w:val="26"/>
          <w:szCs w:val="26"/>
          <w:rtl/>
          <w:lang w:val="en-CA" w:bidi="ar-SA"/>
        </w:rPr>
        <w:t>ية</w:t>
      </w:r>
      <w:r w:rsidR="003E1710" w:rsidRPr="000D208B">
        <w:rPr>
          <w:i/>
          <w:sz w:val="26"/>
          <w:szCs w:val="26"/>
          <w:rtl/>
          <w:lang w:val="en-CA" w:bidi="ar-SA"/>
        </w:rPr>
        <w:t xml:space="preserve"> </w:t>
      </w:r>
      <w:r w:rsidR="003E1710">
        <w:rPr>
          <w:rFonts w:hint="cs"/>
          <w:i/>
          <w:sz w:val="26"/>
          <w:szCs w:val="26"/>
          <w:rtl/>
          <w:lang w:val="en-CA" w:bidi="ar-SA"/>
        </w:rPr>
        <w:t xml:space="preserve">لتسعة من البلدان </w:t>
      </w:r>
      <w:r w:rsidR="006A207B">
        <w:rPr>
          <w:rFonts w:hint="cs"/>
          <w:i/>
          <w:sz w:val="26"/>
          <w:szCs w:val="26"/>
          <w:rtl/>
          <w:lang w:val="en-CA" w:bidi="ar-SA"/>
        </w:rPr>
        <w:t>ذات حجم الاستهلاك المنخفض ل</w:t>
      </w:r>
      <w:r w:rsidR="003E1710" w:rsidRPr="000D208B">
        <w:rPr>
          <w:i/>
          <w:sz w:val="26"/>
          <w:szCs w:val="26"/>
          <w:rtl/>
          <w:lang w:val="en-CA" w:bidi="ar-SA"/>
        </w:rPr>
        <w:t xml:space="preserve">تحقيق هدف خفض خط الأساس لانبعاثات </w:t>
      </w:r>
      <w:r w:rsidR="003E1710">
        <w:rPr>
          <w:rFonts w:hint="cs"/>
          <w:i/>
          <w:sz w:val="26"/>
          <w:szCs w:val="26"/>
          <w:rtl/>
          <w:lang w:val="en-CA" w:bidi="ar-SA"/>
        </w:rPr>
        <w:t>المواد</w:t>
      </w:r>
      <w:r w:rsidR="003E1710" w:rsidRPr="000D208B">
        <w:rPr>
          <w:i/>
          <w:sz w:val="26"/>
          <w:szCs w:val="26"/>
          <w:rtl/>
          <w:lang w:val="en-CA" w:bidi="ar-SA"/>
        </w:rPr>
        <w:t xml:space="preserve"> الهيدروكلوروفلوروكربو</w:t>
      </w:r>
      <w:r w:rsidR="003E1710">
        <w:rPr>
          <w:rFonts w:hint="cs"/>
          <w:i/>
          <w:sz w:val="26"/>
          <w:szCs w:val="26"/>
          <w:rtl/>
          <w:lang w:val="en-CA" w:bidi="ar-SA"/>
        </w:rPr>
        <w:t xml:space="preserve">نية </w:t>
      </w:r>
      <w:r w:rsidR="003E1710" w:rsidRPr="000D208B">
        <w:rPr>
          <w:i/>
          <w:sz w:val="26"/>
          <w:szCs w:val="26"/>
          <w:rtl/>
          <w:lang w:val="en-CA" w:bidi="ar-SA"/>
        </w:rPr>
        <w:t>بنسبة 100</w:t>
      </w:r>
      <w:r w:rsidR="003E1710">
        <w:rPr>
          <w:rFonts w:hint="cs"/>
          <w:i/>
          <w:sz w:val="26"/>
          <w:szCs w:val="26"/>
          <w:rtl/>
          <w:lang w:val="en-CA" w:bidi="ar-SA"/>
        </w:rPr>
        <w:t xml:space="preserve"> في المائة</w:t>
      </w:r>
      <w:r w:rsidR="0023452C">
        <w:rPr>
          <w:rFonts w:hint="cs"/>
          <w:i/>
          <w:sz w:val="26"/>
          <w:szCs w:val="26"/>
          <w:rtl/>
          <w:lang w:val="en-CA" w:bidi="ar-SA"/>
        </w:rPr>
        <w:t xml:space="preserve"> </w:t>
      </w:r>
      <w:r w:rsidR="00F53549">
        <w:rPr>
          <w:rFonts w:hint="cs"/>
          <w:i/>
          <w:sz w:val="26"/>
          <w:szCs w:val="26"/>
          <w:rtl/>
          <w:lang w:val="en-CA" w:bidi="ar-SA"/>
        </w:rPr>
        <w:t>ما يصل إلى</w:t>
      </w:r>
      <w:r w:rsidR="003E1710" w:rsidRPr="000D208B">
        <w:rPr>
          <w:i/>
          <w:sz w:val="26"/>
          <w:szCs w:val="26"/>
          <w:rtl/>
          <w:lang w:val="en-CA" w:bidi="ar-SA"/>
        </w:rPr>
        <w:t xml:space="preserve"> </w:t>
      </w:r>
      <w:r w:rsidRPr="003E1710">
        <w:rPr>
          <w:i/>
          <w:sz w:val="26"/>
          <w:szCs w:val="26"/>
          <w:rtl/>
          <w:lang w:val="en-CA" w:bidi="ar-SA"/>
        </w:rPr>
        <w:t>2.25 مليون دولار أميركي (بما في ذلك</w:t>
      </w:r>
      <w:r w:rsidR="0023452C">
        <w:rPr>
          <w:rFonts w:hint="cs"/>
          <w:i/>
          <w:sz w:val="26"/>
          <w:szCs w:val="26"/>
          <w:rtl/>
          <w:lang w:val="en-CA" w:bidi="ar-SA"/>
        </w:rPr>
        <w:t xml:space="preserve"> مبلغ</w:t>
      </w:r>
      <w:r w:rsidR="00A024CE">
        <w:rPr>
          <w:rFonts w:hint="cs"/>
          <w:i/>
          <w:sz w:val="26"/>
          <w:szCs w:val="26"/>
          <w:rtl/>
          <w:lang w:val="en-CA" w:bidi="ar-SA"/>
        </w:rPr>
        <w:t xml:space="preserve"> </w:t>
      </w:r>
      <w:r w:rsidR="00F81376">
        <w:rPr>
          <w:rFonts w:hint="cs"/>
          <w:i/>
          <w:sz w:val="26"/>
          <w:szCs w:val="26"/>
          <w:rtl/>
          <w:lang w:val="en-CA" w:bidi="ar-SA"/>
        </w:rPr>
        <w:t>يقدر بنحو</w:t>
      </w:r>
      <w:r w:rsidRPr="003E1710">
        <w:rPr>
          <w:i/>
          <w:sz w:val="26"/>
          <w:szCs w:val="26"/>
          <w:rtl/>
          <w:lang w:val="en-CA" w:bidi="ar-SA"/>
        </w:rPr>
        <w:t xml:space="preserve"> 1.07 مليون دولار أميركي للفترة 2026-2028 </w:t>
      </w:r>
      <w:r w:rsidR="0023452C">
        <w:rPr>
          <w:rFonts w:hint="cs"/>
          <w:i/>
          <w:sz w:val="26"/>
          <w:szCs w:val="26"/>
          <w:rtl/>
          <w:lang w:val="en-CA" w:bidi="ar-SA"/>
        </w:rPr>
        <w:t>ومبلغ</w:t>
      </w:r>
      <w:r w:rsidR="00A024CE">
        <w:rPr>
          <w:rFonts w:hint="cs"/>
          <w:i/>
          <w:sz w:val="26"/>
          <w:szCs w:val="26"/>
          <w:rtl/>
          <w:lang w:val="en-CA" w:bidi="ar-SA"/>
        </w:rPr>
        <w:t xml:space="preserve"> </w:t>
      </w:r>
      <w:r w:rsidR="00F81376">
        <w:rPr>
          <w:rFonts w:hint="cs"/>
          <w:i/>
          <w:sz w:val="26"/>
          <w:szCs w:val="26"/>
          <w:rtl/>
          <w:lang w:val="en-CA" w:bidi="ar-SA"/>
        </w:rPr>
        <w:t>يقدر بنحو</w:t>
      </w:r>
      <w:r w:rsidR="0023452C">
        <w:rPr>
          <w:rFonts w:hint="cs"/>
          <w:i/>
          <w:sz w:val="26"/>
          <w:szCs w:val="26"/>
          <w:rtl/>
          <w:lang w:val="en-CA" w:bidi="ar-SA"/>
        </w:rPr>
        <w:t xml:space="preserve"> </w:t>
      </w:r>
      <w:r w:rsidRPr="003E1710">
        <w:rPr>
          <w:i/>
          <w:sz w:val="26"/>
          <w:szCs w:val="26"/>
          <w:rtl/>
          <w:lang w:val="en-CA" w:bidi="ar-SA"/>
        </w:rPr>
        <w:t xml:space="preserve">1.18 مليون دولار أميركي لفترة </w:t>
      </w:r>
      <w:r w:rsidR="00F81376">
        <w:rPr>
          <w:rFonts w:hint="cs"/>
          <w:i/>
          <w:sz w:val="26"/>
          <w:szCs w:val="26"/>
          <w:rtl/>
          <w:lang w:val="en-CA" w:bidi="ar-SA"/>
        </w:rPr>
        <w:t xml:space="preserve">ما </w:t>
      </w:r>
      <w:r w:rsidRPr="003E1710">
        <w:rPr>
          <w:i/>
          <w:sz w:val="26"/>
          <w:szCs w:val="26"/>
          <w:rtl/>
          <w:lang w:val="en-CA" w:bidi="ar-SA"/>
        </w:rPr>
        <w:t>بعد عام 2028).</w:t>
      </w:r>
    </w:p>
    <w:p w14:paraId="73C249D0" w14:textId="5F767BA7" w:rsidR="005D78F7" w:rsidRDefault="005D78F7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i/>
          <w:sz w:val="26"/>
          <w:szCs w:val="26"/>
          <w:rtl/>
          <w:lang w:val="en-CA" w:bidi="ar-SA"/>
        </w:rPr>
      </w:pPr>
      <w:r w:rsidRPr="005D78F7">
        <w:rPr>
          <w:i/>
          <w:sz w:val="26"/>
          <w:szCs w:val="26"/>
          <w:rtl/>
          <w:lang w:val="en-CA" w:bidi="ar-SA"/>
        </w:rPr>
        <w:lastRenderedPageBreak/>
        <w:t xml:space="preserve">ويبلغ إجمالي مستوى التمويل للمرحلة الثانية من </w:t>
      </w:r>
      <w:r>
        <w:rPr>
          <w:rFonts w:hint="cs"/>
          <w:i/>
          <w:sz w:val="26"/>
          <w:szCs w:val="26"/>
          <w:rtl/>
          <w:lang w:val="en-CA" w:bidi="ar-SA"/>
        </w:rPr>
        <w:t>خطط</w:t>
      </w:r>
      <w:r w:rsidRPr="000D208B">
        <w:rPr>
          <w:i/>
          <w:sz w:val="26"/>
          <w:szCs w:val="26"/>
          <w:rtl/>
          <w:lang w:val="en-CA" w:bidi="ar-SA"/>
        </w:rPr>
        <w:t xml:space="preserve"> إدارة </w:t>
      </w:r>
      <w:r>
        <w:rPr>
          <w:rFonts w:hint="cs"/>
          <w:i/>
          <w:sz w:val="26"/>
          <w:szCs w:val="26"/>
          <w:rtl/>
          <w:lang w:val="en-CA" w:bidi="ar-SA"/>
        </w:rPr>
        <w:t xml:space="preserve">إزالة المواد </w:t>
      </w:r>
      <w:r w:rsidRPr="000D208B">
        <w:rPr>
          <w:i/>
          <w:sz w:val="26"/>
          <w:szCs w:val="26"/>
          <w:rtl/>
          <w:lang w:val="en-CA" w:bidi="ar-SA"/>
        </w:rPr>
        <w:t>الهيدروكلوروفلوروكربون</w:t>
      </w:r>
      <w:r>
        <w:rPr>
          <w:rFonts w:hint="cs"/>
          <w:i/>
          <w:sz w:val="26"/>
          <w:szCs w:val="26"/>
          <w:rtl/>
          <w:lang w:val="en-CA" w:bidi="ar-SA"/>
        </w:rPr>
        <w:t>ية</w:t>
      </w:r>
      <w:r w:rsidRPr="000D208B">
        <w:rPr>
          <w:i/>
          <w:sz w:val="26"/>
          <w:szCs w:val="26"/>
          <w:rtl/>
          <w:lang w:val="en-CA" w:bidi="ar-SA"/>
        </w:rPr>
        <w:t xml:space="preserve"> </w:t>
      </w:r>
      <w:r>
        <w:rPr>
          <w:rFonts w:hint="cs"/>
          <w:i/>
          <w:sz w:val="26"/>
          <w:szCs w:val="26"/>
          <w:rtl/>
          <w:lang w:val="en-CA" w:bidi="ar-SA"/>
        </w:rPr>
        <w:t xml:space="preserve"> لبلدين</w:t>
      </w:r>
      <w:r w:rsidRPr="005D78F7">
        <w:rPr>
          <w:i/>
          <w:sz w:val="26"/>
          <w:szCs w:val="26"/>
          <w:rtl/>
          <w:lang w:val="en-CA" w:bidi="ar-SA"/>
        </w:rPr>
        <w:t xml:space="preserve"> من البلدان ذات </w:t>
      </w:r>
      <w:r w:rsidR="00C316D9">
        <w:rPr>
          <w:rFonts w:hint="cs"/>
          <w:i/>
          <w:sz w:val="26"/>
          <w:szCs w:val="26"/>
          <w:rtl/>
          <w:lang w:val="en-CA" w:bidi="ar-SA"/>
        </w:rPr>
        <w:t>حجم الاستهلاك غير</w:t>
      </w:r>
      <w:r w:rsidRPr="005D78F7">
        <w:rPr>
          <w:i/>
          <w:sz w:val="26"/>
          <w:szCs w:val="26"/>
          <w:rtl/>
          <w:lang w:val="en-CA" w:bidi="ar-SA"/>
        </w:rPr>
        <w:t xml:space="preserve"> المنخفض</w:t>
      </w:r>
      <w:r w:rsidR="00441FBD">
        <w:rPr>
          <w:rFonts w:hint="cs"/>
          <w:i/>
          <w:sz w:val="26"/>
          <w:szCs w:val="26"/>
          <w:rtl/>
          <w:lang w:val="en-CA" w:bidi="ar-SA"/>
        </w:rPr>
        <w:t xml:space="preserve"> </w:t>
      </w:r>
      <w:r w:rsidR="00F53549">
        <w:rPr>
          <w:rFonts w:hint="cs"/>
          <w:i/>
          <w:sz w:val="26"/>
          <w:szCs w:val="26"/>
          <w:rtl/>
          <w:lang w:val="en-CA" w:bidi="ar-SA"/>
        </w:rPr>
        <w:t>ما يصل إلى</w:t>
      </w:r>
      <w:r w:rsidRPr="005D78F7">
        <w:rPr>
          <w:i/>
          <w:sz w:val="26"/>
          <w:szCs w:val="26"/>
          <w:rtl/>
          <w:lang w:val="en-CA" w:bidi="ar-SA"/>
        </w:rPr>
        <w:t xml:space="preserve"> 1.91 مليون دولار أمريكي (بما في ذلك</w:t>
      </w:r>
      <w:r w:rsidR="00C316D9">
        <w:rPr>
          <w:rFonts w:hint="cs"/>
          <w:i/>
          <w:sz w:val="26"/>
          <w:szCs w:val="26"/>
          <w:rtl/>
          <w:lang w:val="en-CA" w:bidi="ar-SA"/>
        </w:rPr>
        <w:t xml:space="preserve"> مبلغ</w:t>
      </w:r>
      <w:r w:rsidR="00A024CE">
        <w:rPr>
          <w:rFonts w:hint="cs"/>
          <w:i/>
          <w:sz w:val="26"/>
          <w:szCs w:val="26"/>
          <w:rtl/>
          <w:lang w:val="en-CA" w:bidi="ar-SA"/>
        </w:rPr>
        <w:t xml:space="preserve"> </w:t>
      </w:r>
      <w:r w:rsidR="00CA6B08">
        <w:rPr>
          <w:rFonts w:hint="cs"/>
          <w:i/>
          <w:sz w:val="26"/>
          <w:szCs w:val="26"/>
          <w:rtl/>
          <w:lang w:val="en-CA" w:bidi="ar-SA"/>
        </w:rPr>
        <w:t>يقدر بنحو</w:t>
      </w:r>
      <w:r w:rsidRPr="005D78F7">
        <w:rPr>
          <w:i/>
          <w:sz w:val="26"/>
          <w:szCs w:val="26"/>
          <w:rtl/>
          <w:lang w:val="en-CA" w:bidi="ar-SA"/>
        </w:rPr>
        <w:t xml:space="preserve"> 814,654 دولار أمريكي للفترة 2026-2028 </w:t>
      </w:r>
      <w:r w:rsidR="00C316D9">
        <w:rPr>
          <w:rFonts w:hint="cs"/>
          <w:i/>
          <w:sz w:val="26"/>
          <w:szCs w:val="26"/>
          <w:rtl/>
          <w:lang w:val="en-CA" w:bidi="ar-SA"/>
        </w:rPr>
        <w:t>ومبلغ</w:t>
      </w:r>
      <w:r w:rsidR="00A024CE">
        <w:rPr>
          <w:rFonts w:hint="cs"/>
          <w:i/>
          <w:sz w:val="26"/>
          <w:szCs w:val="26"/>
          <w:rtl/>
          <w:lang w:val="en-CA" w:bidi="ar-SA"/>
        </w:rPr>
        <w:t xml:space="preserve"> </w:t>
      </w:r>
      <w:r w:rsidR="00CA6B08">
        <w:rPr>
          <w:rFonts w:hint="cs"/>
          <w:i/>
          <w:sz w:val="26"/>
          <w:szCs w:val="26"/>
          <w:rtl/>
          <w:lang w:val="en-CA" w:bidi="ar-SA"/>
        </w:rPr>
        <w:t>يقدر بنحو</w:t>
      </w:r>
      <w:r w:rsidR="00C316D9">
        <w:rPr>
          <w:rFonts w:hint="cs"/>
          <w:i/>
          <w:sz w:val="26"/>
          <w:szCs w:val="26"/>
          <w:rtl/>
          <w:lang w:val="en-CA" w:bidi="ar-SA"/>
        </w:rPr>
        <w:t xml:space="preserve"> </w:t>
      </w:r>
      <w:r w:rsidRPr="005D78F7">
        <w:rPr>
          <w:i/>
          <w:sz w:val="26"/>
          <w:szCs w:val="26"/>
          <w:rtl/>
          <w:lang w:val="en-CA" w:bidi="ar-SA"/>
        </w:rPr>
        <w:t xml:space="preserve">1.1 مليون دولار أمريكي لفترة </w:t>
      </w:r>
      <w:r w:rsidR="007A0BB5">
        <w:rPr>
          <w:rFonts w:hint="cs"/>
          <w:i/>
          <w:sz w:val="26"/>
          <w:szCs w:val="26"/>
          <w:rtl/>
          <w:lang w:val="en-CA" w:bidi="ar-SA"/>
        </w:rPr>
        <w:t xml:space="preserve">ما </w:t>
      </w:r>
      <w:r w:rsidRPr="005D78F7">
        <w:rPr>
          <w:i/>
          <w:sz w:val="26"/>
          <w:szCs w:val="26"/>
          <w:rtl/>
          <w:lang w:val="en-CA" w:bidi="ar-SA"/>
        </w:rPr>
        <w:t>بعد عام 2028).</w:t>
      </w:r>
    </w:p>
    <w:p w14:paraId="615D43E2" w14:textId="7ED5E025" w:rsidR="00802A30" w:rsidRPr="00802A30" w:rsidRDefault="00EA47E9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i/>
          <w:sz w:val="26"/>
          <w:szCs w:val="26"/>
          <w:rtl/>
          <w:lang w:val="en-CA" w:bidi="ar-SA"/>
        </w:rPr>
      </w:pPr>
      <w:r>
        <w:rPr>
          <w:rFonts w:hint="cs"/>
          <w:i/>
          <w:sz w:val="26"/>
          <w:szCs w:val="26"/>
          <w:rtl/>
          <w:lang w:val="en-CA" w:bidi="ar-SA"/>
        </w:rPr>
        <w:t>وتضمنت</w:t>
      </w:r>
      <w:r w:rsidR="00802A30" w:rsidRPr="00802A30">
        <w:rPr>
          <w:i/>
          <w:sz w:val="26"/>
          <w:szCs w:val="26"/>
          <w:rtl/>
          <w:lang w:val="en-CA" w:bidi="ar-SA"/>
        </w:rPr>
        <w:t xml:space="preserve"> خطة </w:t>
      </w:r>
      <w:r>
        <w:rPr>
          <w:rFonts w:hint="cs"/>
          <w:i/>
          <w:sz w:val="26"/>
          <w:szCs w:val="26"/>
          <w:rtl/>
          <w:lang w:val="en-CA" w:bidi="ar-SA"/>
        </w:rPr>
        <w:t>ال</w:t>
      </w:r>
      <w:r w:rsidR="00802A30">
        <w:rPr>
          <w:rFonts w:hint="cs"/>
          <w:i/>
          <w:sz w:val="26"/>
          <w:szCs w:val="26"/>
          <w:rtl/>
          <w:lang w:val="en-CA" w:bidi="ar-SA"/>
        </w:rPr>
        <w:t>أعمال</w:t>
      </w:r>
      <w:r w:rsidR="00802A30" w:rsidRPr="00802A30">
        <w:rPr>
          <w:i/>
          <w:sz w:val="26"/>
          <w:szCs w:val="26"/>
          <w:rtl/>
          <w:lang w:val="en-CA" w:bidi="ar-SA"/>
        </w:rPr>
        <w:t xml:space="preserve"> </w:t>
      </w:r>
      <w:r>
        <w:rPr>
          <w:rFonts w:hint="cs"/>
          <w:i/>
          <w:sz w:val="26"/>
          <w:szCs w:val="26"/>
          <w:rtl/>
          <w:lang w:val="en-CA" w:bidi="ar-SA"/>
        </w:rPr>
        <w:t>ل</w:t>
      </w:r>
      <w:r w:rsidR="00802A30" w:rsidRPr="00802A30">
        <w:rPr>
          <w:i/>
          <w:sz w:val="26"/>
          <w:szCs w:val="26"/>
          <w:rtl/>
          <w:lang w:val="en-CA" w:bidi="ar-SA"/>
        </w:rPr>
        <w:t xml:space="preserve">إعداد </w:t>
      </w:r>
      <w:r w:rsidR="00C42DE8">
        <w:rPr>
          <w:rFonts w:hint="cs"/>
          <w:i/>
          <w:sz w:val="26"/>
          <w:szCs w:val="26"/>
          <w:rtl/>
          <w:lang w:val="en-CA" w:bidi="ar-SA"/>
        </w:rPr>
        <w:t>ال</w:t>
      </w:r>
      <w:r w:rsidR="00802A30" w:rsidRPr="00802A30">
        <w:rPr>
          <w:i/>
          <w:sz w:val="26"/>
          <w:szCs w:val="26"/>
          <w:rtl/>
          <w:lang w:val="en-CA" w:bidi="ar-SA"/>
        </w:rPr>
        <w:t xml:space="preserve">مشروع </w:t>
      </w:r>
      <w:r w:rsidR="00C42DE8">
        <w:rPr>
          <w:rFonts w:hint="cs"/>
          <w:i/>
          <w:sz w:val="26"/>
          <w:szCs w:val="26"/>
          <w:rtl/>
          <w:lang w:val="en-CA" w:bidi="ar-SA"/>
        </w:rPr>
        <w:t>ل</w:t>
      </w:r>
      <w:r w:rsidR="00802A30" w:rsidRPr="00802A30">
        <w:rPr>
          <w:i/>
          <w:sz w:val="26"/>
          <w:szCs w:val="26"/>
          <w:rtl/>
          <w:lang w:val="en-CA" w:bidi="ar-SA"/>
        </w:rPr>
        <w:t xml:space="preserve">لمرحلة الثانية من </w:t>
      </w:r>
      <w:r w:rsidR="004C0262">
        <w:rPr>
          <w:rFonts w:hint="cs"/>
          <w:i/>
          <w:sz w:val="26"/>
          <w:szCs w:val="26"/>
          <w:rtl/>
          <w:lang w:val="en-CA" w:bidi="ar-SA"/>
        </w:rPr>
        <w:t>خطط</w:t>
      </w:r>
      <w:r w:rsidR="004C0262" w:rsidRPr="000D208B">
        <w:rPr>
          <w:i/>
          <w:sz w:val="26"/>
          <w:szCs w:val="26"/>
          <w:rtl/>
          <w:lang w:val="en-CA" w:bidi="ar-SA"/>
        </w:rPr>
        <w:t xml:space="preserve"> إدارة </w:t>
      </w:r>
      <w:r w:rsidR="004C0262">
        <w:rPr>
          <w:rFonts w:hint="cs"/>
          <w:i/>
          <w:sz w:val="26"/>
          <w:szCs w:val="26"/>
          <w:rtl/>
          <w:lang w:val="en-CA" w:bidi="ar-SA"/>
        </w:rPr>
        <w:t xml:space="preserve">إزالة المواد </w:t>
      </w:r>
      <w:r w:rsidR="004C0262" w:rsidRPr="000D208B">
        <w:rPr>
          <w:i/>
          <w:sz w:val="26"/>
          <w:szCs w:val="26"/>
          <w:rtl/>
          <w:lang w:val="en-CA" w:bidi="ar-SA"/>
        </w:rPr>
        <w:t>الهيدروكلوروفلوروكربون</w:t>
      </w:r>
      <w:r w:rsidR="004C0262">
        <w:rPr>
          <w:rFonts w:hint="cs"/>
          <w:i/>
          <w:sz w:val="26"/>
          <w:szCs w:val="26"/>
          <w:rtl/>
          <w:lang w:val="en-CA" w:bidi="ar-SA"/>
        </w:rPr>
        <w:t>ية</w:t>
      </w:r>
      <w:r w:rsidR="004C0262" w:rsidRPr="000D208B">
        <w:rPr>
          <w:i/>
          <w:sz w:val="26"/>
          <w:szCs w:val="26"/>
          <w:rtl/>
          <w:lang w:val="en-CA" w:bidi="ar-SA"/>
        </w:rPr>
        <w:t xml:space="preserve"> </w:t>
      </w:r>
      <w:r w:rsidR="004C0262">
        <w:rPr>
          <w:rFonts w:hint="cs"/>
          <w:i/>
          <w:sz w:val="26"/>
          <w:szCs w:val="26"/>
          <w:rtl/>
          <w:lang w:val="en-CA" w:bidi="ar-SA"/>
        </w:rPr>
        <w:t xml:space="preserve"> مبلغاً إجمالياً </w:t>
      </w:r>
      <w:r w:rsidR="00C42DE8">
        <w:rPr>
          <w:rFonts w:hint="cs"/>
          <w:i/>
          <w:sz w:val="26"/>
          <w:szCs w:val="26"/>
          <w:rtl/>
          <w:lang w:val="en-CA" w:bidi="ar-SA"/>
        </w:rPr>
        <w:t>يقدر بنحو</w:t>
      </w:r>
      <w:r w:rsidR="00802A30" w:rsidRPr="00802A30">
        <w:rPr>
          <w:i/>
          <w:sz w:val="26"/>
          <w:szCs w:val="26"/>
          <w:rtl/>
          <w:lang w:val="en-CA" w:bidi="ar-SA"/>
        </w:rPr>
        <w:t xml:space="preserve"> 50,850 دولار</w:t>
      </w:r>
      <w:r w:rsidR="004C0262">
        <w:rPr>
          <w:rFonts w:hint="cs"/>
          <w:i/>
          <w:sz w:val="26"/>
          <w:szCs w:val="26"/>
          <w:rtl/>
          <w:lang w:val="en-CA" w:bidi="ar-SA"/>
        </w:rPr>
        <w:t>اً</w:t>
      </w:r>
      <w:r w:rsidR="00802A30" w:rsidRPr="00802A30">
        <w:rPr>
          <w:i/>
          <w:sz w:val="26"/>
          <w:szCs w:val="26"/>
          <w:rtl/>
          <w:lang w:val="en-CA" w:bidi="ar-SA"/>
        </w:rPr>
        <w:t xml:space="preserve"> أمريكي</w:t>
      </w:r>
      <w:r w:rsidR="004C0262">
        <w:rPr>
          <w:rFonts w:hint="cs"/>
          <w:i/>
          <w:sz w:val="26"/>
          <w:szCs w:val="26"/>
          <w:rtl/>
          <w:lang w:val="en-CA" w:bidi="ar-SA"/>
        </w:rPr>
        <w:t>اً</w:t>
      </w:r>
      <w:r w:rsidR="00E80BB7">
        <w:rPr>
          <w:rFonts w:hint="cs"/>
          <w:i/>
          <w:sz w:val="26"/>
          <w:szCs w:val="26"/>
          <w:rtl/>
          <w:lang w:val="en-CA" w:bidi="ar-SA"/>
        </w:rPr>
        <w:t xml:space="preserve"> </w:t>
      </w:r>
      <w:r w:rsidR="00E80BB7" w:rsidRPr="00802A30">
        <w:rPr>
          <w:i/>
          <w:sz w:val="26"/>
          <w:szCs w:val="26"/>
          <w:rtl/>
          <w:lang w:val="en-CA" w:bidi="ar-SA"/>
        </w:rPr>
        <w:t xml:space="preserve">لبلدين </w:t>
      </w:r>
      <w:r w:rsidR="00C42DE8">
        <w:rPr>
          <w:rFonts w:hint="cs"/>
          <w:i/>
          <w:sz w:val="26"/>
          <w:szCs w:val="26"/>
          <w:rtl/>
          <w:lang w:val="en-CA" w:bidi="ar-SA"/>
        </w:rPr>
        <w:t>ل</w:t>
      </w:r>
      <w:r w:rsidR="00E80BB7" w:rsidRPr="00802A30">
        <w:rPr>
          <w:i/>
          <w:sz w:val="26"/>
          <w:szCs w:val="26"/>
          <w:rtl/>
          <w:lang w:val="en-CA" w:bidi="ar-SA"/>
        </w:rPr>
        <w:t>عام 2026</w:t>
      </w:r>
      <w:r w:rsidR="00E80BB7">
        <w:rPr>
          <w:rFonts w:hint="cs"/>
          <w:i/>
          <w:sz w:val="26"/>
          <w:szCs w:val="26"/>
          <w:rtl/>
          <w:lang w:val="en-CA" w:bidi="ar-SA"/>
        </w:rPr>
        <w:t>.</w:t>
      </w:r>
    </w:p>
    <w:p w14:paraId="2C22054D" w14:textId="7445BC39" w:rsidR="003978DD" w:rsidRPr="0087563B" w:rsidRDefault="003978DD" w:rsidP="003978DD">
      <w:pPr>
        <w:bidi/>
        <w:spacing w:before="240" w:after="240"/>
        <w:rPr>
          <w:sz w:val="26"/>
          <w:szCs w:val="26"/>
          <w:u w:val="single"/>
          <w:rtl/>
          <w:lang w:val="en-CA" w:bidi="ar-SA"/>
        </w:rPr>
      </w:pPr>
      <w:r w:rsidRPr="0087563B">
        <w:rPr>
          <w:sz w:val="26"/>
          <w:szCs w:val="26"/>
          <w:u w:val="single"/>
          <w:rtl/>
          <w:lang w:val="en-CA" w:bidi="ar-SA"/>
        </w:rPr>
        <w:t xml:space="preserve">المرحلة </w:t>
      </w:r>
      <w:r>
        <w:rPr>
          <w:rFonts w:hint="cs"/>
          <w:sz w:val="26"/>
          <w:szCs w:val="26"/>
          <w:u w:val="single"/>
          <w:rtl/>
          <w:lang w:val="en-CA" w:bidi="ar-SA"/>
        </w:rPr>
        <w:t>الثالثة</w:t>
      </w:r>
      <w:r w:rsidRPr="0087563B">
        <w:rPr>
          <w:sz w:val="26"/>
          <w:szCs w:val="26"/>
          <w:u w:val="single"/>
          <w:rtl/>
          <w:lang w:val="en-CA" w:bidi="ar-SA"/>
        </w:rPr>
        <w:t xml:space="preserve"> من </w:t>
      </w:r>
      <w:r>
        <w:rPr>
          <w:rFonts w:hint="cs"/>
          <w:sz w:val="26"/>
          <w:szCs w:val="26"/>
          <w:u w:val="single"/>
          <w:rtl/>
          <w:lang w:val="en-CA" w:bidi="ar-SA"/>
        </w:rPr>
        <w:t>خطط</w:t>
      </w:r>
      <w:r w:rsidRPr="0087563B">
        <w:rPr>
          <w:sz w:val="26"/>
          <w:szCs w:val="26"/>
          <w:u w:val="single"/>
          <w:rtl/>
          <w:lang w:val="en-CA" w:bidi="ar-SA"/>
        </w:rPr>
        <w:t xml:space="preserve"> إدارة إزالة المواد الهيدروكلوروفلوروكربونية</w:t>
      </w:r>
    </w:p>
    <w:p w14:paraId="5213F06A" w14:textId="78C24A7C" w:rsidR="00595037" w:rsidRDefault="00595037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595037">
        <w:rPr>
          <w:sz w:val="26"/>
          <w:szCs w:val="26"/>
          <w:rtl/>
          <w:lang w:val="en-CA" w:bidi="ar-LB"/>
        </w:rPr>
        <w:t>يبلغ إجمالي مستوى التمويل</w:t>
      </w:r>
      <w:r>
        <w:rPr>
          <w:rFonts w:hint="cs"/>
          <w:sz w:val="26"/>
          <w:szCs w:val="26"/>
          <w:rtl/>
          <w:lang w:val="en-CA" w:bidi="ar-LB"/>
        </w:rPr>
        <w:t xml:space="preserve"> </w:t>
      </w:r>
      <w:r w:rsidRPr="00595037">
        <w:rPr>
          <w:sz w:val="26"/>
          <w:szCs w:val="26"/>
          <w:rtl/>
          <w:lang w:val="en-CA" w:bidi="ar-LB"/>
        </w:rPr>
        <w:t xml:space="preserve">للمرحلة الثالثة من </w:t>
      </w:r>
      <w:r>
        <w:rPr>
          <w:rFonts w:hint="cs"/>
          <w:i/>
          <w:sz w:val="26"/>
          <w:szCs w:val="26"/>
          <w:rtl/>
          <w:lang w:val="en-CA" w:bidi="ar-SA"/>
        </w:rPr>
        <w:t>خطط</w:t>
      </w:r>
      <w:r w:rsidRPr="000D208B">
        <w:rPr>
          <w:i/>
          <w:sz w:val="26"/>
          <w:szCs w:val="26"/>
          <w:rtl/>
          <w:lang w:val="en-CA" w:bidi="ar-SA"/>
        </w:rPr>
        <w:t xml:space="preserve"> إدارة </w:t>
      </w:r>
      <w:r>
        <w:rPr>
          <w:rFonts w:hint="cs"/>
          <w:i/>
          <w:sz w:val="26"/>
          <w:szCs w:val="26"/>
          <w:rtl/>
          <w:lang w:val="en-CA" w:bidi="ar-SA"/>
        </w:rPr>
        <w:t xml:space="preserve">إزالة المواد </w:t>
      </w:r>
      <w:r w:rsidRPr="000D208B">
        <w:rPr>
          <w:i/>
          <w:sz w:val="26"/>
          <w:szCs w:val="26"/>
          <w:rtl/>
          <w:lang w:val="en-CA" w:bidi="ar-SA"/>
        </w:rPr>
        <w:t>الهيدروكلوروفلوروكربون</w:t>
      </w:r>
      <w:r>
        <w:rPr>
          <w:rFonts w:hint="cs"/>
          <w:i/>
          <w:sz w:val="26"/>
          <w:szCs w:val="26"/>
          <w:rtl/>
          <w:lang w:val="en-CA" w:bidi="ar-SA"/>
        </w:rPr>
        <w:t>ية</w:t>
      </w:r>
      <w:r w:rsidRPr="000D208B">
        <w:rPr>
          <w:i/>
          <w:sz w:val="26"/>
          <w:szCs w:val="26"/>
          <w:rtl/>
          <w:lang w:val="en-CA" w:bidi="ar-SA"/>
        </w:rPr>
        <w:t xml:space="preserve"> </w:t>
      </w:r>
      <w:r>
        <w:rPr>
          <w:rFonts w:hint="cs"/>
          <w:i/>
          <w:sz w:val="26"/>
          <w:szCs w:val="26"/>
          <w:rtl/>
          <w:lang w:val="en-CA" w:bidi="ar-SA"/>
        </w:rPr>
        <w:t xml:space="preserve"> </w:t>
      </w:r>
      <w:r w:rsidR="00B7402D">
        <w:rPr>
          <w:rFonts w:hint="cs"/>
          <w:i/>
          <w:sz w:val="26"/>
          <w:szCs w:val="26"/>
          <w:rtl/>
          <w:lang w:val="en-CA" w:bidi="ar-SA"/>
        </w:rPr>
        <w:t>ل</w:t>
      </w:r>
      <w:r w:rsidR="00545363">
        <w:rPr>
          <w:rFonts w:hint="cs"/>
          <w:sz w:val="26"/>
          <w:szCs w:val="26"/>
          <w:rtl/>
          <w:lang w:val="en-CA" w:bidi="ar-LB"/>
        </w:rPr>
        <w:t>ثلاثة من البلدان ذات حجم الاستهلاك المنخفض ل</w:t>
      </w:r>
      <w:r w:rsidRPr="00595037">
        <w:rPr>
          <w:sz w:val="26"/>
          <w:szCs w:val="26"/>
          <w:rtl/>
          <w:lang w:val="en-CA" w:bidi="ar-LB"/>
        </w:rPr>
        <w:t xml:space="preserve">تحقيق </w:t>
      </w:r>
      <w:r w:rsidR="00545363">
        <w:rPr>
          <w:rFonts w:hint="cs"/>
          <w:sz w:val="26"/>
          <w:szCs w:val="26"/>
          <w:rtl/>
          <w:lang w:val="en-CA" w:bidi="ar-LB"/>
        </w:rPr>
        <w:t xml:space="preserve">هدف </w:t>
      </w:r>
      <w:r w:rsidRPr="00595037">
        <w:rPr>
          <w:sz w:val="26"/>
          <w:szCs w:val="26"/>
          <w:rtl/>
          <w:lang w:val="en-CA" w:bidi="ar-LB"/>
        </w:rPr>
        <w:t xml:space="preserve">خفض خط الأساس لانبعاثات </w:t>
      </w:r>
      <w:r w:rsidR="007A0BB5">
        <w:rPr>
          <w:rFonts w:hint="cs"/>
          <w:i/>
          <w:sz w:val="26"/>
          <w:szCs w:val="26"/>
          <w:rtl/>
          <w:lang w:val="en-CA" w:bidi="ar-SA"/>
        </w:rPr>
        <w:t>ا</w:t>
      </w:r>
      <w:r w:rsidR="00545363">
        <w:rPr>
          <w:rFonts w:hint="cs"/>
          <w:i/>
          <w:sz w:val="26"/>
          <w:szCs w:val="26"/>
          <w:rtl/>
          <w:lang w:val="en-CA" w:bidi="ar-SA"/>
        </w:rPr>
        <w:t xml:space="preserve">لمواد </w:t>
      </w:r>
      <w:r w:rsidR="00545363" w:rsidRPr="000D208B">
        <w:rPr>
          <w:i/>
          <w:sz w:val="26"/>
          <w:szCs w:val="26"/>
          <w:rtl/>
          <w:lang w:val="en-CA" w:bidi="ar-SA"/>
        </w:rPr>
        <w:t>الهيدروكلوروفلوروكربون</w:t>
      </w:r>
      <w:r w:rsidR="00545363">
        <w:rPr>
          <w:rFonts w:hint="cs"/>
          <w:i/>
          <w:sz w:val="26"/>
          <w:szCs w:val="26"/>
          <w:rtl/>
          <w:lang w:val="en-CA" w:bidi="ar-SA"/>
        </w:rPr>
        <w:t>ية</w:t>
      </w:r>
      <w:r w:rsidR="00545363" w:rsidRPr="000D208B">
        <w:rPr>
          <w:i/>
          <w:sz w:val="26"/>
          <w:szCs w:val="26"/>
          <w:rtl/>
          <w:lang w:val="en-CA" w:bidi="ar-SA"/>
        </w:rPr>
        <w:t xml:space="preserve"> </w:t>
      </w:r>
      <w:r w:rsidR="00545363">
        <w:rPr>
          <w:rFonts w:hint="cs"/>
          <w:i/>
          <w:sz w:val="26"/>
          <w:szCs w:val="26"/>
          <w:rtl/>
          <w:lang w:val="en-CA" w:bidi="ar-SA"/>
        </w:rPr>
        <w:t xml:space="preserve">بنسبة 100 في المائة </w:t>
      </w:r>
      <w:r w:rsidR="00F53549">
        <w:rPr>
          <w:rFonts w:hint="cs"/>
          <w:i/>
          <w:sz w:val="26"/>
          <w:szCs w:val="26"/>
          <w:rtl/>
          <w:lang w:val="en-CA" w:bidi="ar-SA"/>
        </w:rPr>
        <w:t>ما يصل إلى</w:t>
      </w:r>
      <w:r w:rsidRPr="00595037">
        <w:rPr>
          <w:sz w:val="26"/>
          <w:szCs w:val="26"/>
          <w:rtl/>
          <w:lang w:val="en-CA" w:bidi="ar-LB"/>
        </w:rPr>
        <w:t xml:space="preserve"> 347,989 دولاراً أميركياً (بما في ذلك</w:t>
      </w:r>
      <w:r w:rsidR="007A0BB5">
        <w:rPr>
          <w:rFonts w:hint="cs"/>
          <w:sz w:val="26"/>
          <w:szCs w:val="26"/>
          <w:rtl/>
          <w:lang w:val="en-CA" w:bidi="ar-LB"/>
        </w:rPr>
        <w:t xml:space="preserve"> مبلغ</w:t>
      </w:r>
      <w:r w:rsidR="00B44C76">
        <w:rPr>
          <w:rFonts w:hint="cs"/>
          <w:sz w:val="26"/>
          <w:szCs w:val="26"/>
          <w:rtl/>
          <w:lang w:val="en-CA" w:bidi="ar-LB"/>
        </w:rPr>
        <w:t xml:space="preserve"> </w:t>
      </w:r>
      <w:r w:rsidR="00B7402D">
        <w:rPr>
          <w:rFonts w:hint="cs"/>
          <w:i/>
          <w:sz w:val="26"/>
          <w:szCs w:val="26"/>
          <w:rtl/>
          <w:lang w:val="en-CA" w:bidi="ar-SA"/>
        </w:rPr>
        <w:t>يقدر بنحو</w:t>
      </w:r>
      <w:r w:rsidRPr="00595037">
        <w:rPr>
          <w:sz w:val="26"/>
          <w:szCs w:val="26"/>
          <w:rtl/>
          <w:lang w:val="en-CA" w:bidi="ar-LB"/>
        </w:rPr>
        <w:t xml:space="preserve"> 259,189 دولاراً أميركياً للفترة 2026-2028 </w:t>
      </w:r>
      <w:r w:rsidR="007A0BB5">
        <w:rPr>
          <w:rFonts w:hint="cs"/>
          <w:sz w:val="26"/>
          <w:szCs w:val="26"/>
          <w:rtl/>
          <w:lang w:val="en-CA" w:bidi="ar-LB"/>
        </w:rPr>
        <w:t>ومبلغ</w:t>
      </w:r>
      <w:r w:rsidR="00B44C76">
        <w:rPr>
          <w:rFonts w:hint="cs"/>
          <w:sz w:val="26"/>
          <w:szCs w:val="26"/>
          <w:rtl/>
          <w:lang w:val="en-CA" w:bidi="ar-LB"/>
        </w:rPr>
        <w:t xml:space="preserve"> </w:t>
      </w:r>
      <w:r w:rsidR="00B7402D">
        <w:rPr>
          <w:rFonts w:hint="cs"/>
          <w:i/>
          <w:sz w:val="26"/>
          <w:szCs w:val="26"/>
          <w:rtl/>
          <w:lang w:val="en-CA" w:bidi="ar-SA"/>
        </w:rPr>
        <w:t>يقدر بنحو</w:t>
      </w:r>
      <w:r w:rsidR="007A0BB5">
        <w:rPr>
          <w:rFonts w:hint="cs"/>
          <w:sz w:val="26"/>
          <w:szCs w:val="26"/>
          <w:rtl/>
          <w:lang w:val="en-CA" w:bidi="ar-LB"/>
        </w:rPr>
        <w:t xml:space="preserve"> </w:t>
      </w:r>
      <w:r w:rsidRPr="00595037">
        <w:rPr>
          <w:sz w:val="26"/>
          <w:szCs w:val="26"/>
          <w:rtl/>
          <w:lang w:val="en-CA" w:bidi="ar-LB"/>
        </w:rPr>
        <w:t xml:space="preserve">88,800 دولار أميركي لفترة </w:t>
      </w:r>
      <w:r w:rsidR="007A0BB5">
        <w:rPr>
          <w:rFonts w:hint="cs"/>
          <w:sz w:val="26"/>
          <w:szCs w:val="26"/>
          <w:rtl/>
          <w:lang w:val="en-CA" w:bidi="ar-LB"/>
        </w:rPr>
        <w:t xml:space="preserve">ما </w:t>
      </w:r>
      <w:r w:rsidRPr="00595037">
        <w:rPr>
          <w:sz w:val="26"/>
          <w:szCs w:val="26"/>
          <w:rtl/>
          <w:lang w:val="en-CA" w:bidi="ar-LB"/>
        </w:rPr>
        <w:t>بعد عام 2028).</w:t>
      </w:r>
    </w:p>
    <w:p w14:paraId="0253787A" w14:textId="03A9CC7A" w:rsidR="00595037" w:rsidRPr="00591718" w:rsidRDefault="00114BBF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lang w:val="en-CA" w:bidi="ar-LB"/>
        </w:rPr>
      </w:pPr>
      <w:r w:rsidRPr="00591718">
        <w:rPr>
          <w:sz w:val="26"/>
          <w:szCs w:val="26"/>
          <w:rtl/>
          <w:lang w:val="en-CA" w:bidi="ar-LB"/>
        </w:rPr>
        <w:t xml:space="preserve">ويبلغ إجمالي مستوى التمويل للمرحلة الثالثة من </w:t>
      </w:r>
      <w:r w:rsidRPr="00591718">
        <w:rPr>
          <w:rFonts w:hint="cs"/>
          <w:i/>
          <w:sz w:val="26"/>
          <w:szCs w:val="26"/>
          <w:rtl/>
          <w:lang w:val="en-CA" w:bidi="ar-SA"/>
        </w:rPr>
        <w:t>خطط</w:t>
      </w:r>
      <w:r w:rsidRPr="00591718">
        <w:rPr>
          <w:i/>
          <w:sz w:val="26"/>
          <w:szCs w:val="26"/>
          <w:rtl/>
          <w:lang w:val="en-CA" w:bidi="ar-SA"/>
        </w:rPr>
        <w:t xml:space="preserve"> إدارة </w:t>
      </w:r>
      <w:r w:rsidRPr="00591718">
        <w:rPr>
          <w:rFonts w:hint="cs"/>
          <w:i/>
          <w:sz w:val="26"/>
          <w:szCs w:val="26"/>
          <w:rtl/>
          <w:lang w:val="en-CA" w:bidi="ar-SA"/>
        </w:rPr>
        <w:t xml:space="preserve">إزالة المواد </w:t>
      </w:r>
      <w:r w:rsidRPr="00591718">
        <w:rPr>
          <w:i/>
          <w:sz w:val="26"/>
          <w:szCs w:val="26"/>
          <w:rtl/>
          <w:lang w:val="en-CA" w:bidi="ar-SA"/>
        </w:rPr>
        <w:t>الهيدروكلوروفلوروكربون</w:t>
      </w:r>
      <w:r w:rsidRPr="00591718">
        <w:rPr>
          <w:rFonts w:hint="cs"/>
          <w:i/>
          <w:sz w:val="26"/>
          <w:szCs w:val="26"/>
          <w:rtl/>
          <w:lang w:val="en-CA" w:bidi="ar-SA"/>
        </w:rPr>
        <w:t>ية</w:t>
      </w:r>
      <w:r w:rsidRPr="00591718">
        <w:rPr>
          <w:i/>
          <w:sz w:val="26"/>
          <w:szCs w:val="26"/>
          <w:rtl/>
          <w:lang w:val="en-CA" w:bidi="ar-SA"/>
        </w:rPr>
        <w:t xml:space="preserve"> </w:t>
      </w:r>
      <w:r w:rsidRPr="00591718">
        <w:rPr>
          <w:rFonts w:hint="cs"/>
          <w:i/>
          <w:sz w:val="26"/>
          <w:szCs w:val="26"/>
          <w:rtl/>
          <w:lang w:val="en-CA" w:bidi="ar-SA"/>
        </w:rPr>
        <w:t xml:space="preserve"> </w:t>
      </w:r>
      <w:r w:rsidRPr="00591718">
        <w:rPr>
          <w:sz w:val="26"/>
          <w:szCs w:val="26"/>
          <w:rtl/>
          <w:lang w:val="en-CA" w:bidi="ar-LB"/>
        </w:rPr>
        <w:t>لخمس</w:t>
      </w:r>
      <w:r w:rsidRPr="00591718">
        <w:rPr>
          <w:rFonts w:hint="cs"/>
          <w:sz w:val="26"/>
          <w:szCs w:val="26"/>
          <w:rtl/>
          <w:lang w:val="en-CA" w:bidi="ar-LB"/>
        </w:rPr>
        <w:t xml:space="preserve">ة من البلدان ذات حجم الاستهلاك غير المنخفض </w:t>
      </w:r>
      <w:r w:rsidR="00BB07DA" w:rsidRPr="00591718">
        <w:rPr>
          <w:rFonts w:hint="cs"/>
          <w:sz w:val="26"/>
          <w:szCs w:val="26"/>
          <w:rtl/>
          <w:lang w:val="en-CA" w:bidi="ar-LB"/>
        </w:rPr>
        <w:t>ما يصل إلى</w:t>
      </w:r>
      <w:r w:rsidRPr="00591718">
        <w:rPr>
          <w:rFonts w:hint="cs"/>
          <w:sz w:val="26"/>
          <w:szCs w:val="26"/>
          <w:rtl/>
          <w:lang w:val="en-CA" w:bidi="ar-LB"/>
        </w:rPr>
        <w:t xml:space="preserve"> </w:t>
      </w:r>
      <w:r w:rsidRPr="00591718">
        <w:rPr>
          <w:sz w:val="26"/>
          <w:szCs w:val="26"/>
          <w:rtl/>
          <w:lang w:val="en-CA" w:bidi="ar-LB"/>
        </w:rPr>
        <w:t>5.53 مليون دولار أمريكي (بما في ذلك</w:t>
      </w:r>
      <w:r w:rsidRPr="00591718">
        <w:rPr>
          <w:rFonts w:hint="cs"/>
          <w:sz w:val="26"/>
          <w:szCs w:val="26"/>
          <w:rtl/>
          <w:lang w:val="en-CA" w:bidi="ar-LB"/>
        </w:rPr>
        <w:t xml:space="preserve"> مبلغ</w:t>
      </w:r>
      <w:r w:rsidR="00B44C76">
        <w:rPr>
          <w:rFonts w:hint="cs"/>
          <w:sz w:val="26"/>
          <w:szCs w:val="26"/>
          <w:rtl/>
          <w:lang w:val="en-CA" w:bidi="ar-LB"/>
        </w:rPr>
        <w:t xml:space="preserve"> </w:t>
      </w:r>
      <w:r w:rsidR="003A7A76">
        <w:rPr>
          <w:rFonts w:hint="cs"/>
          <w:i/>
          <w:sz w:val="26"/>
          <w:szCs w:val="26"/>
          <w:rtl/>
          <w:lang w:val="en-CA" w:bidi="ar-SA"/>
        </w:rPr>
        <w:t>يقدر بنحو</w:t>
      </w:r>
      <w:r w:rsidRPr="00591718">
        <w:rPr>
          <w:sz w:val="26"/>
          <w:szCs w:val="26"/>
          <w:rtl/>
          <w:lang w:val="en-CA" w:bidi="ar-LB"/>
        </w:rPr>
        <w:t xml:space="preserve"> 3.29 مليون دولار أمريكي للفترة 2026-2028 </w:t>
      </w:r>
      <w:r w:rsidR="00B44C76">
        <w:rPr>
          <w:rFonts w:hint="cs"/>
          <w:sz w:val="26"/>
          <w:szCs w:val="26"/>
          <w:rtl/>
          <w:lang w:val="en-CA" w:bidi="ar-LB"/>
        </w:rPr>
        <w:t xml:space="preserve">ومبلغ </w:t>
      </w:r>
      <w:r w:rsidR="003A7A76">
        <w:rPr>
          <w:rFonts w:hint="cs"/>
          <w:i/>
          <w:sz w:val="26"/>
          <w:szCs w:val="26"/>
          <w:rtl/>
          <w:lang w:val="en-CA" w:bidi="ar-SA"/>
        </w:rPr>
        <w:t>يقدر بنحو</w:t>
      </w:r>
      <w:r w:rsidR="00B44C76" w:rsidRPr="003E1710">
        <w:rPr>
          <w:i/>
          <w:sz w:val="26"/>
          <w:szCs w:val="26"/>
          <w:rtl/>
          <w:lang w:val="en-CA" w:bidi="ar-SA"/>
        </w:rPr>
        <w:t xml:space="preserve"> </w:t>
      </w:r>
      <w:r w:rsidRPr="00591718">
        <w:rPr>
          <w:sz w:val="26"/>
          <w:szCs w:val="26"/>
          <w:rtl/>
          <w:lang w:val="en-CA" w:bidi="ar-LB"/>
        </w:rPr>
        <w:t>2.24 مليون دولار أمريكي للفترة بعد عام 2028).</w:t>
      </w:r>
    </w:p>
    <w:p w14:paraId="3F4AC977" w14:textId="7046E950" w:rsidR="006B4785" w:rsidRDefault="003562BC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و</w:t>
      </w:r>
      <w:r w:rsidR="004977B7">
        <w:rPr>
          <w:rFonts w:hint="cs"/>
          <w:sz w:val="26"/>
          <w:szCs w:val="26"/>
          <w:rtl/>
          <w:lang w:val="en-CA" w:bidi="ar-LB"/>
        </w:rPr>
        <w:t xml:space="preserve">تضمنت </w:t>
      </w:r>
      <w:r w:rsidR="007900F4" w:rsidRPr="007900F4">
        <w:rPr>
          <w:sz w:val="26"/>
          <w:szCs w:val="26"/>
          <w:rtl/>
          <w:lang w:val="en-CA" w:bidi="ar-LB"/>
        </w:rPr>
        <w:t xml:space="preserve">خطة </w:t>
      </w:r>
      <w:r>
        <w:rPr>
          <w:rFonts w:hint="cs"/>
          <w:sz w:val="26"/>
          <w:szCs w:val="26"/>
          <w:rtl/>
          <w:lang w:val="en-CA" w:bidi="ar-LB"/>
        </w:rPr>
        <w:t>الأعمال</w:t>
      </w:r>
      <w:r w:rsidR="007900F4" w:rsidRPr="007900F4">
        <w:rPr>
          <w:sz w:val="26"/>
          <w:szCs w:val="26"/>
          <w:rtl/>
          <w:lang w:val="en-CA" w:bidi="ar-LB"/>
        </w:rPr>
        <w:t xml:space="preserve"> لإعداد المرحلة الثالثة من خط</w:t>
      </w:r>
      <w:r w:rsidR="003A7A76">
        <w:rPr>
          <w:rFonts w:hint="cs"/>
          <w:sz w:val="26"/>
          <w:szCs w:val="26"/>
          <w:rtl/>
          <w:lang w:val="en-CA" w:bidi="ar-LB"/>
        </w:rPr>
        <w:t xml:space="preserve">ط </w:t>
      </w:r>
      <w:r w:rsidR="00FF7A1D" w:rsidRPr="000D208B">
        <w:rPr>
          <w:i/>
          <w:sz w:val="26"/>
          <w:szCs w:val="26"/>
          <w:rtl/>
          <w:lang w:val="en-CA" w:bidi="ar-SA"/>
        </w:rPr>
        <w:t xml:space="preserve">إدارة </w:t>
      </w:r>
      <w:r w:rsidR="00FF7A1D">
        <w:rPr>
          <w:rFonts w:hint="cs"/>
          <w:i/>
          <w:sz w:val="26"/>
          <w:szCs w:val="26"/>
          <w:rtl/>
          <w:lang w:val="en-CA" w:bidi="ar-SA"/>
        </w:rPr>
        <w:t xml:space="preserve">إزالة المواد </w:t>
      </w:r>
      <w:r w:rsidR="00FF7A1D" w:rsidRPr="000D208B">
        <w:rPr>
          <w:i/>
          <w:sz w:val="26"/>
          <w:szCs w:val="26"/>
          <w:rtl/>
          <w:lang w:val="en-CA" w:bidi="ar-SA"/>
        </w:rPr>
        <w:t>الهيدروكلوروفلوروكربون</w:t>
      </w:r>
      <w:r w:rsidR="00FF7A1D">
        <w:rPr>
          <w:rFonts w:hint="cs"/>
          <w:i/>
          <w:sz w:val="26"/>
          <w:szCs w:val="26"/>
          <w:rtl/>
          <w:lang w:val="en-CA" w:bidi="ar-SA"/>
        </w:rPr>
        <w:t>ية</w:t>
      </w:r>
      <w:r w:rsidR="004977B7">
        <w:rPr>
          <w:rFonts w:hint="cs"/>
          <w:i/>
          <w:sz w:val="26"/>
          <w:szCs w:val="26"/>
          <w:rtl/>
          <w:lang w:val="en-CA" w:bidi="ar-SA"/>
        </w:rPr>
        <w:t xml:space="preserve"> </w:t>
      </w:r>
      <w:r w:rsidR="004977B7">
        <w:rPr>
          <w:rFonts w:hint="cs"/>
          <w:sz w:val="26"/>
          <w:szCs w:val="26"/>
          <w:rtl/>
          <w:lang w:val="en-CA" w:bidi="ar-LB"/>
        </w:rPr>
        <w:t xml:space="preserve">مبلغاً </w:t>
      </w:r>
      <w:r w:rsidR="004977B7" w:rsidRPr="007900F4">
        <w:rPr>
          <w:sz w:val="26"/>
          <w:szCs w:val="26"/>
          <w:rtl/>
          <w:lang w:val="en-CA" w:bidi="ar-LB"/>
        </w:rPr>
        <w:t>إجمالي</w:t>
      </w:r>
      <w:r w:rsidR="004977B7">
        <w:rPr>
          <w:rFonts w:hint="cs"/>
          <w:sz w:val="26"/>
          <w:szCs w:val="26"/>
          <w:rtl/>
          <w:lang w:val="en-CA" w:bidi="ar-LB"/>
        </w:rPr>
        <w:t>اً</w:t>
      </w:r>
      <w:r w:rsidR="004977B7" w:rsidRPr="007900F4">
        <w:rPr>
          <w:sz w:val="26"/>
          <w:szCs w:val="26"/>
          <w:rtl/>
          <w:lang w:val="en-CA" w:bidi="ar-LB"/>
        </w:rPr>
        <w:t xml:space="preserve"> </w:t>
      </w:r>
      <w:r w:rsidR="0002546B">
        <w:rPr>
          <w:rFonts w:hint="cs"/>
          <w:sz w:val="26"/>
          <w:szCs w:val="26"/>
          <w:rtl/>
          <w:lang w:val="en-CA" w:bidi="ar-LB"/>
        </w:rPr>
        <w:t>يقدر بنحو</w:t>
      </w:r>
      <w:r w:rsidR="00BB07DA" w:rsidRPr="00591718">
        <w:rPr>
          <w:sz w:val="26"/>
          <w:szCs w:val="26"/>
          <w:lang w:val="en-CA" w:bidi="ar-LB"/>
        </w:rPr>
        <w:t xml:space="preserve">62,150 </w:t>
      </w:r>
      <w:r w:rsidR="004977B7" w:rsidRPr="001F18DF">
        <w:rPr>
          <w:rFonts w:hint="cs"/>
          <w:sz w:val="26"/>
          <w:szCs w:val="26"/>
          <w:rtl/>
          <w:lang w:val="en-CA" w:bidi="ar-LB"/>
        </w:rPr>
        <w:t xml:space="preserve"> د</w:t>
      </w:r>
      <w:r w:rsidR="004977B7" w:rsidRPr="007900F4">
        <w:rPr>
          <w:sz w:val="26"/>
          <w:szCs w:val="26"/>
          <w:rtl/>
          <w:lang w:val="en-CA" w:bidi="ar-LB"/>
        </w:rPr>
        <w:t>ولار</w:t>
      </w:r>
      <w:r w:rsidR="00BB07DA">
        <w:rPr>
          <w:rFonts w:hint="cs"/>
          <w:sz w:val="26"/>
          <w:szCs w:val="26"/>
          <w:rtl/>
          <w:lang w:val="en-CA" w:bidi="ar-LB"/>
        </w:rPr>
        <w:t>اً</w:t>
      </w:r>
      <w:r w:rsidR="004977B7" w:rsidRPr="007900F4">
        <w:rPr>
          <w:sz w:val="26"/>
          <w:szCs w:val="26"/>
          <w:rtl/>
          <w:lang w:val="en-CA" w:bidi="ar-LB"/>
        </w:rPr>
        <w:t xml:space="preserve"> أمريكي</w:t>
      </w:r>
      <w:r w:rsidR="00BB07DA">
        <w:rPr>
          <w:rFonts w:hint="cs"/>
          <w:sz w:val="26"/>
          <w:szCs w:val="26"/>
          <w:rtl/>
          <w:lang w:val="en-CA" w:bidi="ar-LB"/>
        </w:rPr>
        <w:t>اً</w:t>
      </w:r>
      <w:r w:rsidR="004977B7" w:rsidRPr="007900F4">
        <w:rPr>
          <w:sz w:val="26"/>
          <w:szCs w:val="26"/>
          <w:rtl/>
          <w:lang w:val="en-CA" w:bidi="ar-LB"/>
        </w:rPr>
        <w:t xml:space="preserve"> </w:t>
      </w:r>
      <w:r w:rsidR="00591718">
        <w:rPr>
          <w:rFonts w:hint="cs"/>
          <w:sz w:val="26"/>
          <w:szCs w:val="26"/>
          <w:rtl/>
          <w:lang w:val="en-CA" w:bidi="ar-LB"/>
        </w:rPr>
        <w:t xml:space="preserve">لبلدين </w:t>
      </w:r>
      <w:r w:rsidR="0003707D">
        <w:rPr>
          <w:rFonts w:hint="cs"/>
          <w:sz w:val="26"/>
          <w:szCs w:val="26"/>
          <w:rtl/>
          <w:lang w:val="en-CA" w:bidi="ar-LB"/>
        </w:rPr>
        <w:t>ل</w:t>
      </w:r>
      <w:r w:rsidR="007900F4" w:rsidRPr="007900F4">
        <w:rPr>
          <w:sz w:val="26"/>
          <w:szCs w:val="26"/>
          <w:rtl/>
          <w:lang w:val="en-CA" w:bidi="ar-LB"/>
        </w:rPr>
        <w:t>عام 2026 .</w:t>
      </w:r>
    </w:p>
    <w:p w14:paraId="49547807" w14:textId="066321FE" w:rsidR="00705B8E" w:rsidRDefault="00705B8E" w:rsidP="00705B8E">
      <w:pPr>
        <w:bidi/>
        <w:spacing w:before="240" w:after="240"/>
        <w:rPr>
          <w:sz w:val="26"/>
          <w:szCs w:val="26"/>
          <w:u w:val="single"/>
          <w:rtl/>
          <w:lang w:val="en-CA" w:bidi="ar-SA"/>
        </w:rPr>
      </w:pPr>
      <w:r w:rsidRPr="00705B8E">
        <w:rPr>
          <w:sz w:val="26"/>
          <w:szCs w:val="26"/>
          <w:u w:val="single"/>
          <w:rtl/>
          <w:lang w:val="en-CA" w:bidi="ar-SA"/>
        </w:rPr>
        <w:t>كفاءة</w:t>
      </w:r>
      <w:r>
        <w:rPr>
          <w:rFonts w:hint="cs"/>
          <w:sz w:val="26"/>
          <w:szCs w:val="26"/>
          <w:u w:val="single"/>
          <w:rtl/>
          <w:lang w:val="en-CA" w:bidi="ar-SA"/>
        </w:rPr>
        <w:t xml:space="preserve"> استخدام</w:t>
      </w:r>
      <w:r w:rsidRPr="00705B8E">
        <w:rPr>
          <w:sz w:val="26"/>
          <w:szCs w:val="26"/>
          <w:u w:val="single"/>
          <w:rtl/>
          <w:lang w:val="en-CA" w:bidi="ar-SA"/>
        </w:rPr>
        <w:t xml:space="preserve"> الطاقة </w:t>
      </w:r>
      <w:r w:rsidR="00B477BF">
        <w:rPr>
          <w:rFonts w:hint="cs"/>
          <w:sz w:val="26"/>
          <w:szCs w:val="26"/>
          <w:u w:val="single"/>
          <w:rtl/>
          <w:lang w:val="en-CA" w:bidi="ar-SA"/>
        </w:rPr>
        <w:t>ل</w:t>
      </w:r>
      <w:r w:rsidRPr="00705B8E">
        <w:rPr>
          <w:sz w:val="26"/>
          <w:szCs w:val="26"/>
          <w:u w:val="single"/>
          <w:rtl/>
          <w:lang w:val="en-CA" w:bidi="ar-SA"/>
        </w:rPr>
        <w:t xml:space="preserve">لبلدان </w:t>
      </w:r>
      <w:r>
        <w:rPr>
          <w:rFonts w:hint="cs"/>
          <w:sz w:val="26"/>
          <w:szCs w:val="26"/>
          <w:u w:val="single"/>
          <w:rtl/>
          <w:lang w:val="en-CA" w:bidi="ar-SA"/>
        </w:rPr>
        <w:t>ذات حجم الاستهلاك ال</w:t>
      </w:r>
      <w:r w:rsidRPr="00705B8E">
        <w:rPr>
          <w:sz w:val="26"/>
          <w:szCs w:val="26"/>
          <w:u w:val="single"/>
          <w:rtl/>
          <w:lang w:val="en-CA" w:bidi="ar-SA"/>
        </w:rPr>
        <w:t>منخفض (</w:t>
      </w:r>
      <w:r>
        <w:rPr>
          <w:rFonts w:hint="cs"/>
          <w:sz w:val="26"/>
          <w:szCs w:val="26"/>
          <w:u w:val="single"/>
          <w:rtl/>
          <w:lang w:val="en-CA" w:bidi="ar-SA"/>
        </w:rPr>
        <w:t>المقرر</w:t>
      </w:r>
      <w:r w:rsidRPr="00705B8E">
        <w:rPr>
          <w:sz w:val="26"/>
          <w:szCs w:val="26"/>
          <w:u w:val="single"/>
          <w:rtl/>
          <w:lang w:val="en-CA" w:bidi="ar-SA"/>
        </w:rPr>
        <w:t xml:space="preserve"> 89/6)</w:t>
      </w:r>
      <w:r w:rsidR="00203E8E">
        <w:rPr>
          <w:rStyle w:val="FootnoteReference"/>
          <w:sz w:val="26"/>
          <w:szCs w:val="26"/>
          <w:u w:val="single"/>
          <w:rtl/>
          <w:lang w:val="en-CA" w:bidi="ar-SA"/>
        </w:rPr>
        <w:footnoteReference w:id="2"/>
      </w:r>
    </w:p>
    <w:p w14:paraId="06E5FC41" w14:textId="4FD4A04A" w:rsidR="00705B8E" w:rsidRDefault="00BE6E79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تتضمن</w:t>
      </w:r>
      <w:r w:rsidR="004977B7">
        <w:rPr>
          <w:rFonts w:hint="cs"/>
          <w:sz w:val="26"/>
          <w:szCs w:val="26"/>
          <w:rtl/>
          <w:lang w:val="en-CA" w:bidi="ar-LB"/>
        </w:rPr>
        <w:t xml:space="preserve"> </w:t>
      </w:r>
      <w:r w:rsidR="00C87952" w:rsidRPr="00C87952">
        <w:rPr>
          <w:sz w:val="26"/>
          <w:szCs w:val="26"/>
          <w:rtl/>
          <w:lang w:val="en-CA" w:bidi="ar-LB"/>
        </w:rPr>
        <w:t xml:space="preserve">خطة </w:t>
      </w:r>
      <w:r w:rsidR="004225E5">
        <w:rPr>
          <w:rFonts w:hint="cs"/>
          <w:sz w:val="26"/>
          <w:szCs w:val="26"/>
          <w:rtl/>
          <w:lang w:val="en-CA" w:bidi="ar-LB"/>
        </w:rPr>
        <w:t>الأعمال</w:t>
      </w:r>
      <w:r w:rsidR="00C87952" w:rsidRPr="00C87952">
        <w:rPr>
          <w:sz w:val="26"/>
          <w:szCs w:val="26"/>
          <w:rtl/>
          <w:lang w:val="en-CA" w:bidi="ar-LB"/>
        </w:rPr>
        <w:t xml:space="preserve"> لأنشطة كفاءة</w:t>
      </w:r>
      <w:r w:rsidR="00C87952">
        <w:rPr>
          <w:rFonts w:hint="cs"/>
          <w:sz w:val="26"/>
          <w:szCs w:val="26"/>
          <w:rtl/>
          <w:lang w:val="en-CA" w:bidi="ar-LB"/>
        </w:rPr>
        <w:t xml:space="preserve"> استخدام</w:t>
      </w:r>
      <w:r w:rsidR="00C87952" w:rsidRPr="00C87952">
        <w:rPr>
          <w:sz w:val="26"/>
          <w:szCs w:val="26"/>
          <w:rtl/>
          <w:lang w:val="en-CA" w:bidi="ar-LB"/>
        </w:rPr>
        <w:t xml:space="preserve"> الطاقة</w:t>
      </w:r>
      <w:r w:rsidR="004977B7">
        <w:rPr>
          <w:rFonts w:hint="cs"/>
          <w:sz w:val="26"/>
          <w:szCs w:val="26"/>
          <w:rtl/>
          <w:lang w:val="en-CA" w:bidi="ar-LB"/>
        </w:rPr>
        <w:t xml:space="preserve"> مبلغاً إجمالياً </w:t>
      </w:r>
      <w:r w:rsidR="0002546B">
        <w:rPr>
          <w:rFonts w:hint="cs"/>
          <w:sz w:val="26"/>
          <w:szCs w:val="26"/>
          <w:rtl/>
          <w:lang w:val="en-CA" w:bidi="ar-LB"/>
        </w:rPr>
        <w:t>يقدر بنحو</w:t>
      </w:r>
      <w:r w:rsidR="001038E8">
        <w:rPr>
          <w:rFonts w:hint="cs"/>
          <w:sz w:val="26"/>
          <w:szCs w:val="26"/>
          <w:rtl/>
          <w:lang w:val="en-CA" w:bidi="ar-LB"/>
        </w:rPr>
        <w:t xml:space="preserve"> </w:t>
      </w:r>
      <w:r w:rsidR="001B09A9">
        <w:rPr>
          <w:rFonts w:hint="cs"/>
          <w:sz w:val="26"/>
          <w:szCs w:val="26"/>
          <w:rtl/>
          <w:lang w:val="en-CA" w:bidi="ar-LB"/>
        </w:rPr>
        <w:t xml:space="preserve">2.14 مليون </w:t>
      </w:r>
      <w:r w:rsidR="004977B7" w:rsidRPr="00C87952">
        <w:rPr>
          <w:sz w:val="26"/>
          <w:szCs w:val="26"/>
          <w:rtl/>
          <w:lang w:val="en-CA" w:bidi="ar-LB"/>
        </w:rPr>
        <w:t>دولار أمريكي</w:t>
      </w:r>
      <w:r w:rsidR="004977B7">
        <w:rPr>
          <w:rFonts w:hint="cs"/>
          <w:sz w:val="26"/>
          <w:szCs w:val="26"/>
          <w:rtl/>
          <w:lang w:val="en-CA" w:bidi="ar-LB"/>
        </w:rPr>
        <w:t xml:space="preserve"> </w:t>
      </w:r>
      <w:r w:rsidR="001038E8">
        <w:rPr>
          <w:rFonts w:hint="cs"/>
          <w:sz w:val="26"/>
          <w:szCs w:val="26"/>
          <w:rtl/>
          <w:lang w:val="en-CA" w:bidi="ar-LB"/>
        </w:rPr>
        <w:t xml:space="preserve">لنحو 22 بلداً </w:t>
      </w:r>
      <w:r w:rsidR="00C87952" w:rsidRPr="00C87952">
        <w:rPr>
          <w:sz w:val="26"/>
          <w:szCs w:val="26"/>
          <w:rtl/>
          <w:lang w:val="en-CA" w:bidi="ar-LB"/>
        </w:rPr>
        <w:t xml:space="preserve">من البلدان </w:t>
      </w:r>
      <w:r w:rsidR="00796CAE">
        <w:rPr>
          <w:rFonts w:hint="cs"/>
          <w:sz w:val="26"/>
          <w:szCs w:val="26"/>
          <w:rtl/>
          <w:lang w:val="en-CA" w:bidi="ar-LB"/>
        </w:rPr>
        <w:t>ذات حجم الاستهلاك المنخفض</w:t>
      </w:r>
      <w:r w:rsidR="00C87952" w:rsidRPr="00C87952">
        <w:rPr>
          <w:sz w:val="26"/>
          <w:szCs w:val="26"/>
          <w:rtl/>
          <w:lang w:val="en-CA" w:bidi="ar-LB"/>
        </w:rPr>
        <w:t xml:space="preserve"> </w:t>
      </w:r>
      <w:r w:rsidR="003211AD">
        <w:rPr>
          <w:rFonts w:hint="cs"/>
          <w:sz w:val="26"/>
          <w:szCs w:val="26"/>
          <w:rtl/>
          <w:lang w:val="en-CA" w:bidi="ar-LB"/>
        </w:rPr>
        <w:t>للفترة</w:t>
      </w:r>
      <w:r w:rsidR="00991496">
        <w:rPr>
          <w:rFonts w:hint="cs"/>
          <w:sz w:val="26"/>
          <w:szCs w:val="26"/>
          <w:rtl/>
          <w:lang w:val="en-CA" w:bidi="ar-LB"/>
        </w:rPr>
        <w:t xml:space="preserve"> 2026-2027.</w:t>
      </w:r>
    </w:p>
    <w:p w14:paraId="44EAA08E" w14:textId="7C69C6B1" w:rsidR="0066191D" w:rsidRDefault="0066191D" w:rsidP="0066191D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>
        <w:rPr>
          <w:rFonts w:hint="cs"/>
          <w:b/>
          <w:bCs/>
          <w:sz w:val="26"/>
          <w:szCs w:val="26"/>
          <w:rtl/>
          <w:lang w:val="en-CA" w:bidi="ar-SA"/>
        </w:rPr>
        <w:t>ثانياً.2</w:t>
      </w:r>
      <w:r>
        <w:rPr>
          <w:b/>
          <w:bCs/>
          <w:sz w:val="26"/>
          <w:szCs w:val="26"/>
          <w:rtl/>
          <w:lang w:val="en-CA" w:bidi="ar-SA"/>
        </w:rPr>
        <w:tab/>
      </w:r>
      <w:r>
        <w:rPr>
          <w:rFonts w:hint="cs"/>
          <w:b/>
          <w:bCs/>
          <w:sz w:val="26"/>
          <w:szCs w:val="26"/>
          <w:rtl/>
          <w:lang w:val="en-CA" w:bidi="ar-SA"/>
        </w:rPr>
        <w:t>ال</w:t>
      </w:r>
      <w:r w:rsidRPr="00EA2AB2">
        <w:rPr>
          <w:rFonts w:hint="cs"/>
          <w:b/>
          <w:bCs/>
          <w:sz w:val="26"/>
          <w:szCs w:val="26"/>
          <w:rtl/>
          <w:lang w:val="en-CA" w:bidi="ar-SA"/>
        </w:rPr>
        <w:t>أنشطة</w:t>
      </w:r>
      <w:r w:rsidRPr="00EA2AB2">
        <w:rPr>
          <w:b/>
          <w:bCs/>
          <w:sz w:val="26"/>
          <w:szCs w:val="26"/>
          <w:rtl/>
          <w:lang w:val="en-CA" w:bidi="ar-SA"/>
        </w:rPr>
        <w:t xml:space="preserve"> </w:t>
      </w:r>
      <w:r>
        <w:rPr>
          <w:rFonts w:hint="cs"/>
          <w:b/>
          <w:bCs/>
          <w:sz w:val="26"/>
          <w:szCs w:val="26"/>
          <w:rtl/>
          <w:lang w:val="en-CA" w:bidi="ar-SA"/>
        </w:rPr>
        <w:t>المتعلقة ب</w:t>
      </w:r>
      <w:r w:rsidRPr="00EA2AB2">
        <w:rPr>
          <w:b/>
          <w:bCs/>
          <w:sz w:val="26"/>
          <w:szCs w:val="26"/>
          <w:rtl/>
          <w:lang w:val="en-CA" w:bidi="ar-SA"/>
        </w:rPr>
        <w:t>المواد الهيدروفلوروكربونية</w:t>
      </w:r>
    </w:p>
    <w:p w14:paraId="32D26232" w14:textId="635E5CC8" w:rsidR="00D74290" w:rsidRDefault="00D74290" w:rsidP="00D74290">
      <w:pPr>
        <w:bidi/>
        <w:spacing w:before="240" w:after="240"/>
        <w:rPr>
          <w:sz w:val="26"/>
          <w:szCs w:val="26"/>
          <w:u w:val="single"/>
          <w:rtl/>
          <w:lang w:val="en-CA" w:bidi="ar-SA"/>
        </w:rPr>
      </w:pPr>
      <w:r w:rsidRPr="00203E8E">
        <w:rPr>
          <w:rFonts w:hint="cs"/>
          <w:sz w:val="26"/>
          <w:szCs w:val="26"/>
          <w:u w:val="single"/>
          <w:rtl/>
          <w:lang w:val="en-CA" w:bidi="ar-SA"/>
        </w:rPr>
        <w:t>إعداد مشروع خطة الت</w:t>
      </w:r>
      <w:r w:rsidRPr="00203E8E">
        <w:rPr>
          <w:sz w:val="26"/>
          <w:szCs w:val="26"/>
          <w:u w:val="single"/>
          <w:rtl/>
          <w:lang w:val="en-CA" w:bidi="ar-SA"/>
        </w:rPr>
        <w:t>نفيذ المتعلقة بالمواد الهيدروفلوروكربونية بموجب تعديل كيغالي</w:t>
      </w:r>
    </w:p>
    <w:p w14:paraId="24A6F54B" w14:textId="6CB33252" w:rsidR="009821CA" w:rsidRDefault="001A3AA0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تضمنت</w:t>
      </w:r>
      <w:r w:rsidR="00DE455A">
        <w:rPr>
          <w:rFonts w:hint="cs"/>
          <w:sz w:val="26"/>
          <w:szCs w:val="26"/>
          <w:rtl/>
          <w:lang w:val="en-CA" w:bidi="ar-LB"/>
        </w:rPr>
        <w:t xml:space="preserve"> </w:t>
      </w:r>
      <w:r w:rsidR="004225E5">
        <w:rPr>
          <w:sz w:val="26"/>
          <w:szCs w:val="26"/>
          <w:rtl/>
          <w:lang w:val="en-CA" w:bidi="ar-LB"/>
        </w:rPr>
        <w:t>خطة الأعمال</w:t>
      </w:r>
      <w:r w:rsidR="009821CA" w:rsidRPr="009821CA">
        <w:rPr>
          <w:sz w:val="26"/>
          <w:szCs w:val="26"/>
          <w:rtl/>
          <w:lang w:val="en-CA" w:bidi="ar-LB"/>
        </w:rPr>
        <w:t xml:space="preserve"> لأنشطة إعداد </w:t>
      </w:r>
      <w:r w:rsidR="00824D6F">
        <w:rPr>
          <w:rFonts w:hint="cs"/>
          <w:sz w:val="26"/>
          <w:szCs w:val="26"/>
          <w:rtl/>
          <w:lang w:val="en-CA" w:bidi="ar-LB"/>
        </w:rPr>
        <w:t>المشروع</w:t>
      </w:r>
      <w:r w:rsidR="009821CA" w:rsidRPr="009821CA">
        <w:rPr>
          <w:sz w:val="26"/>
          <w:szCs w:val="26"/>
          <w:rtl/>
          <w:lang w:val="en-CA" w:bidi="ar-LB"/>
        </w:rPr>
        <w:t xml:space="preserve"> </w:t>
      </w:r>
      <w:r w:rsidR="00BC73E4">
        <w:rPr>
          <w:rFonts w:hint="cs"/>
          <w:sz w:val="26"/>
          <w:szCs w:val="26"/>
          <w:rtl/>
          <w:lang w:val="en-CA" w:bidi="ar-LB"/>
        </w:rPr>
        <w:t>ل</w:t>
      </w:r>
      <w:r w:rsidR="00BC73E4" w:rsidRPr="00BC73E4">
        <w:rPr>
          <w:rFonts w:hint="cs"/>
          <w:sz w:val="26"/>
          <w:szCs w:val="26"/>
          <w:rtl/>
          <w:lang w:val="en-CA" w:bidi="ar-LB"/>
        </w:rPr>
        <w:t>خط</w:t>
      </w:r>
      <w:r w:rsidR="008D1070">
        <w:rPr>
          <w:rFonts w:hint="cs"/>
          <w:sz w:val="26"/>
          <w:szCs w:val="26"/>
          <w:rtl/>
          <w:lang w:val="en-CA" w:bidi="ar-LB"/>
        </w:rPr>
        <w:t>ط</w:t>
      </w:r>
      <w:r w:rsidR="00BC73E4" w:rsidRPr="00BC73E4">
        <w:rPr>
          <w:rFonts w:hint="cs"/>
          <w:sz w:val="26"/>
          <w:szCs w:val="26"/>
          <w:rtl/>
          <w:lang w:val="en-CA" w:bidi="ar-LB"/>
        </w:rPr>
        <w:t xml:space="preserve"> الت</w:t>
      </w:r>
      <w:r w:rsidR="00BC73E4" w:rsidRPr="00BC73E4">
        <w:rPr>
          <w:sz w:val="26"/>
          <w:szCs w:val="26"/>
          <w:rtl/>
          <w:lang w:val="en-CA" w:bidi="ar-LB"/>
        </w:rPr>
        <w:t>نفيذ المتعلقة بالمواد الهيدروفلوروكربونية بموجب تعديل كيغالي</w:t>
      </w:r>
      <w:r w:rsidR="00DE455A">
        <w:rPr>
          <w:rFonts w:hint="cs"/>
          <w:sz w:val="26"/>
          <w:szCs w:val="26"/>
          <w:rtl/>
          <w:lang w:val="en-CA" w:bidi="ar-LB"/>
        </w:rPr>
        <w:t xml:space="preserve"> مبلغاً إ</w:t>
      </w:r>
      <w:r w:rsidR="00A26954">
        <w:rPr>
          <w:rFonts w:hint="cs"/>
          <w:sz w:val="26"/>
          <w:szCs w:val="26"/>
          <w:rtl/>
          <w:lang w:val="en-CA" w:bidi="ar-LB"/>
        </w:rPr>
        <w:t>ج</w:t>
      </w:r>
      <w:r w:rsidR="00DE455A">
        <w:rPr>
          <w:rFonts w:hint="cs"/>
          <w:sz w:val="26"/>
          <w:szCs w:val="26"/>
          <w:rtl/>
          <w:lang w:val="en-CA" w:bidi="ar-LB"/>
        </w:rPr>
        <w:t>ماليا</w:t>
      </w:r>
      <w:r w:rsidR="00BC73E4" w:rsidRPr="00BC73E4">
        <w:rPr>
          <w:rFonts w:hint="cs"/>
          <w:sz w:val="26"/>
          <w:szCs w:val="26"/>
          <w:rtl/>
          <w:lang w:val="en-CA" w:bidi="ar-LB"/>
        </w:rPr>
        <w:t xml:space="preserve"> </w:t>
      </w:r>
      <w:r w:rsidR="0002546B">
        <w:rPr>
          <w:rFonts w:hint="cs"/>
          <w:sz w:val="26"/>
          <w:szCs w:val="26"/>
          <w:rtl/>
          <w:lang w:val="en-CA" w:bidi="ar-LB"/>
        </w:rPr>
        <w:t>يقدر بنحو</w:t>
      </w:r>
      <w:r w:rsidR="00A26954">
        <w:rPr>
          <w:rFonts w:hint="cs"/>
          <w:sz w:val="26"/>
          <w:szCs w:val="26"/>
          <w:rtl/>
          <w:lang w:val="en-CA" w:bidi="ar-LB"/>
        </w:rPr>
        <w:t xml:space="preserve"> </w:t>
      </w:r>
      <w:r w:rsidR="00B039A2">
        <w:rPr>
          <w:rFonts w:hint="cs"/>
          <w:sz w:val="26"/>
          <w:szCs w:val="26"/>
          <w:rtl/>
          <w:lang w:val="en-CA" w:bidi="ar-LB"/>
        </w:rPr>
        <w:t>2.07</w:t>
      </w:r>
      <w:r w:rsidR="00A26954" w:rsidRPr="009821CA">
        <w:rPr>
          <w:sz w:val="26"/>
          <w:szCs w:val="26"/>
          <w:rtl/>
          <w:lang w:val="en-CA" w:bidi="ar-LB"/>
        </w:rPr>
        <w:t xml:space="preserve"> مليون دولار أمريكي </w:t>
      </w:r>
      <w:r w:rsidR="00B039A2">
        <w:rPr>
          <w:rFonts w:hint="cs"/>
          <w:sz w:val="26"/>
          <w:szCs w:val="26"/>
          <w:rtl/>
          <w:lang w:val="en-CA" w:bidi="ar-LB"/>
        </w:rPr>
        <w:t>لنحو 18 بلداً</w:t>
      </w:r>
      <w:r w:rsidR="009821CA" w:rsidRPr="009821CA">
        <w:rPr>
          <w:sz w:val="26"/>
          <w:szCs w:val="26"/>
          <w:rtl/>
          <w:lang w:val="en-CA" w:bidi="ar-LB"/>
        </w:rPr>
        <w:t xml:space="preserve"> في </w:t>
      </w:r>
      <w:r w:rsidR="003211AD">
        <w:rPr>
          <w:rFonts w:hint="cs"/>
          <w:sz w:val="26"/>
          <w:szCs w:val="26"/>
          <w:rtl/>
          <w:lang w:val="en-CA" w:bidi="ar-LB"/>
        </w:rPr>
        <w:t>الفترة</w:t>
      </w:r>
      <w:r w:rsidR="009821CA" w:rsidRPr="009821CA">
        <w:rPr>
          <w:sz w:val="26"/>
          <w:szCs w:val="26"/>
          <w:rtl/>
          <w:lang w:val="en-CA" w:bidi="ar-LB"/>
        </w:rPr>
        <w:t xml:space="preserve"> 2026-2027.</w:t>
      </w:r>
    </w:p>
    <w:p w14:paraId="797273A3" w14:textId="227D009F" w:rsidR="00F46621" w:rsidRDefault="00F46621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F46621">
        <w:rPr>
          <w:sz w:val="26"/>
          <w:szCs w:val="26"/>
          <w:rtl/>
          <w:lang w:val="en-CA" w:bidi="ar-LB"/>
        </w:rPr>
        <w:t xml:space="preserve">ومن بين البلدان </w:t>
      </w:r>
      <w:r w:rsidR="00B04000">
        <w:rPr>
          <w:rFonts w:hint="cs"/>
          <w:sz w:val="26"/>
          <w:szCs w:val="26"/>
          <w:rtl/>
          <w:lang w:val="en-CA" w:bidi="ar-LB"/>
        </w:rPr>
        <w:t>البالغ عددها 18</w:t>
      </w:r>
      <w:r w:rsidRPr="00F46621">
        <w:rPr>
          <w:sz w:val="26"/>
          <w:szCs w:val="26"/>
          <w:rtl/>
          <w:lang w:val="en-CA" w:bidi="ar-LB"/>
        </w:rPr>
        <w:t xml:space="preserve"> التي </w:t>
      </w:r>
      <w:r w:rsidR="00C33679">
        <w:rPr>
          <w:rFonts w:hint="cs"/>
          <w:sz w:val="26"/>
          <w:szCs w:val="26"/>
          <w:rtl/>
          <w:lang w:val="en-CA" w:bidi="ar-LB"/>
        </w:rPr>
        <w:t xml:space="preserve">أدرجت فيها </w:t>
      </w:r>
      <w:r w:rsidRPr="00F46621">
        <w:rPr>
          <w:sz w:val="26"/>
          <w:szCs w:val="26"/>
          <w:rtl/>
          <w:lang w:val="en-CA" w:bidi="ar-LB"/>
        </w:rPr>
        <w:t>أنشطة إعداد</w:t>
      </w:r>
      <w:r w:rsidR="008C5952">
        <w:rPr>
          <w:sz w:val="26"/>
          <w:szCs w:val="26"/>
          <w:lang w:val="en-CA" w:bidi="ar-LB"/>
        </w:rPr>
        <w:t xml:space="preserve"> </w:t>
      </w:r>
      <w:r>
        <w:rPr>
          <w:rFonts w:hint="cs"/>
          <w:sz w:val="26"/>
          <w:szCs w:val="26"/>
          <w:rtl/>
          <w:lang w:val="en-CA" w:bidi="ar-LB"/>
        </w:rPr>
        <w:t>المشرو</w:t>
      </w:r>
      <w:r w:rsidR="008C5952">
        <w:rPr>
          <w:rFonts w:hint="cs"/>
          <w:sz w:val="26"/>
          <w:szCs w:val="26"/>
          <w:rtl/>
          <w:lang w:val="en-CA" w:bidi="ar-EG"/>
        </w:rPr>
        <w:t>ع</w:t>
      </w:r>
      <w:r w:rsidRPr="009821CA">
        <w:rPr>
          <w:sz w:val="26"/>
          <w:szCs w:val="26"/>
          <w:rtl/>
          <w:lang w:val="en-CA" w:bidi="ar-LB"/>
        </w:rPr>
        <w:t xml:space="preserve"> </w:t>
      </w:r>
      <w:r>
        <w:rPr>
          <w:rFonts w:hint="cs"/>
          <w:sz w:val="26"/>
          <w:szCs w:val="26"/>
          <w:rtl/>
          <w:lang w:val="en-CA" w:bidi="ar-LB"/>
        </w:rPr>
        <w:t>ل</w:t>
      </w:r>
      <w:r w:rsidRPr="00BC73E4">
        <w:rPr>
          <w:rFonts w:hint="cs"/>
          <w:sz w:val="26"/>
          <w:szCs w:val="26"/>
          <w:rtl/>
          <w:lang w:val="en-CA" w:bidi="ar-LB"/>
        </w:rPr>
        <w:t>خط</w:t>
      </w:r>
      <w:r w:rsidR="008C5952">
        <w:rPr>
          <w:rFonts w:hint="cs"/>
          <w:sz w:val="26"/>
          <w:szCs w:val="26"/>
          <w:rtl/>
          <w:lang w:val="en-CA" w:bidi="ar-LB"/>
        </w:rPr>
        <w:t>ة</w:t>
      </w:r>
      <w:r w:rsidRPr="00BC73E4">
        <w:rPr>
          <w:rFonts w:hint="cs"/>
          <w:sz w:val="26"/>
          <w:szCs w:val="26"/>
          <w:rtl/>
          <w:lang w:val="en-CA" w:bidi="ar-LB"/>
        </w:rPr>
        <w:t xml:space="preserve"> الت</w:t>
      </w:r>
      <w:r w:rsidRPr="00BC73E4">
        <w:rPr>
          <w:sz w:val="26"/>
          <w:szCs w:val="26"/>
          <w:rtl/>
          <w:lang w:val="en-CA" w:bidi="ar-LB"/>
        </w:rPr>
        <w:t>نفيذ المتعلقة بالمواد الهيدروفلوروكربونية بموجب تعديل كيغالي</w:t>
      </w:r>
      <w:r w:rsidRPr="00F46621">
        <w:rPr>
          <w:sz w:val="26"/>
          <w:szCs w:val="26"/>
          <w:rtl/>
          <w:lang w:val="en-CA" w:bidi="ar-LB"/>
        </w:rPr>
        <w:t xml:space="preserve">، لم </w:t>
      </w:r>
      <w:r w:rsidR="00C33679">
        <w:rPr>
          <w:rFonts w:hint="cs"/>
          <w:sz w:val="26"/>
          <w:szCs w:val="26"/>
          <w:rtl/>
          <w:lang w:val="en-CA" w:bidi="ar-LB"/>
        </w:rPr>
        <w:t>ي</w:t>
      </w:r>
      <w:r w:rsidRPr="00F46621">
        <w:rPr>
          <w:sz w:val="26"/>
          <w:szCs w:val="26"/>
          <w:rtl/>
          <w:lang w:val="en-CA" w:bidi="ar-LB"/>
        </w:rPr>
        <w:t xml:space="preserve">صدق </w:t>
      </w:r>
      <w:r w:rsidR="00B04000">
        <w:rPr>
          <w:rFonts w:hint="cs"/>
          <w:sz w:val="26"/>
          <w:szCs w:val="26"/>
          <w:rtl/>
          <w:lang w:val="en-CA" w:bidi="ar-LB"/>
        </w:rPr>
        <w:t xml:space="preserve">11 بلداً </w:t>
      </w:r>
      <w:r w:rsidRPr="00F46621">
        <w:rPr>
          <w:sz w:val="26"/>
          <w:szCs w:val="26"/>
          <w:rtl/>
          <w:lang w:val="en-CA" w:bidi="ar-LB"/>
        </w:rPr>
        <w:t xml:space="preserve">بعد على تعديل كيغالي، ولكنها </w:t>
      </w:r>
      <w:r w:rsidR="00B23564">
        <w:rPr>
          <w:rFonts w:hint="cs"/>
          <w:sz w:val="26"/>
          <w:szCs w:val="26"/>
          <w:rtl/>
          <w:lang w:val="en-CA" w:bidi="ar-LB"/>
        </w:rPr>
        <w:t>قدمت</w:t>
      </w:r>
      <w:r w:rsidRPr="00F46621">
        <w:rPr>
          <w:sz w:val="26"/>
          <w:szCs w:val="26"/>
          <w:rtl/>
          <w:lang w:val="en-CA" w:bidi="ar-LB"/>
        </w:rPr>
        <w:t xml:space="preserve"> الرسالة المطلوبة من </w:t>
      </w:r>
      <w:r w:rsidR="00660A10">
        <w:rPr>
          <w:rFonts w:hint="cs"/>
          <w:sz w:val="26"/>
          <w:szCs w:val="26"/>
          <w:rtl/>
          <w:lang w:val="en-CA" w:bidi="ar-LB"/>
        </w:rPr>
        <w:t>حكومة بلادها</w:t>
      </w:r>
      <w:r w:rsidR="00B23564">
        <w:rPr>
          <w:rFonts w:hint="cs"/>
          <w:sz w:val="26"/>
          <w:szCs w:val="26"/>
          <w:rtl/>
          <w:lang w:val="en-CA" w:bidi="ar-LB"/>
        </w:rPr>
        <w:t xml:space="preserve"> </w:t>
      </w:r>
      <w:r w:rsidRPr="00F46621">
        <w:rPr>
          <w:sz w:val="26"/>
          <w:szCs w:val="26"/>
          <w:rtl/>
          <w:lang w:val="en-CA" w:bidi="ar-LB"/>
        </w:rPr>
        <w:t xml:space="preserve">والتي تشير إلى </w:t>
      </w:r>
      <w:r w:rsidR="00C33679">
        <w:rPr>
          <w:rFonts w:hint="cs"/>
          <w:sz w:val="26"/>
          <w:szCs w:val="26"/>
          <w:rtl/>
          <w:lang w:val="en-CA" w:bidi="ar-LB"/>
        </w:rPr>
        <w:t>عزمها</w:t>
      </w:r>
      <w:r w:rsidRPr="00F46621">
        <w:rPr>
          <w:sz w:val="26"/>
          <w:szCs w:val="26"/>
          <w:rtl/>
          <w:lang w:val="en-CA" w:bidi="ar-LB"/>
        </w:rPr>
        <w:t xml:space="preserve"> بذل </w:t>
      </w:r>
      <w:r w:rsidR="00C777EF">
        <w:rPr>
          <w:rFonts w:hint="cs"/>
          <w:sz w:val="26"/>
          <w:szCs w:val="26"/>
          <w:rtl/>
          <w:lang w:val="en-CA" w:bidi="ar-LB"/>
        </w:rPr>
        <w:t xml:space="preserve">قصارى جهدها </w:t>
      </w:r>
      <w:r w:rsidRPr="00F46621">
        <w:rPr>
          <w:sz w:val="26"/>
          <w:szCs w:val="26"/>
          <w:rtl/>
          <w:lang w:val="en-CA" w:bidi="ar-LB"/>
        </w:rPr>
        <w:t xml:space="preserve">للتصديق على تعديل كيغالي بما يتماشى مع </w:t>
      </w:r>
      <w:r w:rsidR="00C777EF">
        <w:rPr>
          <w:rFonts w:hint="cs"/>
          <w:sz w:val="26"/>
          <w:szCs w:val="26"/>
          <w:rtl/>
          <w:lang w:val="en-CA" w:bidi="ar-LB"/>
        </w:rPr>
        <w:t>المقرر</w:t>
      </w:r>
      <w:r w:rsidRPr="00F46621">
        <w:rPr>
          <w:sz w:val="26"/>
          <w:szCs w:val="26"/>
          <w:rtl/>
          <w:lang w:val="en-CA" w:bidi="ar-LB"/>
        </w:rPr>
        <w:t xml:space="preserve"> 84/46 (و).</w:t>
      </w:r>
    </w:p>
    <w:p w14:paraId="19916444" w14:textId="612A6F6A" w:rsidR="00EE2F94" w:rsidRDefault="00EE2F94" w:rsidP="00EE2F94">
      <w:pPr>
        <w:bidi/>
        <w:spacing w:before="240" w:after="240"/>
        <w:rPr>
          <w:sz w:val="26"/>
          <w:szCs w:val="26"/>
          <w:u w:val="single"/>
          <w:rtl/>
          <w:lang w:val="en-CA" w:bidi="ar-SA"/>
        </w:rPr>
      </w:pPr>
      <w:r w:rsidRPr="00EE2F94">
        <w:rPr>
          <w:rFonts w:hint="cs"/>
          <w:sz w:val="26"/>
          <w:szCs w:val="26"/>
          <w:u w:val="single"/>
          <w:rtl/>
          <w:lang w:val="en-CA" w:bidi="ar-SA"/>
        </w:rPr>
        <w:t xml:space="preserve">المرحلة الأولى من خطط </w:t>
      </w:r>
      <w:r w:rsidRPr="00203E8E">
        <w:rPr>
          <w:rFonts w:hint="cs"/>
          <w:sz w:val="26"/>
          <w:szCs w:val="26"/>
          <w:u w:val="single"/>
          <w:rtl/>
          <w:lang w:val="en-CA" w:bidi="ar-SA"/>
        </w:rPr>
        <w:t>الت</w:t>
      </w:r>
      <w:r w:rsidRPr="00203E8E">
        <w:rPr>
          <w:sz w:val="26"/>
          <w:szCs w:val="26"/>
          <w:u w:val="single"/>
          <w:rtl/>
          <w:lang w:val="en-CA" w:bidi="ar-SA"/>
        </w:rPr>
        <w:t>نفيذ المتعلقة بالمواد الهيدروفلوروكربونية بموجب تعديل كيغالي</w:t>
      </w:r>
    </w:p>
    <w:p w14:paraId="7402FD53" w14:textId="6858728F" w:rsidR="00EE2F94" w:rsidRDefault="00660A10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lastRenderedPageBreak/>
        <w:t>تضمنت</w:t>
      </w:r>
      <w:r w:rsidR="00116D80">
        <w:rPr>
          <w:rFonts w:hint="cs"/>
          <w:sz w:val="26"/>
          <w:szCs w:val="26"/>
          <w:rtl/>
          <w:lang w:val="en-CA" w:bidi="ar-LB"/>
        </w:rPr>
        <w:t xml:space="preserve"> </w:t>
      </w:r>
      <w:r w:rsidR="004225E5">
        <w:rPr>
          <w:sz w:val="26"/>
          <w:szCs w:val="26"/>
          <w:rtl/>
          <w:lang w:val="en-CA" w:bidi="ar-LB"/>
        </w:rPr>
        <w:t>خطة الأعمال</w:t>
      </w:r>
      <w:r w:rsidR="00497FB4" w:rsidRPr="00497FB4">
        <w:rPr>
          <w:sz w:val="26"/>
          <w:szCs w:val="26"/>
          <w:rtl/>
          <w:lang w:val="en-CA" w:bidi="ar-LB"/>
        </w:rPr>
        <w:t xml:space="preserve"> للمرحلة الأولى من</w:t>
      </w:r>
      <w:r w:rsidR="00F6128C">
        <w:rPr>
          <w:rFonts w:hint="cs"/>
          <w:sz w:val="26"/>
          <w:szCs w:val="26"/>
          <w:rtl/>
          <w:lang w:val="en-CA" w:bidi="ar-LB"/>
        </w:rPr>
        <w:t xml:space="preserve"> </w:t>
      </w:r>
      <w:r w:rsidR="00F6128C" w:rsidRPr="00BC73E4">
        <w:rPr>
          <w:rFonts w:hint="cs"/>
          <w:sz w:val="26"/>
          <w:szCs w:val="26"/>
          <w:rtl/>
          <w:lang w:val="en-CA" w:bidi="ar-LB"/>
        </w:rPr>
        <w:t>خط</w:t>
      </w:r>
      <w:r w:rsidR="00C5144C">
        <w:rPr>
          <w:rFonts w:hint="cs"/>
          <w:sz w:val="26"/>
          <w:szCs w:val="26"/>
          <w:rtl/>
          <w:lang w:val="en-CA" w:bidi="ar-LB"/>
        </w:rPr>
        <w:t>ط</w:t>
      </w:r>
      <w:r w:rsidR="00F6128C" w:rsidRPr="00BC73E4">
        <w:rPr>
          <w:rFonts w:hint="cs"/>
          <w:sz w:val="26"/>
          <w:szCs w:val="26"/>
          <w:rtl/>
          <w:lang w:val="en-CA" w:bidi="ar-LB"/>
        </w:rPr>
        <w:t xml:space="preserve"> الت</w:t>
      </w:r>
      <w:r w:rsidR="00F6128C" w:rsidRPr="00BC73E4">
        <w:rPr>
          <w:sz w:val="26"/>
          <w:szCs w:val="26"/>
          <w:rtl/>
          <w:lang w:val="en-CA" w:bidi="ar-LB"/>
        </w:rPr>
        <w:t xml:space="preserve">نفيذ </w:t>
      </w:r>
      <w:r w:rsidR="00F6128C">
        <w:rPr>
          <w:rFonts w:hint="cs"/>
          <w:sz w:val="26"/>
          <w:szCs w:val="26"/>
          <w:rtl/>
          <w:lang w:val="en-CA" w:bidi="ar-LB"/>
        </w:rPr>
        <w:t xml:space="preserve">المتعلقة </w:t>
      </w:r>
      <w:r w:rsidR="00F6128C" w:rsidRPr="00BC73E4">
        <w:rPr>
          <w:sz w:val="26"/>
          <w:szCs w:val="26"/>
          <w:rtl/>
          <w:lang w:val="en-CA" w:bidi="ar-LB"/>
        </w:rPr>
        <w:t>بالمواد الهيدروفلوروكربونية بموجب تعديل كيغالي</w:t>
      </w:r>
      <w:r w:rsidR="00116D80">
        <w:rPr>
          <w:rFonts w:hint="cs"/>
          <w:sz w:val="26"/>
          <w:szCs w:val="26"/>
          <w:rtl/>
          <w:lang w:val="en-CA" w:bidi="ar-LB"/>
        </w:rPr>
        <w:t xml:space="preserve"> مبلغاً إجمالياً </w:t>
      </w:r>
      <w:r w:rsidR="0002546B">
        <w:rPr>
          <w:rFonts w:hint="cs"/>
          <w:sz w:val="26"/>
          <w:szCs w:val="26"/>
          <w:rtl/>
          <w:lang w:val="en-CA" w:bidi="ar-LB"/>
        </w:rPr>
        <w:t>يقدر بنحو</w:t>
      </w:r>
      <w:r w:rsidR="00116D80">
        <w:rPr>
          <w:rFonts w:hint="cs"/>
          <w:sz w:val="26"/>
          <w:szCs w:val="26"/>
          <w:rtl/>
          <w:lang w:val="en-CA" w:bidi="ar-LB"/>
        </w:rPr>
        <w:t xml:space="preserve"> </w:t>
      </w:r>
      <w:r w:rsidR="00C35520">
        <w:rPr>
          <w:rFonts w:hint="cs"/>
          <w:sz w:val="26"/>
          <w:szCs w:val="26"/>
          <w:rtl/>
          <w:lang w:val="en-CA" w:bidi="ar-LB"/>
        </w:rPr>
        <w:t>6.16</w:t>
      </w:r>
      <w:r w:rsidR="00116D80" w:rsidRPr="00497FB4">
        <w:rPr>
          <w:sz w:val="26"/>
          <w:szCs w:val="26"/>
          <w:rtl/>
          <w:lang w:val="en-CA" w:bidi="ar-LB"/>
        </w:rPr>
        <w:t xml:space="preserve"> مليون دولار أمريكي </w:t>
      </w:r>
      <w:r w:rsidR="00C35520">
        <w:rPr>
          <w:rFonts w:hint="cs"/>
          <w:sz w:val="26"/>
          <w:szCs w:val="26"/>
          <w:rtl/>
          <w:lang w:val="en-CA" w:bidi="ar-LB"/>
        </w:rPr>
        <w:t xml:space="preserve">لنحو 31 بلداً </w:t>
      </w:r>
      <w:r w:rsidR="00497FB4" w:rsidRPr="00497FB4">
        <w:rPr>
          <w:sz w:val="26"/>
          <w:szCs w:val="26"/>
          <w:rtl/>
          <w:lang w:val="en-CA" w:bidi="ar-LB"/>
        </w:rPr>
        <w:t>(بما في ذلك</w:t>
      </w:r>
      <w:r w:rsidR="00C5144C">
        <w:rPr>
          <w:rFonts w:hint="cs"/>
          <w:sz w:val="26"/>
          <w:szCs w:val="26"/>
          <w:rtl/>
          <w:lang w:val="en-CA" w:bidi="ar-LB"/>
        </w:rPr>
        <w:t xml:space="preserve"> مبلغ</w:t>
      </w:r>
      <w:r w:rsidR="00B44C76">
        <w:rPr>
          <w:rFonts w:hint="cs"/>
          <w:sz w:val="26"/>
          <w:szCs w:val="26"/>
          <w:rtl/>
          <w:lang w:val="en-CA" w:bidi="ar-LB"/>
        </w:rPr>
        <w:t xml:space="preserve"> </w:t>
      </w:r>
      <w:r>
        <w:rPr>
          <w:rFonts w:hint="cs"/>
          <w:i/>
          <w:sz w:val="26"/>
          <w:szCs w:val="26"/>
          <w:rtl/>
          <w:lang w:val="en-CA" w:bidi="ar-SA"/>
        </w:rPr>
        <w:t>يقدر بنحو</w:t>
      </w:r>
      <w:r w:rsidR="00497FB4" w:rsidRPr="00497FB4">
        <w:rPr>
          <w:sz w:val="26"/>
          <w:szCs w:val="26"/>
          <w:rtl/>
          <w:lang w:val="en-CA" w:bidi="ar-LB"/>
        </w:rPr>
        <w:t xml:space="preserve"> </w:t>
      </w:r>
      <w:r w:rsidR="00C35520">
        <w:rPr>
          <w:rFonts w:hint="cs"/>
          <w:sz w:val="26"/>
          <w:szCs w:val="26"/>
          <w:rtl/>
          <w:lang w:val="en-CA" w:bidi="ar-LB"/>
        </w:rPr>
        <w:t xml:space="preserve">3.64 </w:t>
      </w:r>
      <w:r w:rsidR="00497FB4" w:rsidRPr="00497FB4">
        <w:rPr>
          <w:sz w:val="26"/>
          <w:szCs w:val="26"/>
          <w:rtl/>
          <w:lang w:val="en-CA" w:bidi="ar-LB"/>
        </w:rPr>
        <w:t xml:space="preserve">مليون دولار أمريكي للفترة 2026-2028 </w:t>
      </w:r>
      <w:r w:rsidR="00C5144C">
        <w:rPr>
          <w:rFonts w:hint="cs"/>
          <w:sz w:val="26"/>
          <w:szCs w:val="26"/>
          <w:rtl/>
          <w:lang w:val="en-CA" w:bidi="ar-LB"/>
        </w:rPr>
        <w:t>ومبلغ</w:t>
      </w:r>
      <w:r w:rsidR="00B44C76">
        <w:rPr>
          <w:rFonts w:hint="cs"/>
          <w:sz w:val="26"/>
          <w:szCs w:val="26"/>
          <w:rtl/>
          <w:lang w:val="en-CA" w:bidi="ar-LB"/>
        </w:rPr>
        <w:t xml:space="preserve"> </w:t>
      </w:r>
      <w:r>
        <w:rPr>
          <w:rFonts w:hint="cs"/>
          <w:i/>
          <w:sz w:val="26"/>
          <w:szCs w:val="26"/>
          <w:rtl/>
          <w:lang w:val="en-CA" w:bidi="ar-SA"/>
        </w:rPr>
        <w:t>يقدر بنحو</w:t>
      </w:r>
      <w:r w:rsidR="00C5144C">
        <w:rPr>
          <w:rFonts w:hint="cs"/>
          <w:sz w:val="26"/>
          <w:szCs w:val="26"/>
          <w:rtl/>
          <w:lang w:val="en-CA" w:bidi="ar-LB"/>
        </w:rPr>
        <w:t xml:space="preserve"> </w:t>
      </w:r>
      <w:r w:rsidR="00C35520">
        <w:rPr>
          <w:rFonts w:hint="cs"/>
          <w:sz w:val="26"/>
          <w:szCs w:val="26"/>
          <w:rtl/>
          <w:lang w:val="en-CA" w:bidi="ar-LB"/>
        </w:rPr>
        <w:t>2.52</w:t>
      </w:r>
      <w:r w:rsidR="00497FB4" w:rsidRPr="00497FB4">
        <w:rPr>
          <w:sz w:val="26"/>
          <w:szCs w:val="26"/>
          <w:rtl/>
          <w:lang w:val="en-CA" w:bidi="ar-LB"/>
        </w:rPr>
        <w:t xml:space="preserve"> مليون دولار أمريكي لفترة ما بعد عام 2028). وقد صادقت جميع هذه </w:t>
      </w:r>
      <w:r w:rsidR="00CD2C7D">
        <w:rPr>
          <w:rFonts w:hint="cs"/>
          <w:sz w:val="26"/>
          <w:szCs w:val="26"/>
          <w:rtl/>
          <w:lang w:val="en-CA" w:bidi="ar-LB"/>
        </w:rPr>
        <w:t>البلدان</w:t>
      </w:r>
      <w:r w:rsidR="00497FB4" w:rsidRPr="00497FB4">
        <w:rPr>
          <w:sz w:val="26"/>
          <w:szCs w:val="26"/>
          <w:rtl/>
          <w:lang w:val="en-CA" w:bidi="ar-LB"/>
        </w:rPr>
        <w:t xml:space="preserve"> على تعديل كيغالي.</w:t>
      </w:r>
    </w:p>
    <w:p w14:paraId="24127213" w14:textId="0D5E621B" w:rsidR="00055BA7" w:rsidRDefault="00055BA7" w:rsidP="00055BA7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>
        <w:rPr>
          <w:rFonts w:hint="cs"/>
          <w:b/>
          <w:bCs/>
          <w:sz w:val="26"/>
          <w:szCs w:val="26"/>
          <w:rtl/>
          <w:lang w:val="en-CA" w:bidi="ar-SA"/>
        </w:rPr>
        <w:t>ثانياً.3</w:t>
      </w:r>
      <w:r>
        <w:rPr>
          <w:b/>
          <w:bCs/>
          <w:sz w:val="26"/>
          <w:szCs w:val="26"/>
          <w:rtl/>
          <w:lang w:val="en-CA" w:bidi="ar-SA"/>
        </w:rPr>
        <w:tab/>
      </w:r>
      <w:r>
        <w:rPr>
          <w:rFonts w:hint="cs"/>
          <w:b/>
          <w:bCs/>
          <w:sz w:val="26"/>
          <w:szCs w:val="26"/>
          <w:rtl/>
          <w:lang w:val="en-CA" w:bidi="ar-SA"/>
        </w:rPr>
        <w:t>ال</w:t>
      </w:r>
      <w:r w:rsidRPr="00EA2AB2">
        <w:rPr>
          <w:rFonts w:hint="cs"/>
          <w:b/>
          <w:bCs/>
          <w:sz w:val="26"/>
          <w:szCs w:val="26"/>
          <w:rtl/>
          <w:lang w:val="en-CA" w:bidi="ar-SA"/>
        </w:rPr>
        <w:t>أنشطة</w:t>
      </w:r>
      <w:r w:rsidRPr="00EA2AB2">
        <w:rPr>
          <w:b/>
          <w:bCs/>
          <w:sz w:val="26"/>
          <w:szCs w:val="26"/>
          <w:rtl/>
          <w:lang w:val="en-CA" w:bidi="ar-SA"/>
        </w:rPr>
        <w:t xml:space="preserve"> </w:t>
      </w:r>
      <w:r>
        <w:rPr>
          <w:rFonts w:hint="cs"/>
          <w:b/>
          <w:bCs/>
          <w:sz w:val="26"/>
          <w:szCs w:val="26"/>
          <w:rtl/>
          <w:lang w:val="en-CA" w:bidi="ar-SA"/>
        </w:rPr>
        <w:t>الأخرى</w:t>
      </w:r>
    </w:p>
    <w:p w14:paraId="7FF77F06" w14:textId="6E644D46" w:rsidR="00055BA7" w:rsidRDefault="00055BA7" w:rsidP="00055BA7">
      <w:pPr>
        <w:bidi/>
        <w:spacing w:before="240" w:after="240"/>
        <w:rPr>
          <w:sz w:val="26"/>
          <w:szCs w:val="26"/>
          <w:u w:val="single"/>
          <w:rtl/>
          <w:lang w:val="en-CA" w:bidi="ar-SA"/>
        </w:rPr>
      </w:pPr>
      <w:r w:rsidRPr="00055BA7">
        <w:rPr>
          <w:sz w:val="26"/>
          <w:szCs w:val="26"/>
          <w:u w:val="single"/>
          <w:rtl/>
          <w:lang w:val="en-CA" w:bidi="ar-SA"/>
        </w:rPr>
        <w:t>المشروعات التجريبية لكفاءة استخدام الطاقة</w:t>
      </w:r>
      <w:r w:rsidR="00D26B94">
        <w:rPr>
          <w:rFonts w:hint="cs"/>
          <w:sz w:val="26"/>
          <w:szCs w:val="26"/>
          <w:u w:val="single"/>
          <w:rtl/>
          <w:lang w:val="en-CA" w:bidi="ar-SA"/>
        </w:rPr>
        <w:t xml:space="preserve"> </w:t>
      </w:r>
      <w:r w:rsidRPr="00055BA7">
        <w:rPr>
          <w:sz w:val="26"/>
          <w:szCs w:val="26"/>
          <w:u w:val="single"/>
          <w:rtl/>
          <w:lang w:val="en-CA" w:bidi="ar-SA"/>
        </w:rPr>
        <w:t>(المقرر 91/65)</w:t>
      </w:r>
      <w:r w:rsidR="00D26B94">
        <w:rPr>
          <w:rStyle w:val="FootnoteReference"/>
          <w:sz w:val="26"/>
          <w:szCs w:val="26"/>
          <w:u w:val="single"/>
          <w:rtl/>
          <w:lang w:val="en-CA" w:bidi="ar-SA"/>
        </w:rPr>
        <w:footnoteReference w:id="3"/>
      </w:r>
    </w:p>
    <w:p w14:paraId="77F90D38" w14:textId="31684084" w:rsidR="00B30D53" w:rsidRDefault="00C05771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تضمنت</w:t>
      </w:r>
      <w:r w:rsidR="00B30D53">
        <w:rPr>
          <w:rFonts w:hint="cs"/>
          <w:sz w:val="26"/>
          <w:szCs w:val="26"/>
          <w:rtl/>
          <w:lang w:val="en-CA" w:bidi="ar-LB"/>
        </w:rPr>
        <w:t xml:space="preserve"> </w:t>
      </w:r>
      <w:r w:rsidR="003336DA" w:rsidRPr="003336DA">
        <w:rPr>
          <w:sz w:val="26"/>
          <w:szCs w:val="26"/>
          <w:rtl/>
          <w:lang w:val="en-CA" w:bidi="ar-LB"/>
        </w:rPr>
        <w:t xml:space="preserve">خطة </w:t>
      </w:r>
      <w:r w:rsidR="003336DA">
        <w:rPr>
          <w:rFonts w:hint="cs"/>
          <w:sz w:val="26"/>
          <w:szCs w:val="26"/>
          <w:rtl/>
          <w:lang w:val="en-CA" w:bidi="ar-LB"/>
        </w:rPr>
        <w:t xml:space="preserve">الأعمال، </w:t>
      </w:r>
      <w:r>
        <w:rPr>
          <w:rFonts w:hint="cs"/>
          <w:sz w:val="26"/>
          <w:szCs w:val="26"/>
          <w:rtl/>
          <w:lang w:val="en-CA" w:bidi="ar-LB"/>
        </w:rPr>
        <w:t>في إطار</w:t>
      </w:r>
      <w:r w:rsidR="003336DA">
        <w:rPr>
          <w:rFonts w:hint="cs"/>
          <w:sz w:val="26"/>
          <w:szCs w:val="26"/>
          <w:rtl/>
          <w:lang w:val="en-CA" w:bidi="ar-LB"/>
        </w:rPr>
        <w:t xml:space="preserve"> </w:t>
      </w:r>
      <w:r w:rsidR="003336DA" w:rsidRPr="003336DA">
        <w:rPr>
          <w:sz w:val="26"/>
          <w:szCs w:val="26"/>
          <w:rtl/>
          <w:lang w:val="en-CA" w:bidi="ar-LB"/>
        </w:rPr>
        <w:t>نافذة التمويل</w:t>
      </w:r>
      <w:r w:rsidR="003336DA">
        <w:rPr>
          <w:rFonts w:hint="cs"/>
          <w:sz w:val="26"/>
          <w:szCs w:val="26"/>
          <w:rtl/>
          <w:lang w:val="en-CA" w:bidi="ar-LB"/>
        </w:rPr>
        <w:t>،</w:t>
      </w:r>
      <w:r w:rsidR="003336DA" w:rsidRPr="003336DA">
        <w:rPr>
          <w:sz w:val="26"/>
          <w:szCs w:val="26"/>
          <w:rtl/>
          <w:lang w:val="en-CA" w:bidi="ar-LB"/>
        </w:rPr>
        <w:t xml:space="preserve"> مبلغ</w:t>
      </w:r>
      <w:r w:rsidR="003336DA">
        <w:rPr>
          <w:rFonts w:hint="cs"/>
          <w:sz w:val="26"/>
          <w:szCs w:val="26"/>
          <w:rtl/>
          <w:lang w:val="en-CA" w:bidi="ar-LB"/>
        </w:rPr>
        <w:t>اً</w:t>
      </w:r>
      <w:r w:rsidR="003336DA" w:rsidRPr="003336DA">
        <w:rPr>
          <w:sz w:val="26"/>
          <w:szCs w:val="26"/>
          <w:rtl/>
          <w:lang w:val="en-CA" w:bidi="ar-LB"/>
        </w:rPr>
        <w:t xml:space="preserve"> إجمالي</w:t>
      </w:r>
      <w:r w:rsidR="003336DA">
        <w:rPr>
          <w:rFonts w:hint="cs"/>
          <w:sz w:val="26"/>
          <w:szCs w:val="26"/>
          <w:rtl/>
          <w:lang w:val="en-CA" w:bidi="ar-LB"/>
        </w:rPr>
        <w:t>اً</w:t>
      </w:r>
      <w:r w:rsidR="003336DA" w:rsidRPr="003336DA">
        <w:rPr>
          <w:sz w:val="26"/>
          <w:szCs w:val="26"/>
          <w:rtl/>
          <w:lang w:val="en-CA" w:bidi="ar-LB"/>
        </w:rPr>
        <w:t xml:space="preserve"> </w:t>
      </w:r>
      <w:r w:rsidR="0002546B">
        <w:rPr>
          <w:rFonts w:hint="cs"/>
          <w:sz w:val="26"/>
          <w:szCs w:val="26"/>
          <w:rtl/>
          <w:lang w:val="en-CA" w:bidi="ar-LB"/>
        </w:rPr>
        <w:t>يقدر بنحو</w:t>
      </w:r>
      <w:r w:rsidR="003336DA" w:rsidRPr="003336DA">
        <w:rPr>
          <w:sz w:val="26"/>
          <w:szCs w:val="26"/>
          <w:rtl/>
          <w:lang w:val="en-CA" w:bidi="ar-LB"/>
        </w:rPr>
        <w:t xml:space="preserve"> 2.86 مليون دولار أمريكي </w:t>
      </w:r>
      <w:r w:rsidR="009F45D0">
        <w:rPr>
          <w:rFonts w:hint="cs"/>
          <w:sz w:val="26"/>
          <w:szCs w:val="26"/>
          <w:rtl/>
          <w:lang w:val="en-CA" w:bidi="ar-LB"/>
        </w:rPr>
        <w:t>للمشروعات</w:t>
      </w:r>
      <w:r w:rsidR="003336DA" w:rsidRPr="003336DA">
        <w:rPr>
          <w:sz w:val="26"/>
          <w:szCs w:val="26"/>
          <w:rtl/>
          <w:lang w:val="en-CA" w:bidi="ar-LB"/>
        </w:rPr>
        <w:t xml:space="preserve"> التجريبية لكفاءة </w:t>
      </w:r>
      <w:r w:rsidR="009F45D0">
        <w:rPr>
          <w:rFonts w:hint="cs"/>
          <w:sz w:val="26"/>
          <w:szCs w:val="26"/>
          <w:rtl/>
          <w:lang w:val="en-CA" w:bidi="ar-LB"/>
        </w:rPr>
        <w:t xml:space="preserve">استخدام </w:t>
      </w:r>
      <w:r w:rsidR="003336DA" w:rsidRPr="003336DA">
        <w:rPr>
          <w:sz w:val="26"/>
          <w:szCs w:val="26"/>
          <w:rtl/>
          <w:lang w:val="en-CA" w:bidi="ar-LB"/>
        </w:rPr>
        <w:t>الطاقة للفترة 2026-2027 لثلاث</w:t>
      </w:r>
      <w:r w:rsidR="00254CDD">
        <w:rPr>
          <w:rFonts w:hint="cs"/>
          <w:sz w:val="26"/>
          <w:szCs w:val="26"/>
          <w:rtl/>
          <w:lang w:val="en-CA" w:bidi="ar-LB"/>
        </w:rPr>
        <w:t xml:space="preserve">ة بلدان </w:t>
      </w:r>
      <w:r w:rsidR="003336DA" w:rsidRPr="003336DA">
        <w:rPr>
          <w:sz w:val="26"/>
          <w:szCs w:val="26"/>
          <w:rtl/>
          <w:lang w:val="en-CA" w:bidi="ar-LB"/>
        </w:rPr>
        <w:t xml:space="preserve">ومشروع إقليمي واحد في دول </w:t>
      </w:r>
      <w:r w:rsidR="00254CDD">
        <w:rPr>
          <w:rFonts w:hint="cs"/>
          <w:sz w:val="26"/>
          <w:szCs w:val="26"/>
          <w:rtl/>
          <w:lang w:val="en-CA" w:bidi="ar-LB"/>
        </w:rPr>
        <w:t>جُزر</w:t>
      </w:r>
      <w:r w:rsidR="003336DA" w:rsidRPr="003336DA">
        <w:rPr>
          <w:sz w:val="26"/>
          <w:szCs w:val="26"/>
          <w:rtl/>
          <w:lang w:val="en-CA" w:bidi="ar-LB"/>
        </w:rPr>
        <w:t xml:space="preserve"> المحيط الهادئ.</w:t>
      </w:r>
    </w:p>
    <w:p w14:paraId="1858B692" w14:textId="5D2858FF" w:rsidR="00BE6E79" w:rsidRPr="00BE6E79" w:rsidRDefault="00BE6E79" w:rsidP="00BE6E79">
      <w:pPr>
        <w:bidi/>
        <w:spacing w:before="240" w:after="240"/>
        <w:rPr>
          <w:rtl/>
          <w:lang w:val="en-CA" w:bidi="ar-LB"/>
        </w:rPr>
      </w:pPr>
      <w:r>
        <w:rPr>
          <w:rFonts w:hint="cs"/>
          <w:b/>
          <w:bCs/>
          <w:sz w:val="26"/>
          <w:szCs w:val="26"/>
          <w:rtl/>
          <w:lang w:val="en-CA" w:bidi="ar-SA"/>
        </w:rPr>
        <w:t>ثانياً.4</w:t>
      </w:r>
      <w:r>
        <w:rPr>
          <w:b/>
          <w:bCs/>
          <w:sz w:val="26"/>
          <w:szCs w:val="26"/>
          <w:rtl/>
          <w:lang w:val="en-CA" w:bidi="ar-SA"/>
        </w:rPr>
        <w:tab/>
      </w:r>
      <w:r w:rsidR="0009628C">
        <w:rPr>
          <w:rFonts w:hint="cs"/>
          <w:b/>
          <w:bCs/>
          <w:sz w:val="26"/>
          <w:szCs w:val="26"/>
          <w:rtl/>
          <w:lang w:val="en-CA" w:bidi="ar-SA"/>
        </w:rPr>
        <w:t>برنامج المساعدة على الامتثال</w:t>
      </w:r>
    </w:p>
    <w:p w14:paraId="529D584C" w14:textId="61292D39" w:rsidR="00CA6DDC" w:rsidRDefault="00DF3486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DF3486">
        <w:rPr>
          <w:sz w:val="26"/>
          <w:szCs w:val="26"/>
          <w:rtl/>
          <w:lang w:val="en-CA" w:bidi="ar-LB"/>
        </w:rPr>
        <w:t xml:space="preserve">من </w:t>
      </w:r>
      <w:r w:rsidR="0009628C" w:rsidRPr="0009628C">
        <w:rPr>
          <w:sz w:val="26"/>
          <w:szCs w:val="26"/>
          <w:rtl/>
          <w:lang w:val="en-CA" w:bidi="ar-LB"/>
        </w:rPr>
        <w:t xml:space="preserve">المتوقع أن ترتفع تكلفة برنامج المساعدة </w:t>
      </w:r>
      <w:r w:rsidR="00BD2E58">
        <w:rPr>
          <w:rFonts w:hint="cs"/>
          <w:sz w:val="26"/>
          <w:szCs w:val="26"/>
          <w:rtl/>
          <w:lang w:val="en-CA" w:bidi="ar-LB"/>
        </w:rPr>
        <w:t xml:space="preserve">على الامتثال </w:t>
      </w:r>
      <w:r w:rsidR="0009628C" w:rsidRPr="0009628C">
        <w:rPr>
          <w:sz w:val="26"/>
          <w:szCs w:val="26"/>
          <w:rtl/>
          <w:lang w:val="en-CA" w:bidi="ar-LB"/>
        </w:rPr>
        <w:t>بمعدل سنوي قدره 3</w:t>
      </w:r>
      <w:r w:rsidR="00BD2E58">
        <w:rPr>
          <w:rFonts w:hint="cs"/>
          <w:sz w:val="26"/>
          <w:szCs w:val="26"/>
          <w:rtl/>
          <w:lang w:val="en-CA" w:bidi="ar-LB"/>
        </w:rPr>
        <w:t xml:space="preserve"> في المائة</w:t>
      </w:r>
      <w:r w:rsidR="0009628C" w:rsidRPr="0009628C">
        <w:rPr>
          <w:sz w:val="26"/>
          <w:szCs w:val="26"/>
          <w:rtl/>
          <w:lang w:val="en-CA" w:bidi="ar-LB"/>
        </w:rPr>
        <w:t xml:space="preserve">، وفقًا لما اتفقت عليه اللجنة التنفيذية. ويبلغ إجمالي تمويل </w:t>
      </w:r>
      <w:r w:rsidR="00BD2E58" w:rsidRPr="0009628C">
        <w:rPr>
          <w:sz w:val="26"/>
          <w:szCs w:val="26"/>
          <w:rtl/>
          <w:lang w:val="en-CA" w:bidi="ar-LB"/>
        </w:rPr>
        <w:t xml:space="preserve">برنامج المساعدة </w:t>
      </w:r>
      <w:r w:rsidR="00BD2E58">
        <w:rPr>
          <w:rFonts w:hint="cs"/>
          <w:sz w:val="26"/>
          <w:szCs w:val="26"/>
          <w:rtl/>
          <w:lang w:val="en-CA" w:bidi="ar-LB"/>
        </w:rPr>
        <w:t xml:space="preserve">على الامتثال </w:t>
      </w:r>
      <w:r w:rsidR="0009628C" w:rsidRPr="0009628C">
        <w:rPr>
          <w:sz w:val="26"/>
          <w:szCs w:val="26"/>
          <w:rtl/>
          <w:lang w:val="en-CA" w:bidi="ar-LB"/>
        </w:rPr>
        <w:t xml:space="preserve">39.1 مليون دولار أمريكي للفترة 2026-2028. وقد عُرضت ميزانية </w:t>
      </w:r>
      <w:r w:rsidR="00201594" w:rsidRPr="0009628C">
        <w:rPr>
          <w:sz w:val="26"/>
          <w:szCs w:val="26"/>
          <w:rtl/>
          <w:lang w:val="en-CA" w:bidi="ar-LB"/>
        </w:rPr>
        <w:t xml:space="preserve">برنامج المساعدة </w:t>
      </w:r>
      <w:r w:rsidR="00201594">
        <w:rPr>
          <w:rFonts w:hint="cs"/>
          <w:sz w:val="26"/>
          <w:szCs w:val="26"/>
          <w:rtl/>
          <w:lang w:val="en-CA" w:bidi="ar-LB"/>
        </w:rPr>
        <w:t xml:space="preserve">على الامتثال </w:t>
      </w:r>
      <w:r w:rsidR="0009628C" w:rsidRPr="0009628C">
        <w:rPr>
          <w:sz w:val="26"/>
          <w:szCs w:val="26"/>
          <w:rtl/>
          <w:lang w:val="en-CA" w:bidi="ar-LB"/>
        </w:rPr>
        <w:t>لعام 2026 على الاجتماع السابع والتسعين.</w:t>
      </w:r>
      <w:r w:rsidR="005951D6">
        <w:rPr>
          <w:rStyle w:val="FootnoteReference"/>
          <w:sz w:val="26"/>
          <w:szCs w:val="26"/>
          <w:rtl/>
          <w:lang w:val="en-CA" w:bidi="ar-LB"/>
        </w:rPr>
        <w:footnoteReference w:id="4"/>
      </w:r>
    </w:p>
    <w:p w14:paraId="2EE67BE5" w14:textId="77777777" w:rsidR="00DF3486" w:rsidRDefault="00DF3486" w:rsidP="00DF3486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 w:rsidRPr="00DF3486">
        <w:rPr>
          <w:rFonts w:hint="cs"/>
          <w:b/>
          <w:bCs/>
          <w:sz w:val="26"/>
          <w:szCs w:val="26"/>
          <w:rtl/>
          <w:lang w:val="en-CA" w:bidi="ar-SA"/>
        </w:rPr>
        <w:t>ثالثاً.</w:t>
      </w:r>
      <w:r w:rsidRPr="00DF3486">
        <w:rPr>
          <w:b/>
          <w:bCs/>
          <w:sz w:val="26"/>
          <w:szCs w:val="26"/>
          <w:rtl/>
          <w:lang w:val="en-CA" w:bidi="ar-SA"/>
        </w:rPr>
        <w:tab/>
        <w:t>التعديلات المقترحة من قبل الأمانة</w:t>
      </w:r>
    </w:p>
    <w:p w14:paraId="7E6422DA" w14:textId="79DBA842" w:rsidR="002513BB" w:rsidRDefault="002513BB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2513BB">
        <w:rPr>
          <w:sz w:val="26"/>
          <w:szCs w:val="26"/>
          <w:rtl/>
          <w:lang w:val="en-CA" w:bidi="ar-LB"/>
        </w:rPr>
        <w:t xml:space="preserve">استندت التعديلات </w:t>
      </w:r>
      <w:r>
        <w:rPr>
          <w:rFonts w:hint="cs"/>
          <w:sz w:val="26"/>
          <w:szCs w:val="26"/>
          <w:rtl/>
          <w:lang w:val="en-CA" w:bidi="ar-LB"/>
        </w:rPr>
        <w:t xml:space="preserve">التي أُدخلت </w:t>
      </w:r>
      <w:r w:rsidRPr="002513BB">
        <w:rPr>
          <w:sz w:val="26"/>
          <w:szCs w:val="26"/>
          <w:rtl/>
          <w:lang w:val="en-CA" w:bidi="ar-LB"/>
        </w:rPr>
        <w:t xml:space="preserve">على </w:t>
      </w:r>
      <w:r w:rsidR="00954196">
        <w:rPr>
          <w:sz w:val="26"/>
          <w:szCs w:val="26"/>
          <w:rtl/>
          <w:lang w:val="en-CA" w:bidi="ar-LB"/>
        </w:rPr>
        <w:t>خطة أعمال</w:t>
      </w:r>
      <w:r w:rsidRPr="002513BB">
        <w:rPr>
          <w:sz w:val="26"/>
          <w:szCs w:val="26"/>
          <w:rtl/>
          <w:lang w:val="en-CA" w:bidi="ar-LB"/>
        </w:rPr>
        <w:t xml:space="preserve"> برنامج الأمم المتحدة </w:t>
      </w:r>
      <w:r w:rsidR="00467A88">
        <w:rPr>
          <w:rFonts w:hint="cs"/>
          <w:sz w:val="26"/>
          <w:szCs w:val="26"/>
          <w:rtl/>
          <w:lang w:val="en-CA" w:bidi="ar-LB"/>
        </w:rPr>
        <w:t>للبيئة</w:t>
      </w:r>
      <w:r w:rsidRPr="002513BB">
        <w:rPr>
          <w:sz w:val="26"/>
          <w:szCs w:val="26"/>
          <w:rtl/>
          <w:lang w:val="en-CA" w:bidi="ar-LB"/>
        </w:rPr>
        <w:t xml:space="preserve"> للفترة 2026-2028 إلى </w:t>
      </w:r>
      <w:r>
        <w:rPr>
          <w:rFonts w:hint="cs"/>
          <w:sz w:val="26"/>
          <w:szCs w:val="26"/>
          <w:rtl/>
          <w:lang w:val="en-CA" w:bidi="ar-LB"/>
        </w:rPr>
        <w:t>المقررات</w:t>
      </w:r>
      <w:r w:rsidRPr="002513BB">
        <w:rPr>
          <w:sz w:val="26"/>
          <w:szCs w:val="26"/>
          <w:rtl/>
          <w:lang w:val="en-CA" w:bidi="ar-LB"/>
        </w:rPr>
        <w:t xml:space="preserve"> ذات الصلة الصادرة عن اللجنة التنفيذية. وعند </w:t>
      </w:r>
      <w:r>
        <w:rPr>
          <w:rFonts w:hint="cs"/>
          <w:sz w:val="26"/>
          <w:szCs w:val="26"/>
          <w:rtl/>
          <w:lang w:val="en-CA" w:bidi="ar-LB"/>
        </w:rPr>
        <w:t>استعراض</w:t>
      </w:r>
      <w:r w:rsidRPr="002513BB">
        <w:rPr>
          <w:sz w:val="26"/>
          <w:szCs w:val="26"/>
          <w:rtl/>
          <w:lang w:val="en-CA" w:bidi="ar-LB"/>
        </w:rPr>
        <w:t xml:space="preserve"> </w:t>
      </w:r>
      <w:r w:rsidR="00954196">
        <w:rPr>
          <w:sz w:val="26"/>
          <w:szCs w:val="26"/>
          <w:rtl/>
          <w:lang w:val="en-CA" w:bidi="ar-LB"/>
        </w:rPr>
        <w:t>خطة أعمال</w:t>
      </w:r>
      <w:r w:rsidRPr="002513BB">
        <w:rPr>
          <w:sz w:val="26"/>
          <w:szCs w:val="26"/>
          <w:rtl/>
          <w:lang w:val="en-CA" w:bidi="ar-LB"/>
        </w:rPr>
        <w:t xml:space="preserve"> برنامج الأمم المتحدة </w:t>
      </w:r>
      <w:r w:rsidR="002505B5">
        <w:rPr>
          <w:rFonts w:hint="cs"/>
          <w:sz w:val="26"/>
          <w:szCs w:val="26"/>
          <w:rtl/>
          <w:lang w:val="en-CA" w:bidi="ar-LB"/>
        </w:rPr>
        <w:t>للبيئة</w:t>
      </w:r>
      <w:r w:rsidRPr="002513BB">
        <w:rPr>
          <w:sz w:val="26"/>
          <w:szCs w:val="26"/>
          <w:rtl/>
          <w:lang w:val="en-CA" w:bidi="ar-LB"/>
        </w:rPr>
        <w:t xml:space="preserve"> المنقحة للفترة 2026-2028، لاحظت الأمانة أن التعديلات التالية لم تُدرج:</w:t>
      </w:r>
    </w:p>
    <w:p w14:paraId="339275DB" w14:textId="226D2F87" w:rsidR="002513BB" w:rsidRDefault="002513BB" w:rsidP="00412350">
      <w:pPr>
        <w:keepNext/>
        <w:jc w:val="right"/>
        <w:rPr>
          <w:b/>
          <w:bCs/>
          <w:sz w:val="26"/>
          <w:szCs w:val="26"/>
          <w:rtl/>
          <w:lang w:val="en-CA" w:bidi="ar-SA"/>
        </w:rPr>
      </w:pPr>
      <w:r w:rsidRPr="00412350">
        <w:rPr>
          <w:b/>
          <w:bCs/>
          <w:sz w:val="26"/>
          <w:szCs w:val="26"/>
          <w:rtl/>
          <w:lang w:val="en-CA" w:bidi="ar-SA"/>
        </w:rPr>
        <w:t>الجدول 2. التعديلات</w:t>
      </w:r>
      <w:r w:rsidRPr="00412350">
        <w:rPr>
          <w:rFonts w:hint="cs"/>
          <w:b/>
          <w:bCs/>
          <w:sz w:val="26"/>
          <w:szCs w:val="26"/>
          <w:rtl/>
          <w:lang w:val="en-CA" w:bidi="ar-SA"/>
        </w:rPr>
        <w:t xml:space="preserve"> التي أُدخلت</w:t>
      </w:r>
      <w:r w:rsidRPr="00412350">
        <w:rPr>
          <w:b/>
          <w:bCs/>
          <w:sz w:val="26"/>
          <w:szCs w:val="26"/>
          <w:rtl/>
          <w:lang w:val="en-CA" w:bidi="ar-SA"/>
        </w:rPr>
        <w:t xml:space="preserve"> على </w:t>
      </w:r>
      <w:r w:rsidR="00954196">
        <w:rPr>
          <w:b/>
          <w:bCs/>
          <w:sz w:val="26"/>
          <w:szCs w:val="26"/>
          <w:rtl/>
          <w:lang w:val="en-CA" w:bidi="ar-SA"/>
        </w:rPr>
        <w:t>خطة أعمال</w:t>
      </w:r>
      <w:r w:rsidRPr="00412350">
        <w:rPr>
          <w:b/>
          <w:bCs/>
          <w:sz w:val="26"/>
          <w:szCs w:val="26"/>
          <w:rtl/>
          <w:lang w:val="en-CA" w:bidi="ar-SA"/>
        </w:rPr>
        <w:t xml:space="preserve"> برنامج الأمم المتحدة </w:t>
      </w:r>
      <w:r w:rsidR="008F1E4D">
        <w:rPr>
          <w:rFonts w:hint="cs"/>
          <w:b/>
          <w:bCs/>
          <w:sz w:val="26"/>
          <w:szCs w:val="26"/>
          <w:rtl/>
          <w:lang w:val="en-CA" w:bidi="ar-SA"/>
        </w:rPr>
        <w:t>للبيئة</w:t>
      </w:r>
      <w:r w:rsidRPr="00412350">
        <w:rPr>
          <w:b/>
          <w:bCs/>
          <w:sz w:val="26"/>
          <w:szCs w:val="26"/>
          <w:rtl/>
          <w:lang w:val="en-CA" w:bidi="ar-SA"/>
        </w:rPr>
        <w:t xml:space="preserve"> للفترة 2026-2028 (بالدولار الأمريكي)*- </w:t>
      </w:r>
      <w:r w:rsidRPr="00412350">
        <w:rPr>
          <w:rFonts w:hint="cs"/>
          <w:b/>
          <w:bCs/>
          <w:sz w:val="26"/>
          <w:szCs w:val="26"/>
          <w:rtl/>
          <w:lang w:val="en-CA" w:bidi="ar-SA"/>
        </w:rPr>
        <w:t xml:space="preserve">على النحو الذي اقترحته </w:t>
      </w:r>
      <w:r w:rsidRPr="00412350">
        <w:rPr>
          <w:b/>
          <w:bCs/>
          <w:sz w:val="26"/>
          <w:szCs w:val="26"/>
          <w:rtl/>
          <w:lang w:val="en-CA" w:bidi="ar-SA"/>
        </w:rPr>
        <w:t>الأمانة</w:t>
      </w:r>
    </w:p>
    <w:tbl>
      <w:tblPr>
        <w:tblStyle w:val="TableGrid"/>
        <w:bidiVisual/>
        <w:tblW w:w="9360" w:type="dxa"/>
        <w:tblLook w:val="04A0" w:firstRow="1" w:lastRow="0" w:firstColumn="1" w:lastColumn="0" w:noHBand="0" w:noVBand="1"/>
      </w:tblPr>
      <w:tblGrid>
        <w:gridCol w:w="6618"/>
        <w:gridCol w:w="1371"/>
        <w:gridCol w:w="1371"/>
      </w:tblGrid>
      <w:tr w:rsidR="00E44166" w:rsidRPr="00F24C5B" w14:paraId="5A3F87A2" w14:textId="77777777" w:rsidTr="00E44166">
        <w:trPr>
          <w:tblHeader/>
        </w:trPr>
        <w:tc>
          <w:tcPr>
            <w:tcW w:w="6618" w:type="dxa"/>
          </w:tcPr>
          <w:p w14:paraId="1FDFC4B8" w14:textId="420D4C6E" w:rsidR="00E44166" w:rsidRPr="00F24C5B" w:rsidRDefault="00E44166" w:rsidP="00E44166">
            <w:pPr>
              <w:jc w:val="right"/>
              <w:rPr>
                <w:bCs/>
                <w:sz w:val="19"/>
                <w:szCs w:val="19"/>
              </w:rPr>
            </w:pPr>
            <w:r w:rsidRPr="00F24C5B">
              <w:rPr>
                <w:rFonts w:hint="cs"/>
                <w:bCs/>
                <w:sz w:val="19"/>
                <w:szCs w:val="19"/>
                <w:rtl/>
              </w:rPr>
              <w:t>التعديل</w:t>
            </w:r>
          </w:p>
        </w:tc>
        <w:tc>
          <w:tcPr>
            <w:tcW w:w="1371" w:type="dxa"/>
          </w:tcPr>
          <w:p w14:paraId="668A80E9" w14:textId="77777777" w:rsidR="00E44166" w:rsidRPr="00F24C5B" w:rsidRDefault="00E44166" w:rsidP="002E293C">
            <w:pPr>
              <w:jc w:val="center"/>
              <w:rPr>
                <w:b/>
                <w:sz w:val="19"/>
                <w:szCs w:val="19"/>
              </w:rPr>
            </w:pPr>
            <w:r w:rsidRPr="00F24C5B">
              <w:rPr>
                <w:b/>
                <w:sz w:val="19"/>
                <w:szCs w:val="19"/>
              </w:rPr>
              <w:t>2026–2028</w:t>
            </w:r>
          </w:p>
        </w:tc>
        <w:tc>
          <w:tcPr>
            <w:tcW w:w="1371" w:type="dxa"/>
          </w:tcPr>
          <w:p w14:paraId="6A806214" w14:textId="18848B77" w:rsidR="00E44166" w:rsidRPr="00F24C5B" w:rsidRDefault="00E44166" w:rsidP="002E293C">
            <w:pPr>
              <w:jc w:val="center"/>
              <w:rPr>
                <w:bCs/>
                <w:sz w:val="19"/>
                <w:szCs w:val="19"/>
              </w:rPr>
            </w:pPr>
            <w:r w:rsidRPr="00F24C5B">
              <w:rPr>
                <w:rFonts w:hint="cs"/>
                <w:bCs/>
                <w:sz w:val="19"/>
                <w:szCs w:val="19"/>
                <w:rtl/>
              </w:rPr>
              <w:t>بعد 2028</w:t>
            </w:r>
          </w:p>
        </w:tc>
      </w:tr>
      <w:tr w:rsidR="00E44166" w:rsidRPr="00F24C5B" w14:paraId="6677A7FE" w14:textId="77777777" w:rsidTr="00E44166">
        <w:tc>
          <w:tcPr>
            <w:tcW w:w="6618" w:type="dxa"/>
          </w:tcPr>
          <w:p w14:paraId="5243410B" w14:textId="0925EECC" w:rsidR="00E44166" w:rsidRPr="00F24C5B" w:rsidRDefault="00B3642E" w:rsidP="00AF1884">
            <w:pPr>
              <w:jc w:val="right"/>
              <w:rPr>
                <w:b/>
                <w:sz w:val="19"/>
                <w:szCs w:val="19"/>
              </w:rPr>
            </w:pPr>
            <w:r w:rsidRPr="00F24C5B">
              <w:rPr>
                <w:rFonts w:hint="cs"/>
                <w:b/>
                <w:sz w:val="19"/>
                <w:szCs w:val="19"/>
                <w:rtl/>
              </w:rPr>
              <w:t xml:space="preserve">أن تعكس قيم الاتفاقات المتعددة السنوات </w:t>
            </w:r>
            <w:r w:rsidRPr="00F24C5B">
              <w:rPr>
                <w:b/>
                <w:sz w:val="19"/>
                <w:szCs w:val="19"/>
                <w:rtl/>
              </w:rPr>
              <w:t xml:space="preserve">المبالغ الفعلية المعتمدة بموجب الاتفاقات، بما في ذلك </w:t>
            </w:r>
            <w:r w:rsidR="00201594" w:rsidRPr="00F24C5B">
              <w:rPr>
                <w:rFonts w:hint="cs"/>
                <w:b/>
                <w:sz w:val="19"/>
                <w:szCs w:val="19"/>
                <w:rtl/>
              </w:rPr>
              <w:t>شرائح الاتفاقات المتعددة السنوات</w:t>
            </w:r>
            <w:r w:rsidRPr="00F24C5B">
              <w:rPr>
                <w:b/>
                <w:sz w:val="19"/>
                <w:szCs w:val="19"/>
                <w:rtl/>
              </w:rPr>
              <w:t>: (</w:t>
            </w:r>
            <w:r w:rsidR="00CD7C66" w:rsidRPr="00F24C5B">
              <w:rPr>
                <w:rFonts w:hint="cs"/>
                <w:b/>
                <w:sz w:val="19"/>
                <w:szCs w:val="19"/>
                <w:rtl/>
              </w:rPr>
              <w:t>1</w:t>
            </w:r>
            <w:r w:rsidRPr="00F24C5B">
              <w:rPr>
                <w:b/>
                <w:sz w:val="19"/>
                <w:szCs w:val="19"/>
                <w:rtl/>
              </w:rPr>
              <w:t>) المستحقة ولكن لم يتم تقديمها إلى الاجتماع السابع والتسعين؛ و(</w:t>
            </w:r>
            <w:r w:rsidR="00CD7C66" w:rsidRPr="00F24C5B">
              <w:rPr>
                <w:rFonts w:hint="cs"/>
                <w:b/>
                <w:sz w:val="19"/>
                <w:szCs w:val="19"/>
                <w:rtl/>
              </w:rPr>
              <w:t>2</w:t>
            </w:r>
            <w:r w:rsidRPr="00F24C5B">
              <w:rPr>
                <w:b/>
                <w:sz w:val="19"/>
                <w:szCs w:val="19"/>
                <w:rtl/>
              </w:rPr>
              <w:t>) التي تم حذفها لأنها تم تقديمها إلى الاجتماع السابع والتسعين</w:t>
            </w:r>
          </w:p>
        </w:tc>
        <w:tc>
          <w:tcPr>
            <w:tcW w:w="1371" w:type="dxa"/>
          </w:tcPr>
          <w:p w14:paraId="7923321D" w14:textId="77777777" w:rsidR="00E44166" w:rsidRPr="00F24C5B" w:rsidRDefault="00E44166" w:rsidP="002E293C">
            <w:pPr>
              <w:jc w:val="right"/>
              <w:rPr>
                <w:sz w:val="19"/>
                <w:szCs w:val="19"/>
              </w:rPr>
            </w:pPr>
            <w:r w:rsidRPr="00F24C5B">
              <w:rPr>
                <w:sz w:val="19"/>
                <w:szCs w:val="19"/>
              </w:rPr>
              <w:t>104,694</w:t>
            </w:r>
          </w:p>
        </w:tc>
        <w:tc>
          <w:tcPr>
            <w:tcW w:w="1371" w:type="dxa"/>
          </w:tcPr>
          <w:p w14:paraId="56466AAF" w14:textId="77777777" w:rsidR="00E44166" w:rsidRPr="00F24C5B" w:rsidRDefault="00E44166" w:rsidP="002E293C">
            <w:pPr>
              <w:jc w:val="right"/>
              <w:rPr>
                <w:sz w:val="19"/>
                <w:szCs w:val="19"/>
              </w:rPr>
            </w:pPr>
            <w:r w:rsidRPr="00F24C5B">
              <w:rPr>
                <w:sz w:val="19"/>
                <w:szCs w:val="19"/>
              </w:rPr>
              <w:t>0</w:t>
            </w:r>
          </w:p>
        </w:tc>
      </w:tr>
      <w:tr w:rsidR="00E44166" w:rsidRPr="00F24C5B" w14:paraId="232393C0" w14:textId="77777777" w:rsidTr="00E44166">
        <w:tc>
          <w:tcPr>
            <w:tcW w:w="6618" w:type="dxa"/>
          </w:tcPr>
          <w:p w14:paraId="1774B51C" w14:textId="5C427B58" w:rsidR="00AF1884" w:rsidRPr="00F24C5B" w:rsidRDefault="00AF1884" w:rsidP="00500838">
            <w:pPr>
              <w:jc w:val="right"/>
              <w:rPr>
                <w:b/>
                <w:sz w:val="19"/>
                <w:szCs w:val="19"/>
              </w:rPr>
            </w:pPr>
            <w:r w:rsidRPr="00F24C5B">
              <w:rPr>
                <w:rFonts w:hint="cs"/>
                <w:b/>
                <w:sz w:val="19"/>
                <w:szCs w:val="19"/>
                <w:rtl/>
              </w:rPr>
              <w:t>إعداد المشروع للمرحلة الثانية من خطط إدارة إزالة</w:t>
            </w:r>
            <w:r w:rsidR="004762DA" w:rsidRPr="00F24C5B">
              <w:rPr>
                <w:rFonts w:hint="cs"/>
                <w:b/>
                <w:sz w:val="19"/>
                <w:szCs w:val="19"/>
                <w:rtl/>
              </w:rPr>
              <w:t xml:space="preserve"> المواد </w:t>
            </w:r>
            <w:r w:rsidR="004762DA" w:rsidRPr="00F24C5B">
              <w:rPr>
                <w:b/>
                <w:sz w:val="19"/>
                <w:szCs w:val="19"/>
                <w:rtl/>
              </w:rPr>
              <w:t>الهيدرو</w:t>
            </w:r>
            <w:r w:rsidR="004762DA" w:rsidRPr="00F24C5B">
              <w:rPr>
                <w:rFonts w:hint="cs"/>
                <w:b/>
                <w:sz w:val="19"/>
                <w:szCs w:val="19"/>
                <w:rtl/>
              </w:rPr>
              <w:t>كلورو</w:t>
            </w:r>
            <w:r w:rsidR="004762DA" w:rsidRPr="00F24C5B">
              <w:rPr>
                <w:b/>
                <w:sz w:val="19"/>
                <w:szCs w:val="19"/>
                <w:rtl/>
              </w:rPr>
              <w:t>فلوروكربون</w:t>
            </w:r>
            <w:r w:rsidR="004762DA" w:rsidRPr="00F24C5B">
              <w:rPr>
                <w:rFonts w:hint="cs"/>
                <w:b/>
                <w:sz w:val="19"/>
                <w:szCs w:val="19"/>
                <w:rtl/>
              </w:rPr>
              <w:t>ي</w:t>
            </w:r>
            <w:r w:rsidR="004B6372" w:rsidRPr="00F24C5B">
              <w:rPr>
                <w:rFonts w:hint="cs"/>
                <w:b/>
                <w:sz w:val="19"/>
                <w:szCs w:val="19"/>
                <w:rtl/>
              </w:rPr>
              <w:t>ة المقدمة إلى الاجتماع السابع والتسعين</w:t>
            </w:r>
          </w:p>
        </w:tc>
        <w:tc>
          <w:tcPr>
            <w:tcW w:w="1371" w:type="dxa"/>
          </w:tcPr>
          <w:p w14:paraId="7354B3FB" w14:textId="77777777" w:rsidR="00E44166" w:rsidRPr="00F24C5B" w:rsidRDefault="00E44166" w:rsidP="002E293C">
            <w:pPr>
              <w:jc w:val="right"/>
              <w:rPr>
                <w:sz w:val="19"/>
                <w:szCs w:val="19"/>
              </w:rPr>
            </w:pPr>
            <w:r w:rsidRPr="00F24C5B">
              <w:rPr>
                <w:sz w:val="19"/>
                <w:szCs w:val="19"/>
              </w:rPr>
              <w:t>(28,250)</w:t>
            </w:r>
          </w:p>
        </w:tc>
        <w:tc>
          <w:tcPr>
            <w:tcW w:w="1371" w:type="dxa"/>
          </w:tcPr>
          <w:p w14:paraId="1389A8F6" w14:textId="77777777" w:rsidR="00E44166" w:rsidRPr="00F24C5B" w:rsidRDefault="00E44166" w:rsidP="002E293C">
            <w:pPr>
              <w:jc w:val="right"/>
              <w:rPr>
                <w:sz w:val="19"/>
                <w:szCs w:val="19"/>
              </w:rPr>
            </w:pPr>
            <w:r w:rsidRPr="00F24C5B">
              <w:rPr>
                <w:sz w:val="19"/>
                <w:szCs w:val="19"/>
              </w:rPr>
              <w:t>0</w:t>
            </w:r>
          </w:p>
        </w:tc>
      </w:tr>
      <w:tr w:rsidR="00E44166" w:rsidRPr="00F24C5B" w14:paraId="2729C9F4" w14:textId="77777777" w:rsidTr="00E44166">
        <w:tc>
          <w:tcPr>
            <w:tcW w:w="6618" w:type="dxa"/>
          </w:tcPr>
          <w:p w14:paraId="26E7F0F0" w14:textId="6CB54544" w:rsidR="00500838" w:rsidRPr="00F24C5B" w:rsidRDefault="00500838" w:rsidP="00796F94">
            <w:pPr>
              <w:jc w:val="right"/>
              <w:rPr>
                <w:b/>
                <w:sz w:val="19"/>
                <w:szCs w:val="19"/>
              </w:rPr>
            </w:pPr>
            <w:r w:rsidRPr="00F24C5B">
              <w:rPr>
                <w:rFonts w:hint="cs"/>
                <w:b/>
                <w:sz w:val="19"/>
                <w:szCs w:val="19"/>
                <w:rtl/>
              </w:rPr>
              <w:t xml:space="preserve">إعداد المشروع للمرحلة </w:t>
            </w:r>
            <w:r w:rsidR="00F215A1" w:rsidRPr="00F24C5B">
              <w:rPr>
                <w:rFonts w:hint="cs"/>
                <w:b/>
                <w:sz w:val="19"/>
                <w:szCs w:val="19"/>
                <w:rtl/>
              </w:rPr>
              <w:t>الثالثة</w:t>
            </w:r>
            <w:r w:rsidRPr="00F24C5B">
              <w:rPr>
                <w:rFonts w:hint="cs"/>
                <w:b/>
                <w:sz w:val="19"/>
                <w:szCs w:val="19"/>
                <w:rtl/>
              </w:rPr>
              <w:t xml:space="preserve"> من خطط إدارة إزالة المواد </w:t>
            </w:r>
            <w:r w:rsidRPr="00F24C5B">
              <w:rPr>
                <w:b/>
                <w:sz w:val="19"/>
                <w:szCs w:val="19"/>
                <w:rtl/>
              </w:rPr>
              <w:t>الهيدرو</w:t>
            </w:r>
            <w:r w:rsidRPr="00F24C5B">
              <w:rPr>
                <w:rFonts w:hint="cs"/>
                <w:b/>
                <w:sz w:val="19"/>
                <w:szCs w:val="19"/>
                <w:rtl/>
              </w:rPr>
              <w:t>كلورو</w:t>
            </w:r>
            <w:r w:rsidRPr="00F24C5B">
              <w:rPr>
                <w:b/>
                <w:sz w:val="19"/>
                <w:szCs w:val="19"/>
                <w:rtl/>
              </w:rPr>
              <w:t>فلوروكربون</w:t>
            </w:r>
            <w:r w:rsidRPr="00F24C5B">
              <w:rPr>
                <w:rFonts w:hint="cs"/>
                <w:b/>
                <w:sz w:val="19"/>
                <w:szCs w:val="19"/>
                <w:rtl/>
              </w:rPr>
              <w:t>ية الم</w:t>
            </w:r>
            <w:r w:rsidR="00F215A1" w:rsidRPr="00F24C5B">
              <w:rPr>
                <w:rFonts w:hint="cs"/>
                <w:b/>
                <w:sz w:val="19"/>
                <w:szCs w:val="19"/>
                <w:rtl/>
              </w:rPr>
              <w:t>عتمدة بالفعل</w:t>
            </w:r>
          </w:p>
        </w:tc>
        <w:tc>
          <w:tcPr>
            <w:tcW w:w="1371" w:type="dxa"/>
          </w:tcPr>
          <w:p w14:paraId="2B12E5E7" w14:textId="77777777" w:rsidR="00E44166" w:rsidRPr="00F24C5B" w:rsidRDefault="00E44166" w:rsidP="002E293C">
            <w:pPr>
              <w:jc w:val="right"/>
              <w:rPr>
                <w:sz w:val="19"/>
                <w:szCs w:val="19"/>
              </w:rPr>
            </w:pPr>
            <w:r w:rsidRPr="00F24C5B">
              <w:rPr>
                <w:sz w:val="19"/>
                <w:szCs w:val="19"/>
              </w:rPr>
              <w:t>(33,900)</w:t>
            </w:r>
          </w:p>
        </w:tc>
        <w:tc>
          <w:tcPr>
            <w:tcW w:w="1371" w:type="dxa"/>
          </w:tcPr>
          <w:p w14:paraId="0F0AAA09" w14:textId="77777777" w:rsidR="00E44166" w:rsidRPr="00F24C5B" w:rsidRDefault="00E44166" w:rsidP="002E293C">
            <w:pPr>
              <w:jc w:val="right"/>
              <w:rPr>
                <w:sz w:val="19"/>
                <w:szCs w:val="19"/>
              </w:rPr>
            </w:pPr>
            <w:r w:rsidRPr="00F24C5B">
              <w:rPr>
                <w:sz w:val="19"/>
                <w:szCs w:val="19"/>
              </w:rPr>
              <w:t>0</w:t>
            </w:r>
          </w:p>
        </w:tc>
      </w:tr>
      <w:tr w:rsidR="00E44166" w:rsidRPr="00F24C5B" w14:paraId="62CF1A04" w14:textId="77777777" w:rsidTr="00E44166">
        <w:trPr>
          <w:trHeight w:val="143"/>
        </w:trPr>
        <w:tc>
          <w:tcPr>
            <w:tcW w:w="6618" w:type="dxa"/>
          </w:tcPr>
          <w:p w14:paraId="09354F57" w14:textId="12CE82BE" w:rsidR="00796F94" w:rsidRPr="00F24C5B" w:rsidRDefault="00796F94" w:rsidP="003947CF">
            <w:pPr>
              <w:jc w:val="right"/>
              <w:rPr>
                <w:b/>
                <w:sz w:val="19"/>
                <w:szCs w:val="19"/>
              </w:rPr>
            </w:pPr>
            <w:r w:rsidRPr="00F24C5B">
              <w:rPr>
                <w:b/>
                <w:sz w:val="19"/>
                <w:szCs w:val="19"/>
                <w:rtl/>
              </w:rPr>
              <w:t xml:space="preserve">كفاءة </w:t>
            </w:r>
            <w:r w:rsidRPr="00F24C5B">
              <w:rPr>
                <w:rFonts w:hint="cs"/>
                <w:b/>
                <w:sz w:val="19"/>
                <w:szCs w:val="19"/>
                <w:rtl/>
              </w:rPr>
              <w:t xml:space="preserve">استخدام </w:t>
            </w:r>
            <w:r w:rsidRPr="00F24C5B">
              <w:rPr>
                <w:b/>
                <w:sz w:val="19"/>
                <w:szCs w:val="19"/>
                <w:rtl/>
              </w:rPr>
              <w:t xml:space="preserve">الطاقة </w:t>
            </w:r>
            <w:r w:rsidR="006B4D5E" w:rsidRPr="00F24C5B">
              <w:rPr>
                <w:rFonts w:hint="cs"/>
                <w:b/>
                <w:sz w:val="19"/>
                <w:szCs w:val="19"/>
                <w:rtl/>
              </w:rPr>
              <w:t>ل</w:t>
            </w:r>
            <w:r w:rsidRPr="00F24C5B">
              <w:rPr>
                <w:b/>
                <w:sz w:val="19"/>
                <w:szCs w:val="19"/>
                <w:rtl/>
              </w:rPr>
              <w:t xml:space="preserve">لبلدان ذات حجم الاستهلاك المنخفض عملاً </w:t>
            </w:r>
            <w:r w:rsidRPr="00F24C5B">
              <w:rPr>
                <w:rFonts w:hint="cs"/>
                <w:b/>
                <w:sz w:val="19"/>
                <w:szCs w:val="19"/>
                <w:rtl/>
              </w:rPr>
              <w:t>بالمقرر</w:t>
            </w:r>
            <w:r w:rsidRPr="00F24C5B">
              <w:rPr>
                <w:b/>
                <w:sz w:val="19"/>
                <w:szCs w:val="19"/>
                <w:rtl/>
              </w:rPr>
              <w:t xml:space="preserve"> 89/6 المقدم إلى الاجتماع السابع والتسعين</w:t>
            </w:r>
          </w:p>
        </w:tc>
        <w:tc>
          <w:tcPr>
            <w:tcW w:w="1371" w:type="dxa"/>
          </w:tcPr>
          <w:p w14:paraId="5D316AD6" w14:textId="77777777" w:rsidR="00E44166" w:rsidRPr="00F24C5B" w:rsidRDefault="00E44166" w:rsidP="002E293C">
            <w:pPr>
              <w:jc w:val="right"/>
              <w:rPr>
                <w:sz w:val="19"/>
                <w:szCs w:val="19"/>
              </w:rPr>
            </w:pPr>
            <w:r w:rsidRPr="00F24C5B">
              <w:rPr>
                <w:sz w:val="19"/>
                <w:szCs w:val="19"/>
              </w:rPr>
              <w:t>(174,020)</w:t>
            </w:r>
          </w:p>
        </w:tc>
        <w:tc>
          <w:tcPr>
            <w:tcW w:w="1371" w:type="dxa"/>
          </w:tcPr>
          <w:p w14:paraId="4BDC705A" w14:textId="77777777" w:rsidR="00E44166" w:rsidRPr="00F24C5B" w:rsidRDefault="00E44166" w:rsidP="002E293C">
            <w:pPr>
              <w:jc w:val="right"/>
              <w:rPr>
                <w:sz w:val="19"/>
                <w:szCs w:val="19"/>
              </w:rPr>
            </w:pPr>
            <w:r w:rsidRPr="00F24C5B">
              <w:rPr>
                <w:sz w:val="19"/>
                <w:szCs w:val="19"/>
              </w:rPr>
              <w:t>0</w:t>
            </w:r>
          </w:p>
        </w:tc>
      </w:tr>
      <w:tr w:rsidR="00E44166" w:rsidRPr="00F24C5B" w14:paraId="3FF47F7C" w14:textId="77777777" w:rsidTr="00E44166">
        <w:tc>
          <w:tcPr>
            <w:tcW w:w="6618" w:type="dxa"/>
          </w:tcPr>
          <w:p w14:paraId="3E25E5D1" w14:textId="74F6B4D1" w:rsidR="00AE4AC2" w:rsidRPr="00F24C5B" w:rsidRDefault="00AE4AC2" w:rsidP="006E4C26">
            <w:pPr>
              <w:jc w:val="right"/>
              <w:rPr>
                <w:b/>
                <w:sz w:val="19"/>
                <w:szCs w:val="19"/>
              </w:rPr>
            </w:pPr>
            <w:r w:rsidRPr="00F24C5B">
              <w:rPr>
                <w:rFonts w:hint="cs"/>
                <w:b/>
                <w:sz w:val="19"/>
                <w:szCs w:val="19"/>
                <w:rtl/>
              </w:rPr>
              <w:t>إعداد المشروع للمرحلة الأولى من</w:t>
            </w:r>
            <w:r w:rsidRPr="00F24C5B">
              <w:rPr>
                <w:b/>
                <w:sz w:val="19"/>
                <w:szCs w:val="19"/>
                <w:rtl/>
              </w:rPr>
              <w:t xml:space="preserve"> </w:t>
            </w:r>
            <w:r w:rsidR="006B4D5E" w:rsidRPr="00F24C5B">
              <w:rPr>
                <w:rFonts w:hint="cs"/>
                <w:b/>
                <w:sz w:val="19"/>
                <w:szCs w:val="19"/>
                <w:rtl/>
              </w:rPr>
              <w:t>خطط</w:t>
            </w:r>
            <w:r w:rsidRPr="00F24C5B">
              <w:rPr>
                <w:b/>
                <w:sz w:val="19"/>
                <w:szCs w:val="19"/>
                <w:rtl/>
              </w:rPr>
              <w:t xml:space="preserve"> </w:t>
            </w:r>
            <w:r w:rsidRPr="00F24C5B">
              <w:rPr>
                <w:rFonts w:hint="cs"/>
                <w:b/>
                <w:sz w:val="19"/>
                <w:szCs w:val="19"/>
                <w:rtl/>
              </w:rPr>
              <w:t>الت</w:t>
            </w:r>
            <w:r w:rsidRPr="00F24C5B">
              <w:rPr>
                <w:b/>
                <w:sz w:val="19"/>
                <w:szCs w:val="19"/>
                <w:rtl/>
              </w:rPr>
              <w:t>نفيذ المتعلقة بالمواد الهيدروفلوروكربونية بموجب تعديل كيغالي</w:t>
            </w:r>
            <w:r w:rsidRPr="00F24C5B">
              <w:rPr>
                <w:rFonts w:hint="cs"/>
                <w:b/>
                <w:sz w:val="19"/>
                <w:szCs w:val="19"/>
                <w:rtl/>
              </w:rPr>
              <w:t xml:space="preserve"> المقدمة إلى الاجتماع السابع والتسعين</w:t>
            </w:r>
          </w:p>
        </w:tc>
        <w:tc>
          <w:tcPr>
            <w:tcW w:w="1371" w:type="dxa"/>
          </w:tcPr>
          <w:p w14:paraId="4EEE5F03" w14:textId="77777777" w:rsidR="00E44166" w:rsidRPr="00F24C5B" w:rsidRDefault="00E44166" w:rsidP="002E293C">
            <w:pPr>
              <w:jc w:val="right"/>
              <w:rPr>
                <w:sz w:val="19"/>
                <w:szCs w:val="19"/>
              </w:rPr>
            </w:pPr>
            <w:r w:rsidRPr="00F24C5B">
              <w:rPr>
                <w:sz w:val="19"/>
                <w:szCs w:val="19"/>
              </w:rPr>
              <w:t>(439,570)</w:t>
            </w:r>
          </w:p>
        </w:tc>
        <w:tc>
          <w:tcPr>
            <w:tcW w:w="1371" w:type="dxa"/>
          </w:tcPr>
          <w:p w14:paraId="29BFD8FF" w14:textId="77777777" w:rsidR="00E44166" w:rsidRPr="00F24C5B" w:rsidRDefault="00E44166" w:rsidP="002E293C">
            <w:pPr>
              <w:jc w:val="right"/>
              <w:rPr>
                <w:sz w:val="19"/>
                <w:szCs w:val="19"/>
              </w:rPr>
            </w:pPr>
            <w:r w:rsidRPr="00F24C5B">
              <w:rPr>
                <w:sz w:val="19"/>
                <w:szCs w:val="19"/>
              </w:rPr>
              <w:t>0</w:t>
            </w:r>
          </w:p>
        </w:tc>
      </w:tr>
      <w:tr w:rsidR="00E44166" w:rsidRPr="00F24C5B" w14:paraId="5ABBDC05" w14:textId="77777777" w:rsidTr="00E44166">
        <w:tc>
          <w:tcPr>
            <w:tcW w:w="6618" w:type="dxa"/>
          </w:tcPr>
          <w:p w14:paraId="21CB9183" w14:textId="028EF056" w:rsidR="006E4C26" w:rsidRPr="00F24C5B" w:rsidRDefault="006E4C26" w:rsidP="001A1863">
            <w:pPr>
              <w:jc w:val="right"/>
              <w:rPr>
                <w:b/>
                <w:sz w:val="19"/>
                <w:szCs w:val="19"/>
              </w:rPr>
            </w:pPr>
            <w:r w:rsidRPr="00F24C5B">
              <w:rPr>
                <w:rFonts w:hint="cs"/>
                <w:b/>
                <w:sz w:val="19"/>
                <w:szCs w:val="19"/>
                <w:rtl/>
              </w:rPr>
              <w:t>أن تعكس قيم المرحلة الأولى</w:t>
            </w:r>
            <w:r w:rsidR="001A1863" w:rsidRPr="00F24C5B">
              <w:rPr>
                <w:rFonts w:hint="cs"/>
                <w:b/>
                <w:sz w:val="19"/>
                <w:szCs w:val="19"/>
                <w:rtl/>
              </w:rPr>
              <w:t xml:space="preserve"> </w:t>
            </w:r>
            <w:r w:rsidR="006B4D5E" w:rsidRPr="00F24C5B">
              <w:rPr>
                <w:rFonts w:hint="cs"/>
                <w:b/>
                <w:sz w:val="19"/>
                <w:szCs w:val="19"/>
                <w:rtl/>
              </w:rPr>
              <w:t>خطط</w:t>
            </w:r>
            <w:r w:rsidR="001A1863" w:rsidRPr="00F24C5B">
              <w:rPr>
                <w:b/>
                <w:sz w:val="19"/>
                <w:szCs w:val="19"/>
                <w:rtl/>
              </w:rPr>
              <w:t xml:space="preserve"> </w:t>
            </w:r>
            <w:r w:rsidR="001A1863" w:rsidRPr="00F24C5B">
              <w:rPr>
                <w:rFonts w:hint="cs"/>
                <w:b/>
                <w:sz w:val="19"/>
                <w:szCs w:val="19"/>
                <w:rtl/>
              </w:rPr>
              <w:t>الت</w:t>
            </w:r>
            <w:r w:rsidR="001A1863" w:rsidRPr="00F24C5B">
              <w:rPr>
                <w:b/>
                <w:sz w:val="19"/>
                <w:szCs w:val="19"/>
                <w:rtl/>
              </w:rPr>
              <w:t>نفيذ المتعلقة بالمواد الهيدروفلوروكربونية بموجب تعديل كيغالي</w:t>
            </w:r>
            <w:r w:rsidR="001A1863" w:rsidRPr="00F24C5B">
              <w:rPr>
                <w:rFonts w:hint="cs"/>
                <w:b/>
                <w:sz w:val="19"/>
                <w:szCs w:val="19"/>
                <w:rtl/>
              </w:rPr>
              <w:t xml:space="preserve"> </w:t>
            </w:r>
            <w:r w:rsidR="006B4D5E" w:rsidRPr="00F24C5B">
              <w:rPr>
                <w:rFonts w:hint="cs"/>
                <w:b/>
                <w:sz w:val="19"/>
                <w:szCs w:val="19"/>
                <w:rtl/>
              </w:rPr>
              <w:t>مشاريع</w:t>
            </w:r>
            <w:r w:rsidR="001A1863" w:rsidRPr="00F24C5B">
              <w:rPr>
                <w:rFonts w:hint="cs"/>
                <w:b/>
                <w:sz w:val="19"/>
                <w:szCs w:val="19"/>
                <w:rtl/>
              </w:rPr>
              <w:t xml:space="preserve"> </w:t>
            </w:r>
            <w:r w:rsidRPr="00F24C5B">
              <w:rPr>
                <w:b/>
                <w:sz w:val="19"/>
                <w:szCs w:val="19"/>
                <w:rtl/>
              </w:rPr>
              <w:t>الاتفاقات المقدمة إلى الاجتماع السابع والتسعين</w:t>
            </w:r>
          </w:p>
        </w:tc>
        <w:tc>
          <w:tcPr>
            <w:tcW w:w="1371" w:type="dxa"/>
          </w:tcPr>
          <w:p w14:paraId="199A23C9" w14:textId="77777777" w:rsidR="00E44166" w:rsidRPr="00F24C5B" w:rsidRDefault="00E44166" w:rsidP="002E293C">
            <w:pPr>
              <w:jc w:val="right"/>
              <w:rPr>
                <w:sz w:val="19"/>
                <w:szCs w:val="19"/>
              </w:rPr>
            </w:pPr>
            <w:r w:rsidRPr="00F24C5B">
              <w:rPr>
                <w:sz w:val="19"/>
                <w:szCs w:val="19"/>
              </w:rPr>
              <w:t>(4,122)</w:t>
            </w:r>
          </w:p>
        </w:tc>
        <w:tc>
          <w:tcPr>
            <w:tcW w:w="1371" w:type="dxa"/>
          </w:tcPr>
          <w:p w14:paraId="495B9DA7" w14:textId="77777777" w:rsidR="00E44166" w:rsidRPr="00F24C5B" w:rsidRDefault="00E44166" w:rsidP="002E293C">
            <w:pPr>
              <w:jc w:val="right"/>
              <w:rPr>
                <w:sz w:val="19"/>
                <w:szCs w:val="19"/>
              </w:rPr>
            </w:pPr>
            <w:r w:rsidRPr="00F24C5B">
              <w:rPr>
                <w:sz w:val="19"/>
                <w:szCs w:val="19"/>
              </w:rPr>
              <w:t>(1,721)</w:t>
            </w:r>
          </w:p>
        </w:tc>
      </w:tr>
    </w:tbl>
    <w:p w14:paraId="0270B11F" w14:textId="77777777" w:rsidR="00F34219" w:rsidRDefault="00F34219" w:rsidP="008210B4">
      <w:pPr>
        <w:ind w:right="90"/>
        <w:jc w:val="right"/>
        <w:rPr>
          <w:sz w:val="20"/>
          <w:rtl/>
          <w:lang w:val="en-US" w:bidi="ar-SA"/>
        </w:rPr>
      </w:pPr>
      <w:r w:rsidRPr="002513BB">
        <w:rPr>
          <w:sz w:val="20"/>
          <w:rtl/>
          <w:lang w:val="en-US" w:bidi="ar-SA"/>
        </w:rPr>
        <w:t xml:space="preserve">* بما في ذلك تكاليف دعم الوكالة </w:t>
      </w:r>
      <w:r>
        <w:rPr>
          <w:rFonts w:hint="cs"/>
          <w:sz w:val="20"/>
          <w:rtl/>
          <w:lang w:val="en-US" w:bidi="ar-SA"/>
        </w:rPr>
        <w:t>حسب الاقتضاء</w:t>
      </w:r>
      <w:r w:rsidRPr="002513BB">
        <w:rPr>
          <w:sz w:val="20"/>
          <w:rtl/>
          <w:lang w:val="en-US" w:bidi="ar-SA"/>
        </w:rPr>
        <w:t>.</w:t>
      </w:r>
    </w:p>
    <w:p w14:paraId="63AB7F6B" w14:textId="5DEDCFFA" w:rsidR="002513BB" w:rsidRDefault="005951D6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lastRenderedPageBreak/>
        <w:t>وي</w:t>
      </w:r>
      <w:r w:rsidR="00830AFB">
        <w:rPr>
          <w:rFonts w:hint="cs"/>
          <w:sz w:val="26"/>
          <w:szCs w:val="26"/>
          <w:rtl/>
          <w:lang w:val="en-CA" w:bidi="ar-LB"/>
        </w:rPr>
        <w:t>عرض</w:t>
      </w:r>
      <w:r w:rsidR="00830AFB" w:rsidRPr="00830AFB">
        <w:rPr>
          <w:sz w:val="26"/>
          <w:szCs w:val="26"/>
          <w:rtl/>
          <w:lang w:val="en-CA" w:bidi="ar-LB"/>
        </w:rPr>
        <w:t xml:space="preserve"> الجدول 3 نتائج التعديلات التي اقترحتها الأمانة على </w:t>
      </w:r>
      <w:r w:rsidR="00954196">
        <w:rPr>
          <w:sz w:val="26"/>
          <w:szCs w:val="26"/>
          <w:rtl/>
          <w:lang w:val="en-CA" w:bidi="ar-LB"/>
        </w:rPr>
        <w:t>خطة أعمال</w:t>
      </w:r>
      <w:r w:rsidR="00830AFB" w:rsidRPr="00830AFB">
        <w:rPr>
          <w:sz w:val="26"/>
          <w:szCs w:val="26"/>
          <w:rtl/>
          <w:lang w:val="en-CA" w:bidi="ar-LB"/>
        </w:rPr>
        <w:t xml:space="preserve"> برنامج الأمم المتحدة </w:t>
      </w:r>
      <w:r>
        <w:rPr>
          <w:rFonts w:hint="cs"/>
          <w:sz w:val="26"/>
          <w:szCs w:val="26"/>
          <w:rtl/>
          <w:lang w:val="en-CA" w:bidi="ar-LB"/>
        </w:rPr>
        <w:t>للبيئة</w:t>
      </w:r>
      <w:r w:rsidR="00830AFB" w:rsidRPr="00830AFB">
        <w:rPr>
          <w:sz w:val="26"/>
          <w:szCs w:val="26"/>
          <w:rtl/>
          <w:lang w:val="en-CA" w:bidi="ar-LB"/>
        </w:rPr>
        <w:t xml:space="preserve"> للفترة 2026-2028، والتي تمت معالجتها أيض</w:t>
      </w:r>
      <w:r w:rsidR="00705940">
        <w:rPr>
          <w:rFonts w:hint="cs"/>
          <w:sz w:val="26"/>
          <w:szCs w:val="26"/>
          <w:rtl/>
          <w:lang w:val="en-CA" w:bidi="ar-LB"/>
        </w:rPr>
        <w:t>اً</w:t>
      </w:r>
      <w:r w:rsidR="00830AFB" w:rsidRPr="00830AFB">
        <w:rPr>
          <w:sz w:val="26"/>
          <w:szCs w:val="26"/>
          <w:rtl/>
          <w:lang w:val="en-CA" w:bidi="ar-LB"/>
        </w:rPr>
        <w:t xml:space="preserve"> في سياق </w:t>
      </w:r>
      <w:r w:rsidR="004225E5">
        <w:rPr>
          <w:sz w:val="26"/>
          <w:szCs w:val="26"/>
          <w:rtl/>
          <w:lang w:val="en-CA" w:bidi="ar-LB"/>
        </w:rPr>
        <w:t>خطة الأعمال</w:t>
      </w:r>
      <w:r w:rsidR="00830AFB" w:rsidRPr="00830AFB">
        <w:rPr>
          <w:sz w:val="26"/>
          <w:szCs w:val="26"/>
          <w:rtl/>
          <w:lang w:val="en-CA" w:bidi="ar-LB"/>
        </w:rPr>
        <w:t xml:space="preserve"> الموحدة للصندوق المتعدد الأطراف للفترة 2026-2028.</w:t>
      </w:r>
      <w:r w:rsidR="00705940" w:rsidRPr="00BA309D">
        <w:rPr>
          <w:sz w:val="26"/>
          <w:szCs w:val="26"/>
          <w:vertAlign w:val="superscript"/>
          <w:rtl/>
        </w:rPr>
        <w:footnoteReference w:id="5"/>
      </w:r>
    </w:p>
    <w:p w14:paraId="404CE163" w14:textId="6F564300" w:rsidR="008D3C7F" w:rsidRDefault="008D3C7F" w:rsidP="008D3C7F">
      <w:pPr>
        <w:keepNext/>
        <w:jc w:val="right"/>
        <w:rPr>
          <w:b/>
          <w:bCs/>
          <w:sz w:val="26"/>
          <w:szCs w:val="26"/>
          <w:rtl/>
          <w:lang w:val="en-CA" w:bidi="ar-SA"/>
        </w:rPr>
      </w:pPr>
      <w:r w:rsidRPr="008D3C7F">
        <w:rPr>
          <w:b/>
          <w:bCs/>
          <w:sz w:val="26"/>
          <w:szCs w:val="26"/>
          <w:rtl/>
          <w:lang w:val="en-CA" w:bidi="ar-SA"/>
        </w:rPr>
        <w:t xml:space="preserve">الجدول 3. تخصيص الموارد في </w:t>
      </w:r>
      <w:r w:rsidR="00954196">
        <w:rPr>
          <w:b/>
          <w:bCs/>
          <w:sz w:val="26"/>
          <w:szCs w:val="26"/>
          <w:rtl/>
          <w:lang w:val="en-CA" w:bidi="ar-SA"/>
        </w:rPr>
        <w:t>خطة أعمال</w:t>
      </w:r>
      <w:r w:rsidRPr="008D3C7F">
        <w:rPr>
          <w:b/>
          <w:bCs/>
          <w:sz w:val="26"/>
          <w:szCs w:val="26"/>
          <w:rtl/>
          <w:lang w:val="en-CA" w:bidi="ar-SA"/>
        </w:rPr>
        <w:t xml:space="preserve"> برنامج الأمم المتحدة </w:t>
      </w:r>
      <w:r w:rsidR="008D5857">
        <w:rPr>
          <w:rFonts w:hint="cs"/>
          <w:b/>
          <w:bCs/>
          <w:sz w:val="26"/>
          <w:szCs w:val="26"/>
          <w:rtl/>
          <w:lang w:val="en-CA" w:bidi="ar-SA"/>
        </w:rPr>
        <w:t>للبيئة</w:t>
      </w:r>
      <w:r w:rsidRPr="008D3C7F">
        <w:rPr>
          <w:b/>
          <w:bCs/>
          <w:sz w:val="26"/>
          <w:szCs w:val="26"/>
          <w:rtl/>
          <w:lang w:val="en-CA" w:bidi="ar-SA"/>
        </w:rPr>
        <w:t xml:space="preserve"> المعدلة للفترة 2026-2028 (بالدولار الأمريكي)*</w:t>
      </w:r>
    </w:p>
    <w:tbl>
      <w:tblPr>
        <w:bidiVisual/>
        <w:tblW w:w="9698" w:type="dxa"/>
        <w:tblLayout w:type="fixed"/>
        <w:tblLook w:val="04A0" w:firstRow="1" w:lastRow="0" w:firstColumn="1" w:lastColumn="0" w:noHBand="0" w:noVBand="1"/>
      </w:tblPr>
      <w:tblGrid>
        <w:gridCol w:w="3681"/>
        <w:gridCol w:w="1181"/>
        <w:gridCol w:w="1181"/>
        <w:gridCol w:w="1182"/>
        <w:gridCol w:w="1275"/>
        <w:gridCol w:w="1198"/>
      </w:tblGrid>
      <w:tr w:rsidR="00817D00" w:rsidRPr="00CF388D" w14:paraId="753D946D" w14:textId="77777777" w:rsidTr="00817D00">
        <w:trPr>
          <w:trHeight w:val="301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2728C" w14:textId="33C082A0" w:rsidR="00817D00" w:rsidRPr="00CF388D" w:rsidRDefault="00817D00" w:rsidP="00817D00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الوصف</w:t>
            </w: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 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815C26" w14:textId="2F3B2BF2" w:rsidR="00817D00" w:rsidRPr="00CF388D" w:rsidRDefault="00817D00" w:rsidP="00817D0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2026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B8D7E0" w14:textId="1F384D26" w:rsidR="00817D00" w:rsidRPr="00CF388D" w:rsidRDefault="00817D00" w:rsidP="00817D0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2027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3E7D73" w14:textId="374F8E19" w:rsidR="00817D00" w:rsidRPr="00CF388D" w:rsidRDefault="00817D00" w:rsidP="00817D0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30A41E" w14:textId="77777777" w:rsidR="00817D00" w:rsidRPr="00B26EC5" w:rsidRDefault="00817D00" w:rsidP="00817D00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المجموع</w:t>
            </w: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 للفترة</w:t>
            </w:r>
          </w:p>
          <w:p w14:paraId="3EDD23DA" w14:textId="1F14C315" w:rsidR="00817D00" w:rsidRPr="00CF388D" w:rsidRDefault="00817D00" w:rsidP="00817D0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(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2026-2028</w:t>
            </w: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)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B52AF3" w14:textId="0491455B" w:rsidR="00817D00" w:rsidRPr="00CF388D" w:rsidRDefault="00817D00" w:rsidP="00817D0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المجموع</w:t>
            </w: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 بعد 2028</w:t>
            </w: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 xml:space="preserve"> </w:t>
            </w:r>
          </w:p>
        </w:tc>
      </w:tr>
      <w:tr w:rsidR="00817D00" w:rsidRPr="00CF388D" w14:paraId="3C12019F" w14:textId="77777777" w:rsidTr="00817D00">
        <w:trPr>
          <w:trHeight w:val="109"/>
        </w:trPr>
        <w:tc>
          <w:tcPr>
            <w:tcW w:w="96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405DE" w14:textId="22F745A4" w:rsidR="00817D00" w:rsidRPr="00CF388D" w:rsidRDefault="002B5B87" w:rsidP="002B5B87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zh-CN"/>
              </w:rPr>
              <w:t xml:space="preserve">أنشطة </w:t>
            </w:r>
            <w:r w:rsidRPr="002B5B87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المواد الهيدروكلوروفلوروكربونية </w:t>
            </w:r>
          </w:p>
        </w:tc>
      </w:tr>
      <w:tr w:rsidR="00817D00" w:rsidRPr="00CF388D" w14:paraId="08A1DD0E" w14:textId="77777777" w:rsidTr="00817D00">
        <w:trPr>
          <w:trHeight w:val="43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500CA" w14:textId="16E41C46" w:rsidR="00817D00" w:rsidRPr="00CF388D" w:rsidRDefault="002D23F8" w:rsidP="006910A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خطط إدارة إزالة المواد الهيدروكلوروفلوروكربونية المعتمدة</w:t>
            </w: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8BF890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11,562,864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B621C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5,577,573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FB60D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1,898,002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7B717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19,038,439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7A0D4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6,395,823</w:t>
            </w:r>
          </w:p>
        </w:tc>
      </w:tr>
      <w:tr w:rsidR="00817D00" w:rsidRPr="00CF388D" w14:paraId="197122D8" w14:textId="77777777" w:rsidTr="00817D00">
        <w:trPr>
          <w:trHeight w:val="77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A1543" w14:textId="73B1C352" w:rsidR="00817D00" w:rsidRPr="00CF388D" w:rsidRDefault="002D23F8" w:rsidP="006910A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المرحلة الثانية من خطة إدارة إزالة المواد الهيدروكلوروفلوروكربونية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- إعداد المشروع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E8780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22,600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1235F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6E69B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97BC8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22,600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E9FB0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817D00" w:rsidRPr="00CF388D" w14:paraId="7EE637F8" w14:textId="77777777" w:rsidTr="00817D00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26E58" w14:textId="6047111E" w:rsidR="00817D00" w:rsidRPr="00CF388D" w:rsidRDefault="00B53CB7" w:rsidP="006910A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المرحلة الثانية من خطة إدارة إزالة المواد الهيدروكلوروفلوروكربونية 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FF073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283,312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83462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1,470,129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E6DD1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133,001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7B913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1,886,442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3F90C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2,273,803</w:t>
            </w:r>
          </w:p>
        </w:tc>
      </w:tr>
      <w:tr w:rsidR="00817D00" w:rsidRPr="00CF388D" w14:paraId="32050DE0" w14:textId="77777777" w:rsidTr="00817D00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E1389" w14:textId="79E369F6" w:rsidR="00817D00" w:rsidRPr="00CF388D" w:rsidRDefault="00B53CB7" w:rsidP="006910A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المرحلة 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الثالثة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 من خطة إدارة إزالة المواد الهيدروكلوروفلوروكربونية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- إعداد المشروع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06516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28,250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2A933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1E9CF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393B2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28,250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60A46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817D00" w:rsidRPr="00CF388D" w14:paraId="44C52D3A" w14:textId="77777777" w:rsidTr="00817D00">
        <w:trPr>
          <w:trHeight w:val="101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21A54" w14:textId="6961ABA1" w:rsidR="00817D00" w:rsidRPr="00CF388D" w:rsidRDefault="00B53CB7" w:rsidP="006910A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المرحلة 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الثالثة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 من خطة إدارة إزالة المواد الهيدروكلوروفلوروكربونية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8B4BA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1,665,414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9FD7D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1,555,618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E8DE8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329,731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06F3E5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3,550,763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C76045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2,332,152</w:t>
            </w:r>
          </w:p>
        </w:tc>
      </w:tr>
      <w:tr w:rsidR="00817D00" w:rsidRPr="00CF388D" w14:paraId="3F777D5F" w14:textId="77777777" w:rsidTr="00817D00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4F511" w14:textId="0FAE8696" w:rsidR="00817D00" w:rsidRPr="00CF388D" w:rsidRDefault="00B53CB7" w:rsidP="006910AD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خطة إدارة إزالة المواد الهيدروكلوروفلوروكربونية- كفاءة استخدام الطاقة (المقرر 89/6) 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A75B3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1,794,288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23CC7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174,020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27596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E5C66D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1,968,308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9E949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 </w:t>
            </w:r>
          </w:p>
        </w:tc>
      </w:tr>
      <w:tr w:rsidR="006910AD" w:rsidRPr="00CF388D" w14:paraId="288D0493" w14:textId="77777777" w:rsidTr="00817D00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175E8" w14:textId="2192E7AC" w:rsidR="006910AD" w:rsidRPr="00CF388D" w:rsidRDefault="006910AD" w:rsidP="006910AD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المجموع الفرعي لأنشطة  المواد الهيدروكلوروفلوروكربونية 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541AA" w14:textId="77777777" w:rsidR="006910AD" w:rsidRPr="00CF388D" w:rsidRDefault="006910AD" w:rsidP="006910AD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15,356,728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4DE50" w14:textId="77777777" w:rsidR="006910AD" w:rsidRPr="00CF388D" w:rsidRDefault="006910AD" w:rsidP="006910AD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8,777,339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18ED0" w14:textId="77777777" w:rsidR="006910AD" w:rsidRPr="00CF388D" w:rsidRDefault="006910AD" w:rsidP="006910AD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2,360,734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07CAE" w14:textId="77777777" w:rsidR="006910AD" w:rsidRPr="00CF388D" w:rsidRDefault="006910AD" w:rsidP="006910AD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26,494,802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C051C" w14:textId="77777777" w:rsidR="006910AD" w:rsidRPr="00CF388D" w:rsidRDefault="006910AD" w:rsidP="006910AD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11,001,778</w:t>
            </w:r>
          </w:p>
        </w:tc>
      </w:tr>
      <w:tr w:rsidR="006910AD" w:rsidRPr="00CF388D" w14:paraId="11139160" w14:textId="77777777" w:rsidTr="00817D00">
        <w:trPr>
          <w:trHeight w:val="58"/>
        </w:trPr>
        <w:tc>
          <w:tcPr>
            <w:tcW w:w="96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5498D" w14:textId="59099745" w:rsidR="006910AD" w:rsidRPr="00CF388D" w:rsidRDefault="006910AD" w:rsidP="006910AD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  أنشطة المواد الهيدرووفلوروكربونية </w:t>
            </w:r>
          </w:p>
        </w:tc>
      </w:tr>
      <w:tr w:rsidR="00817D00" w:rsidRPr="00CF388D" w14:paraId="3770760E" w14:textId="77777777" w:rsidTr="00817D00">
        <w:trPr>
          <w:trHeight w:val="26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CB99C" w14:textId="4A7C432A" w:rsidR="00817D00" w:rsidRPr="00CF388D" w:rsidRDefault="006910AD" w:rsidP="00BD46F3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خطط التنفيذ المتعلقة بالمواد الهيدروفلوروكربونية بموجب تعديل كيغالي المعتمدة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9762F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1,141,936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79AC1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3,047,140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8A1FF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BAEB4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4,189,076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A29C1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871,972</w:t>
            </w:r>
          </w:p>
        </w:tc>
      </w:tr>
      <w:tr w:rsidR="00817D00" w:rsidRPr="00CF388D" w14:paraId="3E557314" w14:textId="77777777" w:rsidTr="00817D00">
        <w:trPr>
          <w:trHeight w:val="93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DBF9D" w14:textId="048AD2F5" w:rsidR="00817D00" w:rsidRPr="00CF388D" w:rsidRDefault="00BD46F3" w:rsidP="00BD46F3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المرحلة الأولى من خطط التنفيذ المتعلقة بالمواد الهيدروفلوروكربونية بموجب تعديل كيغالي- إعداد المشروع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CE3A5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1,145,546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6034A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482,510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8F943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F4ED6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1,628,056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05D3A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817D00" w:rsidRPr="00CF388D" w14:paraId="1327455F" w14:textId="77777777" w:rsidTr="00817D00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CAD97" w14:textId="1F301C19" w:rsidR="00817D00" w:rsidRPr="00CF388D" w:rsidRDefault="00BD46F3" w:rsidP="00BD46F3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المرحلة الأولى من خطط التنفيذ المتعلقة بالمواد الهيدروفلوروكربونية بموجب تعديل كيغالي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C6634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1,667,477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9A58C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1,083,783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0985D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883,167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223F0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3,634,428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9ADA4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2,519,897</w:t>
            </w:r>
          </w:p>
        </w:tc>
      </w:tr>
      <w:tr w:rsidR="00817D00" w:rsidRPr="00CF388D" w14:paraId="4F2124AB" w14:textId="77777777" w:rsidTr="00817D00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D0A5A" w14:textId="7E9C30E8" w:rsidR="00817D00" w:rsidRPr="00CF388D" w:rsidRDefault="00BD46F3" w:rsidP="00BD46F3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المجموع الفرعي لأنشطة  المواد الهيدروفلوروكربونية 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30B6A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3,954,959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9D0DA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4,613,433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E120A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883,167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6D11E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9,451,560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12A50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3,391,869</w:t>
            </w:r>
          </w:p>
        </w:tc>
      </w:tr>
      <w:tr w:rsidR="00817D00" w:rsidRPr="00CF388D" w14:paraId="2230EE40" w14:textId="77777777" w:rsidTr="00817D00">
        <w:trPr>
          <w:trHeight w:val="75"/>
        </w:trPr>
        <w:tc>
          <w:tcPr>
            <w:tcW w:w="96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88A5D" w14:textId="32A8B08A" w:rsidR="00817D00" w:rsidRPr="00CF388D" w:rsidRDefault="004D0635" w:rsidP="004D063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zh-CN"/>
              </w:rPr>
              <w:t>الأنشطة الأخرى</w:t>
            </w:r>
          </w:p>
        </w:tc>
      </w:tr>
      <w:tr w:rsidR="00817D00" w:rsidRPr="00CF388D" w14:paraId="73CE85D6" w14:textId="77777777" w:rsidTr="00817D00">
        <w:trPr>
          <w:trHeight w:val="262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0C645" w14:textId="1D261D3B" w:rsidR="00817D00" w:rsidRPr="00CF388D" w:rsidRDefault="00BD46F3" w:rsidP="00BD46F3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المشروعات التجريبية لكفاءة استخدام الطاقة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 xml:space="preserve"> 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(المقرر 91/65)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327AC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2,522,500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5CCD2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339,000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F7E3C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ABDDC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2,861,500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25048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817D00" w:rsidRPr="00CF388D" w14:paraId="64CB902E" w14:textId="77777777" w:rsidTr="00817D00">
        <w:trPr>
          <w:trHeight w:val="71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F15EF9" w14:textId="707C9D69" w:rsidR="00817D00" w:rsidRPr="00CF388D" w:rsidRDefault="00122393" w:rsidP="00122393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المجموع الفرعي للأنشطة الأخرى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56460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2,522,500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8A29E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339,000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38F3E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B2381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2,861,500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DC781" w14:textId="77777777" w:rsidR="00817D00" w:rsidRPr="00CF388D" w:rsidRDefault="00817D00" w:rsidP="002E293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0</w:t>
            </w:r>
          </w:p>
        </w:tc>
      </w:tr>
      <w:tr w:rsidR="00817D00" w:rsidRPr="00CF388D" w14:paraId="3E411667" w14:textId="77777777" w:rsidTr="00817D00">
        <w:trPr>
          <w:trHeight w:val="58"/>
        </w:trPr>
        <w:tc>
          <w:tcPr>
            <w:tcW w:w="96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71943" w14:textId="1116AE00" w:rsidR="00817D00" w:rsidRPr="00CF388D" w:rsidRDefault="00122393" w:rsidP="00122393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الأنشطة القياسية</w:t>
            </w:r>
          </w:p>
        </w:tc>
      </w:tr>
      <w:tr w:rsidR="00122393" w:rsidRPr="00CF388D" w14:paraId="4F6C508C" w14:textId="77777777" w:rsidTr="00817D00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53905" w14:textId="45061882" w:rsidR="00122393" w:rsidRPr="00CF388D" w:rsidRDefault="00122393" w:rsidP="00122393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التعزيز المؤسسي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95938" w14:textId="77777777" w:rsidR="00122393" w:rsidRPr="00CF388D" w:rsidRDefault="00122393" w:rsidP="00122393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10,008,304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0A278" w14:textId="77777777" w:rsidR="00122393" w:rsidRPr="00CF388D" w:rsidRDefault="00122393" w:rsidP="00122393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11,032,246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5A970" w14:textId="77777777" w:rsidR="00122393" w:rsidRPr="00CF388D" w:rsidRDefault="00122393" w:rsidP="00122393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1,662,377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21158" w14:textId="77777777" w:rsidR="00122393" w:rsidRPr="00CF388D" w:rsidRDefault="00122393" w:rsidP="00122393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22,702,927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026C6" w14:textId="77777777" w:rsidR="00122393" w:rsidRPr="00CF388D" w:rsidRDefault="00122393" w:rsidP="00122393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122393" w:rsidRPr="00CF388D" w14:paraId="22D71C14" w14:textId="77777777" w:rsidTr="00817D00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AE3CE" w14:textId="59D66EE7" w:rsidR="00122393" w:rsidRPr="00CF388D" w:rsidRDefault="00122393" w:rsidP="00122393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برنامج المساعدة على الامتثال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1FA3F" w14:textId="77777777" w:rsidR="00122393" w:rsidRPr="00CF388D" w:rsidRDefault="00122393" w:rsidP="00122393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12,650,848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A4DBB" w14:textId="77777777" w:rsidR="00122393" w:rsidRPr="00CF388D" w:rsidRDefault="00122393" w:rsidP="00122393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13,030,373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4C8BD" w14:textId="77777777" w:rsidR="00122393" w:rsidRPr="00CF388D" w:rsidRDefault="00122393" w:rsidP="00122393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13,421,285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5D147" w14:textId="77777777" w:rsidR="00122393" w:rsidRPr="00CF388D" w:rsidRDefault="00122393" w:rsidP="00122393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39,102,506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A69BC" w14:textId="77777777" w:rsidR="00122393" w:rsidRPr="00CF388D" w:rsidRDefault="00122393" w:rsidP="00122393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122393" w:rsidRPr="00CF388D" w14:paraId="5917BEBB" w14:textId="77777777" w:rsidTr="00817D00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CE962" w14:textId="71767F37" w:rsidR="00122393" w:rsidRPr="00CF388D" w:rsidRDefault="00122393" w:rsidP="00122393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المجموع الفرعي للأنشطة القياسية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21E55" w14:textId="77777777" w:rsidR="00122393" w:rsidRPr="00CF388D" w:rsidRDefault="00122393" w:rsidP="00122393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22,659,152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27287" w14:textId="77777777" w:rsidR="00122393" w:rsidRPr="00CF388D" w:rsidRDefault="00122393" w:rsidP="00122393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24,062,619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0821B" w14:textId="77777777" w:rsidR="00122393" w:rsidRPr="00CF388D" w:rsidRDefault="00122393" w:rsidP="00122393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15,083,662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C1035" w14:textId="77777777" w:rsidR="00122393" w:rsidRPr="00CF388D" w:rsidRDefault="00122393" w:rsidP="00122393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61,805,433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6CF9F" w14:textId="77777777" w:rsidR="00122393" w:rsidRPr="00CF388D" w:rsidRDefault="00122393" w:rsidP="00122393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0</w:t>
            </w:r>
          </w:p>
        </w:tc>
      </w:tr>
      <w:tr w:rsidR="00122393" w:rsidRPr="00CF388D" w14:paraId="7D28A629" w14:textId="77777777" w:rsidTr="00817D00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D0012" w14:textId="6A1CED38" w:rsidR="00122393" w:rsidRPr="00CF388D" w:rsidRDefault="00122393" w:rsidP="00122393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المجموع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8A135" w14:textId="77777777" w:rsidR="00122393" w:rsidRPr="00CF388D" w:rsidRDefault="00122393" w:rsidP="00122393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44,493,339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D5308" w14:textId="77777777" w:rsidR="00122393" w:rsidRPr="00CF388D" w:rsidRDefault="00122393" w:rsidP="00122393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37,792,392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73F83" w14:textId="77777777" w:rsidR="00122393" w:rsidRPr="00CF388D" w:rsidRDefault="00122393" w:rsidP="00122393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18,327,564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C43C1" w14:textId="77777777" w:rsidR="00122393" w:rsidRPr="00CF388D" w:rsidRDefault="00122393" w:rsidP="00122393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100,613,295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021AC" w14:textId="77777777" w:rsidR="00122393" w:rsidRPr="00CF388D" w:rsidRDefault="00122393" w:rsidP="00122393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CF388D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14,393,648</w:t>
            </w:r>
          </w:p>
        </w:tc>
      </w:tr>
    </w:tbl>
    <w:p w14:paraId="340C5CD2" w14:textId="77777777" w:rsidR="00446FD3" w:rsidRPr="002513BB" w:rsidRDefault="00446FD3" w:rsidP="008210B4">
      <w:pPr>
        <w:ind w:right="90"/>
        <w:jc w:val="right"/>
        <w:rPr>
          <w:sz w:val="20"/>
          <w:rtl/>
          <w:lang w:val="en-US" w:bidi="ar-SA"/>
        </w:rPr>
      </w:pPr>
      <w:r w:rsidRPr="002513BB">
        <w:rPr>
          <w:sz w:val="20"/>
          <w:rtl/>
          <w:lang w:val="en-US" w:bidi="ar-SA"/>
        </w:rPr>
        <w:t xml:space="preserve">* بما في ذلك تكاليف دعم الوكالة </w:t>
      </w:r>
      <w:r>
        <w:rPr>
          <w:rFonts w:hint="cs"/>
          <w:sz w:val="20"/>
          <w:rtl/>
          <w:lang w:val="en-US" w:bidi="ar-SA"/>
        </w:rPr>
        <w:t>حسب الاقتضاء</w:t>
      </w:r>
      <w:r w:rsidRPr="002513BB">
        <w:rPr>
          <w:sz w:val="20"/>
          <w:rtl/>
          <w:lang w:val="en-US" w:bidi="ar-SA"/>
        </w:rPr>
        <w:t>.</w:t>
      </w:r>
    </w:p>
    <w:p w14:paraId="13F7402D" w14:textId="77777777" w:rsidR="00446FD3" w:rsidRDefault="00446FD3" w:rsidP="00446FD3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 w:rsidRPr="00446FD3">
        <w:rPr>
          <w:b/>
          <w:bCs/>
          <w:sz w:val="26"/>
          <w:szCs w:val="26"/>
          <w:rtl/>
          <w:lang w:val="en-CA" w:bidi="ar-SA"/>
        </w:rPr>
        <w:t>رابع</w:t>
      </w:r>
      <w:r w:rsidRPr="00446FD3">
        <w:rPr>
          <w:rFonts w:hint="cs"/>
          <w:b/>
          <w:bCs/>
          <w:sz w:val="26"/>
          <w:szCs w:val="26"/>
          <w:rtl/>
          <w:lang w:val="en-CA" w:bidi="ar-SA"/>
        </w:rPr>
        <w:t>اً.</w:t>
      </w:r>
      <w:r w:rsidRPr="00446FD3">
        <w:rPr>
          <w:b/>
          <w:bCs/>
          <w:sz w:val="26"/>
          <w:szCs w:val="26"/>
          <w:rtl/>
          <w:lang w:val="en-CA" w:bidi="ar-SA"/>
        </w:rPr>
        <w:tab/>
        <w:t>مؤشرات الأداء</w:t>
      </w:r>
    </w:p>
    <w:p w14:paraId="58C9958F" w14:textId="3D146D7F" w:rsidR="00853741" w:rsidRDefault="00853741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853741">
        <w:rPr>
          <w:sz w:val="26"/>
          <w:szCs w:val="26"/>
          <w:rtl/>
          <w:lang w:val="en-CA" w:bidi="ar-LB"/>
        </w:rPr>
        <w:t xml:space="preserve">قدّم برنامج الأمم المتحدة </w:t>
      </w:r>
      <w:r w:rsidR="007A4B23">
        <w:rPr>
          <w:rFonts w:hint="cs"/>
          <w:sz w:val="26"/>
          <w:szCs w:val="26"/>
          <w:rtl/>
          <w:lang w:val="en-CA" w:bidi="ar-LB"/>
        </w:rPr>
        <w:t>للبيئة</w:t>
      </w:r>
      <w:r w:rsidRPr="00853741">
        <w:rPr>
          <w:sz w:val="26"/>
          <w:szCs w:val="26"/>
          <w:rtl/>
          <w:lang w:val="en-CA" w:bidi="ar-LB"/>
        </w:rPr>
        <w:t xml:space="preserve"> مؤشرات أداء عملاً </w:t>
      </w:r>
      <w:r>
        <w:rPr>
          <w:rFonts w:hint="cs"/>
          <w:sz w:val="26"/>
          <w:szCs w:val="26"/>
          <w:rtl/>
          <w:lang w:val="en-CA" w:bidi="ar-LB"/>
        </w:rPr>
        <w:t>بالمقرر</w:t>
      </w:r>
      <w:r w:rsidRPr="00853741">
        <w:rPr>
          <w:sz w:val="26"/>
          <w:szCs w:val="26"/>
          <w:rtl/>
          <w:lang w:val="en-CA" w:bidi="ar-LB"/>
        </w:rPr>
        <w:t xml:space="preserve"> 93/8(د)</w:t>
      </w:r>
      <w:r w:rsidR="007A4B23">
        <w:rPr>
          <w:rStyle w:val="FootnoteReference"/>
          <w:sz w:val="26"/>
          <w:szCs w:val="26"/>
          <w:rtl/>
          <w:lang w:val="en-CA" w:bidi="ar-LB"/>
        </w:rPr>
        <w:footnoteReference w:id="6"/>
      </w:r>
      <w:r w:rsidRPr="00853741">
        <w:rPr>
          <w:sz w:val="26"/>
          <w:szCs w:val="26"/>
          <w:rtl/>
          <w:lang w:val="en-CA" w:bidi="ar-LB"/>
        </w:rPr>
        <w:t xml:space="preserve"> في سرد </w:t>
      </w:r>
      <w:r w:rsidR="00954196">
        <w:rPr>
          <w:sz w:val="26"/>
          <w:szCs w:val="26"/>
          <w:rtl/>
          <w:lang w:val="en-CA" w:bidi="ar-LB"/>
        </w:rPr>
        <w:t>خطة أعمال</w:t>
      </w:r>
      <w:r w:rsidRPr="00853741">
        <w:rPr>
          <w:sz w:val="26"/>
          <w:szCs w:val="26"/>
          <w:rtl/>
          <w:lang w:val="en-CA" w:bidi="ar-LB"/>
        </w:rPr>
        <w:t xml:space="preserve">ه. وأبلغت الأمانة برنامج الأمم المتحدة </w:t>
      </w:r>
      <w:r w:rsidR="00CF5065">
        <w:rPr>
          <w:rFonts w:hint="cs"/>
          <w:sz w:val="26"/>
          <w:szCs w:val="26"/>
          <w:rtl/>
          <w:lang w:val="en-CA" w:bidi="ar-LB"/>
        </w:rPr>
        <w:t>للبيئة</w:t>
      </w:r>
      <w:r w:rsidRPr="00853741">
        <w:rPr>
          <w:sz w:val="26"/>
          <w:szCs w:val="26"/>
          <w:rtl/>
          <w:lang w:val="en-CA" w:bidi="ar-LB"/>
        </w:rPr>
        <w:t xml:space="preserve"> بالأهداف الموضحة في الجدول 4.</w:t>
      </w:r>
    </w:p>
    <w:p w14:paraId="66A5E9F6" w14:textId="531CA878" w:rsidR="00FC4EAA" w:rsidRDefault="00853741" w:rsidP="00853741">
      <w:pPr>
        <w:keepNext/>
        <w:jc w:val="right"/>
        <w:rPr>
          <w:b/>
          <w:bCs/>
          <w:sz w:val="26"/>
          <w:szCs w:val="26"/>
          <w:rtl/>
          <w:lang w:val="en-CA" w:bidi="ar-SA"/>
        </w:rPr>
      </w:pPr>
      <w:r w:rsidRPr="00853741">
        <w:rPr>
          <w:b/>
          <w:bCs/>
          <w:sz w:val="26"/>
          <w:szCs w:val="26"/>
          <w:rtl/>
          <w:lang w:val="en-CA" w:bidi="ar-SA"/>
        </w:rPr>
        <w:lastRenderedPageBreak/>
        <w:t xml:space="preserve">الجدول 4. مؤشرات أداء برنامج الأمم المتحدة </w:t>
      </w:r>
      <w:r w:rsidR="000C4B48">
        <w:rPr>
          <w:rFonts w:hint="cs"/>
          <w:b/>
          <w:bCs/>
          <w:sz w:val="26"/>
          <w:szCs w:val="26"/>
          <w:rtl/>
          <w:lang w:val="en-CA" w:bidi="ar-SA"/>
        </w:rPr>
        <w:t>للبيئة</w:t>
      </w:r>
      <w:r w:rsidRPr="00853741">
        <w:rPr>
          <w:b/>
          <w:bCs/>
          <w:sz w:val="26"/>
          <w:szCs w:val="26"/>
          <w:rtl/>
          <w:lang w:val="en-CA" w:bidi="ar-SA"/>
        </w:rPr>
        <w:t xml:space="preserve"> لعام </w:t>
      </w:r>
      <w:r w:rsidR="00FC4EAA">
        <w:rPr>
          <w:rFonts w:hint="cs"/>
          <w:b/>
          <w:bCs/>
          <w:sz w:val="26"/>
          <w:szCs w:val="26"/>
          <w:rtl/>
          <w:lang w:val="en-CA" w:bidi="ar-SA"/>
        </w:rPr>
        <w:t>2026</w:t>
      </w:r>
    </w:p>
    <w:tbl>
      <w:tblPr>
        <w:bidiVisual/>
        <w:tblW w:w="530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1"/>
        <w:gridCol w:w="2554"/>
        <w:gridCol w:w="3961"/>
        <w:gridCol w:w="1566"/>
      </w:tblGrid>
      <w:tr w:rsidR="00FC4EAA" w:rsidRPr="00BC19B0" w14:paraId="42DF0A30" w14:textId="77777777" w:rsidTr="00FC4EAA">
        <w:trPr>
          <w:trHeight w:val="136"/>
          <w:tblHeader/>
        </w:trPr>
        <w:tc>
          <w:tcPr>
            <w:tcW w:w="928" w:type="pct"/>
            <w:tcMar>
              <w:left w:w="72" w:type="dxa"/>
              <w:right w:w="72" w:type="dxa"/>
            </w:tcMar>
            <w:hideMark/>
          </w:tcPr>
          <w:p w14:paraId="060D686C" w14:textId="3D297393" w:rsidR="00FC4EAA" w:rsidRPr="00BC19B0" w:rsidRDefault="00FC4EAA" w:rsidP="00DB7478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نوع المؤشر</w:t>
            </w:r>
          </w:p>
        </w:tc>
        <w:tc>
          <w:tcPr>
            <w:tcW w:w="1287" w:type="pct"/>
            <w:tcMar>
              <w:left w:w="72" w:type="dxa"/>
              <w:right w:w="72" w:type="dxa"/>
            </w:tcMar>
            <w:hideMark/>
          </w:tcPr>
          <w:p w14:paraId="4B6BB9D8" w14:textId="281D3177" w:rsidR="00FC4EAA" w:rsidRPr="00BC19B0" w:rsidRDefault="004F791B" w:rsidP="00DB7478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العنوان القصير</w:t>
            </w:r>
          </w:p>
        </w:tc>
        <w:tc>
          <w:tcPr>
            <w:tcW w:w="1996" w:type="pct"/>
            <w:tcMar>
              <w:left w:w="72" w:type="dxa"/>
              <w:right w:w="72" w:type="dxa"/>
            </w:tcMar>
            <w:hideMark/>
          </w:tcPr>
          <w:p w14:paraId="7EC57FA9" w14:textId="5581BD97" w:rsidR="00FC4EAA" w:rsidRPr="00BC19B0" w:rsidRDefault="00CB21A1" w:rsidP="00DB7478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الحساب</w:t>
            </w:r>
          </w:p>
        </w:tc>
        <w:tc>
          <w:tcPr>
            <w:tcW w:w="789" w:type="pct"/>
            <w:tcMar>
              <w:left w:w="72" w:type="dxa"/>
              <w:right w:w="72" w:type="dxa"/>
            </w:tcMar>
          </w:tcPr>
          <w:p w14:paraId="79BF81AF" w14:textId="3DAE17D0" w:rsidR="00FC4EAA" w:rsidRPr="00BC19B0" w:rsidRDefault="00FC4EAA" w:rsidP="00DB7478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 xml:space="preserve">2026 </w:t>
            </w:r>
            <w:r w:rsidR="00CB21A1" w:rsidRPr="00BC19B0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هدف عام</w:t>
            </w:r>
          </w:p>
        </w:tc>
      </w:tr>
      <w:tr w:rsidR="00695C6C" w:rsidRPr="00BC19B0" w14:paraId="221E5A6F" w14:textId="77777777" w:rsidTr="00FC4EAA">
        <w:trPr>
          <w:trHeight w:val="44"/>
        </w:trPr>
        <w:tc>
          <w:tcPr>
            <w:tcW w:w="928" w:type="pct"/>
            <w:tcMar>
              <w:left w:w="72" w:type="dxa"/>
              <w:right w:w="72" w:type="dxa"/>
            </w:tcMar>
            <w:hideMark/>
          </w:tcPr>
          <w:p w14:paraId="0196B7C5" w14:textId="3F1D545D" w:rsidR="00695C6C" w:rsidRPr="00BC19B0" w:rsidRDefault="00695C6C" w:rsidP="00695C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التخطيط-الموافقة</w:t>
            </w:r>
          </w:p>
        </w:tc>
        <w:tc>
          <w:tcPr>
            <w:tcW w:w="1287" w:type="pct"/>
            <w:tcMar>
              <w:left w:w="72" w:type="dxa"/>
              <w:right w:w="72" w:type="dxa"/>
            </w:tcMar>
            <w:hideMark/>
          </w:tcPr>
          <w:p w14:paraId="0E14BC5D" w14:textId="1535EEF2" w:rsidR="00695C6C" w:rsidRPr="00BC19B0" w:rsidRDefault="00695C6C" w:rsidP="00695C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الشرائح الموافق عليها</w:t>
            </w:r>
          </w:p>
        </w:tc>
        <w:tc>
          <w:tcPr>
            <w:tcW w:w="1996" w:type="pct"/>
            <w:tcMar>
              <w:left w:w="72" w:type="dxa"/>
              <w:right w:w="72" w:type="dxa"/>
            </w:tcMar>
            <w:hideMark/>
          </w:tcPr>
          <w:p w14:paraId="4C8AED50" w14:textId="26E640B5" w:rsidR="00695C6C" w:rsidRPr="00BC19B0" w:rsidRDefault="00695C6C" w:rsidP="00695C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عدد الشرائح الموافق عليها مقابل تلك المخططة*</w:t>
            </w:r>
          </w:p>
        </w:tc>
        <w:tc>
          <w:tcPr>
            <w:tcW w:w="789" w:type="pct"/>
            <w:tcMar>
              <w:left w:w="72" w:type="dxa"/>
              <w:right w:w="72" w:type="dxa"/>
            </w:tcMar>
          </w:tcPr>
          <w:p w14:paraId="08BEFDE1" w14:textId="55E656CD" w:rsidR="00695C6C" w:rsidRPr="00BC19B0" w:rsidRDefault="00695C6C" w:rsidP="00695C6C">
            <w:pPr>
              <w:keepNext/>
              <w:jc w:val="right"/>
              <w:rPr>
                <w:rFonts w:asciiTheme="majorBidi" w:hAnsiTheme="majorBidi" w:cstheme="majorBidi"/>
                <w:sz w:val="20"/>
              </w:rPr>
            </w:pPr>
            <w:r w:rsidRPr="00BC19B0">
              <w:rPr>
                <w:rFonts w:asciiTheme="majorBidi" w:hAnsiTheme="majorBidi" w:cstheme="majorBidi"/>
                <w:sz w:val="20"/>
              </w:rPr>
              <w:t>73</w:t>
            </w:r>
          </w:p>
        </w:tc>
      </w:tr>
      <w:tr w:rsidR="00695C6C" w:rsidRPr="00BC19B0" w14:paraId="688B3D44" w14:textId="77777777" w:rsidTr="00FC4EAA">
        <w:trPr>
          <w:trHeight w:val="228"/>
        </w:trPr>
        <w:tc>
          <w:tcPr>
            <w:tcW w:w="928" w:type="pct"/>
            <w:tcMar>
              <w:left w:w="72" w:type="dxa"/>
              <w:right w:w="72" w:type="dxa"/>
            </w:tcMar>
            <w:hideMark/>
          </w:tcPr>
          <w:p w14:paraId="018028EC" w14:textId="4A9EC89F" w:rsidR="00695C6C" w:rsidRPr="00BC19B0" w:rsidRDefault="00695C6C" w:rsidP="00695C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التخطيط-الموافقة</w:t>
            </w:r>
          </w:p>
        </w:tc>
        <w:tc>
          <w:tcPr>
            <w:tcW w:w="1287" w:type="pct"/>
            <w:tcMar>
              <w:left w:w="72" w:type="dxa"/>
              <w:right w:w="72" w:type="dxa"/>
            </w:tcMar>
            <w:hideMark/>
          </w:tcPr>
          <w:p w14:paraId="2CAE9BFC" w14:textId="25601788" w:rsidR="00695C6C" w:rsidRPr="00BC19B0" w:rsidRDefault="00695C6C" w:rsidP="00695C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المشروعات الفردية/الأنشطة المعتمدة</w:t>
            </w:r>
          </w:p>
        </w:tc>
        <w:tc>
          <w:tcPr>
            <w:tcW w:w="1996" w:type="pct"/>
            <w:tcMar>
              <w:left w:w="72" w:type="dxa"/>
              <w:right w:w="72" w:type="dxa"/>
            </w:tcMar>
            <w:hideMark/>
          </w:tcPr>
          <w:p w14:paraId="41A2D981" w14:textId="03F4EB2F" w:rsidR="00695C6C" w:rsidRPr="00BC19B0" w:rsidRDefault="00695C6C" w:rsidP="00695C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عدد المشروعات/الأنشطة الموافق عليها مقابل تلك المخططة (بما في ذلك أنشطة إعداد المشروع)</w:t>
            </w:r>
          </w:p>
        </w:tc>
        <w:tc>
          <w:tcPr>
            <w:tcW w:w="789" w:type="pct"/>
            <w:tcMar>
              <w:left w:w="72" w:type="dxa"/>
              <w:right w:w="72" w:type="dxa"/>
            </w:tcMar>
          </w:tcPr>
          <w:p w14:paraId="1F7F0FBB" w14:textId="1BDC1422" w:rsidR="00695C6C" w:rsidRPr="00BC19B0" w:rsidRDefault="00695C6C" w:rsidP="00695C6C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lang w:eastAsia="en-CA"/>
              </w:rPr>
              <w:t>75</w:t>
            </w:r>
          </w:p>
        </w:tc>
      </w:tr>
      <w:tr w:rsidR="00695C6C" w:rsidRPr="00BC19B0" w14:paraId="550FFC29" w14:textId="77777777" w:rsidTr="00FC4EAA">
        <w:trPr>
          <w:trHeight w:val="79"/>
        </w:trPr>
        <w:tc>
          <w:tcPr>
            <w:tcW w:w="928" w:type="pct"/>
            <w:tcMar>
              <w:left w:w="72" w:type="dxa"/>
              <w:right w:w="72" w:type="dxa"/>
            </w:tcMar>
            <w:hideMark/>
          </w:tcPr>
          <w:p w14:paraId="40BA4CB8" w14:textId="1F96E988" w:rsidR="00695C6C" w:rsidRPr="00BC19B0" w:rsidRDefault="00695C6C" w:rsidP="00695C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التنفيذ</w:t>
            </w:r>
          </w:p>
        </w:tc>
        <w:tc>
          <w:tcPr>
            <w:tcW w:w="1287" w:type="pct"/>
            <w:tcMar>
              <w:left w:w="72" w:type="dxa"/>
              <w:right w:w="72" w:type="dxa"/>
            </w:tcMar>
            <w:hideMark/>
          </w:tcPr>
          <w:p w14:paraId="461E01B7" w14:textId="6773C0C3" w:rsidR="00695C6C" w:rsidRPr="00BC19B0" w:rsidRDefault="00695C6C" w:rsidP="00695C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الأموال المصروفة</w:t>
            </w:r>
          </w:p>
        </w:tc>
        <w:tc>
          <w:tcPr>
            <w:tcW w:w="1996" w:type="pct"/>
            <w:tcMar>
              <w:left w:w="72" w:type="dxa"/>
              <w:right w:w="72" w:type="dxa"/>
            </w:tcMar>
            <w:hideMark/>
          </w:tcPr>
          <w:p w14:paraId="08349F47" w14:textId="1F9C403A" w:rsidR="00695C6C" w:rsidRPr="00BC19B0" w:rsidRDefault="00695C6C" w:rsidP="00695C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إستنادا إلى الصرف التقديري في التقارير المرحلية </w:t>
            </w:r>
          </w:p>
        </w:tc>
        <w:tc>
          <w:tcPr>
            <w:tcW w:w="789" w:type="pct"/>
            <w:tcMar>
              <w:left w:w="72" w:type="dxa"/>
              <w:right w:w="72" w:type="dxa"/>
            </w:tcMar>
          </w:tcPr>
          <w:p w14:paraId="65CF1971" w14:textId="5C5D894A" w:rsidR="00695C6C" w:rsidRPr="00BC19B0" w:rsidRDefault="00695C6C" w:rsidP="00695C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lang w:eastAsia="en-CA"/>
              </w:rPr>
              <w:t>27,232,727</w:t>
            </w:r>
          </w:p>
        </w:tc>
      </w:tr>
      <w:tr w:rsidR="00781035" w:rsidRPr="00BC19B0" w14:paraId="3A596749" w14:textId="77777777" w:rsidTr="00FC4EAA">
        <w:trPr>
          <w:trHeight w:val="270"/>
        </w:trPr>
        <w:tc>
          <w:tcPr>
            <w:tcW w:w="928" w:type="pct"/>
            <w:tcMar>
              <w:left w:w="72" w:type="dxa"/>
              <w:right w:w="72" w:type="dxa"/>
            </w:tcMar>
            <w:hideMark/>
          </w:tcPr>
          <w:p w14:paraId="61499140" w14:textId="36F026FC" w:rsidR="00781035" w:rsidRPr="00BC19B0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التنفيذ</w:t>
            </w:r>
          </w:p>
        </w:tc>
        <w:tc>
          <w:tcPr>
            <w:tcW w:w="1287" w:type="pct"/>
            <w:tcMar>
              <w:left w:w="72" w:type="dxa"/>
              <w:right w:w="72" w:type="dxa"/>
            </w:tcMar>
            <w:hideMark/>
          </w:tcPr>
          <w:p w14:paraId="5E5634B7" w14:textId="26C664AE" w:rsidR="00781035" w:rsidRPr="00BC19B0" w:rsidRDefault="00290DE4" w:rsidP="00290DE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إزالة المواد المستنفدة للأوزون للمشروعات ذات الصلة بالمواد الهيدروكلوروفلوروكربونية </w:t>
            </w:r>
          </w:p>
        </w:tc>
        <w:tc>
          <w:tcPr>
            <w:tcW w:w="1996" w:type="pct"/>
            <w:tcMar>
              <w:left w:w="72" w:type="dxa"/>
              <w:right w:w="72" w:type="dxa"/>
            </w:tcMar>
            <w:hideMark/>
          </w:tcPr>
          <w:p w14:paraId="2C3142F9" w14:textId="54437640" w:rsidR="00781035" w:rsidRPr="00BC19B0" w:rsidRDefault="00F66183" w:rsidP="007637EA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إزالة المواد المستنفدة للأوزون للمشروعات ذات الصلة بالمواد الهيدروكلوروفلوروكربونية بأطنان قدرات استنفاد الأوزون مقابل تلك المخططة حسب التقارير المرحلية</w:t>
            </w:r>
          </w:p>
        </w:tc>
        <w:tc>
          <w:tcPr>
            <w:tcW w:w="789" w:type="pct"/>
            <w:tcMar>
              <w:left w:w="72" w:type="dxa"/>
              <w:right w:w="72" w:type="dxa"/>
            </w:tcMar>
          </w:tcPr>
          <w:p w14:paraId="78E312E9" w14:textId="41003F51" w:rsidR="00781035" w:rsidRPr="00BC19B0" w:rsidRDefault="00776C72" w:rsidP="00781035">
            <w:pPr>
              <w:jc w:val="righ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268.5 </w:t>
            </w:r>
            <w:r w:rsidR="00A10251"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طناً من </w:t>
            </w:r>
            <w:r w:rsidR="00DD586B"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قدرات استنفاد الأوزون </w:t>
            </w:r>
            <w:r w:rsidR="00781035"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</w:p>
        </w:tc>
      </w:tr>
      <w:tr w:rsidR="00781035" w:rsidRPr="00BC19B0" w14:paraId="756EDE92" w14:textId="77777777" w:rsidTr="00FC4EAA">
        <w:trPr>
          <w:trHeight w:val="276"/>
        </w:trPr>
        <w:tc>
          <w:tcPr>
            <w:tcW w:w="928" w:type="pct"/>
            <w:tcMar>
              <w:left w:w="72" w:type="dxa"/>
              <w:right w:w="72" w:type="dxa"/>
            </w:tcMar>
          </w:tcPr>
          <w:p w14:paraId="12DC3211" w14:textId="47ADAF0B" w:rsidR="00781035" w:rsidRPr="00BC19B0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التنفيذ</w:t>
            </w:r>
          </w:p>
        </w:tc>
        <w:tc>
          <w:tcPr>
            <w:tcW w:w="1287" w:type="pct"/>
            <w:tcMar>
              <w:left w:w="72" w:type="dxa"/>
              <w:right w:w="72" w:type="dxa"/>
            </w:tcMar>
          </w:tcPr>
          <w:p w14:paraId="247961C9" w14:textId="7FEBB900" w:rsidR="00781035" w:rsidRPr="00BC19B0" w:rsidRDefault="007137C9" w:rsidP="007137C9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التخفيض التدريجي للمواد الهيدروفلوروكربونية للمشروعات ذات الصلة باالمواد الهيدروفلوروكربونية </w:t>
            </w:r>
          </w:p>
        </w:tc>
        <w:tc>
          <w:tcPr>
            <w:tcW w:w="1996" w:type="pct"/>
            <w:tcMar>
              <w:left w:w="72" w:type="dxa"/>
              <w:right w:w="72" w:type="dxa"/>
            </w:tcMar>
          </w:tcPr>
          <w:p w14:paraId="5FA92AEB" w14:textId="0FAB0C6A" w:rsidR="00781035" w:rsidRPr="00BC19B0" w:rsidRDefault="00AF4167" w:rsidP="007637EA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التخفيض</w:t>
            </w:r>
            <w:r w:rsidR="007637EA"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التدريجي </w:t>
            </w: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للمواد الهيدروفلوروكربونية </w:t>
            </w:r>
            <w:r w:rsidR="007637EA"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للمشروعات ذات الصلة باالمواد الهيدروفلوروكربونية بأطنان مكافئ ثاني أكسيد الكربون مقابل تلك المخططة حسب التقارير المرحلية</w:t>
            </w:r>
          </w:p>
        </w:tc>
        <w:tc>
          <w:tcPr>
            <w:tcW w:w="789" w:type="pct"/>
            <w:tcMar>
              <w:left w:w="72" w:type="dxa"/>
              <w:right w:w="72" w:type="dxa"/>
            </w:tcMar>
          </w:tcPr>
          <w:p w14:paraId="77E05D79" w14:textId="290087F9" w:rsidR="00781035" w:rsidRPr="00BC19B0" w:rsidRDefault="00776C72" w:rsidP="00781035">
            <w:pPr>
              <w:jc w:val="righ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682,544 </w:t>
            </w:r>
            <w:r w:rsidR="00813558"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ط</w:t>
            </w:r>
            <w:r w:rsidR="002E29EF"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ناً من مكافئ ثاني أكسيد الكربون  </w:t>
            </w:r>
          </w:p>
        </w:tc>
      </w:tr>
      <w:tr w:rsidR="00781035" w:rsidRPr="00BC19B0" w14:paraId="4F6D0540" w14:textId="77777777" w:rsidTr="00FC4EAA">
        <w:trPr>
          <w:trHeight w:val="550"/>
        </w:trPr>
        <w:tc>
          <w:tcPr>
            <w:tcW w:w="928" w:type="pct"/>
            <w:tcMar>
              <w:left w:w="72" w:type="dxa"/>
              <w:right w:w="72" w:type="dxa"/>
            </w:tcMar>
            <w:hideMark/>
          </w:tcPr>
          <w:p w14:paraId="395D6B5E" w14:textId="28B14F5B" w:rsidR="00781035" w:rsidRPr="00BC19B0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التنفيذ</w:t>
            </w:r>
          </w:p>
        </w:tc>
        <w:tc>
          <w:tcPr>
            <w:tcW w:w="1287" w:type="pct"/>
            <w:tcMar>
              <w:left w:w="72" w:type="dxa"/>
              <w:right w:w="72" w:type="dxa"/>
            </w:tcMar>
            <w:hideMark/>
          </w:tcPr>
          <w:p w14:paraId="4FECD761" w14:textId="2989A00E" w:rsidR="00781035" w:rsidRPr="00BC19B0" w:rsidRDefault="007A7108" w:rsidP="003E625E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الإنجاز</w:t>
            </w:r>
            <w:r w:rsidR="007137C9"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التشغيلي للمشروع </w:t>
            </w:r>
          </w:p>
        </w:tc>
        <w:tc>
          <w:tcPr>
            <w:tcW w:w="1996" w:type="pct"/>
            <w:tcMar>
              <w:left w:w="72" w:type="dxa"/>
              <w:right w:w="72" w:type="dxa"/>
            </w:tcMar>
            <w:hideMark/>
          </w:tcPr>
          <w:p w14:paraId="4C0F8319" w14:textId="6F932F73" w:rsidR="00781035" w:rsidRPr="00BC19B0" w:rsidRDefault="007A7108" w:rsidP="00FC63FF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الإنجاز</w:t>
            </w:r>
            <w:r w:rsidR="007637EA"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التشغيلي للمشروع مقابل المخطط في التقارير المرحلية لجميع الأنشطة (فيما عدا إعداد المشروع)**</w:t>
            </w:r>
          </w:p>
        </w:tc>
        <w:tc>
          <w:tcPr>
            <w:tcW w:w="789" w:type="pct"/>
            <w:tcMar>
              <w:left w:w="72" w:type="dxa"/>
              <w:right w:w="72" w:type="dxa"/>
            </w:tcMar>
          </w:tcPr>
          <w:p w14:paraId="0A252E47" w14:textId="664F891F" w:rsidR="00781035" w:rsidRPr="00BC19B0" w:rsidRDefault="00776C72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lang w:eastAsia="en-CA"/>
              </w:rPr>
              <w:t>146</w:t>
            </w:r>
          </w:p>
        </w:tc>
      </w:tr>
      <w:tr w:rsidR="00781035" w:rsidRPr="00BC19B0" w14:paraId="4237F2E5" w14:textId="77777777" w:rsidTr="00FC4EAA">
        <w:trPr>
          <w:trHeight w:val="306"/>
        </w:trPr>
        <w:tc>
          <w:tcPr>
            <w:tcW w:w="928" w:type="pct"/>
            <w:tcMar>
              <w:left w:w="72" w:type="dxa"/>
              <w:right w:w="72" w:type="dxa"/>
            </w:tcMar>
          </w:tcPr>
          <w:p w14:paraId="246F4F94" w14:textId="2B75F69C" w:rsidR="00781035" w:rsidRPr="00BC19B0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التنفيذ</w:t>
            </w:r>
          </w:p>
        </w:tc>
        <w:tc>
          <w:tcPr>
            <w:tcW w:w="1287" w:type="pct"/>
            <w:tcMar>
              <w:left w:w="72" w:type="dxa"/>
              <w:right w:w="72" w:type="dxa"/>
            </w:tcMar>
          </w:tcPr>
          <w:p w14:paraId="5D4CA6BF" w14:textId="4A7DD255" w:rsidR="00781035" w:rsidRPr="00BC19B0" w:rsidRDefault="00AF4173" w:rsidP="00AF4173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تعميم مراعاة المنظور الجنساني</w:t>
            </w:r>
          </w:p>
        </w:tc>
        <w:tc>
          <w:tcPr>
            <w:tcW w:w="1996" w:type="pct"/>
            <w:tcMar>
              <w:left w:w="72" w:type="dxa"/>
              <w:right w:w="72" w:type="dxa"/>
            </w:tcMar>
          </w:tcPr>
          <w:p w14:paraId="60A5E040" w14:textId="6A2EA46E" w:rsidR="00781035" w:rsidRPr="00BC19B0" w:rsidRDefault="00FC63FF" w:rsidP="00FC63FF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السياسة التشغيلية بشأن تعميم مراعاة المنظور الجنساني المطبقة على جميع المشروعات الموافق عليها</w:t>
            </w:r>
          </w:p>
        </w:tc>
        <w:tc>
          <w:tcPr>
            <w:tcW w:w="789" w:type="pct"/>
            <w:tcMar>
              <w:left w:w="72" w:type="dxa"/>
              <w:right w:w="72" w:type="dxa"/>
            </w:tcMar>
          </w:tcPr>
          <w:p w14:paraId="5698E28C" w14:textId="3AB91631" w:rsidR="00781035" w:rsidRPr="00BC19B0" w:rsidRDefault="002E29EF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100 في المائة</w:t>
            </w:r>
          </w:p>
        </w:tc>
      </w:tr>
      <w:tr w:rsidR="00FC4EAA" w:rsidRPr="00BC19B0" w14:paraId="33BE715F" w14:textId="77777777" w:rsidTr="00FC4EAA">
        <w:trPr>
          <w:trHeight w:val="316"/>
        </w:trPr>
        <w:tc>
          <w:tcPr>
            <w:tcW w:w="928" w:type="pct"/>
            <w:tcMar>
              <w:left w:w="72" w:type="dxa"/>
              <w:right w:w="72" w:type="dxa"/>
            </w:tcMar>
            <w:hideMark/>
          </w:tcPr>
          <w:p w14:paraId="776E1374" w14:textId="615448F5" w:rsidR="00FC4EAA" w:rsidRPr="00BC19B0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إداري</w:t>
            </w:r>
          </w:p>
        </w:tc>
        <w:tc>
          <w:tcPr>
            <w:tcW w:w="1287" w:type="pct"/>
            <w:tcMar>
              <w:left w:w="72" w:type="dxa"/>
              <w:right w:w="72" w:type="dxa"/>
            </w:tcMar>
            <w:hideMark/>
          </w:tcPr>
          <w:p w14:paraId="54ED484B" w14:textId="39A85D69" w:rsidR="00FC4EAA" w:rsidRPr="00BC19B0" w:rsidRDefault="00424FC0" w:rsidP="00AF4173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سرعة الإنجاز المالي</w:t>
            </w:r>
          </w:p>
        </w:tc>
        <w:tc>
          <w:tcPr>
            <w:tcW w:w="1996" w:type="pct"/>
            <w:tcMar>
              <w:left w:w="72" w:type="dxa"/>
              <w:right w:w="72" w:type="dxa"/>
            </w:tcMar>
            <w:hideMark/>
          </w:tcPr>
          <w:p w14:paraId="2DFB4887" w14:textId="4508BD6C" w:rsidR="003E625E" w:rsidRPr="00BC19B0" w:rsidRDefault="003E625E" w:rsidP="003E625E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مدى إنجاز المشروعات من الوجهة المالية في غضون 12 شهرا بعد الإنجاز التشغيلي للمشروع</w:t>
            </w:r>
          </w:p>
        </w:tc>
        <w:tc>
          <w:tcPr>
            <w:tcW w:w="789" w:type="pct"/>
            <w:tcMar>
              <w:left w:w="72" w:type="dxa"/>
              <w:right w:w="72" w:type="dxa"/>
            </w:tcMar>
          </w:tcPr>
          <w:p w14:paraId="1C1A305F" w14:textId="27C3550F" w:rsidR="00FC4EAA" w:rsidRPr="00BC19B0" w:rsidRDefault="00E5275B" w:rsidP="00DB7478">
            <w:pPr>
              <w:ind w:left="-70"/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12 شهرا بعد الإنجاز التشغيلي </w:t>
            </w:r>
          </w:p>
        </w:tc>
      </w:tr>
      <w:tr w:rsidR="00781035" w:rsidRPr="00BC19B0" w14:paraId="2ABB5784" w14:textId="77777777" w:rsidTr="00FC4EAA">
        <w:trPr>
          <w:trHeight w:val="226"/>
        </w:trPr>
        <w:tc>
          <w:tcPr>
            <w:tcW w:w="928" w:type="pct"/>
            <w:tcMar>
              <w:left w:w="72" w:type="dxa"/>
              <w:right w:w="72" w:type="dxa"/>
            </w:tcMar>
            <w:hideMark/>
          </w:tcPr>
          <w:p w14:paraId="2C102094" w14:textId="163DBEE1" w:rsidR="00781035" w:rsidRPr="00BC19B0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إداري</w:t>
            </w:r>
          </w:p>
        </w:tc>
        <w:tc>
          <w:tcPr>
            <w:tcW w:w="1287" w:type="pct"/>
            <w:tcMar>
              <w:left w:w="72" w:type="dxa"/>
              <w:right w:w="72" w:type="dxa"/>
            </w:tcMar>
            <w:hideMark/>
          </w:tcPr>
          <w:p w14:paraId="01BEAA28" w14:textId="160D4711" w:rsidR="00781035" w:rsidRPr="00BC19B0" w:rsidRDefault="004F4391" w:rsidP="00ED020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تقديم تقارير </w:t>
            </w:r>
            <w:r w:rsidR="007A7108"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إنجاز</w:t>
            </w: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المشروع في الوقت المحدد </w:t>
            </w:r>
          </w:p>
        </w:tc>
        <w:tc>
          <w:tcPr>
            <w:tcW w:w="1996" w:type="pct"/>
            <w:tcMar>
              <w:left w:w="72" w:type="dxa"/>
              <w:right w:w="72" w:type="dxa"/>
            </w:tcMar>
            <w:hideMark/>
          </w:tcPr>
          <w:p w14:paraId="0A927296" w14:textId="6A974547" w:rsidR="00781035" w:rsidRPr="00BC19B0" w:rsidRDefault="003E625E" w:rsidP="003E625E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تقديم تقارير </w:t>
            </w:r>
            <w:r w:rsidR="00D95AB4"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إنجاز</w:t>
            </w: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المشروع في الوقت المحدد إستنادا إلى التقرير المرحلي</w:t>
            </w:r>
          </w:p>
        </w:tc>
        <w:tc>
          <w:tcPr>
            <w:tcW w:w="789" w:type="pct"/>
            <w:tcMar>
              <w:left w:w="72" w:type="dxa"/>
              <w:right w:w="72" w:type="dxa"/>
            </w:tcMar>
          </w:tcPr>
          <w:p w14:paraId="2F42A4DC" w14:textId="6FB8EC43" w:rsidR="00781035" w:rsidRPr="00BC19B0" w:rsidRDefault="00776C72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781035" w:rsidRPr="00BC19B0" w14:paraId="6C233DCF" w14:textId="77777777" w:rsidTr="00FC4EAA">
        <w:trPr>
          <w:trHeight w:val="488"/>
        </w:trPr>
        <w:tc>
          <w:tcPr>
            <w:tcW w:w="928" w:type="pct"/>
            <w:tcMar>
              <w:left w:w="72" w:type="dxa"/>
              <w:right w:w="72" w:type="dxa"/>
            </w:tcMar>
            <w:hideMark/>
          </w:tcPr>
          <w:p w14:paraId="7019381B" w14:textId="2C26E191" w:rsidR="00781035" w:rsidRPr="00BC19B0" w:rsidRDefault="00781035" w:rsidP="00781035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إداري</w:t>
            </w:r>
          </w:p>
        </w:tc>
        <w:tc>
          <w:tcPr>
            <w:tcW w:w="1287" w:type="pct"/>
            <w:tcMar>
              <w:left w:w="72" w:type="dxa"/>
              <w:right w:w="72" w:type="dxa"/>
            </w:tcMar>
            <w:hideMark/>
          </w:tcPr>
          <w:p w14:paraId="128A6181" w14:textId="20D8195F" w:rsidR="00781035" w:rsidRPr="00BC19B0" w:rsidRDefault="00ED0205" w:rsidP="00ED020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تقديم التقارير المرحلية وخطط الأعمال في الوقت المحدد </w:t>
            </w:r>
          </w:p>
        </w:tc>
        <w:tc>
          <w:tcPr>
            <w:tcW w:w="1996" w:type="pct"/>
            <w:tcMar>
              <w:left w:w="72" w:type="dxa"/>
              <w:right w:w="72" w:type="dxa"/>
            </w:tcMar>
            <w:hideMark/>
          </w:tcPr>
          <w:p w14:paraId="61CB4D21" w14:textId="146C5166" w:rsidR="00781035" w:rsidRPr="00BC19B0" w:rsidRDefault="003E625E" w:rsidP="003E625E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تقديم التقارير المرحلية وخطط الأعمال والاستجابات في الوقت المحدد ما لم يتفق على خلاف ذلك</w:t>
            </w:r>
          </w:p>
        </w:tc>
        <w:tc>
          <w:tcPr>
            <w:tcW w:w="789" w:type="pct"/>
            <w:tcMar>
              <w:left w:w="72" w:type="dxa"/>
              <w:right w:w="72" w:type="dxa"/>
            </w:tcMar>
          </w:tcPr>
          <w:p w14:paraId="4F5ADED4" w14:textId="4E431E74" w:rsidR="00781035" w:rsidRPr="00BC19B0" w:rsidRDefault="00E5275B" w:rsidP="00781035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BC19B0">
              <w:rPr>
                <w:rFonts w:asciiTheme="majorBidi" w:hAnsiTheme="majorBidi" w:cstheme="majorBidi"/>
                <w:sz w:val="20"/>
                <w:rtl/>
                <w:lang w:eastAsia="en-CA"/>
              </w:rPr>
              <w:t>في الوقت المحدد</w:t>
            </w:r>
          </w:p>
        </w:tc>
      </w:tr>
    </w:tbl>
    <w:p w14:paraId="3F20734A" w14:textId="425EE2FE" w:rsidR="00E5275B" w:rsidRDefault="00E5275B" w:rsidP="008210B4">
      <w:pPr>
        <w:bidi/>
        <w:ind w:left="90"/>
        <w:rPr>
          <w:rtl/>
          <w:lang w:bidi="ar-LB"/>
        </w:rPr>
      </w:pPr>
      <w:r>
        <w:rPr>
          <w:rtl/>
          <w:lang w:bidi="ar-LB"/>
        </w:rPr>
        <w:t xml:space="preserve">* سيتم خفض أهداف الوكالة إذا لم تتمكن من تقديم شريحة بسبب وكالة متعاونة أو وكالة رئيسية أخرى أو إذا كانت خطة إدارة إزالة المواد الهيدروكلوروفلوروكربونية أو </w:t>
      </w:r>
      <w:r w:rsidRPr="0030151C">
        <w:rPr>
          <w:rtl/>
          <w:lang w:bidi="ar-LB"/>
        </w:rPr>
        <w:t xml:space="preserve">خطة </w:t>
      </w:r>
      <w:r w:rsidR="003A4634">
        <w:rPr>
          <w:rFonts w:hint="cs"/>
          <w:rtl/>
          <w:lang w:bidi="ar-LB"/>
        </w:rPr>
        <w:t>ا</w:t>
      </w:r>
      <w:r w:rsidR="001E5E94" w:rsidRPr="00060341">
        <w:rPr>
          <w:rFonts w:asciiTheme="majorBidi" w:hAnsiTheme="majorBidi" w:cstheme="majorBidi"/>
          <w:sz w:val="20"/>
          <w:rtl/>
          <w:lang w:eastAsia="zh-CN"/>
        </w:rPr>
        <w:t>لتنفيذ المتعلقة بالمواد الهيدروفلوروكربونية بموجب تعديل كيغالي</w:t>
      </w:r>
      <w:r w:rsidR="003A4634">
        <w:rPr>
          <w:rFonts w:asciiTheme="majorBidi" w:hAnsiTheme="majorBidi" w:cstheme="majorBidi" w:hint="cs"/>
          <w:sz w:val="20"/>
          <w:rtl/>
          <w:lang w:eastAsia="zh-CN"/>
        </w:rPr>
        <w:t xml:space="preserve"> </w:t>
      </w:r>
      <w:r>
        <w:rPr>
          <w:rtl/>
          <w:lang w:bidi="ar-LB"/>
        </w:rPr>
        <w:t xml:space="preserve">التي قدمت </w:t>
      </w:r>
      <w:r w:rsidR="00F502E4">
        <w:rPr>
          <w:rFonts w:hint="cs"/>
          <w:rtl/>
          <w:lang w:bidi="ar-LB"/>
        </w:rPr>
        <w:t>لكي تنظر فيها</w:t>
      </w:r>
      <w:r>
        <w:rPr>
          <w:rtl/>
          <w:lang w:bidi="ar-LB"/>
        </w:rPr>
        <w:t xml:space="preserve"> اللجنة التنفيذية لم يوافق عليها نتيجة لعوامل خارج</w:t>
      </w:r>
      <w:r w:rsidR="004B48F8">
        <w:rPr>
          <w:rFonts w:hint="cs"/>
          <w:rtl/>
          <w:lang w:bidi="ar-LB"/>
        </w:rPr>
        <w:t xml:space="preserve">ة عن </w:t>
      </w:r>
      <w:r>
        <w:rPr>
          <w:rtl/>
          <w:lang w:bidi="ar-LB"/>
        </w:rPr>
        <w:t>سيطرة وحدة الأوزون الوطنية والوكالة</w:t>
      </w:r>
      <w:r w:rsidR="00F502E4">
        <w:rPr>
          <w:rFonts w:hint="cs"/>
          <w:rtl/>
          <w:lang w:bidi="ar-LB"/>
        </w:rPr>
        <w:t>.</w:t>
      </w:r>
    </w:p>
    <w:p w14:paraId="5AF3C582" w14:textId="08D0F590" w:rsidR="00E5275B" w:rsidRPr="0030151C" w:rsidRDefault="00E5275B" w:rsidP="008210B4">
      <w:pPr>
        <w:bidi/>
        <w:ind w:left="90"/>
        <w:rPr>
          <w:rtl/>
          <w:lang w:bidi="ar-LB"/>
        </w:rPr>
      </w:pPr>
      <w:r>
        <w:rPr>
          <w:rtl/>
          <w:lang w:bidi="ar-LB"/>
        </w:rPr>
        <w:t xml:space="preserve">** </w:t>
      </w:r>
      <w:r w:rsidRPr="0030151C">
        <w:rPr>
          <w:rtl/>
          <w:lang w:bidi="ar-LB"/>
        </w:rPr>
        <w:t xml:space="preserve">سيتم خفض أهداف </w:t>
      </w:r>
      <w:r>
        <w:rPr>
          <w:rtl/>
          <w:lang w:bidi="ar-LB"/>
        </w:rPr>
        <w:t>الوكالة</w:t>
      </w:r>
      <w:r w:rsidRPr="0030151C">
        <w:rPr>
          <w:rtl/>
          <w:lang w:bidi="ar-LB"/>
        </w:rPr>
        <w:t xml:space="preserve"> إذا تمت الموافقة على تمديد تاريخ </w:t>
      </w:r>
      <w:r w:rsidR="00F502E4">
        <w:rPr>
          <w:rFonts w:hint="cs"/>
          <w:rtl/>
          <w:lang w:bidi="ar-LB"/>
        </w:rPr>
        <w:t>إنجاز المشروع</w:t>
      </w:r>
      <w:r w:rsidRPr="0030151C">
        <w:rPr>
          <w:rtl/>
          <w:lang w:bidi="ar-LB"/>
        </w:rPr>
        <w:t xml:space="preserve"> من جانب اللجنة التنفيذية.</w:t>
      </w:r>
    </w:p>
    <w:p w14:paraId="08C18972" w14:textId="63A3ED2F" w:rsidR="00D45229" w:rsidRDefault="002B1AED" w:rsidP="00BC19B0">
      <w:pPr>
        <w:bidi/>
        <w:spacing w:before="240" w:after="240"/>
        <w:rPr>
          <w:b/>
          <w:bCs/>
          <w:sz w:val="26"/>
          <w:szCs w:val="26"/>
          <w:rtl/>
          <w:lang w:val="en-CA" w:bidi="ar-LB"/>
        </w:rPr>
      </w:pPr>
      <w:r>
        <w:rPr>
          <w:rFonts w:hint="cs"/>
          <w:b/>
          <w:bCs/>
          <w:sz w:val="26"/>
          <w:szCs w:val="26"/>
          <w:rtl/>
          <w:lang w:val="en-CA" w:bidi="ar-LB"/>
        </w:rPr>
        <w:t>خامساً.</w:t>
      </w:r>
      <w:r>
        <w:rPr>
          <w:b/>
          <w:bCs/>
          <w:sz w:val="26"/>
          <w:szCs w:val="26"/>
          <w:rtl/>
          <w:lang w:val="en-CA" w:bidi="ar-LB"/>
        </w:rPr>
        <w:tab/>
      </w:r>
      <w:r w:rsidR="006F7286">
        <w:rPr>
          <w:rFonts w:hint="cs"/>
          <w:b/>
          <w:bCs/>
          <w:sz w:val="26"/>
          <w:szCs w:val="26"/>
          <w:rtl/>
          <w:lang w:val="en-CA" w:bidi="ar-LB"/>
        </w:rPr>
        <w:t>ال</w:t>
      </w:r>
      <w:r>
        <w:rPr>
          <w:rFonts w:hint="cs"/>
          <w:b/>
          <w:bCs/>
          <w:sz w:val="26"/>
          <w:szCs w:val="26"/>
          <w:rtl/>
          <w:lang w:val="en-CA" w:bidi="ar-LB"/>
        </w:rPr>
        <w:t xml:space="preserve">قضايا </w:t>
      </w:r>
      <w:r w:rsidR="006F7286">
        <w:rPr>
          <w:rFonts w:hint="cs"/>
          <w:b/>
          <w:bCs/>
          <w:sz w:val="26"/>
          <w:szCs w:val="26"/>
          <w:rtl/>
          <w:lang w:val="en-CA" w:bidi="ar-LB"/>
        </w:rPr>
        <w:t>السياساتية</w:t>
      </w:r>
    </w:p>
    <w:p w14:paraId="68266D7A" w14:textId="7769B01D" w:rsidR="002B1AED" w:rsidRDefault="00DF611D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DF611D">
        <w:rPr>
          <w:sz w:val="26"/>
          <w:szCs w:val="26"/>
          <w:rtl/>
          <w:lang w:val="en-CA" w:bidi="ar-LB"/>
        </w:rPr>
        <w:t xml:space="preserve">يعرض برنامج الأمم المتحدة للبيئة على اللجنة التنفيذية </w:t>
      </w:r>
      <w:r w:rsidR="006F7286">
        <w:rPr>
          <w:rFonts w:hint="cs"/>
          <w:sz w:val="26"/>
          <w:szCs w:val="26"/>
          <w:rtl/>
          <w:lang w:val="en-CA" w:bidi="ar-LB"/>
        </w:rPr>
        <w:t>ال</w:t>
      </w:r>
      <w:r w:rsidR="00F12382">
        <w:rPr>
          <w:rFonts w:hint="cs"/>
          <w:sz w:val="26"/>
          <w:szCs w:val="26"/>
          <w:rtl/>
          <w:lang w:val="en-CA" w:bidi="ar-LB"/>
        </w:rPr>
        <w:t>قضية</w:t>
      </w:r>
      <w:r w:rsidRPr="00DF611D">
        <w:rPr>
          <w:sz w:val="26"/>
          <w:szCs w:val="26"/>
          <w:rtl/>
          <w:lang w:val="en-CA" w:bidi="ar-LB"/>
        </w:rPr>
        <w:t xml:space="preserve"> </w:t>
      </w:r>
      <w:r w:rsidR="006F7286">
        <w:rPr>
          <w:rFonts w:hint="cs"/>
          <w:sz w:val="26"/>
          <w:szCs w:val="26"/>
          <w:rtl/>
          <w:lang w:val="en-CA" w:bidi="ar-LB"/>
        </w:rPr>
        <w:t>السياساتية</w:t>
      </w:r>
      <w:r w:rsidRPr="00DF611D">
        <w:rPr>
          <w:sz w:val="26"/>
          <w:szCs w:val="26"/>
          <w:rtl/>
          <w:lang w:val="en-CA" w:bidi="ar-LB"/>
        </w:rPr>
        <w:t xml:space="preserve"> التالية المتعلقة بالتحضير للمرحلة الثانية من خطط </w:t>
      </w:r>
      <w:r w:rsidR="00F54C31" w:rsidRPr="00F54C31">
        <w:rPr>
          <w:sz w:val="26"/>
          <w:szCs w:val="26"/>
          <w:rtl/>
          <w:lang w:val="en-CA" w:bidi="ar-LB"/>
        </w:rPr>
        <w:t>التنفيذ المتعلقة بالمواد الهيدروفلوروكربونية بموجب تعديل كيغالي</w:t>
      </w:r>
      <w:r w:rsidRPr="00DF611D">
        <w:rPr>
          <w:sz w:val="26"/>
          <w:szCs w:val="26"/>
          <w:rtl/>
          <w:lang w:val="en-CA" w:bidi="ar-LB"/>
        </w:rPr>
        <w:t xml:space="preserve">. وتُناقش هذه </w:t>
      </w:r>
      <w:r w:rsidR="00F12382">
        <w:rPr>
          <w:rFonts w:hint="cs"/>
          <w:sz w:val="26"/>
          <w:szCs w:val="26"/>
          <w:rtl/>
          <w:lang w:val="en-CA" w:bidi="ar-LB"/>
        </w:rPr>
        <w:t>القضية</w:t>
      </w:r>
      <w:r w:rsidRPr="00DF611D">
        <w:rPr>
          <w:sz w:val="26"/>
          <w:szCs w:val="26"/>
          <w:rtl/>
          <w:lang w:val="en-CA" w:bidi="ar-LB"/>
        </w:rPr>
        <w:t xml:space="preserve"> في إطار خطة </w:t>
      </w:r>
      <w:r w:rsidR="00F54C31">
        <w:rPr>
          <w:rFonts w:hint="cs"/>
          <w:sz w:val="26"/>
          <w:szCs w:val="26"/>
          <w:rtl/>
          <w:lang w:val="en-CA" w:bidi="ar-LB"/>
        </w:rPr>
        <w:t>الأعمال</w:t>
      </w:r>
      <w:r w:rsidRPr="00DF611D">
        <w:rPr>
          <w:sz w:val="26"/>
          <w:szCs w:val="26"/>
          <w:rtl/>
          <w:lang w:val="en-CA" w:bidi="ar-LB"/>
        </w:rPr>
        <w:t xml:space="preserve"> الموحدة للصندوق المتعدد الأطراف للفترة 2026-2028.</w:t>
      </w:r>
      <w:r w:rsidR="005A0C39">
        <w:rPr>
          <w:rStyle w:val="FootnoteReference"/>
          <w:sz w:val="26"/>
          <w:szCs w:val="26"/>
          <w:rtl/>
          <w:lang w:val="en-CA" w:bidi="ar-LB"/>
        </w:rPr>
        <w:footnoteReference w:id="7"/>
      </w:r>
    </w:p>
    <w:p w14:paraId="3F0B1A70" w14:textId="6A810F1A" w:rsidR="003E474B" w:rsidRDefault="00104956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و</w:t>
      </w:r>
      <w:r w:rsidR="003E474B" w:rsidRPr="003E474B">
        <w:rPr>
          <w:sz w:val="26"/>
          <w:szCs w:val="26"/>
          <w:rtl/>
          <w:lang w:val="en-CA" w:bidi="ar-LB"/>
        </w:rPr>
        <w:t xml:space="preserve">أدرج برنامج الأمم المتحدة للبيئة عدة طلبات لإعداد </w:t>
      </w:r>
      <w:r w:rsidR="00E41100">
        <w:rPr>
          <w:rFonts w:hint="cs"/>
          <w:sz w:val="26"/>
          <w:szCs w:val="26"/>
          <w:rtl/>
          <w:lang w:val="en-CA" w:bidi="ar-LB"/>
        </w:rPr>
        <w:t>ال</w:t>
      </w:r>
      <w:r w:rsidR="008F1E4D">
        <w:rPr>
          <w:sz w:val="26"/>
          <w:szCs w:val="26"/>
          <w:rtl/>
          <w:lang w:val="en-CA" w:bidi="ar-LB"/>
        </w:rPr>
        <w:t>مشروعات</w:t>
      </w:r>
      <w:r w:rsidR="003E474B" w:rsidRPr="003E474B">
        <w:rPr>
          <w:sz w:val="26"/>
          <w:szCs w:val="26"/>
          <w:rtl/>
          <w:lang w:val="en-CA" w:bidi="ar-LB"/>
        </w:rPr>
        <w:t xml:space="preserve"> </w:t>
      </w:r>
      <w:r w:rsidR="00E41100">
        <w:rPr>
          <w:rFonts w:hint="cs"/>
          <w:sz w:val="26"/>
          <w:szCs w:val="26"/>
          <w:rtl/>
          <w:lang w:val="en-CA" w:bidi="ar-LB"/>
        </w:rPr>
        <w:t>ل</w:t>
      </w:r>
      <w:r w:rsidR="003E474B" w:rsidRPr="003E474B">
        <w:rPr>
          <w:sz w:val="26"/>
          <w:szCs w:val="26"/>
          <w:rtl/>
          <w:lang w:val="en-CA" w:bidi="ar-LB"/>
        </w:rPr>
        <w:t xml:space="preserve">لمرحلة الثانية من </w:t>
      </w:r>
      <w:r w:rsidR="003E474B" w:rsidRPr="00DF611D">
        <w:rPr>
          <w:sz w:val="26"/>
          <w:szCs w:val="26"/>
          <w:rtl/>
          <w:lang w:val="en-CA" w:bidi="ar-LB"/>
        </w:rPr>
        <w:t xml:space="preserve">خطط </w:t>
      </w:r>
      <w:r w:rsidR="003E474B" w:rsidRPr="00F54C31">
        <w:rPr>
          <w:sz w:val="26"/>
          <w:szCs w:val="26"/>
          <w:rtl/>
          <w:lang w:val="en-CA" w:bidi="ar-LB"/>
        </w:rPr>
        <w:t>التنفيذ المتعلقة بالمواد الهيدروفلوروكربونية بموجب تعديل كيغالي</w:t>
      </w:r>
      <w:r w:rsidR="003E474B">
        <w:rPr>
          <w:rFonts w:hint="cs"/>
          <w:sz w:val="26"/>
          <w:szCs w:val="26"/>
          <w:rtl/>
          <w:lang w:val="en-CA" w:bidi="ar-LB"/>
        </w:rPr>
        <w:t xml:space="preserve"> </w:t>
      </w:r>
      <w:r w:rsidR="003E474B" w:rsidRPr="003E474B">
        <w:rPr>
          <w:sz w:val="26"/>
          <w:szCs w:val="26"/>
          <w:rtl/>
          <w:lang w:val="en-CA" w:bidi="ar-LB"/>
        </w:rPr>
        <w:t xml:space="preserve">في خطة </w:t>
      </w:r>
      <w:r w:rsidR="003E474B">
        <w:rPr>
          <w:rFonts w:hint="cs"/>
          <w:sz w:val="26"/>
          <w:szCs w:val="26"/>
          <w:rtl/>
          <w:lang w:val="en-CA" w:bidi="ar-LB"/>
        </w:rPr>
        <w:t>أعماله</w:t>
      </w:r>
      <w:r w:rsidR="003E474B" w:rsidRPr="003E474B">
        <w:rPr>
          <w:sz w:val="26"/>
          <w:szCs w:val="26"/>
          <w:rtl/>
          <w:lang w:val="en-CA" w:bidi="ar-LB"/>
        </w:rPr>
        <w:t xml:space="preserve"> الأولية للفترة 2026-2028. ومع ذلك، لا يوجد حالي</w:t>
      </w:r>
      <w:r w:rsidR="00450289">
        <w:rPr>
          <w:rFonts w:hint="cs"/>
          <w:sz w:val="26"/>
          <w:szCs w:val="26"/>
          <w:rtl/>
          <w:lang w:val="en-CA" w:bidi="ar-LB"/>
        </w:rPr>
        <w:t>اً</w:t>
      </w:r>
      <w:r w:rsidR="003E474B" w:rsidRPr="003E474B">
        <w:rPr>
          <w:sz w:val="26"/>
          <w:szCs w:val="26"/>
          <w:rtl/>
          <w:lang w:val="en-CA" w:bidi="ar-LB"/>
        </w:rPr>
        <w:t xml:space="preserve"> قرار يسمح بإدراج هذه الأنشطة في خطة </w:t>
      </w:r>
      <w:r w:rsidR="00450289">
        <w:rPr>
          <w:rFonts w:hint="cs"/>
          <w:sz w:val="26"/>
          <w:szCs w:val="26"/>
          <w:rtl/>
          <w:lang w:val="en-CA" w:bidi="ar-LB"/>
        </w:rPr>
        <w:t>الأعمال</w:t>
      </w:r>
      <w:r w:rsidR="003E474B" w:rsidRPr="003E474B">
        <w:rPr>
          <w:sz w:val="26"/>
          <w:szCs w:val="26"/>
          <w:rtl/>
          <w:lang w:val="en-CA" w:bidi="ar-LB"/>
        </w:rPr>
        <w:t xml:space="preserve">. وبناءً على ذلك، حذفت الأمانة هذه الطلبات من </w:t>
      </w:r>
      <w:r w:rsidR="00450289">
        <w:rPr>
          <w:rFonts w:hint="cs"/>
          <w:sz w:val="26"/>
          <w:szCs w:val="26"/>
          <w:rtl/>
          <w:lang w:val="en-CA" w:bidi="ar-LB"/>
        </w:rPr>
        <w:t>التقديمات</w:t>
      </w:r>
      <w:r w:rsidR="003E474B" w:rsidRPr="003E474B">
        <w:rPr>
          <w:sz w:val="26"/>
          <w:szCs w:val="26"/>
          <w:rtl/>
          <w:lang w:val="en-CA" w:bidi="ar-LB"/>
        </w:rPr>
        <w:t xml:space="preserve"> الأولي</w:t>
      </w:r>
      <w:r w:rsidR="00450289">
        <w:rPr>
          <w:rFonts w:hint="cs"/>
          <w:sz w:val="26"/>
          <w:szCs w:val="26"/>
          <w:rtl/>
          <w:lang w:val="en-CA" w:bidi="ar-LB"/>
        </w:rPr>
        <w:t>ة</w:t>
      </w:r>
      <w:r w:rsidR="003E474B" w:rsidRPr="003E474B">
        <w:rPr>
          <w:sz w:val="26"/>
          <w:szCs w:val="26"/>
          <w:rtl/>
          <w:lang w:val="en-CA" w:bidi="ar-LB"/>
        </w:rPr>
        <w:t xml:space="preserve">. ويود برنامج الأمم المتحدة للبيئة </w:t>
      </w:r>
      <w:r w:rsidR="00953BA4">
        <w:rPr>
          <w:rFonts w:hint="cs"/>
          <w:sz w:val="26"/>
          <w:szCs w:val="26"/>
          <w:rtl/>
          <w:lang w:val="en-CA" w:bidi="ar-LB"/>
        </w:rPr>
        <w:t>أن يلتمس</w:t>
      </w:r>
      <w:r w:rsidR="003E474B" w:rsidRPr="003E474B">
        <w:rPr>
          <w:sz w:val="26"/>
          <w:szCs w:val="26"/>
          <w:rtl/>
          <w:lang w:val="en-CA" w:bidi="ar-LB"/>
        </w:rPr>
        <w:t xml:space="preserve"> توجيهات من اللجنة التنفيذية بشأن التوقيت المناسب لإدراج أنشطة إعداد </w:t>
      </w:r>
      <w:r w:rsidR="00E41100">
        <w:rPr>
          <w:rFonts w:hint="cs"/>
          <w:sz w:val="26"/>
          <w:szCs w:val="26"/>
          <w:rtl/>
          <w:lang w:val="en-CA" w:bidi="ar-LB"/>
        </w:rPr>
        <w:t>ال</w:t>
      </w:r>
      <w:r w:rsidR="008F1E4D">
        <w:rPr>
          <w:sz w:val="26"/>
          <w:szCs w:val="26"/>
          <w:rtl/>
          <w:lang w:val="en-CA" w:bidi="ar-LB"/>
        </w:rPr>
        <w:t>مشروعات</w:t>
      </w:r>
      <w:r w:rsidR="003E474B" w:rsidRPr="003E474B">
        <w:rPr>
          <w:sz w:val="26"/>
          <w:szCs w:val="26"/>
          <w:rtl/>
          <w:lang w:val="en-CA" w:bidi="ar-LB"/>
        </w:rPr>
        <w:t xml:space="preserve"> </w:t>
      </w:r>
      <w:r w:rsidR="00E41100">
        <w:rPr>
          <w:rFonts w:hint="cs"/>
          <w:sz w:val="26"/>
          <w:szCs w:val="26"/>
          <w:rtl/>
          <w:lang w:val="en-CA" w:bidi="ar-LB"/>
        </w:rPr>
        <w:t>ل</w:t>
      </w:r>
      <w:r w:rsidR="003E474B" w:rsidRPr="003E474B">
        <w:rPr>
          <w:sz w:val="26"/>
          <w:szCs w:val="26"/>
          <w:rtl/>
          <w:lang w:val="en-CA" w:bidi="ar-LB"/>
        </w:rPr>
        <w:t xml:space="preserve">لمرحلة الثانية من </w:t>
      </w:r>
      <w:r w:rsidR="00953BA4" w:rsidRPr="00DF611D">
        <w:rPr>
          <w:sz w:val="26"/>
          <w:szCs w:val="26"/>
          <w:rtl/>
          <w:lang w:val="en-CA" w:bidi="ar-LB"/>
        </w:rPr>
        <w:t xml:space="preserve">خطط </w:t>
      </w:r>
      <w:r w:rsidR="00953BA4" w:rsidRPr="00F54C31">
        <w:rPr>
          <w:sz w:val="26"/>
          <w:szCs w:val="26"/>
          <w:rtl/>
          <w:lang w:val="en-CA" w:bidi="ar-LB"/>
        </w:rPr>
        <w:t>التنفيذ المتعلقة بالمواد الهيدروفلوروكربونية بموجب تعديل كيغالي</w:t>
      </w:r>
      <w:r w:rsidR="00953BA4">
        <w:rPr>
          <w:rFonts w:hint="cs"/>
          <w:sz w:val="26"/>
          <w:szCs w:val="26"/>
          <w:rtl/>
          <w:lang w:val="en-CA" w:bidi="ar-LB"/>
        </w:rPr>
        <w:t xml:space="preserve"> </w:t>
      </w:r>
      <w:r w:rsidR="003E474B" w:rsidRPr="003E474B">
        <w:rPr>
          <w:sz w:val="26"/>
          <w:szCs w:val="26"/>
          <w:rtl/>
          <w:lang w:val="en-CA" w:bidi="ar-LB"/>
        </w:rPr>
        <w:t xml:space="preserve">في خطة </w:t>
      </w:r>
      <w:r w:rsidR="00953BA4">
        <w:rPr>
          <w:rFonts w:hint="cs"/>
          <w:sz w:val="26"/>
          <w:szCs w:val="26"/>
          <w:rtl/>
          <w:lang w:val="en-CA" w:bidi="ar-LB"/>
        </w:rPr>
        <w:t>أعماله</w:t>
      </w:r>
      <w:r w:rsidR="003E474B" w:rsidRPr="003E474B">
        <w:rPr>
          <w:sz w:val="26"/>
          <w:szCs w:val="26"/>
          <w:rtl/>
          <w:lang w:val="en-CA" w:bidi="ar-LB"/>
        </w:rPr>
        <w:t>.</w:t>
      </w:r>
    </w:p>
    <w:p w14:paraId="5AE70206" w14:textId="62EE974A" w:rsidR="00953BA4" w:rsidRPr="00E00777" w:rsidRDefault="00953BA4" w:rsidP="00E00777">
      <w:pPr>
        <w:pStyle w:val="Heading1"/>
        <w:bidi/>
        <w:spacing w:line="288" w:lineRule="auto"/>
        <w:rPr>
          <w:b/>
          <w:bCs/>
          <w:sz w:val="26"/>
          <w:szCs w:val="26"/>
          <w:rtl/>
          <w:lang w:val="en-CA" w:bidi="ar-LB"/>
        </w:rPr>
      </w:pPr>
      <w:r w:rsidRPr="00E00777">
        <w:rPr>
          <w:rFonts w:hint="cs"/>
          <w:b/>
          <w:bCs/>
          <w:sz w:val="26"/>
          <w:szCs w:val="26"/>
          <w:rtl/>
          <w:lang w:val="en-CA" w:bidi="ar-LB"/>
        </w:rPr>
        <w:t>سادساً.</w:t>
      </w:r>
      <w:r w:rsidRPr="00E00777">
        <w:rPr>
          <w:b/>
          <w:bCs/>
          <w:sz w:val="26"/>
          <w:szCs w:val="26"/>
          <w:rtl/>
          <w:lang w:val="en-CA" w:bidi="ar-LB"/>
        </w:rPr>
        <w:tab/>
      </w:r>
      <w:r w:rsidRPr="00E00777">
        <w:rPr>
          <w:rFonts w:hint="cs"/>
          <w:b/>
          <w:bCs/>
          <w:sz w:val="26"/>
          <w:szCs w:val="26"/>
          <w:rtl/>
          <w:lang w:val="en-CA" w:bidi="ar-LB"/>
        </w:rPr>
        <w:t>التوصية</w:t>
      </w:r>
    </w:p>
    <w:p w14:paraId="4BE6F6F9" w14:textId="14A9C2ED" w:rsidR="009A1BC3" w:rsidRDefault="009A1BC3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9A1BC3">
        <w:rPr>
          <w:rFonts w:hint="cs"/>
          <w:sz w:val="26"/>
          <w:szCs w:val="26"/>
          <w:rtl/>
          <w:lang w:val="en-CA" w:bidi="ar-LB"/>
        </w:rPr>
        <w:t xml:space="preserve">قد ترغب </w:t>
      </w:r>
      <w:r w:rsidR="00253173">
        <w:rPr>
          <w:rFonts w:hint="cs"/>
          <w:sz w:val="26"/>
          <w:szCs w:val="26"/>
          <w:rtl/>
          <w:lang w:val="en-CA" w:bidi="ar-LB"/>
        </w:rPr>
        <w:t>اللجنة التنفيذية</w:t>
      </w:r>
      <w:r w:rsidRPr="009A1BC3">
        <w:rPr>
          <w:rFonts w:hint="cs"/>
          <w:sz w:val="26"/>
          <w:szCs w:val="26"/>
          <w:rtl/>
          <w:lang w:val="en-CA" w:bidi="ar-LB"/>
        </w:rPr>
        <w:t xml:space="preserve"> في</w:t>
      </w:r>
      <w:r w:rsidR="00253173">
        <w:rPr>
          <w:rFonts w:hint="cs"/>
          <w:sz w:val="26"/>
          <w:szCs w:val="26"/>
          <w:rtl/>
          <w:lang w:val="en-CA" w:bidi="ar-LB"/>
        </w:rPr>
        <w:t>ما يلي</w:t>
      </w:r>
      <w:r w:rsidRPr="009A1BC3">
        <w:rPr>
          <w:rFonts w:hint="cs"/>
          <w:sz w:val="26"/>
          <w:szCs w:val="26"/>
          <w:rtl/>
          <w:lang w:val="en-CA" w:bidi="ar-LB"/>
        </w:rPr>
        <w:t>:</w:t>
      </w:r>
    </w:p>
    <w:p w14:paraId="6ECA2C47" w14:textId="16FCBD10" w:rsidR="00253173" w:rsidRDefault="005608E4">
      <w:pPr>
        <w:pStyle w:val="Heading2"/>
        <w:widowControl/>
        <w:numPr>
          <w:ilvl w:val="0"/>
          <w:numId w:val="10"/>
        </w:numPr>
        <w:bidi/>
        <w:ind w:left="1440" w:hanging="720"/>
        <w:rPr>
          <w:sz w:val="26"/>
          <w:szCs w:val="26"/>
          <w:rtl/>
          <w:lang w:bidi="ar-LB"/>
        </w:rPr>
      </w:pPr>
      <w:r w:rsidRPr="008F528E">
        <w:rPr>
          <w:rFonts w:hint="cs"/>
          <w:sz w:val="26"/>
          <w:szCs w:val="26"/>
          <w:rtl/>
          <w:lang w:bidi="ar-LB"/>
        </w:rPr>
        <w:t xml:space="preserve">أن </w:t>
      </w:r>
      <w:r w:rsidR="008301A4">
        <w:rPr>
          <w:rFonts w:hint="cs"/>
          <w:sz w:val="26"/>
          <w:szCs w:val="26"/>
          <w:rtl/>
          <w:lang w:bidi="ar-LB"/>
        </w:rPr>
        <w:t>تحيط علماً</w:t>
      </w:r>
      <w:r w:rsidRPr="008F528E">
        <w:rPr>
          <w:rFonts w:hint="cs"/>
          <w:sz w:val="26"/>
          <w:szCs w:val="26"/>
          <w:rtl/>
          <w:lang w:bidi="ar-LB"/>
        </w:rPr>
        <w:t xml:space="preserve"> </w:t>
      </w:r>
      <w:r w:rsidR="008301A4" w:rsidRPr="008301A4">
        <w:rPr>
          <w:sz w:val="26"/>
          <w:szCs w:val="26"/>
          <w:rtl/>
          <w:lang w:bidi="ar-LB"/>
        </w:rPr>
        <w:t>ب</w:t>
      </w:r>
      <w:r w:rsidR="00954196">
        <w:rPr>
          <w:sz w:val="26"/>
          <w:szCs w:val="26"/>
          <w:rtl/>
          <w:lang w:bidi="ar-LB"/>
        </w:rPr>
        <w:t>خطة أعمال</w:t>
      </w:r>
      <w:r w:rsidR="008301A4" w:rsidRPr="008301A4">
        <w:rPr>
          <w:sz w:val="26"/>
          <w:szCs w:val="26"/>
          <w:rtl/>
          <w:lang w:bidi="ar-LB"/>
        </w:rPr>
        <w:t xml:space="preserve"> برنامج الأمم المتحدة </w:t>
      </w:r>
      <w:r w:rsidR="008F1E4D">
        <w:rPr>
          <w:rFonts w:hint="cs"/>
          <w:sz w:val="26"/>
          <w:szCs w:val="26"/>
          <w:rtl/>
          <w:lang w:bidi="ar-LB"/>
        </w:rPr>
        <w:t>للبيئة</w:t>
      </w:r>
      <w:r w:rsidR="008301A4" w:rsidRPr="008301A4">
        <w:rPr>
          <w:sz w:val="26"/>
          <w:szCs w:val="26"/>
          <w:rtl/>
          <w:lang w:bidi="ar-LB"/>
        </w:rPr>
        <w:t xml:space="preserve"> للفترة 2026-2028 الواردة في الوثيقة </w:t>
      </w:r>
      <w:r w:rsidR="008301A4" w:rsidRPr="008301A4">
        <w:rPr>
          <w:sz w:val="26"/>
          <w:szCs w:val="26"/>
          <w:lang w:bidi="ar-LB"/>
        </w:rPr>
        <w:t>UNEP/OzL.Pro/ExCom/97/</w:t>
      </w:r>
      <w:r w:rsidR="008F1E4D">
        <w:rPr>
          <w:sz w:val="26"/>
          <w:szCs w:val="26"/>
          <w:lang w:bidi="ar-LB"/>
        </w:rPr>
        <w:t>23</w:t>
      </w:r>
      <w:r w:rsidR="008301A4" w:rsidRPr="008301A4">
        <w:rPr>
          <w:sz w:val="26"/>
          <w:szCs w:val="26"/>
          <w:rtl/>
          <w:lang w:bidi="ar-LB"/>
        </w:rPr>
        <w:t>؛</w:t>
      </w:r>
      <w:r w:rsidR="007F1928">
        <w:rPr>
          <w:rFonts w:hint="cs"/>
          <w:sz w:val="26"/>
          <w:szCs w:val="26"/>
          <w:rtl/>
          <w:lang w:bidi="ar-LB"/>
        </w:rPr>
        <w:t xml:space="preserve"> و</w:t>
      </w:r>
    </w:p>
    <w:p w14:paraId="7B81DCF8" w14:textId="7BBF9BCD" w:rsidR="00F5484F" w:rsidRPr="008301A4" w:rsidRDefault="00E67B1E">
      <w:pPr>
        <w:pStyle w:val="Heading2"/>
        <w:widowControl/>
        <w:numPr>
          <w:ilvl w:val="0"/>
          <w:numId w:val="10"/>
        </w:numPr>
        <w:bidi/>
        <w:ind w:left="1440" w:hanging="720"/>
        <w:rPr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LB"/>
        </w:rPr>
        <w:lastRenderedPageBreak/>
        <w:t xml:space="preserve">أن </w:t>
      </w:r>
      <w:r w:rsidR="008301A4">
        <w:rPr>
          <w:rFonts w:hint="cs"/>
          <w:sz w:val="26"/>
          <w:szCs w:val="26"/>
          <w:rtl/>
          <w:lang w:bidi="ar-LB"/>
        </w:rPr>
        <w:t>توافق</w:t>
      </w:r>
      <w:r w:rsidR="008301A4" w:rsidRPr="008301A4">
        <w:rPr>
          <w:sz w:val="26"/>
          <w:szCs w:val="26"/>
          <w:rtl/>
          <w:lang w:bidi="ar-LB"/>
        </w:rPr>
        <w:t xml:space="preserve"> على مؤشرات الأداء لبرنامج الأمم المتحدة </w:t>
      </w:r>
      <w:r w:rsidR="008F1E4D">
        <w:rPr>
          <w:rFonts w:hint="cs"/>
          <w:sz w:val="26"/>
          <w:szCs w:val="26"/>
          <w:rtl/>
          <w:lang w:bidi="ar-LB"/>
        </w:rPr>
        <w:t>للبيئة</w:t>
      </w:r>
      <w:r w:rsidR="008301A4" w:rsidRPr="008301A4">
        <w:rPr>
          <w:sz w:val="26"/>
          <w:szCs w:val="26"/>
          <w:rtl/>
          <w:lang w:bidi="ar-LB"/>
        </w:rPr>
        <w:t xml:space="preserve"> الواردة في الجدول 4 من الوثيقة </w:t>
      </w:r>
      <w:r w:rsidR="008301A4" w:rsidRPr="008301A4">
        <w:rPr>
          <w:sz w:val="26"/>
          <w:szCs w:val="26"/>
          <w:lang w:bidi="ar-LB"/>
        </w:rPr>
        <w:t>UNEP/OzL.Pro/ExCom/97/</w:t>
      </w:r>
      <w:r w:rsidR="008F1E4D">
        <w:rPr>
          <w:sz w:val="26"/>
          <w:szCs w:val="26"/>
          <w:lang w:bidi="ar-LB"/>
        </w:rPr>
        <w:t>23</w:t>
      </w:r>
      <w:r w:rsidR="008301A4" w:rsidRPr="008301A4">
        <w:rPr>
          <w:sz w:val="26"/>
          <w:szCs w:val="26"/>
          <w:rtl/>
          <w:lang w:bidi="ar-LB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:rsidRPr="00E4742D" w14:paraId="27B67054" w14:textId="77777777" w:rsidTr="00FB0F45">
        <w:tc>
          <w:tcPr>
            <w:tcW w:w="1871" w:type="dxa"/>
          </w:tcPr>
          <w:p w14:paraId="61DD9A78" w14:textId="77777777" w:rsidR="007E5D09" w:rsidRPr="00E4742D" w:rsidRDefault="007E5D09" w:rsidP="00D10207">
            <w:pPr>
              <w:rPr>
                <w:sz w:val="23"/>
                <w:szCs w:val="23"/>
                <w:lang w:val="en-CA"/>
              </w:rPr>
            </w:pPr>
          </w:p>
        </w:tc>
        <w:tc>
          <w:tcPr>
            <w:tcW w:w="1872" w:type="dxa"/>
          </w:tcPr>
          <w:p w14:paraId="0D7BCF27" w14:textId="77777777" w:rsidR="007E5D09" w:rsidRPr="00E4742D" w:rsidRDefault="007E5D09">
            <w:pPr>
              <w:rPr>
                <w:sz w:val="23"/>
                <w:szCs w:val="23"/>
                <w:lang w:val="en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61C6D1AC" w14:textId="77777777" w:rsidR="007E5D09" w:rsidRPr="00E4742D" w:rsidRDefault="007E5D09">
            <w:pPr>
              <w:rPr>
                <w:b/>
                <w:bCs/>
                <w:sz w:val="23"/>
                <w:szCs w:val="23"/>
                <w:lang w:val="en-CA"/>
              </w:rPr>
            </w:pPr>
          </w:p>
        </w:tc>
        <w:tc>
          <w:tcPr>
            <w:tcW w:w="1872" w:type="dxa"/>
          </w:tcPr>
          <w:p w14:paraId="2366B0C4" w14:textId="77777777" w:rsidR="007E5D09" w:rsidRPr="00E4742D" w:rsidRDefault="007E5D09">
            <w:pPr>
              <w:rPr>
                <w:sz w:val="23"/>
                <w:szCs w:val="23"/>
                <w:lang w:val="en-CA"/>
              </w:rPr>
            </w:pPr>
          </w:p>
        </w:tc>
        <w:tc>
          <w:tcPr>
            <w:tcW w:w="1873" w:type="dxa"/>
          </w:tcPr>
          <w:p w14:paraId="35981DA7" w14:textId="77777777" w:rsidR="007E5D09" w:rsidRPr="00E4742D" w:rsidRDefault="007E5D09">
            <w:pPr>
              <w:rPr>
                <w:sz w:val="23"/>
                <w:szCs w:val="23"/>
                <w:lang w:val="en-CA"/>
              </w:rPr>
            </w:pPr>
          </w:p>
        </w:tc>
      </w:tr>
      <w:bookmarkEnd w:id="0"/>
    </w:tbl>
    <w:p w14:paraId="1D000622" w14:textId="77777777" w:rsidR="007E5D09" w:rsidRPr="009C2EA9" w:rsidRDefault="007E5D09" w:rsidP="000172AC">
      <w:pPr>
        <w:rPr>
          <w:sz w:val="23"/>
          <w:szCs w:val="23"/>
          <w:rtl/>
        </w:rPr>
      </w:pPr>
    </w:p>
    <w:sectPr w:rsidR="007E5D09" w:rsidRPr="009C2EA9" w:rsidSect="00003552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2B9C9" w14:textId="77777777" w:rsidR="00BB36DE" w:rsidRPr="00E4742D" w:rsidRDefault="00BB36DE">
      <w:pPr>
        <w:rPr>
          <w:sz w:val="23"/>
          <w:szCs w:val="23"/>
        </w:rPr>
      </w:pPr>
      <w:r w:rsidRPr="00E4742D">
        <w:rPr>
          <w:sz w:val="23"/>
          <w:szCs w:val="23"/>
        </w:rPr>
        <w:separator/>
      </w:r>
    </w:p>
  </w:endnote>
  <w:endnote w:type="continuationSeparator" w:id="0">
    <w:p w14:paraId="1DF02CD4" w14:textId="77777777" w:rsidR="00BB36DE" w:rsidRPr="00E4742D" w:rsidRDefault="00BB36DE">
      <w:pPr>
        <w:rPr>
          <w:sz w:val="23"/>
          <w:szCs w:val="23"/>
        </w:rPr>
      </w:pPr>
      <w:r w:rsidRPr="00E4742D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3602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2C13B3" w14:textId="7BE82B5E" w:rsidR="00E55824" w:rsidRDefault="00E55824" w:rsidP="00ED0F7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55070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670C35" w14:textId="4E00E027" w:rsidR="00E55824" w:rsidRDefault="00E558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C3912" w14:textId="77777777" w:rsidR="008561CC" w:rsidRPr="000D6EE5" w:rsidRDefault="008561CC" w:rsidP="00855A81">
    <w:pPr>
      <w:pStyle w:val="Footer"/>
      <w:rPr>
        <w:sz w:val="14"/>
        <w:szCs w:val="10"/>
        <w:rtl/>
        <w:lang w:bidi="ar-EG"/>
      </w:rPr>
    </w:pPr>
  </w:p>
  <w:p w14:paraId="7D81AE9C" w14:textId="77777777" w:rsidR="00855A81" w:rsidRPr="00E4742D" w:rsidRDefault="00855A81" w:rsidP="00855A81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sz w:val="23"/>
        <w:szCs w:val="23"/>
        <w:rtl/>
      </w:rPr>
    </w:pPr>
    <w:r w:rsidRPr="00E4742D">
      <w:rPr>
        <w:rFonts w:cs="Arabic Transparent" w:hint="cs"/>
        <w:sz w:val="23"/>
        <w:szCs w:val="23"/>
        <w:rtl/>
      </w:rPr>
      <w:t>إن وثائق ما قبل دورات اللجنة التنفيذية للصندوق المتعدد الأطراف لتنفيذ بروتوكول مونتريال</w:t>
    </w:r>
    <w:r w:rsidRPr="00E4742D">
      <w:rPr>
        <w:rFonts w:cs="Arabic Transparent"/>
        <w:sz w:val="23"/>
        <w:szCs w:val="23"/>
      </w:rPr>
      <w:t xml:space="preserve"> </w:t>
    </w:r>
  </w:p>
  <w:p w14:paraId="73149AEB" w14:textId="77777777" w:rsidR="00855A81" w:rsidRPr="00E4742D" w:rsidRDefault="00855A81" w:rsidP="00855A81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sz w:val="23"/>
        <w:szCs w:val="23"/>
      </w:rPr>
    </w:pPr>
    <w:r w:rsidRPr="00E4742D">
      <w:rPr>
        <w:rFonts w:cs="Arabic Transparent" w:hint="cs"/>
        <w:sz w:val="23"/>
        <w:szCs w:val="23"/>
        <w:rtl/>
      </w:rPr>
      <w:t>قد تصدر دون إخلال بأي قرار تتخذه اللجنة التنفيذية بعد صدورها.</w:t>
    </w:r>
    <w:r w:rsidRPr="00E4742D">
      <w:rPr>
        <w:rFonts w:cs="Arabic Transparent"/>
        <w:sz w:val="23"/>
        <w:szCs w:val="23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17007" w14:textId="77777777" w:rsidR="00BB36DE" w:rsidRPr="00E4742D" w:rsidRDefault="00BB36DE" w:rsidP="001C0D0E">
      <w:pPr>
        <w:jc w:val="right"/>
        <w:rPr>
          <w:sz w:val="23"/>
          <w:szCs w:val="23"/>
        </w:rPr>
      </w:pPr>
      <w:r w:rsidRPr="00E4742D">
        <w:rPr>
          <w:sz w:val="23"/>
          <w:szCs w:val="23"/>
        </w:rPr>
        <w:separator/>
      </w:r>
    </w:p>
  </w:footnote>
  <w:footnote w:type="continuationSeparator" w:id="0">
    <w:p w14:paraId="36037D9C" w14:textId="77777777" w:rsidR="00BB36DE" w:rsidRPr="00E4742D" w:rsidRDefault="00BB36DE">
      <w:pPr>
        <w:rPr>
          <w:sz w:val="23"/>
          <w:szCs w:val="23"/>
        </w:rPr>
      </w:pPr>
      <w:r w:rsidRPr="00E4742D">
        <w:rPr>
          <w:sz w:val="23"/>
          <w:szCs w:val="23"/>
        </w:rPr>
        <w:continuationSeparator/>
      </w:r>
    </w:p>
  </w:footnote>
  <w:footnote w:id="1">
    <w:p w14:paraId="54B31D85" w14:textId="60B4A826" w:rsidR="00393115" w:rsidRPr="0094578A" w:rsidRDefault="00393115" w:rsidP="00D031EF">
      <w:pPr>
        <w:pStyle w:val="FootnoteText"/>
        <w:bidi/>
        <w:ind w:right="100"/>
        <w:jc w:val="left"/>
        <w:rPr>
          <w:sz w:val="19"/>
          <w:szCs w:val="19"/>
          <w:rtl/>
          <w:lang w:val="en-US" w:bidi="ar-EG"/>
        </w:rPr>
      </w:pPr>
      <w:r w:rsidRPr="00E4742D">
        <w:rPr>
          <w:sz w:val="19"/>
          <w:szCs w:val="19"/>
          <w:lang w:val="fr-CH"/>
        </w:rPr>
        <w:t xml:space="preserve"> </w:t>
      </w:r>
      <w:r w:rsidRPr="00E4742D">
        <w:rPr>
          <w:sz w:val="19"/>
          <w:szCs w:val="19"/>
        </w:rPr>
        <w:t>UNEP/OzL.Pro/ExCom/9</w:t>
      </w:r>
      <w:r w:rsidR="008B7BCA" w:rsidRPr="00E4742D">
        <w:rPr>
          <w:sz w:val="19"/>
          <w:szCs w:val="19"/>
        </w:rPr>
        <w:t>7</w:t>
      </w:r>
      <w:r w:rsidRPr="00E4742D">
        <w:rPr>
          <w:sz w:val="19"/>
          <w:szCs w:val="19"/>
        </w:rPr>
        <w:t xml:space="preserve">/1 </w:t>
      </w:r>
      <w:r w:rsidRPr="00E4742D">
        <w:rPr>
          <w:rStyle w:val="FootnoteReference"/>
          <w:sz w:val="19"/>
          <w:szCs w:val="19"/>
        </w:rPr>
        <w:footnoteRef/>
      </w:r>
    </w:p>
  </w:footnote>
  <w:footnote w:id="2">
    <w:p w14:paraId="5D5A8A48" w14:textId="51D5336D" w:rsidR="00203E8E" w:rsidRPr="00203E8E" w:rsidRDefault="00203E8E" w:rsidP="00203E8E">
      <w:pPr>
        <w:pStyle w:val="FootnoteText"/>
        <w:bidi/>
        <w:ind w:right="100"/>
        <w:jc w:val="left"/>
        <w:rPr>
          <w:rStyle w:val="FootnoteReference"/>
          <w:sz w:val="19"/>
          <w:szCs w:val="19"/>
          <w:rtl/>
        </w:rPr>
      </w:pPr>
      <w:r w:rsidRPr="00203E8E">
        <w:rPr>
          <w:rStyle w:val="FootnoteReference"/>
          <w:sz w:val="19"/>
          <w:szCs w:val="19"/>
        </w:rPr>
        <w:footnoteRef/>
      </w:r>
      <w:r w:rsidRPr="00203E8E">
        <w:rPr>
          <w:rStyle w:val="FootnoteReference"/>
          <w:sz w:val="19"/>
          <w:szCs w:val="19"/>
        </w:rPr>
        <w:t xml:space="preserve"> </w:t>
      </w:r>
      <w:r>
        <w:rPr>
          <w:rFonts w:hint="cs"/>
          <w:sz w:val="19"/>
          <w:szCs w:val="19"/>
          <w:rtl/>
        </w:rPr>
        <w:t xml:space="preserve"> </w:t>
      </w:r>
      <w:r w:rsidR="00D47A68">
        <w:rPr>
          <w:rFonts w:hint="cs"/>
          <w:sz w:val="19"/>
          <w:szCs w:val="19"/>
          <w:rtl/>
        </w:rPr>
        <w:t>سمح</w:t>
      </w:r>
      <w:r>
        <w:rPr>
          <w:rFonts w:hint="cs"/>
          <w:sz w:val="19"/>
          <w:szCs w:val="19"/>
          <w:rtl/>
        </w:rPr>
        <w:t xml:space="preserve"> المقرر </w:t>
      </w:r>
      <w:r w:rsidRPr="00203E8E">
        <w:rPr>
          <w:sz w:val="19"/>
          <w:szCs w:val="19"/>
          <w:rtl/>
        </w:rPr>
        <w:t xml:space="preserve">89/6 للوكالات الثنائية والمنفذة، عند تقديم المراحل الحالية والمستقبلية من خطط إدارة </w:t>
      </w:r>
      <w:r w:rsidR="00D47A68" w:rsidRPr="00D47A68">
        <w:rPr>
          <w:sz w:val="19"/>
          <w:szCs w:val="19"/>
          <w:rtl/>
        </w:rPr>
        <w:t xml:space="preserve"> </w:t>
      </w:r>
      <w:r w:rsidR="00D47A68" w:rsidRPr="00D47A68">
        <w:rPr>
          <w:rFonts w:hint="cs"/>
          <w:sz w:val="19"/>
          <w:szCs w:val="19"/>
          <w:rtl/>
        </w:rPr>
        <w:t xml:space="preserve">إزالة المواد </w:t>
      </w:r>
      <w:r w:rsidR="00D47A68" w:rsidRPr="00D47A68">
        <w:rPr>
          <w:sz w:val="19"/>
          <w:szCs w:val="19"/>
          <w:rtl/>
        </w:rPr>
        <w:t>الهيدروكلوروفلوروكربون</w:t>
      </w:r>
      <w:r w:rsidR="00D47A68" w:rsidRPr="00D47A68">
        <w:rPr>
          <w:rFonts w:hint="cs"/>
          <w:sz w:val="19"/>
          <w:szCs w:val="19"/>
          <w:rtl/>
        </w:rPr>
        <w:t>ية</w:t>
      </w:r>
      <w:r w:rsidR="00D47A68" w:rsidRPr="00D47A68">
        <w:rPr>
          <w:sz w:val="19"/>
          <w:szCs w:val="19"/>
          <w:rtl/>
        </w:rPr>
        <w:t xml:space="preserve"> </w:t>
      </w:r>
      <w:r w:rsidR="00D47A68">
        <w:rPr>
          <w:rFonts w:hint="cs"/>
          <w:sz w:val="19"/>
          <w:szCs w:val="19"/>
          <w:rtl/>
        </w:rPr>
        <w:t>للبلدان</w:t>
      </w:r>
      <w:r w:rsidRPr="00203E8E">
        <w:rPr>
          <w:sz w:val="19"/>
          <w:szCs w:val="19"/>
          <w:rtl/>
        </w:rPr>
        <w:t xml:space="preserve"> ذات حجم الاستهلاك المنخفض، بتضمين التمويل المرتبط بالحاجة إلى إدخال بدائل </w:t>
      </w:r>
      <w:r w:rsidR="00D47A68">
        <w:rPr>
          <w:rFonts w:hint="cs"/>
          <w:sz w:val="19"/>
          <w:szCs w:val="19"/>
          <w:rtl/>
        </w:rPr>
        <w:t>لل</w:t>
      </w:r>
      <w:r w:rsidR="00D47A68" w:rsidRPr="00D47A68">
        <w:rPr>
          <w:rFonts w:hint="cs"/>
          <w:sz w:val="19"/>
          <w:szCs w:val="19"/>
          <w:rtl/>
        </w:rPr>
        <w:t xml:space="preserve">مواد </w:t>
      </w:r>
      <w:r w:rsidR="00D47A68" w:rsidRPr="00D47A68">
        <w:rPr>
          <w:sz w:val="19"/>
          <w:szCs w:val="19"/>
          <w:rtl/>
        </w:rPr>
        <w:t>الهيدروكلوروفلوروكربون</w:t>
      </w:r>
      <w:r w:rsidR="00D47A68" w:rsidRPr="00D47A68">
        <w:rPr>
          <w:rFonts w:hint="cs"/>
          <w:sz w:val="19"/>
          <w:szCs w:val="19"/>
          <w:rtl/>
        </w:rPr>
        <w:t>ية</w:t>
      </w:r>
      <w:r w:rsidR="00D47A68" w:rsidRPr="00D47A68">
        <w:rPr>
          <w:sz w:val="19"/>
          <w:szCs w:val="19"/>
          <w:rtl/>
        </w:rPr>
        <w:t xml:space="preserve"> </w:t>
      </w:r>
      <w:r w:rsidRPr="00203E8E">
        <w:rPr>
          <w:sz w:val="19"/>
          <w:szCs w:val="19"/>
          <w:rtl/>
        </w:rPr>
        <w:t xml:space="preserve">ذات </w:t>
      </w:r>
      <w:r w:rsidR="00E944CD">
        <w:rPr>
          <w:rFonts w:hint="cs"/>
          <w:sz w:val="19"/>
          <w:szCs w:val="19"/>
          <w:rtl/>
        </w:rPr>
        <w:t>القدرة</w:t>
      </w:r>
      <w:r w:rsidR="00805CE6">
        <w:rPr>
          <w:rFonts w:hint="cs"/>
          <w:sz w:val="19"/>
          <w:szCs w:val="19"/>
          <w:rtl/>
        </w:rPr>
        <w:t xml:space="preserve"> المنخفضة أو</w:t>
      </w:r>
      <w:r w:rsidR="00E944CD">
        <w:rPr>
          <w:rFonts w:hint="cs"/>
          <w:sz w:val="19"/>
          <w:szCs w:val="19"/>
          <w:rtl/>
        </w:rPr>
        <w:t xml:space="preserve"> الصفرية على إحداث الاحترار العالمي</w:t>
      </w:r>
      <w:r w:rsidRPr="00203E8E">
        <w:rPr>
          <w:sz w:val="19"/>
          <w:szCs w:val="19"/>
          <w:rtl/>
        </w:rPr>
        <w:t xml:space="preserve"> والحفاظ على كفاءة</w:t>
      </w:r>
      <w:r w:rsidR="00805CE6">
        <w:rPr>
          <w:rFonts w:hint="cs"/>
          <w:sz w:val="19"/>
          <w:szCs w:val="19"/>
          <w:rtl/>
        </w:rPr>
        <w:t xml:space="preserve"> استخدام</w:t>
      </w:r>
      <w:r w:rsidRPr="00203E8E">
        <w:rPr>
          <w:sz w:val="19"/>
          <w:szCs w:val="19"/>
          <w:rtl/>
        </w:rPr>
        <w:t xml:space="preserve"> الطاقة في قطاع </w:t>
      </w:r>
      <w:r w:rsidR="00805CE6">
        <w:rPr>
          <w:rFonts w:hint="cs"/>
          <w:sz w:val="19"/>
          <w:szCs w:val="19"/>
          <w:rtl/>
        </w:rPr>
        <w:t>خدمة</w:t>
      </w:r>
      <w:r w:rsidRPr="00203E8E">
        <w:rPr>
          <w:sz w:val="19"/>
          <w:szCs w:val="19"/>
          <w:rtl/>
        </w:rPr>
        <w:t xml:space="preserve"> التبريد.</w:t>
      </w:r>
    </w:p>
  </w:footnote>
  <w:footnote w:id="3">
    <w:p w14:paraId="18F56926" w14:textId="40F73E52" w:rsidR="00D26B94" w:rsidRPr="00D26B94" w:rsidRDefault="00D26B94" w:rsidP="00D26B94">
      <w:pPr>
        <w:pStyle w:val="FootnoteText"/>
        <w:bidi/>
        <w:ind w:right="100"/>
        <w:jc w:val="left"/>
        <w:rPr>
          <w:rStyle w:val="FootnoteReference"/>
          <w:sz w:val="19"/>
          <w:szCs w:val="19"/>
          <w:rtl/>
        </w:rPr>
      </w:pPr>
      <w:r w:rsidRPr="00D26B94">
        <w:rPr>
          <w:rStyle w:val="FootnoteReference"/>
          <w:sz w:val="19"/>
          <w:szCs w:val="19"/>
        </w:rPr>
        <w:footnoteRef/>
      </w:r>
      <w:r w:rsidRPr="00D26B94">
        <w:rPr>
          <w:rStyle w:val="FootnoteReference"/>
          <w:sz w:val="19"/>
          <w:szCs w:val="19"/>
        </w:rPr>
        <w:t xml:space="preserve"> </w:t>
      </w:r>
      <w:r>
        <w:rPr>
          <w:rFonts w:hint="cs"/>
          <w:sz w:val="19"/>
          <w:szCs w:val="19"/>
          <w:rtl/>
        </w:rPr>
        <w:t xml:space="preserve"> </w:t>
      </w:r>
      <w:r w:rsidRPr="00D26B94">
        <w:rPr>
          <w:rtl/>
        </w:rPr>
        <w:t>أنشأت اللجنة التنفيذية نافذة تمويل ومعايير لل</w:t>
      </w:r>
      <w:r w:rsidR="008F1E4D">
        <w:rPr>
          <w:rtl/>
        </w:rPr>
        <w:t>مشروعات</w:t>
      </w:r>
      <w:r w:rsidRPr="00D26B94">
        <w:rPr>
          <w:rtl/>
        </w:rPr>
        <w:t xml:space="preserve"> التجريبية للحفاظ على كفاءة استخدام الطاقة في التقنيات والمعدات البديلة و/أو تحسينها في سياق </w:t>
      </w:r>
      <w:r w:rsidR="00363DA7">
        <w:rPr>
          <w:rFonts w:hint="cs"/>
          <w:rtl/>
        </w:rPr>
        <w:t xml:space="preserve">خطة </w:t>
      </w:r>
      <w:r w:rsidR="008F1106">
        <w:rPr>
          <w:rFonts w:hint="cs"/>
          <w:rtl/>
        </w:rPr>
        <w:t>التخفيض التدريجي ل</w:t>
      </w:r>
      <w:r w:rsidR="00363DA7">
        <w:rPr>
          <w:rFonts w:hint="cs"/>
          <w:rtl/>
        </w:rPr>
        <w:t xml:space="preserve">لمواد </w:t>
      </w:r>
      <w:r w:rsidR="00363DA7" w:rsidRPr="00363DA7">
        <w:rPr>
          <w:rtl/>
        </w:rPr>
        <w:t>الهيدروفلوروكربون</w:t>
      </w:r>
      <w:r w:rsidR="00363DA7" w:rsidRPr="00363DA7">
        <w:rPr>
          <w:rFonts w:hint="cs"/>
          <w:rtl/>
        </w:rPr>
        <w:t>ية</w:t>
      </w:r>
      <w:r w:rsidRPr="00D26B94">
        <w:rPr>
          <w:rtl/>
        </w:rPr>
        <w:t xml:space="preserve">. ومُددت مدة النافذة المخصصة لاقتراح </w:t>
      </w:r>
      <w:r w:rsidR="004F38D3">
        <w:rPr>
          <w:rFonts w:hint="cs"/>
          <w:rtl/>
        </w:rPr>
        <w:t>المشروعات</w:t>
      </w:r>
      <w:r w:rsidRPr="00D26B94">
        <w:rPr>
          <w:rtl/>
        </w:rPr>
        <w:t xml:space="preserve"> بموجب </w:t>
      </w:r>
      <w:r w:rsidR="004F38D3">
        <w:rPr>
          <w:rFonts w:hint="cs"/>
          <w:rtl/>
        </w:rPr>
        <w:t>المقرر</w:t>
      </w:r>
      <w:r w:rsidRPr="00D26B94">
        <w:rPr>
          <w:rtl/>
        </w:rPr>
        <w:t xml:space="preserve"> 91/65، والمتعلقة فقط بأنشطة </w:t>
      </w:r>
      <w:r w:rsidR="004F38D3">
        <w:rPr>
          <w:rFonts w:hint="cs"/>
          <w:rtl/>
        </w:rPr>
        <w:t>الخدمة</w:t>
      </w:r>
      <w:r w:rsidRPr="00D26B94">
        <w:rPr>
          <w:rtl/>
        </w:rPr>
        <w:t xml:space="preserve">، إلى الاجتماع المائة، </w:t>
      </w:r>
      <w:r w:rsidR="00C05771">
        <w:rPr>
          <w:rFonts w:hint="cs"/>
          <w:rtl/>
        </w:rPr>
        <w:t>مشتملاً</w:t>
      </w:r>
      <w:r w:rsidRPr="00D26B94">
        <w:rPr>
          <w:rtl/>
        </w:rPr>
        <w:t xml:space="preserve"> (</w:t>
      </w:r>
      <w:r w:rsidR="004F38D3">
        <w:rPr>
          <w:rFonts w:hint="cs"/>
          <w:rtl/>
        </w:rPr>
        <w:t>المقرر</w:t>
      </w:r>
      <w:r w:rsidRPr="00D26B94">
        <w:rPr>
          <w:rtl/>
        </w:rPr>
        <w:t xml:space="preserve"> 95/87(د)).</w:t>
      </w:r>
    </w:p>
  </w:footnote>
  <w:footnote w:id="4">
    <w:p w14:paraId="37985367" w14:textId="162525BE" w:rsidR="005951D6" w:rsidRPr="005951D6" w:rsidRDefault="005951D6" w:rsidP="005951D6">
      <w:pPr>
        <w:pStyle w:val="FootnoteText"/>
        <w:bidi/>
        <w:ind w:right="100"/>
        <w:jc w:val="left"/>
        <w:rPr>
          <w:rStyle w:val="FootnoteReference"/>
          <w:sz w:val="19"/>
          <w:szCs w:val="19"/>
          <w:rtl/>
        </w:rPr>
      </w:pPr>
      <w:r w:rsidRPr="005951D6">
        <w:rPr>
          <w:rStyle w:val="FootnoteReference"/>
          <w:sz w:val="19"/>
          <w:szCs w:val="19"/>
        </w:rPr>
        <w:footnoteRef/>
      </w:r>
      <w:r w:rsidRPr="005951D6">
        <w:rPr>
          <w:rStyle w:val="FootnoteReference"/>
          <w:sz w:val="19"/>
          <w:szCs w:val="19"/>
        </w:rPr>
        <w:t xml:space="preserve"> </w:t>
      </w:r>
      <w:r>
        <w:rPr>
          <w:rFonts w:hint="cs"/>
          <w:sz w:val="19"/>
          <w:szCs w:val="19"/>
          <w:rtl/>
        </w:rPr>
        <w:t xml:space="preserve"> </w:t>
      </w:r>
      <w:r w:rsidRPr="00EC1F41">
        <w:t>UNEP/OzL.Pro/ExCom/9</w:t>
      </w:r>
      <w:r>
        <w:t>7</w:t>
      </w:r>
      <w:r w:rsidRPr="00EC1F41">
        <w:t>/</w:t>
      </w:r>
      <w:r>
        <w:t>83</w:t>
      </w:r>
    </w:p>
  </w:footnote>
  <w:footnote w:id="5">
    <w:p w14:paraId="684900FF" w14:textId="0D5D1766" w:rsidR="00705940" w:rsidRPr="00705940" w:rsidRDefault="00705940" w:rsidP="00705940">
      <w:pPr>
        <w:pStyle w:val="FootnoteText"/>
        <w:bidi/>
        <w:ind w:right="100"/>
        <w:jc w:val="left"/>
        <w:rPr>
          <w:rStyle w:val="FootnoteReference"/>
          <w:sz w:val="19"/>
          <w:szCs w:val="19"/>
          <w:rtl/>
        </w:rPr>
      </w:pPr>
      <w:r w:rsidRPr="00705940">
        <w:rPr>
          <w:rStyle w:val="FootnoteReference"/>
          <w:sz w:val="19"/>
          <w:szCs w:val="19"/>
        </w:rPr>
        <w:footnoteRef/>
      </w:r>
      <w:r w:rsidRPr="00705940">
        <w:rPr>
          <w:rStyle w:val="FootnoteReference"/>
          <w:sz w:val="19"/>
          <w:szCs w:val="19"/>
        </w:rPr>
        <w:t xml:space="preserve"> </w:t>
      </w:r>
      <w:r w:rsidR="008D3C7F">
        <w:rPr>
          <w:rFonts w:hint="cs"/>
          <w:sz w:val="19"/>
          <w:szCs w:val="19"/>
          <w:rtl/>
        </w:rPr>
        <w:t xml:space="preserve"> </w:t>
      </w:r>
      <w:r w:rsidR="008D3C7F" w:rsidRPr="00FE4002">
        <w:t>UNEP/OzL.Pro/ExCom/97/20</w:t>
      </w:r>
    </w:p>
  </w:footnote>
  <w:footnote w:id="6">
    <w:p w14:paraId="1A751183" w14:textId="3B5CDA0C" w:rsidR="007A4B23" w:rsidRPr="007A4B23" w:rsidRDefault="007A4B23" w:rsidP="007A4B23">
      <w:pPr>
        <w:pStyle w:val="FootnoteText"/>
        <w:bidi/>
        <w:ind w:right="100"/>
        <w:jc w:val="left"/>
        <w:rPr>
          <w:rStyle w:val="FootnoteReference"/>
          <w:sz w:val="19"/>
          <w:szCs w:val="19"/>
          <w:rtl/>
        </w:rPr>
      </w:pPr>
      <w:r w:rsidRPr="007A4B23">
        <w:rPr>
          <w:rStyle w:val="FootnoteReference"/>
          <w:sz w:val="19"/>
          <w:szCs w:val="19"/>
        </w:rPr>
        <w:footnoteRef/>
      </w:r>
      <w:r w:rsidRPr="007A4B23">
        <w:rPr>
          <w:rStyle w:val="FootnoteReference"/>
          <w:sz w:val="19"/>
          <w:szCs w:val="19"/>
        </w:rPr>
        <w:t xml:space="preserve"> </w:t>
      </w:r>
      <w:r>
        <w:rPr>
          <w:rFonts w:hint="cs"/>
          <w:sz w:val="19"/>
          <w:szCs w:val="19"/>
          <w:rtl/>
        </w:rPr>
        <w:t xml:space="preserve"> </w:t>
      </w:r>
      <w:r w:rsidR="00CF5065" w:rsidRPr="00CF5065">
        <w:rPr>
          <w:sz w:val="19"/>
          <w:szCs w:val="19"/>
          <w:rtl/>
        </w:rPr>
        <w:t xml:space="preserve">لا يتضمن </w:t>
      </w:r>
      <w:r w:rsidR="00CF5065">
        <w:rPr>
          <w:rFonts w:hint="cs"/>
          <w:sz w:val="19"/>
          <w:szCs w:val="19"/>
          <w:rtl/>
        </w:rPr>
        <w:t>المقرر</w:t>
      </w:r>
      <w:r w:rsidR="00CF5065" w:rsidRPr="00CF5065">
        <w:rPr>
          <w:sz w:val="19"/>
          <w:szCs w:val="19"/>
          <w:rtl/>
        </w:rPr>
        <w:t xml:space="preserve"> 93/8(د) مؤشرات الأداء ل</w:t>
      </w:r>
      <w:r w:rsidR="00CF5065">
        <w:rPr>
          <w:rFonts w:hint="cs"/>
          <w:sz w:val="19"/>
          <w:szCs w:val="19"/>
          <w:rtl/>
        </w:rPr>
        <w:t>برنامج المساعدة على الامتثال ل</w:t>
      </w:r>
      <w:r w:rsidR="00CF5065" w:rsidRPr="00CF5065">
        <w:rPr>
          <w:sz w:val="19"/>
          <w:szCs w:val="19"/>
          <w:rtl/>
        </w:rPr>
        <w:t>برنامج الأمم المتحدة للبيئة</w:t>
      </w:r>
      <w:r w:rsidR="00CF5065">
        <w:rPr>
          <w:rFonts w:hint="cs"/>
          <w:sz w:val="19"/>
          <w:szCs w:val="19"/>
          <w:rtl/>
        </w:rPr>
        <w:t>.</w:t>
      </w:r>
    </w:p>
  </w:footnote>
  <w:footnote w:id="7">
    <w:p w14:paraId="529FAB19" w14:textId="1D49BFA1" w:rsidR="005A0C39" w:rsidRPr="005A0C39" w:rsidRDefault="005A0C39" w:rsidP="005A0C39">
      <w:pPr>
        <w:pStyle w:val="FootnoteText"/>
        <w:bidi/>
        <w:ind w:right="100"/>
        <w:jc w:val="left"/>
        <w:rPr>
          <w:rStyle w:val="FootnoteReference"/>
          <w:sz w:val="19"/>
          <w:szCs w:val="19"/>
          <w:rtl/>
        </w:rPr>
      </w:pPr>
      <w:r w:rsidRPr="005A0C39">
        <w:rPr>
          <w:rStyle w:val="FootnoteReference"/>
          <w:sz w:val="19"/>
          <w:szCs w:val="19"/>
        </w:rPr>
        <w:footnoteRef/>
      </w:r>
      <w:r w:rsidRPr="005A0C39">
        <w:rPr>
          <w:rStyle w:val="FootnoteReference"/>
          <w:sz w:val="19"/>
          <w:szCs w:val="19"/>
        </w:rPr>
        <w:t xml:space="preserve"> </w:t>
      </w:r>
      <w:r>
        <w:rPr>
          <w:rFonts w:hint="cs"/>
          <w:sz w:val="19"/>
          <w:szCs w:val="19"/>
          <w:rtl/>
        </w:rPr>
        <w:t xml:space="preserve"> </w:t>
      </w:r>
      <w:r>
        <w:rPr>
          <w:lang w:val="en-US"/>
        </w:rPr>
        <w:t>UNEP/OzL.Pro/ExCom/97/20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4D469" w14:textId="011ACEED" w:rsidR="00003552" w:rsidRDefault="00CA36ED">
    <w:pPr>
      <w:pStyle w:val="Header"/>
      <w:rPr>
        <w:lang w:val="en-US"/>
      </w:rPr>
    </w:pPr>
    <w:r>
      <w:rPr>
        <w:lang w:val="en-US"/>
      </w:rPr>
      <w:t>UNEP/OzL.Pro/ExCom/97/</w:t>
    </w:r>
    <w:r w:rsidR="00DD588D">
      <w:rPr>
        <w:lang w:val="en-US"/>
      </w:rPr>
      <w:t>23</w:t>
    </w:r>
  </w:p>
  <w:p w14:paraId="0E75723C" w14:textId="77777777" w:rsidR="00003552" w:rsidRDefault="00003552">
    <w:pPr>
      <w:pStyle w:val="Header"/>
      <w:rPr>
        <w:lang w:val="en-US"/>
      </w:rPr>
    </w:pPr>
  </w:p>
  <w:p w14:paraId="47E13B20" w14:textId="77777777" w:rsidR="00003552" w:rsidRPr="00003552" w:rsidRDefault="00003552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FDA72" w14:textId="7B3DD13D" w:rsidR="00003552" w:rsidRDefault="00CA36ED" w:rsidP="00003552">
    <w:pPr>
      <w:pStyle w:val="Header"/>
      <w:jc w:val="right"/>
      <w:rPr>
        <w:lang w:val="en-US"/>
      </w:rPr>
    </w:pPr>
    <w:r>
      <w:rPr>
        <w:lang w:val="en-US"/>
      </w:rPr>
      <w:t>UNEP/OzL.Pro/ExCom/97/</w:t>
    </w:r>
    <w:r w:rsidR="00DD588D">
      <w:rPr>
        <w:lang w:val="en-US"/>
      </w:rPr>
      <w:t>23</w:t>
    </w:r>
  </w:p>
  <w:p w14:paraId="541B5400" w14:textId="77777777" w:rsidR="00003552" w:rsidRDefault="00003552" w:rsidP="00003552">
    <w:pPr>
      <w:pStyle w:val="Header"/>
      <w:jc w:val="right"/>
      <w:rPr>
        <w:lang w:val="en-US"/>
      </w:rPr>
    </w:pPr>
  </w:p>
  <w:p w14:paraId="3AAEE575" w14:textId="77777777" w:rsidR="00003552" w:rsidRPr="00003552" w:rsidRDefault="00003552" w:rsidP="00003552">
    <w:pPr>
      <w:pStyle w:val="Header"/>
      <w:jc w:val="righ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A26805D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" w15:restartNumberingAfterBreak="0">
    <w:nsid w:val="54FC1718"/>
    <w:multiLevelType w:val="hybridMultilevel"/>
    <w:tmpl w:val="60422A02"/>
    <w:lvl w:ilvl="0" w:tplc="01103E1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0C721F"/>
    <w:multiLevelType w:val="hybridMultilevel"/>
    <w:tmpl w:val="4C9EC518"/>
    <w:lvl w:ilvl="0" w:tplc="53AC5ED4">
      <w:start w:val="1"/>
      <w:numFmt w:val="arabicAbjad"/>
      <w:lvlText w:val="(%1)"/>
      <w:lvlJc w:val="left"/>
      <w:pPr>
        <w:ind w:left="720" w:hanging="360"/>
      </w:pPr>
      <w:rPr>
        <w:rFonts w:hint="default"/>
        <w:sz w:val="20"/>
        <w:lang w:bidi="ar-L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0"/>
  </w:num>
  <w:num w:numId="2" w16cid:durableId="1185747099">
    <w:abstractNumId w:val="0"/>
  </w:num>
  <w:num w:numId="3" w16cid:durableId="1574581434">
    <w:abstractNumId w:val="0"/>
  </w:num>
  <w:num w:numId="4" w16cid:durableId="1668440767">
    <w:abstractNumId w:val="1"/>
  </w:num>
  <w:num w:numId="5" w16cid:durableId="1667854031">
    <w:abstractNumId w:val="3"/>
  </w:num>
  <w:num w:numId="6" w16cid:durableId="1318270324">
    <w:abstractNumId w:val="4"/>
  </w:num>
  <w:num w:numId="7" w16cid:durableId="2133593865">
    <w:abstractNumId w:val="7"/>
  </w:num>
  <w:num w:numId="8" w16cid:durableId="1935045211">
    <w:abstractNumId w:val="2"/>
  </w:num>
  <w:num w:numId="9" w16cid:durableId="100540741">
    <w:abstractNumId w:val="5"/>
  </w:num>
  <w:num w:numId="10" w16cid:durableId="975841271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CEE"/>
    <w:rsid w:val="0000129B"/>
    <w:rsid w:val="00001CFD"/>
    <w:rsid w:val="00003552"/>
    <w:rsid w:val="000119E6"/>
    <w:rsid w:val="00013372"/>
    <w:rsid w:val="00014377"/>
    <w:rsid w:val="00015DD2"/>
    <w:rsid w:val="00017133"/>
    <w:rsid w:val="000172AC"/>
    <w:rsid w:val="000178FC"/>
    <w:rsid w:val="0002246A"/>
    <w:rsid w:val="0002546B"/>
    <w:rsid w:val="0002642B"/>
    <w:rsid w:val="0003120A"/>
    <w:rsid w:val="0003197D"/>
    <w:rsid w:val="00032644"/>
    <w:rsid w:val="000332FC"/>
    <w:rsid w:val="000367E6"/>
    <w:rsid w:val="0003707D"/>
    <w:rsid w:val="0004183D"/>
    <w:rsid w:val="00042372"/>
    <w:rsid w:val="0004254A"/>
    <w:rsid w:val="00043F48"/>
    <w:rsid w:val="00046F5B"/>
    <w:rsid w:val="00047E5D"/>
    <w:rsid w:val="00053180"/>
    <w:rsid w:val="00054921"/>
    <w:rsid w:val="000559BC"/>
    <w:rsid w:val="00055BA7"/>
    <w:rsid w:val="000560D0"/>
    <w:rsid w:val="00060341"/>
    <w:rsid w:val="000634B3"/>
    <w:rsid w:val="0006518D"/>
    <w:rsid w:val="000702A7"/>
    <w:rsid w:val="00073426"/>
    <w:rsid w:val="000758D7"/>
    <w:rsid w:val="00075D50"/>
    <w:rsid w:val="000835AD"/>
    <w:rsid w:val="000861FE"/>
    <w:rsid w:val="00090F3B"/>
    <w:rsid w:val="00093E15"/>
    <w:rsid w:val="00096105"/>
    <w:rsid w:val="0009628C"/>
    <w:rsid w:val="00096A68"/>
    <w:rsid w:val="00097D58"/>
    <w:rsid w:val="000A06CE"/>
    <w:rsid w:val="000B1D6C"/>
    <w:rsid w:val="000B2CF1"/>
    <w:rsid w:val="000B3B66"/>
    <w:rsid w:val="000B4F4E"/>
    <w:rsid w:val="000C142A"/>
    <w:rsid w:val="000C2553"/>
    <w:rsid w:val="000C2917"/>
    <w:rsid w:val="000C2FE8"/>
    <w:rsid w:val="000C3534"/>
    <w:rsid w:val="000C4B48"/>
    <w:rsid w:val="000C6499"/>
    <w:rsid w:val="000C65B2"/>
    <w:rsid w:val="000C6C98"/>
    <w:rsid w:val="000D19CB"/>
    <w:rsid w:val="000D208B"/>
    <w:rsid w:val="000D2CFE"/>
    <w:rsid w:val="000D3D23"/>
    <w:rsid w:val="000D6EE5"/>
    <w:rsid w:val="000D7FA7"/>
    <w:rsid w:val="000E0770"/>
    <w:rsid w:val="000E1354"/>
    <w:rsid w:val="000E157C"/>
    <w:rsid w:val="000E7EFE"/>
    <w:rsid w:val="001002E7"/>
    <w:rsid w:val="00103817"/>
    <w:rsid w:val="001038E8"/>
    <w:rsid w:val="00104956"/>
    <w:rsid w:val="00106B10"/>
    <w:rsid w:val="001138B1"/>
    <w:rsid w:val="00114BBF"/>
    <w:rsid w:val="00115929"/>
    <w:rsid w:val="00116D80"/>
    <w:rsid w:val="0011777D"/>
    <w:rsid w:val="00122393"/>
    <w:rsid w:val="0012520E"/>
    <w:rsid w:val="00130E98"/>
    <w:rsid w:val="00132576"/>
    <w:rsid w:val="001328F6"/>
    <w:rsid w:val="001352A4"/>
    <w:rsid w:val="00136BDA"/>
    <w:rsid w:val="00144FC0"/>
    <w:rsid w:val="00150D69"/>
    <w:rsid w:val="001510CE"/>
    <w:rsid w:val="00152E43"/>
    <w:rsid w:val="001608E9"/>
    <w:rsid w:val="00164C46"/>
    <w:rsid w:val="00164D9E"/>
    <w:rsid w:val="0016706E"/>
    <w:rsid w:val="00167BCA"/>
    <w:rsid w:val="00170260"/>
    <w:rsid w:val="0017045B"/>
    <w:rsid w:val="00170997"/>
    <w:rsid w:val="00170DCE"/>
    <w:rsid w:val="00183523"/>
    <w:rsid w:val="00183B44"/>
    <w:rsid w:val="00185CCF"/>
    <w:rsid w:val="00191855"/>
    <w:rsid w:val="00192A5C"/>
    <w:rsid w:val="001964FA"/>
    <w:rsid w:val="00196D11"/>
    <w:rsid w:val="00196F22"/>
    <w:rsid w:val="001A0262"/>
    <w:rsid w:val="001A1863"/>
    <w:rsid w:val="001A195C"/>
    <w:rsid w:val="001A3AA0"/>
    <w:rsid w:val="001A4DCF"/>
    <w:rsid w:val="001A6114"/>
    <w:rsid w:val="001B04B6"/>
    <w:rsid w:val="001B09A9"/>
    <w:rsid w:val="001B2E74"/>
    <w:rsid w:val="001B4392"/>
    <w:rsid w:val="001B5C91"/>
    <w:rsid w:val="001B5EB1"/>
    <w:rsid w:val="001B686E"/>
    <w:rsid w:val="001B7E89"/>
    <w:rsid w:val="001C0D0E"/>
    <w:rsid w:val="001C0EE1"/>
    <w:rsid w:val="001C2EF3"/>
    <w:rsid w:val="001C3F49"/>
    <w:rsid w:val="001D2B45"/>
    <w:rsid w:val="001D3947"/>
    <w:rsid w:val="001D3E23"/>
    <w:rsid w:val="001D44C6"/>
    <w:rsid w:val="001E0736"/>
    <w:rsid w:val="001E39AB"/>
    <w:rsid w:val="001E5E25"/>
    <w:rsid w:val="001E5E94"/>
    <w:rsid w:val="001F0283"/>
    <w:rsid w:val="001F18DF"/>
    <w:rsid w:val="001F3803"/>
    <w:rsid w:val="00200609"/>
    <w:rsid w:val="00201088"/>
    <w:rsid w:val="00201594"/>
    <w:rsid w:val="0020294F"/>
    <w:rsid w:val="00203E19"/>
    <w:rsid w:val="00203E8E"/>
    <w:rsid w:val="0020750E"/>
    <w:rsid w:val="002077E2"/>
    <w:rsid w:val="002110A1"/>
    <w:rsid w:val="002129B7"/>
    <w:rsid w:val="00220FA7"/>
    <w:rsid w:val="0022104F"/>
    <w:rsid w:val="00223825"/>
    <w:rsid w:val="00224421"/>
    <w:rsid w:val="00227875"/>
    <w:rsid w:val="00230DB8"/>
    <w:rsid w:val="00233876"/>
    <w:rsid w:val="0023452C"/>
    <w:rsid w:val="00243445"/>
    <w:rsid w:val="00244035"/>
    <w:rsid w:val="002472C7"/>
    <w:rsid w:val="002505B5"/>
    <w:rsid w:val="002513BB"/>
    <w:rsid w:val="0025141C"/>
    <w:rsid w:val="00252958"/>
    <w:rsid w:val="00253173"/>
    <w:rsid w:val="00254CDD"/>
    <w:rsid w:val="00263C84"/>
    <w:rsid w:val="00280AF2"/>
    <w:rsid w:val="00283790"/>
    <w:rsid w:val="00290DE4"/>
    <w:rsid w:val="002A004D"/>
    <w:rsid w:val="002A2A04"/>
    <w:rsid w:val="002A2E45"/>
    <w:rsid w:val="002A4ED8"/>
    <w:rsid w:val="002A6A65"/>
    <w:rsid w:val="002A77FE"/>
    <w:rsid w:val="002A7C97"/>
    <w:rsid w:val="002B1AED"/>
    <w:rsid w:val="002B202F"/>
    <w:rsid w:val="002B535E"/>
    <w:rsid w:val="002B5B87"/>
    <w:rsid w:val="002C019E"/>
    <w:rsid w:val="002C0C0C"/>
    <w:rsid w:val="002C2FD6"/>
    <w:rsid w:val="002D00C2"/>
    <w:rsid w:val="002D0123"/>
    <w:rsid w:val="002D23F8"/>
    <w:rsid w:val="002D409B"/>
    <w:rsid w:val="002D754E"/>
    <w:rsid w:val="002D7AD4"/>
    <w:rsid w:val="002E1DEE"/>
    <w:rsid w:val="002E29EF"/>
    <w:rsid w:val="002E2CC6"/>
    <w:rsid w:val="002E6A6F"/>
    <w:rsid w:val="002E7417"/>
    <w:rsid w:val="002E7EF7"/>
    <w:rsid w:val="002F10D7"/>
    <w:rsid w:val="002F505F"/>
    <w:rsid w:val="002F726A"/>
    <w:rsid w:val="00302810"/>
    <w:rsid w:val="00304530"/>
    <w:rsid w:val="00305A61"/>
    <w:rsid w:val="00310B21"/>
    <w:rsid w:val="00314B53"/>
    <w:rsid w:val="003211AD"/>
    <w:rsid w:val="0032579D"/>
    <w:rsid w:val="00325D4A"/>
    <w:rsid w:val="003328D9"/>
    <w:rsid w:val="003336DA"/>
    <w:rsid w:val="00333F3A"/>
    <w:rsid w:val="00334047"/>
    <w:rsid w:val="0033564B"/>
    <w:rsid w:val="0034076D"/>
    <w:rsid w:val="0034096E"/>
    <w:rsid w:val="003455FD"/>
    <w:rsid w:val="003474ED"/>
    <w:rsid w:val="0035199C"/>
    <w:rsid w:val="00351E5F"/>
    <w:rsid w:val="00352CE8"/>
    <w:rsid w:val="0035441C"/>
    <w:rsid w:val="00355174"/>
    <w:rsid w:val="003562BC"/>
    <w:rsid w:val="00363DA7"/>
    <w:rsid w:val="00371DFA"/>
    <w:rsid w:val="00375FFB"/>
    <w:rsid w:val="00377E9D"/>
    <w:rsid w:val="0038079F"/>
    <w:rsid w:val="00392DDC"/>
    <w:rsid w:val="00393115"/>
    <w:rsid w:val="00393E03"/>
    <w:rsid w:val="003947CF"/>
    <w:rsid w:val="00395A5F"/>
    <w:rsid w:val="003977EB"/>
    <w:rsid w:val="003978DD"/>
    <w:rsid w:val="003A3A59"/>
    <w:rsid w:val="003A4634"/>
    <w:rsid w:val="003A7A76"/>
    <w:rsid w:val="003A7C94"/>
    <w:rsid w:val="003B2BEC"/>
    <w:rsid w:val="003B4552"/>
    <w:rsid w:val="003C02E6"/>
    <w:rsid w:val="003C1352"/>
    <w:rsid w:val="003C212B"/>
    <w:rsid w:val="003C2491"/>
    <w:rsid w:val="003C2739"/>
    <w:rsid w:val="003C5035"/>
    <w:rsid w:val="003D0566"/>
    <w:rsid w:val="003D31B6"/>
    <w:rsid w:val="003D5859"/>
    <w:rsid w:val="003D7D40"/>
    <w:rsid w:val="003E1710"/>
    <w:rsid w:val="003E3259"/>
    <w:rsid w:val="003E3759"/>
    <w:rsid w:val="003E474B"/>
    <w:rsid w:val="003E625E"/>
    <w:rsid w:val="003E76C0"/>
    <w:rsid w:val="003E79B8"/>
    <w:rsid w:val="003F1A29"/>
    <w:rsid w:val="003F2852"/>
    <w:rsid w:val="003F6261"/>
    <w:rsid w:val="00400A85"/>
    <w:rsid w:val="004061AB"/>
    <w:rsid w:val="00407D8B"/>
    <w:rsid w:val="00412350"/>
    <w:rsid w:val="004147D1"/>
    <w:rsid w:val="00414992"/>
    <w:rsid w:val="00416AD7"/>
    <w:rsid w:val="00416C23"/>
    <w:rsid w:val="00417BAF"/>
    <w:rsid w:val="0042027F"/>
    <w:rsid w:val="004225E5"/>
    <w:rsid w:val="00424E41"/>
    <w:rsid w:val="00424FC0"/>
    <w:rsid w:val="0042519A"/>
    <w:rsid w:val="00425786"/>
    <w:rsid w:val="004378F2"/>
    <w:rsid w:val="00441FBD"/>
    <w:rsid w:val="00446FD3"/>
    <w:rsid w:val="00447ED6"/>
    <w:rsid w:val="00450289"/>
    <w:rsid w:val="00450797"/>
    <w:rsid w:val="00451230"/>
    <w:rsid w:val="00451F62"/>
    <w:rsid w:val="00453E63"/>
    <w:rsid w:val="0045408F"/>
    <w:rsid w:val="00455C11"/>
    <w:rsid w:val="00456880"/>
    <w:rsid w:val="004625FD"/>
    <w:rsid w:val="0046476D"/>
    <w:rsid w:val="004656A2"/>
    <w:rsid w:val="00467A88"/>
    <w:rsid w:val="004762DA"/>
    <w:rsid w:val="00476F16"/>
    <w:rsid w:val="00477806"/>
    <w:rsid w:val="00480A5E"/>
    <w:rsid w:val="0048150B"/>
    <w:rsid w:val="00482AA0"/>
    <w:rsid w:val="00483428"/>
    <w:rsid w:val="004846C8"/>
    <w:rsid w:val="00485A2E"/>
    <w:rsid w:val="00486ED8"/>
    <w:rsid w:val="00493766"/>
    <w:rsid w:val="00494777"/>
    <w:rsid w:val="00495FBB"/>
    <w:rsid w:val="004977B7"/>
    <w:rsid w:val="00497FB4"/>
    <w:rsid w:val="004A5826"/>
    <w:rsid w:val="004B17B8"/>
    <w:rsid w:val="004B48F8"/>
    <w:rsid w:val="004B5D17"/>
    <w:rsid w:val="004B5ED0"/>
    <w:rsid w:val="004B6372"/>
    <w:rsid w:val="004B7319"/>
    <w:rsid w:val="004C0262"/>
    <w:rsid w:val="004C1EF9"/>
    <w:rsid w:val="004C1F89"/>
    <w:rsid w:val="004C434F"/>
    <w:rsid w:val="004C5B74"/>
    <w:rsid w:val="004C5FD8"/>
    <w:rsid w:val="004D0635"/>
    <w:rsid w:val="004D0DC1"/>
    <w:rsid w:val="004D412E"/>
    <w:rsid w:val="004D49D9"/>
    <w:rsid w:val="004E4EDC"/>
    <w:rsid w:val="004E4FCD"/>
    <w:rsid w:val="004E7603"/>
    <w:rsid w:val="004F2A09"/>
    <w:rsid w:val="004F38D3"/>
    <w:rsid w:val="004F4391"/>
    <w:rsid w:val="004F635D"/>
    <w:rsid w:val="004F791B"/>
    <w:rsid w:val="00500838"/>
    <w:rsid w:val="00501D96"/>
    <w:rsid w:val="00502838"/>
    <w:rsid w:val="00505023"/>
    <w:rsid w:val="00506637"/>
    <w:rsid w:val="00507754"/>
    <w:rsid w:val="00511691"/>
    <w:rsid w:val="005124AA"/>
    <w:rsid w:val="0051403E"/>
    <w:rsid w:val="00514AE8"/>
    <w:rsid w:val="00520A0E"/>
    <w:rsid w:val="005250B5"/>
    <w:rsid w:val="00526533"/>
    <w:rsid w:val="00526E61"/>
    <w:rsid w:val="005308B9"/>
    <w:rsid w:val="0053096E"/>
    <w:rsid w:val="0053291B"/>
    <w:rsid w:val="005373DB"/>
    <w:rsid w:val="0053796B"/>
    <w:rsid w:val="00540DEA"/>
    <w:rsid w:val="00543339"/>
    <w:rsid w:val="0054395E"/>
    <w:rsid w:val="00543E32"/>
    <w:rsid w:val="00545363"/>
    <w:rsid w:val="00546241"/>
    <w:rsid w:val="00546AAF"/>
    <w:rsid w:val="00550C55"/>
    <w:rsid w:val="00554B5F"/>
    <w:rsid w:val="005556A0"/>
    <w:rsid w:val="005559DE"/>
    <w:rsid w:val="005608E4"/>
    <w:rsid w:val="0057201A"/>
    <w:rsid w:val="00572D4E"/>
    <w:rsid w:val="005763E7"/>
    <w:rsid w:val="005769B3"/>
    <w:rsid w:val="00577ACE"/>
    <w:rsid w:val="00583F2A"/>
    <w:rsid w:val="00584ED8"/>
    <w:rsid w:val="0058768B"/>
    <w:rsid w:val="00591718"/>
    <w:rsid w:val="0059258A"/>
    <w:rsid w:val="00595037"/>
    <w:rsid w:val="005951D6"/>
    <w:rsid w:val="005A00A0"/>
    <w:rsid w:val="005A0C39"/>
    <w:rsid w:val="005A165F"/>
    <w:rsid w:val="005A5DF7"/>
    <w:rsid w:val="005B212A"/>
    <w:rsid w:val="005B59C3"/>
    <w:rsid w:val="005B65DF"/>
    <w:rsid w:val="005C14BA"/>
    <w:rsid w:val="005C2B75"/>
    <w:rsid w:val="005C6D9C"/>
    <w:rsid w:val="005C7D4A"/>
    <w:rsid w:val="005D6D4D"/>
    <w:rsid w:val="005D7615"/>
    <w:rsid w:val="005D78F7"/>
    <w:rsid w:val="005E137F"/>
    <w:rsid w:val="005E4C4D"/>
    <w:rsid w:val="005E57CA"/>
    <w:rsid w:val="005E63B4"/>
    <w:rsid w:val="005E7398"/>
    <w:rsid w:val="005F0A5D"/>
    <w:rsid w:val="005F1A66"/>
    <w:rsid w:val="005F4793"/>
    <w:rsid w:val="005F4FEE"/>
    <w:rsid w:val="005F7DD7"/>
    <w:rsid w:val="006020F8"/>
    <w:rsid w:val="0060788B"/>
    <w:rsid w:val="006102F7"/>
    <w:rsid w:val="00610D02"/>
    <w:rsid w:val="00611BA1"/>
    <w:rsid w:val="00615E17"/>
    <w:rsid w:val="00620368"/>
    <w:rsid w:val="00624AEF"/>
    <w:rsid w:val="00625DD5"/>
    <w:rsid w:val="0062612C"/>
    <w:rsid w:val="00626C2F"/>
    <w:rsid w:val="00631E7B"/>
    <w:rsid w:val="00635845"/>
    <w:rsid w:val="006409D5"/>
    <w:rsid w:val="00640FE8"/>
    <w:rsid w:val="00641970"/>
    <w:rsid w:val="00641E84"/>
    <w:rsid w:val="00646443"/>
    <w:rsid w:val="006469B3"/>
    <w:rsid w:val="00654C26"/>
    <w:rsid w:val="00654C9C"/>
    <w:rsid w:val="00660A10"/>
    <w:rsid w:val="0066130A"/>
    <w:rsid w:val="0066191D"/>
    <w:rsid w:val="00662A73"/>
    <w:rsid w:val="00663E49"/>
    <w:rsid w:val="006656EF"/>
    <w:rsid w:val="00667587"/>
    <w:rsid w:val="00667ACF"/>
    <w:rsid w:val="006759DA"/>
    <w:rsid w:val="00680292"/>
    <w:rsid w:val="00682B97"/>
    <w:rsid w:val="0068354B"/>
    <w:rsid w:val="00687AB0"/>
    <w:rsid w:val="006910AD"/>
    <w:rsid w:val="006950BA"/>
    <w:rsid w:val="00695C6C"/>
    <w:rsid w:val="00697327"/>
    <w:rsid w:val="006A207B"/>
    <w:rsid w:val="006A2E92"/>
    <w:rsid w:val="006B12A6"/>
    <w:rsid w:val="006B3271"/>
    <w:rsid w:val="006B4785"/>
    <w:rsid w:val="006B4D5E"/>
    <w:rsid w:val="006C05EE"/>
    <w:rsid w:val="006C49FB"/>
    <w:rsid w:val="006D1A04"/>
    <w:rsid w:val="006D3005"/>
    <w:rsid w:val="006D3E0B"/>
    <w:rsid w:val="006D4AA7"/>
    <w:rsid w:val="006D505D"/>
    <w:rsid w:val="006E1310"/>
    <w:rsid w:val="006E4C26"/>
    <w:rsid w:val="006F1B80"/>
    <w:rsid w:val="006F2A2C"/>
    <w:rsid w:val="006F7286"/>
    <w:rsid w:val="007004D0"/>
    <w:rsid w:val="00702662"/>
    <w:rsid w:val="0070269A"/>
    <w:rsid w:val="00705940"/>
    <w:rsid w:val="007059EE"/>
    <w:rsid w:val="00705B8E"/>
    <w:rsid w:val="00710E9E"/>
    <w:rsid w:val="00710F5F"/>
    <w:rsid w:val="00710FFA"/>
    <w:rsid w:val="007137C9"/>
    <w:rsid w:val="007138EE"/>
    <w:rsid w:val="00713AAE"/>
    <w:rsid w:val="00713BF4"/>
    <w:rsid w:val="00714A1E"/>
    <w:rsid w:val="00714FF9"/>
    <w:rsid w:val="007151B0"/>
    <w:rsid w:val="007162C9"/>
    <w:rsid w:val="00716E6D"/>
    <w:rsid w:val="007214FB"/>
    <w:rsid w:val="00722569"/>
    <w:rsid w:val="007241BB"/>
    <w:rsid w:val="00733CF1"/>
    <w:rsid w:val="00740BB3"/>
    <w:rsid w:val="00741841"/>
    <w:rsid w:val="007431A1"/>
    <w:rsid w:val="0074491E"/>
    <w:rsid w:val="00747E0C"/>
    <w:rsid w:val="0075029E"/>
    <w:rsid w:val="007574AE"/>
    <w:rsid w:val="0076061C"/>
    <w:rsid w:val="0076219B"/>
    <w:rsid w:val="0076312C"/>
    <w:rsid w:val="007635F5"/>
    <w:rsid w:val="007637EA"/>
    <w:rsid w:val="00764C72"/>
    <w:rsid w:val="007670BA"/>
    <w:rsid w:val="0076786D"/>
    <w:rsid w:val="00774D6B"/>
    <w:rsid w:val="00775D85"/>
    <w:rsid w:val="00776C72"/>
    <w:rsid w:val="00781035"/>
    <w:rsid w:val="0078435C"/>
    <w:rsid w:val="00786775"/>
    <w:rsid w:val="00787E12"/>
    <w:rsid w:val="007900F4"/>
    <w:rsid w:val="00790EB8"/>
    <w:rsid w:val="00791A1A"/>
    <w:rsid w:val="00794CBA"/>
    <w:rsid w:val="007967F2"/>
    <w:rsid w:val="00796CAE"/>
    <w:rsid w:val="00796F94"/>
    <w:rsid w:val="007A0BB5"/>
    <w:rsid w:val="007A16A8"/>
    <w:rsid w:val="007A4B23"/>
    <w:rsid w:val="007A6C73"/>
    <w:rsid w:val="007A7108"/>
    <w:rsid w:val="007B5CEF"/>
    <w:rsid w:val="007B70C2"/>
    <w:rsid w:val="007B7442"/>
    <w:rsid w:val="007C3551"/>
    <w:rsid w:val="007C3C73"/>
    <w:rsid w:val="007C601E"/>
    <w:rsid w:val="007C6562"/>
    <w:rsid w:val="007C6EF9"/>
    <w:rsid w:val="007D141D"/>
    <w:rsid w:val="007D30C1"/>
    <w:rsid w:val="007D5501"/>
    <w:rsid w:val="007D567C"/>
    <w:rsid w:val="007D66EF"/>
    <w:rsid w:val="007E0C21"/>
    <w:rsid w:val="007E1280"/>
    <w:rsid w:val="007E20B0"/>
    <w:rsid w:val="007E5D09"/>
    <w:rsid w:val="007F1928"/>
    <w:rsid w:val="007F5F56"/>
    <w:rsid w:val="007F6A36"/>
    <w:rsid w:val="007F714E"/>
    <w:rsid w:val="00802A30"/>
    <w:rsid w:val="00803A37"/>
    <w:rsid w:val="00805CE6"/>
    <w:rsid w:val="00813558"/>
    <w:rsid w:val="008140E5"/>
    <w:rsid w:val="00815895"/>
    <w:rsid w:val="00817D00"/>
    <w:rsid w:val="008210B4"/>
    <w:rsid w:val="0082136A"/>
    <w:rsid w:val="008220AD"/>
    <w:rsid w:val="00822B7A"/>
    <w:rsid w:val="00824D6F"/>
    <w:rsid w:val="00825286"/>
    <w:rsid w:val="008275F7"/>
    <w:rsid w:val="008301A4"/>
    <w:rsid w:val="00830AFB"/>
    <w:rsid w:val="00837F06"/>
    <w:rsid w:val="0084173D"/>
    <w:rsid w:val="0084268D"/>
    <w:rsid w:val="00845E60"/>
    <w:rsid w:val="0084784E"/>
    <w:rsid w:val="00853741"/>
    <w:rsid w:val="0085543F"/>
    <w:rsid w:val="00855A81"/>
    <w:rsid w:val="00855DF5"/>
    <w:rsid w:val="008561CC"/>
    <w:rsid w:val="008562FC"/>
    <w:rsid w:val="00860853"/>
    <w:rsid w:val="008610BB"/>
    <w:rsid w:val="0086278C"/>
    <w:rsid w:val="00863758"/>
    <w:rsid w:val="00864273"/>
    <w:rsid w:val="008715E2"/>
    <w:rsid w:val="008719B4"/>
    <w:rsid w:val="00872D99"/>
    <w:rsid w:val="00874D7A"/>
    <w:rsid w:val="0087563B"/>
    <w:rsid w:val="00876189"/>
    <w:rsid w:val="00882B37"/>
    <w:rsid w:val="00882CDD"/>
    <w:rsid w:val="00883538"/>
    <w:rsid w:val="00885865"/>
    <w:rsid w:val="008866B4"/>
    <w:rsid w:val="00887717"/>
    <w:rsid w:val="008922DA"/>
    <w:rsid w:val="00892B4A"/>
    <w:rsid w:val="00896256"/>
    <w:rsid w:val="008964F9"/>
    <w:rsid w:val="00896AAA"/>
    <w:rsid w:val="008A467A"/>
    <w:rsid w:val="008A4DFC"/>
    <w:rsid w:val="008B0677"/>
    <w:rsid w:val="008B08FC"/>
    <w:rsid w:val="008B7BCA"/>
    <w:rsid w:val="008C05AB"/>
    <w:rsid w:val="008C1747"/>
    <w:rsid w:val="008C43A3"/>
    <w:rsid w:val="008C49B8"/>
    <w:rsid w:val="008C5952"/>
    <w:rsid w:val="008D1070"/>
    <w:rsid w:val="008D3619"/>
    <w:rsid w:val="008D3862"/>
    <w:rsid w:val="008D3C7F"/>
    <w:rsid w:val="008D5857"/>
    <w:rsid w:val="008E2901"/>
    <w:rsid w:val="008E3BFF"/>
    <w:rsid w:val="008E3DF3"/>
    <w:rsid w:val="008F1106"/>
    <w:rsid w:val="008F13B2"/>
    <w:rsid w:val="008F1E4D"/>
    <w:rsid w:val="008F4F3B"/>
    <w:rsid w:val="008F528E"/>
    <w:rsid w:val="008F5A11"/>
    <w:rsid w:val="0090339C"/>
    <w:rsid w:val="00906740"/>
    <w:rsid w:val="009129AC"/>
    <w:rsid w:val="00913CE2"/>
    <w:rsid w:val="0091422E"/>
    <w:rsid w:val="00917240"/>
    <w:rsid w:val="00920424"/>
    <w:rsid w:val="0092148E"/>
    <w:rsid w:val="00924A27"/>
    <w:rsid w:val="00930C0A"/>
    <w:rsid w:val="00933067"/>
    <w:rsid w:val="00934DE9"/>
    <w:rsid w:val="0093603F"/>
    <w:rsid w:val="00937BD2"/>
    <w:rsid w:val="0094558F"/>
    <w:rsid w:val="009456FB"/>
    <w:rsid w:val="0094578A"/>
    <w:rsid w:val="00953BA4"/>
    <w:rsid w:val="00954196"/>
    <w:rsid w:val="009554BF"/>
    <w:rsid w:val="0095651E"/>
    <w:rsid w:val="00963688"/>
    <w:rsid w:val="0096477B"/>
    <w:rsid w:val="00970E20"/>
    <w:rsid w:val="00971762"/>
    <w:rsid w:val="00972DCB"/>
    <w:rsid w:val="00974200"/>
    <w:rsid w:val="00975CFA"/>
    <w:rsid w:val="0097739D"/>
    <w:rsid w:val="00977843"/>
    <w:rsid w:val="009779B9"/>
    <w:rsid w:val="00981671"/>
    <w:rsid w:val="009816D9"/>
    <w:rsid w:val="009821CA"/>
    <w:rsid w:val="0098326D"/>
    <w:rsid w:val="00983FD1"/>
    <w:rsid w:val="00986A7D"/>
    <w:rsid w:val="00986F28"/>
    <w:rsid w:val="00991496"/>
    <w:rsid w:val="00997F10"/>
    <w:rsid w:val="009A1BC3"/>
    <w:rsid w:val="009A1FB7"/>
    <w:rsid w:val="009A4DBD"/>
    <w:rsid w:val="009A5140"/>
    <w:rsid w:val="009A603A"/>
    <w:rsid w:val="009A77CD"/>
    <w:rsid w:val="009B4919"/>
    <w:rsid w:val="009B4DE7"/>
    <w:rsid w:val="009C142D"/>
    <w:rsid w:val="009C2EA9"/>
    <w:rsid w:val="009C46B2"/>
    <w:rsid w:val="009D0BAA"/>
    <w:rsid w:val="009D6610"/>
    <w:rsid w:val="009E0D05"/>
    <w:rsid w:val="009E242A"/>
    <w:rsid w:val="009E3DBB"/>
    <w:rsid w:val="009F195A"/>
    <w:rsid w:val="009F1EF7"/>
    <w:rsid w:val="009F27C8"/>
    <w:rsid w:val="009F2DC2"/>
    <w:rsid w:val="009F45D0"/>
    <w:rsid w:val="009F7B2D"/>
    <w:rsid w:val="00A00368"/>
    <w:rsid w:val="00A024CE"/>
    <w:rsid w:val="00A0251C"/>
    <w:rsid w:val="00A02FBE"/>
    <w:rsid w:val="00A038D3"/>
    <w:rsid w:val="00A05F48"/>
    <w:rsid w:val="00A07E76"/>
    <w:rsid w:val="00A10251"/>
    <w:rsid w:val="00A13714"/>
    <w:rsid w:val="00A14548"/>
    <w:rsid w:val="00A16E36"/>
    <w:rsid w:val="00A23697"/>
    <w:rsid w:val="00A25855"/>
    <w:rsid w:val="00A25B9F"/>
    <w:rsid w:val="00A26954"/>
    <w:rsid w:val="00A27606"/>
    <w:rsid w:val="00A277A3"/>
    <w:rsid w:val="00A3167B"/>
    <w:rsid w:val="00A44778"/>
    <w:rsid w:val="00A46A0C"/>
    <w:rsid w:val="00A4777E"/>
    <w:rsid w:val="00A477FC"/>
    <w:rsid w:val="00A52747"/>
    <w:rsid w:val="00A57E2C"/>
    <w:rsid w:val="00A62048"/>
    <w:rsid w:val="00A63615"/>
    <w:rsid w:val="00A63A6C"/>
    <w:rsid w:val="00A755B6"/>
    <w:rsid w:val="00A75F27"/>
    <w:rsid w:val="00A77653"/>
    <w:rsid w:val="00A81C7B"/>
    <w:rsid w:val="00A84EAD"/>
    <w:rsid w:val="00A907AD"/>
    <w:rsid w:val="00A93D29"/>
    <w:rsid w:val="00A951AC"/>
    <w:rsid w:val="00AA1A67"/>
    <w:rsid w:val="00AA1DF8"/>
    <w:rsid w:val="00AA5155"/>
    <w:rsid w:val="00AA7E1F"/>
    <w:rsid w:val="00AB090C"/>
    <w:rsid w:val="00AB4886"/>
    <w:rsid w:val="00AD0BE1"/>
    <w:rsid w:val="00AD4270"/>
    <w:rsid w:val="00AD4F9D"/>
    <w:rsid w:val="00AD6C7F"/>
    <w:rsid w:val="00AE2330"/>
    <w:rsid w:val="00AE35CA"/>
    <w:rsid w:val="00AE4212"/>
    <w:rsid w:val="00AE4567"/>
    <w:rsid w:val="00AE4AC2"/>
    <w:rsid w:val="00AE5C03"/>
    <w:rsid w:val="00AE7157"/>
    <w:rsid w:val="00AE741A"/>
    <w:rsid w:val="00AF0193"/>
    <w:rsid w:val="00AF1884"/>
    <w:rsid w:val="00AF2C48"/>
    <w:rsid w:val="00AF34FB"/>
    <w:rsid w:val="00AF4167"/>
    <w:rsid w:val="00AF4173"/>
    <w:rsid w:val="00AF494B"/>
    <w:rsid w:val="00AF62C7"/>
    <w:rsid w:val="00AF68C3"/>
    <w:rsid w:val="00B000F1"/>
    <w:rsid w:val="00B0069F"/>
    <w:rsid w:val="00B039A2"/>
    <w:rsid w:val="00B04000"/>
    <w:rsid w:val="00B07A18"/>
    <w:rsid w:val="00B07CB1"/>
    <w:rsid w:val="00B11B78"/>
    <w:rsid w:val="00B11DB6"/>
    <w:rsid w:val="00B2199D"/>
    <w:rsid w:val="00B23564"/>
    <w:rsid w:val="00B26BDF"/>
    <w:rsid w:val="00B26EC5"/>
    <w:rsid w:val="00B30D53"/>
    <w:rsid w:val="00B31035"/>
    <w:rsid w:val="00B32223"/>
    <w:rsid w:val="00B32F87"/>
    <w:rsid w:val="00B34189"/>
    <w:rsid w:val="00B34804"/>
    <w:rsid w:val="00B34D29"/>
    <w:rsid w:val="00B3642E"/>
    <w:rsid w:val="00B371E7"/>
    <w:rsid w:val="00B379F8"/>
    <w:rsid w:val="00B40E87"/>
    <w:rsid w:val="00B411C9"/>
    <w:rsid w:val="00B44C76"/>
    <w:rsid w:val="00B477BF"/>
    <w:rsid w:val="00B50531"/>
    <w:rsid w:val="00B5104F"/>
    <w:rsid w:val="00B53CB7"/>
    <w:rsid w:val="00B56B44"/>
    <w:rsid w:val="00B56B52"/>
    <w:rsid w:val="00B65ADE"/>
    <w:rsid w:val="00B66D73"/>
    <w:rsid w:val="00B67713"/>
    <w:rsid w:val="00B71ABD"/>
    <w:rsid w:val="00B73B84"/>
    <w:rsid w:val="00B73D55"/>
    <w:rsid w:val="00B73F6A"/>
    <w:rsid w:val="00B7402D"/>
    <w:rsid w:val="00B750EC"/>
    <w:rsid w:val="00B75623"/>
    <w:rsid w:val="00B81E83"/>
    <w:rsid w:val="00B81FBD"/>
    <w:rsid w:val="00B8291E"/>
    <w:rsid w:val="00B843BF"/>
    <w:rsid w:val="00B918F2"/>
    <w:rsid w:val="00B9237B"/>
    <w:rsid w:val="00B94144"/>
    <w:rsid w:val="00B96782"/>
    <w:rsid w:val="00BA09C0"/>
    <w:rsid w:val="00BA309D"/>
    <w:rsid w:val="00BA4353"/>
    <w:rsid w:val="00BA4976"/>
    <w:rsid w:val="00BA5519"/>
    <w:rsid w:val="00BB07DA"/>
    <w:rsid w:val="00BB1C42"/>
    <w:rsid w:val="00BB36DE"/>
    <w:rsid w:val="00BB3896"/>
    <w:rsid w:val="00BC03D9"/>
    <w:rsid w:val="00BC1615"/>
    <w:rsid w:val="00BC19B0"/>
    <w:rsid w:val="00BC352A"/>
    <w:rsid w:val="00BC3E0B"/>
    <w:rsid w:val="00BC4B84"/>
    <w:rsid w:val="00BC73E4"/>
    <w:rsid w:val="00BD0FBE"/>
    <w:rsid w:val="00BD2E58"/>
    <w:rsid w:val="00BD3089"/>
    <w:rsid w:val="00BD46F3"/>
    <w:rsid w:val="00BD535F"/>
    <w:rsid w:val="00BD6D13"/>
    <w:rsid w:val="00BE0996"/>
    <w:rsid w:val="00BE1028"/>
    <w:rsid w:val="00BE2E83"/>
    <w:rsid w:val="00BE6E79"/>
    <w:rsid w:val="00BF0E30"/>
    <w:rsid w:val="00C00B00"/>
    <w:rsid w:val="00C013AB"/>
    <w:rsid w:val="00C0337B"/>
    <w:rsid w:val="00C04F68"/>
    <w:rsid w:val="00C05771"/>
    <w:rsid w:val="00C10A15"/>
    <w:rsid w:val="00C27B58"/>
    <w:rsid w:val="00C316D9"/>
    <w:rsid w:val="00C33679"/>
    <w:rsid w:val="00C35520"/>
    <w:rsid w:val="00C42D3B"/>
    <w:rsid w:val="00C42DE8"/>
    <w:rsid w:val="00C4331C"/>
    <w:rsid w:val="00C46783"/>
    <w:rsid w:val="00C5144C"/>
    <w:rsid w:val="00C55EF2"/>
    <w:rsid w:val="00C56085"/>
    <w:rsid w:val="00C60C3A"/>
    <w:rsid w:val="00C65449"/>
    <w:rsid w:val="00C7391D"/>
    <w:rsid w:val="00C74567"/>
    <w:rsid w:val="00C768CB"/>
    <w:rsid w:val="00C777EF"/>
    <w:rsid w:val="00C80C04"/>
    <w:rsid w:val="00C82062"/>
    <w:rsid w:val="00C83E39"/>
    <w:rsid w:val="00C858E7"/>
    <w:rsid w:val="00C87952"/>
    <w:rsid w:val="00C87C57"/>
    <w:rsid w:val="00C910A7"/>
    <w:rsid w:val="00C91E46"/>
    <w:rsid w:val="00C935E9"/>
    <w:rsid w:val="00C955ED"/>
    <w:rsid w:val="00C976DB"/>
    <w:rsid w:val="00CA11EC"/>
    <w:rsid w:val="00CA36ED"/>
    <w:rsid w:val="00CA6B08"/>
    <w:rsid w:val="00CA6DDC"/>
    <w:rsid w:val="00CB0C90"/>
    <w:rsid w:val="00CB21A1"/>
    <w:rsid w:val="00CB672B"/>
    <w:rsid w:val="00CC0B50"/>
    <w:rsid w:val="00CC5E17"/>
    <w:rsid w:val="00CC6D92"/>
    <w:rsid w:val="00CD2C7D"/>
    <w:rsid w:val="00CD7C66"/>
    <w:rsid w:val="00CE04BE"/>
    <w:rsid w:val="00CE1F2B"/>
    <w:rsid w:val="00CE21AB"/>
    <w:rsid w:val="00CE2C24"/>
    <w:rsid w:val="00CE3CEE"/>
    <w:rsid w:val="00CE5BC4"/>
    <w:rsid w:val="00CF152A"/>
    <w:rsid w:val="00CF3352"/>
    <w:rsid w:val="00CF4856"/>
    <w:rsid w:val="00CF4C44"/>
    <w:rsid w:val="00CF5065"/>
    <w:rsid w:val="00CF7120"/>
    <w:rsid w:val="00D006A9"/>
    <w:rsid w:val="00D01D15"/>
    <w:rsid w:val="00D031EF"/>
    <w:rsid w:val="00D10207"/>
    <w:rsid w:val="00D177D3"/>
    <w:rsid w:val="00D17D50"/>
    <w:rsid w:val="00D2056F"/>
    <w:rsid w:val="00D24B0B"/>
    <w:rsid w:val="00D25BA0"/>
    <w:rsid w:val="00D26B94"/>
    <w:rsid w:val="00D3015E"/>
    <w:rsid w:val="00D3163E"/>
    <w:rsid w:val="00D330E6"/>
    <w:rsid w:val="00D34512"/>
    <w:rsid w:val="00D3541A"/>
    <w:rsid w:val="00D35914"/>
    <w:rsid w:val="00D37AFF"/>
    <w:rsid w:val="00D4182B"/>
    <w:rsid w:val="00D439F3"/>
    <w:rsid w:val="00D44679"/>
    <w:rsid w:val="00D45229"/>
    <w:rsid w:val="00D45C4D"/>
    <w:rsid w:val="00D46A96"/>
    <w:rsid w:val="00D47A68"/>
    <w:rsid w:val="00D50E94"/>
    <w:rsid w:val="00D5217D"/>
    <w:rsid w:val="00D52F39"/>
    <w:rsid w:val="00D53646"/>
    <w:rsid w:val="00D53F35"/>
    <w:rsid w:val="00D55B7B"/>
    <w:rsid w:val="00D60708"/>
    <w:rsid w:val="00D6339B"/>
    <w:rsid w:val="00D707E8"/>
    <w:rsid w:val="00D74290"/>
    <w:rsid w:val="00D774E2"/>
    <w:rsid w:val="00D83C55"/>
    <w:rsid w:val="00D84ABF"/>
    <w:rsid w:val="00D85C0C"/>
    <w:rsid w:val="00D86E7E"/>
    <w:rsid w:val="00D8783B"/>
    <w:rsid w:val="00D9109A"/>
    <w:rsid w:val="00D91856"/>
    <w:rsid w:val="00D95AB4"/>
    <w:rsid w:val="00D95D66"/>
    <w:rsid w:val="00D9722E"/>
    <w:rsid w:val="00DA0A0B"/>
    <w:rsid w:val="00DA3F5E"/>
    <w:rsid w:val="00DA5E3D"/>
    <w:rsid w:val="00DA620A"/>
    <w:rsid w:val="00DB40ED"/>
    <w:rsid w:val="00DB6A52"/>
    <w:rsid w:val="00DC4F96"/>
    <w:rsid w:val="00DC50FE"/>
    <w:rsid w:val="00DC738E"/>
    <w:rsid w:val="00DD15A2"/>
    <w:rsid w:val="00DD20F1"/>
    <w:rsid w:val="00DD4F9A"/>
    <w:rsid w:val="00DD586B"/>
    <w:rsid w:val="00DD588D"/>
    <w:rsid w:val="00DE455A"/>
    <w:rsid w:val="00DF0181"/>
    <w:rsid w:val="00DF3486"/>
    <w:rsid w:val="00DF611D"/>
    <w:rsid w:val="00DF6479"/>
    <w:rsid w:val="00DF6A7B"/>
    <w:rsid w:val="00DF75BF"/>
    <w:rsid w:val="00E00777"/>
    <w:rsid w:val="00E03321"/>
    <w:rsid w:val="00E115E4"/>
    <w:rsid w:val="00E1360E"/>
    <w:rsid w:val="00E14C08"/>
    <w:rsid w:val="00E15B61"/>
    <w:rsid w:val="00E16661"/>
    <w:rsid w:val="00E17628"/>
    <w:rsid w:val="00E246AA"/>
    <w:rsid w:val="00E25B76"/>
    <w:rsid w:val="00E27B62"/>
    <w:rsid w:val="00E313B8"/>
    <w:rsid w:val="00E32129"/>
    <w:rsid w:val="00E32F33"/>
    <w:rsid w:val="00E357C6"/>
    <w:rsid w:val="00E36944"/>
    <w:rsid w:val="00E41100"/>
    <w:rsid w:val="00E42D4C"/>
    <w:rsid w:val="00E44166"/>
    <w:rsid w:val="00E4742D"/>
    <w:rsid w:val="00E50AAB"/>
    <w:rsid w:val="00E5275B"/>
    <w:rsid w:val="00E529F6"/>
    <w:rsid w:val="00E54B59"/>
    <w:rsid w:val="00E55824"/>
    <w:rsid w:val="00E607D6"/>
    <w:rsid w:val="00E60EB5"/>
    <w:rsid w:val="00E6189B"/>
    <w:rsid w:val="00E64812"/>
    <w:rsid w:val="00E6661A"/>
    <w:rsid w:val="00E67B1E"/>
    <w:rsid w:val="00E77FE6"/>
    <w:rsid w:val="00E80274"/>
    <w:rsid w:val="00E80BB7"/>
    <w:rsid w:val="00E825B3"/>
    <w:rsid w:val="00E86EBE"/>
    <w:rsid w:val="00E90322"/>
    <w:rsid w:val="00E906AC"/>
    <w:rsid w:val="00E917ED"/>
    <w:rsid w:val="00E944CD"/>
    <w:rsid w:val="00EA0552"/>
    <w:rsid w:val="00EA1E10"/>
    <w:rsid w:val="00EA2AB2"/>
    <w:rsid w:val="00EA3B7A"/>
    <w:rsid w:val="00EA47E9"/>
    <w:rsid w:val="00EA4C2B"/>
    <w:rsid w:val="00EA617F"/>
    <w:rsid w:val="00EA75A8"/>
    <w:rsid w:val="00EB5910"/>
    <w:rsid w:val="00EB637F"/>
    <w:rsid w:val="00EC108E"/>
    <w:rsid w:val="00EC2FBB"/>
    <w:rsid w:val="00EC64F0"/>
    <w:rsid w:val="00ED0205"/>
    <w:rsid w:val="00ED0F74"/>
    <w:rsid w:val="00ED253E"/>
    <w:rsid w:val="00ED4435"/>
    <w:rsid w:val="00EE0FB9"/>
    <w:rsid w:val="00EE1C57"/>
    <w:rsid w:val="00EE1DA9"/>
    <w:rsid w:val="00EE26FE"/>
    <w:rsid w:val="00EE2F94"/>
    <w:rsid w:val="00EE32B8"/>
    <w:rsid w:val="00EE3A98"/>
    <w:rsid w:val="00EE4B14"/>
    <w:rsid w:val="00EE6310"/>
    <w:rsid w:val="00EF2C5C"/>
    <w:rsid w:val="00EF31AF"/>
    <w:rsid w:val="00EF4B1D"/>
    <w:rsid w:val="00EF541A"/>
    <w:rsid w:val="00EF566C"/>
    <w:rsid w:val="00EF5CE3"/>
    <w:rsid w:val="00EF76A9"/>
    <w:rsid w:val="00F0071F"/>
    <w:rsid w:val="00F02FF3"/>
    <w:rsid w:val="00F055BB"/>
    <w:rsid w:val="00F05EA2"/>
    <w:rsid w:val="00F10958"/>
    <w:rsid w:val="00F12368"/>
    <w:rsid w:val="00F12382"/>
    <w:rsid w:val="00F141D1"/>
    <w:rsid w:val="00F1526F"/>
    <w:rsid w:val="00F15CB0"/>
    <w:rsid w:val="00F16B41"/>
    <w:rsid w:val="00F17FBB"/>
    <w:rsid w:val="00F21487"/>
    <w:rsid w:val="00F215A1"/>
    <w:rsid w:val="00F24C5B"/>
    <w:rsid w:val="00F34219"/>
    <w:rsid w:val="00F34320"/>
    <w:rsid w:val="00F3443B"/>
    <w:rsid w:val="00F34455"/>
    <w:rsid w:val="00F404A4"/>
    <w:rsid w:val="00F40AEE"/>
    <w:rsid w:val="00F422A1"/>
    <w:rsid w:val="00F430F7"/>
    <w:rsid w:val="00F44DC2"/>
    <w:rsid w:val="00F45328"/>
    <w:rsid w:val="00F45F09"/>
    <w:rsid w:val="00F46621"/>
    <w:rsid w:val="00F502E4"/>
    <w:rsid w:val="00F52F87"/>
    <w:rsid w:val="00F53549"/>
    <w:rsid w:val="00F5484F"/>
    <w:rsid w:val="00F54C31"/>
    <w:rsid w:val="00F56AA5"/>
    <w:rsid w:val="00F6128C"/>
    <w:rsid w:val="00F64412"/>
    <w:rsid w:val="00F66183"/>
    <w:rsid w:val="00F67836"/>
    <w:rsid w:val="00F70840"/>
    <w:rsid w:val="00F75DA4"/>
    <w:rsid w:val="00F77CAF"/>
    <w:rsid w:val="00F81376"/>
    <w:rsid w:val="00F94E8B"/>
    <w:rsid w:val="00F9523B"/>
    <w:rsid w:val="00FA2928"/>
    <w:rsid w:val="00FA418A"/>
    <w:rsid w:val="00FA5BDB"/>
    <w:rsid w:val="00FA5CB5"/>
    <w:rsid w:val="00FB0F45"/>
    <w:rsid w:val="00FC2394"/>
    <w:rsid w:val="00FC4BE5"/>
    <w:rsid w:val="00FC4EAA"/>
    <w:rsid w:val="00FC63FF"/>
    <w:rsid w:val="00FC64C6"/>
    <w:rsid w:val="00FD0C82"/>
    <w:rsid w:val="00FD1F55"/>
    <w:rsid w:val="00FD2CFA"/>
    <w:rsid w:val="00FD3541"/>
    <w:rsid w:val="00FD4A58"/>
    <w:rsid w:val="00FE13F9"/>
    <w:rsid w:val="00FE19C1"/>
    <w:rsid w:val="00FE28DF"/>
    <w:rsid w:val="00FE2930"/>
    <w:rsid w:val="00FE302B"/>
    <w:rsid w:val="00FE37BB"/>
    <w:rsid w:val="00FF122F"/>
    <w:rsid w:val="00FF2A90"/>
    <w:rsid w:val="00FF40CB"/>
    <w:rsid w:val="00FF443B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7217DF"/>
  <w15:docId w15:val="{A9F26802-7B8D-4BF6-B623-B68BBE06E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link w:val="Heading2Char"/>
    <w:qFormat/>
    <w:pPr>
      <w:widowControl w:val="0"/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2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3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8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4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5"/>
      </w:numPr>
    </w:pPr>
  </w:style>
  <w:style w:type="numbering" w:styleId="ArticleSection">
    <w:name w:val="Outline List 3"/>
    <w:basedOn w:val="NoList"/>
    <w:semiHidden/>
    <w:pPr>
      <w:numPr>
        <w:numId w:val="6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7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character" w:customStyle="1" w:styleId="Hyperlink1">
    <w:name w:val="Hyperlink1"/>
    <w:basedOn w:val="DefaultParagraphFont"/>
    <w:uiPriority w:val="99"/>
    <w:unhideWhenUsed/>
    <w:rsid w:val="008E3BFF"/>
    <w:rPr>
      <w:color w:val="0563C1"/>
      <w:u w:val="single"/>
    </w:rPr>
  </w:style>
  <w:style w:type="character" w:styleId="Hyperlink">
    <w:name w:val="Hyperlink"/>
    <w:basedOn w:val="DefaultParagraphFont"/>
    <w:uiPriority w:val="99"/>
    <w:unhideWhenUsed/>
    <w:rsid w:val="00970E2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0E20"/>
    <w:rPr>
      <w:color w:val="605E5C"/>
      <w:shd w:val="clear" w:color="auto" w:fill="E1DFDD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NORMAL"/>
    <w:basedOn w:val="Normal"/>
    <w:link w:val="ListParagraphChar"/>
    <w:uiPriority w:val="34"/>
    <w:qFormat/>
    <w:rsid w:val="00BF0E30"/>
    <w:pPr>
      <w:ind w:left="720"/>
      <w:contextualSpacing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rsid w:val="00775D85"/>
    <w:rPr>
      <w:sz w:val="24"/>
      <w:lang w:val="en-GB" w:bidi="ar-DZ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075D50"/>
    <w:rPr>
      <w:sz w:val="24"/>
      <w:lang w:val="en-GB" w:bidi="ar-DZ"/>
    </w:rPr>
  </w:style>
  <w:style w:type="table" w:customStyle="1" w:styleId="TableGrid10">
    <w:name w:val="Table Grid1"/>
    <w:basedOn w:val="TableNormal"/>
    <w:next w:val="TableGrid"/>
    <w:uiPriority w:val="39"/>
    <w:rsid w:val="00822B7A"/>
    <w:pPr>
      <w:jc w:val="both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wtze">
    <w:name w:val="hwtze"/>
    <w:basedOn w:val="DefaultParagraphFont"/>
    <w:rsid w:val="00722569"/>
  </w:style>
  <w:style w:type="character" w:customStyle="1" w:styleId="rynqvb">
    <w:name w:val="rynqvb"/>
    <w:basedOn w:val="DefaultParagraphFont"/>
    <w:rsid w:val="00722569"/>
  </w:style>
  <w:style w:type="character" w:styleId="FollowedHyperlink">
    <w:name w:val="FollowedHyperlink"/>
    <w:basedOn w:val="DefaultParagraphFont"/>
    <w:uiPriority w:val="99"/>
    <w:semiHidden/>
    <w:unhideWhenUsed/>
    <w:rsid w:val="00D52F39"/>
    <w:rPr>
      <w:color w:val="800080" w:themeColor="followedHyperlink"/>
      <w:u w:val="single"/>
    </w:rPr>
  </w:style>
  <w:style w:type="character" w:customStyle="1" w:styleId="preferred">
    <w:name w:val="preferred"/>
    <w:basedOn w:val="DefaultParagraphFont"/>
    <w:rsid w:val="00AF41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LUTIONS\AppData\Local\Microsoft\Olk\Attachments\ooa-0541016b-c5cb-4414-aa13-755dd7efa97e\cd3f75e6dd6f96feb6811c47d1d725e009c9642feb9c0c196233a38c7b6b030a\A9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9c58525a757f483593518be0eb6c772e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5fdb18c4a54b97bf986a8219bc30944b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BBFEFD-BCB9-4A34-868F-13F6C3219D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A97-template</Template>
  <TotalTime>166</TotalTime>
  <Pages>7</Pages>
  <Words>1982</Words>
  <Characters>12276</Characters>
  <Application>Microsoft Office Word</Application>
  <DocSecurity>0</DocSecurity>
  <Lines>491</Lines>
  <Paragraphs>419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خطة أعمال برنامج الأمم المتحدة للبيئة للفترة 2026-2028</vt:lpstr>
    </vt:vector>
  </TitlesOfParts>
  <Company>UNMFS</Company>
  <LinksUpToDate>false</LinksUpToDate>
  <CharactersWithSpaces>13839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خطة أعمال برنامج الأمم المتحدة للبيئة للفترة 2026-2028</dc:title>
  <dc:creator>Ehab Metwaly</dc:creator>
  <cp:lastModifiedBy>Angela Xue He Yan</cp:lastModifiedBy>
  <cp:revision>16</cp:revision>
  <cp:lastPrinted>2025-11-07T20:19:00Z</cp:lastPrinted>
  <dcterms:created xsi:type="dcterms:W3CDTF">2025-11-06T15:26:00Z</dcterms:created>
  <dcterms:modified xsi:type="dcterms:W3CDTF">2025-11-08T22:48:00Z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UNEP/OzL.Pro/ExCom/97/23</vt:lpwstr>
  </property>
  <property fmtid="{D5CDD505-2E9C-101B-9397-08002B2CF9AE}" pid="3" name="Revision date">
    <vt:lpwstr>4 November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