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BA5C63" w:rsidRPr="004F0B1C" w14:paraId="1E017E50" w14:textId="77777777" w:rsidTr="0030072E">
        <w:trPr>
          <w:cantSplit/>
          <w:trHeight w:val="900"/>
        </w:trPr>
        <w:tc>
          <w:tcPr>
            <w:tcW w:w="5594" w:type="dxa"/>
            <w:gridSpan w:val="2"/>
            <w:tcBorders>
              <w:bottom w:val="single" w:sz="18" w:space="0" w:color="auto"/>
            </w:tcBorders>
          </w:tcPr>
          <w:p w14:paraId="25998916" w14:textId="42DC5DD3" w:rsidR="00BA5C63"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2DD1EE5" w14:textId="0E2CDD1F" w:rsidR="00BA5C63" w:rsidRPr="004F0B1C" w:rsidRDefault="00BA5C63" w:rsidP="00BA5C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410" w:type="dxa"/>
            <w:gridSpan w:val="2"/>
            <w:tcBorders>
              <w:bottom w:val="single" w:sz="18" w:space="0" w:color="auto"/>
            </w:tcBorders>
          </w:tcPr>
          <w:p w14:paraId="37F71C32" w14:textId="2A0D7D1F" w:rsidR="00BA5C63" w:rsidRPr="004F0B1C" w:rsidRDefault="00BA5C63" w:rsidP="00BA5C63">
            <w:pPr>
              <w:jc w:val="right"/>
              <w:rPr>
                <w:b/>
                <w:bCs/>
                <w:sz w:val="52"/>
                <w:szCs w:val="52"/>
              </w:rPr>
            </w:pPr>
            <w:r w:rsidRPr="001B45FE">
              <w:rPr>
                <w:rFonts w:ascii="Univers Bold" w:hAnsi="Univers Bold"/>
                <w:b/>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7442E4">
            <w:pPr>
              <w:spacing w:before="120"/>
              <w:ind w:left="-9"/>
            </w:pPr>
            <w:r w:rsidRPr="004F0B1C">
              <w:rPr>
                <w:noProof/>
                <w:lang w:val="en-US"/>
              </w:rPr>
              <mc:AlternateContent>
                <mc:Choice Requires="wpg">
                  <w:drawing>
                    <wp:inline distT="0" distB="0" distL="0" distR="0" wp14:anchorId="56FCC9F4" wp14:editId="3ADC70C1">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E1960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7442E4">
            <w:pPr>
              <w:rPr>
                <w:rFonts w:ascii="SimHei" w:eastAsia="SimHei" w:hAnsi="SimHei"/>
                <w:sz w:val="44"/>
                <w:szCs w:val="24"/>
              </w:rPr>
            </w:pPr>
          </w:p>
          <w:p w14:paraId="7980C835" w14:textId="77777777" w:rsidR="009C5BD9" w:rsidRPr="004F0B1C" w:rsidRDefault="009C5BD9" w:rsidP="007442E4">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7442E4"/>
          <w:p w14:paraId="2B98907A" w14:textId="77777777" w:rsidR="009C5BD9" w:rsidRPr="004F0B1C" w:rsidRDefault="009C5BD9" w:rsidP="007442E4">
            <w:r w:rsidRPr="004F0B1C">
              <w:t>Distr.</w:t>
            </w:r>
          </w:p>
          <w:p w14:paraId="16EB643A" w14:textId="77777777" w:rsidR="009C5BD9" w:rsidRPr="004F0B1C" w:rsidRDefault="009C5BD9" w:rsidP="007442E4">
            <w:r w:rsidRPr="004F0B1C">
              <w:t>GENERAL</w:t>
            </w:r>
          </w:p>
          <w:p w14:paraId="5F70B89F" w14:textId="77777777" w:rsidR="009C5BD9" w:rsidRPr="004F0B1C" w:rsidRDefault="009C5BD9" w:rsidP="007442E4"/>
          <w:p w14:paraId="4EF5AEBD" w14:textId="5A7A34D5" w:rsidR="00BA5C63" w:rsidRDefault="00923642" w:rsidP="00BA5C63">
            <w:pPr>
              <w:jc w:val="left"/>
            </w:pPr>
            <w:fldSimple w:instr=" DOCPROPERTY &quot;Document number&quot;  \* MERGEFORMAT ">
              <w:r w:rsidR="0030072E">
                <w:t>UNEP/OzL.Pro/ExCom/97/38</w:t>
              </w:r>
            </w:fldSimple>
          </w:p>
          <w:p w14:paraId="584F38AF" w14:textId="28473985" w:rsidR="009C5BD9" w:rsidRPr="00CD4E4A" w:rsidRDefault="00AF43A6" w:rsidP="009C5BD9">
            <w:r>
              <w:t>14</w:t>
            </w:r>
            <w:r w:rsidR="00EB4AD8">
              <w:t xml:space="preserve"> </w:t>
            </w:r>
            <w:r>
              <w:t>Novem</w:t>
            </w:r>
            <w:r w:rsidR="00EB4AD8">
              <w:rPr>
                <w:rFonts w:hint="eastAsia"/>
              </w:rPr>
              <w:t>ber</w:t>
            </w:r>
            <w:r w:rsidR="009C5BD9" w:rsidRPr="00CD4E4A">
              <w:t xml:space="preserve"> 2025</w:t>
            </w:r>
          </w:p>
          <w:p w14:paraId="723E8689" w14:textId="77777777" w:rsidR="009C5BD9" w:rsidRPr="004F0B1C" w:rsidRDefault="009C5BD9" w:rsidP="007442E4">
            <w:pPr>
              <w:rPr>
                <w:caps/>
              </w:rPr>
            </w:pPr>
          </w:p>
          <w:p w14:paraId="63BC3B5D" w14:textId="77777777" w:rsidR="009C5BD9" w:rsidRPr="004F0B1C" w:rsidRDefault="009C5BD9" w:rsidP="007442E4">
            <w:pPr>
              <w:rPr>
                <w:caps/>
              </w:rPr>
            </w:pPr>
            <w:r w:rsidRPr="004F0B1C">
              <w:rPr>
                <w:rFonts w:hint="eastAsia"/>
                <w:caps/>
              </w:rPr>
              <w:t>CHINESE</w:t>
            </w:r>
          </w:p>
          <w:p w14:paraId="473E59E4" w14:textId="77777777" w:rsidR="009C5BD9" w:rsidRPr="004F0B1C" w:rsidRDefault="009C5BD9" w:rsidP="007442E4">
            <w:r w:rsidRPr="004F0B1C">
              <w:t>ORIGINAL: ENGLISH</w:t>
            </w:r>
          </w:p>
        </w:tc>
      </w:tr>
    </w:tbl>
    <w:p w14:paraId="22380916" w14:textId="77777777" w:rsidR="009C5BD9" w:rsidRDefault="005B3FFF">
      <w:pPr>
        <w:jc w:val="left"/>
        <w:rPr>
          <w:szCs w:val="24"/>
        </w:rPr>
      </w:pPr>
      <w:r w:rsidRPr="009C5BD9">
        <w:rPr>
          <w:szCs w:val="24"/>
          <w:lang w:val="en-US"/>
        </w:rPr>
        <w:t>执行蒙特利尔议定书</w:t>
      </w:r>
    </w:p>
    <w:p w14:paraId="315FE074" w14:textId="77777777" w:rsidR="009C5BD9" w:rsidRDefault="005B3FFF" w:rsidP="009C5BD9">
      <w:pPr>
        <w:ind w:firstLineChars="100" w:firstLine="240"/>
        <w:jc w:val="left"/>
        <w:rPr>
          <w:szCs w:val="24"/>
        </w:rPr>
      </w:pPr>
      <w:r w:rsidRPr="009C5BD9">
        <w:rPr>
          <w:szCs w:val="24"/>
          <w:lang w:val="en-US"/>
        </w:rPr>
        <w:t>多边基金执行委员会</w:t>
      </w:r>
    </w:p>
    <w:p w14:paraId="0ABAADEF" w14:textId="196CFCB8" w:rsidR="009C5BD9" w:rsidRDefault="005B3FFF">
      <w:pPr>
        <w:jc w:val="left"/>
        <w:rPr>
          <w:szCs w:val="24"/>
        </w:rPr>
      </w:pPr>
      <w:r w:rsidRPr="009C5BD9">
        <w:rPr>
          <w:szCs w:val="24"/>
          <w:lang w:val="en-US"/>
        </w:rPr>
        <w:t>第九十</w:t>
      </w:r>
      <w:r w:rsidR="00EB4AD8">
        <w:rPr>
          <w:rFonts w:hint="eastAsia"/>
          <w:szCs w:val="24"/>
          <w:lang w:val="en-US"/>
        </w:rPr>
        <w:t>七</w:t>
      </w:r>
      <w:r w:rsidRPr="009C5BD9">
        <w:rPr>
          <w:szCs w:val="24"/>
          <w:lang w:val="en-US"/>
        </w:rPr>
        <w:t>次会议</w:t>
      </w:r>
    </w:p>
    <w:p w14:paraId="57827D20" w14:textId="58BB0255" w:rsidR="00A257E0" w:rsidRPr="009C5BD9" w:rsidRDefault="005B3FFF">
      <w:pPr>
        <w:jc w:val="left"/>
        <w:rPr>
          <w:szCs w:val="24"/>
        </w:rPr>
      </w:pPr>
      <w:r w:rsidRPr="009C5BD9">
        <w:rPr>
          <w:szCs w:val="24"/>
          <w:lang w:val="en-US"/>
        </w:rPr>
        <w:t>2025</w:t>
      </w:r>
      <w:r w:rsidRPr="009C5BD9">
        <w:rPr>
          <w:szCs w:val="24"/>
          <w:lang w:val="en-US"/>
        </w:rPr>
        <w:t>年</w:t>
      </w:r>
      <w:r w:rsidR="00EB4AD8">
        <w:rPr>
          <w:rFonts w:hint="eastAsia"/>
          <w:szCs w:val="24"/>
          <w:lang w:val="en-US"/>
        </w:rPr>
        <w:t>1</w:t>
      </w:r>
      <w:r w:rsidR="00EB4AD8">
        <w:rPr>
          <w:szCs w:val="24"/>
          <w:lang w:val="en-US"/>
        </w:rPr>
        <w:t>2</w:t>
      </w:r>
      <w:r w:rsidRPr="009C5BD9">
        <w:rPr>
          <w:szCs w:val="24"/>
          <w:lang w:val="en-US"/>
        </w:rPr>
        <w:t>月</w:t>
      </w:r>
      <w:r w:rsidR="00EB4AD8">
        <w:rPr>
          <w:rFonts w:hint="eastAsia"/>
          <w:szCs w:val="24"/>
          <w:lang w:val="en-US"/>
        </w:rPr>
        <w:t>1</w:t>
      </w:r>
      <w:r w:rsidRPr="009C5BD9">
        <w:rPr>
          <w:szCs w:val="24"/>
          <w:lang w:val="en-US"/>
        </w:rPr>
        <w:t>日至</w:t>
      </w:r>
      <w:r w:rsidR="00EB4AD8">
        <w:rPr>
          <w:rFonts w:hint="eastAsia"/>
          <w:szCs w:val="24"/>
          <w:lang w:val="en-US"/>
        </w:rPr>
        <w:t>5</w:t>
      </w:r>
      <w:r w:rsidRPr="009C5BD9">
        <w:rPr>
          <w:szCs w:val="24"/>
          <w:lang w:val="en-US"/>
        </w:rPr>
        <w:t>日</w:t>
      </w:r>
      <w:r w:rsidR="00E42BD2" w:rsidRPr="009C5BD9">
        <w:rPr>
          <w:szCs w:val="24"/>
        </w:rPr>
        <w:t>，蒙特利尔</w:t>
      </w:r>
    </w:p>
    <w:p w14:paraId="6209EBA1" w14:textId="1EF24B53" w:rsidR="00A257E0" w:rsidRPr="009C5BD9" w:rsidRDefault="005B3FFF">
      <w:pPr>
        <w:jc w:val="left"/>
        <w:rPr>
          <w:szCs w:val="24"/>
          <w:lang w:val="en-US"/>
        </w:rPr>
      </w:pPr>
      <w:r w:rsidRPr="009C5BD9">
        <w:rPr>
          <w:szCs w:val="24"/>
          <w:lang w:val="en-US"/>
        </w:rPr>
        <w:t>临时议程</w:t>
      </w:r>
      <w:r w:rsidR="00FB1F90">
        <w:rPr>
          <w:rFonts w:hint="eastAsia"/>
          <w:szCs w:val="24"/>
          <w:lang w:val="en-US"/>
        </w:rPr>
        <w:t xml:space="preserve"> </w:t>
      </w:r>
      <w:r w:rsidRPr="009C5BD9">
        <w:rPr>
          <w:rStyle w:val="FootnoteReference"/>
          <w:szCs w:val="24"/>
        </w:rPr>
        <w:footnoteReference w:id="1"/>
      </w:r>
      <w:r w:rsidR="00FB1F90">
        <w:rPr>
          <w:rFonts w:hint="eastAsia"/>
          <w:szCs w:val="24"/>
          <w:lang w:val="en-US"/>
        </w:rPr>
        <w:t xml:space="preserve"> </w:t>
      </w:r>
      <w:r w:rsidRPr="009C5BD9">
        <w:rPr>
          <w:szCs w:val="24"/>
          <w:lang w:val="en-US"/>
        </w:rPr>
        <w:t>项目</w:t>
      </w:r>
      <w:r w:rsidRPr="009C5BD9">
        <w:rPr>
          <w:szCs w:val="24"/>
          <w:lang w:val="en-US"/>
        </w:rPr>
        <w:t>9(d)</w:t>
      </w:r>
    </w:p>
    <w:p w14:paraId="1645D92E" w14:textId="77777777" w:rsidR="00A257E0" w:rsidRPr="000A62A5" w:rsidRDefault="00A257E0">
      <w:pPr>
        <w:jc w:val="center"/>
        <w:rPr>
          <w:b/>
          <w:color w:val="0070C0"/>
        </w:rPr>
      </w:pPr>
    </w:p>
    <w:p w14:paraId="10A98671" w14:textId="77777777" w:rsidR="00A257E0" w:rsidRPr="00C65928" w:rsidRDefault="00A257E0">
      <w:pPr>
        <w:jc w:val="center"/>
      </w:pPr>
    </w:p>
    <w:p w14:paraId="57948F39" w14:textId="77777777" w:rsidR="001250BA" w:rsidRDefault="001250BA" w:rsidP="000965EB">
      <w:pPr>
        <w:jc w:val="center"/>
        <w:rPr>
          <w:rFonts w:ascii="SimHei" w:eastAsia="SimHei" w:hAnsi="SimHei"/>
          <w:bCs/>
          <w:sz w:val="28"/>
          <w:szCs w:val="28"/>
          <w:lang w:val="en-US"/>
        </w:rPr>
      </w:pPr>
    </w:p>
    <w:p w14:paraId="48247B63" w14:textId="3C77B62C" w:rsidR="0022758E" w:rsidRPr="00805502" w:rsidRDefault="00363C84" w:rsidP="000965EB">
      <w:pPr>
        <w:jc w:val="center"/>
        <w:rPr>
          <w:rFonts w:ascii="SimHei" w:eastAsia="SimHei" w:hAnsi="SimHei"/>
          <w:bCs/>
          <w:sz w:val="28"/>
          <w:szCs w:val="28"/>
        </w:rPr>
      </w:pPr>
      <w:r w:rsidRPr="00805502">
        <w:rPr>
          <w:rFonts w:ascii="SimHei" w:eastAsia="SimHei" w:hAnsi="SimHei" w:hint="eastAsia"/>
          <w:bCs/>
          <w:sz w:val="28"/>
          <w:szCs w:val="28"/>
        </w:rPr>
        <w:t>项目</w:t>
      </w:r>
      <w:r w:rsidR="00AC3874">
        <w:rPr>
          <w:rFonts w:ascii="SimHei" w:eastAsia="SimHei" w:hAnsi="SimHei" w:hint="eastAsia"/>
          <w:bCs/>
          <w:sz w:val="28"/>
          <w:szCs w:val="28"/>
        </w:rPr>
        <w:t>提案</w:t>
      </w:r>
      <w:r w:rsidRPr="00805502">
        <w:rPr>
          <w:rFonts w:ascii="SimHei" w:eastAsia="SimHei" w:hAnsi="SimHei" w:hint="eastAsia"/>
          <w:bCs/>
          <w:sz w:val="28"/>
          <w:szCs w:val="28"/>
        </w:rPr>
        <w:t>：</w:t>
      </w:r>
      <w:r w:rsidR="00F1335D">
        <w:rPr>
          <w:rFonts w:ascii="SimHei" w:eastAsia="SimHei" w:hAnsi="SimHei" w:hint="eastAsia"/>
          <w:bCs/>
          <w:sz w:val="28"/>
          <w:szCs w:val="28"/>
        </w:rPr>
        <w:t>波斯尼亚和黑塞哥维那</w:t>
      </w:r>
    </w:p>
    <w:p w14:paraId="3A9E5BBC" w14:textId="77777777" w:rsidR="0022758E" w:rsidRPr="006118A6" w:rsidRDefault="0022758E" w:rsidP="000965EB"/>
    <w:p w14:paraId="6831FBCF" w14:textId="77777777" w:rsidR="0022758E" w:rsidRPr="006118A6" w:rsidRDefault="0022758E" w:rsidP="000965EB"/>
    <w:p w14:paraId="60961D19" w14:textId="6C3FB14B" w:rsidR="0022758E" w:rsidRPr="006118A6" w:rsidRDefault="00363C84" w:rsidP="000965EB">
      <w:pPr>
        <w:spacing w:after="240"/>
        <w:ind w:firstLine="720"/>
      </w:pPr>
      <w:r w:rsidRPr="00363C84">
        <w:rPr>
          <w:rFonts w:hint="eastAsia"/>
        </w:rPr>
        <w:t>本文件包括秘书处对以下项目提案的评论和建议：</w:t>
      </w:r>
    </w:p>
    <w:p w14:paraId="79E72D4F" w14:textId="0358A49A" w:rsidR="0022758E" w:rsidRPr="006118A6" w:rsidRDefault="00363C84" w:rsidP="000965EB">
      <w:pPr>
        <w:spacing w:after="240"/>
        <w:rPr>
          <w:u w:val="single"/>
        </w:rPr>
      </w:pPr>
      <w:r>
        <w:rPr>
          <w:rFonts w:hint="eastAsia"/>
          <w:u w:val="single"/>
        </w:rPr>
        <w:t>能源效率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693"/>
        <w:gridCol w:w="1422"/>
      </w:tblGrid>
      <w:tr w:rsidR="0022758E" w:rsidRPr="006118A6" w14:paraId="4439A83D" w14:textId="77777777" w:rsidTr="00363C84">
        <w:tc>
          <w:tcPr>
            <w:tcW w:w="5245" w:type="dxa"/>
          </w:tcPr>
          <w:p w14:paraId="34C218C0" w14:textId="1431D07F" w:rsidR="0022758E" w:rsidRPr="006118A6" w:rsidRDefault="00363C84" w:rsidP="0022758E">
            <w:pPr>
              <w:pStyle w:val="ListParagraph"/>
              <w:numPr>
                <w:ilvl w:val="0"/>
                <w:numId w:val="4"/>
              </w:numPr>
              <w:ind w:left="337" w:hanging="447"/>
              <w:rPr>
                <w:lang w:val="en-CA"/>
              </w:rPr>
            </w:pPr>
            <w:r w:rsidRPr="00363C84">
              <w:rPr>
                <w:rFonts w:hint="eastAsia"/>
                <w:lang w:val="en-CA"/>
              </w:rPr>
              <w:t>在逐步减少</w:t>
            </w:r>
            <w:r w:rsidR="007A483E" w:rsidRPr="00363C84">
              <w:rPr>
                <w:rFonts w:hint="eastAsia"/>
                <w:lang w:val="en-CA"/>
              </w:rPr>
              <w:t>氢氟碳化物</w:t>
            </w:r>
            <w:r w:rsidR="00C96820">
              <w:rPr>
                <w:rFonts w:hint="eastAsia"/>
                <w:lang w:val="en-CA"/>
              </w:rPr>
              <w:t>的</w:t>
            </w:r>
            <w:r w:rsidRPr="00363C84">
              <w:rPr>
                <w:rFonts w:hint="eastAsia"/>
                <w:lang w:val="en-CA"/>
              </w:rPr>
              <w:t>背景下，</w:t>
            </w:r>
            <w:r w:rsidR="007A483E">
              <w:rPr>
                <w:rFonts w:hint="eastAsia"/>
                <w:lang w:val="en-CA"/>
              </w:rPr>
              <w:t>改</w:t>
            </w:r>
            <w:r w:rsidR="007B5BCA">
              <w:rPr>
                <w:rFonts w:hint="eastAsia"/>
                <w:lang w:val="en-CA"/>
              </w:rPr>
              <w:t>进</w:t>
            </w:r>
            <w:r w:rsidRPr="00363C84">
              <w:rPr>
                <w:rFonts w:hint="eastAsia"/>
                <w:lang w:val="en-CA"/>
              </w:rPr>
              <w:t>替代技术和设备能</w:t>
            </w:r>
            <w:r>
              <w:rPr>
                <w:rFonts w:hint="eastAsia"/>
                <w:lang w:val="en-CA"/>
              </w:rPr>
              <w:t>源</w:t>
            </w:r>
            <w:r w:rsidRPr="00363C84">
              <w:rPr>
                <w:rFonts w:hint="eastAsia"/>
                <w:lang w:val="en-CA"/>
              </w:rPr>
              <w:t>效</w:t>
            </w:r>
            <w:r>
              <w:rPr>
                <w:rFonts w:hint="eastAsia"/>
                <w:lang w:val="en-CA"/>
              </w:rPr>
              <w:t>率</w:t>
            </w:r>
            <w:r w:rsidR="00AF5F94">
              <w:rPr>
                <w:rFonts w:hint="eastAsia"/>
                <w:lang w:val="en-CA"/>
              </w:rPr>
              <w:t>的</w:t>
            </w:r>
            <w:r w:rsidR="00AF5F94" w:rsidRPr="00363C84">
              <w:rPr>
                <w:rFonts w:hint="eastAsia"/>
                <w:lang w:val="en-CA"/>
              </w:rPr>
              <w:t>试点项目</w:t>
            </w:r>
            <w:r w:rsidRPr="00363C84">
              <w:rPr>
                <w:rFonts w:hint="eastAsia"/>
                <w:lang w:val="en-CA"/>
              </w:rPr>
              <w:t>（非投资活动）：</w:t>
            </w:r>
            <w:r w:rsidR="007A483E">
              <w:rPr>
                <w:rFonts w:hint="eastAsia"/>
                <w:lang w:val="en-CA"/>
              </w:rPr>
              <w:t>改</w:t>
            </w:r>
            <w:r w:rsidR="007B5BCA">
              <w:rPr>
                <w:rFonts w:hint="eastAsia"/>
                <w:lang w:val="en-CA"/>
              </w:rPr>
              <w:t>进</w:t>
            </w:r>
            <w:r w:rsidR="007A483E" w:rsidRPr="007A483E">
              <w:rPr>
                <w:lang w:val="en-CA"/>
              </w:rPr>
              <w:t>最低能源性能标准</w:t>
            </w:r>
            <w:r w:rsidR="00AF5F94">
              <w:rPr>
                <w:rFonts w:hint="eastAsia"/>
                <w:lang w:val="en-CA"/>
              </w:rPr>
              <w:t>和开展</w:t>
            </w:r>
            <w:r w:rsidR="007A483E" w:rsidRPr="007A483E">
              <w:rPr>
                <w:lang w:val="en-CA"/>
              </w:rPr>
              <w:t>两个示范项目</w:t>
            </w:r>
            <w:r w:rsidR="003E0BA6">
              <w:rPr>
                <w:rFonts w:hint="eastAsia"/>
                <w:lang w:val="en-CA"/>
              </w:rPr>
              <w:t>，一</w:t>
            </w:r>
            <w:r w:rsidR="00917F30">
              <w:rPr>
                <w:rFonts w:hint="eastAsia"/>
                <w:lang w:val="en-CA"/>
              </w:rPr>
              <w:t>个</w:t>
            </w:r>
            <w:r w:rsidR="007A483E">
              <w:rPr>
                <w:rFonts w:hint="eastAsia"/>
                <w:lang w:val="en-CA"/>
              </w:rPr>
              <w:t>关于</w:t>
            </w:r>
            <w:r w:rsidR="007A483E" w:rsidRPr="007A483E">
              <w:rPr>
                <w:lang w:val="en-CA"/>
              </w:rPr>
              <w:t>采用低全球升温潜能值替代品</w:t>
            </w:r>
            <w:r w:rsidR="007A483E">
              <w:rPr>
                <w:rFonts w:hint="eastAsia"/>
                <w:lang w:val="en-CA"/>
              </w:rPr>
              <w:t>以</w:t>
            </w:r>
            <w:r w:rsidR="007A483E" w:rsidRPr="007A483E">
              <w:rPr>
                <w:lang w:val="en-CA"/>
              </w:rPr>
              <w:t>提高商</w:t>
            </w:r>
            <w:r w:rsidR="00735E8D">
              <w:rPr>
                <w:rFonts w:hint="eastAsia"/>
                <w:lang w:val="en-CA"/>
              </w:rPr>
              <w:t>业</w:t>
            </w:r>
            <w:r w:rsidR="007A483E" w:rsidRPr="007A483E">
              <w:rPr>
                <w:lang w:val="en-CA"/>
              </w:rPr>
              <w:t>制冷</w:t>
            </w:r>
            <w:r w:rsidR="007A483E">
              <w:rPr>
                <w:rFonts w:hint="eastAsia"/>
                <w:lang w:val="en-CA"/>
              </w:rPr>
              <w:t>行业</w:t>
            </w:r>
            <w:r w:rsidR="007A483E" w:rsidRPr="007A483E">
              <w:rPr>
                <w:lang w:val="en-CA"/>
              </w:rPr>
              <w:t>使用的小型独立设备的能源效率</w:t>
            </w:r>
            <w:r w:rsidR="003E0BA6">
              <w:rPr>
                <w:rFonts w:hint="eastAsia"/>
                <w:lang w:val="en-CA"/>
              </w:rPr>
              <w:t>，</w:t>
            </w:r>
            <w:r w:rsidR="00917F30">
              <w:rPr>
                <w:rFonts w:hint="eastAsia"/>
                <w:lang w:val="en-CA"/>
              </w:rPr>
              <w:t>另一个</w:t>
            </w:r>
            <w:r w:rsidR="007A483E">
              <w:rPr>
                <w:rFonts w:hint="eastAsia"/>
                <w:lang w:val="en-CA"/>
              </w:rPr>
              <w:t>关于</w:t>
            </w:r>
            <w:r w:rsidR="007A483E" w:rsidRPr="007A483E">
              <w:rPr>
                <w:lang w:val="en-CA"/>
              </w:rPr>
              <w:t>在固定式制冷、空调设备中采用</w:t>
            </w:r>
            <w:r w:rsidR="00E16882" w:rsidRPr="007A483E">
              <w:rPr>
                <w:lang w:val="en-CA"/>
              </w:rPr>
              <w:t>检</w:t>
            </w:r>
            <w:r w:rsidR="007A483E" w:rsidRPr="007A483E">
              <w:rPr>
                <w:lang w:val="en-CA"/>
              </w:rPr>
              <w:t>漏系统</w:t>
            </w:r>
          </w:p>
        </w:tc>
        <w:tc>
          <w:tcPr>
            <w:tcW w:w="2693" w:type="dxa"/>
          </w:tcPr>
          <w:p w14:paraId="153C4AB4" w14:textId="359E0099" w:rsidR="0022758E" w:rsidRPr="006118A6" w:rsidRDefault="002A62A8" w:rsidP="0022758E">
            <w:pPr>
              <w:jc w:val="center"/>
            </w:pPr>
            <w:r>
              <w:rPr>
                <w:lang w:val="en-US"/>
              </w:rPr>
              <w:t xml:space="preserve">     </w:t>
            </w:r>
            <w:r w:rsidR="00C876A4">
              <w:rPr>
                <w:rFonts w:hint="eastAsia"/>
                <w:lang w:val="en-US"/>
              </w:rPr>
              <w:t xml:space="preserve"> </w:t>
            </w:r>
            <w:r w:rsidR="00C011DE">
              <w:rPr>
                <w:rFonts w:hint="eastAsia"/>
                <w:lang w:val="en-US"/>
              </w:rPr>
              <w:t xml:space="preserve"> </w:t>
            </w:r>
            <w:r w:rsidR="008932D9">
              <w:rPr>
                <w:lang w:val="en-US"/>
              </w:rPr>
              <w:t xml:space="preserve">  </w:t>
            </w:r>
            <w:r w:rsidR="00363C84">
              <w:rPr>
                <w:rFonts w:hint="eastAsia"/>
              </w:rPr>
              <w:t>工发组织</w:t>
            </w:r>
          </w:p>
        </w:tc>
        <w:tc>
          <w:tcPr>
            <w:tcW w:w="1422" w:type="dxa"/>
          </w:tcPr>
          <w:p w14:paraId="450AA3C5" w14:textId="4D3E4E0F" w:rsidR="0022758E" w:rsidRPr="006118A6" w:rsidRDefault="00363C84" w:rsidP="0022758E">
            <w:pPr>
              <w:jc w:val="right"/>
            </w:pPr>
            <w:r>
              <w:rPr>
                <w:rFonts w:hint="eastAsia"/>
              </w:rPr>
              <w:t>单独</w:t>
            </w:r>
            <w:r w:rsidR="00C022B1">
              <w:rPr>
                <w:rFonts w:hint="eastAsia"/>
              </w:rPr>
              <w:t>审议</w:t>
            </w:r>
            <w:r w:rsidR="0022758E" w:rsidRPr="006118A6">
              <w:t xml:space="preserve"> </w:t>
            </w:r>
          </w:p>
        </w:tc>
      </w:tr>
    </w:tbl>
    <w:p w14:paraId="72F806AC" w14:textId="77777777" w:rsidR="0022758E" w:rsidRPr="006118A6" w:rsidRDefault="0022758E" w:rsidP="000965EB">
      <w:pPr>
        <w:jc w:val="left"/>
      </w:pPr>
    </w:p>
    <w:p w14:paraId="3024DE82" w14:textId="77777777" w:rsidR="0022758E" w:rsidRPr="006118A6" w:rsidRDefault="0022758E" w:rsidP="000965EB">
      <w:pPr>
        <w:pStyle w:val="Title1"/>
        <w:jc w:val="right"/>
        <w:rPr>
          <w:b w:val="0"/>
          <w:lang w:val="en-CA"/>
        </w:rPr>
      </w:pPr>
    </w:p>
    <w:p w14:paraId="1178FBF8" w14:textId="77777777" w:rsidR="0022758E" w:rsidRPr="006118A6" w:rsidRDefault="0022758E" w:rsidP="000965EB">
      <w:pPr>
        <w:pStyle w:val="Title1"/>
        <w:rPr>
          <w:lang w:val="en-CA"/>
        </w:rPr>
      </w:pPr>
    </w:p>
    <w:p w14:paraId="69670B4B" w14:textId="77777777" w:rsidR="0022758E" w:rsidRPr="006118A6" w:rsidRDefault="0022758E" w:rsidP="000965EB">
      <w:pPr>
        <w:pStyle w:val="StyleHeader4Para4Left0Firstline0"/>
        <w:widowControl/>
        <w:numPr>
          <w:ilvl w:val="0"/>
          <w:numId w:val="0"/>
        </w:numPr>
        <w:jc w:val="right"/>
        <w:rPr>
          <w:b/>
          <w:sz w:val="22"/>
        </w:rPr>
      </w:pPr>
    </w:p>
    <w:p w14:paraId="312930E9" w14:textId="77777777" w:rsidR="0022758E" w:rsidRPr="006118A6" w:rsidRDefault="0022758E" w:rsidP="000965EB"/>
    <w:p w14:paraId="14462D5E" w14:textId="77777777" w:rsidR="0022758E" w:rsidRPr="006118A6" w:rsidRDefault="0022758E" w:rsidP="000965EB">
      <w:pPr>
        <w:pStyle w:val="StyleHeader4Para4Left0Firstline0"/>
        <w:widowControl/>
        <w:numPr>
          <w:ilvl w:val="0"/>
          <w:numId w:val="0"/>
        </w:numPr>
        <w:tabs>
          <w:tab w:val="clear" w:pos="2880"/>
          <w:tab w:val="clear" w:pos="5760"/>
        </w:tabs>
        <w:jc w:val="center"/>
        <w:rPr>
          <w:b/>
          <w:sz w:val="22"/>
        </w:rPr>
      </w:pPr>
      <w:r w:rsidRPr="006118A6">
        <w:rPr>
          <w:b/>
          <w:sz w:val="22"/>
        </w:rPr>
        <w:br w:type="page"/>
      </w:r>
    </w:p>
    <w:p w14:paraId="63473701" w14:textId="21DE8600" w:rsidR="0022758E" w:rsidRPr="00AC0E23" w:rsidRDefault="00ED1D5F" w:rsidP="000965EB">
      <w:pPr>
        <w:spacing w:after="240"/>
        <w:jc w:val="center"/>
        <w:rPr>
          <w:rFonts w:ascii="SimHei" w:eastAsia="SimHei" w:hAnsi="SimHei"/>
          <w:bCs/>
          <w:sz w:val="28"/>
          <w:szCs w:val="28"/>
        </w:rPr>
      </w:pPr>
      <w:r w:rsidRPr="00AC0E23">
        <w:rPr>
          <w:rFonts w:ascii="SimHei" w:eastAsia="SimHei" w:hAnsi="SimHei" w:hint="eastAsia"/>
          <w:bCs/>
          <w:sz w:val="28"/>
          <w:szCs w:val="28"/>
        </w:rPr>
        <w:lastRenderedPageBreak/>
        <w:t>项目评</w:t>
      </w:r>
      <w:r w:rsidR="00AC0E23" w:rsidRPr="00AC0E23">
        <w:rPr>
          <w:rFonts w:ascii="SimHei" w:eastAsia="SimHei" w:hAnsi="SimHei" w:hint="eastAsia"/>
          <w:bCs/>
          <w:sz w:val="28"/>
          <w:szCs w:val="28"/>
        </w:rPr>
        <w:t>价</w:t>
      </w:r>
      <w:r w:rsidRPr="00AC0E23">
        <w:rPr>
          <w:rFonts w:ascii="SimHei" w:eastAsia="SimHei" w:hAnsi="SimHei" w:hint="eastAsia"/>
          <w:bCs/>
          <w:sz w:val="28"/>
          <w:szCs w:val="28"/>
        </w:rPr>
        <w:t>表</w:t>
      </w:r>
      <w:r w:rsidR="00AC0E23" w:rsidRPr="00AC0E23">
        <w:rPr>
          <w:rFonts w:ascii="SimHei" w:eastAsia="SimHei" w:hAnsi="SimHei" w:hint="eastAsia"/>
          <w:bCs/>
          <w:sz w:val="28"/>
          <w:szCs w:val="28"/>
        </w:rPr>
        <w:t xml:space="preserve"> - </w:t>
      </w:r>
      <w:r w:rsidRPr="00AC0E23">
        <w:rPr>
          <w:rFonts w:ascii="SimHei" w:eastAsia="SimHei" w:hAnsi="SimHei" w:hint="eastAsia"/>
          <w:bCs/>
          <w:sz w:val="28"/>
          <w:szCs w:val="28"/>
        </w:rPr>
        <w:t>非多年期项目</w:t>
      </w:r>
    </w:p>
    <w:p w14:paraId="3E16029F" w14:textId="4AEFD7B7" w:rsidR="0022758E" w:rsidRPr="00AC0E23" w:rsidRDefault="00F1335D" w:rsidP="000965EB">
      <w:pPr>
        <w:spacing w:after="240"/>
        <w:jc w:val="center"/>
        <w:rPr>
          <w:rFonts w:ascii="SimHei" w:eastAsia="SimHei" w:hAnsi="SimHei"/>
          <w:bCs/>
          <w:szCs w:val="24"/>
        </w:rPr>
      </w:pPr>
      <w:r>
        <w:rPr>
          <w:rFonts w:ascii="SimHei" w:eastAsia="SimHei" w:hAnsi="SimHei" w:hint="eastAsia"/>
          <w:bCs/>
          <w:szCs w:val="24"/>
        </w:rPr>
        <w:t>波斯尼亚和黑塞哥维那</w:t>
      </w:r>
    </w:p>
    <w:p w14:paraId="6D6F5EC2" w14:textId="019F44AC" w:rsidR="0022758E" w:rsidRPr="00AC0E23" w:rsidRDefault="00ED1D5F" w:rsidP="000965EB">
      <w:pPr>
        <w:tabs>
          <w:tab w:val="left" w:pos="6946"/>
        </w:tabs>
        <w:ind w:right="-450" w:hanging="426"/>
        <w:rPr>
          <w:rFonts w:ascii="SimHei" w:eastAsia="SimHei" w:hAnsi="SimHei"/>
          <w:bCs/>
          <w:szCs w:val="24"/>
        </w:rPr>
      </w:pPr>
      <w:bookmarkStart w:id="0" w:name="_Hlk149308122"/>
      <w:r w:rsidRPr="00AC0E23">
        <w:rPr>
          <w:rFonts w:ascii="SimHei" w:eastAsia="SimHei" w:hAnsi="SimHei" w:hint="eastAsia"/>
          <w:bCs/>
          <w:caps/>
          <w:szCs w:val="24"/>
        </w:rPr>
        <w:t>项目名称</w:t>
      </w:r>
      <w:bookmarkEnd w:id="0"/>
      <w:r w:rsidR="0022758E" w:rsidRPr="00AC0E23">
        <w:rPr>
          <w:rFonts w:ascii="SimHei" w:eastAsia="SimHei" w:hAnsi="SimHei"/>
          <w:bCs/>
          <w:szCs w:val="24"/>
        </w:rPr>
        <w:tab/>
      </w:r>
      <w:r w:rsidR="00AC0E23">
        <w:rPr>
          <w:rFonts w:ascii="SimHei" w:eastAsia="SimHei" w:hAnsi="SimHei" w:hint="eastAsia"/>
          <w:bCs/>
          <w:szCs w:val="24"/>
        </w:rPr>
        <w:t xml:space="preserve"> </w:t>
      </w:r>
      <w:r w:rsidRPr="00AC0E23">
        <w:rPr>
          <w:rFonts w:ascii="SimHei" w:eastAsia="SimHei" w:hAnsi="SimHei"/>
          <w:bCs/>
          <w:szCs w:val="24"/>
        </w:rPr>
        <w:tab/>
      </w:r>
      <w:r w:rsidR="00120ADD">
        <w:rPr>
          <w:rFonts w:ascii="SimHei" w:eastAsia="SimHei" w:hAnsi="SimHei"/>
          <w:bCs/>
          <w:szCs w:val="24"/>
        </w:rPr>
        <w:t xml:space="preserve">      </w:t>
      </w:r>
      <w:r w:rsidR="007A483E">
        <w:rPr>
          <w:rFonts w:ascii="SimHei" w:eastAsia="SimHei" w:hAnsi="SimHei" w:hint="eastAsia"/>
          <w:bCs/>
          <w:szCs w:val="24"/>
        </w:rPr>
        <w:t>双边/</w:t>
      </w:r>
      <w:r w:rsidRPr="00AC0E23">
        <w:rPr>
          <w:rFonts w:ascii="SimHei" w:eastAsia="SimHei" w:hAnsi="SimHei" w:hint="eastAsia"/>
          <w:bCs/>
          <w:caps/>
          <w:szCs w:val="24"/>
        </w:rPr>
        <w:t>执行机构</w:t>
      </w:r>
    </w:p>
    <w:tbl>
      <w:tblPr>
        <w:tblStyle w:val="TableGrid"/>
        <w:tblpPr w:leftFromText="180" w:rightFromText="180" w:vertAnchor="text" w:horzAnchor="margin" w:tblpX="-431" w:tblpY="62"/>
        <w:tblW w:w="10165" w:type="dxa"/>
        <w:tblBorders>
          <w:insideH w:val="none" w:sz="0" w:space="0" w:color="auto"/>
          <w:insideV w:val="none" w:sz="0" w:space="0" w:color="auto"/>
        </w:tblBorders>
        <w:tblLook w:val="01E0" w:firstRow="1" w:lastRow="1" w:firstColumn="1" w:lastColumn="1" w:noHBand="0" w:noVBand="0"/>
      </w:tblPr>
      <w:tblGrid>
        <w:gridCol w:w="8455"/>
        <w:gridCol w:w="1710"/>
      </w:tblGrid>
      <w:tr w:rsidR="0022758E" w:rsidRPr="006118A6" w14:paraId="190B99AF" w14:textId="77777777" w:rsidTr="00120ADD">
        <w:trPr>
          <w:trHeight w:val="1067"/>
        </w:trPr>
        <w:tc>
          <w:tcPr>
            <w:tcW w:w="8455" w:type="dxa"/>
            <w:tcBorders>
              <w:right w:val="single" w:sz="4" w:space="0" w:color="auto"/>
            </w:tcBorders>
          </w:tcPr>
          <w:p w14:paraId="64931FE0" w14:textId="14FB1C52" w:rsidR="0022758E" w:rsidRPr="006118A6" w:rsidRDefault="00ED1D5F" w:rsidP="0022758E">
            <w:pPr>
              <w:spacing w:before="60"/>
              <w:rPr>
                <w:sz w:val="20"/>
                <w:szCs w:val="20"/>
              </w:rPr>
            </w:pPr>
            <w:r w:rsidRPr="00ED1D5F">
              <w:rPr>
                <w:rFonts w:hint="eastAsia"/>
                <w:sz w:val="20"/>
                <w:szCs w:val="20"/>
              </w:rPr>
              <w:t>在</w:t>
            </w:r>
            <w:r w:rsidR="007A483E" w:rsidRPr="00ED1D5F">
              <w:rPr>
                <w:rFonts w:hint="eastAsia"/>
                <w:sz w:val="20"/>
                <w:szCs w:val="20"/>
              </w:rPr>
              <w:t>逐步减少</w:t>
            </w:r>
            <w:r w:rsidRPr="00ED1D5F">
              <w:rPr>
                <w:rFonts w:hint="eastAsia"/>
                <w:sz w:val="20"/>
                <w:szCs w:val="20"/>
              </w:rPr>
              <w:t>氢氟碳化物</w:t>
            </w:r>
            <w:r w:rsidR="00AF5F94">
              <w:rPr>
                <w:rFonts w:hint="eastAsia"/>
                <w:sz w:val="20"/>
                <w:szCs w:val="20"/>
              </w:rPr>
              <w:t>的</w:t>
            </w:r>
            <w:r w:rsidRPr="00ED1D5F">
              <w:rPr>
                <w:rFonts w:hint="eastAsia"/>
                <w:sz w:val="20"/>
                <w:szCs w:val="20"/>
              </w:rPr>
              <w:t>背景下，</w:t>
            </w:r>
            <w:r w:rsidR="00CD4841">
              <w:rPr>
                <w:rFonts w:hint="eastAsia"/>
                <w:sz w:val="20"/>
                <w:szCs w:val="20"/>
              </w:rPr>
              <w:t>改</w:t>
            </w:r>
            <w:r w:rsidR="007B5BCA">
              <w:rPr>
                <w:rFonts w:hint="eastAsia"/>
                <w:sz w:val="20"/>
                <w:szCs w:val="20"/>
              </w:rPr>
              <w:t>进</w:t>
            </w:r>
            <w:r w:rsidRPr="00ED1D5F">
              <w:rPr>
                <w:rFonts w:hint="eastAsia"/>
                <w:sz w:val="20"/>
                <w:szCs w:val="20"/>
              </w:rPr>
              <w:t>替代技术和设备能</w:t>
            </w:r>
            <w:r>
              <w:rPr>
                <w:rFonts w:hint="eastAsia"/>
                <w:sz w:val="20"/>
                <w:szCs w:val="20"/>
              </w:rPr>
              <w:t>源</w:t>
            </w:r>
            <w:r w:rsidRPr="00ED1D5F">
              <w:rPr>
                <w:rFonts w:hint="eastAsia"/>
                <w:sz w:val="20"/>
                <w:szCs w:val="20"/>
              </w:rPr>
              <w:t>效</w:t>
            </w:r>
            <w:r>
              <w:rPr>
                <w:rFonts w:hint="eastAsia"/>
                <w:sz w:val="20"/>
                <w:szCs w:val="20"/>
              </w:rPr>
              <w:t>率</w:t>
            </w:r>
            <w:r w:rsidR="00AF5F94">
              <w:rPr>
                <w:rFonts w:hint="eastAsia"/>
                <w:sz w:val="20"/>
                <w:szCs w:val="20"/>
              </w:rPr>
              <w:t>的</w:t>
            </w:r>
            <w:r w:rsidRPr="00ED1D5F">
              <w:rPr>
                <w:rFonts w:hint="eastAsia"/>
                <w:sz w:val="20"/>
                <w:szCs w:val="20"/>
              </w:rPr>
              <w:t>试点项目（非投资活动）：</w:t>
            </w:r>
            <w:r w:rsidR="00CD4841" w:rsidRPr="00CD4841">
              <w:rPr>
                <w:rFonts w:hint="eastAsia"/>
                <w:sz w:val="20"/>
                <w:szCs w:val="20"/>
              </w:rPr>
              <w:t>改</w:t>
            </w:r>
            <w:r w:rsidR="007B5BCA">
              <w:rPr>
                <w:rFonts w:hint="eastAsia"/>
                <w:sz w:val="20"/>
                <w:szCs w:val="20"/>
              </w:rPr>
              <w:t>进</w:t>
            </w:r>
            <w:r w:rsidR="00CD4841" w:rsidRPr="00CD4841">
              <w:rPr>
                <w:sz w:val="20"/>
                <w:szCs w:val="20"/>
              </w:rPr>
              <w:t>最低能源性能标准和</w:t>
            </w:r>
            <w:r w:rsidR="00AF5F94">
              <w:rPr>
                <w:rFonts w:hint="eastAsia"/>
                <w:sz w:val="20"/>
                <w:szCs w:val="20"/>
              </w:rPr>
              <w:t>开展</w:t>
            </w:r>
            <w:r w:rsidR="00CD4841" w:rsidRPr="00CD4841">
              <w:rPr>
                <w:sz w:val="20"/>
                <w:szCs w:val="20"/>
              </w:rPr>
              <w:t>两个示范项目</w:t>
            </w:r>
            <w:r w:rsidR="00AF5F94">
              <w:rPr>
                <w:rFonts w:hint="eastAsia"/>
                <w:sz w:val="20"/>
                <w:szCs w:val="20"/>
              </w:rPr>
              <w:t>，</w:t>
            </w:r>
            <w:bookmarkStart w:id="1" w:name="_Hlk214214813"/>
            <w:r w:rsidR="00CD4841" w:rsidRPr="00CD4841">
              <w:rPr>
                <w:sz w:val="20"/>
                <w:szCs w:val="20"/>
              </w:rPr>
              <w:t>一</w:t>
            </w:r>
            <w:r w:rsidR="00895D98">
              <w:rPr>
                <w:rFonts w:hint="eastAsia"/>
                <w:sz w:val="20"/>
                <w:szCs w:val="20"/>
              </w:rPr>
              <w:t>个</w:t>
            </w:r>
            <w:r w:rsidR="00CD4841" w:rsidRPr="00CD4841">
              <w:rPr>
                <w:sz w:val="20"/>
                <w:szCs w:val="20"/>
              </w:rPr>
              <w:t>关于采用低全球升温潜能值替代品以提高商</w:t>
            </w:r>
            <w:r w:rsidR="00735E8D">
              <w:rPr>
                <w:rFonts w:hint="eastAsia"/>
                <w:sz w:val="20"/>
                <w:szCs w:val="20"/>
              </w:rPr>
              <w:t>业</w:t>
            </w:r>
            <w:r w:rsidR="00CD4841" w:rsidRPr="00CD4841">
              <w:rPr>
                <w:sz w:val="20"/>
                <w:szCs w:val="20"/>
              </w:rPr>
              <w:t>制冷行业使用的小型独立设备的能源效率，</w:t>
            </w:r>
            <w:r w:rsidR="00895D98">
              <w:rPr>
                <w:rFonts w:hint="eastAsia"/>
                <w:sz w:val="20"/>
                <w:szCs w:val="20"/>
              </w:rPr>
              <w:t>另一个</w:t>
            </w:r>
            <w:r w:rsidR="00CD4841" w:rsidRPr="00CD4841">
              <w:rPr>
                <w:sz w:val="20"/>
                <w:szCs w:val="20"/>
              </w:rPr>
              <w:t>关于在固定式制冷、空调</w:t>
            </w:r>
            <w:r w:rsidR="00CD4841">
              <w:rPr>
                <w:rFonts w:hint="eastAsia"/>
                <w:sz w:val="20"/>
                <w:szCs w:val="20"/>
              </w:rPr>
              <w:t>和</w:t>
            </w:r>
            <w:r w:rsidR="00CD4841" w:rsidRPr="00CD4841">
              <w:rPr>
                <w:sz w:val="20"/>
                <w:szCs w:val="20"/>
              </w:rPr>
              <w:t>热泵设备中采用</w:t>
            </w:r>
            <w:r w:rsidR="00895D98" w:rsidRPr="00CD4841">
              <w:rPr>
                <w:sz w:val="20"/>
                <w:szCs w:val="20"/>
              </w:rPr>
              <w:t>检</w:t>
            </w:r>
            <w:r w:rsidR="00CD4841" w:rsidRPr="00CD4841">
              <w:rPr>
                <w:sz w:val="20"/>
                <w:szCs w:val="20"/>
              </w:rPr>
              <w:t>漏系统</w:t>
            </w:r>
            <w:bookmarkEnd w:id="1"/>
          </w:p>
        </w:tc>
        <w:tc>
          <w:tcPr>
            <w:tcW w:w="1710" w:type="dxa"/>
            <w:tcBorders>
              <w:top w:val="single" w:sz="4" w:space="0" w:color="auto"/>
              <w:left w:val="single" w:sz="4" w:space="0" w:color="auto"/>
              <w:bottom w:val="single" w:sz="4" w:space="0" w:color="auto"/>
            </w:tcBorders>
            <w:vAlign w:val="center"/>
          </w:tcPr>
          <w:p w14:paraId="7B3AC7B0" w14:textId="20DE8BF9" w:rsidR="0022758E" w:rsidRPr="006118A6" w:rsidRDefault="00664426" w:rsidP="00692016">
            <w:pPr>
              <w:jc w:val="center"/>
              <w:rPr>
                <w:sz w:val="20"/>
                <w:szCs w:val="20"/>
              </w:rPr>
            </w:pPr>
            <w:r>
              <w:rPr>
                <w:rFonts w:hint="eastAsia"/>
                <w:sz w:val="20"/>
                <w:szCs w:val="20"/>
              </w:rPr>
              <w:t>工发组织</w:t>
            </w:r>
          </w:p>
        </w:tc>
      </w:tr>
    </w:tbl>
    <w:p w14:paraId="6D139408" w14:textId="77777777" w:rsidR="0022758E" w:rsidRPr="006118A6" w:rsidRDefault="0022758E" w:rsidP="000965EB">
      <w:pPr>
        <w:rPr>
          <w:sz w:val="20"/>
          <w:szCs w:val="20"/>
        </w:rPr>
      </w:pPr>
    </w:p>
    <w:p w14:paraId="2322DF5C" w14:textId="5B0EC7D3" w:rsidR="0022758E" w:rsidRPr="00AC0E23" w:rsidRDefault="00ED1D5F" w:rsidP="000965EB">
      <w:pPr>
        <w:spacing w:after="40"/>
        <w:ind w:hanging="426"/>
        <w:rPr>
          <w:rFonts w:ascii="SimHei" w:eastAsia="SimHei" w:hAnsi="SimHei"/>
          <w:bCs/>
          <w:szCs w:val="24"/>
        </w:rPr>
      </w:pPr>
      <w:r w:rsidRPr="00AC0E23">
        <w:rPr>
          <w:rFonts w:ascii="SimHei" w:eastAsia="SimHei" w:hAnsi="SimHei" w:hint="eastAsia"/>
          <w:bCs/>
          <w:caps/>
          <w:szCs w:val="24"/>
        </w:rPr>
        <w:t>项目目标</w:t>
      </w:r>
    </w:p>
    <w:tbl>
      <w:tblPr>
        <w:tblStyle w:val="TableGrid"/>
        <w:tblW w:w="10165" w:type="dxa"/>
        <w:tblInd w:w="-431" w:type="dxa"/>
        <w:tblLook w:val="01E0" w:firstRow="1" w:lastRow="1" w:firstColumn="1" w:lastColumn="1" w:noHBand="0" w:noVBand="0"/>
      </w:tblPr>
      <w:tblGrid>
        <w:gridCol w:w="10165"/>
      </w:tblGrid>
      <w:tr w:rsidR="0022758E" w:rsidRPr="006118A6" w14:paraId="1970DE43" w14:textId="77777777" w:rsidTr="000965EB">
        <w:trPr>
          <w:trHeight w:val="817"/>
        </w:trPr>
        <w:tc>
          <w:tcPr>
            <w:tcW w:w="10165" w:type="dxa"/>
          </w:tcPr>
          <w:p w14:paraId="0BDF87FE" w14:textId="7AC60C1B" w:rsidR="0022758E" w:rsidRPr="006118A6" w:rsidRDefault="00C54783" w:rsidP="0022758E">
            <w:pPr>
              <w:spacing w:before="60"/>
              <w:rPr>
                <w:sz w:val="20"/>
                <w:szCs w:val="20"/>
                <w:highlight w:val="yellow"/>
              </w:rPr>
            </w:pPr>
            <w:r w:rsidRPr="00C54783">
              <w:rPr>
                <w:sz w:val="20"/>
                <w:szCs w:val="20"/>
              </w:rPr>
              <w:t>试点项目旨在改</w:t>
            </w:r>
            <w:r w:rsidR="00CF7AE3">
              <w:rPr>
                <w:rFonts w:hint="eastAsia"/>
                <w:sz w:val="20"/>
                <w:szCs w:val="20"/>
              </w:rPr>
              <w:t>进</w:t>
            </w:r>
            <w:r w:rsidRPr="00C54783">
              <w:rPr>
                <w:sz w:val="20"/>
                <w:szCs w:val="20"/>
              </w:rPr>
              <w:t>波斯尼亚和黑塞哥维那制冷和空调行业的</w:t>
            </w:r>
            <w:r w:rsidRPr="00CD4841">
              <w:rPr>
                <w:sz w:val="20"/>
                <w:szCs w:val="20"/>
              </w:rPr>
              <w:t>最低能源性能标准</w:t>
            </w:r>
            <w:r w:rsidRPr="00C54783">
              <w:rPr>
                <w:sz w:val="20"/>
                <w:szCs w:val="20"/>
              </w:rPr>
              <w:t>和能源标签，并通过两个试点项目示</w:t>
            </w:r>
            <w:r>
              <w:rPr>
                <w:rFonts w:hint="eastAsia"/>
                <w:sz w:val="20"/>
                <w:szCs w:val="20"/>
              </w:rPr>
              <w:t>范</w:t>
            </w:r>
            <w:r w:rsidRPr="00C54783">
              <w:rPr>
                <w:sz w:val="20"/>
                <w:szCs w:val="20"/>
              </w:rPr>
              <w:t>能源效率。第一个试点项目旨在测试</w:t>
            </w:r>
            <w:r w:rsidRPr="00C54783">
              <w:rPr>
                <w:sz w:val="20"/>
                <w:szCs w:val="20"/>
              </w:rPr>
              <w:t>R-290</w:t>
            </w:r>
            <w:r w:rsidRPr="00C54783">
              <w:rPr>
                <w:sz w:val="20"/>
                <w:szCs w:val="20"/>
              </w:rPr>
              <w:t>在商业制冷次级行业</w:t>
            </w:r>
            <w:r>
              <w:rPr>
                <w:rFonts w:hint="eastAsia"/>
                <w:sz w:val="20"/>
                <w:szCs w:val="20"/>
              </w:rPr>
              <w:t>内</w:t>
            </w:r>
            <w:r w:rsidRPr="00C54783">
              <w:rPr>
                <w:sz w:val="20"/>
                <w:szCs w:val="20"/>
              </w:rPr>
              <w:t>小型独立设备中的市场接受度，为目前主要依赖</w:t>
            </w:r>
            <w:r w:rsidRPr="00C54783">
              <w:rPr>
                <w:sz w:val="20"/>
                <w:szCs w:val="20"/>
              </w:rPr>
              <w:t>R-404A</w:t>
            </w:r>
            <w:r w:rsidRPr="00C54783">
              <w:rPr>
                <w:sz w:val="20"/>
                <w:szCs w:val="20"/>
              </w:rPr>
              <w:t>作为制冷剂的设备提供一种节能</w:t>
            </w:r>
            <w:r w:rsidR="008D2A4F">
              <w:rPr>
                <w:rFonts w:hint="eastAsia"/>
                <w:sz w:val="20"/>
                <w:szCs w:val="20"/>
              </w:rPr>
              <w:t>型</w:t>
            </w:r>
            <w:r w:rsidRPr="00C54783">
              <w:rPr>
                <w:sz w:val="20"/>
                <w:szCs w:val="20"/>
              </w:rPr>
              <w:t>替代品。</w:t>
            </w:r>
            <w:r w:rsidR="008D2A4F" w:rsidRPr="008D2A4F">
              <w:rPr>
                <w:sz w:val="20"/>
                <w:szCs w:val="20"/>
              </w:rPr>
              <w:t>第二个试点项目</w:t>
            </w:r>
            <w:r w:rsidR="008D2A4F">
              <w:rPr>
                <w:rFonts w:hint="eastAsia"/>
                <w:sz w:val="20"/>
                <w:szCs w:val="20"/>
              </w:rPr>
              <w:t>着</w:t>
            </w:r>
            <w:r w:rsidR="008D2A4F" w:rsidRPr="008D2A4F">
              <w:rPr>
                <w:sz w:val="20"/>
                <w:szCs w:val="20"/>
              </w:rPr>
              <w:t>重</w:t>
            </w:r>
            <w:r w:rsidR="008D2A4F" w:rsidRPr="00CD4841">
              <w:rPr>
                <w:sz w:val="20"/>
                <w:szCs w:val="20"/>
              </w:rPr>
              <w:t>在</w:t>
            </w:r>
            <w:r w:rsidR="008D2A4F" w:rsidRPr="008D2A4F">
              <w:rPr>
                <w:sz w:val="20"/>
                <w:szCs w:val="20"/>
              </w:rPr>
              <w:t>氢氟碳化物</w:t>
            </w:r>
            <w:r w:rsidR="0088771F">
              <w:rPr>
                <w:rFonts w:hint="eastAsia"/>
                <w:sz w:val="20"/>
                <w:szCs w:val="20"/>
              </w:rPr>
              <w:t>容量等于或超过</w:t>
            </w:r>
            <w:r w:rsidR="008D2A4F" w:rsidRPr="008D2A4F">
              <w:rPr>
                <w:sz w:val="20"/>
                <w:szCs w:val="20"/>
              </w:rPr>
              <w:t>500</w:t>
            </w:r>
            <w:r w:rsidR="008D2A4F" w:rsidRPr="008D2A4F">
              <w:rPr>
                <w:sz w:val="20"/>
                <w:szCs w:val="20"/>
              </w:rPr>
              <w:t>吨二氧化碳当量的固定式</w:t>
            </w:r>
            <w:r w:rsidR="008D2A4F" w:rsidRPr="00CD4841">
              <w:rPr>
                <w:sz w:val="20"/>
                <w:szCs w:val="20"/>
              </w:rPr>
              <w:t>制冷、空调</w:t>
            </w:r>
            <w:r w:rsidR="008D2A4F">
              <w:rPr>
                <w:rFonts w:hint="eastAsia"/>
                <w:sz w:val="20"/>
                <w:szCs w:val="20"/>
              </w:rPr>
              <w:t>和</w:t>
            </w:r>
            <w:r w:rsidR="008D2A4F" w:rsidRPr="00CD4841">
              <w:rPr>
                <w:sz w:val="20"/>
                <w:szCs w:val="20"/>
              </w:rPr>
              <w:t>热泵设备中采用</w:t>
            </w:r>
            <w:r w:rsidR="00CF7AE3" w:rsidRPr="00CD4841">
              <w:rPr>
                <w:sz w:val="20"/>
                <w:szCs w:val="20"/>
              </w:rPr>
              <w:t>检</w:t>
            </w:r>
            <w:r w:rsidR="008D2A4F" w:rsidRPr="00CD4841">
              <w:rPr>
                <w:sz w:val="20"/>
                <w:szCs w:val="20"/>
              </w:rPr>
              <w:t>漏系统</w:t>
            </w:r>
            <w:r w:rsidR="008D2A4F">
              <w:rPr>
                <w:rFonts w:hint="eastAsia"/>
                <w:sz w:val="20"/>
                <w:szCs w:val="20"/>
              </w:rPr>
              <w:t>。</w:t>
            </w:r>
            <w:r w:rsidR="008D2A4F" w:rsidRPr="008D2A4F">
              <w:rPr>
                <w:sz w:val="20"/>
                <w:szCs w:val="20"/>
              </w:rPr>
              <w:t>目标是通过控制泄漏</w:t>
            </w:r>
            <w:r w:rsidR="00692016">
              <w:rPr>
                <w:rFonts w:hint="eastAsia"/>
                <w:sz w:val="20"/>
                <w:szCs w:val="20"/>
              </w:rPr>
              <w:t>改</w:t>
            </w:r>
            <w:r w:rsidR="00A25C04">
              <w:rPr>
                <w:rFonts w:hint="eastAsia"/>
                <w:sz w:val="20"/>
                <w:szCs w:val="20"/>
              </w:rPr>
              <w:t>进</w:t>
            </w:r>
            <w:r w:rsidR="008D2A4F" w:rsidRPr="00CD4841">
              <w:rPr>
                <w:sz w:val="20"/>
                <w:szCs w:val="20"/>
              </w:rPr>
              <w:t>制冷、空调</w:t>
            </w:r>
            <w:r w:rsidR="008D2A4F">
              <w:rPr>
                <w:rFonts w:hint="eastAsia"/>
                <w:sz w:val="20"/>
                <w:szCs w:val="20"/>
              </w:rPr>
              <w:t>和</w:t>
            </w:r>
            <w:r w:rsidR="008D2A4F" w:rsidRPr="00CD4841">
              <w:rPr>
                <w:sz w:val="20"/>
                <w:szCs w:val="20"/>
              </w:rPr>
              <w:t>热泵</w:t>
            </w:r>
            <w:r w:rsidR="008D2A4F" w:rsidRPr="008D2A4F">
              <w:rPr>
                <w:sz w:val="20"/>
                <w:szCs w:val="20"/>
              </w:rPr>
              <w:t>设备的</w:t>
            </w:r>
            <w:r w:rsidR="008D2A4F" w:rsidRPr="00ED1D5F">
              <w:rPr>
                <w:rFonts w:hint="eastAsia"/>
                <w:sz w:val="20"/>
                <w:szCs w:val="20"/>
              </w:rPr>
              <w:t>能</w:t>
            </w:r>
            <w:r w:rsidR="008D2A4F">
              <w:rPr>
                <w:rFonts w:hint="eastAsia"/>
                <w:sz w:val="20"/>
                <w:szCs w:val="20"/>
              </w:rPr>
              <w:t>源</w:t>
            </w:r>
            <w:r w:rsidR="008D2A4F" w:rsidRPr="00ED1D5F">
              <w:rPr>
                <w:rFonts w:hint="eastAsia"/>
                <w:sz w:val="20"/>
                <w:szCs w:val="20"/>
              </w:rPr>
              <w:t>效</w:t>
            </w:r>
            <w:r w:rsidR="008D2A4F">
              <w:rPr>
                <w:rFonts w:hint="eastAsia"/>
                <w:sz w:val="20"/>
                <w:szCs w:val="20"/>
              </w:rPr>
              <w:t>率</w:t>
            </w:r>
            <w:r w:rsidR="008D2A4F" w:rsidRPr="008D2A4F">
              <w:rPr>
                <w:sz w:val="20"/>
                <w:szCs w:val="20"/>
              </w:rPr>
              <w:t>，</w:t>
            </w:r>
            <w:r w:rsidR="004B5EAF">
              <w:rPr>
                <w:rFonts w:hint="eastAsia"/>
                <w:sz w:val="20"/>
                <w:szCs w:val="20"/>
              </w:rPr>
              <w:t>使</w:t>
            </w:r>
            <w:r w:rsidR="008D2A4F" w:rsidRPr="008D2A4F">
              <w:rPr>
                <w:sz w:val="20"/>
                <w:szCs w:val="20"/>
              </w:rPr>
              <w:t>制冷剂</w:t>
            </w:r>
            <w:r w:rsidR="004B5EAF">
              <w:rPr>
                <w:rFonts w:hint="eastAsia"/>
                <w:sz w:val="20"/>
                <w:szCs w:val="20"/>
              </w:rPr>
              <w:t>保持在</w:t>
            </w:r>
            <w:r w:rsidR="004B5EAF" w:rsidRPr="008D2A4F">
              <w:rPr>
                <w:sz w:val="20"/>
                <w:szCs w:val="20"/>
              </w:rPr>
              <w:t>适</w:t>
            </w:r>
            <w:r w:rsidR="004B5EAF">
              <w:rPr>
                <w:rFonts w:hint="eastAsia"/>
                <w:sz w:val="20"/>
                <w:szCs w:val="20"/>
              </w:rPr>
              <w:t>当</w:t>
            </w:r>
            <w:r w:rsidR="008D2A4F" w:rsidRPr="008D2A4F">
              <w:rPr>
                <w:sz w:val="20"/>
                <w:szCs w:val="20"/>
              </w:rPr>
              <w:t>水平，</w:t>
            </w:r>
            <w:r w:rsidR="004B5EAF">
              <w:rPr>
                <w:rFonts w:hint="eastAsia"/>
                <w:sz w:val="20"/>
                <w:szCs w:val="20"/>
              </w:rPr>
              <w:t>从而</w:t>
            </w:r>
            <w:r w:rsidR="00E96A0D">
              <w:rPr>
                <w:rFonts w:hint="eastAsia"/>
                <w:sz w:val="20"/>
                <w:szCs w:val="20"/>
              </w:rPr>
              <w:t>优化</w:t>
            </w:r>
            <w:r w:rsidR="008D2A4F" w:rsidRPr="008D2A4F">
              <w:rPr>
                <w:sz w:val="20"/>
                <w:szCs w:val="20"/>
              </w:rPr>
              <w:t>设备效率和运行条件。</w:t>
            </w:r>
          </w:p>
        </w:tc>
      </w:tr>
    </w:tbl>
    <w:p w14:paraId="1A0B72A7" w14:textId="77777777" w:rsidR="0022758E" w:rsidRPr="006118A6" w:rsidRDefault="0022758E" w:rsidP="000965EB">
      <w:pPr>
        <w:rPr>
          <w:sz w:val="20"/>
          <w:szCs w:val="20"/>
          <w:highlight w:val="yellow"/>
        </w:rPr>
      </w:pPr>
    </w:p>
    <w:tbl>
      <w:tblPr>
        <w:tblStyle w:val="TableGrid"/>
        <w:tblW w:w="10165" w:type="dxa"/>
        <w:tblInd w:w="-431" w:type="dxa"/>
        <w:tblLook w:val="01E0" w:firstRow="1" w:lastRow="1" w:firstColumn="1" w:lastColumn="1" w:noHBand="0" w:noVBand="0"/>
      </w:tblPr>
      <w:tblGrid>
        <w:gridCol w:w="4679"/>
        <w:gridCol w:w="5486"/>
      </w:tblGrid>
      <w:tr w:rsidR="0022758E" w:rsidRPr="006118A6" w14:paraId="5CAA7ED4" w14:textId="77777777" w:rsidTr="000965EB">
        <w:trPr>
          <w:trHeight w:val="283"/>
        </w:trPr>
        <w:tc>
          <w:tcPr>
            <w:tcW w:w="4679" w:type="dxa"/>
            <w:vAlign w:val="center"/>
          </w:tcPr>
          <w:p w14:paraId="443A40FE" w14:textId="2F735270" w:rsidR="0022758E" w:rsidRPr="006118A6" w:rsidRDefault="00ED1D5F" w:rsidP="0022758E">
            <w:pPr>
              <w:jc w:val="left"/>
              <w:rPr>
                <w:sz w:val="20"/>
                <w:szCs w:val="20"/>
              </w:rPr>
            </w:pPr>
            <w:r>
              <w:rPr>
                <w:rFonts w:hint="eastAsia"/>
                <w:b/>
                <w:caps/>
                <w:sz w:val="20"/>
                <w:szCs w:val="20"/>
              </w:rPr>
              <w:t>国家协调机构</w:t>
            </w:r>
          </w:p>
        </w:tc>
        <w:tc>
          <w:tcPr>
            <w:tcW w:w="5486" w:type="dxa"/>
            <w:vAlign w:val="center"/>
          </w:tcPr>
          <w:p w14:paraId="09DC1F54" w14:textId="117C2E4D" w:rsidR="0022758E" w:rsidRPr="004E3BB7" w:rsidRDefault="00613D61" w:rsidP="004E3BB7">
            <w:pPr>
              <w:ind w:left="720"/>
              <w:jc w:val="right"/>
              <w:rPr>
                <w:sz w:val="20"/>
                <w:szCs w:val="20"/>
                <w:lang w:val="en-US"/>
              </w:rPr>
            </w:pPr>
            <w:r w:rsidRPr="00613D61">
              <w:rPr>
                <w:rFonts w:hint="eastAsia"/>
                <w:sz w:val="20"/>
                <w:szCs w:val="20"/>
              </w:rPr>
              <w:t>外贸和经济关系部</w:t>
            </w:r>
            <w:r w:rsidRPr="00E96A0D">
              <w:rPr>
                <w:rFonts w:hint="eastAsia"/>
                <w:sz w:val="20"/>
                <w:szCs w:val="20"/>
                <w:lang w:val="en-US"/>
              </w:rPr>
              <w:t>国家臭氧机构</w:t>
            </w:r>
          </w:p>
        </w:tc>
      </w:tr>
    </w:tbl>
    <w:p w14:paraId="13D07664" w14:textId="77777777" w:rsidR="0022758E" w:rsidRPr="006118A6" w:rsidRDefault="0022758E" w:rsidP="000965EB">
      <w:pPr>
        <w:rPr>
          <w:caps/>
          <w:sz w:val="20"/>
          <w:highlight w:val="yellow"/>
        </w:rPr>
      </w:pPr>
    </w:p>
    <w:tbl>
      <w:tblPr>
        <w:tblStyle w:val="TableGrid"/>
        <w:tblW w:w="5458" w:type="pct"/>
        <w:tblInd w:w="-431" w:type="dxa"/>
        <w:tblCellMar>
          <w:top w:w="28" w:type="dxa"/>
          <w:bottom w:w="28" w:type="dxa"/>
        </w:tblCellMar>
        <w:tblLook w:val="04A0" w:firstRow="1" w:lastRow="0" w:firstColumn="1" w:lastColumn="0" w:noHBand="0" w:noVBand="1"/>
      </w:tblPr>
      <w:tblGrid>
        <w:gridCol w:w="4679"/>
        <w:gridCol w:w="1701"/>
        <w:gridCol w:w="1417"/>
        <w:gridCol w:w="2409"/>
      </w:tblGrid>
      <w:tr w:rsidR="0022758E" w:rsidRPr="006118A6" w14:paraId="14AD4FF0" w14:textId="77777777" w:rsidTr="000965EB">
        <w:trPr>
          <w:trHeight w:val="77"/>
        </w:trPr>
        <w:tc>
          <w:tcPr>
            <w:tcW w:w="4679" w:type="dxa"/>
            <w:vAlign w:val="center"/>
          </w:tcPr>
          <w:p w14:paraId="3F5A98F8" w14:textId="203C94E9" w:rsidR="0022758E" w:rsidRPr="006118A6" w:rsidRDefault="00ED1D5F" w:rsidP="0022758E">
            <w:pPr>
              <w:jc w:val="left"/>
              <w:rPr>
                <w:b/>
                <w:sz w:val="20"/>
              </w:rPr>
            </w:pPr>
            <w:r w:rsidRPr="00ED1D5F">
              <w:rPr>
                <w:rFonts w:hint="eastAsia"/>
                <w:b/>
                <w:sz w:val="20"/>
              </w:rPr>
              <w:t>第</w:t>
            </w:r>
            <w:r w:rsidRPr="00ED1D5F">
              <w:rPr>
                <w:rFonts w:hint="eastAsia"/>
                <w:b/>
                <w:sz w:val="20"/>
              </w:rPr>
              <w:t>7</w:t>
            </w:r>
            <w:r w:rsidRPr="00ED1D5F">
              <w:rPr>
                <w:rFonts w:hint="eastAsia"/>
                <w:b/>
                <w:sz w:val="20"/>
              </w:rPr>
              <w:t>条</w:t>
            </w:r>
            <w:r w:rsidR="00613D61" w:rsidRPr="00ED1D5F">
              <w:rPr>
                <w:rFonts w:hint="eastAsia"/>
                <w:b/>
                <w:sz w:val="20"/>
              </w:rPr>
              <w:t>最新</w:t>
            </w:r>
            <w:r w:rsidRPr="00ED1D5F">
              <w:rPr>
                <w:rFonts w:hint="eastAsia"/>
                <w:b/>
                <w:sz w:val="20"/>
              </w:rPr>
              <w:t>数据（附件</w:t>
            </w:r>
            <w:r w:rsidRPr="00ED1D5F">
              <w:rPr>
                <w:rFonts w:hint="eastAsia"/>
                <w:b/>
                <w:sz w:val="20"/>
              </w:rPr>
              <w:t>F</w:t>
            </w:r>
            <w:r w:rsidRPr="00ED1D5F">
              <w:rPr>
                <w:rFonts w:hint="eastAsia"/>
                <w:b/>
                <w:sz w:val="20"/>
              </w:rPr>
              <w:t>）</w:t>
            </w:r>
          </w:p>
        </w:tc>
        <w:tc>
          <w:tcPr>
            <w:tcW w:w="1701" w:type="dxa"/>
            <w:vAlign w:val="center"/>
          </w:tcPr>
          <w:p w14:paraId="11AB363E" w14:textId="7CA509A6" w:rsidR="0022758E" w:rsidRPr="006118A6" w:rsidRDefault="00ED1D5F" w:rsidP="0022758E">
            <w:pPr>
              <w:jc w:val="center"/>
              <w:rPr>
                <w:sz w:val="20"/>
              </w:rPr>
            </w:pPr>
            <w:r>
              <w:rPr>
                <w:rFonts w:hint="eastAsia"/>
                <w:b/>
                <w:bCs/>
                <w:sz w:val="20"/>
              </w:rPr>
              <w:t>年份：</w:t>
            </w:r>
            <w:r w:rsidR="0022758E" w:rsidRPr="006118A6">
              <w:rPr>
                <w:sz w:val="20"/>
              </w:rPr>
              <w:t xml:space="preserve"> 2024</w:t>
            </w:r>
          </w:p>
        </w:tc>
        <w:tc>
          <w:tcPr>
            <w:tcW w:w="1417" w:type="dxa"/>
            <w:vAlign w:val="center"/>
          </w:tcPr>
          <w:p w14:paraId="704C9B52" w14:textId="4845B7D0" w:rsidR="0022758E" w:rsidRPr="006118A6" w:rsidRDefault="00613D61" w:rsidP="0022758E">
            <w:pPr>
              <w:ind w:left="-109"/>
              <w:jc w:val="right"/>
              <w:rPr>
                <w:sz w:val="20"/>
              </w:rPr>
            </w:pPr>
            <w:r>
              <w:rPr>
                <w:rFonts w:hint="eastAsia"/>
                <w:sz w:val="20"/>
              </w:rPr>
              <w:t>585</w:t>
            </w:r>
            <w:r w:rsidR="0022758E" w:rsidRPr="006118A6">
              <w:rPr>
                <w:sz w:val="20"/>
              </w:rPr>
              <w:t>.6</w:t>
            </w:r>
            <w:r>
              <w:rPr>
                <w:rFonts w:hint="eastAsia"/>
                <w:sz w:val="20"/>
              </w:rPr>
              <w:t>4</w:t>
            </w:r>
            <w:r w:rsidR="0022758E" w:rsidRPr="006118A6">
              <w:rPr>
                <w:sz w:val="20"/>
              </w:rPr>
              <w:t xml:space="preserve"> </w:t>
            </w:r>
            <w:r w:rsidR="00ED1D5F">
              <w:rPr>
                <w:rFonts w:hint="eastAsia"/>
                <w:sz w:val="20"/>
              </w:rPr>
              <w:t>公吨</w:t>
            </w:r>
          </w:p>
        </w:tc>
        <w:tc>
          <w:tcPr>
            <w:tcW w:w="2409" w:type="dxa"/>
            <w:vAlign w:val="center"/>
          </w:tcPr>
          <w:p w14:paraId="45EF9ED6" w14:textId="64138D0F" w:rsidR="0022758E" w:rsidRPr="006118A6" w:rsidRDefault="00613D61" w:rsidP="0022758E">
            <w:pPr>
              <w:ind w:left="-110"/>
              <w:jc w:val="right"/>
              <w:rPr>
                <w:sz w:val="20"/>
                <w:szCs w:val="20"/>
              </w:rPr>
            </w:pPr>
            <w:r w:rsidRPr="00D7617D">
              <w:rPr>
                <w:sz w:val="20"/>
                <w:szCs w:val="20"/>
                <w:lang w:val="en-GB"/>
              </w:rPr>
              <w:t>1,081,601</w:t>
            </w:r>
            <w:r w:rsidR="00ED1D5F">
              <w:rPr>
                <w:rFonts w:hint="eastAsia"/>
                <w:sz w:val="20"/>
                <w:szCs w:val="20"/>
                <w:shd w:val="clear" w:color="auto" w:fill="FFFFFF"/>
              </w:rPr>
              <w:t>吨二氧化碳当量</w:t>
            </w:r>
          </w:p>
        </w:tc>
      </w:tr>
    </w:tbl>
    <w:p w14:paraId="57E055A5" w14:textId="77777777" w:rsidR="0022758E" w:rsidRPr="006118A6" w:rsidRDefault="0022758E" w:rsidP="000965EB">
      <w:pPr>
        <w:rPr>
          <w:sz w:val="20"/>
          <w:highlight w:val="yellow"/>
        </w:rPr>
      </w:pPr>
    </w:p>
    <w:tbl>
      <w:tblPr>
        <w:tblW w:w="102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7"/>
        <w:gridCol w:w="3263"/>
      </w:tblGrid>
      <w:tr w:rsidR="0022758E" w:rsidRPr="006118A6" w14:paraId="20F45A3A" w14:textId="77777777" w:rsidTr="000965EB">
        <w:trPr>
          <w:trHeight w:val="284"/>
        </w:trPr>
        <w:tc>
          <w:tcPr>
            <w:tcW w:w="6947" w:type="dxa"/>
            <w:tcBorders>
              <w:top w:val="single" w:sz="4" w:space="0" w:color="auto"/>
              <w:left w:val="single" w:sz="4" w:space="0" w:color="auto"/>
              <w:right w:val="single" w:sz="4" w:space="0" w:color="auto"/>
            </w:tcBorders>
            <w:vAlign w:val="center"/>
          </w:tcPr>
          <w:p w14:paraId="54428244" w14:textId="0271449B" w:rsidR="0022758E" w:rsidRPr="006118A6" w:rsidRDefault="00ED1D5F"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Pr>
                <w:rFonts w:hint="eastAsia"/>
                <w:b/>
                <w:sz w:val="20"/>
              </w:rPr>
              <w:t>细目</w:t>
            </w:r>
          </w:p>
        </w:tc>
        <w:tc>
          <w:tcPr>
            <w:tcW w:w="3263" w:type="dxa"/>
            <w:tcBorders>
              <w:top w:val="single" w:sz="4" w:space="0" w:color="auto"/>
              <w:left w:val="single" w:sz="4" w:space="0" w:color="auto"/>
              <w:right w:val="single" w:sz="4" w:space="0" w:color="auto"/>
            </w:tcBorders>
            <w:vAlign w:val="center"/>
          </w:tcPr>
          <w:p w14:paraId="168C570D" w14:textId="7EF5D4C7" w:rsidR="0022758E" w:rsidRPr="006118A6" w:rsidRDefault="00ED1D5F"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rFonts w:hint="eastAsia"/>
                <w:sz w:val="20"/>
              </w:rPr>
              <w:t>非投资活动</w:t>
            </w:r>
          </w:p>
        </w:tc>
      </w:tr>
      <w:tr w:rsidR="0022758E" w:rsidRPr="006118A6" w14:paraId="3C7BFD52" w14:textId="77777777" w:rsidTr="000965EB">
        <w:trPr>
          <w:trHeight w:val="255"/>
        </w:trPr>
        <w:tc>
          <w:tcPr>
            <w:tcW w:w="6947" w:type="dxa"/>
            <w:vMerge w:val="restart"/>
            <w:tcBorders>
              <w:top w:val="single" w:sz="4" w:space="0" w:color="auto"/>
              <w:left w:val="single" w:sz="4" w:space="0" w:color="auto"/>
              <w:right w:val="single" w:sz="4" w:space="0" w:color="auto"/>
            </w:tcBorders>
            <w:vAlign w:val="center"/>
          </w:tcPr>
          <w:p w14:paraId="59362801" w14:textId="685540EC"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sidRPr="00395F2C">
              <w:rPr>
                <w:rFonts w:hint="eastAsia"/>
                <w:bCs/>
                <w:sz w:val="20"/>
              </w:rPr>
              <w:t>维修行业使用的氢氟碳化物（</w:t>
            </w:r>
            <w:r w:rsidRPr="00395F2C">
              <w:rPr>
                <w:rFonts w:hint="eastAsia"/>
                <w:bCs/>
                <w:sz w:val="20"/>
              </w:rPr>
              <w:t>2024</w:t>
            </w:r>
            <w:r w:rsidRPr="00395F2C">
              <w:rPr>
                <w:rFonts w:hint="eastAsia"/>
                <w:bCs/>
                <w:sz w:val="20"/>
              </w:rPr>
              <w:t>年国家方案数据）</w:t>
            </w:r>
          </w:p>
        </w:tc>
        <w:tc>
          <w:tcPr>
            <w:tcW w:w="3263" w:type="dxa"/>
            <w:tcBorders>
              <w:top w:val="single" w:sz="4" w:space="0" w:color="auto"/>
              <w:left w:val="single" w:sz="4" w:space="0" w:color="auto"/>
              <w:right w:val="single" w:sz="4" w:space="0" w:color="auto"/>
            </w:tcBorders>
            <w:vAlign w:val="center"/>
          </w:tcPr>
          <w:p w14:paraId="0DA98C67" w14:textId="19E1AD62" w:rsidR="0022758E" w:rsidRPr="006118A6"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97F35">
              <w:rPr>
                <w:sz w:val="20"/>
                <w:lang w:val="en-GB"/>
              </w:rPr>
              <w:t>585.64</w:t>
            </w:r>
            <w:r w:rsidR="00ED1D5F">
              <w:rPr>
                <w:rFonts w:hint="eastAsia"/>
                <w:sz w:val="20"/>
              </w:rPr>
              <w:t>公吨</w:t>
            </w:r>
          </w:p>
        </w:tc>
      </w:tr>
      <w:tr w:rsidR="0022758E" w:rsidRPr="006118A6" w14:paraId="713889D0" w14:textId="77777777" w:rsidTr="000965EB">
        <w:trPr>
          <w:trHeight w:val="255"/>
        </w:trPr>
        <w:tc>
          <w:tcPr>
            <w:tcW w:w="6947" w:type="dxa"/>
            <w:vMerge/>
            <w:tcBorders>
              <w:left w:val="single" w:sz="4" w:space="0" w:color="auto"/>
              <w:bottom w:val="single" w:sz="4" w:space="0" w:color="auto"/>
              <w:right w:val="single" w:sz="4" w:space="0" w:color="auto"/>
            </w:tcBorders>
            <w:vAlign w:val="center"/>
          </w:tcPr>
          <w:p w14:paraId="7BB20B93" w14:textId="77777777" w:rsidR="0022758E" w:rsidRPr="006118A6" w:rsidRDefault="0022758E"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p>
        </w:tc>
        <w:tc>
          <w:tcPr>
            <w:tcW w:w="3263" w:type="dxa"/>
            <w:tcBorders>
              <w:left w:val="single" w:sz="4" w:space="0" w:color="auto"/>
              <w:bottom w:val="single" w:sz="4" w:space="0" w:color="auto"/>
              <w:right w:val="single" w:sz="4" w:space="0" w:color="auto"/>
            </w:tcBorders>
            <w:vAlign w:val="center"/>
          </w:tcPr>
          <w:p w14:paraId="78730FF8" w14:textId="61AEE86C" w:rsidR="0022758E" w:rsidRPr="006118A6" w:rsidRDefault="00697F35" w:rsidP="0022758E">
            <w:pPr>
              <w:jc w:val="right"/>
              <w:rPr>
                <w:sz w:val="20"/>
                <w:szCs w:val="20"/>
              </w:rPr>
            </w:pPr>
            <w:r w:rsidRPr="00697F35">
              <w:rPr>
                <w:sz w:val="20"/>
                <w:szCs w:val="20"/>
                <w:shd w:val="clear" w:color="auto" w:fill="FFFFFF"/>
                <w:lang w:val="en-GB"/>
              </w:rPr>
              <w:t>1,081,601</w:t>
            </w:r>
            <w:r w:rsidR="00C84A5A">
              <w:rPr>
                <w:rFonts w:hint="eastAsia"/>
                <w:sz w:val="20"/>
                <w:szCs w:val="20"/>
                <w:shd w:val="clear" w:color="auto" w:fill="FFFFFF"/>
              </w:rPr>
              <w:t>吨二氧化碳当量</w:t>
            </w:r>
          </w:p>
        </w:tc>
      </w:tr>
      <w:tr w:rsidR="0022758E" w:rsidRPr="006118A6" w14:paraId="11978321"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210BDFFC" w14:textId="603C3DEF"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项目期</w:t>
            </w:r>
            <w:r w:rsidR="00DC6654">
              <w:rPr>
                <w:rFonts w:hint="eastAsia"/>
                <w:sz w:val="20"/>
              </w:rPr>
              <w:t>限</w:t>
            </w:r>
            <w:r w:rsidRPr="00395F2C">
              <w:rPr>
                <w:rFonts w:hint="eastAsia"/>
                <w:sz w:val="20"/>
              </w:rPr>
              <w:t>（月）：</w:t>
            </w:r>
          </w:p>
        </w:tc>
        <w:tc>
          <w:tcPr>
            <w:tcW w:w="3263" w:type="dxa"/>
            <w:tcBorders>
              <w:top w:val="single" w:sz="4" w:space="0" w:color="auto"/>
              <w:left w:val="single" w:sz="4" w:space="0" w:color="auto"/>
              <w:bottom w:val="single" w:sz="4" w:space="0" w:color="auto"/>
              <w:right w:val="single" w:sz="4" w:space="0" w:color="auto"/>
            </w:tcBorders>
            <w:vAlign w:val="center"/>
          </w:tcPr>
          <w:p w14:paraId="5F9C7DEB" w14:textId="77777777" w:rsidR="0022758E" w:rsidRPr="006118A6" w:rsidRDefault="0022758E" w:rsidP="0022758E">
            <w:pPr>
              <w:jc w:val="right"/>
              <w:rPr>
                <w:sz w:val="20"/>
              </w:rPr>
            </w:pPr>
            <w:r w:rsidRPr="006118A6">
              <w:rPr>
                <w:sz w:val="20"/>
              </w:rPr>
              <w:t>36</w:t>
            </w:r>
          </w:p>
        </w:tc>
      </w:tr>
      <w:tr w:rsidR="0022758E" w:rsidRPr="006118A6" w14:paraId="509816C9"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C8E4BE5" w14:textId="53DE171A" w:rsidR="0022758E" w:rsidRPr="006118A6" w:rsidRDefault="00DC6654"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rFonts w:hint="eastAsia"/>
                <w:sz w:val="20"/>
              </w:rPr>
              <w:t>申</w:t>
            </w:r>
            <w:r w:rsidR="00395F2C" w:rsidRPr="00395F2C">
              <w:rPr>
                <w:rFonts w:hint="eastAsia"/>
                <w:sz w:val="20"/>
              </w:rPr>
              <w:t>请的初始金额（美元）：</w:t>
            </w:r>
          </w:p>
        </w:tc>
        <w:tc>
          <w:tcPr>
            <w:tcW w:w="3263" w:type="dxa"/>
            <w:tcBorders>
              <w:top w:val="single" w:sz="4" w:space="0" w:color="auto"/>
              <w:left w:val="single" w:sz="4" w:space="0" w:color="auto"/>
              <w:bottom w:val="single" w:sz="4" w:space="0" w:color="auto"/>
              <w:right w:val="single" w:sz="4" w:space="0" w:color="auto"/>
            </w:tcBorders>
            <w:vAlign w:val="center"/>
          </w:tcPr>
          <w:p w14:paraId="7A029842" w14:textId="41E50CFD" w:rsidR="0022758E" w:rsidRPr="006118A6"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97F35">
              <w:rPr>
                <w:sz w:val="20"/>
                <w:lang w:val="en-GB"/>
              </w:rPr>
              <w:t>280</w:t>
            </w:r>
            <w:r w:rsidR="0022758E" w:rsidRPr="006118A6">
              <w:rPr>
                <w:sz w:val="20"/>
              </w:rPr>
              <w:t>,000</w:t>
            </w:r>
          </w:p>
        </w:tc>
      </w:tr>
      <w:tr w:rsidR="0022758E" w:rsidRPr="006118A6" w14:paraId="21E393F1"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5AEEBC4" w14:textId="0613C675"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最终项目</w:t>
            </w:r>
            <w:r>
              <w:rPr>
                <w:rFonts w:hint="eastAsia"/>
                <w:sz w:val="20"/>
              </w:rPr>
              <w:t>费用</w:t>
            </w:r>
            <w:r w:rsidRPr="00395F2C">
              <w:rPr>
                <w:rFonts w:hint="eastAsia"/>
                <w:sz w:val="20"/>
              </w:rPr>
              <w:t>（美元）：</w:t>
            </w:r>
          </w:p>
        </w:tc>
        <w:tc>
          <w:tcPr>
            <w:tcW w:w="3263" w:type="dxa"/>
            <w:tcBorders>
              <w:top w:val="single" w:sz="4" w:space="0" w:color="auto"/>
              <w:left w:val="single" w:sz="4" w:space="0" w:color="auto"/>
              <w:bottom w:val="single" w:sz="4" w:space="0" w:color="auto"/>
              <w:right w:val="single" w:sz="4" w:space="0" w:color="auto"/>
            </w:tcBorders>
            <w:vAlign w:val="center"/>
          </w:tcPr>
          <w:p w14:paraId="5297BABC" w14:textId="4F6FF7F1" w:rsidR="0022758E" w:rsidRPr="006118A6"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97F35">
              <w:rPr>
                <w:sz w:val="20"/>
                <w:lang w:val="en-GB"/>
              </w:rPr>
              <w:t>278</w:t>
            </w:r>
            <w:r w:rsidR="0022758E" w:rsidRPr="006118A6">
              <w:rPr>
                <w:sz w:val="20"/>
              </w:rPr>
              <w:t>,000</w:t>
            </w:r>
          </w:p>
        </w:tc>
      </w:tr>
      <w:tr w:rsidR="00DC6654" w:rsidRPr="006118A6" w14:paraId="26053001"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E47AEC3" w14:textId="134C5748" w:rsidR="00DC6654" w:rsidRPr="00395F2C" w:rsidRDefault="00DC6654"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DC6654">
              <w:rPr>
                <w:sz w:val="20"/>
              </w:rPr>
              <w:t>申请拨款</w:t>
            </w:r>
            <w:r w:rsidRPr="00395F2C">
              <w:rPr>
                <w:rFonts w:hint="eastAsia"/>
                <w:sz w:val="20"/>
              </w:rPr>
              <w:t>（美元）：</w:t>
            </w:r>
          </w:p>
        </w:tc>
        <w:tc>
          <w:tcPr>
            <w:tcW w:w="3263" w:type="dxa"/>
            <w:tcBorders>
              <w:top w:val="single" w:sz="4" w:space="0" w:color="auto"/>
              <w:left w:val="single" w:sz="4" w:space="0" w:color="auto"/>
              <w:bottom w:val="single" w:sz="4" w:space="0" w:color="auto"/>
              <w:right w:val="single" w:sz="4" w:space="0" w:color="auto"/>
            </w:tcBorders>
            <w:vAlign w:val="center"/>
          </w:tcPr>
          <w:p w14:paraId="6F0821CA" w14:textId="0C610282" w:rsidR="00DC6654" w:rsidRPr="006118A6"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97F35">
              <w:rPr>
                <w:sz w:val="20"/>
                <w:lang w:val="en-GB"/>
              </w:rPr>
              <w:t>278,000</w:t>
            </w:r>
          </w:p>
        </w:tc>
      </w:tr>
      <w:tr w:rsidR="0022758E" w:rsidRPr="006118A6" w14:paraId="1EA200EE"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2AF4FA1" w14:textId="00912A25"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执行机构支助费用（美元）：</w:t>
            </w:r>
          </w:p>
        </w:tc>
        <w:tc>
          <w:tcPr>
            <w:tcW w:w="3263" w:type="dxa"/>
            <w:tcBorders>
              <w:top w:val="single" w:sz="4" w:space="0" w:color="auto"/>
              <w:left w:val="single" w:sz="4" w:space="0" w:color="auto"/>
              <w:bottom w:val="single" w:sz="4" w:space="0" w:color="auto"/>
              <w:right w:val="single" w:sz="4" w:space="0" w:color="auto"/>
            </w:tcBorders>
            <w:vAlign w:val="center"/>
          </w:tcPr>
          <w:p w14:paraId="0A8EAD7B" w14:textId="500B915D" w:rsidR="0022758E" w:rsidRPr="006118A6"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97F35">
              <w:rPr>
                <w:sz w:val="20"/>
                <w:lang w:val="en-GB"/>
              </w:rPr>
              <w:t>19,460</w:t>
            </w:r>
          </w:p>
        </w:tc>
      </w:tr>
      <w:tr w:rsidR="0022758E" w:rsidRPr="006118A6" w14:paraId="684E4B03"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480A7B9C" w14:textId="421BCCF5"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多边基金项目总</w:t>
            </w:r>
            <w:r w:rsidR="00D94EB8">
              <w:rPr>
                <w:rFonts w:hint="eastAsia"/>
                <w:sz w:val="20"/>
              </w:rPr>
              <w:t>费用</w:t>
            </w:r>
            <w:r w:rsidRPr="00395F2C">
              <w:rPr>
                <w:rFonts w:hint="eastAsia"/>
                <w:sz w:val="20"/>
              </w:rPr>
              <w:t>（美元）：</w:t>
            </w:r>
          </w:p>
        </w:tc>
        <w:tc>
          <w:tcPr>
            <w:tcW w:w="3263" w:type="dxa"/>
            <w:tcBorders>
              <w:top w:val="single" w:sz="4" w:space="0" w:color="auto"/>
              <w:left w:val="single" w:sz="4" w:space="0" w:color="auto"/>
              <w:bottom w:val="single" w:sz="4" w:space="0" w:color="auto"/>
              <w:right w:val="single" w:sz="4" w:space="0" w:color="auto"/>
            </w:tcBorders>
            <w:vAlign w:val="center"/>
          </w:tcPr>
          <w:p w14:paraId="5534DEA5" w14:textId="0C1EA7C2" w:rsidR="0022758E" w:rsidRPr="006118A6"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697F35">
              <w:rPr>
                <w:sz w:val="20"/>
                <w:lang w:val="en-GB"/>
              </w:rPr>
              <w:t>297,460</w:t>
            </w:r>
          </w:p>
        </w:tc>
      </w:tr>
      <w:tr w:rsidR="00DC6654" w:rsidRPr="006118A6" w14:paraId="70938E9F"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32C17BC" w14:textId="6BF518CA" w:rsidR="00DC6654" w:rsidRPr="00395F2C" w:rsidRDefault="00DC6654"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DC6654">
              <w:rPr>
                <w:sz w:val="20"/>
              </w:rPr>
              <w:t>共同供资</w:t>
            </w:r>
            <w:r w:rsidRPr="00395F2C">
              <w:rPr>
                <w:rFonts w:hint="eastAsia"/>
                <w:sz w:val="20"/>
              </w:rPr>
              <w:t>（美元）：</w:t>
            </w:r>
          </w:p>
        </w:tc>
        <w:tc>
          <w:tcPr>
            <w:tcW w:w="3263" w:type="dxa"/>
            <w:tcBorders>
              <w:top w:val="single" w:sz="4" w:space="0" w:color="auto"/>
              <w:left w:val="single" w:sz="4" w:space="0" w:color="auto"/>
              <w:bottom w:val="single" w:sz="4" w:space="0" w:color="auto"/>
              <w:right w:val="single" w:sz="4" w:space="0" w:color="auto"/>
            </w:tcBorders>
            <w:vAlign w:val="center"/>
          </w:tcPr>
          <w:p w14:paraId="3D974DE1" w14:textId="2B84D06C" w:rsidR="00DC6654"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asciiTheme="majorBidi" w:hAnsiTheme="majorBidi" w:cstheme="majorBidi"/>
                <w:sz w:val="20"/>
              </w:rPr>
            </w:pPr>
            <w:r>
              <w:rPr>
                <w:rFonts w:asciiTheme="majorBidi" w:hAnsiTheme="majorBidi" w:cstheme="majorBidi" w:hint="eastAsia"/>
                <w:sz w:val="20"/>
              </w:rPr>
              <w:t>不适用</w:t>
            </w:r>
          </w:p>
        </w:tc>
      </w:tr>
      <w:tr w:rsidR="0022758E" w:rsidRPr="006118A6" w14:paraId="7340AB24"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EA0A196" w14:textId="15D276AE"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节能（千瓦时</w:t>
            </w:r>
            <w:r w:rsidR="00D94EB8">
              <w:rPr>
                <w:rFonts w:hint="eastAsia"/>
                <w:sz w:val="20"/>
              </w:rPr>
              <w:t>/</w:t>
            </w:r>
            <w:r w:rsidR="00D94EB8">
              <w:rPr>
                <w:rFonts w:hint="eastAsia"/>
                <w:sz w:val="20"/>
              </w:rPr>
              <w:t>年</w:t>
            </w:r>
            <w:r w:rsidRPr="00395F2C">
              <w:rPr>
                <w:rFonts w:hint="eastAsia"/>
                <w:sz w:val="20"/>
              </w:rPr>
              <w:t>）：</w:t>
            </w:r>
          </w:p>
        </w:tc>
        <w:tc>
          <w:tcPr>
            <w:tcW w:w="3263" w:type="dxa"/>
            <w:tcBorders>
              <w:top w:val="single" w:sz="4" w:space="0" w:color="auto"/>
              <w:left w:val="single" w:sz="4" w:space="0" w:color="auto"/>
              <w:bottom w:val="single" w:sz="4" w:space="0" w:color="auto"/>
              <w:right w:val="single" w:sz="4" w:space="0" w:color="auto"/>
            </w:tcBorders>
            <w:vAlign w:val="center"/>
          </w:tcPr>
          <w:p w14:paraId="1363B5C3" w14:textId="482D3CE7" w:rsidR="0022758E" w:rsidRPr="00C77D19"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asciiTheme="majorBidi" w:hAnsiTheme="majorBidi" w:cstheme="majorBidi"/>
                <w:sz w:val="20"/>
              </w:rPr>
            </w:pPr>
            <w:r w:rsidRPr="00697F35">
              <w:rPr>
                <w:rFonts w:asciiTheme="majorBidi" w:hAnsiTheme="majorBidi" w:cstheme="majorBidi"/>
                <w:sz w:val="20"/>
                <w:lang w:val="en-GB"/>
              </w:rPr>
              <w:t>6,480</w:t>
            </w:r>
          </w:p>
        </w:tc>
      </w:tr>
      <w:tr w:rsidR="0022758E" w:rsidRPr="006118A6" w14:paraId="63F8B02C"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2F271DA" w14:textId="67F27840"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对应资金状况（</w:t>
            </w:r>
            <w:r w:rsidR="00697F35">
              <w:rPr>
                <w:rFonts w:hint="eastAsia"/>
                <w:sz w:val="20"/>
              </w:rPr>
              <w:t>有</w:t>
            </w:r>
            <w:r w:rsidRPr="00395F2C">
              <w:rPr>
                <w:rFonts w:hint="eastAsia"/>
                <w:sz w:val="20"/>
              </w:rPr>
              <w:t>/</w:t>
            </w:r>
            <w:r w:rsidR="00D94EB8">
              <w:rPr>
                <w:rFonts w:hint="eastAsia"/>
                <w:sz w:val="20"/>
              </w:rPr>
              <w:t>无</w:t>
            </w:r>
            <w:r w:rsidRPr="00395F2C">
              <w:rPr>
                <w:rFonts w:hint="eastAsia"/>
                <w:sz w:val="20"/>
              </w:rPr>
              <w:t>）：</w:t>
            </w:r>
          </w:p>
        </w:tc>
        <w:tc>
          <w:tcPr>
            <w:tcW w:w="3263" w:type="dxa"/>
            <w:tcBorders>
              <w:top w:val="single" w:sz="4" w:space="0" w:color="auto"/>
              <w:left w:val="single" w:sz="4" w:space="0" w:color="auto"/>
              <w:bottom w:val="single" w:sz="4" w:space="0" w:color="auto"/>
              <w:right w:val="single" w:sz="4" w:space="0" w:color="auto"/>
            </w:tcBorders>
            <w:vAlign w:val="center"/>
          </w:tcPr>
          <w:p w14:paraId="7A066FB7" w14:textId="338CB2F6" w:rsidR="0022758E" w:rsidRPr="00C77D19" w:rsidRDefault="00697F3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eastAsia"/>
                <w:sz w:val="20"/>
              </w:rPr>
              <w:t>有</w:t>
            </w:r>
          </w:p>
        </w:tc>
      </w:tr>
      <w:tr w:rsidR="0022758E" w:rsidRPr="006118A6" w14:paraId="2651D80C"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568B6904" w14:textId="4D83E7A6"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项目监</w:t>
            </w:r>
            <w:r w:rsidR="00DC6654">
              <w:rPr>
                <w:rFonts w:hint="eastAsia"/>
                <w:sz w:val="20"/>
              </w:rPr>
              <w:t>测</w:t>
            </w:r>
            <w:r w:rsidRPr="00395F2C">
              <w:rPr>
                <w:rFonts w:hint="eastAsia"/>
                <w:sz w:val="20"/>
              </w:rPr>
              <w:t>里程碑包括</w:t>
            </w:r>
            <w:r w:rsidR="00DC6654">
              <w:rPr>
                <w:rFonts w:hint="eastAsia"/>
                <w:sz w:val="20"/>
              </w:rPr>
              <w:t>与否</w:t>
            </w:r>
            <w:r w:rsidRPr="00395F2C">
              <w:rPr>
                <w:rFonts w:hint="eastAsia"/>
                <w:sz w:val="20"/>
              </w:rPr>
              <w:t>（</w:t>
            </w:r>
            <w:r w:rsidR="00BA7B7B">
              <w:rPr>
                <w:rFonts w:hint="eastAsia"/>
                <w:sz w:val="20"/>
              </w:rPr>
              <w:t>有</w:t>
            </w:r>
            <w:r w:rsidRPr="00395F2C">
              <w:rPr>
                <w:rFonts w:hint="eastAsia"/>
                <w:sz w:val="20"/>
              </w:rPr>
              <w:t>/</w:t>
            </w:r>
            <w:r w:rsidRPr="00395F2C">
              <w:rPr>
                <w:rFonts w:hint="eastAsia"/>
                <w:sz w:val="20"/>
              </w:rPr>
              <w:t>否）：</w:t>
            </w:r>
          </w:p>
        </w:tc>
        <w:tc>
          <w:tcPr>
            <w:tcW w:w="3263" w:type="dxa"/>
            <w:tcBorders>
              <w:top w:val="single" w:sz="4" w:space="0" w:color="auto"/>
              <w:left w:val="single" w:sz="4" w:space="0" w:color="auto"/>
              <w:bottom w:val="single" w:sz="4" w:space="0" w:color="auto"/>
              <w:right w:val="single" w:sz="4" w:space="0" w:color="auto"/>
            </w:tcBorders>
            <w:vAlign w:val="center"/>
          </w:tcPr>
          <w:p w14:paraId="3D48A0E9" w14:textId="183ACB7B" w:rsidR="0022758E" w:rsidRPr="00C77D19" w:rsidRDefault="00BA7B7B"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eastAsia"/>
                <w:sz w:val="20"/>
              </w:rPr>
              <w:t>有</w:t>
            </w:r>
          </w:p>
        </w:tc>
      </w:tr>
      <w:tr w:rsidR="0022758E" w:rsidRPr="006118A6" w14:paraId="0EFF905E" w14:textId="77777777" w:rsidTr="000965EB">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2CDA1030" w14:textId="573CA5F0" w:rsidR="0022758E" w:rsidRPr="00C77D19"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95F2C">
              <w:rPr>
                <w:rFonts w:hint="eastAsia"/>
                <w:sz w:val="20"/>
              </w:rPr>
              <w:t>相关</w:t>
            </w:r>
            <w:r>
              <w:rPr>
                <w:rFonts w:hint="eastAsia"/>
                <w:sz w:val="20"/>
              </w:rPr>
              <w:t>行业</w:t>
            </w:r>
            <w:r w:rsidR="00541805">
              <w:rPr>
                <w:rFonts w:hint="eastAsia"/>
                <w:sz w:val="20"/>
              </w:rPr>
              <w:t>有</w:t>
            </w:r>
            <w:r w:rsidR="00D94EB8">
              <w:rPr>
                <w:rFonts w:hint="eastAsia"/>
                <w:sz w:val="20"/>
              </w:rPr>
              <w:t>无</w:t>
            </w:r>
            <w:r w:rsidRPr="00395F2C">
              <w:rPr>
                <w:rFonts w:hint="eastAsia"/>
                <w:sz w:val="20"/>
              </w:rPr>
              <w:t>最低能源性能标准（</w:t>
            </w:r>
            <w:r w:rsidR="00541805">
              <w:rPr>
                <w:rFonts w:hint="eastAsia"/>
                <w:sz w:val="20"/>
              </w:rPr>
              <w:t>有</w:t>
            </w:r>
            <w:r w:rsidRPr="00395F2C">
              <w:rPr>
                <w:rFonts w:hint="eastAsia"/>
                <w:sz w:val="20"/>
              </w:rPr>
              <w:t>/</w:t>
            </w:r>
            <w:r w:rsidR="00D94EB8">
              <w:rPr>
                <w:rFonts w:hint="eastAsia"/>
                <w:sz w:val="20"/>
              </w:rPr>
              <w:t>无</w:t>
            </w:r>
            <w:r w:rsidRPr="00395F2C">
              <w:rPr>
                <w:rFonts w:hint="eastAsia"/>
                <w:sz w:val="20"/>
              </w:rPr>
              <w:t>）：</w:t>
            </w:r>
          </w:p>
        </w:tc>
        <w:tc>
          <w:tcPr>
            <w:tcW w:w="3263" w:type="dxa"/>
            <w:tcBorders>
              <w:top w:val="single" w:sz="4" w:space="0" w:color="auto"/>
              <w:left w:val="single" w:sz="4" w:space="0" w:color="auto"/>
              <w:bottom w:val="single" w:sz="4" w:space="0" w:color="auto"/>
              <w:right w:val="single" w:sz="4" w:space="0" w:color="auto"/>
            </w:tcBorders>
            <w:vAlign w:val="center"/>
          </w:tcPr>
          <w:p w14:paraId="44ABD462" w14:textId="78266F95" w:rsidR="0022758E" w:rsidRPr="00C77D19" w:rsidRDefault="00541805"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rFonts w:hint="eastAsia"/>
                <w:sz w:val="20"/>
              </w:rPr>
              <w:t>有</w:t>
            </w:r>
            <w:r>
              <w:rPr>
                <w:rFonts w:hint="eastAsia"/>
                <w:sz w:val="20"/>
              </w:rPr>
              <w:t>*</w:t>
            </w:r>
          </w:p>
        </w:tc>
      </w:tr>
    </w:tbl>
    <w:p w14:paraId="7D5214AD" w14:textId="56C353A6" w:rsidR="0022758E" w:rsidRDefault="00541805" w:rsidP="004E3BB7">
      <w:pPr>
        <w:ind w:hanging="450"/>
        <w:rPr>
          <w:sz w:val="20"/>
          <w:szCs w:val="20"/>
        </w:rPr>
      </w:pPr>
      <w:r w:rsidRPr="00541805">
        <w:rPr>
          <w:rFonts w:hint="eastAsia"/>
          <w:sz w:val="20"/>
          <w:szCs w:val="20"/>
        </w:rPr>
        <w:t xml:space="preserve">* </w:t>
      </w:r>
      <w:r w:rsidRPr="00541805">
        <w:rPr>
          <w:rFonts w:hint="eastAsia"/>
          <w:sz w:val="20"/>
          <w:szCs w:val="20"/>
        </w:rPr>
        <w:t>自愿</w:t>
      </w:r>
      <w:r w:rsidR="00697F35">
        <w:rPr>
          <w:rFonts w:hint="eastAsia"/>
          <w:sz w:val="20"/>
          <w:szCs w:val="20"/>
        </w:rPr>
        <w:t>采用</w:t>
      </w:r>
    </w:p>
    <w:p w14:paraId="793F6BDF" w14:textId="77777777" w:rsidR="00541805" w:rsidRPr="00541805" w:rsidRDefault="00541805" w:rsidP="000965EB">
      <w:pPr>
        <w:rPr>
          <w:sz w:val="20"/>
          <w:szCs w:val="20"/>
          <w:highlight w:val="yellow"/>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4"/>
      </w:tblGrid>
      <w:tr w:rsidR="0022758E" w:rsidRPr="006118A6" w14:paraId="32000E58" w14:textId="77777777" w:rsidTr="000965EB">
        <w:trPr>
          <w:trHeight w:val="296"/>
        </w:trPr>
        <w:tc>
          <w:tcPr>
            <w:tcW w:w="5103" w:type="dxa"/>
            <w:tcBorders>
              <w:top w:val="single" w:sz="4" w:space="0" w:color="auto"/>
              <w:left w:val="single" w:sz="4" w:space="0" w:color="auto"/>
              <w:bottom w:val="single" w:sz="4" w:space="0" w:color="auto"/>
              <w:right w:val="single" w:sz="4" w:space="0" w:color="auto"/>
            </w:tcBorders>
            <w:vAlign w:val="center"/>
          </w:tcPr>
          <w:p w14:paraId="50F02955" w14:textId="3FE9AD9F" w:rsidR="0022758E" w:rsidRPr="006118A6" w:rsidRDefault="001748E2"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sidRPr="001748E2">
              <w:rPr>
                <w:rFonts w:hint="eastAsia"/>
                <w:b/>
                <w:sz w:val="20"/>
              </w:rPr>
              <w:t>秘书处的建议</w:t>
            </w:r>
          </w:p>
        </w:tc>
        <w:tc>
          <w:tcPr>
            <w:tcW w:w="5104" w:type="dxa"/>
            <w:tcBorders>
              <w:top w:val="single" w:sz="4" w:space="0" w:color="auto"/>
              <w:left w:val="single" w:sz="4" w:space="0" w:color="auto"/>
              <w:bottom w:val="single" w:sz="4" w:space="0" w:color="auto"/>
              <w:right w:val="single" w:sz="4" w:space="0" w:color="auto"/>
            </w:tcBorders>
            <w:vAlign w:val="center"/>
          </w:tcPr>
          <w:p w14:paraId="286E7EB8" w14:textId="1242117E" w:rsidR="0022758E" w:rsidRPr="006118A6" w:rsidRDefault="00395F2C" w:rsidP="0022758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rFonts w:hint="eastAsia"/>
                <w:sz w:val="20"/>
              </w:rPr>
              <w:t>单独</w:t>
            </w:r>
            <w:r w:rsidR="00C022B1">
              <w:rPr>
                <w:rFonts w:hint="eastAsia"/>
                <w:sz w:val="20"/>
              </w:rPr>
              <w:t>审议</w:t>
            </w:r>
          </w:p>
        </w:tc>
      </w:tr>
    </w:tbl>
    <w:p w14:paraId="473313F8" w14:textId="77777777" w:rsidR="0022758E" w:rsidRPr="006118A6" w:rsidRDefault="0022758E" w:rsidP="000965EB">
      <w:pPr>
        <w:rPr>
          <w:sz w:val="10"/>
          <w:szCs w:val="10"/>
          <w:highlight w:val="yellow"/>
        </w:rPr>
      </w:pPr>
    </w:p>
    <w:p w14:paraId="0D91EE4F" w14:textId="77777777" w:rsidR="0022758E" w:rsidRPr="006118A6" w:rsidRDefault="0022758E" w:rsidP="000965EB">
      <w:pPr>
        <w:rPr>
          <w:sz w:val="10"/>
          <w:szCs w:val="10"/>
          <w:highlight w:val="yellow"/>
        </w:rPr>
      </w:pPr>
      <w:r w:rsidRPr="006118A6">
        <w:rPr>
          <w:sz w:val="10"/>
          <w:szCs w:val="10"/>
          <w:highlight w:val="yellow"/>
        </w:rPr>
        <w:br w:type="page"/>
      </w:r>
    </w:p>
    <w:p w14:paraId="326FFEAD" w14:textId="7C1D5404" w:rsidR="0022758E" w:rsidRPr="00D27BCB" w:rsidRDefault="00A336CD" w:rsidP="000965EB">
      <w:pPr>
        <w:tabs>
          <w:tab w:val="left" w:pos="2880"/>
          <w:tab w:val="left" w:pos="5760"/>
        </w:tabs>
        <w:spacing w:before="240" w:after="240"/>
        <w:jc w:val="center"/>
        <w:rPr>
          <w:rFonts w:ascii="SimHei" w:eastAsia="SimHei" w:hAnsi="SimHei"/>
          <w:bCs/>
          <w:sz w:val="28"/>
          <w:szCs w:val="28"/>
        </w:rPr>
      </w:pPr>
      <w:r w:rsidRPr="00D27BCB">
        <w:rPr>
          <w:rFonts w:ascii="SimHei" w:eastAsia="SimHei" w:hAnsi="SimHei" w:hint="eastAsia"/>
          <w:bCs/>
          <w:sz w:val="28"/>
          <w:szCs w:val="28"/>
        </w:rPr>
        <w:lastRenderedPageBreak/>
        <w:t>项目说明</w:t>
      </w:r>
    </w:p>
    <w:p w14:paraId="0D8A129C" w14:textId="482FD2F0" w:rsidR="0022758E" w:rsidRPr="00D27BCB" w:rsidRDefault="00A336CD" w:rsidP="000965EB">
      <w:pPr>
        <w:spacing w:after="240"/>
        <w:rPr>
          <w:rFonts w:ascii="SimHei" w:eastAsia="SimHei" w:hAnsi="SimHei"/>
          <w:bCs/>
        </w:rPr>
      </w:pPr>
      <w:r w:rsidRPr="00D27BCB">
        <w:rPr>
          <w:rFonts w:ascii="SimHei" w:eastAsia="SimHei" w:hAnsi="SimHei" w:hint="eastAsia"/>
          <w:bCs/>
        </w:rPr>
        <w:t>背景</w:t>
      </w:r>
    </w:p>
    <w:p w14:paraId="04F8A366" w14:textId="16541B5B" w:rsidR="0022758E" w:rsidRPr="006118A6" w:rsidRDefault="00DC7DA3" w:rsidP="000965EB">
      <w:pPr>
        <w:pStyle w:val="Heading1"/>
      </w:pPr>
      <w:r>
        <w:rPr>
          <w:rFonts w:hint="eastAsia"/>
        </w:rPr>
        <w:t>工发组织按照</w:t>
      </w:r>
      <w:r w:rsidR="00A336CD" w:rsidRPr="00A336CD">
        <w:rPr>
          <w:rFonts w:hint="eastAsia"/>
        </w:rPr>
        <w:t>第</w:t>
      </w:r>
      <w:r w:rsidR="00A336CD" w:rsidRPr="00A336CD">
        <w:rPr>
          <w:rFonts w:hint="eastAsia"/>
        </w:rPr>
        <w:t>91/65</w:t>
      </w:r>
      <w:r w:rsidR="00A336CD" w:rsidRPr="00A336CD">
        <w:rPr>
          <w:rFonts w:hint="eastAsia"/>
        </w:rPr>
        <w:t>号决定，代表</w:t>
      </w:r>
      <w:r w:rsidR="00F1335D">
        <w:rPr>
          <w:rFonts w:hint="eastAsia"/>
        </w:rPr>
        <w:t>波斯尼亚和黑塞哥维那</w:t>
      </w:r>
      <w:r w:rsidR="00A336CD" w:rsidRPr="00A336CD">
        <w:rPr>
          <w:rFonts w:hint="eastAsia"/>
        </w:rPr>
        <w:t>政府提交了一份申请，</w:t>
      </w:r>
      <w:r w:rsidR="00916BA2">
        <w:rPr>
          <w:rFonts w:hint="eastAsia"/>
        </w:rPr>
        <w:t>即</w:t>
      </w:r>
      <w:r w:rsidR="00A336CD" w:rsidRPr="00A336CD">
        <w:rPr>
          <w:rFonts w:hint="eastAsia"/>
        </w:rPr>
        <w:t>在</w:t>
      </w:r>
      <w:r w:rsidR="007B0D0B" w:rsidRPr="00A336CD">
        <w:rPr>
          <w:rFonts w:hint="eastAsia"/>
        </w:rPr>
        <w:t>逐步淘汰</w:t>
      </w:r>
      <w:r w:rsidR="00A336CD" w:rsidRPr="00A336CD">
        <w:rPr>
          <w:rFonts w:hint="eastAsia"/>
        </w:rPr>
        <w:t>氢氟碳化物的背景下开展一个试点项目</w:t>
      </w:r>
      <w:r w:rsidR="007B0D0B" w:rsidRPr="00A336CD">
        <w:rPr>
          <w:rFonts w:hint="eastAsia"/>
        </w:rPr>
        <w:t>（非投资活动）</w:t>
      </w:r>
      <w:r w:rsidR="00A336CD" w:rsidRPr="00A336CD">
        <w:rPr>
          <w:rFonts w:hint="eastAsia"/>
        </w:rPr>
        <w:t>，以提高替代技术和设备的能</w:t>
      </w:r>
      <w:r w:rsidR="00A336CD">
        <w:rPr>
          <w:rFonts w:hint="eastAsia"/>
        </w:rPr>
        <w:t>源</w:t>
      </w:r>
      <w:r w:rsidR="00A336CD" w:rsidRPr="00A336CD">
        <w:rPr>
          <w:rFonts w:hint="eastAsia"/>
        </w:rPr>
        <w:t>效</w:t>
      </w:r>
      <w:r w:rsidR="00A336CD">
        <w:rPr>
          <w:rFonts w:hint="eastAsia"/>
        </w:rPr>
        <w:t>率</w:t>
      </w:r>
      <w:r w:rsidR="00A336CD" w:rsidRPr="00A336CD">
        <w:rPr>
          <w:rFonts w:hint="eastAsia"/>
        </w:rPr>
        <w:t>，金额为</w:t>
      </w:r>
      <w:r w:rsidR="00A336CD" w:rsidRPr="00A336CD">
        <w:rPr>
          <w:rFonts w:hint="eastAsia"/>
        </w:rPr>
        <w:t>2</w:t>
      </w:r>
      <w:r w:rsidR="009A6145">
        <w:rPr>
          <w:rFonts w:hint="eastAsia"/>
        </w:rPr>
        <w:t>80</w:t>
      </w:r>
      <w:r w:rsidR="00A336CD">
        <w:rPr>
          <w:rFonts w:hint="eastAsia"/>
        </w:rPr>
        <w:t>,</w:t>
      </w:r>
      <w:r w:rsidR="00A336CD" w:rsidRPr="00A336CD">
        <w:rPr>
          <w:rFonts w:hint="eastAsia"/>
        </w:rPr>
        <w:t>000</w:t>
      </w:r>
      <w:r w:rsidR="00A336CD" w:rsidRPr="00A336CD">
        <w:rPr>
          <w:rFonts w:hint="eastAsia"/>
        </w:rPr>
        <w:t>美元，外加</w:t>
      </w:r>
      <w:r w:rsidR="00A336CD" w:rsidRPr="00A336CD">
        <w:rPr>
          <w:rFonts w:hint="eastAsia"/>
        </w:rPr>
        <w:t>19</w:t>
      </w:r>
      <w:r w:rsidR="00A336CD">
        <w:t>,</w:t>
      </w:r>
      <w:r w:rsidR="009A6145">
        <w:rPr>
          <w:rFonts w:hint="eastAsia"/>
        </w:rPr>
        <w:t>60</w:t>
      </w:r>
      <w:r w:rsidR="00A336CD" w:rsidRPr="00A336CD">
        <w:rPr>
          <w:rFonts w:hint="eastAsia"/>
        </w:rPr>
        <w:t>0</w:t>
      </w:r>
      <w:r w:rsidR="00A336CD" w:rsidRPr="00A336CD">
        <w:rPr>
          <w:rFonts w:hint="eastAsia"/>
        </w:rPr>
        <w:t>美元的机构支助费用</w:t>
      </w:r>
      <w:r w:rsidR="009A6145">
        <w:rPr>
          <w:rFonts w:hint="eastAsia"/>
        </w:rPr>
        <w:t>，</w:t>
      </w:r>
      <w:r w:rsidR="004F7206">
        <w:rPr>
          <w:rFonts w:hint="eastAsia"/>
        </w:rPr>
        <w:t>均</w:t>
      </w:r>
      <w:r w:rsidR="00DF3680" w:rsidRPr="00DF3680">
        <w:rPr>
          <w:rFonts w:hint="eastAsia"/>
        </w:rPr>
        <w:t>与</w:t>
      </w:r>
      <w:r w:rsidR="009A6145" w:rsidRPr="00DF3680">
        <w:rPr>
          <w:rFonts w:hint="eastAsia"/>
        </w:rPr>
        <w:t>最初提交的数额</w:t>
      </w:r>
      <w:r w:rsidR="00DF3680" w:rsidRPr="00DF3680">
        <w:rPr>
          <w:rFonts w:hint="eastAsia"/>
        </w:rPr>
        <w:t>相同</w:t>
      </w:r>
      <w:r w:rsidR="00A336CD" w:rsidRPr="00A336CD">
        <w:rPr>
          <w:rFonts w:hint="eastAsia"/>
        </w:rPr>
        <w:t>。</w:t>
      </w:r>
      <w:r w:rsidR="0022758E" w:rsidRPr="006118A6">
        <w:rPr>
          <w:vertAlign w:val="superscript"/>
        </w:rPr>
        <w:footnoteReference w:id="2"/>
      </w:r>
    </w:p>
    <w:p w14:paraId="51A1206C" w14:textId="3CB30449" w:rsidR="0022758E" w:rsidRPr="00253601" w:rsidRDefault="00253601" w:rsidP="000965EB">
      <w:pPr>
        <w:spacing w:after="240"/>
        <w:rPr>
          <w:rFonts w:ascii="SimHei" w:eastAsia="SimHei" w:hAnsi="SimHei"/>
          <w:bCs/>
        </w:rPr>
      </w:pPr>
      <w:r w:rsidRPr="00253601">
        <w:rPr>
          <w:rFonts w:ascii="SimHei" w:eastAsia="SimHei" w:hAnsi="SimHei" w:hint="eastAsia"/>
          <w:bCs/>
        </w:rPr>
        <w:t>能源效率试点项目</w:t>
      </w:r>
    </w:p>
    <w:p w14:paraId="2D65BB0F" w14:textId="64FB265F" w:rsidR="0022758E" w:rsidRPr="00086F7E" w:rsidRDefault="009F37AA" w:rsidP="000965EB">
      <w:pPr>
        <w:pStyle w:val="Heading1"/>
        <w:rPr>
          <w:u w:val="single"/>
        </w:rPr>
      </w:pPr>
      <w:r w:rsidRPr="009F37AA">
        <w:t>波斯尼亚和黑塞哥维那于</w:t>
      </w:r>
      <w:r w:rsidRPr="009F37AA">
        <w:t>2021</w:t>
      </w:r>
      <w:r w:rsidRPr="009F37AA">
        <w:t>年</w:t>
      </w:r>
      <w:r w:rsidRPr="009F37AA">
        <w:t>5</w:t>
      </w:r>
      <w:r w:rsidRPr="009F37AA">
        <w:t>月</w:t>
      </w:r>
      <w:r w:rsidRPr="009F37AA">
        <w:t>26</w:t>
      </w:r>
      <w:r w:rsidRPr="009F37AA">
        <w:t>日批准《基加利修正案》，</w:t>
      </w:r>
      <w:r w:rsidR="00790565">
        <w:rPr>
          <w:rFonts w:hint="eastAsia"/>
        </w:rPr>
        <w:t>并</w:t>
      </w:r>
      <w:r w:rsidR="00867E96">
        <w:rPr>
          <w:rFonts w:hint="eastAsia"/>
        </w:rPr>
        <w:t>且</w:t>
      </w:r>
      <w:r>
        <w:rPr>
          <w:rFonts w:hint="eastAsia"/>
        </w:rPr>
        <w:t>截至</w:t>
      </w:r>
      <w:r w:rsidRPr="009F37AA">
        <w:t>2024</w:t>
      </w:r>
      <w:r w:rsidRPr="009F37AA">
        <w:t>年</w:t>
      </w:r>
      <w:r w:rsidRPr="009F37AA">
        <w:t>1</w:t>
      </w:r>
      <w:r w:rsidRPr="009F37AA">
        <w:t>月向进口商分配氢氟碳化物配额。根据第九十六次会议批准的基加利氢氟碳化物执行计划第一阶段，</w:t>
      </w:r>
      <w:r w:rsidR="006E146D">
        <w:rPr>
          <w:rStyle w:val="FootnoteReference"/>
        </w:rPr>
        <w:footnoteReference w:id="3"/>
      </w:r>
      <w:r w:rsidR="006E146D">
        <w:rPr>
          <w:rFonts w:hint="eastAsia"/>
        </w:rPr>
        <w:t xml:space="preserve"> </w:t>
      </w:r>
      <w:r w:rsidRPr="009F37AA">
        <w:t>该国承诺到</w:t>
      </w:r>
      <w:r w:rsidRPr="009F37AA">
        <w:t>2029</w:t>
      </w:r>
      <w:r w:rsidRPr="009F37AA">
        <w:t>年</w:t>
      </w:r>
      <w:r w:rsidR="00867E96">
        <w:rPr>
          <w:rFonts w:hint="eastAsia"/>
        </w:rPr>
        <w:t>使</w:t>
      </w:r>
      <w:r w:rsidRPr="009F37AA">
        <w:t>氢氟碳化物消费量减</w:t>
      </w:r>
      <w:r w:rsidR="00867E96">
        <w:rPr>
          <w:rFonts w:hint="eastAsia"/>
        </w:rPr>
        <w:t>幅达到</w:t>
      </w:r>
      <w:r w:rsidRPr="009F37AA">
        <w:t>基准消费量的</w:t>
      </w:r>
      <w:r w:rsidRPr="009F37AA">
        <w:t>10%</w:t>
      </w:r>
      <w:r w:rsidRPr="009F37AA">
        <w:t>。</w:t>
      </w:r>
    </w:p>
    <w:p w14:paraId="7B7491A2" w14:textId="4D937EF1" w:rsidR="0022758E" w:rsidRPr="006118A6" w:rsidRDefault="00EE5593" w:rsidP="000965EB">
      <w:pPr>
        <w:spacing w:after="240"/>
        <w:rPr>
          <w:u w:val="single"/>
        </w:rPr>
      </w:pPr>
      <w:r w:rsidRPr="00EE5593">
        <w:rPr>
          <w:rFonts w:hint="eastAsia"/>
          <w:u w:val="single"/>
        </w:rPr>
        <w:t>政策、监管和</w:t>
      </w:r>
      <w:r>
        <w:rPr>
          <w:rFonts w:hint="eastAsia"/>
          <w:u w:val="single"/>
        </w:rPr>
        <w:t>制度</w:t>
      </w:r>
      <w:r w:rsidRPr="00EE5593">
        <w:rPr>
          <w:rFonts w:hint="eastAsia"/>
          <w:u w:val="single"/>
        </w:rPr>
        <w:t>框架</w:t>
      </w:r>
    </w:p>
    <w:p w14:paraId="4203E4C5" w14:textId="11FBEBFF" w:rsidR="0022758E" w:rsidRPr="006118A6" w:rsidRDefault="009E1D0E" w:rsidP="000965EB">
      <w:pPr>
        <w:pStyle w:val="Heading1"/>
        <w:keepNext/>
      </w:pPr>
      <w:r w:rsidRPr="00790565">
        <w:t>波斯尼亚和黑塞哥维那对外贸易和经济关系部是国家一级负责能源效率的机构</w:t>
      </w:r>
      <w:r w:rsidR="00790565">
        <w:rPr>
          <w:rFonts w:hint="eastAsia"/>
        </w:rPr>
        <w:t>。该部</w:t>
      </w:r>
      <w:r w:rsidR="00790565" w:rsidRPr="00790565">
        <w:t>还</w:t>
      </w:r>
      <w:r w:rsidRPr="00790565">
        <w:t>与作为</w:t>
      </w:r>
      <w:r w:rsidR="00790565">
        <w:rPr>
          <w:rFonts w:hint="eastAsia"/>
        </w:rPr>
        <w:t>其</w:t>
      </w:r>
      <w:r w:rsidRPr="00790565">
        <w:t>一部分的国家臭氧机构一起，负责在波斯尼亚和黑塞哥维那执行《蒙特利尔议定书》。在实体一级，波斯尼亚和黑塞哥维那联邦能源、矿业和工业部以及塞族共和国能源和矿业部是</w:t>
      </w:r>
      <w:r w:rsidR="00790565">
        <w:rPr>
          <w:rFonts w:hint="eastAsia"/>
        </w:rPr>
        <w:t>在</w:t>
      </w:r>
      <w:r w:rsidRPr="00790565">
        <w:t>波斯尼亚和黑塞哥维那</w:t>
      </w:r>
      <w:r w:rsidR="00790565" w:rsidRPr="00790565">
        <w:t>负责</w:t>
      </w:r>
      <w:r w:rsidRPr="00790565">
        <w:t>各自实体能源效率</w:t>
      </w:r>
      <w:r w:rsidR="00790565">
        <w:rPr>
          <w:rFonts w:hint="eastAsia"/>
        </w:rPr>
        <w:t>的</w:t>
      </w:r>
      <w:r w:rsidRPr="00790565">
        <w:t>机构</w:t>
      </w:r>
      <w:r w:rsidR="00EE5593" w:rsidRPr="00EE5593">
        <w:rPr>
          <w:rFonts w:hint="eastAsia"/>
        </w:rPr>
        <w:t>。</w:t>
      </w:r>
    </w:p>
    <w:p w14:paraId="1276000B" w14:textId="4BA4CF61" w:rsidR="0022758E" w:rsidRDefault="00041015" w:rsidP="000965EB">
      <w:pPr>
        <w:pStyle w:val="Heading1"/>
      </w:pPr>
      <w:r w:rsidRPr="009E1D0E">
        <w:t>波斯尼亚和黑塞哥维那</w:t>
      </w:r>
      <w:r w:rsidR="009E1D0E" w:rsidRPr="009E1D0E">
        <w:t>通过</w:t>
      </w:r>
      <w:r w:rsidR="009E1D0E" w:rsidRPr="009E1D0E">
        <w:t>2006</w:t>
      </w:r>
      <w:r w:rsidR="009E1D0E" w:rsidRPr="009E1D0E">
        <w:t>年批准的《能源共同体条约》</w:t>
      </w:r>
      <w:r>
        <w:rPr>
          <w:rFonts w:hint="eastAsia"/>
        </w:rPr>
        <w:t>，</w:t>
      </w:r>
      <w:r w:rsidR="009E1D0E" w:rsidRPr="009E1D0E">
        <w:t>承诺逐步采纳欧洲联盟</w:t>
      </w:r>
      <w:r>
        <w:rPr>
          <w:rFonts w:hint="eastAsia"/>
        </w:rPr>
        <w:t>（</w:t>
      </w:r>
      <w:r w:rsidR="009E1D0E" w:rsidRPr="009E1D0E">
        <w:t>欧盟</w:t>
      </w:r>
      <w:r>
        <w:rPr>
          <w:rFonts w:hint="eastAsia"/>
        </w:rPr>
        <w:t>）</w:t>
      </w:r>
      <w:r w:rsidR="009E1D0E" w:rsidRPr="009E1D0E">
        <w:t>的部分立法，将欧盟相关指令和条例的要求和规则纳入供应安全、竞争、环境保护、能源基础设施、能源效率和可再生能源利用等领域的国</w:t>
      </w:r>
      <w:r>
        <w:rPr>
          <w:rFonts w:hint="eastAsia"/>
        </w:rPr>
        <w:t>内</w:t>
      </w:r>
      <w:r w:rsidR="009E1D0E" w:rsidRPr="009E1D0E">
        <w:t>立法。该国</w:t>
      </w:r>
      <w:r>
        <w:rPr>
          <w:rFonts w:hint="eastAsia"/>
        </w:rPr>
        <w:t>的</w:t>
      </w:r>
      <w:r w:rsidR="009E1D0E" w:rsidRPr="009E1D0E">
        <w:t>能源部门发展战略方向</w:t>
      </w:r>
      <w:r w:rsidR="006F4C65">
        <w:rPr>
          <w:rFonts w:hint="eastAsia"/>
        </w:rPr>
        <w:t>基于</w:t>
      </w:r>
      <w:r w:rsidR="009E1D0E" w:rsidRPr="009E1D0E">
        <w:t>包括</w:t>
      </w:r>
      <w:r w:rsidR="006F4C65" w:rsidRPr="009E1D0E">
        <w:t>供应安全、价格竞争力和能源可</w:t>
      </w:r>
      <w:r w:rsidR="006F4C65">
        <w:rPr>
          <w:rFonts w:hint="eastAsia"/>
        </w:rPr>
        <w:t>及</w:t>
      </w:r>
      <w:r w:rsidR="006F4C65" w:rsidRPr="009E1D0E">
        <w:t>性</w:t>
      </w:r>
      <w:r w:rsidR="006F4C65">
        <w:rPr>
          <w:rFonts w:hint="eastAsia"/>
        </w:rPr>
        <w:t>这</w:t>
      </w:r>
      <w:r w:rsidR="006F4C65" w:rsidRPr="009E1D0E">
        <w:t>三个方面</w:t>
      </w:r>
      <w:r w:rsidR="006F4C65">
        <w:rPr>
          <w:rFonts w:hint="eastAsia"/>
        </w:rPr>
        <w:t>的</w:t>
      </w:r>
      <w:r w:rsidR="006F4C65" w:rsidRPr="009E1D0E">
        <w:t>可持续发展政策</w:t>
      </w:r>
      <w:r w:rsidR="006F4C65">
        <w:rPr>
          <w:rFonts w:hint="eastAsia"/>
        </w:rPr>
        <w:t>以及</w:t>
      </w:r>
      <w:r w:rsidR="006F4C65" w:rsidRPr="009E1D0E">
        <w:t>脱碳政策</w:t>
      </w:r>
      <w:r w:rsidR="009E1D0E" w:rsidRPr="009E1D0E">
        <w:t>。</w:t>
      </w:r>
    </w:p>
    <w:p w14:paraId="2D34BB6D" w14:textId="0C56A6E8" w:rsidR="009E1D0E" w:rsidRDefault="009E1D0E" w:rsidP="009E1D0E">
      <w:pPr>
        <w:pStyle w:val="Heading1"/>
      </w:pPr>
      <w:r w:rsidRPr="009E1D0E">
        <w:t>波斯尼亚和黑塞哥维那承诺到</w:t>
      </w:r>
      <w:r w:rsidRPr="009E1D0E">
        <w:t>2050</w:t>
      </w:r>
      <w:r w:rsidRPr="009E1D0E">
        <w:t>年实现气候中立。然而，可再生能源仍比化石燃料昂贵，尽管</w:t>
      </w:r>
      <w:r w:rsidR="006F4C65" w:rsidRPr="009E1D0E">
        <w:t>预计</w:t>
      </w:r>
      <w:r w:rsidRPr="009E1D0E">
        <w:t>不断上涨的能源价格将刺激</w:t>
      </w:r>
      <w:r w:rsidR="006F4C65" w:rsidRPr="009E1D0E">
        <w:t>可再生能源</w:t>
      </w:r>
      <w:r w:rsidRPr="009E1D0E">
        <w:t>的使用</w:t>
      </w:r>
      <w:r w:rsidR="006F4C65">
        <w:rPr>
          <w:rFonts w:hint="eastAsia"/>
        </w:rPr>
        <w:t>增加</w:t>
      </w:r>
      <w:r w:rsidRPr="009E1D0E">
        <w:t>。该国的电能消耗明显高于欧盟平均水平</w:t>
      </w:r>
      <w:r w:rsidR="006F4C65">
        <w:rPr>
          <w:rFonts w:hint="eastAsia"/>
        </w:rPr>
        <w:t>。</w:t>
      </w:r>
      <w:r w:rsidR="007A58EC">
        <w:rPr>
          <w:rFonts w:hint="eastAsia"/>
        </w:rPr>
        <w:t>为了</w:t>
      </w:r>
      <w:r w:rsidRPr="009E1D0E">
        <w:t>确保可再生能源选项的</w:t>
      </w:r>
      <w:r w:rsidR="005147DE" w:rsidRPr="009E1D0E">
        <w:t>部署</w:t>
      </w:r>
      <w:r w:rsidR="006E22FD">
        <w:rPr>
          <w:rFonts w:hint="eastAsia"/>
        </w:rPr>
        <w:t>不受阻</w:t>
      </w:r>
      <w:r w:rsidR="00011314">
        <w:rPr>
          <w:rFonts w:hint="eastAsia"/>
        </w:rPr>
        <w:t>碍，</w:t>
      </w:r>
      <w:r w:rsidRPr="009E1D0E">
        <w:t>并保持高能效</w:t>
      </w:r>
      <w:r w:rsidR="00011314">
        <w:rPr>
          <w:rFonts w:hint="eastAsia"/>
        </w:rPr>
        <w:t>，</w:t>
      </w:r>
      <w:r w:rsidR="00011314" w:rsidRPr="009E1D0E">
        <w:t>重</w:t>
      </w:r>
      <w:r w:rsidR="00BA5F53">
        <w:rPr>
          <w:rFonts w:hint="eastAsia"/>
        </w:rPr>
        <w:t>点</w:t>
      </w:r>
      <w:r w:rsidR="00011314" w:rsidRPr="009E1D0E">
        <w:t>消除障碍</w:t>
      </w:r>
      <w:r w:rsidRPr="009E1D0E">
        <w:t>至关重要</w:t>
      </w:r>
      <w:r w:rsidR="00011314" w:rsidRPr="009E1D0E">
        <w:t>。</w:t>
      </w:r>
    </w:p>
    <w:p w14:paraId="26F23BB5" w14:textId="41984CD8" w:rsidR="009E1D0E" w:rsidRPr="009E1D0E" w:rsidRDefault="009E1D0E" w:rsidP="009E1D0E">
      <w:pPr>
        <w:pStyle w:val="Heading1"/>
      </w:pPr>
      <w:r w:rsidRPr="009E1D0E">
        <w:t>该国从事标准工作的主要机构是波斯尼亚和黑塞哥维那标准化研究所，其主要作用是</w:t>
      </w:r>
      <w:r w:rsidR="00122E1C">
        <w:rPr>
          <w:rFonts w:hint="eastAsia"/>
        </w:rPr>
        <w:t>使</w:t>
      </w:r>
      <w:r w:rsidRPr="009E1D0E">
        <w:t>欧盟</w:t>
      </w:r>
      <w:r w:rsidR="00122E1C">
        <w:rPr>
          <w:rFonts w:hint="eastAsia"/>
        </w:rPr>
        <w:t>标准</w:t>
      </w:r>
      <w:r w:rsidRPr="009E1D0E">
        <w:t>和国际标准</w:t>
      </w:r>
      <w:r w:rsidR="00122E1C">
        <w:rPr>
          <w:rFonts w:hint="eastAsia"/>
        </w:rPr>
        <w:t>成</w:t>
      </w:r>
      <w:r w:rsidRPr="009E1D0E">
        <w:t>为国家标准。</w:t>
      </w:r>
      <w:r w:rsidR="00636727">
        <w:rPr>
          <w:rFonts w:hint="eastAsia"/>
        </w:rPr>
        <w:t>来自</w:t>
      </w:r>
      <w:r w:rsidR="00636727" w:rsidRPr="009E1D0E">
        <w:t>国际标准和欧洲标准</w:t>
      </w:r>
      <w:r w:rsidR="00636727">
        <w:rPr>
          <w:rFonts w:hint="eastAsia"/>
        </w:rPr>
        <w:t>的</w:t>
      </w:r>
      <w:r w:rsidR="00636727" w:rsidRPr="009E1D0E">
        <w:t>许多</w:t>
      </w:r>
      <w:r w:rsidR="00BA5F53">
        <w:rPr>
          <w:rFonts w:hint="eastAsia"/>
        </w:rPr>
        <w:t>用于</w:t>
      </w:r>
      <w:r w:rsidRPr="009E1D0E">
        <w:t>制冷、空调和热泵设备</w:t>
      </w:r>
      <w:r w:rsidR="00BA5F53">
        <w:rPr>
          <w:rFonts w:hint="eastAsia"/>
        </w:rPr>
        <w:t>的</w:t>
      </w:r>
      <w:r w:rsidRPr="009E1D0E">
        <w:t>标准</w:t>
      </w:r>
      <w:r w:rsidR="00636727">
        <w:rPr>
          <w:rFonts w:hint="eastAsia"/>
        </w:rPr>
        <w:t>或</w:t>
      </w:r>
      <w:r w:rsidRPr="009E1D0E">
        <w:t>已</w:t>
      </w:r>
      <w:r w:rsidR="00636727">
        <w:rPr>
          <w:rFonts w:hint="eastAsia"/>
        </w:rPr>
        <w:t>公布</w:t>
      </w:r>
      <w:r w:rsidRPr="009E1D0E">
        <w:t>或</w:t>
      </w:r>
      <w:r w:rsidR="00122E1C">
        <w:rPr>
          <w:rFonts w:hint="eastAsia"/>
        </w:rPr>
        <w:t>已</w:t>
      </w:r>
      <w:r w:rsidR="00122E1C" w:rsidRPr="009E1D0E">
        <w:t>采纳</w:t>
      </w:r>
      <w:r w:rsidR="00636727">
        <w:rPr>
          <w:rFonts w:hint="eastAsia"/>
        </w:rPr>
        <w:t>作</w:t>
      </w:r>
      <w:r w:rsidRPr="009E1D0E">
        <w:t>为国家标准；然而，仍有一些标准尚未启动</w:t>
      </w:r>
      <w:r w:rsidR="00636727">
        <w:rPr>
          <w:rFonts w:hint="eastAsia"/>
        </w:rPr>
        <w:t>采纳</w:t>
      </w:r>
      <w:r w:rsidRPr="009E1D0E">
        <w:t>程序。尽管</w:t>
      </w:r>
      <w:r w:rsidR="00636727" w:rsidRPr="009E1D0E">
        <w:t>波斯尼亚和黑塞哥维那标准化研究所已公布</w:t>
      </w:r>
      <w:r w:rsidRPr="009E1D0E">
        <w:t>与</w:t>
      </w:r>
      <w:r w:rsidR="00D369F5">
        <w:t>制冷、空调和热泵</w:t>
      </w:r>
      <w:r w:rsidRPr="009E1D0E">
        <w:t>设备相关的大多数最低能源性能标准和能源效率标准</w:t>
      </w:r>
      <w:r w:rsidR="00636727">
        <w:rPr>
          <w:rFonts w:hint="eastAsia"/>
        </w:rPr>
        <w:t>，</w:t>
      </w:r>
      <w:r w:rsidRPr="009E1D0E">
        <w:t>或</w:t>
      </w:r>
      <w:r w:rsidR="00636727">
        <w:rPr>
          <w:rFonts w:hint="eastAsia"/>
        </w:rPr>
        <w:t>已将其</w:t>
      </w:r>
      <w:r w:rsidRPr="009E1D0E">
        <w:t>接受为国家标准，但</w:t>
      </w:r>
      <w:r w:rsidR="00636727">
        <w:rPr>
          <w:rFonts w:hint="eastAsia"/>
        </w:rPr>
        <w:t>并没有</w:t>
      </w:r>
      <w:r w:rsidRPr="009E1D0E">
        <w:t>与国家法规</w:t>
      </w:r>
      <w:r w:rsidR="00636727">
        <w:rPr>
          <w:rFonts w:hint="eastAsia"/>
        </w:rPr>
        <w:t>相联系</w:t>
      </w:r>
      <w:r w:rsidRPr="009E1D0E">
        <w:t>，其实施是自愿</w:t>
      </w:r>
      <w:r w:rsidR="00BA5F53">
        <w:rPr>
          <w:rFonts w:hint="eastAsia"/>
        </w:rPr>
        <w:t>性质</w:t>
      </w:r>
      <w:r w:rsidRPr="009E1D0E">
        <w:t>的。</w:t>
      </w:r>
      <w:r w:rsidR="00636727">
        <w:rPr>
          <w:rFonts w:hint="eastAsia"/>
        </w:rPr>
        <w:t>目前虽存在</w:t>
      </w:r>
      <w:r w:rsidRPr="009E1D0E">
        <w:t>关于不同类型电器能效等级标签的规则手册，但</w:t>
      </w:r>
      <w:r w:rsidR="00636727">
        <w:rPr>
          <w:rFonts w:hint="eastAsia"/>
        </w:rPr>
        <w:t>有必</w:t>
      </w:r>
      <w:r w:rsidRPr="009E1D0E">
        <w:t>要</w:t>
      </w:r>
      <w:r w:rsidR="00636727">
        <w:rPr>
          <w:rFonts w:hint="eastAsia"/>
        </w:rPr>
        <w:t>以</w:t>
      </w:r>
      <w:r w:rsidR="00D369F5">
        <w:t>制冷、空调和热泵</w:t>
      </w:r>
      <w:r w:rsidRPr="009E1D0E">
        <w:t>设备</w:t>
      </w:r>
      <w:r w:rsidR="00636727">
        <w:rPr>
          <w:rFonts w:hint="eastAsia"/>
        </w:rPr>
        <w:t>为重点</w:t>
      </w:r>
      <w:r w:rsidR="00636727" w:rsidRPr="009E1D0E">
        <w:t>进一步</w:t>
      </w:r>
      <w:r w:rsidR="00636727">
        <w:rPr>
          <w:rFonts w:hint="eastAsia"/>
        </w:rPr>
        <w:t>加以</w:t>
      </w:r>
      <w:r w:rsidR="00636727" w:rsidRPr="009E1D0E">
        <w:t>改进</w:t>
      </w:r>
      <w:r w:rsidRPr="009E1D0E">
        <w:t>。</w:t>
      </w:r>
    </w:p>
    <w:p w14:paraId="53EC7066" w14:textId="134DF4BB" w:rsidR="0022758E" w:rsidRPr="006118A6" w:rsidRDefault="00426BDE" w:rsidP="000965EB">
      <w:pPr>
        <w:pStyle w:val="Heading1"/>
        <w:keepNext/>
        <w:numPr>
          <w:ilvl w:val="0"/>
          <w:numId w:val="0"/>
        </w:numPr>
        <w:suppressAutoHyphens/>
        <w:spacing w:before="240"/>
        <w:rPr>
          <w:u w:val="single"/>
        </w:rPr>
      </w:pPr>
      <w:r w:rsidRPr="00426BDE">
        <w:rPr>
          <w:rFonts w:hint="eastAsia"/>
          <w:u w:val="single"/>
        </w:rPr>
        <w:lastRenderedPageBreak/>
        <w:t>氢氟碳化物消费</w:t>
      </w:r>
      <w:r w:rsidR="00BA5F53">
        <w:rPr>
          <w:rFonts w:hint="eastAsia"/>
          <w:u w:val="single"/>
        </w:rPr>
        <w:t>量</w:t>
      </w:r>
      <w:r w:rsidRPr="00426BDE">
        <w:rPr>
          <w:rFonts w:hint="eastAsia"/>
          <w:u w:val="single"/>
        </w:rPr>
        <w:t>和行业背景</w:t>
      </w:r>
    </w:p>
    <w:p w14:paraId="30A0E10E" w14:textId="1C806F01" w:rsidR="0022758E" w:rsidRPr="006118A6" w:rsidRDefault="00F1335D" w:rsidP="000965EB">
      <w:pPr>
        <w:pStyle w:val="Heading1"/>
      </w:pPr>
      <w:r>
        <w:rPr>
          <w:rFonts w:hint="eastAsia"/>
        </w:rPr>
        <w:t>波斯尼亚和黑塞哥维那</w:t>
      </w:r>
      <w:r w:rsidR="00426BDE" w:rsidRPr="00426BDE">
        <w:rPr>
          <w:rFonts w:hint="eastAsia"/>
        </w:rPr>
        <w:t>的氢氟碳化物消费</w:t>
      </w:r>
      <w:r w:rsidR="00717D01">
        <w:rPr>
          <w:rFonts w:hint="eastAsia"/>
        </w:rPr>
        <w:t>量</w:t>
      </w:r>
      <w:r w:rsidR="00426BDE" w:rsidRPr="00426BDE">
        <w:rPr>
          <w:rFonts w:hint="eastAsia"/>
        </w:rPr>
        <w:t>基准定</w:t>
      </w:r>
      <w:r w:rsidR="00BA5F53">
        <w:rPr>
          <w:rFonts w:hint="eastAsia"/>
        </w:rPr>
        <w:t>在</w:t>
      </w:r>
      <w:r w:rsidR="009E1D0E" w:rsidRPr="009E1D0E">
        <w:rPr>
          <w:lang w:val="en-GB"/>
        </w:rPr>
        <w:t>1,066,653 </w:t>
      </w:r>
      <w:r w:rsidR="00426BDE" w:rsidRPr="00426BDE">
        <w:rPr>
          <w:rFonts w:hint="eastAsia"/>
        </w:rPr>
        <w:t>吨二氧化碳当量。</w:t>
      </w:r>
      <w:r w:rsidR="009E1D0E" w:rsidRPr="00426BDE">
        <w:rPr>
          <w:rFonts w:hint="eastAsia"/>
        </w:rPr>
        <w:t>表</w:t>
      </w:r>
      <w:r w:rsidR="009E1D0E" w:rsidRPr="00426BDE">
        <w:rPr>
          <w:rFonts w:hint="eastAsia"/>
        </w:rPr>
        <w:t>1</w:t>
      </w:r>
      <w:r w:rsidR="009E1D0E">
        <w:rPr>
          <w:rFonts w:hint="eastAsia"/>
        </w:rPr>
        <w:t>列</w:t>
      </w:r>
      <w:r w:rsidR="009E1D0E" w:rsidRPr="00426BDE">
        <w:rPr>
          <w:rFonts w:hint="eastAsia"/>
        </w:rPr>
        <w:t>示</w:t>
      </w:r>
      <w:r w:rsidR="009E1D0E">
        <w:rPr>
          <w:rFonts w:hint="eastAsia"/>
        </w:rPr>
        <w:t>波斯尼亚和黑塞哥维那</w:t>
      </w:r>
      <w:r w:rsidR="009E1D0E" w:rsidRPr="00426BDE">
        <w:rPr>
          <w:rFonts w:hint="eastAsia"/>
        </w:rPr>
        <w:t>的</w:t>
      </w:r>
      <w:r w:rsidR="00426BDE" w:rsidRPr="00426BDE">
        <w:rPr>
          <w:rFonts w:hint="eastAsia"/>
        </w:rPr>
        <w:t>氢氟碳化物消费量。</w:t>
      </w:r>
    </w:p>
    <w:p w14:paraId="26E6B46C" w14:textId="39D1D63D" w:rsidR="0022758E" w:rsidRPr="00D27BCB" w:rsidRDefault="00426BDE" w:rsidP="000965EB">
      <w:pPr>
        <w:keepNext/>
        <w:rPr>
          <w:rFonts w:ascii="SimHei" w:eastAsia="SimHei" w:hAnsi="SimHei"/>
        </w:rPr>
      </w:pPr>
      <w:r w:rsidRPr="002D530F">
        <w:rPr>
          <w:rFonts w:ascii="SimHei" w:eastAsia="SimHei" w:hAnsi="SimHei" w:hint="eastAsia"/>
          <w:sz w:val="22"/>
        </w:rPr>
        <w:t>表</w:t>
      </w:r>
      <w:r w:rsidRPr="002D530F">
        <w:rPr>
          <w:rFonts w:eastAsia="SimHei" w:hint="eastAsia"/>
          <w:sz w:val="22"/>
        </w:rPr>
        <w:t>1</w:t>
      </w:r>
      <w:r w:rsidRPr="002D530F">
        <w:rPr>
          <w:rFonts w:ascii="SimHei" w:eastAsia="SimHei" w:hAnsi="SimHei" w:hint="eastAsia"/>
          <w:sz w:val="22"/>
        </w:rPr>
        <w:t>.</w:t>
      </w:r>
      <w:r w:rsidRPr="002D530F">
        <w:rPr>
          <w:rFonts w:ascii="SimHei" w:eastAsia="SimHei" w:hAnsi="SimHei"/>
          <w:sz w:val="22"/>
        </w:rPr>
        <w:t xml:space="preserve"> </w:t>
      </w:r>
      <w:r w:rsidR="00F1335D" w:rsidRPr="002D530F">
        <w:rPr>
          <w:rFonts w:ascii="SimHei" w:eastAsia="SimHei" w:hAnsi="SimHei" w:hint="eastAsia"/>
          <w:sz w:val="22"/>
        </w:rPr>
        <w:t>波斯尼亚和黑塞哥维那</w:t>
      </w:r>
      <w:r w:rsidR="00BA5F53">
        <w:rPr>
          <w:rFonts w:ascii="SimHei" w:eastAsia="SimHei" w:hAnsi="SimHei" w:hint="eastAsia"/>
          <w:sz w:val="22"/>
        </w:rPr>
        <w:t>的</w:t>
      </w:r>
      <w:r w:rsidRPr="002D530F">
        <w:rPr>
          <w:rFonts w:ascii="SimHei" w:eastAsia="SimHei" w:hAnsi="SimHei" w:hint="eastAsia"/>
          <w:sz w:val="22"/>
        </w:rPr>
        <w:t>氢氟碳化物消费量（</w:t>
      </w:r>
      <w:r w:rsidRPr="002D530F">
        <w:rPr>
          <w:rFonts w:eastAsia="SimHei"/>
          <w:b/>
          <w:bCs/>
          <w:sz w:val="22"/>
        </w:rPr>
        <w:t>2020-2024</w:t>
      </w:r>
      <w:r w:rsidRPr="002D530F">
        <w:rPr>
          <w:rFonts w:ascii="SimHei" w:eastAsia="SimHei" w:hAnsi="SimHei" w:hint="eastAsia"/>
          <w:sz w:val="22"/>
        </w:rPr>
        <w:t>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22758E" w:rsidRPr="006118A6" w14:paraId="48406DE1" w14:textId="77777777" w:rsidTr="000965EB">
        <w:trPr>
          <w:trHeight w:val="227"/>
          <w:tblHeader/>
        </w:trPr>
        <w:tc>
          <w:tcPr>
            <w:tcW w:w="1589" w:type="pct"/>
            <w:noWrap/>
            <w:vAlign w:val="center"/>
            <w:hideMark/>
          </w:tcPr>
          <w:p w14:paraId="7BA46102" w14:textId="519F8B44" w:rsidR="0022758E" w:rsidRPr="006118A6" w:rsidRDefault="00E30DEE" w:rsidP="0022758E">
            <w:pPr>
              <w:keepNext/>
              <w:jc w:val="left"/>
              <w:rPr>
                <w:b/>
                <w:bCs/>
                <w:sz w:val="20"/>
                <w:szCs w:val="20"/>
                <w:lang w:eastAsia="en-CA"/>
              </w:rPr>
            </w:pPr>
            <w:r w:rsidRPr="00E30DEE">
              <w:rPr>
                <w:rFonts w:hint="eastAsia"/>
                <w:b/>
                <w:bCs/>
                <w:sz w:val="20"/>
                <w:szCs w:val="20"/>
                <w:lang w:eastAsia="en-CA"/>
              </w:rPr>
              <w:t>氢氟碳化物</w:t>
            </w:r>
            <w:r w:rsidR="00426BDE">
              <w:rPr>
                <w:rFonts w:hint="eastAsia"/>
                <w:b/>
                <w:bCs/>
                <w:sz w:val="20"/>
                <w:szCs w:val="20"/>
              </w:rPr>
              <w:t>消费</w:t>
            </w:r>
            <w:r>
              <w:rPr>
                <w:rFonts w:hint="eastAsia"/>
                <w:b/>
                <w:bCs/>
                <w:sz w:val="20"/>
                <w:szCs w:val="20"/>
              </w:rPr>
              <w:t>量</w:t>
            </w:r>
          </w:p>
        </w:tc>
        <w:tc>
          <w:tcPr>
            <w:tcW w:w="682" w:type="pct"/>
            <w:noWrap/>
            <w:vAlign w:val="center"/>
            <w:hideMark/>
          </w:tcPr>
          <w:p w14:paraId="6C2A7865" w14:textId="32EA1A23" w:rsidR="0022758E" w:rsidRPr="006118A6" w:rsidRDefault="0022758E" w:rsidP="0022758E">
            <w:pPr>
              <w:keepNext/>
              <w:jc w:val="center"/>
              <w:rPr>
                <w:b/>
                <w:bCs/>
                <w:sz w:val="20"/>
                <w:szCs w:val="20"/>
                <w:lang w:eastAsia="en-CA"/>
              </w:rPr>
            </w:pPr>
            <w:r w:rsidRPr="006118A6">
              <w:rPr>
                <w:b/>
                <w:bCs/>
                <w:sz w:val="20"/>
                <w:szCs w:val="20"/>
                <w:lang w:eastAsia="en-CA"/>
              </w:rPr>
              <w:t>2020</w:t>
            </w:r>
            <w:r w:rsidR="00426BDE" w:rsidRPr="00717D01">
              <w:rPr>
                <w:rFonts w:ascii="SimHei" w:eastAsia="SimHei" w:hAnsi="SimHei" w:hint="eastAsia"/>
                <w:sz w:val="20"/>
                <w:szCs w:val="20"/>
              </w:rPr>
              <w:t>年</w:t>
            </w:r>
          </w:p>
        </w:tc>
        <w:tc>
          <w:tcPr>
            <w:tcW w:w="682" w:type="pct"/>
            <w:noWrap/>
            <w:vAlign w:val="center"/>
          </w:tcPr>
          <w:p w14:paraId="34599F79" w14:textId="4EAEEFEB" w:rsidR="0022758E" w:rsidRPr="006118A6" w:rsidRDefault="0022758E" w:rsidP="0022758E">
            <w:pPr>
              <w:keepNext/>
              <w:jc w:val="center"/>
              <w:rPr>
                <w:b/>
                <w:bCs/>
                <w:sz w:val="20"/>
                <w:szCs w:val="20"/>
                <w:lang w:eastAsia="en-CA"/>
              </w:rPr>
            </w:pPr>
            <w:r w:rsidRPr="006118A6">
              <w:rPr>
                <w:b/>
                <w:bCs/>
                <w:sz w:val="20"/>
                <w:szCs w:val="20"/>
                <w:lang w:eastAsia="en-CA"/>
              </w:rPr>
              <w:t>2021</w:t>
            </w:r>
            <w:r w:rsidR="00426BDE" w:rsidRPr="00717D01">
              <w:rPr>
                <w:rFonts w:ascii="SimHei" w:eastAsia="SimHei" w:hAnsi="SimHei" w:hint="eastAsia"/>
                <w:sz w:val="20"/>
                <w:szCs w:val="20"/>
              </w:rPr>
              <w:t>年</w:t>
            </w:r>
          </w:p>
        </w:tc>
        <w:tc>
          <w:tcPr>
            <w:tcW w:w="682" w:type="pct"/>
            <w:noWrap/>
            <w:vAlign w:val="center"/>
          </w:tcPr>
          <w:p w14:paraId="6D47A445" w14:textId="7F5391A7" w:rsidR="0022758E" w:rsidRPr="006118A6" w:rsidRDefault="0022758E" w:rsidP="0022758E">
            <w:pPr>
              <w:keepNext/>
              <w:jc w:val="center"/>
              <w:rPr>
                <w:b/>
                <w:bCs/>
                <w:sz w:val="20"/>
                <w:szCs w:val="20"/>
                <w:lang w:eastAsia="en-CA"/>
              </w:rPr>
            </w:pPr>
            <w:r w:rsidRPr="006118A6">
              <w:rPr>
                <w:b/>
                <w:bCs/>
                <w:sz w:val="20"/>
                <w:szCs w:val="20"/>
                <w:lang w:eastAsia="en-CA"/>
              </w:rPr>
              <w:t>2022</w:t>
            </w:r>
            <w:r w:rsidR="00426BDE" w:rsidRPr="00717D01">
              <w:rPr>
                <w:rFonts w:ascii="SimHei" w:eastAsia="SimHei" w:hAnsi="SimHei" w:hint="eastAsia"/>
                <w:sz w:val="20"/>
                <w:szCs w:val="20"/>
              </w:rPr>
              <w:t>年</w:t>
            </w:r>
          </w:p>
        </w:tc>
        <w:tc>
          <w:tcPr>
            <w:tcW w:w="682" w:type="pct"/>
            <w:noWrap/>
            <w:vAlign w:val="center"/>
          </w:tcPr>
          <w:p w14:paraId="7075D78F" w14:textId="219FB34B" w:rsidR="0022758E" w:rsidRPr="006118A6" w:rsidRDefault="0022758E" w:rsidP="0022758E">
            <w:pPr>
              <w:keepNext/>
              <w:jc w:val="center"/>
              <w:rPr>
                <w:b/>
                <w:bCs/>
                <w:sz w:val="20"/>
                <w:szCs w:val="20"/>
                <w:lang w:eastAsia="en-CA"/>
              </w:rPr>
            </w:pPr>
            <w:r w:rsidRPr="006118A6">
              <w:rPr>
                <w:b/>
                <w:bCs/>
                <w:sz w:val="20"/>
                <w:szCs w:val="20"/>
                <w:lang w:eastAsia="en-CA"/>
              </w:rPr>
              <w:t>2023</w:t>
            </w:r>
            <w:r w:rsidR="00426BDE" w:rsidRPr="00717D01">
              <w:rPr>
                <w:rFonts w:ascii="SimHei" w:eastAsia="SimHei" w:hAnsi="SimHei" w:hint="eastAsia"/>
                <w:sz w:val="20"/>
                <w:szCs w:val="20"/>
              </w:rPr>
              <w:t>年</w:t>
            </w:r>
          </w:p>
        </w:tc>
        <w:tc>
          <w:tcPr>
            <w:tcW w:w="682" w:type="pct"/>
            <w:vAlign w:val="center"/>
          </w:tcPr>
          <w:p w14:paraId="73DB89C0" w14:textId="4AF08F81" w:rsidR="0022758E" w:rsidRPr="006118A6" w:rsidRDefault="0022758E" w:rsidP="0022758E">
            <w:pPr>
              <w:keepNext/>
              <w:jc w:val="center"/>
              <w:rPr>
                <w:b/>
                <w:bCs/>
                <w:sz w:val="20"/>
                <w:szCs w:val="20"/>
                <w:lang w:eastAsia="en-CA"/>
              </w:rPr>
            </w:pPr>
            <w:r w:rsidRPr="006118A6">
              <w:rPr>
                <w:b/>
                <w:bCs/>
                <w:sz w:val="20"/>
                <w:szCs w:val="20"/>
                <w:lang w:eastAsia="en-CA"/>
              </w:rPr>
              <w:t>2024</w:t>
            </w:r>
            <w:r w:rsidR="00426BDE" w:rsidRPr="00717D01">
              <w:rPr>
                <w:rFonts w:ascii="SimHei" w:eastAsia="SimHei" w:hAnsi="SimHei" w:hint="eastAsia"/>
                <w:sz w:val="20"/>
                <w:szCs w:val="20"/>
              </w:rPr>
              <w:t>年</w:t>
            </w:r>
          </w:p>
        </w:tc>
      </w:tr>
      <w:tr w:rsidR="00E30DEE" w:rsidRPr="006118A6" w14:paraId="776F8969" w14:textId="77777777" w:rsidTr="000965EB">
        <w:trPr>
          <w:trHeight w:val="227"/>
        </w:trPr>
        <w:tc>
          <w:tcPr>
            <w:tcW w:w="1589" w:type="pct"/>
            <w:noWrap/>
            <w:vAlign w:val="center"/>
            <w:hideMark/>
          </w:tcPr>
          <w:p w14:paraId="6AC43690" w14:textId="17C9244D" w:rsidR="00E30DEE" w:rsidRPr="006118A6" w:rsidRDefault="00E30DEE" w:rsidP="00E30DEE">
            <w:pPr>
              <w:keepNext/>
              <w:jc w:val="left"/>
              <w:rPr>
                <w:sz w:val="20"/>
                <w:szCs w:val="20"/>
                <w:lang w:eastAsia="en-CA"/>
              </w:rPr>
            </w:pPr>
            <w:r>
              <w:rPr>
                <w:rFonts w:hint="eastAsia"/>
                <w:sz w:val="20"/>
                <w:szCs w:val="20"/>
              </w:rPr>
              <w:t>公吨</w:t>
            </w:r>
            <w:r w:rsidRPr="006118A6">
              <w:rPr>
                <w:sz w:val="20"/>
                <w:szCs w:val="20"/>
                <w:lang w:eastAsia="en-CA"/>
              </w:rPr>
              <w:t xml:space="preserve"> </w:t>
            </w:r>
          </w:p>
        </w:tc>
        <w:tc>
          <w:tcPr>
            <w:tcW w:w="682" w:type="pct"/>
            <w:noWrap/>
            <w:vAlign w:val="center"/>
          </w:tcPr>
          <w:p w14:paraId="046E2CC0" w14:textId="57FFE33C" w:rsidR="00E30DEE" w:rsidRPr="006118A6" w:rsidRDefault="00E30DEE" w:rsidP="00E30DEE">
            <w:pPr>
              <w:keepNext/>
              <w:jc w:val="right"/>
              <w:rPr>
                <w:sz w:val="20"/>
                <w:szCs w:val="20"/>
                <w:lang w:eastAsia="en-CA"/>
              </w:rPr>
            </w:pPr>
            <w:r w:rsidRPr="003F18AE">
              <w:rPr>
                <w:sz w:val="20"/>
                <w:szCs w:val="20"/>
              </w:rPr>
              <w:t xml:space="preserve"> 410.99 </w:t>
            </w:r>
          </w:p>
        </w:tc>
        <w:tc>
          <w:tcPr>
            <w:tcW w:w="682" w:type="pct"/>
            <w:noWrap/>
            <w:vAlign w:val="center"/>
          </w:tcPr>
          <w:p w14:paraId="11B76D96" w14:textId="115E9F4B" w:rsidR="00E30DEE" w:rsidRPr="006118A6" w:rsidRDefault="00E30DEE" w:rsidP="00E30DEE">
            <w:pPr>
              <w:keepNext/>
              <w:jc w:val="right"/>
              <w:rPr>
                <w:sz w:val="20"/>
                <w:szCs w:val="20"/>
                <w:lang w:eastAsia="en-CA"/>
              </w:rPr>
            </w:pPr>
            <w:r w:rsidRPr="003F18AE">
              <w:rPr>
                <w:sz w:val="20"/>
                <w:szCs w:val="20"/>
              </w:rPr>
              <w:t xml:space="preserve"> 243.87 </w:t>
            </w:r>
          </w:p>
        </w:tc>
        <w:tc>
          <w:tcPr>
            <w:tcW w:w="682" w:type="pct"/>
            <w:noWrap/>
            <w:vAlign w:val="center"/>
          </w:tcPr>
          <w:p w14:paraId="44F3D0EF" w14:textId="20706EA6" w:rsidR="00E30DEE" w:rsidRPr="006118A6" w:rsidRDefault="00E30DEE" w:rsidP="00E30DEE">
            <w:pPr>
              <w:keepNext/>
              <w:jc w:val="right"/>
              <w:rPr>
                <w:sz w:val="20"/>
                <w:szCs w:val="20"/>
                <w:lang w:eastAsia="en-CA"/>
              </w:rPr>
            </w:pPr>
            <w:r w:rsidRPr="003F18AE">
              <w:rPr>
                <w:sz w:val="20"/>
                <w:szCs w:val="20"/>
              </w:rPr>
              <w:t xml:space="preserve"> 566.62 </w:t>
            </w:r>
          </w:p>
        </w:tc>
        <w:tc>
          <w:tcPr>
            <w:tcW w:w="682" w:type="pct"/>
            <w:noWrap/>
            <w:vAlign w:val="center"/>
          </w:tcPr>
          <w:p w14:paraId="58A33890" w14:textId="18DFFB28" w:rsidR="00E30DEE" w:rsidRPr="006118A6" w:rsidRDefault="00E30DEE" w:rsidP="00E30DEE">
            <w:pPr>
              <w:keepNext/>
              <w:jc w:val="right"/>
              <w:rPr>
                <w:sz w:val="20"/>
                <w:szCs w:val="20"/>
                <w:lang w:eastAsia="en-CA"/>
              </w:rPr>
            </w:pPr>
            <w:r w:rsidRPr="003F18AE">
              <w:rPr>
                <w:sz w:val="20"/>
                <w:szCs w:val="20"/>
              </w:rPr>
              <w:t xml:space="preserve"> 942.22 </w:t>
            </w:r>
          </w:p>
        </w:tc>
        <w:tc>
          <w:tcPr>
            <w:tcW w:w="682" w:type="pct"/>
            <w:vAlign w:val="center"/>
          </w:tcPr>
          <w:p w14:paraId="08BDE10E" w14:textId="61C20C23" w:rsidR="00E30DEE" w:rsidRPr="006118A6" w:rsidRDefault="00E30DEE" w:rsidP="00E30DEE">
            <w:pPr>
              <w:keepNext/>
              <w:jc w:val="right"/>
              <w:rPr>
                <w:sz w:val="20"/>
                <w:szCs w:val="20"/>
                <w:lang w:eastAsia="en-CA"/>
              </w:rPr>
            </w:pPr>
            <w:r>
              <w:rPr>
                <w:color w:val="000000" w:themeColor="text1"/>
                <w:sz w:val="20"/>
                <w:szCs w:val="20"/>
                <w:lang w:val="en-GB" w:eastAsia="en-CA"/>
              </w:rPr>
              <w:t>585.64</w:t>
            </w:r>
          </w:p>
        </w:tc>
      </w:tr>
      <w:tr w:rsidR="00E30DEE" w:rsidRPr="006118A6" w14:paraId="536A8C5F" w14:textId="77777777" w:rsidTr="000965EB">
        <w:trPr>
          <w:trHeight w:val="227"/>
        </w:trPr>
        <w:tc>
          <w:tcPr>
            <w:tcW w:w="1589" w:type="pct"/>
            <w:noWrap/>
            <w:vAlign w:val="center"/>
          </w:tcPr>
          <w:p w14:paraId="0CF76B3F" w14:textId="5693E34E" w:rsidR="00E30DEE" w:rsidRPr="006118A6" w:rsidRDefault="00E30DEE" w:rsidP="00E30DEE">
            <w:pPr>
              <w:jc w:val="left"/>
              <w:rPr>
                <w:sz w:val="20"/>
                <w:szCs w:val="20"/>
              </w:rPr>
            </w:pPr>
            <w:r>
              <w:rPr>
                <w:rFonts w:hint="eastAsia"/>
                <w:sz w:val="20"/>
                <w:szCs w:val="20"/>
              </w:rPr>
              <w:t>吨二氧化碳当量</w:t>
            </w:r>
          </w:p>
        </w:tc>
        <w:tc>
          <w:tcPr>
            <w:tcW w:w="682" w:type="pct"/>
            <w:noWrap/>
            <w:vAlign w:val="center"/>
          </w:tcPr>
          <w:p w14:paraId="0ADA0B29" w14:textId="1A482891" w:rsidR="00E30DEE" w:rsidRPr="006118A6" w:rsidRDefault="00E30DEE" w:rsidP="00E30DEE">
            <w:pPr>
              <w:jc w:val="right"/>
              <w:rPr>
                <w:sz w:val="20"/>
                <w:szCs w:val="20"/>
                <w:lang w:eastAsia="en-CA"/>
              </w:rPr>
            </w:pPr>
            <w:r w:rsidRPr="003F18AE">
              <w:rPr>
                <w:sz w:val="20"/>
                <w:szCs w:val="20"/>
              </w:rPr>
              <w:t xml:space="preserve"> 1,039,114 </w:t>
            </w:r>
          </w:p>
        </w:tc>
        <w:tc>
          <w:tcPr>
            <w:tcW w:w="682" w:type="pct"/>
            <w:noWrap/>
            <w:vAlign w:val="center"/>
          </w:tcPr>
          <w:p w14:paraId="69EACB01" w14:textId="57B8528E" w:rsidR="00E30DEE" w:rsidRPr="006118A6" w:rsidRDefault="00E30DEE" w:rsidP="00E30DEE">
            <w:pPr>
              <w:jc w:val="right"/>
              <w:rPr>
                <w:sz w:val="20"/>
                <w:szCs w:val="20"/>
                <w:lang w:eastAsia="en-CA"/>
              </w:rPr>
            </w:pPr>
            <w:r w:rsidRPr="003F18AE">
              <w:rPr>
                <w:sz w:val="20"/>
                <w:szCs w:val="20"/>
              </w:rPr>
              <w:t xml:space="preserve"> 599,128 </w:t>
            </w:r>
          </w:p>
        </w:tc>
        <w:tc>
          <w:tcPr>
            <w:tcW w:w="682" w:type="pct"/>
            <w:noWrap/>
            <w:vAlign w:val="center"/>
          </w:tcPr>
          <w:p w14:paraId="6F7ADE85" w14:textId="2DDE95E7" w:rsidR="00E30DEE" w:rsidRPr="006118A6" w:rsidRDefault="00E30DEE" w:rsidP="00E30DEE">
            <w:pPr>
              <w:jc w:val="right"/>
              <w:rPr>
                <w:sz w:val="20"/>
                <w:szCs w:val="20"/>
                <w:lang w:eastAsia="en-CA"/>
              </w:rPr>
            </w:pPr>
            <w:r w:rsidRPr="003F18AE">
              <w:rPr>
                <w:sz w:val="20"/>
                <w:szCs w:val="20"/>
              </w:rPr>
              <w:t xml:space="preserve"> 1,340,919 </w:t>
            </w:r>
          </w:p>
        </w:tc>
        <w:tc>
          <w:tcPr>
            <w:tcW w:w="682" w:type="pct"/>
            <w:noWrap/>
            <w:vAlign w:val="center"/>
          </w:tcPr>
          <w:p w14:paraId="57B78981" w14:textId="08C22891" w:rsidR="00E30DEE" w:rsidRPr="006118A6" w:rsidRDefault="00E30DEE" w:rsidP="00E30DEE">
            <w:pPr>
              <w:jc w:val="right"/>
              <w:rPr>
                <w:sz w:val="20"/>
                <w:szCs w:val="20"/>
                <w:lang w:eastAsia="en-CA"/>
              </w:rPr>
            </w:pPr>
            <w:r w:rsidRPr="003F18AE">
              <w:rPr>
                <w:sz w:val="20"/>
                <w:szCs w:val="20"/>
              </w:rPr>
              <w:t xml:space="preserve"> 1,854,872 </w:t>
            </w:r>
          </w:p>
        </w:tc>
        <w:tc>
          <w:tcPr>
            <w:tcW w:w="682" w:type="pct"/>
            <w:vAlign w:val="center"/>
          </w:tcPr>
          <w:p w14:paraId="3722F700" w14:textId="249CB3ED" w:rsidR="00E30DEE" w:rsidRPr="006118A6" w:rsidRDefault="00E30DEE" w:rsidP="00E30DEE">
            <w:pPr>
              <w:jc w:val="right"/>
              <w:rPr>
                <w:sz w:val="20"/>
                <w:szCs w:val="20"/>
                <w:lang w:eastAsia="en-CA"/>
              </w:rPr>
            </w:pPr>
            <w:r w:rsidRPr="003F18AE">
              <w:rPr>
                <w:color w:val="000000" w:themeColor="text1"/>
                <w:sz w:val="20"/>
                <w:szCs w:val="20"/>
                <w:lang w:val="en-GB" w:eastAsia="en-CA"/>
              </w:rPr>
              <w:t>1,081,601</w:t>
            </w:r>
          </w:p>
        </w:tc>
      </w:tr>
    </w:tbl>
    <w:p w14:paraId="7B6FD511" w14:textId="1512CA66" w:rsidR="00D3282C" w:rsidRDefault="00E30DEE" w:rsidP="000965EB">
      <w:pPr>
        <w:spacing w:before="240" w:after="240"/>
        <w:outlineLvl w:val="0"/>
      </w:pPr>
      <w:r>
        <w:rPr>
          <w:rFonts w:hint="eastAsia"/>
        </w:rPr>
        <w:t>8</w:t>
      </w:r>
      <w:r w:rsidRPr="00E30DEE">
        <w:rPr>
          <w:rFonts w:hint="eastAsia"/>
        </w:rPr>
        <w:t xml:space="preserve">. </w:t>
      </w:r>
      <w:r w:rsidR="00D3282C">
        <w:tab/>
      </w:r>
      <w:r w:rsidR="00D3282C" w:rsidRPr="00D3282C">
        <w:t>从</w:t>
      </w:r>
      <w:r w:rsidR="00D3282C" w:rsidRPr="00D3282C">
        <w:t>2020</w:t>
      </w:r>
      <w:r w:rsidR="00D3282C" w:rsidRPr="00D3282C">
        <w:t>年第一年的数据来看，由于</w:t>
      </w:r>
      <w:r w:rsidR="00F3473E">
        <w:rPr>
          <w:rFonts w:hint="eastAsia"/>
        </w:rPr>
        <w:t>冠状病毒病</w:t>
      </w:r>
      <w:r w:rsidR="00D3282C" w:rsidRPr="00D3282C">
        <w:t>疫情，</w:t>
      </w:r>
      <w:r w:rsidR="00D3282C" w:rsidRPr="00D3282C">
        <w:t>2021</w:t>
      </w:r>
      <w:r w:rsidR="00D3282C" w:rsidRPr="00D3282C">
        <w:t>年以</w:t>
      </w:r>
      <w:r w:rsidR="008B2E7E" w:rsidRPr="00D3282C">
        <w:t>吨</w:t>
      </w:r>
      <w:r w:rsidR="00D3282C" w:rsidRPr="00D3282C">
        <w:t>二氧化碳当量计算的氢氟碳化物消费量减少了</w:t>
      </w:r>
      <w:r w:rsidR="00D3282C" w:rsidRPr="00D3282C">
        <w:t>42%</w:t>
      </w:r>
      <w:r w:rsidR="00D3282C" w:rsidRPr="00D3282C">
        <w:t>，</w:t>
      </w:r>
      <w:r w:rsidR="00D3282C" w:rsidRPr="00D3282C">
        <w:t>2022</w:t>
      </w:r>
      <w:r w:rsidR="00D3282C" w:rsidRPr="00D3282C">
        <w:t>年增加了</w:t>
      </w:r>
      <w:r w:rsidR="00D3282C" w:rsidRPr="00D3282C">
        <w:t>124%</w:t>
      </w:r>
      <w:r w:rsidR="00D3282C" w:rsidRPr="00D3282C">
        <w:t>，</w:t>
      </w:r>
      <w:r w:rsidR="00D3282C" w:rsidRPr="00D3282C">
        <w:t>2023</w:t>
      </w:r>
      <w:r w:rsidR="00D3282C" w:rsidRPr="00D3282C">
        <w:t>年</w:t>
      </w:r>
      <w:r w:rsidR="008B2E7E">
        <w:rPr>
          <w:rFonts w:hint="eastAsia"/>
        </w:rPr>
        <w:t>又</w:t>
      </w:r>
      <w:r w:rsidR="00D3282C" w:rsidRPr="00D3282C">
        <w:t>进一步增加了</w:t>
      </w:r>
      <w:r w:rsidR="00D3282C" w:rsidRPr="00D3282C">
        <w:t>38%</w:t>
      </w:r>
      <w:r w:rsidR="00D3282C" w:rsidRPr="00D3282C">
        <w:t>。这些增长</w:t>
      </w:r>
      <w:r w:rsidR="008B2E7E">
        <w:rPr>
          <w:rFonts w:hint="eastAsia"/>
        </w:rPr>
        <w:t>是因为</w:t>
      </w:r>
      <w:r w:rsidR="008B2E7E" w:rsidRPr="00D3282C">
        <w:t>延期项目</w:t>
      </w:r>
      <w:r w:rsidR="008B2E7E">
        <w:rPr>
          <w:rFonts w:hint="eastAsia"/>
        </w:rPr>
        <w:t>在</w:t>
      </w:r>
      <w:r w:rsidR="00D3282C" w:rsidRPr="00D3282C">
        <w:t>2023</w:t>
      </w:r>
      <w:r w:rsidR="00D3282C" w:rsidRPr="00D3282C">
        <w:t>年开始</w:t>
      </w:r>
      <w:r w:rsidR="008B2E7E">
        <w:rPr>
          <w:rFonts w:hint="eastAsia"/>
        </w:rPr>
        <w:t>启动</w:t>
      </w:r>
      <w:r w:rsidR="00D3282C" w:rsidRPr="00D3282C">
        <w:t>，</w:t>
      </w:r>
      <w:r w:rsidR="008B2E7E">
        <w:rPr>
          <w:rFonts w:hint="eastAsia"/>
        </w:rPr>
        <w:t>加上</w:t>
      </w:r>
      <w:r w:rsidR="008B2E7E" w:rsidRPr="00D3282C">
        <w:t>预期</w:t>
      </w:r>
      <w:r w:rsidR="00D3282C" w:rsidRPr="00D3282C">
        <w:t>根据《蒙特利尔议定书》目标</w:t>
      </w:r>
      <w:r w:rsidR="008B2E7E">
        <w:rPr>
          <w:rFonts w:hint="eastAsia"/>
        </w:rPr>
        <w:t>设定</w:t>
      </w:r>
      <w:r w:rsidR="00D3282C" w:rsidRPr="00D3282C">
        <w:t>的</w:t>
      </w:r>
      <w:r w:rsidR="00BA5F53" w:rsidRPr="00D3282C">
        <w:t>2024</w:t>
      </w:r>
      <w:r w:rsidR="00BA5F53" w:rsidRPr="00D3282C">
        <w:t>年</w:t>
      </w:r>
      <w:r w:rsidR="008B2E7E" w:rsidRPr="00D3282C">
        <w:t>配额</w:t>
      </w:r>
      <w:r w:rsidR="008B2E7E">
        <w:rPr>
          <w:rFonts w:hint="eastAsia"/>
        </w:rPr>
        <w:t>有</w:t>
      </w:r>
      <w:r w:rsidR="00D3282C" w:rsidRPr="00D3282C">
        <w:t>库存。该国预计，他们将利用库存实现消费正常化。</w:t>
      </w:r>
      <w:r w:rsidR="001D551E">
        <w:rPr>
          <w:rFonts w:hint="eastAsia"/>
        </w:rPr>
        <w:t>按照时间表，</w:t>
      </w:r>
      <w:r w:rsidR="001D551E" w:rsidRPr="001D551E">
        <w:t>含氢氯氟烃</w:t>
      </w:r>
      <w:r w:rsidR="001D551E">
        <w:rPr>
          <w:rFonts w:hint="eastAsia"/>
        </w:rPr>
        <w:t>应</w:t>
      </w:r>
      <w:r w:rsidR="00D3282C" w:rsidRPr="00D3282C">
        <w:t>于</w:t>
      </w:r>
      <w:r w:rsidR="00D3282C" w:rsidRPr="00D3282C">
        <w:t>2026</w:t>
      </w:r>
      <w:r w:rsidR="00D3282C" w:rsidRPr="00D3282C">
        <w:t>年全部淘汰，</w:t>
      </w:r>
      <w:r w:rsidR="001D551E">
        <w:rPr>
          <w:rFonts w:hint="eastAsia"/>
        </w:rPr>
        <w:t>并将</w:t>
      </w:r>
      <w:r w:rsidR="00D3282C" w:rsidRPr="00D3282C">
        <w:t>氢氟碳化物作</w:t>
      </w:r>
      <w:r w:rsidR="001D551E">
        <w:rPr>
          <w:rFonts w:hint="eastAsia"/>
        </w:rPr>
        <w:t>为</w:t>
      </w:r>
      <w:r w:rsidR="00D3282C" w:rsidRPr="00D3282C">
        <w:t>臭氧</w:t>
      </w:r>
      <w:r w:rsidR="001D551E" w:rsidRPr="00D3282C">
        <w:t>消耗</w:t>
      </w:r>
      <w:r w:rsidR="00D3282C" w:rsidRPr="00D3282C">
        <w:t>物质的主要替代品。</w:t>
      </w:r>
    </w:p>
    <w:p w14:paraId="010A7617" w14:textId="22B8440E" w:rsidR="00E30DEE" w:rsidRPr="00E30DEE" w:rsidRDefault="00D3282C" w:rsidP="000965EB">
      <w:pPr>
        <w:spacing w:before="240" w:after="240"/>
        <w:outlineLvl w:val="0"/>
      </w:pPr>
      <w:r>
        <w:rPr>
          <w:rFonts w:hint="eastAsia"/>
        </w:rPr>
        <w:t>9.</w:t>
      </w:r>
      <w:r>
        <w:tab/>
      </w:r>
      <w:r w:rsidRPr="00D3282C">
        <w:t>根据国家方案数据，除了泡沫制造行业</w:t>
      </w:r>
      <w:r w:rsidR="00115C4D">
        <w:rPr>
          <w:rFonts w:hint="eastAsia"/>
        </w:rPr>
        <w:t>仅在</w:t>
      </w:r>
      <w:r w:rsidR="00115C4D" w:rsidRPr="00D3282C">
        <w:t>2021</w:t>
      </w:r>
      <w:r w:rsidR="00115C4D" w:rsidRPr="00D3282C">
        <w:t>年</w:t>
      </w:r>
      <w:r w:rsidRPr="00D3282C">
        <w:t>使用</w:t>
      </w:r>
      <w:r w:rsidR="00115C4D">
        <w:rPr>
          <w:rFonts w:hint="eastAsia"/>
        </w:rPr>
        <w:t>了</w:t>
      </w:r>
      <w:r w:rsidRPr="00D3282C">
        <w:t>氢氟碳化物</w:t>
      </w:r>
      <w:r w:rsidR="00115C4D">
        <w:rPr>
          <w:rFonts w:hint="eastAsia"/>
        </w:rPr>
        <w:t>外</w:t>
      </w:r>
      <w:r w:rsidRPr="00D3282C">
        <w:t>，</w:t>
      </w:r>
      <w:r w:rsidR="00115C4D" w:rsidRPr="00D3282C">
        <w:t>100%</w:t>
      </w:r>
      <w:r w:rsidR="00115C4D">
        <w:rPr>
          <w:rFonts w:hint="eastAsia"/>
        </w:rPr>
        <w:t>的</w:t>
      </w:r>
      <w:r w:rsidR="00115C4D" w:rsidRPr="00D3282C">
        <w:t>氢氟碳化物</w:t>
      </w:r>
      <w:r w:rsidR="00115C4D">
        <w:rPr>
          <w:rFonts w:hint="eastAsia"/>
        </w:rPr>
        <w:t>是在</w:t>
      </w:r>
      <w:r w:rsidRPr="00D3282C">
        <w:t>制冷和空调维修行业消费</w:t>
      </w:r>
      <w:r w:rsidR="00115C4D">
        <w:rPr>
          <w:rFonts w:hint="eastAsia"/>
        </w:rPr>
        <w:t>的</w:t>
      </w:r>
      <w:r w:rsidRPr="00D3282C">
        <w:t>。</w:t>
      </w:r>
      <w:r w:rsidRPr="00D3282C">
        <w:t>2023</w:t>
      </w:r>
      <w:r w:rsidRPr="00D3282C">
        <w:t>年，</w:t>
      </w:r>
      <w:r w:rsidRPr="00D3282C">
        <w:t>264.17</w:t>
      </w:r>
      <w:r w:rsidRPr="00D3282C">
        <w:t>公吨</w:t>
      </w:r>
      <w:r w:rsidR="00F3473E">
        <w:rPr>
          <w:rFonts w:hint="eastAsia"/>
        </w:rPr>
        <w:t>（</w:t>
      </w:r>
      <w:r w:rsidRPr="00D3282C">
        <w:t>674</w:t>
      </w:r>
      <w:r w:rsidR="00F3473E">
        <w:rPr>
          <w:rFonts w:hint="eastAsia"/>
        </w:rPr>
        <w:t>,</w:t>
      </w:r>
      <w:r w:rsidRPr="00D3282C">
        <w:t>975</w:t>
      </w:r>
      <w:r w:rsidR="00F3473E" w:rsidRPr="00D3282C">
        <w:t>吨</w:t>
      </w:r>
      <w:r w:rsidRPr="00D3282C">
        <w:t>二氧化碳当量</w:t>
      </w:r>
      <w:r w:rsidR="00F3473E">
        <w:rPr>
          <w:rFonts w:hint="eastAsia"/>
        </w:rPr>
        <w:t>）</w:t>
      </w:r>
      <w:r w:rsidRPr="00D3282C">
        <w:t>的氢氟碳化物用于商业制冷系统，占</w:t>
      </w:r>
      <w:r w:rsidR="00115C4D">
        <w:t>氢氟碳化物</w:t>
      </w:r>
      <w:r w:rsidRPr="00D3282C">
        <w:t>消费</w:t>
      </w:r>
      <w:r w:rsidR="00115C4D" w:rsidRPr="00D3282C">
        <w:t>总</w:t>
      </w:r>
      <w:r w:rsidRPr="00D3282C">
        <w:t>量的</w:t>
      </w:r>
      <w:r w:rsidRPr="00D3282C">
        <w:t>28%</w:t>
      </w:r>
      <w:r w:rsidR="00101D5B">
        <w:rPr>
          <w:rFonts w:hint="eastAsia"/>
        </w:rPr>
        <w:t>（</w:t>
      </w:r>
      <w:r w:rsidRPr="00D3282C">
        <w:t>公吨</w:t>
      </w:r>
      <w:r w:rsidR="00101D5B">
        <w:rPr>
          <w:rFonts w:hint="eastAsia"/>
        </w:rPr>
        <w:t>）</w:t>
      </w:r>
      <w:r w:rsidRPr="00D3282C">
        <w:t>，或</w:t>
      </w:r>
      <w:r w:rsidRPr="00D3282C">
        <w:t>36%</w:t>
      </w:r>
      <w:r w:rsidR="00101D5B">
        <w:rPr>
          <w:rFonts w:hint="eastAsia"/>
        </w:rPr>
        <w:t>（</w:t>
      </w:r>
      <w:r w:rsidR="00101D5B" w:rsidRPr="00D3282C">
        <w:t>吨</w:t>
      </w:r>
      <w:r w:rsidRPr="00D3282C">
        <w:t>二氧化碳当量</w:t>
      </w:r>
      <w:r w:rsidR="00101D5B">
        <w:rPr>
          <w:rFonts w:hint="eastAsia"/>
        </w:rPr>
        <w:t>）</w:t>
      </w:r>
      <w:r w:rsidRPr="00D3282C">
        <w:t>。</w:t>
      </w:r>
      <w:r w:rsidR="00E30DEE">
        <w:tab/>
      </w:r>
      <w:r w:rsidR="00E30DEE">
        <w:tab/>
      </w:r>
    </w:p>
    <w:p w14:paraId="3997FC64" w14:textId="77B8A121" w:rsidR="0022758E" w:rsidRPr="006118A6" w:rsidRDefault="00B113E0" w:rsidP="000965EB">
      <w:pPr>
        <w:spacing w:before="240" w:after="240"/>
        <w:outlineLvl w:val="0"/>
        <w:rPr>
          <w:u w:val="single"/>
        </w:rPr>
      </w:pPr>
      <w:r>
        <w:rPr>
          <w:rFonts w:hint="eastAsia"/>
          <w:u w:val="single"/>
        </w:rPr>
        <w:t>项目目标</w:t>
      </w:r>
    </w:p>
    <w:p w14:paraId="16BA670A" w14:textId="067C1CC8" w:rsidR="0022758E" w:rsidRDefault="00B113E0" w:rsidP="00D3282C">
      <w:pPr>
        <w:pStyle w:val="Heading1"/>
        <w:numPr>
          <w:ilvl w:val="0"/>
          <w:numId w:val="17"/>
        </w:numPr>
      </w:pPr>
      <w:r w:rsidRPr="00B113E0">
        <w:rPr>
          <w:rFonts w:hint="eastAsia"/>
        </w:rPr>
        <w:t>项目目标</w:t>
      </w:r>
      <w:r w:rsidR="00115C4D">
        <w:rPr>
          <w:rFonts w:hint="eastAsia"/>
        </w:rPr>
        <w:t>是</w:t>
      </w:r>
      <w:r w:rsidR="005D1227" w:rsidRPr="005D1227">
        <w:t>改</w:t>
      </w:r>
      <w:r w:rsidR="00696CF8">
        <w:rPr>
          <w:rFonts w:hint="eastAsia"/>
        </w:rPr>
        <w:t>进</w:t>
      </w:r>
      <w:r w:rsidR="005D1227" w:rsidRPr="005D1227">
        <w:t>波斯尼亚和黑塞哥维那</w:t>
      </w:r>
      <w:r w:rsidR="00D369F5">
        <w:t>制冷、空调和热泵</w:t>
      </w:r>
      <w:r w:rsidR="005D1227" w:rsidRPr="005D1227">
        <w:t>行业的</w:t>
      </w:r>
      <w:r w:rsidR="00D369F5">
        <w:t>最低能源性能标准</w:t>
      </w:r>
      <w:r w:rsidR="005D1227" w:rsidRPr="005D1227">
        <w:t>和能源标签，并通过两个试点项目示</w:t>
      </w:r>
      <w:r w:rsidR="00115C4D">
        <w:rPr>
          <w:rFonts w:hint="eastAsia"/>
        </w:rPr>
        <w:t>范</w:t>
      </w:r>
      <w:r w:rsidR="005D1227" w:rsidRPr="005D1227">
        <w:t>如何在逐步减少</w:t>
      </w:r>
      <w:r w:rsidR="00115C4D">
        <w:t>氢氟碳化物</w:t>
      </w:r>
      <w:r w:rsidR="005D1227" w:rsidRPr="005D1227">
        <w:t>的背景下提高替代技术和设备的能</w:t>
      </w:r>
      <w:r w:rsidR="00115C4D">
        <w:rPr>
          <w:rFonts w:hint="eastAsia"/>
        </w:rPr>
        <w:t>源</w:t>
      </w:r>
      <w:r w:rsidR="005D1227" w:rsidRPr="005D1227">
        <w:t>效</w:t>
      </w:r>
      <w:r w:rsidR="00115C4D">
        <w:rPr>
          <w:rFonts w:hint="eastAsia"/>
        </w:rPr>
        <w:t>率</w:t>
      </w:r>
      <w:r w:rsidR="005D1227" w:rsidRPr="005D1227">
        <w:t>。项目还旨在加强作为</w:t>
      </w:r>
      <w:r w:rsidR="00115C4D" w:rsidRPr="00115C4D">
        <w:rPr>
          <w:rFonts w:hint="eastAsia"/>
        </w:rPr>
        <w:t>外贸和经济关系</w:t>
      </w:r>
      <w:r w:rsidR="005D1227" w:rsidRPr="00115C4D">
        <w:t>部一部分的</w:t>
      </w:r>
      <w:r w:rsidR="00115C4D">
        <w:t>国家臭氧机构</w:t>
      </w:r>
      <w:r w:rsidR="005D1227" w:rsidRPr="005D1227">
        <w:t>与</w:t>
      </w:r>
      <w:r w:rsidR="00115C4D" w:rsidRPr="005D1227">
        <w:t>实体一级</w:t>
      </w:r>
      <w:r w:rsidR="00115C4D">
        <w:rPr>
          <w:rFonts w:hint="eastAsia"/>
        </w:rPr>
        <w:t>的</w:t>
      </w:r>
      <w:r w:rsidR="005D1227" w:rsidRPr="005D1227">
        <w:t>负责机构之间的机构协调，以促进将相关规定纳入与</w:t>
      </w:r>
      <w:r w:rsidR="00D369F5">
        <w:t>制冷、空调和热泵</w:t>
      </w:r>
      <w:r w:rsidR="00115C4D">
        <w:rPr>
          <w:rFonts w:hint="eastAsia"/>
        </w:rPr>
        <w:t>行业</w:t>
      </w:r>
      <w:r w:rsidR="005D1227" w:rsidRPr="005D1227">
        <w:t>能效</w:t>
      </w:r>
      <w:r w:rsidR="0050024F">
        <w:rPr>
          <w:rFonts w:hint="eastAsia"/>
        </w:rPr>
        <w:t>有</w:t>
      </w:r>
      <w:r w:rsidR="005D1227" w:rsidRPr="005D1227">
        <w:t>关的</w:t>
      </w:r>
      <w:r w:rsidR="0050024F">
        <w:rPr>
          <w:rFonts w:hint="eastAsia"/>
        </w:rPr>
        <w:t>《</w:t>
      </w:r>
      <w:r w:rsidR="005D1227" w:rsidRPr="005D1227">
        <w:t>基加利修正案</w:t>
      </w:r>
      <w:r w:rsidR="0050024F">
        <w:rPr>
          <w:rFonts w:hint="eastAsia"/>
        </w:rPr>
        <w:t>》</w:t>
      </w:r>
      <w:r w:rsidR="005D1227" w:rsidRPr="005D1227">
        <w:t>活动</w:t>
      </w:r>
      <w:r>
        <w:rPr>
          <w:rFonts w:hint="eastAsia"/>
        </w:rPr>
        <w:t>。</w:t>
      </w:r>
    </w:p>
    <w:p w14:paraId="10DE4654" w14:textId="6F7D81BC" w:rsidR="005D1227" w:rsidRDefault="005D1227" w:rsidP="005D1227">
      <w:pPr>
        <w:pStyle w:val="Heading1"/>
        <w:numPr>
          <w:ilvl w:val="0"/>
          <w:numId w:val="17"/>
        </w:numPr>
      </w:pPr>
      <w:r w:rsidRPr="005D1227">
        <w:t>第一个示范项目旨在测试</w:t>
      </w:r>
      <w:r w:rsidRPr="005D1227">
        <w:t>R-290</w:t>
      </w:r>
      <w:r w:rsidRPr="005D1227">
        <w:t>作为</w:t>
      </w:r>
      <w:r w:rsidRPr="005D1227">
        <w:t>R-404A</w:t>
      </w:r>
      <w:r w:rsidRPr="005D1227">
        <w:t>的节能替代品在超市插入式展示柜和</w:t>
      </w:r>
      <w:r w:rsidR="00066DC2" w:rsidRPr="005D1227">
        <w:t>可在商业制冷分</w:t>
      </w:r>
      <w:r w:rsidR="00066DC2">
        <w:rPr>
          <w:rFonts w:hint="eastAsia"/>
        </w:rPr>
        <w:t>行业</w:t>
      </w:r>
      <w:r w:rsidR="00066DC2" w:rsidRPr="005D1227">
        <w:t>安装整体插入式制冷机组</w:t>
      </w:r>
      <w:r w:rsidR="00066DC2">
        <w:rPr>
          <w:rFonts w:hint="eastAsia"/>
        </w:rPr>
        <w:t>的</w:t>
      </w:r>
      <w:r w:rsidRPr="005D1227">
        <w:t>小制冷量冷库</w:t>
      </w:r>
      <w:r w:rsidR="00101D5B">
        <w:rPr>
          <w:rFonts w:hint="eastAsia"/>
        </w:rPr>
        <w:t>（</w:t>
      </w:r>
      <w:r w:rsidRPr="005D1227">
        <w:t>步入式冷藏室</w:t>
      </w:r>
      <w:r w:rsidR="00101D5B">
        <w:rPr>
          <w:rFonts w:hint="eastAsia"/>
        </w:rPr>
        <w:t>）</w:t>
      </w:r>
      <w:r w:rsidRPr="005D1227">
        <w:t>中的市场接受度。</w:t>
      </w:r>
    </w:p>
    <w:p w14:paraId="2FD6FF6E" w14:textId="76CD6423" w:rsidR="005D1227" w:rsidRPr="005D1227" w:rsidRDefault="005D1227" w:rsidP="005D1227">
      <w:pPr>
        <w:pStyle w:val="Heading1"/>
        <w:numPr>
          <w:ilvl w:val="0"/>
          <w:numId w:val="17"/>
        </w:numPr>
      </w:pPr>
      <w:r w:rsidRPr="005D1227">
        <w:t>第二个示范项目</w:t>
      </w:r>
      <w:r w:rsidR="00101D5B">
        <w:rPr>
          <w:rFonts w:hint="eastAsia"/>
        </w:rPr>
        <w:t>着</w:t>
      </w:r>
      <w:r w:rsidRPr="005D1227">
        <w:t>重在</w:t>
      </w:r>
      <w:r w:rsidR="00101D5B" w:rsidRPr="005D1227">
        <w:t>氢氟碳化物</w:t>
      </w:r>
      <w:r w:rsidR="00101D5B">
        <w:rPr>
          <w:rFonts w:hint="eastAsia"/>
        </w:rPr>
        <w:t>容量等于或超过</w:t>
      </w:r>
      <w:r w:rsidRPr="005D1227">
        <w:t>500</w:t>
      </w:r>
      <w:r w:rsidR="00101D5B" w:rsidRPr="005D1227">
        <w:t>吨</w:t>
      </w:r>
      <w:r w:rsidRPr="005D1227">
        <w:t>二氧化碳当量的固定式</w:t>
      </w:r>
      <w:r w:rsidR="00D369F5">
        <w:t>制冷、空调和热泵</w:t>
      </w:r>
      <w:r w:rsidRPr="005D1227">
        <w:t>设备中</w:t>
      </w:r>
      <w:r w:rsidR="005F2ADF">
        <w:rPr>
          <w:rFonts w:hint="eastAsia"/>
        </w:rPr>
        <w:t>采用</w:t>
      </w:r>
      <w:r w:rsidR="00696CF8" w:rsidRPr="005D1227">
        <w:t>检</w:t>
      </w:r>
      <w:r w:rsidRPr="005D1227">
        <w:t>漏系统。目标</w:t>
      </w:r>
      <w:r w:rsidR="005F2ADF">
        <w:rPr>
          <w:rFonts w:hint="eastAsia"/>
        </w:rPr>
        <w:t>在于</w:t>
      </w:r>
      <w:r w:rsidRPr="005D1227">
        <w:t>通过</w:t>
      </w:r>
      <w:r w:rsidR="005F2ADF" w:rsidRPr="005D1227">
        <w:t>控制</w:t>
      </w:r>
      <w:r w:rsidRPr="005D1227">
        <w:t>泄漏提高</w:t>
      </w:r>
      <w:r w:rsidR="00D369F5">
        <w:t>制冷、空调和热泵</w:t>
      </w:r>
      <w:r w:rsidRPr="005D1227">
        <w:t>设备的能</w:t>
      </w:r>
      <w:r w:rsidR="005F2ADF">
        <w:rPr>
          <w:rFonts w:hint="eastAsia"/>
        </w:rPr>
        <w:t>源</w:t>
      </w:r>
      <w:r w:rsidRPr="005D1227">
        <w:t>效</w:t>
      </w:r>
      <w:r w:rsidR="005F2ADF">
        <w:rPr>
          <w:rFonts w:hint="eastAsia"/>
        </w:rPr>
        <w:t>率</w:t>
      </w:r>
      <w:r w:rsidRPr="005D1227">
        <w:t>，</w:t>
      </w:r>
      <w:r w:rsidR="005F2ADF">
        <w:rPr>
          <w:rFonts w:hint="eastAsia"/>
        </w:rPr>
        <w:t>使</w:t>
      </w:r>
      <w:r w:rsidRPr="005D1227">
        <w:t>制冷剂</w:t>
      </w:r>
      <w:r w:rsidR="005F2ADF" w:rsidRPr="005D1227">
        <w:t>保持</w:t>
      </w:r>
      <w:r w:rsidR="005F2ADF">
        <w:rPr>
          <w:rFonts w:hint="eastAsia"/>
        </w:rPr>
        <w:t>在</w:t>
      </w:r>
      <w:r w:rsidR="005F2ADF" w:rsidRPr="005D1227">
        <w:t>适当</w:t>
      </w:r>
      <w:r w:rsidRPr="005D1227">
        <w:t>水平，从而</w:t>
      </w:r>
      <w:r w:rsidR="005F2ADF">
        <w:rPr>
          <w:rFonts w:hint="eastAsia"/>
        </w:rPr>
        <w:t>优化</w:t>
      </w:r>
      <w:r w:rsidRPr="005D1227">
        <w:t>设备效率和运行</w:t>
      </w:r>
      <w:r w:rsidR="00696CF8">
        <w:rPr>
          <w:rFonts w:hint="eastAsia"/>
        </w:rPr>
        <w:t>状</w:t>
      </w:r>
      <w:r w:rsidR="00EF1164">
        <w:rPr>
          <w:rFonts w:hint="eastAsia"/>
        </w:rPr>
        <w:t>态</w:t>
      </w:r>
      <w:r w:rsidRPr="005D1227">
        <w:t>。</w:t>
      </w:r>
    </w:p>
    <w:p w14:paraId="080FB4E4" w14:textId="6FB1EF43" w:rsidR="0022758E" w:rsidRPr="006118A6" w:rsidRDefault="00B113E0" w:rsidP="000965EB">
      <w:pPr>
        <w:spacing w:after="240"/>
        <w:outlineLvl w:val="0"/>
        <w:rPr>
          <w:u w:val="single"/>
        </w:rPr>
      </w:pPr>
      <w:r>
        <w:rPr>
          <w:rFonts w:hint="eastAsia"/>
          <w:u w:val="single"/>
        </w:rPr>
        <w:t>拟议活动</w:t>
      </w:r>
    </w:p>
    <w:p w14:paraId="5D9B4287" w14:textId="58BC251D" w:rsidR="0022758E" w:rsidRPr="006118A6" w:rsidRDefault="005F2ADF" w:rsidP="000965EB">
      <w:pPr>
        <w:pStyle w:val="Heading1"/>
      </w:pPr>
      <w:r>
        <w:rPr>
          <w:rFonts w:hint="eastAsia"/>
        </w:rPr>
        <w:t>拟</w:t>
      </w:r>
      <w:r w:rsidRPr="00E223A7">
        <w:rPr>
          <w:rFonts w:hint="eastAsia"/>
        </w:rPr>
        <w:t>议活动</w:t>
      </w:r>
      <w:r>
        <w:rPr>
          <w:rFonts w:hint="eastAsia"/>
        </w:rPr>
        <w:t>及其费用</w:t>
      </w:r>
      <w:r w:rsidRPr="005F2ADF">
        <w:t>明细</w:t>
      </w:r>
      <w:r>
        <w:rPr>
          <w:rFonts w:hint="eastAsia"/>
        </w:rPr>
        <w:t>（与</w:t>
      </w:r>
      <w:r w:rsidR="00E223A7" w:rsidRPr="00E223A7">
        <w:rPr>
          <w:rFonts w:hint="eastAsia"/>
        </w:rPr>
        <w:t>最初</w:t>
      </w:r>
      <w:r w:rsidR="005D1227">
        <w:rPr>
          <w:rFonts w:hint="eastAsia"/>
        </w:rPr>
        <w:t>提交</w:t>
      </w:r>
      <w:r w:rsidR="00522ACD">
        <w:rPr>
          <w:rFonts w:hint="eastAsia"/>
        </w:rPr>
        <w:t>的数额</w:t>
      </w:r>
      <w:r>
        <w:rPr>
          <w:rFonts w:hint="eastAsia"/>
        </w:rPr>
        <w:t>相同）</w:t>
      </w:r>
      <w:r w:rsidR="005D1227">
        <w:rPr>
          <w:rFonts w:hint="eastAsia"/>
        </w:rPr>
        <w:t>说明</w:t>
      </w:r>
      <w:r w:rsidR="00E223A7" w:rsidRPr="00E223A7">
        <w:rPr>
          <w:rFonts w:hint="eastAsia"/>
        </w:rPr>
        <w:t>如下：</w:t>
      </w:r>
    </w:p>
    <w:p w14:paraId="3DB46FCA" w14:textId="0F7815EA" w:rsidR="0022758E" w:rsidRPr="006118A6" w:rsidRDefault="00750A03" w:rsidP="000965EB">
      <w:pPr>
        <w:pStyle w:val="Heading2"/>
        <w:widowControl/>
      </w:pPr>
      <w:r>
        <w:rPr>
          <w:rFonts w:ascii="KaiTi" w:eastAsia="KaiTi" w:hAnsi="KaiTi" w:hint="eastAsia"/>
        </w:rPr>
        <w:t>加强</w:t>
      </w:r>
      <w:r w:rsidR="005D1227" w:rsidRPr="005F2ADF">
        <w:rPr>
          <w:rFonts w:ascii="KaiTi" w:eastAsia="KaiTi" w:hAnsi="KaiTi"/>
        </w:rPr>
        <w:t>体制</w:t>
      </w:r>
      <w:r w:rsidR="005F2ADF">
        <w:rPr>
          <w:rFonts w:ascii="KaiTi" w:eastAsia="KaiTi" w:hAnsi="KaiTi" w:hint="eastAsia"/>
        </w:rPr>
        <w:t>建设</w:t>
      </w:r>
      <w:r w:rsidR="005D1227" w:rsidRPr="005F2ADF">
        <w:rPr>
          <w:rFonts w:ascii="KaiTi" w:eastAsia="KaiTi" w:hAnsi="KaiTi"/>
        </w:rPr>
        <w:t>以改进</w:t>
      </w:r>
      <w:r w:rsidR="00D369F5" w:rsidRPr="005F2ADF">
        <w:rPr>
          <w:rFonts w:ascii="KaiTi" w:eastAsia="KaiTi" w:hAnsi="KaiTi"/>
        </w:rPr>
        <w:t>最低能源性能标准</w:t>
      </w:r>
      <w:r w:rsidR="005D1227" w:rsidRPr="005F2ADF">
        <w:rPr>
          <w:rFonts w:ascii="KaiTi" w:eastAsia="KaiTi" w:hAnsi="KaiTi"/>
        </w:rPr>
        <w:t>和能源效率标准，包括</w:t>
      </w:r>
      <w:r w:rsidR="00D369F5" w:rsidRPr="005F2ADF">
        <w:rPr>
          <w:rFonts w:ascii="KaiTi" w:eastAsia="KaiTi" w:hAnsi="KaiTi"/>
        </w:rPr>
        <w:t>制冷、空调和热泵</w:t>
      </w:r>
      <w:r w:rsidR="005D1227" w:rsidRPr="005F2ADF">
        <w:rPr>
          <w:rFonts w:ascii="KaiTi" w:eastAsia="KaiTi" w:hAnsi="KaiTi"/>
        </w:rPr>
        <w:t>设备的能源标签</w:t>
      </w:r>
      <w:r w:rsidR="00101D5B" w:rsidRPr="005F2ADF">
        <w:rPr>
          <w:rFonts w:ascii="KaiTi" w:eastAsia="KaiTi" w:hAnsi="KaiTi" w:hint="eastAsia"/>
        </w:rPr>
        <w:t>（</w:t>
      </w:r>
      <w:r w:rsidR="005D1227" w:rsidRPr="005F2ADF">
        <w:rPr>
          <w:rFonts w:ascii="KaiTi" w:eastAsia="KaiTi" w:hAnsi="KaiTi"/>
        </w:rPr>
        <w:t>工发组织</w:t>
      </w:r>
      <w:r w:rsidR="00101D5B" w:rsidRPr="005F2ADF">
        <w:rPr>
          <w:rFonts w:ascii="KaiTi" w:eastAsia="KaiTi" w:hAnsi="KaiTi" w:hint="eastAsia"/>
        </w:rPr>
        <w:t>）（</w:t>
      </w:r>
      <w:r w:rsidR="005D1227" w:rsidRPr="005F2ADF">
        <w:t>98</w:t>
      </w:r>
      <w:r w:rsidR="00101D5B" w:rsidRPr="005F2ADF">
        <w:rPr>
          <w:rFonts w:hint="eastAsia"/>
        </w:rPr>
        <w:t>,</w:t>
      </w:r>
      <w:r w:rsidR="005D1227" w:rsidRPr="005F2ADF">
        <w:t>000</w:t>
      </w:r>
      <w:r w:rsidR="005D1227" w:rsidRPr="005F2ADF">
        <w:rPr>
          <w:rFonts w:ascii="KaiTi" w:eastAsia="KaiTi" w:hAnsi="KaiTi"/>
        </w:rPr>
        <w:t>美元</w:t>
      </w:r>
      <w:r w:rsidR="00101D5B" w:rsidRPr="005F2ADF">
        <w:rPr>
          <w:rFonts w:ascii="KaiTi" w:eastAsia="KaiTi" w:hAnsi="KaiTi" w:hint="eastAsia"/>
        </w:rPr>
        <w:t>）</w:t>
      </w:r>
      <w:r w:rsidR="00101D5B">
        <w:rPr>
          <w:rFonts w:hint="eastAsia"/>
        </w:rPr>
        <w:t>：</w:t>
      </w:r>
      <w:r w:rsidR="005D1227" w:rsidRPr="005D1227">
        <w:t>对国家、国际和欧盟</w:t>
      </w:r>
      <w:r w:rsidR="00712102">
        <w:rPr>
          <w:rFonts w:hint="eastAsia"/>
        </w:rPr>
        <w:t>关于</w:t>
      </w:r>
      <w:r w:rsidR="005D1227" w:rsidRPr="005D1227">
        <w:t>能源效率</w:t>
      </w:r>
      <w:r w:rsidR="009E7B7E">
        <w:rPr>
          <w:rFonts w:hint="eastAsia"/>
        </w:rPr>
        <w:t>的</w:t>
      </w:r>
      <w:r w:rsidR="00712102" w:rsidRPr="005D1227">
        <w:t>现有</w:t>
      </w:r>
      <w:r w:rsidR="005D1227" w:rsidRPr="005D1227">
        <w:t>立法</w:t>
      </w:r>
      <w:r w:rsidR="009E7B7E">
        <w:rPr>
          <w:rFonts w:hint="eastAsia"/>
        </w:rPr>
        <w:t>进行</w:t>
      </w:r>
      <w:r w:rsidR="005D1227" w:rsidRPr="005D1227">
        <w:t>差距分析，</w:t>
      </w:r>
      <w:r>
        <w:rPr>
          <w:rFonts w:hint="eastAsia"/>
        </w:rPr>
        <w:t>作出</w:t>
      </w:r>
      <w:r w:rsidR="005D1227" w:rsidRPr="005D1227">
        <w:t>详细报告，</w:t>
      </w:r>
      <w:r>
        <w:rPr>
          <w:rFonts w:hint="eastAsia"/>
        </w:rPr>
        <w:t>其中介绍</w:t>
      </w:r>
      <w:r w:rsidRPr="005D1227">
        <w:t>调查结果</w:t>
      </w:r>
      <w:r>
        <w:rPr>
          <w:rFonts w:hint="eastAsia"/>
        </w:rPr>
        <w:t>并提出</w:t>
      </w:r>
      <w:r w:rsidR="005D1227" w:rsidRPr="005D1227">
        <w:t>改进现有法规或通过新法规的建议，</w:t>
      </w:r>
      <w:r>
        <w:rPr>
          <w:rFonts w:hint="eastAsia"/>
        </w:rPr>
        <w:t>就</w:t>
      </w:r>
      <w:r w:rsidR="005D1227" w:rsidRPr="005D1227">
        <w:t>调查结果</w:t>
      </w:r>
      <w:r>
        <w:rPr>
          <w:rFonts w:hint="eastAsia"/>
        </w:rPr>
        <w:t>与</w:t>
      </w:r>
      <w:r w:rsidR="005D1227" w:rsidRPr="005D1227">
        <w:t>利益攸关方</w:t>
      </w:r>
      <w:r>
        <w:rPr>
          <w:rFonts w:hint="eastAsia"/>
        </w:rPr>
        <w:t>举办</w:t>
      </w:r>
      <w:r w:rsidR="005D1227" w:rsidRPr="005D1227">
        <w:t>讲习班，</w:t>
      </w:r>
      <w:r>
        <w:rPr>
          <w:rFonts w:hint="eastAsia"/>
        </w:rPr>
        <w:t>着</w:t>
      </w:r>
      <w:r w:rsidR="005D1227" w:rsidRPr="005D1227">
        <w:t>重</w:t>
      </w:r>
      <w:r w:rsidR="00D369F5">
        <w:t>制冷、空调和热泵</w:t>
      </w:r>
      <w:r w:rsidR="005D1227" w:rsidRPr="005D1227">
        <w:t>设备</w:t>
      </w:r>
      <w:r w:rsidR="00E1708C">
        <w:rPr>
          <w:rFonts w:hint="eastAsia"/>
        </w:rPr>
        <w:t>（</w:t>
      </w:r>
      <w:r w:rsidR="005D1227" w:rsidRPr="005D1227">
        <w:t>20</w:t>
      </w:r>
      <w:r w:rsidR="00E1708C">
        <w:rPr>
          <w:rFonts w:hint="eastAsia"/>
        </w:rPr>
        <w:t>,</w:t>
      </w:r>
      <w:r w:rsidR="005D1227" w:rsidRPr="005D1227">
        <w:t>000</w:t>
      </w:r>
      <w:r w:rsidR="005D1227" w:rsidRPr="005D1227">
        <w:t>美元</w:t>
      </w:r>
      <w:r w:rsidR="00E1708C">
        <w:rPr>
          <w:rFonts w:hint="eastAsia"/>
        </w:rPr>
        <w:t>）</w:t>
      </w:r>
      <w:r w:rsidR="005D1227" w:rsidRPr="005D1227">
        <w:t>；</w:t>
      </w:r>
      <w:r w:rsidRPr="005D1227">
        <w:t>研究区域和欧盟</w:t>
      </w:r>
      <w:r>
        <w:rPr>
          <w:rFonts w:hint="eastAsia"/>
        </w:rPr>
        <w:t>对</w:t>
      </w:r>
      <w:r w:rsidR="00D369F5">
        <w:t>制冷、</w:t>
      </w:r>
      <w:r w:rsidR="00D369F5">
        <w:lastRenderedPageBreak/>
        <w:t>空调和热泵</w:t>
      </w:r>
      <w:r w:rsidR="005D1227" w:rsidRPr="005D1227">
        <w:t>设备的</w:t>
      </w:r>
      <w:r w:rsidR="00D369F5">
        <w:t>最低能源性能标准</w:t>
      </w:r>
      <w:r w:rsidR="005D1227" w:rsidRPr="005D1227">
        <w:t>和能源效率标签</w:t>
      </w:r>
      <w:r w:rsidR="005E09A1">
        <w:rPr>
          <w:rFonts w:hint="eastAsia"/>
        </w:rPr>
        <w:t>制度</w:t>
      </w:r>
      <w:r w:rsidR="00E1708C">
        <w:rPr>
          <w:rFonts w:hint="eastAsia"/>
        </w:rPr>
        <w:t>（</w:t>
      </w:r>
      <w:r w:rsidR="005D1227" w:rsidRPr="005D1227">
        <w:t>10</w:t>
      </w:r>
      <w:r w:rsidR="00E1708C">
        <w:rPr>
          <w:rFonts w:hint="eastAsia"/>
        </w:rPr>
        <w:t>,</w:t>
      </w:r>
      <w:r w:rsidR="005D1227" w:rsidRPr="005D1227">
        <w:t>000</w:t>
      </w:r>
      <w:r w:rsidR="005D1227" w:rsidRPr="005D1227">
        <w:t>美元</w:t>
      </w:r>
      <w:r w:rsidR="00E1708C">
        <w:rPr>
          <w:rFonts w:hint="eastAsia"/>
        </w:rPr>
        <w:t>）</w:t>
      </w:r>
      <w:r w:rsidR="005D1227" w:rsidRPr="005D1227">
        <w:t>；筹备和</w:t>
      </w:r>
      <w:r w:rsidR="00A015E9">
        <w:rPr>
          <w:rFonts w:hint="eastAsia"/>
        </w:rPr>
        <w:t>举办</w:t>
      </w:r>
      <w:r w:rsidR="00A015E9" w:rsidRPr="005D1227">
        <w:t>四次</w:t>
      </w:r>
      <w:r w:rsidR="005D1227" w:rsidRPr="005D1227">
        <w:t>至少有</w:t>
      </w:r>
      <w:r w:rsidR="005D1227" w:rsidRPr="005D1227">
        <w:t>20</w:t>
      </w:r>
      <w:r w:rsidR="00A015E9">
        <w:rPr>
          <w:rFonts w:hint="eastAsia"/>
        </w:rPr>
        <w:t>人参加</w:t>
      </w:r>
      <w:r w:rsidR="005D1227" w:rsidRPr="005D1227">
        <w:t>的工作组会议和</w:t>
      </w:r>
      <w:r w:rsidR="00A015E9" w:rsidRPr="00A015E9">
        <w:t>磋商讲习班</w:t>
      </w:r>
      <w:r w:rsidR="00E1708C">
        <w:rPr>
          <w:rFonts w:hint="eastAsia"/>
        </w:rPr>
        <w:t>（</w:t>
      </w:r>
      <w:r w:rsidR="005D1227" w:rsidRPr="005D1227">
        <w:t>45</w:t>
      </w:r>
      <w:r w:rsidR="00E1708C">
        <w:rPr>
          <w:rFonts w:hint="eastAsia"/>
        </w:rPr>
        <w:t>,</w:t>
      </w:r>
      <w:r w:rsidR="005D1227" w:rsidRPr="005D1227">
        <w:t>000</w:t>
      </w:r>
      <w:r w:rsidR="005D1227" w:rsidRPr="005D1227">
        <w:t>美元</w:t>
      </w:r>
      <w:r w:rsidR="00E1708C">
        <w:rPr>
          <w:rFonts w:hint="eastAsia"/>
        </w:rPr>
        <w:t>）</w:t>
      </w:r>
      <w:r w:rsidR="005D1227" w:rsidRPr="005D1227">
        <w:t>；聘请法律专家起草</w:t>
      </w:r>
      <w:r w:rsidR="00A015E9">
        <w:rPr>
          <w:rFonts w:hint="eastAsia"/>
        </w:rPr>
        <w:t>在</w:t>
      </w:r>
      <w:r w:rsidR="005D1227" w:rsidRPr="005D1227">
        <w:t>国家和实体一级更新</w:t>
      </w:r>
      <w:r w:rsidR="005D1227" w:rsidRPr="005D1227">
        <w:t>/</w:t>
      </w:r>
      <w:r w:rsidR="005D1227" w:rsidRPr="005D1227">
        <w:t>引入法规的建议</w:t>
      </w:r>
      <w:r w:rsidR="00E1708C">
        <w:rPr>
          <w:rFonts w:hint="eastAsia"/>
        </w:rPr>
        <w:t>（</w:t>
      </w:r>
      <w:r w:rsidR="005D1227" w:rsidRPr="005D1227">
        <w:t>15</w:t>
      </w:r>
      <w:r w:rsidR="00E1708C">
        <w:rPr>
          <w:rFonts w:hint="eastAsia"/>
        </w:rPr>
        <w:t>,</w:t>
      </w:r>
      <w:r w:rsidR="005D1227" w:rsidRPr="005D1227">
        <w:t>000</w:t>
      </w:r>
      <w:r w:rsidR="005D1227" w:rsidRPr="005D1227">
        <w:t>美元</w:t>
      </w:r>
      <w:r w:rsidR="00E1708C">
        <w:rPr>
          <w:rFonts w:hint="eastAsia"/>
        </w:rPr>
        <w:t>）</w:t>
      </w:r>
      <w:r w:rsidR="005D1227" w:rsidRPr="005D1227">
        <w:t>；编制宣传材料，</w:t>
      </w:r>
      <w:r w:rsidR="00A015E9">
        <w:rPr>
          <w:rFonts w:hint="eastAsia"/>
        </w:rPr>
        <w:t>并</w:t>
      </w:r>
      <w:r w:rsidR="00877A0F">
        <w:rPr>
          <w:rFonts w:hint="eastAsia"/>
        </w:rPr>
        <w:t>围绕</w:t>
      </w:r>
      <w:r w:rsidR="005D1227" w:rsidRPr="005D1227">
        <w:t>国家法规和义务、</w:t>
      </w:r>
      <w:r w:rsidR="00D369F5">
        <w:t>最低能源性能标准</w:t>
      </w:r>
      <w:r w:rsidR="005D1227" w:rsidRPr="005D1227">
        <w:t>和能</w:t>
      </w:r>
      <w:r w:rsidR="00A015E9" w:rsidRPr="005D1227">
        <w:t>源效率</w:t>
      </w:r>
      <w:r w:rsidR="005D1227" w:rsidRPr="005D1227">
        <w:t>标准</w:t>
      </w:r>
      <w:r w:rsidR="00E1708C">
        <w:rPr>
          <w:rFonts w:hint="eastAsia"/>
        </w:rPr>
        <w:t>（</w:t>
      </w:r>
      <w:r w:rsidR="005D1227" w:rsidRPr="005D1227">
        <w:t>包括标签</w:t>
      </w:r>
      <w:r w:rsidR="00E1708C">
        <w:rPr>
          <w:rFonts w:hint="eastAsia"/>
        </w:rPr>
        <w:t>）</w:t>
      </w:r>
      <w:r w:rsidR="005D1227" w:rsidRPr="005D1227">
        <w:t>以及在制冷</w:t>
      </w:r>
      <w:r w:rsidR="00A015E9">
        <w:rPr>
          <w:rFonts w:hint="eastAsia"/>
        </w:rPr>
        <w:t>、空调</w:t>
      </w:r>
      <w:r w:rsidR="005D1227" w:rsidRPr="005D1227">
        <w:t>和</w:t>
      </w:r>
      <w:r w:rsidR="00A015E9">
        <w:rPr>
          <w:rFonts w:hint="eastAsia"/>
        </w:rPr>
        <w:t>热泵</w:t>
      </w:r>
      <w:r w:rsidR="005D1227" w:rsidRPr="005D1227">
        <w:t>设备中安全使用低</w:t>
      </w:r>
      <w:r w:rsidR="00D369F5">
        <w:t>全球升温潜能值</w:t>
      </w:r>
      <w:r w:rsidR="005D1227" w:rsidRPr="005D1227">
        <w:t>制冷剂的</w:t>
      </w:r>
      <w:r w:rsidR="00877A0F">
        <w:rPr>
          <w:rFonts w:hint="eastAsia"/>
        </w:rPr>
        <w:t>问题</w:t>
      </w:r>
      <w:r w:rsidR="00A015E9">
        <w:rPr>
          <w:rFonts w:hint="eastAsia"/>
        </w:rPr>
        <w:t>举办</w:t>
      </w:r>
      <w:r w:rsidR="00A015E9" w:rsidRPr="005D1227">
        <w:t>一次</w:t>
      </w:r>
      <w:r w:rsidR="005D1227" w:rsidRPr="005D1227">
        <w:t>讲习班</w:t>
      </w:r>
      <w:r w:rsidR="00E1708C">
        <w:rPr>
          <w:rFonts w:hint="eastAsia"/>
        </w:rPr>
        <w:t>（</w:t>
      </w:r>
      <w:r w:rsidR="005D1227" w:rsidRPr="005D1227">
        <w:t>8</w:t>
      </w:r>
      <w:r w:rsidR="00E1708C">
        <w:rPr>
          <w:rFonts w:hint="eastAsia"/>
        </w:rPr>
        <w:t>,</w:t>
      </w:r>
      <w:r w:rsidR="005D1227" w:rsidRPr="005D1227">
        <w:t>000</w:t>
      </w:r>
      <w:r w:rsidR="005D1227" w:rsidRPr="005D1227">
        <w:t>美元</w:t>
      </w:r>
      <w:r w:rsidR="00E1708C">
        <w:rPr>
          <w:rFonts w:hint="eastAsia"/>
        </w:rPr>
        <w:t>）</w:t>
      </w:r>
      <w:r w:rsidR="005D1227" w:rsidRPr="005D1227">
        <w:t>；</w:t>
      </w:r>
    </w:p>
    <w:p w14:paraId="430067EF" w14:textId="295F06CA" w:rsidR="0022758E" w:rsidRPr="00877A0F" w:rsidRDefault="005D1227" w:rsidP="000965EB">
      <w:pPr>
        <w:pStyle w:val="Heading2"/>
        <w:keepNext/>
        <w:widowControl/>
        <w:rPr>
          <w:rFonts w:ascii="KaiTi" w:eastAsia="KaiTi" w:hAnsi="KaiTi"/>
        </w:rPr>
      </w:pPr>
      <w:r w:rsidRPr="00877A0F">
        <w:rPr>
          <w:rFonts w:ascii="KaiTi" w:eastAsia="KaiTi" w:hAnsi="KaiTi"/>
        </w:rPr>
        <w:t>在商业制冷</w:t>
      </w:r>
      <w:r w:rsidR="00522ACD">
        <w:rPr>
          <w:rFonts w:ascii="KaiTi" w:eastAsia="KaiTi" w:hAnsi="KaiTi" w:hint="eastAsia"/>
        </w:rPr>
        <w:t>行业</w:t>
      </w:r>
      <w:r w:rsidRPr="00877A0F">
        <w:rPr>
          <w:rFonts w:ascii="KaiTi" w:eastAsia="KaiTi" w:hAnsi="KaiTi"/>
        </w:rPr>
        <w:t>使用的小型独立设备中</w:t>
      </w:r>
      <w:r w:rsidR="00877A0F" w:rsidRPr="00877A0F">
        <w:rPr>
          <w:rFonts w:ascii="KaiTi" w:eastAsia="KaiTi" w:hAnsi="KaiTi" w:hint="eastAsia"/>
        </w:rPr>
        <w:t>采用</w:t>
      </w:r>
      <w:r w:rsidRPr="00877A0F">
        <w:rPr>
          <w:rFonts w:ascii="KaiTi" w:eastAsia="KaiTi" w:hAnsi="KaiTi"/>
        </w:rPr>
        <w:t>低全球升温潜能值替代品的试点项目</w:t>
      </w:r>
      <w:r w:rsidR="00E1708C" w:rsidRPr="00162FD6">
        <w:rPr>
          <w:rFonts w:hint="eastAsia"/>
        </w:rPr>
        <w:t>（</w:t>
      </w:r>
      <w:r w:rsidRPr="00877A0F">
        <w:rPr>
          <w:rFonts w:ascii="KaiTi" w:eastAsia="KaiTi" w:hAnsi="KaiTi"/>
        </w:rPr>
        <w:t>工发组织</w:t>
      </w:r>
      <w:r w:rsidR="00E1708C" w:rsidRPr="00162FD6">
        <w:rPr>
          <w:rFonts w:hint="eastAsia"/>
        </w:rPr>
        <w:t>）（</w:t>
      </w:r>
      <w:r w:rsidRPr="00162FD6">
        <w:t>92</w:t>
      </w:r>
      <w:r w:rsidR="00E1708C" w:rsidRPr="00162FD6">
        <w:rPr>
          <w:rFonts w:hint="eastAsia"/>
        </w:rPr>
        <w:t>,</w:t>
      </w:r>
      <w:r w:rsidRPr="00162FD6">
        <w:t>000</w:t>
      </w:r>
      <w:r w:rsidRPr="00877A0F">
        <w:rPr>
          <w:rFonts w:ascii="KaiTi" w:eastAsia="KaiTi" w:hAnsi="KaiTi"/>
        </w:rPr>
        <w:t>美元</w:t>
      </w:r>
      <w:r w:rsidR="00E1708C" w:rsidRPr="00162FD6">
        <w:rPr>
          <w:rFonts w:hint="eastAsia"/>
        </w:rPr>
        <w:t>）</w:t>
      </w:r>
      <w:r w:rsidR="00D30744" w:rsidRPr="00877A0F">
        <w:rPr>
          <w:rFonts w:ascii="KaiTi" w:eastAsia="KaiTi" w:hAnsi="KaiTi" w:hint="eastAsia"/>
        </w:rPr>
        <w:t>：</w:t>
      </w:r>
    </w:p>
    <w:p w14:paraId="01A02255" w14:textId="1AFC996D" w:rsidR="0022758E" w:rsidRPr="006118A6" w:rsidRDefault="00877A0F" w:rsidP="000965EB">
      <w:pPr>
        <w:pStyle w:val="Heading3"/>
        <w:widowControl/>
      </w:pPr>
      <w:r>
        <w:rPr>
          <w:rFonts w:hint="eastAsia"/>
        </w:rPr>
        <w:t>就</w:t>
      </w:r>
      <w:r w:rsidR="0033489A" w:rsidRPr="0033489A">
        <w:t>低</w:t>
      </w:r>
      <w:r w:rsidR="00D369F5">
        <w:t>全球升温潜能值</w:t>
      </w:r>
      <w:r w:rsidR="0033489A" w:rsidRPr="0033489A">
        <w:t>设备相关技术规格和定价</w:t>
      </w:r>
      <w:r>
        <w:rPr>
          <w:rFonts w:hint="eastAsia"/>
        </w:rPr>
        <w:t>进行</w:t>
      </w:r>
      <w:r w:rsidR="0033489A" w:rsidRPr="0033489A">
        <w:t>市场研究</w:t>
      </w:r>
      <w:r w:rsidR="00E1708C">
        <w:rPr>
          <w:rFonts w:hint="eastAsia"/>
        </w:rPr>
        <w:t>（</w:t>
      </w:r>
      <w:r w:rsidR="0033489A" w:rsidRPr="0033489A">
        <w:t>10</w:t>
      </w:r>
      <w:r w:rsidR="00E1708C">
        <w:rPr>
          <w:rFonts w:hint="eastAsia"/>
        </w:rPr>
        <w:t>,</w:t>
      </w:r>
      <w:r w:rsidR="0033489A" w:rsidRPr="0033489A">
        <w:t>000</w:t>
      </w:r>
      <w:r w:rsidR="0033489A" w:rsidRPr="0033489A">
        <w:t>美元</w:t>
      </w:r>
      <w:r w:rsidR="00E1708C">
        <w:rPr>
          <w:rFonts w:hint="eastAsia"/>
        </w:rPr>
        <w:t>）</w:t>
      </w:r>
      <w:r w:rsidR="00B42A86" w:rsidRPr="00B42A86">
        <w:rPr>
          <w:rFonts w:hint="eastAsia"/>
        </w:rPr>
        <w:t>；</w:t>
      </w:r>
    </w:p>
    <w:p w14:paraId="09BE69AC" w14:textId="59AA805D" w:rsidR="0033489A" w:rsidRDefault="0033489A" w:rsidP="000965EB">
      <w:pPr>
        <w:pStyle w:val="Heading3"/>
        <w:widowControl/>
      </w:pPr>
      <w:r w:rsidRPr="0033489A">
        <w:t>为使用</w:t>
      </w:r>
      <w:r w:rsidRPr="0033489A">
        <w:t>R</w:t>
      </w:r>
      <w:r w:rsidR="00877A0F">
        <w:rPr>
          <w:rFonts w:hint="eastAsia"/>
        </w:rPr>
        <w:t>-</w:t>
      </w:r>
      <w:r w:rsidRPr="0033489A">
        <w:t>290</w:t>
      </w:r>
      <w:r w:rsidRPr="0033489A">
        <w:t>作为制冷剂的商业制冷设备制定技术规格，使</w:t>
      </w:r>
      <w:r w:rsidR="00877A0F">
        <w:rPr>
          <w:rFonts w:hint="eastAsia"/>
        </w:rPr>
        <w:t>之</w:t>
      </w:r>
      <w:r w:rsidR="00222CD7">
        <w:rPr>
          <w:rFonts w:hint="eastAsia"/>
        </w:rPr>
        <w:t>切</w:t>
      </w:r>
      <w:r w:rsidR="00877A0F">
        <w:rPr>
          <w:rFonts w:hint="eastAsia"/>
        </w:rPr>
        <w:t>合</w:t>
      </w:r>
      <w:r w:rsidRPr="0033489A">
        <w:t>当地市场和标准</w:t>
      </w:r>
      <w:r w:rsidR="0017433D">
        <w:rPr>
          <w:rFonts w:hint="eastAsia"/>
        </w:rPr>
        <w:t>（</w:t>
      </w:r>
      <w:r w:rsidRPr="0033489A">
        <w:t>8</w:t>
      </w:r>
      <w:r w:rsidR="0017433D">
        <w:rPr>
          <w:rFonts w:hint="eastAsia"/>
        </w:rPr>
        <w:t>,</w:t>
      </w:r>
      <w:r w:rsidRPr="0033489A">
        <w:t>000</w:t>
      </w:r>
      <w:r w:rsidRPr="0033489A">
        <w:t>美元</w:t>
      </w:r>
      <w:r w:rsidR="0017433D">
        <w:rPr>
          <w:rFonts w:hint="eastAsia"/>
        </w:rPr>
        <w:t>）</w:t>
      </w:r>
      <w:r w:rsidRPr="0033489A">
        <w:t>；</w:t>
      </w:r>
    </w:p>
    <w:p w14:paraId="4710D81B" w14:textId="09487576" w:rsidR="0033489A" w:rsidRDefault="0033489A" w:rsidP="000965EB">
      <w:pPr>
        <w:pStyle w:val="Heading3"/>
        <w:widowControl/>
      </w:pPr>
      <w:r w:rsidRPr="00877A0F">
        <w:rPr>
          <w:rFonts w:ascii="KaiTi" w:eastAsia="KaiTi" w:hAnsi="KaiTi"/>
        </w:rPr>
        <w:t>安装</w:t>
      </w:r>
      <w:r w:rsidRPr="004A3FC5">
        <w:t>R-290</w:t>
      </w:r>
      <w:r w:rsidRPr="00877A0F">
        <w:rPr>
          <w:rFonts w:ascii="KaiTi" w:eastAsia="KaiTi" w:hAnsi="KaiTi"/>
        </w:rPr>
        <w:t>展示柜、能源监测设备和</w:t>
      </w:r>
      <w:r w:rsidR="00877A0F" w:rsidRPr="00877A0F">
        <w:rPr>
          <w:rFonts w:ascii="KaiTi" w:eastAsia="KaiTi" w:hAnsi="KaiTi" w:hint="eastAsia"/>
        </w:rPr>
        <w:t>开展</w:t>
      </w:r>
      <w:r w:rsidRPr="00877A0F">
        <w:rPr>
          <w:rFonts w:ascii="KaiTi" w:eastAsia="KaiTi" w:hAnsi="KaiTi"/>
        </w:rPr>
        <w:t>培训</w:t>
      </w:r>
      <w:r w:rsidR="0017433D" w:rsidRPr="00964D98">
        <w:rPr>
          <w:rFonts w:hint="eastAsia"/>
        </w:rPr>
        <w:t>（</w:t>
      </w:r>
      <w:r w:rsidRPr="00877A0F">
        <w:t>60</w:t>
      </w:r>
      <w:r w:rsidR="0017433D" w:rsidRPr="00877A0F">
        <w:rPr>
          <w:rFonts w:hint="eastAsia"/>
        </w:rPr>
        <w:t>,</w:t>
      </w:r>
      <w:r w:rsidRPr="00877A0F">
        <w:t>000</w:t>
      </w:r>
      <w:r w:rsidRPr="00877A0F">
        <w:rPr>
          <w:rFonts w:ascii="KaiTi" w:eastAsia="KaiTi" w:hAnsi="KaiTi"/>
        </w:rPr>
        <w:t>美元</w:t>
      </w:r>
      <w:r w:rsidR="0017433D" w:rsidRPr="00964D98">
        <w:rPr>
          <w:rFonts w:hint="eastAsia"/>
        </w:rPr>
        <w:t>）</w:t>
      </w:r>
      <w:r w:rsidR="0017433D">
        <w:rPr>
          <w:rFonts w:hint="eastAsia"/>
        </w:rPr>
        <w:t>：</w:t>
      </w:r>
      <w:r w:rsidRPr="0033489A">
        <w:t>组织项目</w:t>
      </w:r>
      <w:r w:rsidR="00746754">
        <w:rPr>
          <w:rFonts w:hint="eastAsia"/>
        </w:rPr>
        <w:t>并</w:t>
      </w:r>
      <w:r w:rsidRPr="0033489A">
        <w:t>在三个不同地点选择最终用户，购买、交付和安装测量能耗的设备</w:t>
      </w:r>
      <w:r w:rsidR="006E146D">
        <w:rPr>
          <w:rStyle w:val="FootnoteReference"/>
        </w:rPr>
        <w:footnoteReference w:id="4"/>
      </w:r>
      <w:r w:rsidR="006E146D">
        <w:t xml:space="preserve"> </w:t>
      </w:r>
      <w:r w:rsidR="0017433D">
        <w:rPr>
          <w:rFonts w:hint="eastAsia"/>
        </w:rPr>
        <w:t>（</w:t>
      </w:r>
      <w:r w:rsidRPr="0033489A">
        <w:t>29</w:t>
      </w:r>
      <w:r w:rsidR="0017433D">
        <w:rPr>
          <w:rFonts w:hint="eastAsia"/>
        </w:rPr>
        <w:t>,</w:t>
      </w:r>
      <w:r w:rsidRPr="0033489A">
        <w:t>000</w:t>
      </w:r>
      <w:r w:rsidRPr="0033489A">
        <w:t>美元</w:t>
      </w:r>
      <w:r w:rsidR="0017433D">
        <w:rPr>
          <w:rFonts w:hint="eastAsia"/>
        </w:rPr>
        <w:t>）</w:t>
      </w:r>
      <w:r w:rsidRPr="0033489A">
        <w:t>；衡量、监测、</w:t>
      </w:r>
      <w:r w:rsidR="005F39EF" w:rsidRPr="0033489A">
        <w:t>收集</w:t>
      </w:r>
      <w:r w:rsidRPr="0033489A">
        <w:t>数据</w:t>
      </w:r>
      <w:r w:rsidR="000A4FD0">
        <w:rPr>
          <w:rFonts w:hint="eastAsia"/>
        </w:rPr>
        <w:t>并</w:t>
      </w:r>
      <w:r w:rsidRPr="0033489A">
        <w:t>分析节能</w:t>
      </w:r>
      <w:r w:rsidR="000A4FD0">
        <w:rPr>
          <w:rFonts w:hint="eastAsia"/>
        </w:rPr>
        <w:t>情况</w:t>
      </w:r>
      <w:r w:rsidRPr="0033489A">
        <w:t>和运营成本</w:t>
      </w:r>
      <w:r w:rsidR="0017433D">
        <w:rPr>
          <w:rFonts w:hint="eastAsia"/>
        </w:rPr>
        <w:t>（</w:t>
      </w:r>
      <w:r w:rsidRPr="0033489A">
        <w:t>21</w:t>
      </w:r>
      <w:r w:rsidR="0017433D">
        <w:rPr>
          <w:rFonts w:hint="eastAsia"/>
        </w:rPr>
        <w:t>,</w:t>
      </w:r>
      <w:r w:rsidRPr="0033489A">
        <w:t>000</w:t>
      </w:r>
      <w:r w:rsidRPr="0033489A">
        <w:t>美元</w:t>
      </w:r>
      <w:r w:rsidR="0017433D">
        <w:rPr>
          <w:rFonts w:hint="eastAsia"/>
        </w:rPr>
        <w:t>）</w:t>
      </w:r>
      <w:r w:rsidRPr="0033489A">
        <w:t>；为</w:t>
      </w:r>
      <w:r w:rsidRPr="0033489A">
        <w:t>40</w:t>
      </w:r>
      <w:r w:rsidRPr="0033489A">
        <w:t>名制冷和空调技术人员编制培训材料</w:t>
      </w:r>
      <w:r w:rsidR="000A4FD0">
        <w:rPr>
          <w:rFonts w:hint="eastAsia"/>
        </w:rPr>
        <w:t>并就</w:t>
      </w:r>
      <w:r w:rsidRPr="0033489A">
        <w:t>使用</w:t>
      </w:r>
      <w:r w:rsidRPr="0033489A">
        <w:t>R-290</w:t>
      </w:r>
      <w:r w:rsidRPr="0033489A">
        <w:t>作为制冷剂的设备的安装、维</w:t>
      </w:r>
      <w:r w:rsidR="000A4FD0">
        <w:rPr>
          <w:rFonts w:hint="eastAsia"/>
        </w:rPr>
        <w:t>修</w:t>
      </w:r>
      <w:r w:rsidRPr="0033489A">
        <w:t>和保养</w:t>
      </w:r>
      <w:r w:rsidR="000A4FD0">
        <w:rPr>
          <w:rFonts w:hint="eastAsia"/>
        </w:rPr>
        <w:t>问题举办</w:t>
      </w:r>
      <w:r w:rsidRPr="0033489A">
        <w:t>培训</w:t>
      </w:r>
      <w:r w:rsidR="000A4FD0">
        <w:rPr>
          <w:rFonts w:hint="eastAsia"/>
        </w:rPr>
        <w:t>班</w:t>
      </w:r>
      <w:r w:rsidR="0017433D">
        <w:rPr>
          <w:rFonts w:hint="eastAsia"/>
        </w:rPr>
        <w:t>（</w:t>
      </w:r>
      <w:r w:rsidRPr="0033489A">
        <w:t>10</w:t>
      </w:r>
      <w:r w:rsidR="0017433D">
        <w:rPr>
          <w:rFonts w:hint="eastAsia"/>
        </w:rPr>
        <w:t>,</w:t>
      </w:r>
      <w:r w:rsidRPr="0033489A">
        <w:t>000</w:t>
      </w:r>
      <w:r w:rsidRPr="0033489A">
        <w:t>美元</w:t>
      </w:r>
      <w:r w:rsidR="0017433D">
        <w:rPr>
          <w:rFonts w:hint="eastAsia"/>
        </w:rPr>
        <w:t>）</w:t>
      </w:r>
      <w:r w:rsidRPr="0033489A">
        <w:t>；</w:t>
      </w:r>
    </w:p>
    <w:p w14:paraId="7E70F6E3" w14:textId="69A31F07" w:rsidR="0033489A" w:rsidRDefault="0033489A" w:rsidP="000965EB">
      <w:pPr>
        <w:pStyle w:val="Heading3"/>
        <w:widowControl/>
      </w:pPr>
      <w:r w:rsidRPr="0033489A">
        <w:t>现有设备退役、制冷剂回收和处置以及编</w:t>
      </w:r>
      <w:r w:rsidR="009D7B20">
        <w:rPr>
          <w:rFonts w:hint="eastAsia"/>
        </w:rPr>
        <w:t>制这方面的</w:t>
      </w:r>
      <w:r w:rsidRPr="0033489A">
        <w:t>宣传传单</w:t>
      </w:r>
      <w:r w:rsidR="0017433D">
        <w:rPr>
          <w:rFonts w:hint="eastAsia"/>
        </w:rPr>
        <w:t>（</w:t>
      </w:r>
      <w:r w:rsidRPr="0033489A">
        <w:t>6</w:t>
      </w:r>
      <w:r w:rsidR="0017433D">
        <w:rPr>
          <w:rFonts w:hint="eastAsia"/>
        </w:rPr>
        <w:t>,</w:t>
      </w:r>
      <w:r w:rsidRPr="0033489A">
        <w:t>000</w:t>
      </w:r>
      <w:r w:rsidRPr="0033489A">
        <w:t>美元</w:t>
      </w:r>
      <w:r w:rsidR="0017433D">
        <w:rPr>
          <w:rFonts w:hint="eastAsia"/>
        </w:rPr>
        <w:t>）</w:t>
      </w:r>
      <w:r w:rsidRPr="0033489A">
        <w:t>；</w:t>
      </w:r>
    </w:p>
    <w:p w14:paraId="7751B692" w14:textId="5542BAE8" w:rsidR="0022758E" w:rsidRDefault="0033489A" w:rsidP="000965EB">
      <w:pPr>
        <w:pStyle w:val="Heading3"/>
        <w:widowControl/>
      </w:pPr>
      <w:r w:rsidRPr="0033489A">
        <w:t>编</w:t>
      </w:r>
      <w:r w:rsidR="009D7B20">
        <w:rPr>
          <w:rFonts w:hint="eastAsia"/>
        </w:rPr>
        <w:t>制</w:t>
      </w:r>
      <w:r w:rsidRPr="0033489A">
        <w:t>关于试点项目的宣传材料，</w:t>
      </w:r>
      <w:r w:rsidR="009D7B20">
        <w:rPr>
          <w:rFonts w:hint="eastAsia"/>
        </w:rPr>
        <w:t>提供</w:t>
      </w:r>
      <w:r w:rsidRPr="0033489A">
        <w:t>设备在实际工作条件下的性能、节能、投资和运营成本</w:t>
      </w:r>
      <w:r w:rsidR="009D7B20">
        <w:rPr>
          <w:rFonts w:hint="eastAsia"/>
        </w:rPr>
        <w:t>相关</w:t>
      </w:r>
      <w:r w:rsidRPr="0033489A">
        <w:t>信息；印</w:t>
      </w:r>
      <w:r w:rsidR="009D7B20">
        <w:rPr>
          <w:rFonts w:hint="eastAsia"/>
        </w:rPr>
        <w:t>制并</w:t>
      </w:r>
      <w:r w:rsidRPr="0033489A">
        <w:t>分发宣传材料；为主要利益攸关方</w:t>
      </w:r>
      <w:r w:rsidR="009D7B20">
        <w:rPr>
          <w:rFonts w:hint="eastAsia"/>
        </w:rPr>
        <w:t>举办</w:t>
      </w:r>
      <w:r w:rsidR="008214DD" w:rsidRPr="0033489A">
        <w:t>两次</w:t>
      </w:r>
      <w:r w:rsidR="008214DD">
        <w:rPr>
          <w:rFonts w:hint="eastAsia"/>
        </w:rPr>
        <w:t>有关以下问题的</w:t>
      </w:r>
      <w:r w:rsidR="009D7B20">
        <w:rPr>
          <w:rFonts w:hint="eastAsia"/>
        </w:rPr>
        <w:t>讲习班</w:t>
      </w:r>
      <w:r w:rsidR="008214DD">
        <w:rPr>
          <w:rFonts w:hint="eastAsia"/>
        </w:rPr>
        <w:t>：</w:t>
      </w:r>
      <w:r w:rsidRPr="0033489A">
        <w:t>能源效率、制冷剂</w:t>
      </w:r>
      <w:r w:rsidR="008214DD">
        <w:rPr>
          <w:rFonts w:hint="eastAsia"/>
        </w:rPr>
        <w:t>的</w:t>
      </w:r>
      <w:r w:rsidR="003921A7">
        <w:rPr>
          <w:rFonts w:hint="eastAsia"/>
        </w:rPr>
        <w:t>妥善</w:t>
      </w:r>
      <w:r w:rsidRPr="0033489A">
        <w:t>管理、商</w:t>
      </w:r>
      <w:r w:rsidR="008214DD">
        <w:rPr>
          <w:rFonts w:hint="eastAsia"/>
        </w:rPr>
        <w:t>业</w:t>
      </w:r>
      <w:r w:rsidRPr="0033489A">
        <w:t>制冷小型独立设备中</w:t>
      </w:r>
      <w:r w:rsidR="008214DD">
        <w:rPr>
          <w:rFonts w:hint="eastAsia"/>
        </w:rPr>
        <w:t>的这种</w:t>
      </w:r>
      <w:r w:rsidRPr="0033489A">
        <w:t>被替换设备的退役和最终处置</w:t>
      </w:r>
      <w:r w:rsidR="0017433D">
        <w:rPr>
          <w:rFonts w:hint="eastAsia"/>
        </w:rPr>
        <w:t>（</w:t>
      </w:r>
      <w:r w:rsidRPr="0033489A">
        <w:t>8</w:t>
      </w:r>
      <w:r w:rsidR="0017433D">
        <w:rPr>
          <w:rFonts w:hint="eastAsia"/>
        </w:rPr>
        <w:t>,</w:t>
      </w:r>
      <w:r w:rsidRPr="0033489A">
        <w:t>000</w:t>
      </w:r>
      <w:r w:rsidRPr="0033489A">
        <w:t>美元</w:t>
      </w:r>
      <w:r w:rsidR="0017433D">
        <w:rPr>
          <w:rFonts w:hint="eastAsia"/>
        </w:rPr>
        <w:t>）</w:t>
      </w:r>
      <w:r w:rsidRPr="0033489A">
        <w:t>；</w:t>
      </w:r>
    </w:p>
    <w:p w14:paraId="44DCE639" w14:textId="4E957C8B" w:rsidR="0033489A" w:rsidRDefault="004832BD" w:rsidP="0033489A">
      <w:pPr>
        <w:pStyle w:val="Heading2"/>
      </w:pPr>
      <w:r w:rsidRPr="008214DD">
        <w:rPr>
          <w:rFonts w:ascii="KaiTi" w:eastAsia="KaiTi" w:hAnsi="KaiTi"/>
        </w:rPr>
        <w:t>关于在固定式</w:t>
      </w:r>
      <w:r w:rsidR="00D369F5" w:rsidRPr="008214DD">
        <w:rPr>
          <w:rFonts w:ascii="KaiTi" w:eastAsia="KaiTi" w:hAnsi="KaiTi"/>
        </w:rPr>
        <w:t>制冷、空调和热泵</w:t>
      </w:r>
      <w:r w:rsidRPr="008214DD">
        <w:rPr>
          <w:rFonts w:ascii="KaiTi" w:eastAsia="KaiTi" w:hAnsi="KaiTi"/>
        </w:rPr>
        <w:t>设备中安装</w:t>
      </w:r>
      <w:r w:rsidR="003921A7" w:rsidRPr="008214DD">
        <w:rPr>
          <w:rFonts w:ascii="KaiTi" w:eastAsia="KaiTi" w:hAnsi="KaiTi"/>
        </w:rPr>
        <w:t>检</w:t>
      </w:r>
      <w:r w:rsidRPr="008214DD">
        <w:rPr>
          <w:rFonts w:ascii="KaiTi" w:eastAsia="KaiTi" w:hAnsi="KaiTi"/>
        </w:rPr>
        <w:t>漏系统以通过</w:t>
      </w:r>
      <w:r w:rsidR="00445852" w:rsidRPr="008214DD">
        <w:rPr>
          <w:rFonts w:ascii="KaiTi" w:eastAsia="KaiTi" w:hAnsi="KaiTi"/>
        </w:rPr>
        <w:t>控制</w:t>
      </w:r>
      <w:r w:rsidRPr="008214DD">
        <w:rPr>
          <w:rFonts w:ascii="KaiTi" w:eastAsia="KaiTi" w:hAnsi="KaiTi"/>
        </w:rPr>
        <w:t>泄漏</w:t>
      </w:r>
      <w:r w:rsidR="003921A7">
        <w:rPr>
          <w:rFonts w:ascii="KaiTi" w:eastAsia="KaiTi" w:hAnsi="KaiTi" w:hint="eastAsia"/>
        </w:rPr>
        <w:t>改进</w:t>
      </w:r>
      <w:r w:rsidR="00D369F5" w:rsidRPr="008214DD">
        <w:rPr>
          <w:rFonts w:ascii="KaiTi" w:eastAsia="KaiTi" w:hAnsi="KaiTi"/>
        </w:rPr>
        <w:t>制冷、空调和热泵</w:t>
      </w:r>
      <w:r w:rsidRPr="008214DD">
        <w:rPr>
          <w:rFonts w:ascii="KaiTi" w:eastAsia="KaiTi" w:hAnsi="KaiTi"/>
        </w:rPr>
        <w:t>设备能</w:t>
      </w:r>
      <w:r w:rsidR="00445852">
        <w:rPr>
          <w:rFonts w:ascii="KaiTi" w:eastAsia="KaiTi" w:hAnsi="KaiTi" w:hint="eastAsia"/>
        </w:rPr>
        <w:t>源</w:t>
      </w:r>
      <w:r w:rsidRPr="008214DD">
        <w:rPr>
          <w:rFonts w:ascii="KaiTi" w:eastAsia="KaiTi" w:hAnsi="KaiTi"/>
        </w:rPr>
        <w:t>效</w:t>
      </w:r>
      <w:r w:rsidR="00445852">
        <w:rPr>
          <w:rFonts w:ascii="KaiTi" w:eastAsia="KaiTi" w:hAnsi="KaiTi" w:hint="eastAsia"/>
        </w:rPr>
        <w:t>率</w:t>
      </w:r>
      <w:r w:rsidRPr="008214DD">
        <w:rPr>
          <w:rFonts w:ascii="KaiTi" w:eastAsia="KaiTi" w:hAnsi="KaiTi"/>
        </w:rPr>
        <w:t>的试点项目</w:t>
      </w:r>
      <w:r w:rsidR="00E1708C" w:rsidRPr="008214DD">
        <w:rPr>
          <w:rFonts w:ascii="KaiTi" w:eastAsia="KaiTi" w:hAnsi="KaiTi" w:hint="eastAsia"/>
        </w:rPr>
        <w:t>（</w:t>
      </w:r>
      <w:r w:rsidRPr="008214DD">
        <w:rPr>
          <w:rFonts w:ascii="KaiTi" w:eastAsia="KaiTi" w:hAnsi="KaiTi"/>
        </w:rPr>
        <w:t>工发组织</w:t>
      </w:r>
      <w:r w:rsidR="00E1708C" w:rsidRPr="008214DD">
        <w:rPr>
          <w:rFonts w:ascii="KaiTi" w:eastAsia="KaiTi" w:hAnsi="KaiTi" w:hint="eastAsia"/>
        </w:rPr>
        <w:t>）</w:t>
      </w:r>
      <w:r w:rsidR="00E1708C" w:rsidRPr="008214DD">
        <w:rPr>
          <w:rFonts w:hint="eastAsia"/>
        </w:rPr>
        <w:t>（</w:t>
      </w:r>
      <w:r w:rsidRPr="008214DD">
        <w:t>90</w:t>
      </w:r>
      <w:r w:rsidR="00E1708C" w:rsidRPr="008214DD">
        <w:rPr>
          <w:rFonts w:hint="eastAsia"/>
        </w:rPr>
        <w:t>,</w:t>
      </w:r>
      <w:r w:rsidRPr="008214DD">
        <w:t>000</w:t>
      </w:r>
      <w:r w:rsidRPr="008214DD">
        <w:rPr>
          <w:rFonts w:ascii="KaiTi" w:eastAsia="KaiTi" w:hAnsi="KaiTi"/>
        </w:rPr>
        <w:t>美元</w:t>
      </w:r>
      <w:r w:rsidR="00E1708C" w:rsidRPr="008214DD">
        <w:rPr>
          <w:rFonts w:hint="eastAsia"/>
        </w:rPr>
        <w:t>）</w:t>
      </w:r>
      <w:r>
        <w:rPr>
          <w:rFonts w:hint="eastAsia"/>
        </w:rPr>
        <w:t>：</w:t>
      </w:r>
    </w:p>
    <w:p w14:paraId="5BA4C8F0" w14:textId="1BA9062C" w:rsidR="004832BD" w:rsidRPr="004832BD" w:rsidRDefault="004832BD" w:rsidP="004E3BB7">
      <w:pPr>
        <w:pStyle w:val="ListParagraph"/>
        <w:numPr>
          <w:ilvl w:val="0"/>
          <w:numId w:val="18"/>
        </w:numPr>
        <w:spacing w:after="240"/>
        <w:ind w:left="2160" w:hanging="691"/>
        <w:contextualSpacing w:val="0"/>
      </w:pPr>
      <w:r w:rsidRPr="00CF72EB">
        <w:rPr>
          <w:rFonts w:ascii="KaiTi" w:eastAsia="KaiTi" w:hAnsi="KaiTi"/>
          <w:lang w:val="en-CA"/>
        </w:rPr>
        <w:t>在固定式</w:t>
      </w:r>
      <w:r w:rsidR="00D369F5" w:rsidRPr="00CF72EB">
        <w:rPr>
          <w:rFonts w:ascii="KaiTi" w:eastAsia="KaiTi" w:hAnsi="KaiTi"/>
          <w:lang w:val="en-CA"/>
        </w:rPr>
        <w:t>制冷、空调和热泵</w:t>
      </w:r>
      <w:r w:rsidRPr="00CF72EB">
        <w:rPr>
          <w:rFonts w:ascii="KaiTi" w:eastAsia="KaiTi" w:hAnsi="KaiTi"/>
          <w:lang w:val="en-CA"/>
        </w:rPr>
        <w:t>设备中安装</w:t>
      </w:r>
      <w:r w:rsidR="008837ED" w:rsidRPr="00CF72EB">
        <w:rPr>
          <w:rFonts w:ascii="KaiTi" w:eastAsia="KaiTi" w:hAnsi="KaiTi"/>
          <w:lang w:val="en-CA"/>
        </w:rPr>
        <w:t>检</w:t>
      </w:r>
      <w:r w:rsidRPr="00CF72EB">
        <w:rPr>
          <w:rFonts w:ascii="KaiTi" w:eastAsia="KaiTi" w:hAnsi="KaiTi"/>
          <w:lang w:val="en-CA"/>
        </w:rPr>
        <w:t>漏系统</w:t>
      </w:r>
      <w:r w:rsidR="00E1708C" w:rsidRPr="00CF72EB">
        <w:rPr>
          <w:rFonts w:hint="eastAsia"/>
          <w:lang w:val="en-CA"/>
        </w:rPr>
        <w:t>（</w:t>
      </w:r>
      <w:r w:rsidRPr="00CF72EB">
        <w:rPr>
          <w:lang w:val="en-CA"/>
        </w:rPr>
        <w:t>80</w:t>
      </w:r>
      <w:r w:rsidR="00E1708C" w:rsidRPr="00CF72EB">
        <w:rPr>
          <w:rFonts w:hint="eastAsia"/>
          <w:lang w:val="en-CA"/>
        </w:rPr>
        <w:t>,</w:t>
      </w:r>
      <w:r w:rsidRPr="00CF72EB">
        <w:rPr>
          <w:lang w:val="en-CA"/>
        </w:rPr>
        <w:t>000</w:t>
      </w:r>
      <w:r w:rsidRPr="00CF72EB">
        <w:rPr>
          <w:rFonts w:ascii="KaiTi" w:eastAsia="KaiTi" w:hAnsi="KaiTi"/>
          <w:lang w:val="en-CA"/>
        </w:rPr>
        <w:t>美元</w:t>
      </w:r>
      <w:r w:rsidR="00E1708C" w:rsidRPr="00CF72EB">
        <w:rPr>
          <w:rFonts w:hint="eastAsia"/>
          <w:lang w:val="en-CA"/>
        </w:rPr>
        <w:t>）</w:t>
      </w:r>
      <w:r w:rsidR="00E1708C">
        <w:rPr>
          <w:rFonts w:hint="eastAsia"/>
          <w:lang w:val="en-CA"/>
        </w:rPr>
        <w:t>：</w:t>
      </w:r>
      <w:r w:rsidRPr="004832BD">
        <w:rPr>
          <w:lang w:val="en-CA"/>
        </w:rPr>
        <w:t>在该国分散</w:t>
      </w:r>
      <w:r w:rsidR="00EA5A08">
        <w:rPr>
          <w:rFonts w:hint="eastAsia"/>
          <w:lang w:val="en-CA"/>
        </w:rPr>
        <w:t>各处</w:t>
      </w:r>
      <w:r w:rsidRPr="004832BD">
        <w:rPr>
          <w:lang w:val="en-CA"/>
        </w:rPr>
        <w:t>的</w:t>
      </w:r>
      <w:r w:rsidRPr="004832BD">
        <w:rPr>
          <w:lang w:val="en-CA"/>
        </w:rPr>
        <w:t>10</w:t>
      </w:r>
      <w:r w:rsidRPr="004832BD">
        <w:rPr>
          <w:lang w:val="en-CA"/>
        </w:rPr>
        <w:t>个不同地点组织</w:t>
      </w:r>
      <w:r w:rsidR="00EA5A08">
        <w:rPr>
          <w:rFonts w:hint="eastAsia"/>
          <w:lang w:val="en-CA"/>
        </w:rPr>
        <w:t>并</w:t>
      </w:r>
      <w:r w:rsidRPr="004832BD">
        <w:rPr>
          <w:lang w:val="en-CA"/>
        </w:rPr>
        <w:t>选择</w:t>
      </w:r>
      <w:r w:rsidR="00EA5A08">
        <w:rPr>
          <w:rFonts w:hint="eastAsia"/>
          <w:lang w:val="en-CA"/>
        </w:rPr>
        <w:t>安装</w:t>
      </w:r>
      <w:r w:rsidR="008837ED" w:rsidRPr="004832BD">
        <w:rPr>
          <w:lang w:val="en-CA"/>
        </w:rPr>
        <w:t>检</w:t>
      </w:r>
      <w:r w:rsidRPr="004832BD">
        <w:rPr>
          <w:lang w:val="en-CA"/>
        </w:rPr>
        <w:t>漏系统的最终用户，包括为</w:t>
      </w:r>
      <w:r w:rsidR="0017433D">
        <w:rPr>
          <w:rFonts w:hint="eastAsia"/>
          <w:lang w:val="en-CA"/>
        </w:rPr>
        <w:t>容量等于或超过</w:t>
      </w:r>
      <w:r w:rsidRPr="004832BD">
        <w:rPr>
          <w:lang w:val="en-CA"/>
        </w:rPr>
        <w:t>500</w:t>
      </w:r>
      <w:r w:rsidR="0017433D" w:rsidRPr="004832BD">
        <w:rPr>
          <w:lang w:val="en-CA"/>
        </w:rPr>
        <w:t>吨</w:t>
      </w:r>
      <w:r w:rsidRPr="004832BD">
        <w:rPr>
          <w:lang w:val="en-CA"/>
        </w:rPr>
        <w:t>二氧化碳当量的设备制定技术规格</w:t>
      </w:r>
      <w:r w:rsidR="0017433D">
        <w:rPr>
          <w:rFonts w:hint="eastAsia"/>
          <w:lang w:val="en-CA"/>
        </w:rPr>
        <w:t>（</w:t>
      </w:r>
      <w:r w:rsidRPr="004832BD">
        <w:rPr>
          <w:lang w:val="en-CA"/>
        </w:rPr>
        <w:t>每个地点一个</w:t>
      </w:r>
      <w:r w:rsidR="0017433D">
        <w:rPr>
          <w:rFonts w:hint="eastAsia"/>
          <w:lang w:val="en-CA"/>
        </w:rPr>
        <w:t>）（</w:t>
      </w:r>
      <w:r w:rsidRPr="004832BD">
        <w:rPr>
          <w:lang w:val="en-CA"/>
        </w:rPr>
        <w:t>6</w:t>
      </w:r>
      <w:r w:rsidR="0017433D">
        <w:rPr>
          <w:rFonts w:hint="eastAsia"/>
          <w:lang w:val="en-CA"/>
        </w:rPr>
        <w:t>,</w:t>
      </w:r>
      <w:r w:rsidRPr="004832BD">
        <w:rPr>
          <w:lang w:val="en-CA"/>
        </w:rPr>
        <w:t>000</w:t>
      </w:r>
      <w:r w:rsidRPr="004832BD">
        <w:rPr>
          <w:lang w:val="en-CA"/>
        </w:rPr>
        <w:t>美元</w:t>
      </w:r>
      <w:r w:rsidR="0017433D">
        <w:rPr>
          <w:rFonts w:hint="eastAsia"/>
          <w:lang w:val="en-CA"/>
        </w:rPr>
        <w:t>）</w:t>
      </w:r>
      <w:r w:rsidRPr="004832BD">
        <w:rPr>
          <w:lang w:val="en-CA"/>
        </w:rPr>
        <w:t>；采购、交付、安装</w:t>
      </w:r>
      <w:r w:rsidR="0017433D">
        <w:rPr>
          <w:rFonts w:hint="eastAsia"/>
          <w:lang w:val="en-CA"/>
        </w:rPr>
        <w:t>（</w:t>
      </w:r>
      <w:r w:rsidRPr="004832BD">
        <w:rPr>
          <w:lang w:val="en-CA"/>
        </w:rPr>
        <w:t>68</w:t>
      </w:r>
      <w:r w:rsidR="0017433D">
        <w:rPr>
          <w:rFonts w:hint="eastAsia"/>
          <w:lang w:val="en-CA"/>
        </w:rPr>
        <w:t>,</w:t>
      </w:r>
      <w:r w:rsidRPr="004832BD">
        <w:rPr>
          <w:lang w:val="en-CA"/>
        </w:rPr>
        <w:t>000</w:t>
      </w:r>
      <w:r w:rsidRPr="004832BD">
        <w:rPr>
          <w:lang w:val="en-CA"/>
        </w:rPr>
        <w:t>美元</w:t>
      </w:r>
      <w:r w:rsidR="0017433D">
        <w:rPr>
          <w:rFonts w:hint="eastAsia"/>
          <w:lang w:val="en-CA"/>
        </w:rPr>
        <w:t>）</w:t>
      </w:r>
      <w:r w:rsidRPr="004832BD">
        <w:rPr>
          <w:lang w:val="en-CA"/>
        </w:rPr>
        <w:t>；为每个受益</w:t>
      </w:r>
      <w:r w:rsidR="0017433D">
        <w:rPr>
          <w:rFonts w:hint="eastAsia"/>
          <w:lang w:val="en-CA"/>
        </w:rPr>
        <w:t>方</w:t>
      </w:r>
      <w:r w:rsidR="004E1E3E">
        <w:rPr>
          <w:rFonts w:hint="eastAsia"/>
          <w:lang w:val="en-CA"/>
        </w:rPr>
        <w:t>举办</w:t>
      </w:r>
      <w:r w:rsidRPr="004832BD">
        <w:rPr>
          <w:lang w:val="en-CA"/>
        </w:rPr>
        <w:t>安装、操作和维护</w:t>
      </w:r>
      <w:r w:rsidR="008837ED" w:rsidRPr="004832BD">
        <w:rPr>
          <w:lang w:val="en-CA"/>
        </w:rPr>
        <w:t>检</w:t>
      </w:r>
      <w:r w:rsidRPr="004832BD">
        <w:rPr>
          <w:lang w:val="en-CA"/>
        </w:rPr>
        <w:t>漏系统</w:t>
      </w:r>
      <w:r w:rsidR="008837ED">
        <w:rPr>
          <w:rFonts w:hint="eastAsia"/>
          <w:lang w:val="en-CA"/>
        </w:rPr>
        <w:t>的</w:t>
      </w:r>
      <w:r w:rsidRPr="004832BD">
        <w:rPr>
          <w:lang w:val="en-CA"/>
        </w:rPr>
        <w:t>培训</w:t>
      </w:r>
      <w:r w:rsidR="0017433D">
        <w:rPr>
          <w:rFonts w:hint="eastAsia"/>
          <w:lang w:val="en-CA"/>
        </w:rPr>
        <w:t>（</w:t>
      </w:r>
      <w:r w:rsidRPr="004832BD">
        <w:rPr>
          <w:lang w:val="en-CA"/>
        </w:rPr>
        <w:t>6</w:t>
      </w:r>
      <w:r w:rsidR="0017433D">
        <w:rPr>
          <w:rFonts w:hint="eastAsia"/>
          <w:lang w:val="en-CA"/>
        </w:rPr>
        <w:t>,</w:t>
      </w:r>
      <w:r w:rsidRPr="004832BD">
        <w:rPr>
          <w:lang w:val="en-CA"/>
        </w:rPr>
        <w:t>000</w:t>
      </w:r>
      <w:r w:rsidRPr="004832BD">
        <w:rPr>
          <w:lang w:val="en-CA"/>
        </w:rPr>
        <w:t>美元</w:t>
      </w:r>
      <w:r w:rsidR="0017433D">
        <w:rPr>
          <w:rFonts w:hint="eastAsia"/>
          <w:lang w:val="en-CA"/>
        </w:rPr>
        <w:t>）</w:t>
      </w:r>
      <w:r w:rsidRPr="004832BD">
        <w:rPr>
          <w:lang w:val="en-CA"/>
        </w:rPr>
        <w:t>；</w:t>
      </w:r>
    </w:p>
    <w:p w14:paraId="387DD74A" w14:textId="47FF105A" w:rsidR="004832BD" w:rsidRPr="004832BD" w:rsidRDefault="006E146D" w:rsidP="004E3BB7">
      <w:pPr>
        <w:pStyle w:val="ListParagraph"/>
        <w:numPr>
          <w:ilvl w:val="0"/>
          <w:numId w:val="18"/>
        </w:numPr>
        <w:ind w:left="2160" w:hanging="720"/>
      </w:pPr>
      <w:r w:rsidRPr="005C16AE">
        <w:rPr>
          <w:rFonts w:ascii="KaiTi" w:eastAsia="KaiTi" w:hAnsi="KaiTi"/>
          <w:lang w:val="en-CA"/>
        </w:rPr>
        <w:lastRenderedPageBreak/>
        <w:t>关于检漏系统的宣传活动</w:t>
      </w:r>
      <w:r w:rsidR="0017433D" w:rsidRPr="005C16AE">
        <w:rPr>
          <w:rFonts w:hint="eastAsia"/>
          <w:lang w:val="en-CA"/>
        </w:rPr>
        <w:t>（</w:t>
      </w:r>
      <w:r w:rsidRPr="005C16AE">
        <w:rPr>
          <w:lang w:val="en-CA"/>
        </w:rPr>
        <w:t>10</w:t>
      </w:r>
      <w:r w:rsidR="0017433D" w:rsidRPr="005C16AE">
        <w:rPr>
          <w:rFonts w:hint="eastAsia"/>
          <w:lang w:val="en-CA"/>
        </w:rPr>
        <w:t>,</w:t>
      </w:r>
      <w:r w:rsidRPr="005C16AE">
        <w:rPr>
          <w:lang w:val="en-CA"/>
        </w:rPr>
        <w:t>000</w:t>
      </w:r>
      <w:r w:rsidRPr="005C16AE">
        <w:rPr>
          <w:rFonts w:ascii="KaiTi" w:eastAsia="KaiTi" w:hAnsi="KaiTi"/>
          <w:lang w:val="en-CA"/>
        </w:rPr>
        <w:t>美元</w:t>
      </w:r>
      <w:r w:rsidR="0017433D" w:rsidRPr="005C16AE">
        <w:rPr>
          <w:rFonts w:hint="eastAsia"/>
          <w:lang w:val="en-CA"/>
        </w:rPr>
        <w:t>）</w:t>
      </w:r>
      <w:r w:rsidR="0017433D" w:rsidRPr="005C16AE">
        <w:rPr>
          <w:rFonts w:ascii="KaiTi" w:eastAsia="KaiTi" w:hAnsi="KaiTi" w:hint="eastAsia"/>
          <w:lang w:val="en-CA"/>
        </w:rPr>
        <w:t>：</w:t>
      </w:r>
      <w:r w:rsidRPr="006E146D">
        <w:rPr>
          <w:lang w:val="en-CA"/>
        </w:rPr>
        <w:t>编</w:t>
      </w:r>
      <w:r w:rsidR="00E6735C">
        <w:rPr>
          <w:rFonts w:hint="eastAsia"/>
          <w:lang w:val="en-CA"/>
        </w:rPr>
        <w:t>制</w:t>
      </w:r>
      <w:r w:rsidRPr="006E146D">
        <w:rPr>
          <w:lang w:val="en-CA"/>
        </w:rPr>
        <w:t>、印刷和分发宣传材料，提供关于检漏系统和制冷剂泄漏对能源效率影响的信息，</w:t>
      </w:r>
      <w:r w:rsidR="00813899">
        <w:rPr>
          <w:rFonts w:hint="eastAsia"/>
          <w:lang w:val="en-CA"/>
        </w:rPr>
        <w:t>针</w:t>
      </w:r>
      <w:r w:rsidRPr="006E146D">
        <w:rPr>
          <w:lang w:val="en-CA"/>
        </w:rPr>
        <w:t>对充注量</w:t>
      </w:r>
      <w:r w:rsidR="00813899">
        <w:rPr>
          <w:rFonts w:hint="eastAsia"/>
          <w:lang w:val="en-CA"/>
        </w:rPr>
        <w:t>等于和超过</w:t>
      </w:r>
      <w:r w:rsidRPr="006E146D">
        <w:rPr>
          <w:lang w:val="en-CA"/>
        </w:rPr>
        <w:t>500</w:t>
      </w:r>
      <w:r w:rsidR="00813899" w:rsidRPr="006E146D">
        <w:rPr>
          <w:lang w:val="en-CA"/>
        </w:rPr>
        <w:t>吨</w:t>
      </w:r>
      <w:r w:rsidRPr="006E146D">
        <w:rPr>
          <w:lang w:val="en-CA"/>
        </w:rPr>
        <w:t>二氧化碳当量的制冷和热泵设备，</w:t>
      </w:r>
      <w:r w:rsidR="00813899">
        <w:rPr>
          <w:rFonts w:hint="eastAsia"/>
          <w:lang w:val="en-CA"/>
        </w:rPr>
        <w:t>举办</w:t>
      </w:r>
      <w:r w:rsidRPr="006E146D">
        <w:rPr>
          <w:lang w:val="en-CA"/>
        </w:rPr>
        <w:t>两次</w:t>
      </w:r>
      <w:r w:rsidR="00D668D9">
        <w:rPr>
          <w:rFonts w:hint="eastAsia"/>
          <w:lang w:val="en-CA"/>
        </w:rPr>
        <w:t>推广</w:t>
      </w:r>
      <w:r w:rsidRPr="006E146D">
        <w:rPr>
          <w:lang w:val="en-CA"/>
        </w:rPr>
        <w:t>宣传材料的讲习班，内容</w:t>
      </w:r>
      <w:r w:rsidR="00D668D9">
        <w:rPr>
          <w:rFonts w:hint="eastAsia"/>
          <w:lang w:val="en-CA"/>
        </w:rPr>
        <w:t>覆盖</w:t>
      </w:r>
      <w:r w:rsidRPr="006E146D">
        <w:rPr>
          <w:lang w:val="en-CA"/>
        </w:rPr>
        <w:t>制冷</w:t>
      </w:r>
      <w:r w:rsidR="00D668D9">
        <w:rPr>
          <w:rFonts w:hint="eastAsia"/>
          <w:lang w:val="en-CA"/>
        </w:rPr>
        <w:t>、空调</w:t>
      </w:r>
      <w:r w:rsidRPr="006E146D">
        <w:rPr>
          <w:lang w:val="en-CA"/>
        </w:rPr>
        <w:t>和热泵设备</w:t>
      </w:r>
      <w:r w:rsidR="00D668D9">
        <w:rPr>
          <w:rFonts w:hint="eastAsia"/>
          <w:lang w:val="en-CA"/>
        </w:rPr>
        <w:t>的</w:t>
      </w:r>
      <w:r w:rsidRPr="006E146D">
        <w:rPr>
          <w:lang w:val="en-CA"/>
        </w:rPr>
        <w:t>优化、泄漏对能源效率的影响以及检漏和减漏的最佳做法，对象是制冷和空调维修技术人员、最终用户、审计员和其他相关利益攸关方。</w:t>
      </w:r>
    </w:p>
    <w:p w14:paraId="4FCCF0BE" w14:textId="77777777" w:rsidR="004832BD" w:rsidRPr="004832BD" w:rsidRDefault="004832BD" w:rsidP="006E146D">
      <w:pPr>
        <w:pStyle w:val="ListParagraph"/>
        <w:ind w:left="1881"/>
      </w:pPr>
    </w:p>
    <w:p w14:paraId="14D5F8E0" w14:textId="715500A8" w:rsidR="0022758E" w:rsidRPr="006118A6" w:rsidRDefault="001D5B0E" w:rsidP="000965EB">
      <w:pPr>
        <w:keepNext/>
        <w:spacing w:after="240"/>
        <w:outlineLvl w:val="0"/>
        <w:rPr>
          <w:u w:val="single"/>
        </w:rPr>
      </w:pPr>
      <w:r>
        <w:rPr>
          <w:rFonts w:hint="eastAsia"/>
          <w:u w:val="single"/>
        </w:rPr>
        <w:t>试点项目的总费用</w:t>
      </w:r>
    </w:p>
    <w:p w14:paraId="6FB975B9" w14:textId="3ECBCF31" w:rsidR="0022758E" w:rsidRPr="006118A6" w:rsidRDefault="00A65802" w:rsidP="000965EB">
      <w:pPr>
        <w:pStyle w:val="Heading1"/>
      </w:pPr>
      <w:r>
        <w:rPr>
          <w:rFonts w:hint="eastAsia"/>
        </w:rPr>
        <w:t>该</w:t>
      </w:r>
      <w:r w:rsidR="00183C1E" w:rsidRPr="00183C1E">
        <w:rPr>
          <w:rFonts w:hint="eastAsia"/>
        </w:rPr>
        <w:t>项目预计将在核准后</w:t>
      </w:r>
      <w:r w:rsidR="00183C1E" w:rsidRPr="00183C1E">
        <w:rPr>
          <w:rFonts w:hint="eastAsia"/>
        </w:rPr>
        <w:t>36</w:t>
      </w:r>
      <w:r w:rsidR="00183C1E" w:rsidRPr="00183C1E">
        <w:rPr>
          <w:rFonts w:hint="eastAsia"/>
        </w:rPr>
        <w:t>个月完成，即</w:t>
      </w:r>
      <w:r w:rsidR="00183C1E" w:rsidRPr="00183C1E">
        <w:rPr>
          <w:rFonts w:hint="eastAsia"/>
        </w:rPr>
        <w:t>2026</w:t>
      </w:r>
      <w:r w:rsidR="00183C1E" w:rsidRPr="00183C1E">
        <w:rPr>
          <w:rFonts w:hint="eastAsia"/>
        </w:rPr>
        <w:t>年</w:t>
      </w:r>
      <w:r w:rsidR="00183C1E" w:rsidRPr="00183C1E">
        <w:rPr>
          <w:rFonts w:hint="eastAsia"/>
        </w:rPr>
        <w:t>1</w:t>
      </w:r>
      <w:r w:rsidR="00183C1E" w:rsidRPr="00183C1E">
        <w:rPr>
          <w:rFonts w:hint="eastAsia"/>
        </w:rPr>
        <w:t>月至</w:t>
      </w:r>
      <w:r w:rsidR="00183C1E" w:rsidRPr="00183C1E">
        <w:rPr>
          <w:rFonts w:hint="eastAsia"/>
        </w:rPr>
        <w:t>2028</w:t>
      </w:r>
      <w:r w:rsidR="00183C1E" w:rsidRPr="00183C1E">
        <w:rPr>
          <w:rFonts w:hint="eastAsia"/>
        </w:rPr>
        <w:t>年</w:t>
      </w:r>
      <w:r w:rsidR="00183C1E" w:rsidRPr="00183C1E">
        <w:rPr>
          <w:rFonts w:hint="eastAsia"/>
        </w:rPr>
        <w:t>12</w:t>
      </w:r>
      <w:r w:rsidR="00183C1E" w:rsidRPr="00183C1E">
        <w:rPr>
          <w:rFonts w:hint="eastAsia"/>
        </w:rPr>
        <w:t>月，总费用为</w:t>
      </w:r>
      <w:r w:rsidR="00183C1E" w:rsidRPr="00183C1E">
        <w:rPr>
          <w:rFonts w:hint="eastAsia"/>
        </w:rPr>
        <w:t>2</w:t>
      </w:r>
      <w:r w:rsidR="00A3541D">
        <w:rPr>
          <w:rFonts w:hint="eastAsia"/>
        </w:rPr>
        <w:t>80</w:t>
      </w:r>
      <w:r w:rsidR="00183C1E">
        <w:t>,</w:t>
      </w:r>
      <w:r w:rsidR="00183C1E" w:rsidRPr="00183C1E">
        <w:rPr>
          <w:rFonts w:hint="eastAsia"/>
        </w:rPr>
        <w:t>000</w:t>
      </w:r>
      <w:r w:rsidR="00183C1E" w:rsidRPr="00183C1E">
        <w:rPr>
          <w:rFonts w:hint="eastAsia"/>
        </w:rPr>
        <w:t>美元，</w:t>
      </w:r>
      <w:r w:rsidR="00D668D9">
        <w:rPr>
          <w:rFonts w:hint="eastAsia"/>
        </w:rPr>
        <w:t>与</w:t>
      </w:r>
      <w:r w:rsidR="00183C1E" w:rsidRPr="00183C1E">
        <w:rPr>
          <w:rFonts w:hint="eastAsia"/>
        </w:rPr>
        <w:t>最初提交的</w:t>
      </w:r>
      <w:r w:rsidR="00A3541D">
        <w:rPr>
          <w:rFonts w:hint="eastAsia"/>
        </w:rPr>
        <w:t>数额</w:t>
      </w:r>
      <w:r w:rsidR="00D668D9">
        <w:rPr>
          <w:rFonts w:hint="eastAsia"/>
        </w:rPr>
        <w:t>相同</w:t>
      </w:r>
      <w:r w:rsidR="00183C1E" w:rsidRPr="00183C1E">
        <w:rPr>
          <w:rFonts w:hint="eastAsia"/>
        </w:rPr>
        <w:t>。</w:t>
      </w:r>
    </w:p>
    <w:p w14:paraId="38E63DEF" w14:textId="34408809" w:rsidR="0022758E" w:rsidRPr="007B7DD1" w:rsidRDefault="004B6178" w:rsidP="007B7DD1">
      <w:pPr>
        <w:keepNext/>
        <w:spacing w:after="240"/>
        <w:jc w:val="center"/>
        <w:rPr>
          <w:rFonts w:ascii="SimHei" w:eastAsia="SimHei" w:hAnsi="SimHei"/>
          <w:bCs/>
          <w:szCs w:val="24"/>
        </w:rPr>
      </w:pPr>
      <w:r w:rsidRPr="007B7DD1">
        <w:rPr>
          <w:rFonts w:ascii="SimHei" w:eastAsia="SimHei" w:hAnsi="SimHei" w:hint="eastAsia"/>
          <w:bCs/>
          <w:szCs w:val="24"/>
        </w:rPr>
        <w:t>秘书处的评论和建议</w:t>
      </w:r>
    </w:p>
    <w:p w14:paraId="73E2B9E3" w14:textId="3D216DFE" w:rsidR="0022758E" w:rsidRPr="007B7DD1" w:rsidRDefault="004B6178" w:rsidP="000965EB">
      <w:pPr>
        <w:keepNext/>
        <w:spacing w:after="240"/>
        <w:rPr>
          <w:rFonts w:ascii="SimHei" w:eastAsia="SimHei" w:hAnsi="SimHei"/>
          <w:bCs/>
          <w:szCs w:val="24"/>
        </w:rPr>
      </w:pPr>
      <w:r w:rsidRPr="007B7DD1">
        <w:rPr>
          <w:rFonts w:ascii="SimHei" w:eastAsia="SimHei" w:hAnsi="SimHei" w:hint="eastAsia"/>
          <w:bCs/>
          <w:szCs w:val="24"/>
        </w:rPr>
        <w:t>评论</w:t>
      </w:r>
    </w:p>
    <w:p w14:paraId="5C021EEB" w14:textId="22593C62" w:rsidR="0022758E" w:rsidRDefault="00456140" w:rsidP="000965EB">
      <w:pPr>
        <w:pStyle w:val="Heading1"/>
      </w:pPr>
      <w:r w:rsidRPr="00456140">
        <w:rPr>
          <w:rFonts w:hint="eastAsia"/>
        </w:rPr>
        <w:t>秘书处</w:t>
      </w:r>
      <w:r w:rsidR="006F12E0">
        <w:rPr>
          <w:rFonts w:hint="eastAsia"/>
        </w:rPr>
        <w:t>对照</w:t>
      </w:r>
      <w:r w:rsidRPr="00456140">
        <w:rPr>
          <w:rFonts w:hint="eastAsia"/>
        </w:rPr>
        <w:t>第</w:t>
      </w:r>
      <w:r w:rsidRPr="00456140">
        <w:rPr>
          <w:rFonts w:hint="eastAsia"/>
        </w:rPr>
        <w:t>89/6</w:t>
      </w:r>
      <w:r w:rsidR="00B20F0F">
        <w:rPr>
          <w:rFonts w:hint="eastAsia"/>
        </w:rPr>
        <w:t>号</w:t>
      </w:r>
      <w:r w:rsidR="006F12E0">
        <w:rPr>
          <w:rFonts w:hint="eastAsia"/>
        </w:rPr>
        <w:t>、</w:t>
      </w:r>
      <w:r w:rsidR="00B20F0F">
        <w:rPr>
          <w:rFonts w:hint="eastAsia"/>
        </w:rPr>
        <w:t>第</w:t>
      </w:r>
      <w:r w:rsidRPr="00456140">
        <w:rPr>
          <w:rFonts w:hint="eastAsia"/>
        </w:rPr>
        <w:t>91/65</w:t>
      </w:r>
      <w:r w:rsidR="00B20F0F">
        <w:rPr>
          <w:rFonts w:hint="eastAsia"/>
        </w:rPr>
        <w:t>号</w:t>
      </w:r>
      <w:r w:rsidR="006F12E0">
        <w:rPr>
          <w:rFonts w:hint="eastAsia"/>
        </w:rPr>
        <w:t>和</w:t>
      </w:r>
      <w:r w:rsidR="00B20F0F">
        <w:rPr>
          <w:rFonts w:hint="eastAsia"/>
        </w:rPr>
        <w:t>第</w:t>
      </w:r>
      <w:r w:rsidR="006F12E0">
        <w:rPr>
          <w:rFonts w:hint="eastAsia"/>
        </w:rPr>
        <w:t>95/87</w:t>
      </w:r>
      <w:r w:rsidR="006F12E0">
        <w:rPr>
          <w:rFonts w:hint="eastAsia"/>
        </w:rPr>
        <w:t>号</w:t>
      </w:r>
      <w:r w:rsidRPr="00456140">
        <w:rPr>
          <w:rFonts w:hint="eastAsia"/>
        </w:rPr>
        <w:t>决定</w:t>
      </w:r>
      <w:r w:rsidR="006F12E0">
        <w:rPr>
          <w:rFonts w:hint="eastAsia"/>
        </w:rPr>
        <w:t>所述活动以</w:t>
      </w:r>
      <w:r w:rsidRPr="00456140">
        <w:rPr>
          <w:rFonts w:hint="eastAsia"/>
        </w:rPr>
        <w:t>及在</w:t>
      </w:r>
      <w:r w:rsidRPr="00F13108">
        <w:rPr>
          <w:rFonts w:hint="eastAsia"/>
        </w:rPr>
        <w:t>基加利氢氟碳化物</w:t>
      </w:r>
      <w:r>
        <w:rPr>
          <w:rFonts w:hint="eastAsia"/>
        </w:rPr>
        <w:t>执行</w:t>
      </w:r>
      <w:r w:rsidRPr="00F13108">
        <w:rPr>
          <w:rFonts w:hint="eastAsia"/>
        </w:rPr>
        <w:t>计划</w:t>
      </w:r>
      <w:r w:rsidRPr="00456140">
        <w:rPr>
          <w:rFonts w:hint="eastAsia"/>
        </w:rPr>
        <w:t>第一阶段</w:t>
      </w:r>
      <w:r w:rsidR="006F12E0">
        <w:rPr>
          <w:rFonts w:hint="eastAsia"/>
        </w:rPr>
        <w:t>开展</w:t>
      </w:r>
      <w:r w:rsidRPr="00456140">
        <w:rPr>
          <w:rFonts w:hint="eastAsia"/>
        </w:rPr>
        <w:t>的活动</w:t>
      </w:r>
      <w:r w:rsidR="006F12E0">
        <w:rPr>
          <w:rFonts w:hint="eastAsia"/>
        </w:rPr>
        <w:t>，</w:t>
      </w:r>
      <w:r w:rsidRPr="00456140">
        <w:rPr>
          <w:rFonts w:hint="eastAsia"/>
        </w:rPr>
        <w:t>审查了项目提案。</w:t>
      </w:r>
    </w:p>
    <w:p w14:paraId="63C270A8" w14:textId="3D074AA6" w:rsidR="006F12E0" w:rsidRDefault="006F12E0" w:rsidP="006F12E0">
      <w:pPr>
        <w:rPr>
          <w:u w:val="single"/>
        </w:rPr>
      </w:pPr>
      <w:r w:rsidRPr="006F12E0">
        <w:rPr>
          <w:u w:val="single"/>
        </w:rPr>
        <w:t>第</w:t>
      </w:r>
      <w:r w:rsidRPr="006F12E0">
        <w:rPr>
          <w:u w:val="single"/>
        </w:rPr>
        <w:t>91/65</w:t>
      </w:r>
      <w:r w:rsidR="00B20F0F">
        <w:rPr>
          <w:rFonts w:hint="eastAsia"/>
          <w:u w:val="single"/>
        </w:rPr>
        <w:t>号</w:t>
      </w:r>
      <w:r w:rsidRPr="006F12E0">
        <w:rPr>
          <w:u w:val="single"/>
        </w:rPr>
        <w:t>、</w:t>
      </w:r>
      <w:r w:rsidR="00B20F0F">
        <w:rPr>
          <w:rFonts w:hint="eastAsia"/>
          <w:u w:val="single"/>
        </w:rPr>
        <w:t>第</w:t>
      </w:r>
      <w:r w:rsidRPr="006F12E0">
        <w:rPr>
          <w:u w:val="single"/>
        </w:rPr>
        <w:t>95/87</w:t>
      </w:r>
      <w:r w:rsidR="00B20F0F">
        <w:rPr>
          <w:rFonts w:hint="eastAsia"/>
          <w:u w:val="single"/>
        </w:rPr>
        <w:t>号</w:t>
      </w:r>
      <w:r w:rsidRPr="006F12E0">
        <w:rPr>
          <w:u w:val="single"/>
        </w:rPr>
        <w:t>和</w:t>
      </w:r>
      <w:r w:rsidR="00B20F0F">
        <w:rPr>
          <w:rFonts w:hint="eastAsia"/>
          <w:u w:val="single"/>
        </w:rPr>
        <w:t>第</w:t>
      </w:r>
      <w:r w:rsidRPr="006F12E0">
        <w:rPr>
          <w:u w:val="single"/>
        </w:rPr>
        <w:t>89/6</w:t>
      </w:r>
      <w:r w:rsidRPr="006F12E0">
        <w:rPr>
          <w:u w:val="single"/>
        </w:rPr>
        <w:t>号决定</w:t>
      </w:r>
      <w:r w:rsidRPr="006F12E0">
        <w:rPr>
          <w:rFonts w:hint="eastAsia"/>
          <w:u w:val="single"/>
        </w:rPr>
        <w:t>规定</w:t>
      </w:r>
      <w:r w:rsidRPr="006F12E0">
        <w:rPr>
          <w:u w:val="single"/>
        </w:rPr>
        <w:t>的资格</w:t>
      </w:r>
    </w:p>
    <w:p w14:paraId="1324E238" w14:textId="77777777" w:rsidR="00357D23" w:rsidRPr="006F12E0" w:rsidRDefault="00357D23" w:rsidP="006F12E0">
      <w:pPr>
        <w:rPr>
          <w:u w:val="single"/>
        </w:rPr>
      </w:pPr>
    </w:p>
    <w:p w14:paraId="5868F51C" w14:textId="68FB6E20" w:rsidR="0022758E" w:rsidRDefault="00E54020" w:rsidP="000965EB">
      <w:pPr>
        <w:pStyle w:val="Heading1"/>
      </w:pPr>
      <w:r w:rsidRPr="00E54020">
        <w:t>提案符合第</w:t>
      </w:r>
      <w:r w:rsidRPr="00E54020">
        <w:t>95/87</w:t>
      </w:r>
      <w:r w:rsidRPr="00E54020">
        <w:t>号决定</w:t>
      </w:r>
      <w:r w:rsidR="00B20F0F" w:rsidRPr="00E54020">
        <w:t>(d)</w:t>
      </w:r>
      <w:r w:rsidR="00B20F0F">
        <w:rPr>
          <w:rFonts w:hint="eastAsia"/>
        </w:rPr>
        <w:t>段</w:t>
      </w:r>
      <w:r w:rsidRPr="00E54020">
        <w:t>规定的资格标准，因</w:t>
      </w:r>
      <w:r w:rsidR="00B20F0F">
        <w:rPr>
          <w:rFonts w:hint="eastAsia"/>
        </w:rPr>
        <w:t>为提案</w:t>
      </w:r>
      <w:r w:rsidRPr="00E54020">
        <w:t>是在第</w:t>
      </w:r>
      <w:r w:rsidRPr="00E54020">
        <w:t>100</w:t>
      </w:r>
      <w:r w:rsidRPr="00E54020">
        <w:t>次会议之前作为维修行业项目提交的。拟议</w:t>
      </w:r>
      <w:r w:rsidR="00B20F0F">
        <w:rPr>
          <w:rFonts w:hint="eastAsia"/>
        </w:rPr>
        <w:t>开展</w:t>
      </w:r>
      <w:r w:rsidRPr="00E54020">
        <w:t>的活动符合</w:t>
      </w:r>
      <w:r w:rsidR="00B20F0F">
        <w:rPr>
          <w:rFonts w:hint="eastAsia"/>
        </w:rPr>
        <w:t>以下决定</w:t>
      </w:r>
      <w:r w:rsidR="00B20F0F" w:rsidRPr="00E54020">
        <w:t>规定的资格标准</w:t>
      </w:r>
      <w:r w:rsidR="00B20F0F">
        <w:rPr>
          <w:rFonts w:hint="eastAsia"/>
        </w:rPr>
        <w:t>：</w:t>
      </w:r>
      <w:r w:rsidR="00B20F0F" w:rsidRPr="00E54020">
        <w:t>第</w:t>
      </w:r>
      <w:r w:rsidRPr="00E54020">
        <w:t>91/65</w:t>
      </w:r>
      <w:r w:rsidR="003D6AB4" w:rsidRPr="00E54020">
        <w:t>号决定</w:t>
      </w:r>
      <w:r w:rsidRPr="00E54020">
        <w:t>(b)</w:t>
      </w:r>
      <w:r w:rsidR="003D6AB4">
        <w:rPr>
          <w:rFonts w:hint="eastAsia"/>
        </w:rPr>
        <w:t>段</w:t>
      </w:r>
      <w:r w:rsidRPr="00E54020">
        <w:t>(</w:t>
      </w:r>
      <w:r w:rsidRPr="00E54020">
        <w:t>一</w:t>
      </w:r>
      <w:r w:rsidRPr="00E54020">
        <w:t>)d</w:t>
      </w:r>
      <w:r w:rsidRPr="00E54020">
        <w:t>，因为</w:t>
      </w:r>
      <w:r w:rsidR="00B20F0F">
        <w:rPr>
          <w:rFonts w:hint="eastAsia"/>
        </w:rPr>
        <w:t>提案</w:t>
      </w:r>
      <w:r w:rsidRPr="00E54020">
        <w:t>是维修</w:t>
      </w:r>
      <w:r w:rsidR="00B20F0F">
        <w:rPr>
          <w:rFonts w:hint="eastAsia"/>
        </w:rPr>
        <w:t>行业</w:t>
      </w:r>
      <w:r w:rsidRPr="00E54020">
        <w:t>的一个项目，</w:t>
      </w:r>
      <w:r w:rsidR="00B20F0F">
        <w:rPr>
          <w:rFonts w:hint="eastAsia"/>
        </w:rPr>
        <w:t>之</w:t>
      </w:r>
      <w:r w:rsidRPr="00E54020">
        <w:t>前</w:t>
      </w:r>
      <w:r w:rsidR="00B20F0F">
        <w:rPr>
          <w:rFonts w:hint="eastAsia"/>
        </w:rPr>
        <w:t>未曾获得</w:t>
      </w:r>
      <w:r w:rsidR="0067503F">
        <w:rPr>
          <w:rFonts w:hint="eastAsia"/>
        </w:rPr>
        <w:t>过</w:t>
      </w:r>
      <w:r w:rsidRPr="00E54020">
        <w:t>资助；</w:t>
      </w:r>
      <w:r w:rsidR="003D6AB4">
        <w:rPr>
          <w:rFonts w:hint="eastAsia"/>
        </w:rPr>
        <w:t>第</w:t>
      </w:r>
      <w:r w:rsidRPr="00E54020">
        <w:t>91/65</w:t>
      </w:r>
      <w:r w:rsidR="003D6AB4">
        <w:rPr>
          <w:rFonts w:hint="eastAsia"/>
        </w:rPr>
        <w:t>号决定</w:t>
      </w:r>
      <w:r w:rsidRPr="00E54020">
        <w:t>(b)</w:t>
      </w:r>
      <w:r w:rsidR="003D6AB4">
        <w:rPr>
          <w:rFonts w:hint="eastAsia"/>
        </w:rPr>
        <w:t>段</w:t>
      </w:r>
      <w:r w:rsidRPr="00E54020">
        <w:t>(</w:t>
      </w:r>
      <w:r w:rsidRPr="00E54020">
        <w:t>三</w:t>
      </w:r>
      <w:r w:rsidRPr="00E54020">
        <w:t>)</w:t>
      </w:r>
      <w:r w:rsidR="003D6AB4">
        <w:rPr>
          <w:rFonts w:hint="eastAsia"/>
        </w:rPr>
        <w:t>，</w:t>
      </w:r>
      <w:r w:rsidRPr="00E54020">
        <w:t>因为</w:t>
      </w:r>
      <w:r w:rsidR="00D24D5F">
        <w:rPr>
          <w:rFonts w:hint="eastAsia"/>
        </w:rPr>
        <w:t>所</w:t>
      </w:r>
      <w:r w:rsidR="00B20F0F">
        <w:rPr>
          <w:rFonts w:hint="eastAsia"/>
        </w:rPr>
        <w:t>开展的</w:t>
      </w:r>
      <w:r w:rsidRPr="00E54020">
        <w:t>活动</w:t>
      </w:r>
      <w:r w:rsidR="0067503F">
        <w:rPr>
          <w:rFonts w:hint="eastAsia"/>
        </w:rPr>
        <w:t>激</w:t>
      </w:r>
      <w:r w:rsidRPr="00E54020">
        <w:t>励</w:t>
      </w:r>
      <w:r w:rsidR="00081F7A">
        <w:rPr>
          <w:rFonts w:hint="eastAsia"/>
        </w:rPr>
        <w:t>提供</w:t>
      </w:r>
      <w:r w:rsidR="00081F7A" w:rsidRPr="00E54020">
        <w:t>机会</w:t>
      </w:r>
      <w:r w:rsidRPr="00E54020">
        <w:t>避免</w:t>
      </w:r>
      <w:r w:rsidR="00D24D5F">
        <w:rPr>
          <w:rFonts w:hint="eastAsia"/>
        </w:rPr>
        <w:t>使</w:t>
      </w:r>
      <w:r w:rsidRPr="00E54020">
        <w:t>类似市场中</w:t>
      </w:r>
      <w:r w:rsidR="00D24D5F" w:rsidRPr="00E54020">
        <w:t>使用</w:t>
      </w:r>
      <w:r w:rsidR="00D24D5F">
        <w:rPr>
          <w:rFonts w:hint="eastAsia"/>
        </w:rPr>
        <w:t>的</w:t>
      </w:r>
      <w:r w:rsidR="00115C4D">
        <w:t>氢氟碳化物</w:t>
      </w:r>
      <w:r w:rsidRPr="00E54020">
        <w:t>持续增长；</w:t>
      </w:r>
      <w:r w:rsidR="003D6AB4">
        <w:rPr>
          <w:rFonts w:hint="eastAsia"/>
        </w:rPr>
        <w:t>第</w:t>
      </w:r>
      <w:r w:rsidRPr="00E54020">
        <w:t>91/65</w:t>
      </w:r>
      <w:r w:rsidR="00492DA6">
        <w:rPr>
          <w:rFonts w:hint="eastAsia"/>
        </w:rPr>
        <w:t>号决定</w:t>
      </w:r>
      <w:r w:rsidRPr="00E54020">
        <w:t>(b)</w:t>
      </w:r>
      <w:r w:rsidR="00492DA6">
        <w:rPr>
          <w:rFonts w:hint="eastAsia"/>
        </w:rPr>
        <w:t>段</w:t>
      </w:r>
      <w:r w:rsidRPr="00E54020">
        <w:t>(</w:t>
      </w:r>
      <w:r w:rsidRPr="00E54020">
        <w:t>五</w:t>
      </w:r>
      <w:r w:rsidRPr="00E54020">
        <w:t>)</w:t>
      </w:r>
      <w:r w:rsidR="00492DA6">
        <w:rPr>
          <w:rFonts w:hint="eastAsia"/>
        </w:rPr>
        <w:t>，</w:t>
      </w:r>
      <w:r w:rsidRPr="00E54020">
        <w:t>因为项目旨在国内</w:t>
      </w:r>
      <w:r w:rsidR="00081F7A">
        <w:rPr>
          <w:rFonts w:hint="eastAsia"/>
        </w:rPr>
        <w:t>复制</w:t>
      </w:r>
      <w:r w:rsidRPr="00E54020">
        <w:t>；并</w:t>
      </w:r>
      <w:r w:rsidR="00081F7A">
        <w:rPr>
          <w:rFonts w:hint="eastAsia"/>
        </w:rPr>
        <w:t>因为</w:t>
      </w:r>
      <w:r w:rsidRPr="00E54020">
        <w:t>波斯尼亚</w:t>
      </w:r>
      <w:r w:rsidR="00081F7A">
        <w:rPr>
          <w:rFonts w:hint="eastAsia"/>
        </w:rPr>
        <w:t>和</w:t>
      </w:r>
      <w:r w:rsidRPr="00E54020">
        <w:t>黑塞哥维那政府承诺</w:t>
      </w:r>
      <w:r w:rsidR="00C808E1">
        <w:rPr>
          <w:rFonts w:hint="eastAsia"/>
        </w:rPr>
        <w:t>遵守</w:t>
      </w:r>
      <w:r w:rsidRPr="00E54020">
        <w:t>第</w:t>
      </w:r>
      <w:r w:rsidRPr="00E54020">
        <w:t>91/65</w:t>
      </w:r>
      <w:r w:rsidR="00492DA6" w:rsidRPr="00E54020">
        <w:t>号决定</w:t>
      </w:r>
      <w:r w:rsidRPr="00E54020">
        <w:t>(b)</w:t>
      </w:r>
      <w:r w:rsidR="00492DA6">
        <w:rPr>
          <w:rFonts w:hint="eastAsia"/>
        </w:rPr>
        <w:t>段</w:t>
      </w:r>
      <w:r w:rsidR="00492DA6">
        <w:rPr>
          <w:rFonts w:hint="eastAsia"/>
        </w:rPr>
        <w:t>(</w:t>
      </w:r>
      <w:r w:rsidR="00492DA6">
        <w:rPr>
          <w:rFonts w:hint="eastAsia"/>
        </w:rPr>
        <w:t>四</w:t>
      </w:r>
      <w:r w:rsidR="00492DA6">
        <w:rPr>
          <w:rFonts w:hint="eastAsia"/>
        </w:rPr>
        <w:t>)</w:t>
      </w:r>
      <w:r w:rsidRPr="00E54020">
        <w:t>b</w:t>
      </w:r>
      <w:r w:rsidR="0067503F">
        <w:rPr>
          <w:rFonts w:hint="eastAsia"/>
        </w:rPr>
        <w:t>.</w:t>
      </w:r>
      <w:r w:rsidRPr="00E54020">
        <w:t>至</w:t>
      </w:r>
      <w:r w:rsidRPr="00E54020">
        <w:t>b</w:t>
      </w:r>
      <w:r w:rsidR="00492DA6">
        <w:rPr>
          <w:rFonts w:hint="eastAsia"/>
        </w:rPr>
        <w:t>段</w:t>
      </w:r>
      <w:r w:rsidR="00492DA6">
        <w:rPr>
          <w:rFonts w:hint="eastAsia"/>
        </w:rPr>
        <w:t>(</w:t>
      </w:r>
      <w:r w:rsidR="00492DA6">
        <w:rPr>
          <w:rFonts w:hint="eastAsia"/>
        </w:rPr>
        <w:t>四</w:t>
      </w:r>
      <w:r w:rsidR="00492DA6">
        <w:rPr>
          <w:rFonts w:hint="eastAsia"/>
        </w:rPr>
        <w:t>)</w:t>
      </w:r>
      <w:r w:rsidRPr="00E54020">
        <w:t>e</w:t>
      </w:r>
      <w:r w:rsidR="0067503F">
        <w:rPr>
          <w:rFonts w:hint="eastAsia"/>
        </w:rPr>
        <w:t>.</w:t>
      </w:r>
      <w:r w:rsidR="000846F1">
        <w:rPr>
          <w:rFonts w:hint="eastAsia"/>
        </w:rPr>
        <w:t>所述</w:t>
      </w:r>
      <w:r w:rsidRPr="00E54020">
        <w:t>的条件</w:t>
      </w:r>
      <w:r w:rsidR="00E3471C" w:rsidRPr="00E3471C">
        <w:rPr>
          <w:rFonts w:hint="eastAsia"/>
        </w:rPr>
        <w:t>。</w:t>
      </w:r>
    </w:p>
    <w:p w14:paraId="7F13DCE5" w14:textId="57B6A5B9" w:rsidR="007002CA" w:rsidRPr="007002CA" w:rsidRDefault="00E54020" w:rsidP="007002CA">
      <w:pPr>
        <w:pStyle w:val="Heading1"/>
        <w:rPr>
          <w:lang w:val="en-US"/>
        </w:rPr>
      </w:pPr>
      <w:r w:rsidRPr="00E54020">
        <w:t>拟议的活动符合</w:t>
      </w:r>
      <w:r w:rsidR="00021BBC">
        <w:rPr>
          <w:rFonts w:hint="eastAsia"/>
        </w:rPr>
        <w:t>以下决定</w:t>
      </w:r>
      <w:r w:rsidR="00021BBC" w:rsidRPr="00E54020">
        <w:t>规定的资格标准</w:t>
      </w:r>
      <w:r w:rsidR="00021BBC">
        <w:rPr>
          <w:rFonts w:hint="eastAsia"/>
        </w:rPr>
        <w:t>：</w:t>
      </w:r>
      <w:r w:rsidRPr="00E54020">
        <w:t>第</w:t>
      </w:r>
      <w:r w:rsidRPr="00E54020">
        <w:t>89/6</w:t>
      </w:r>
      <w:r w:rsidRPr="00E54020">
        <w:t>号决定</w:t>
      </w:r>
      <w:r w:rsidR="003D6AB4" w:rsidRPr="00E54020">
        <w:t>(b)</w:t>
      </w:r>
      <w:r w:rsidR="003D6AB4">
        <w:rPr>
          <w:rFonts w:hint="eastAsia"/>
        </w:rPr>
        <w:t>段</w:t>
      </w:r>
      <w:r w:rsidR="003D6AB4" w:rsidRPr="00E54020">
        <w:t>(</w:t>
      </w:r>
      <w:r w:rsidR="003D6AB4" w:rsidRPr="00E54020">
        <w:t>一</w:t>
      </w:r>
      <w:r w:rsidR="003D6AB4" w:rsidRPr="00E54020">
        <w:t>)</w:t>
      </w:r>
      <w:r w:rsidRPr="00E54020">
        <w:t>，因为</w:t>
      </w:r>
      <w:r w:rsidR="00021BBC">
        <w:rPr>
          <w:rFonts w:hint="eastAsia"/>
        </w:rPr>
        <w:t>其中</w:t>
      </w:r>
      <w:r w:rsidRPr="00E54020">
        <w:t>包括</w:t>
      </w:r>
      <w:r w:rsidR="00021BBC">
        <w:rPr>
          <w:rFonts w:hint="eastAsia"/>
        </w:rPr>
        <w:t>了</w:t>
      </w:r>
      <w:r w:rsidRPr="00E54020">
        <w:t>商业制冷行业最终用户试点项目以</w:t>
      </w:r>
      <w:r w:rsidRPr="00E54020">
        <w:t>R-290</w:t>
      </w:r>
      <w:r w:rsidRPr="00E54020">
        <w:t>独立展示柜取代三个</w:t>
      </w:r>
      <w:r w:rsidRPr="00E54020">
        <w:t>R-404A</w:t>
      </w:r>
      <w:r w:rsidRPr="00E54020">
        <w:t>系统</w:t>
      </w:r>
      <w:r w:rsidR="00021BBC" w:rsidRPr="00E54020">
        <w:t>的活动</w:t>
      </w:r>
      <w:r w:rsidRPr="00E54020">
        <w:t>，</w:t>
      </w:r>
      <w:r w:rsidR="00021BBC">
        <w:rPr>
          <w:rFonts w:hint="eastAsia"/>
        </w:rPr>
        <w:t>并包括了</w:t>
      </w:r>
      <w:r w:rsidRPr="00E54020">
        <w:t>在固定式</w:t>
      </w:r>
      <w:r w:rsidR="00D369F5">
        <w:t>制冷、空调和热泵</w:t>
      </w:r>
      <w:r w:rsidRPr="00E54020">
        <w:t>设备中安装</w:t>
      </w:r>
      <w:r w:rsidR="00021BBC" w:rsidRPr="00E54020">
        <w:t>检</w:t>
      </w:r>
      <w:r w:rsidRPr="00E54020">
        <w:t>漏系统的</w:t>
      </w:r>
      <w:r w:rsidR="00021BBC">
        <w:rPr>
          <w:rFonts w:hint="eastAsia"/>
        </w:rPr>
        <w:t>一个</w:t>
      </w:r>
      <w:r w:rsidRPr="00E54020">
        <w:t>试点项目，</w:t>
      </w:r>
      <w:r w:rsidR="00021BBC">
        <w:rPr>
          <w:rFonts w:hint="eastAsia"/>
        </w:rPr>
        <w:t>从而</w:t>
      </w:r>
      <w:r w:rsidRPr="00E54020">
        <w:t>通过</w:t>
      </w:r>
      <w:r w:rsidR="00021BBC" w:rsidRPr="00E54020">
        <w:t>控制</w:t>
      </w:r>
      <w:r w:rsidRPr="00E54020">
        <w:t>泄漏</w:t>
      </w:r>
      <w:r w:rsidR="00021BBC">
        <w:rPr>
          <w:rFonts w:hint="eastAsia"/>
        </w:rPr>
        <w:t>改</w:t>
      </w:r>
      <w:r w:rsidR="00E916B2">
        <w:rPr>
          <w:rFonts w:hint="eastAsia"/>
        </w:rPr>
        <w:t>进</w:t>
      </w:r>
      <w:r w:rsidR="00D369F5">
        <w:t>制冷、空调和热泵</w:t>
      </w:r>
      <w:r w:rsidRPr="00E54020">
        <w:t>设备的能效；</w:t>
      </w:r>
      <w:r w:rsidR="00601811">
        <w:rPr>
          <w:rFonts w:hint="eastAsia"/>
        </w:rPr>
        <w:t>第</w:t>
      </w:r>
      <w:r w:rsidRPr="00E54020">
        <w:t>89/6</w:t>
      </w:r>
      <w:r w:rsidR="00601811">
        <w:rPr>
          <w:rFonts w:hint="eastAsia"/>
        </w:rPr>
        <w:t>号决定</w:t>
      </w:r>
      <w:r w:rsidRPr="00E54020">
        <w:t>(b)</w:t>
      </w:r>
      <w:r w:rsidR="00601811">
        <w:rPr>
          <w:rFonts w:hint="eastAsia"/>
        </w:rPr>
        <w:t>段</w:t>
      </w:r>
      <w:r w:rsidRPr="00E54020">
        <w:t>(</w:t>
      </w:r>
      <w:r w:rsidRPr="00E54020">
        <w:t>二</w:t>
      </w:r>
      <w:r w:rsidRPr="00E54020">
        <w:t>)</w:t>
      </w:r>
      <w:r w:rsidR="00601811">
        <w:rPr>
          <w:rFonts w:hint="eastAsia"/>
        </w:rPr>
        <w:t>，</w:t>
      </w:r>
      <w:r w:rsidRPr="00E54020">
        <w:t>因为</w:t>
      </w:r>
      <w:r w:rsidR="00021BBC">
        <w:rPr>
          <w:rFonts w:hint="eastAsia"/>
        </w:rPr>
        <w:t>其中</w:t>
      </w:r>
      <w:r w:rsidRPr="00E54020">
        <w:t>包括</w:t>
      </w:r>
      <w:r w:rsidR="00021BBC">
        <w:rPr>
          <w:rFonts w:hint="eastAsia"/>
        </w:rPr>
        <w:t>了</w:t>
      </w:r>
      <w:r w:rsidRPr="00E54020">
        <w:t>编制培训材料，以加强制冷和空调技术人员</w:t>
      </w:r>
      <w:r w:rsidR="00021BBC">
        <w:rPr>
          <w:rFonts w:hint="eastAsia"/>
        </w:rPr>
        <w:t>的</w:t>
      </w:r>
      <w:r w:rsidRPr="00E54020">
        <w:t>安装、维护和</w:t>
      </w:r>
      <w:r w:rsidR="00021BBC">
        <w:rPr>
          <w:rFonts w:hint="eastAsia"/>
        </w:rPr>
        <w:t>维修能力</w:t>
      </w:r>
      <w:r w:rsidRPr="00E54020">
        <w:t>，包括</w:t>
      </w:r>
      <w:r w:rsidR="00E916B2">
        <w:rPr>
          <w:rFonts w:hint="eastAsia"/>
        </w:rPr>
        <w:t>以</w:t>
      </w:r>
      <w:r w:rsidRPr="00E54020">
        <w:t>使用碳氢化合物的小型独立商业制冷设备</w:t>
      </w:r>
      <w:r w:rsidR="00E916B2">
        <w:rPr>
          <w:rFonts w:hint="eastAsia"/>
        </w:rPr>
        <w:t>为</w:t>
      </w:r>
      <w:r w:rsidR="00E916B2" w:rsidRPr="00E54020">
        <w:t>重</w:t>
      </w:r>
      <w:r w:rsidR="00E916B2">
        <w:rPr>
          <w:rFonts w:hint="eastAsia"/>
        </w:rPr>
        <w:t>点的</w:t>
      </w:r>
      <w:r w:rsidR="00E916B2" w:rsidRPr="00E54020">
        <w:t>能效</w:t>
      </w:r>
      <w:r w:rsidR="00AB7723">
        <w:rPr>
          <w:rFonts w:hint="eastAsia"/>
        </w:rPr>
        <w:t>问题</w:t>
      </w:r>
      <w:r w:rsidRPr="00E54020">
        <w:t>；</w:t>
      </w:r>
      <w:r w:rsidR="00601811">
        <w:rPr>
          <w:rFonts w:hint="eastAsia"/>
        </w:rPr>
        <w:t>第</w:t>
      </w:r>
      <w:r w:rsidRPr="00E54020">
        <w:t>89/6</w:t>
      </w:r>
      <w:r w:rsidR="00601811">
        <w:rPr>
          <w:rFonts w:hint="eastAsia"/>
        </w:rPr>
        <w:t>号决定</w:t>
      </w:r>
      <w:r w:rsidRPr="00E54020">
        <w:t>(b)</w:t>
      </w:r>
      <w:r w:rsidR="00601811">
        <w:rPr>
          <w:rFonts w:hint="eastAsia"/>
        </w:rPr>
        <w:t>段</w:t>
      </w:r>
      <w:r w:rsidRPr="00E54020">
        <w:t>(</w:t>
      </w:r>
      <w:r w:rsidRPr="00E54020">
        <w:t>三</w:t>
      </w:r>
      <w:r w:rsidRPr="00E54020">
        <w:t>)</w:t>
      </w:r>
      <w:r w:rsidR="00601811">
        <w:rPr>
          <w:rFonts w:hint="eastAsia"/>
        </w:rPr>
        <w:t>，</w:t>
      </w:r>
      <w:r w:rsidRPr="00E54020">
        <w:t>因为</w:t>
      </w:r>
      <w:r w:rsidR="002E5882">
        <w:rPr>
          <w:rFonts w:hint="eastAsia"/>
        </w:rPr>
        <w:t>其中</w:t>
      </w:r>
      <w:r w:rsidRPr="00E54020">
        <w:t>包括</w:t>
      </w:r>
      <w:r w:rsidR="002E5882">
        <w:rPr>
          <w:rFonts w:hint="eastAsia"/>
        </w:rPr>
        <w:t>了创</w:t>
      </w:r>
      <w:r w:rsidRPr="00E54020">
        <w:t>建一个工作组，</w:t>
      </w:r>
      <w:r w:rsidR="008F4A42">
        <w:rPr>
          <w:rStyle w:val="FootnoteReference"/>
        </w:rPr>
        <w:footnoteReference w:id="5"/>
      </w:r>
      <w:r w:rsidR="008F4A42">
        <w:rPr>
          <w:rFonts w:hint="eastAsia"/>
        </w:rPr>
        <w:t xml:space="preserve"> </w:t>
      </w:r>
      <w:r w:rsidR="008F4A42">
        <w:rPr>
          <w:rFonts w:hint="eastAsia"/>
        </w:rPr>
        <w:t>以</w:t>
      </w:r>
      <w:r w:rsidRPr="00E54020">
        <w:t>审议</w:t>
      </w:r>
      <w:r w:rsidR="00D369F5">
        <w:t>最低能源性能标准</w:t>
      </w:r>
      <w:r w:rsidR="008F4A42">
        <w:rPr>
          <w:rFonts w:hint="eastAsia"/>
        </w:rPr>
        <w:t>以及</w:t>
      </w:r>
      <w:r w:rsidRPr="00E54020">
        <w:t>其他邻国和欧盟</w:t>
      </w:r>
      <w:r w:rsidR="00AB7723">
        <w:rPr>
          <w:rFonts w:hint="eastAsia"/>
        </w:rPr>
        <w:t>采</w:t>
      </w:r>
      <w:r w:rsidRPr="00E54020">
        <w:t>用的能效标准和标签</w:t>
      </w:r>
      <w:r w:rsidR="008F4A42">
        <w:rPr>
          <w:rFonts w:hint="eastAsia"/>
        </w:rPr>
        <w:t>制度</w:t>
      </w:r>
      <w:r w:rsidRPr="00E54020">
        <w:t>，并编</w:t>
      </w:r>
      <w:r w:rsidR="008F4A42">
        <w:rPr>
          <w:rFonts w:hint="eastAsia"/>
        </w:rPr>
        <w:t>制</w:t>
      </w:r>
      <w:r w:rsidRPr="00E54020">
        <w:t>一份提案草案，以升级目前的国家法规</w:t>
      </w:r>
      <w:r w:rsidR="008F4A42">
        <w:rPr>
          <w:rFonts w:hint="eastAsia"/>
        </w:rPr>
        <w:t>、</w:t>
      </w:r>
      <w:r w:rsidRPr="00E54020">
        <w:t>改进</w:t>
      </w:r>
      <w:r w:rsidR="00D369F5">
        <w:t>最低能源性能标准</w:t>
      </w:r>
      <w:r w:rsidRPr="00E54020">
        <w:t>和能效标准</w:t>
      </w:r>
      <w:r w:rsidR="008F4A42">
        <w:rPr>
          <w:rFonts w:hint="eastAsia"/>
        </w:rPr>
        <w:t>及</w:t>
      </w:r>
      <w:r w:rsidR="008F4A42" w:rsidRPr="00E54020">
        <w:t>能效标签</w:t>
      </w:r>
      <w:r w:rsidR="008F4A42">
        <w:rPr>
          <w:rFonts w:hint="eastAsia"/>
        </w:rPr>
        <w:t>，重点是</w:t>
      </w:r>
      <w:r w:rsidR="00D369F5">
        <w:t>制冷、空调和热泵</w:t>
      </w:r>
      <w:r w:rsidRPr="00E54020">
        <w:t>设备；</w:t>
      </w:r>
      <w:r w:rsidR="007002CA">
        <w:rPr>
          <w:rFonts w:hint="eastAsia"/>
        </w:rPr>
        <w:t>第</w:t>
      </w:r>
      <w:r w:rsidR="007002CA" w:rsidRPr="007002CA">
        <w:t>89/6</w:t>
      </w:r>
      <w:r w:rsidR="00601811">
        <w:rPr>
          <w:rFonts w:hint="eastAsia"/>
        </w:rPr>
        <w:t>号决定</w:t>
      </w:r>
      <w:r w:rsidR="007002CA" w:rsidRPr="007002CA">
        <w:t>(b)</w:t>
      </w:r>
      <w:r w:rsidR="00601811">
        <w:rPr>
          <w:rFonts w:hint="eastAsia"/>
        </w:rPr>
        <w:t>段</w:t>
      </w:r>
      <w:r w:rsidR="007002CA" w:rsidRPr="007002CA">
        <w:t>(</w:t>
      </w:r>
      <w:r w:rsidR="00601811">
        <w:rPr>
          <w:rFonts w:hint="eastAsia"/>
        </w:rPr>
        <w:t>五</w:t>
      </w:r>
      <w:r w:rsidR="007002CA" w:rsidRPr="007002CA">
        <w:t>)</w:t>
      </w:r>
      <w:r w:rsidR="007002CA">
        <w:rPr>
          <w:rFonts w:hint="eastAsia"/>
        </w:rPr>
        <w:t>，因为</w:t>
      </w:r>
      <w:r w:rsidR="008F4A42">
        <w:rPr>
          <w:rFonts w:hint="eastAsia"/>
          <w:lang w:val="en-US"/>
        </w:rPr>
        <w:t>其中</w:t>
      </w:r>
      <w:r w:rsidR="007002CA" w:rsidRPr="007002CA">
        <w:rPr>
          <w:rFonts w:hint="eastAsia"/>
          <w:lang w:val="en-US"/>
        </w:rPr>
        <w:t>包括</w:t>
      </w:r>
      <w:r w:rsidR="008F4A42">
        <w:rPr>
          <w:rFonts w:hint="eastAsia"/>
          <w:lang w:val="en-US"/>
        </w:rPr>
        <w:t>了</w:t>
      </w:r>
      <w:r w:rsidR="007002CA" w:rsidRPr="007002CA">
        <w:rPr>
          <w:rFonts w:hint="eastAsia"/>
          <w:lang w:val="en-US"/>
        </w:rPr>
        <w:t>各种宣传活动，</w:t>
      </w:r>
      <w:r w:rsidR="002A26BE">
        <w:rPr>
          <w:rFonts w:hint="eastAsia"/>
          <w:lang w:val="en-US"/>
        </w:rPr>
        <w:t>以</w:t>
      </w:r>
      <w:r w:rsidR="007002CA" w:rsidRPr="007002CA">
        <w:rPr>
          <w:rFonts w:hint="eastAsia"/>
          <w:lang w:val="en-US"/>
        </w:rPr>
        <w:t>推广使用</w:t>
      </w:r>
      <w:r w:rsidR="008F4A42" w:rsidRPr="008F4A42">
        <w:t>全球升温潜能值</w:t>
      </w:r>
      <w:r w:rsidR="007002CA" w:rsidRPr="007002CA">
        <w:rPr>
          <w:rFonts w:hint="eastAsia"/>
          <w:lang w:val="en-US"/>
        </w:rPr>
        <w:t>低或零</w:t>
      </w:r>
      <w:r w:rsidR="008F4A42">
        <w:rPr>
          <w:rFonts w:hint="eastAsia"/>
          <w:lang w:val="en-US"/>
        </w:rPr>
        <w:t>的</w:t>
      </w:r>
      <w:r w:rsidR="007002CA" w:rsidRPr="007002CA">
        <w:rPr>
          <w:rFonts w:hint="eastAsia"/>
          <w:lang w:val="en-US"/>
        </w:rPr>
        <w:t>制冷剂的节能型制冷空调设备，</w:t>
      </w:r>
      <w:r w:rsidR="002A26BE">
        <w:rPr>
          <w:rFonts w:hint="eastAsia"/>
          <w:lang w:val="en-US"/>
        </w:rPr>
        <w:t>并宣传</w:t>
      </w:r>
      <w:r w:rsidR="007002CA" w:rsidRPr="007002CA">
        <w:rPr>
          <w:rFonts w:hint="eastAsia"/>
          <w:lang w:val="en-US"/>
        </w:rPr>
        <w:t>安装</w:t>
      </w:r>
      <w:r w:rsidR="002A26BE" w:rsidRPr="007002CA">
        <w:rPr>
          <w:rFonts w:hint="eastAsia"/>
          <w:lang w:val="en-US"/>
        </w:rPr>
        <w:t>检</w:t>
      </w:r>
      <w:r w:rsidR="007002CA" w:rsidRPr="007002CA">
        <w:rPr>
          <w:rFonts w:hint="eastAsia"/>
          <w:lang w:val="en-US"/>
        </w:rPr>
        <w:t>漏系统的好处、制冷</w:t>
      </w:r>
      <w:r w:rsidR="002A26BE">
        <w:rPr>
          <w:rFonts w:hint="eastAsia"/>
          <w:lang w:val="en-US"/>
        </w:rPr>
        <w:t>、</w:t>
      </w:r>
      <w:r w:rsidR="007002CA" w:rsidRPr="007002CA">
        <w:rPr>
          <w:rFonts w:hint="eastAsia"/>
          <w:lang w:val="en-US"/>
        </w:rPr>
        <w:t>空调</w:t>
      </w:r>
      <w:r w:rsidR="002A26BE">
        <w:rPr>
          <w:rFonts w:hint="eastAsia"/>
          <w:lang w:val="en-US"/>
        </w:rPr>
        <w:t>和</w:t>
      </w:r>
      <w:r w:rsidR="007002CA" w:rsidRPr="007002CA">
        <w:rPr>
          <w:rFonts w:hint="eastAsia"/>
          <w:lang w:val="en-US"/>
        </w:rPr>
        <w:t>热泵设备的能源效率（</w:t>
      </w:r>
      <w:r w:rsidR="002A26BE">
        <w:rPr>
          <w:rFonts w:hint="eastAsia"/>
          <w:lang w:val="en-US"/>
        </w:rPr>
        <w:t>包括</w:t>
      </w:r>
      <w:r w:rsidR="002A26BE" w:rsidRPr="007002CA">
        <w:rPr>
          <w:rFonts w:hint="eastAsia"/>
          <w:lang w:val="en-US"/>
        </w:rPr>
        <w:t>优化</w:t>
      </w:r>
      <w:r w:rsidR="007002CA" w:rsidRPr="007002CA">
        <w:rPr>
          <w:rFonts w:hint="eastAsia"/>
          <w:lang w:val="en-US"/>
        </w:rPr>
        <w:t>制冷</w:t>
      </w:r>
      <w:r w:rsidR="002A26BE">
        <w:rPr>
          <w:rFonts w:hint="eastAsia"/>
          <w:lang w:val="en-US"/>
        </w:rPr>
        <w:t>、</w:t>
      </w:r>
      <w:r w:rsidR="007002CA" w:rsidRPr="007002CA">
        <w:rPr>
          <w:rFonts w:hint="eastAsia"/>
          <w:lang w:val="en-US"/>
        </w:rPr>
        <w:t>空调</w:t>
      </w:r>
      <w:r w:rsidR="002A26BE">
        <w:rPr>
          <w:rFonts w:hint="eastAsia"/>
          <w:lang w:val="en-US"/>
        </w:rPr>
        <w:t>和</w:t>
      </w:r>
      <w:r w:rsidR="007002CA" w:rsidRPr="007002CA">
        <w:rPr>
          <w:rFonts w:hint="eastAsia"/>
          <w:lang w:val="en-US"/>
        </w:rPr>
        <w:t>热泵设备）、制冷剂泄漏对能源效率的影响以及</w:t>
      </w:r>
      <w:r w:rsidR="002A26BE" w:rsidRPr="007002CA">
        <w:rPr>
          <w:rFonts w:hint="eastAsia"/>
          <w:lang w:val="en-US"/>
        </w:rPr>
        <w:t>检</w:t>
      </w:r>
      <w:r w:rsidR="007002CA" w:rsidRPr="007002CA">
        <w:rPr>
          <w:rFonts w:hint="eastAsia"/>
          <w:lang w:val="en-US"/>
        </w:rPr>
        <w:t>漏和减</w:t>
      </w:r>
      <w:r w:rsidR="002A26BE" w:rsidRPr="007002CA">
        <w:rPr>
          <w:rFonts w:hint="eastAsia"/>
          <w:lang w:val="en-US"/>
        </w:rPr>
        <w:t>漏</w:t>
      </w:r>
      <w:r w:rsidR="007002CA" w:rsidRPr="007002CA">
        <w:rPr>
          <w:rFonts w:hint="eastAsia"/>
          <w:lang w:val="en-US"/>
        </w:rPr>
        <w:t>的最佳实践。</w:t>
      </w:r>
    </w:p>
    <w:p w14:paraId="46432112" w14:textId="44330D95" w:rsidR="00E54020" w:rsidRDefault="00ED31C3" w:rsidP="00E54020">
      <w:pPr>
        <w:pStyle w:val="Heading1"/>
      </w:pPr>
      <w:r w:rsidRPr="00ED31C3">
        <w:lastRenderedPageBreak/>
        <w:t>工发组织确认，负责能源效率和《蒙特利尔议定书》执行工作的</w:t>
      </w:r>
      <w:r w:rsidR="005A3D0A" w:rsidRPr="005A3D0A">
        <w:rPr>
          <w:rFonts w:hint="eastAsia"/>
        </w:rPr>
        <w:t>外贸和经济关系</w:t>
      </w:r>
      <w:r w:rsidRPr="00ED31C3">
        <w:t>部将直接参与</w:t>
      </w:r>
      <w:r w:rsidR="005A3D0A" w:rsidRPr="00ED31C3">
        <w:t>实施</w:t>
      </w:r>
      <w:r w:rsidRPr="00ED31C3">
        <w:t>试点项目。隶属</w:t>
      </w:r>
      <w:r w:rsidR="00601811" w:rsidRPr="00601811">
        <w:rPr>
          <w:rFonts w:hint="eastAsia"/>
        </w:rPr>
        <w:t>外贸和经济关系部</w:t>
      </w:r>
      <w:r w:rsidR="005A3D0A">
        <w:rPr>
          <w:rFonts w:hint="eastAsia"/>
        </w:rPr>
        <w:t>的国家臭氧机构</w:t>
      </w:r>
      <w:r w:rsidRPr="00ED31C3">
        <w:t>将在实体一级协调与波斯尼亚和黑塞哥维那联邦能源、矿业和工业部以及塞族共和国能源和矿业部密切合作。参与该项目的其他利益</w:t>
      </w:r>
      <w:r w:rsidR="00612F9E">
        <w:rPr>
          <w:rFonts w:hint="eastAsia"/>
        </w:rPr>
        <w:t>攸关方</w:t>
      </w:r>
      <w:r w:rsidRPr="00ED31C3">
        <w:t>包括</w:t>
      </w:r>
      <w:r w:rsidR="002726EA" w:rsidRPr="002726EA">
        <w:rPr>
          <w:rFonts w:hint="eastAsia"/>
        </w:rPr>
        <w:t>波斯尼亚和黑塞哥维那标准化研究所</w:t>
      </w:r>
      <w:r w:rsidRPr="00ED31C3">
        <w:t>、</w:t>
      </w:r>
      <w:r w:rsidR="002726EA">
        <w:rPr>
          <w:rFonts w:hint="eastAsia"/>
        </w:rPr>
        <w:t>制冷和空调</w:t>
      </w:r>
      <w:r w:rsidRPr="00ED31C3">
        <w:t>协会</w:t>
      </w:r>
      <w:r w:rsidR="002726EA">
        <w:rPr>
          <w:rFonts w:hint="eastAsia"/>
        </w:rPr>
        <w:t>以及制冷和空调</w:t>
      </w:r>
      <w:r w:rsidRPr="00ED31C3">
        <w:t>技术人员。</w:t>
      </w:r>
    </w:p>
    <w:p w14:paraId="2A5B0972" w14:textId="64F2177C" w:rsidR="00ED31C3" w:rsidRPr="00ED31C3" w:rsidRDefault="00612F9E" w:rsidP="00ED31C3">
      <w:pPr>
        <w:pStyle w:val="Heading1"/>
      </w:pPr>
      <w:r w:rsidRPr="00ED31C3">
        <w:t>波斯尼亚和黑塞哥维那政府还</w:t>
      </w:r>
      <w:r>
        <w:rPr>
          <w:rFonts w:hint="eastAsia"/>
        </w:rPr>
        <w:t>按照</w:t>
      </w:r>
      <w:r w:rsidR="00ED31C3" w:rsidRPr="00ED31C3">
        <w:t>第</w:t>
      </w:r>
      <w:r w:rsidR="00ED31C3" w:rsidRPr="00ED31C3">
        <w:t>91/65</w:t>
      </w:r>
      <w:r w:rsidRPr="00ED31C3">
        <w:t>号决定</w:t>
      </w:r>
      <w:r w:rsidR="00ED31C3" w:rsidRPr="00ED31C3">
        <w:t>(b)</w:t>
      </w:r>
      <w:r>
        <w:rPr>
          <w:rFonts w:hint="eastAsia"/>
        </w:rPr>
        <w:t>段</w:t>
      </w:r>
      <w:r w:rsidR="00ED31C3" w:rsidRPr="00ED31C3">
        <w:t>(</w:t>
      </w:r>
      <w:r w:rsidR="00ED31C3" w:rsidRPr="00ED31C3">
        <w:t>四</w:t>
      </w:r>
      <w:r w:rsidR="00ED31C3" w:rsidRPr="00ED31C3">
        <w:t>)</w:t>
      </w:r>
      <w:r w:rsidR="00ED31C3" w:rsidRPr="00ED31C3">
        <w:t>确认，如果波斯尼亚和黑塞哥维那在逐步减少</w:t>
      </w:r>
      <w:r w:rsidR="00115C4D">
        <w:t>氢氟碳化物</w:t>
      </w:r>
      <w:r w:rsidR="00ED31C3" w:rsidRPr="00ED31C3">
        <w:t>时从多边基金以外的其他来源</w:t>
      </w:r>
      <w:r w:rsidR="007E0E63">
        <w:rPr>
          <w:rFonts w:hint="eastAsia"/>
        </w:rPr>
        <w:t>筹</w:t>
      </w:r>
      <w:r w:rsidR="00ED31C3" w:rsidRPr="00ED31C3">
        <w:t>集资金，</w:t>
      </w:r>
      <w:r w:rsidR="007E0E63">
        <w:rPr>
          <w:rFonts w:hint="eastAsia"/>
        </w:rPr>
        <w:t>则</w:t>
      </w:r>
      <w:r w:rsidR="00DD7E69">
        <w:rPr>
          <w:rFonts w:hint="eastAsia"/>
        </w:rPr>
        <w:t>该</w:t>
      </w:r>
      <w:r w:rsidR="00ED31C3" w:rsidRPr="00ED31C3">
        <w:t>项目不会导致多边基金资助的活动</w:t>
      </w:r>
      <w:r w:rsidR="00B60512">
        <w:rPr>
          <w:rFonts w:hint="eastAsia"/>
        </w:rPr>
        <w:t>与</w:t>
      </w:r>
      <w:r w:rsidR="00ED31C3" w:rsidRPr="00ED31C3">
        <w:t>其他来源资助的活动重复；将酌情提供关于项目进展、成果和主要经验</w:t>
      </w:r>
      <w:r w:rsidR="00B60512">
        <w:rPr>
          <w:rFonts w:hint="eastAsia"/>
        </w:rPr>
        <w:t>教训方面</w:t>
      </w:r>
      <w:r w:rsidR="00ED31C3" w:rsidRPr="00ED31C3">
        <w:t>的信息；项目的完成日期将定</w:t>
      </w:r>
      <w:r w:rsidR="00A5387E">
        <w:rPr>
          <w:rFonts w:hint="eastAsia"/>
        </w:rPr>
        <w:t>为</w:t>
      </w:r>
      <w:r w:rsidR="00ED31C3" w:rsidRPr="00ED31C3">
        <w:t>执行委员会批准之日后</w:t>
      </w:r>
      <w:r w:rsidR="00A5387E" w:rsidRPr="00A5387E">
        <w:rPr>
          <w:rFonts w:hint="eastAsia"/>
        </w:rPr>
        <w:t>不超过</w:t>
      </w:r>
      <w:r w:rsidR="00ED31C3" w:rsidRPr="00ED31C3">
        <w:t>36</w:t>
      </w:r>
      <w:r w:rsidR="00ED31C3" w:rsidRPr="00ED31C3">
        <w:t>个月，</w:t>
      </w:r>
      <w:r w:rsidR="00B60512">
        <w:rPr>
          <w:rFonts w:hint="eastAsia"/>
        </w:rPr>
        <w:t>并将在</w:t>
      </w:r>
      <w:r w:rsidR="00B60512" w:rsidRPr="00ED31C3">
        <w:t>项目完成之日起六个月内向执行委员会提交</w:t>
      </w:r>
      <w:r w:rsidR="00ED31C3" w:rsidRPr="00ED31C3">
        <w:t>详细的项目报告。</w:t>
      </w:r>
    </w:p>
    <w:p w14:paraId="4D9027E9" w14:textId="3BC8C8EE" w:rsidR="0022758E" w:rsidRPr="006118A6" w:rsidRDefault="00395075" w:rsidP="000965EB">
      <w:pPr>
        <w:spacing w:after="240"/>
        <w:rPr>
          <w:u w:val="single"/>
        </w:rPr>
      </w:pPr>
      <w:r w:rsidRPr="00395075">
        <w:rPr>
          <w:u w:val="single"/>
        </w:rPr>
        <w:t>与逐步减少</w:t>
      </w:r>
      <w:r w:rsidR="00115C4D">
        <w:rPr>
          <w:u w:val="single"/>
        </w:rPr>
        <w:t>氢氟碳化物</w:t>
      </w:r>
      <w:r w:rsidRPr="00395075">
        <w:rPr>
          <w:u w:val="single"/>
        </w:rPr>
        <w:t>和</w:t>
      </w:r>
      <w:bookmarkStart w:id="2" w:name="_Hlk214201461"/>
      <w:r w:rsidRPr="00395075">
        <w:rPr>
          <w:u w:val="single"/>
        </w:rPr>
        <w:t>基加利氢氟碳化物</w:t>
      </w:r>
      <w:r w:rsidR="00A07BDC">
        <w:rPr>
          <w:rFonts w:hint="eastAsia"/>
          <w:u w:val="single"/>
        </w:rPr>
        <w:t>执行</w:t>
      </w:r>
      <w:r w:rsidRPr="00395075">
        <w:rPr>
          <w:u w:val="single"/>
        </w:rPr>
        <w:t>计划</w:t>
      </w:r>
      <w:bookmarkEnd w:id="2"/>
      <w:r w:rsidRPr="00395075">
        <w:rPr>
          <w:u w:val="single"/>
        </w:rPr>
        <w:t>的关系</w:t>
      </w:r>
    </w:p>
    <w:p w14:paraId="2E57EF56" w14:textId="13C0C8EB" w:rsidR="0022758E" w:rsidRPr="006118A6" w:rsidRDefault="00004667" w:rsidP="000965EB">
      <w:pPr>
        <w:pStyle w:val="Heading1"/>
      </w:pPr>
      <w:r w:rsidRPr="00004667">
        <w:t>试点项目将与</w:t>
      </w:r>
      <w:r w:rsidR="009A19DD" w:rsidRPr="009A19DD">
        <w:t>基加利氢氟碳化物</w:t>
      </w:r>
      <w:r w:rsidR="009A19DD" w:rsidRPr="009A19DD">
        <w:rPr>
          <w:rFonts w:hint="eastAsia"/>
        </w:rPr>
        <w:t>执行</w:t>
      </w:r>
      <w:r w:rsidR="009A19DD" w:rsidRPr="009A19DD">
        <w:t>计划</w:t>
      </w:r>
      <w:r w:rsidRPr="00004667">
        <w:t>第一阶段的活动协调实施。目前，</w:t>
      </w:r>
      <w:r w:rsidR="00761761">
        <w:rPr>
          <w:rFonts w:hint="eastAsia"/>
        </w:rPr>
        <w:t>除</w:t>
      </w:r>
      <w:r w:rsidR="00761761" w:rsidRPr="00004667">
        <w:t>家用制冷外</w:t>
      </w:r>
      <w:r w:rsidR="00761761">
        <w:rPr>
          <w:rFonts w:hint="eastAsia"/>
        </w:rPr>
        <w:t>，</w:t>
      </w:r>
      <w:r w:rsidRPr="00004667">
        <w:t>大部分制冷</w:t>
      </w:r>
      <w:r w:rsidR="009A19DD">
        <w:rPr>
          <w:rFonts w:hint="eastAsia"/>
        </w:rPr>
        <w:t>、空调</w:t>
      </w:r>
      <w:r w:rsidRPr="00004667">
        <w:t>和热泵设备依赖</w:t>
      </w:r>
      <w:r w:rsidR="000D1ABB">
        <w:rPr>
          <w:rFonts w:hint="eastAsia"/>
        </w:rPr>
        <w:t>的是</w:t>
      </w:r>
      <w:r w:rsidR="00115C4D">
        <w:t>氢氟碳化物</w:t>
      </w:r>
      <w:r w:rsidRPr="00004667">
        <w:t>制冷剂，</w:t>
      </w:r>
      <w:r w:rsidR="00761761">
        <w:rPr>
          <w:rFonts w:hint="eastAsia"/>
        </w:rPr>
        <w:t>而</w:t>
      </w:r>
      <w:r w:rsidR="00761761" w:rsidRPr="00004667">
        <w:t>进口</w:t>
      </w:r>
      <w:r w:rsidR="00761761">
        <w:rPr>
          <w:rFonts w:hint="eastAsia"/>
        </w:rPr>
        <w:t>的</w:t>
      </w:r>
      <w:r w:rsidR="00761761" w:rsidRPr="00004667">
        <w:t>新</w:t>
      </w:r>
      <w:r w:rsidR="00761761">
        <w:rPr>
          <w:rFonts w:hint="eastAsia"/>
        </w:rPr>
        <w:t>的</w:t>
      </w:r>
      <w:r w:rsidRPr="00004667">
        <w:t>家用制冷</w:t>
      </w:r>
      <w:r w:rsidR="00761761" w:rsidRPr="00004667">
        <w:t>设备使用</w:t>
      </w:r>
      <w:r w:rsidRPr="00004667">
        <w:t>R-600a</w:t>
      </w:r>
      <w:r w:rsidR="00B83D89" w:rsidRPr="00004667">
        <w:t>已</w:t>
      </w:r>
      <w:r w:rsidRPr="00004667">
        <w:t>多年。</w:t>
      </w:r>
      <w:r w:rsidR="00761761">
        <w:rPr>
          <w:rFonts w:hint="eastAsia"/>
        </w:rPr>
        <w:t>引进</w:t>
      </w:r>
      <w:r w:rsidRPr="00004667">
        <w:t>使用</w:t>
      </w:r>
      <w:r w:rsidR="00761761" w:rsidRPr="00004667">
        <w:t>零或低</w:t>
      </w:r>
      <w:r w:rsidR="00D369F5">
        <w:t>全球升温潜能值</w:t>
      </w:r>
      <w:r w:rsidR="00761761" w:rsidRPr="00004667">
        <w:t>制冷剂</w:t>
      </w:r>
      <w:r w:rsidR="00761761">
        <w:rPr>
          <w:rFonts w:hint="eastAsia"/>
        </w:rPr>
        <w:t>的</w:t>
      </w:r>
      <w:r w:rsidRPr="00004667">
        <w:t>高效现代技术不仅</w:t>
      </w:r>
      <w:r w:rsidR="00761761">
        <w:rPr>
          <w:rFonts w:hint="eastAsia"/>
        </w:rPr>
        <w:t>将</w:t>
      </w:r>
      <w:r w:rsidRPr="00004667">
        <w:t>减少温室气体</w:t>
      </w:r>
      <w:r w:rsidR="00761761" w:rsidRPr="00004667">
        <w:t>直接</w:t>
      </w:r>
      <w:r w:rsidRPr="00004667">
        <w:t>排放，还</w:t>
      </w:r>
      <w:r w:rsidR="00761761">
        <w:rPr>
          <w:rFonts w:hint="eastAsia"/>
        </w:rPr>
        <w:t>将</w:t>
      </w:r>
      <w:r w:rsidRPr="00004667">
        <w:t>减少因常规</w:t>
      </w:r>
      <w:r w:rsidR="00D369F5">
        <w:t>制冷、空调和热泵</w:t>
      </w:r>
      <w:r w:rsidRPr="00004667">
        <w:t>设备能耗较高而产生的间接排放。然而，</w:t>
      </w:r>
      <w:r w:rsidR="00761761">
        <w:rPr>
          <w:rFonts w:hint="eastAsia"/>
        </w:rPr>
        <w:t>存在的</w:t>
      </w:r>
      <w:r w:rsidRPr="00004667">
        <w:t>一些挑战阻碍了这种</w:t>
      </w:r>
      <w:r w:rsidR="001B5AC0">
        <w:rPr>
          <w:rFonts w:hint="eastAsia"/>
        </w:rPr>
        <w:t>执行工作</w:t>
      </w:r>
      <w:r w:rsidRPr="00004667">
        <w:t>，包括对使用零或低</w:t>
      </w:r>
      <w:r w:rsidR="00D369F5">
        <w:t>全球升温潜能值</w:t>
      </w:r>
      <w:r w:rsidRPr="00004667">
        <w:t>制冷剂的现代系统的可能性和优势认识不足，以及缺乏有效和安全使用</w:t>
      </w:r>
      <w:r w:rsidR="00417FA3">
        <w:rPr>
          <w:rFonts w:hint="eastAsia"/>
        </w:rPr>
        <w:t>此</w:t>
      </w:r>
      <w:r w:rsidR="001B5AC0">
        <w:rPr>
          <w:rFonts w:hint="eastAsia"/>
        </w:rPr>
        <w:t>类</w:t>
      </w:r>
      <w:r w:rsidRPr="00004667">
        <w:t>系统所需的经验和</w:t>
      </w:r>
      <w:r w:rsidR="00ED0684">
        <w:rPr>
          <w:rFonts w:hint="eastAsia"/>
        </w:rPr>
        <w:t>技术方面的</w:t>
      </w:r>
      <w:r w:rsidRPr="00004667">
        <w:t>技能。</w:t>
      </w:r>
      <w:r w:rsidR="00F3595C" w:rsidRPr="00004667">
        <w:t>在设施中</w:t>
      </w:r>
      <w:r w:rsidR="00E25410">
        <w:rPr>
          <w:rFonts w:hint="eastAsia"/>
        </w:rPr>
        <w:t>以</w:t>
      </w:r>
      <w:r w:rsidRPr="00004667">
        <w:t>实际</w:t>
      </w:r>
      <w:r w:rsidR="00F3595C">
        <w:rPr>
          <w:rFonts w:hint="eastAsia"/>
        </w:rPr>
        <w:t>操作</w:t>
      </w:r>
      <w:r w:rsidRPr="00004667">
        <w:t>条件</w:t>
      </w:r>
      <w:r w:rsidR="00E25410">
        <w:rPr>
          <w:rFonts w:hint="eastAsia"/>
        </w:rPr>
        <w:t>进行</w:t>
      </w:r>
      <w:r w:rsidRPr="00004667">
        <w:t>示范项目将有助于克服在制冷</w:t>
      </w:r>
      <w:r w:rsidR="00E25410">
        <w:rPr>
          <w:rFonts w:hint="eastAsia"/>
        </w:rPr>
        <w:t>、空调</w:t>
      </w:r>
      <w:r w:rsidRPr="00004667">
        <w:t>和热泵设备中更广泛</w:t>
      </w:r>
      <w:r w:rsidR="00E25410">
        <w:rPr>
          <w:rFonts w:hint="eastAsia"/>
        </w:rPr>
        <w:t>地</w:t>
      </w:r>
      <w:r w:rsidRPr="00004667">
        <w:t>采用零或低</w:t>
      </w:r>
      <w:r w:rsidR="00D369F5">
        <w:t>全球升温潜能值</w:t>
      </w:r>
      <w:r w:rsidRPr="00004667">
        <w:t>制冷剂的现有障碍和挑战，同时</w:t>
      </w:r>
      <w:r w:rsidR="00E25410">
        <w:rPr>
          <w:rFonts w:hint="eastAsia"/>
        </w:rPr>
        <w:t>改</w:t>
      </w:r>
      <w:r w:rsidR="00A102C1">
        <w:rPr>
          <w:rFonts w:hint="eastAsia"/>
        </w:rPr>
        <w:t>进</w:t>
      </w:r>
      <w:r w:rsidR="00D369F5">
        <w:t>最低能源性能标准</w:t>
      </w:r>
      <w:r w:rsidRPr="00004667">
        <w:t>和能效标准，并扩大</w:t>
      </w:r>
      <w:r w:rsidR="00E25410">
        <w:rPr>
          <w:rFonts w:hint="eastAsia"/>
        </w:rPr>
        <w:t>对</w:t>
      </w:r>
      <w:r w:rsidRPr="00004667">
        <w:t>制冷和空调维修技术人员</w:t>
      </w:r>
      <w:r w:rsidR="00E25410">
        <w:rPr>
          <w:rFonts w:hint="eastAsia"/>
        </w:rPr>
        <w:t>进行的</w:t>
      </w:r>
      <w:r w:rsidRPr="00004667">
        <w:t>关于安全处理低</w:t>
      </w:r>
      <w:r w:rsidR="00D369F5">
        <w:t>全球升温潜能值</w:t>
      </w:r>
      <w:r w:rsidRPr="00004667">
        <w:t>制冷剂</w:t>
      </w:r>
      <w:r w:rsidR="00E25410">
        <w:rPr>
          <w:rFonts w:hint="eastAsia"/>
        </w:rPr>
        <w:t>的培训</w:t>
      </w:r>
      <w:r w:rsidRPr="00004667">
        <w:t>和</w:t>
      </w:r>
      <w:r w:rsidR="00E25410">
        <w:rPr>
          <w:rFonts w:hint="eastAsia"/>
        </w:rPr>
        <w:t>关于</w:t>
      </w:r>
      <w:r w:rsidRPr="00004667">
        <w:t>使用低</w:t>
      </w:r>
      <w:r w:rsidR="00D369F5">
        <w:t>全球升温潜能值</w:t>
      </w:r>
      <w:r w:rsidRPr="00004667">
        <w:t>制冷剂的系统能效</w:t>
      </w:r>
      <w:r w:rsidR="00247BFF">
        <w:rPr>
          <w:rFonts w:hint="eastAsia"/>
        </w:rPr>
        <w:t>改进</w:t>
      </w:r>
      <w:r w:rsidRPr="00004667">
        <w:t>的培训。提高</w:t>
      </w:r>
      <w:r w:rsidR="00026779">
        <w:rPr>
          <w:rFonts w:hint="eastAsia"/>
        </w:rPr>
        <w:t>制冷和</w:t>
      </w:r>
      <w:r w:rsidRPr="00004667">
        <w:t>空调维修技术人员技能</w:t>
      </w:r>
      <w:r w:rsidR="00026779">
        <w:rPr>
          <w:rFonts w:hint="eastAsia"/>
        </w:rPr>
        <w:t>的</w:t>
      </w:r>
      <w:r w:rsidRPr="00004667">
        <w:t>有关活动是波斯尼亚和黑塞哥维那</w:t>
      </w:r>
      <w:r w:rsidR="00026779">
        <w:rPr>
          <w:rFonts w:hint="eastAsia"/>
        </w:rPr>
        <w:t>的</w:t>
      </w:r>
      <w:r w:rsidR="00BB65EF" w:rsidRPr="00BB65EF">
        <w:t>基加利氢氟碳化物执行计划</w:t>
      </w:r>
      <w:r w:rsidRPr="00004667">
        <w:t>第一阶段的一部分</w:t>
      </w:r>
      <w:r w:rsidR="00E3471C" w:rsidRPr="00E3471C">
        <w:rPr>
          <w:rFonts w:hint="eastAsia"/>
        </w:rPr>
        <w:t>。</w:t>
      </w:r>
    </w:p>
    <w:p w14:paraId="7E8579F9" w14:textId="154860B8" w:rsidR="0022758E" w:rsidRDefault="00E3471C" w:rsidP="000965EB">
      <w:pPr>
        <w:pStyle w:val="Heading1"/>
        <w:keepNext/>
        <w:numPr>
          <w:ilvl w:val="0"/>
          <w:numId w:val="0"/>
        </w:numPr>
        <w:rPr>
          <w:u w:val="single"/>
        </w:rPr>
      </w:pPr>
      <w:r w:rsidRPr="00E3471C">
        <w:rPr>
          <w:rFonts w:hint="eastAsia"/>
          <w:u w:val="single"/>
        </w:rPr>
        <w:t>技术和</w:t>
      </w:r>
      <w:r>
        <w:rPr>
          <w:rFonts w:hint="eastAsia"/>
          <w:u w:val="single"/>
        </w:rPr>
        <w:t>费用</w:t>
      </w:r>
      <w:r w:rsidRPr="00E3471C">
        <w:rPr>
          <w:rFonts w:hint="eastAsia"/>
          <w:u w:val="single"/>
        </w:rPr>
        <w:t>相关问题</w:t>
      </w:r>
    </w:p>
    <w:p w14:paraId="2B095479" w14:textId="2AC4B9A1" w:rsidR="00004667" w:rsidRPr="00004667" w:rsidRDefault="00004667" w:rsidP="004D47C5">
      <w:pPr>
        <w:spacing w:after="240"/>
        <w:rPr>
          <w:rFonts w:ascii="KaiTi" w:eastAsia="KaiTi" w:hAnsi="KaiTi"/>
        </w:rPr>
      </w:pPr>
      <w:r w:rsidRPr="00004667">
        <w:rPr>
          <w:rFonts w:ascii="KaiTi" w:eastAsia="KaiTi" w:hAnsi="KaiTi"/>
        </w:rPr>
        <w:t>体制</w:t>
      </w:r>
      <w:r w:rsidRPr="00004667">
        <w:rPr>
          <w:rFonts w:ascii="KaiTi" w:eastAsia="KaiTi" w:hAnsi="KaiTi" w:hint="eastAsia"/>
        </w:rPr>
        <w:t>建设</w:t>
      </w:r>
      <w:r w:rsidRPr="00004667">
        <w:rPr>
          <w:rFonts w:ascii="KaiTi" w:eastAsia="KaiTi" w:hAnsi="KaiTi"/>
        </w:rPr>
        <w:t>活动</w:t>
      </w:r>
    </w:p>
    <w:p w14:paraId="40E103AD" w14:textId="0793C71F" w:rsidR="007047BE" w:rsidRPr="007047BE" w:rsidRDefault="007047BE" w:rsidP="007047BE">
      <w:pPr>
        <w:pStyle w:val="Heading1"/>
        <w:rPr>
          <w:lang w:val="en-US"/>
        </w:rPr>
      </w:pPr>
      <w:r w:rsidRPr="007047BE">
        <w:rPr>
          <w:rFonts w:hint="eastAsia"/>
          <w:lang w:val="en-US"/>
        </w:rPr>
        <w:t>对</w:t>
      </w:r>
      <w:r w:rsidR="00A37E55">
        <w:rPr>
          <w:rFonts w:hint="eastAsia"/>
          <w:lang w:val="en-US"/>
        </w:rPr>
        <w:t>于</w:t>
      </w:r>
      <w:r w:rsidRPr="007047BE">
        <w:rPr>
          <w:rFonts w:hint="eastAsia"/>
          <w:lang w:val="en-US"/>
        </w:rPr>
        <w:t>有关该国</w:t>
      </w:r>
      <w:r w:rsidR="00D369F5" w:rsidRPr="00D369F5">
        <w:t>最低能源性能标准</w:t>
      </w:r>
      <w:r w:rsidRPr="007047BE">
        <w:rPr>
          <w:rFonts w:hint="eastAsia"/>
          <w:lang w:val="en-US"/>
        </w:rPr>
        <w:t>现状</w:t>
      </w:r>
      <w:r w:rsidR="000E1496">
        <w:rPr>
          <w:rFonts w:hint="eastAsia"/>
          <w:lang w:val="en-US"/>
        </w:rPr>
        <w:t>和</w:t>
      </w:r>
      <w:r w:rsidRPr="007047BE">
        <w:rPr>
          <w:rFonts w:hint="eastAsia"/>
          <w:lang w:val="en-US"/>
        </w:rPr>
        <w:t>项目预期影响</w:t>
      </w:r>
      <w:r w:rsidR="001E16C1">
        <w:rPr>
          <w:rFonts w:hint="eastAsia"/>
          <w:lang w:val="en-US"/>
        </w:rPr>
        <w:t>的询问</w:t>
      </w:r>
      <w:r w:rsidRPr="007047BE">
        <w:rPr>
          <w:rFonts w:hint="eastAsia"/>
          <w:lang w:val="en-US"/>
        </w:rPr>
        <w:t>，工发组织解释说，项目</w:t>
      </w:r>
      <w:r w:rsidR="00C037EE">
        <w:rPr>
          <w:rFonts w:hint="eastAsia"/>
          <w:lang w:val="en-US"/>
        </w:rPr>
        <w:t>预计</w:t>
      </w:r>
      <w:r w:rsidRPr="007047BE">
        <w:rPr>
          <w:rFonts w:hint="eastAsia"/>
          <w:lang w:val="en-US"/>
        </w:rPr>
        <w:t>强</w:t>
      </w:r>
      <w:r w:rsidR="00A37E55">
        <w:rPr>
          <w:rFonts w:hint="eastAsia"/>
          <w:lang w:val="en-US"/>
        </w:rPr>
        <w:t>化</w:t>
      </w:r>
      <w:r w:rsidR="00865F45">
        <w:rPr>
          <w:rFonts w:hint="eastAsia"/>
          <w:lang w:val="en-US"/>
        </w:rPr>
        <w:t>为</w:t>
      </w:r>
      <w:r w:rsidRPr="007047BE">
        <w:rPr>
          <w:rFonts w:hint="eastAsia"/>
          <w:lang w:val="en-US"/>
        </w:rPr>
        <w:t>空调、液体冷却装置、</w:t>
      </w:r>
      <w:r w:rsidR="00C037EE">
        <w:rPr>
          <w:rFonts w:hint="eastAsia"/>
          <w:lang w:val="en-US"/>
        </w:rPr>
        <w:t>局部取</w:t>
      </w:r>
      <w:r w:rsidRPr="007047BE">
        <w:rPr>
          <w:rFonts w:hint="eastAsia"/>
          <w:lang w:val="en-US"/>
        </w:rPr>
        <w:t>暖制冷热泵以及带电动压缩机的工艺冷水机</w:t>
      </w:r>
      <w:r w:rsidR="00865F45">
        <w:rPr>
          <w:rFonts w:hint="eastAsia"/>
          <w:lang w:val="en-US"/>
        </w:rPr>
        <w:t>制定</w:t>
      </w:r>
      <w:r w:rsidRPr="007047BE">
        <w:rPr>
          <w:rFonts w:hint="eastAsia"/>
          <w:lang w:val="en-US"/>
        </w:rPr>
        <w:t>的</w:t>
      </w:r>
      <w:r w:rsidR="00C037EE">
        <w:rPr>
          <w:rFonts w:hint="eastAsia"/>
          <w:lang w:val="en-US"/>
        </w:rPr>
        <w:t>一</w:t>
      </w:r>
      <w:r w:rsidRPr="007047BE">
        <w:rPr>
          <w:rFonts w:hint="eastAsia"/>
          <w:lang w:val="en-US"/>
        </w:rPr>
        <w:t>组</w:t>
      </w:r>
      <w:r w:rsidR="00C037EE" w:rsidRPr="007047BE">
        <w:rPr>
          <w:rFonts w:hint="eastAsia"/>
          <w:lang w:val="en-US"/>
        </w:rPr>
        <w:t>标准</w:t>
      </w:r>
      <w:r w:rsidRPr="007047BE">
        <w:rPr>
          <w:rFonts w:hint="eastAsia"/>
          <w:lang w:val="en-US"/>
        </w:rPr>
        <w:t>（</w:t>
      </w:r>
      <w:r w:rsidRPr="007047BE">
        <w:rPr>
          <w:rFonts w:hint="eastAsia"/>
          <w:lang w:val="en-US"/>
        </w:rPr>
        <w:t>BAS EN 14511</w:t>
      </w:r>
      <w:r w:rsidRPr="007047BE">
        <w:rPr>
          <w:rFonts w:hint="eastAsia"/>
          <w:lang w:val="en-US"/>
        </w:rPr>
        <w:t>）。工发组织还解释说，尽管已通过</w:t>
      </w:r>
      <w:r w:rsidR="00865F45">
        <w:rPr>
          <w:rFonts w:hint="eastAsia"/>
          <w:lang w:val="en-US"/>
        </w:rPr>
        <w:t>针对</w:t>
      </w:r>
      <w:r w:rsidRPr="007047BE">
        <w:rPr>
          <w:rFonts w:hint="eastAsia"/>
          <w:lang w:val="en-US"/>
        </w:rPr>
        <w:t>不同类型</w:t>
      </w:r>
      <w:r w:rsidR="00865F45">
        <w:rPr>
          <w:rFonts w:hint="eastAsia"/>
          <w:lang w:val="en-US"/>
        </w:rPr>
        <w:t>的</w:t>
      </w:r>
      <w:r w:rsidRPr="007047BE">
        <w:rPr>
          <w:rFonts w:hint="eastAsia"/>
          <w:lang w:val="en-US"/>
        </w:rPr>
        <w:t>电器</w:t>
      </w:r>
      <w:r w:rsidR="00865F45">
        <w:rPr>
          <w:rFonts w:hint="eastAsia"/>
          <w:lang w:val="en-US"/>
        </w:rPr>
        <w:t>的</w:t>
      </w:r>
      <w:r w:rsidRPr="007047BE">
        <w:rPr>
          <w:rFonts w:hint="eastAsia"/>
          <w:lang w:val="en-US"/>
        </w:rPr>
        <w:t>能效等级标签规则手册，但尚未达到预期</w:t>
      </w:r>
      <w:r w:rsidR="00865F45">
        <w:rPr>
          <w:rFonts w:hint="eastAsia"/>
          <w:lang w:val="en-US"/>
        </w:rPr>
        <w:t>的</w:t>
      </w:r>
      <w:r w:rsidR="00865F45" w:rsidRPr="007047BE">
        <w:rPr>
          <w:rFonts w:hint="eastAsia"/>
          <w:lang w:val="en-US"/>
        </w:rPr>
        <w:t>执行力度</w:t>
      </w:r>
      <w:r w:rsidRPr="007047BE">
        <w:rPr>
          <w:rFonts w:hint="eastAsia"/>
          <w:lang w:val="en-US"/>
        </w:rPr>
        <w:t>。</w:t>
      </w:r>
      <w:r w:rsidR="0002214D" w:rsidRPr="007047BE">
        <w:rPr>
          <w:rFonts w:hint="eastAsia"/>
          <w:lang w:val="en-US"/>
        </w:rPr>
        <w:t>预计</w:t>
      </w:r>
      <w:r w:rsidRPr="007047BE">
        <w:rPr>
          <w:rFonts w:hint="eastAsia"/>
          <w:lang w:val="en-US"/>
        </w:rPr>
        <w:t>项目活动将强</w:t>
      </w:r>
      <w:r w:rsidR="0002214D">
        <w:rPr>
          <w:rFonts w:hint="eastAsia"/>
          <w:lang w:val="en-US"/>
        </w:rPr>
        <w:t>化</w:t>
      </w:r>
      <w:r w:rsidRPr="007047BE">
        <w:rPr>
          <w:rFonts w:hint="eastAsia"/>
          <w:lang w:val="en-US"/>
        </w:rPr>
        <w:t>现有规则手册的执行力度，并</w:t>
      </w:r>
      <w:r w:rsidR="0002214D">
        <w:rPr>
          <w:rFonts w:hint="eastAsia"/>
          <w:lang w:val="en-US"/>
        </w:rPr>
        <w:t>有助于</w:t>
      </w:r>
      <w:r w:rsidRPr="007047BE">
        <w:rPr>
          <w:rFonts w:hint="eastAsia"/>
          <w:lang w:val="en-US"/>
        </w:rPr>
        <w:t>进一步</w:t>
      </w:r>
      <w:r w:rsidR="00A37E55">
        <w:rPr>
          <w:rFonts w:hint="eastAsia"/>
          <w:lang w:val="en-US"/>
        </w:rPr>
        <w:t>加以</w:t>
      </w:r>
      <w:r w:rsidRPr="007047BE">
        <w:rPr>
          <w:rFonts w:hint="eastAsia"/>
          <w:lang w:val="en-US"/>
        </w:rPr>
        <w:t>完善，</w:t>
      </w:r>
      <w:r w:rsidR="00A37E55">
        <w:rPr>
          <w:rFonts w:hint="eastAsia"/>
          <w:lang w:val="en-US"/>
        </w:rPr>
        <w:t>将之</w:t>
      </w:r>
      <w:r w:rsidR="0002214D">
        <w:rPr>
          <w:rFonts w:hint="eastAsia"/>
          <w:lang w:val="en-US"/>
        </w:rPr>
        <w:t>作为统一</w:t>
      </w:r>
      <w:r w:rsidRPr="007047BE">
        <w:rPr>
          <w:rFonts w:hint="eastAsia"/>
          <w:lang w:val="en-US"/>
        </w:rPr>
        <w:t>国家立法与欧盟要求</w:t>
      </w:r>
      <w:r w:rsidR="0002214D">
        <w:rPr>
          <w:rFonts w:hint="eastAsia"/>
          <w:lang w:val="en-US"/>
        </w:rPr>
        <w:t>的一部分</w:t>
      </w:r>
      <w:r w:rsidRPr="007047BE">
        <w:rPr>
          <w:rFonts w:hint="eastAsia"/>
          <w:lang w:val="en-US"/>
        </w:rPr>
        <w:t>。工发组织确认，虽然</w:t>
      </w:r>
      <w:r w:rsidR="00D369F5">
        <w:rPr>
          <w:rFonts w:hint="eastAsia"/>
          <w:lang w:val="en-US"/>
        </w:rPr>
        <w:t>制冷、空调和热泵</w:t>
      </w:r>
      <w:r w:rsidRPr="007047BE">
        <w:rPr>
          <w:rFonts w:hint="eastAsia"/>
          <w:lang w:val="en-US"/>
        </w:rPr>
        <w:t>设备的最低</w:t>
      </w:r>
      <w:r w:rsidR="0002214D" w:rsidRPr="00D369F5">
        <w:t>能源性能标准</w:t>
      </w:r>
      <w:r w:rsidRPr="007047BE">
        <w:rPr>
          <w:rFonts w:hint="eastAsia"/>
          <w:lang w:val="en-US"/>
        </w:rPr>
        <w:t>尚未纳入政府的工作计划，但预计</w:t>
      </w:r>
      <w:r w:rsidR="00A37E55">
        <w:rPr>
          <w:rFonts w:hint="eastAsia"/>
          <w:lang w:val="en-US"/>
        </w:rPr>
        <w:t>该</w:t>
      </w:r>
      <w:r w:rsidRPr="007047BE">
        <w:rPr>
          <w:rFonts w:hint="eastAsia"/>
          <w:lang w:val="en-US"/>
        </w:rPr>
        <w:t>项目将加快政府采纳这些标准的</w:t>
      </w:r>
      <w:r w:rsidR="0002214D">
        <w:rPr>
          <w:rFonts w:hint="eastAsia"/>
          <w:lang w:val="en-US"/>
        </w:rPr>
        <w:t>步伐</w:t>
      </w:r>
      <w:r w:rsidRPr="007047BE">
        <w:rPr>
          <w:rFonts w:hint="eastAsia"/>
          <w:lang w:val="en-US"/>
        </w:rPr>
        <w:t>。</w:t>
      </w:r>
    </w:p>
    <w:p w14:paraId="61A54D73" w14:textId="414FF178" w:rsidR="0022758E" w:rsidRPr="007047BE" w:rsidRDefault="007047BE" w:rsidP="004D47C5">
      <w:pPr>
        <w:spacing w:after="240"/>
        <w:rPr>
          <w:rFonts w:ascii="KaiTi" w:eastAsia="KaiTi" w:hAnsi="KaiTi"/>
        </w:rPr>
      </w:pPr>
      <w:r w:rsidRPr="007047BE">
        <w:rPr>
          <w:rFonts w:ascii="KaiTi" w:eastAsia="KaiTi" w:hAnsi="KaiTi" w:hint="eastAsia"/>
        </w:rPr>
        <w:t>技术</w:t>
      </w:r>
      <w:r w:rsidR="004747A8" w:rsidRPr="007047BE">
        <w:rPr>
          <w:rFonts w:ascii="KaiTi" w:eastAsia="KaiTi" w:hAnsi="KaiTi" w:hint="eastAsia"/>
        </w:rPr>
        <w:t>选择</w:t>
      </w:r>
    </w:p>
    <w:p w14:paraId="1D9928B2" w14:textId="46FF4313" w:rsidR="0022758E" w:rsidRDefault="004D47C5" w:rsidP="000965EB">
      <w:pPr>
        <w:pStyle w:val="Heading1"/>
      </w:pPr>
      <w:r w:rsidRPr="004D47C5">
        <w:t>关于商业制冷</w:t>
      </w:r>
      <w:r w:rsidR="004747A8">
        <w:rPr>
          <w:rFonts w:hint="eastAsia"/>
        </w:rPr>
        <w:t>行业</w:t>
      </w:r>
      <w:r w:rsidRPr="004D47C5">
        <w:t>使用的小型独立设备示范项目，工发组织解释说，在项目筹备期间，</w:t>
      </w:r>
      <w:r w:rsidR="004747A8" w:rsidRPr="004D47C5">
        <w:t>也</w:t>
      </w:r>
      <w:r w:rsidR="004747A8">
        <w:rPr>
          <w:rFonts w:hint="eastAsia"/>
        </w:rPr>
        <w:t>曾</w:t>
      </w:r>
      <w:r w:rsidR="004747A8" w:rsidRPr="004D47C5">
        <w:t>考虑</w:t>
      </w:r>
      <w:r w:rsidR="004747A8">
        <w:rPr>
          <w:rFonts w:hint="eastAsia"/>
        </w:rPr>
        <w:t>将</w:t>
      </w:r>
      <w:r w:rsidRPr="004D47C5">
        <w:t>二氧化碳</w:t>
      </w:r>
      <w:r w:rsidR="00BB65EF">
        <w:rPr>
          <w:rFonts w:hint="eastAsia"/>
        </w:rPr>
        <w:t>（</w:t>
      </w:r>
      <w:r w:rsidRPr="004D47C5">
        <w:t>R-744</w:t>
      </w:r>
      <w:r w:rsidR="00BB65EF">
        <w:rPr>
          <w:rFonts w:hint="eastAsia"/>
        </w:rPr>
        <w:t>）</w:t>
      </w:r>
      <w:r w:rsidRPr="004D47C5">
        <w:t>用于选定用</w:t>
      </w:r>
      <w:r w:rsidR="004747A8">
        <w:rPr>
          <w:rFonts w:hint="eastAsia"/>
        </w:rPr>
        <w:t>途</w:t>
      </w:r>
      <w:r w:rsidRPr="004D47C5">
        <w:t>，但</w:t>
      </w:r>
      <w:r w:rsidRPr="004D47C5">
        <w:t>R-290</w:t>
      </w:r>
      <w:r w:rsidRPr="004D47C5">
        <w:t>更容易获得，</w:t>
      </w:r>
      <w:r w:rsidR="004911FD">
        <w:rPr>
          <w:rFonts w:hint="eastAsia"/>
        </w:rPr>
        <w:t>价格</w:t>
      </w:r>
      <w:r w:rsidRPr="004D47C5">
        <w:t>也更实惠。</w:t>
      </w:r>
      <w:r w:rsidR="004911FD" w:rsidRPr="004D47C5">
        <w:lastRenderedPageBreak/>
        <w:t>检</w:t>
      </w:r>
      <w:r w:rsidRPr="004D47C5">
        <w:t>漏系统将包括用于检测制冷剂泄漏的传感器、泄漏报警器</w:t>
      </w:r>
      <w:r w:rsidR="004911FD">
        <w:rPr>
          <w:rFonts w:hint="eastAsia"/>
        </w:rPr>
        <w:t>、</w:t>
      </w:r>
      <w:r w:rsidRPr="004D47C5">
        <w:t>向中央控制系统传输数据的选项以及提供连续监测以识别泄漏并及时</w:t>
      </w:r>
      <w:r w:rsidR="002B2458">
        <w:rPr>
          <w:rFonts w:hint="eastAsia"/>
        </w:rPr>
        <w:t>警示</w:t>
      </w:r>
      <w:r w:rsidRPr="004D47C5">
        <w:t>操作</w:t>
      </w:r>
      <w:r w:rsidR="002B2458">
        <w:rPr>
          <w:rFonts w:hint="eastAsia"/>
        </w:rPr>
        <w:t>人员</w:t>
      </w:r>
      <w:r w:rsidR="00261223" w:rsidRPr="00261223">
        <w:rPr>
          <w:rFonts w:hint="eastAsia"/>
        </w:rPr>
        <w:t>。</w:t>
      </w:r>
    </w:p>
    <w:p w14:paraId="68C43D7E" w14:textId="3FB5BE15" w:rsidR="00241AA5" w:rsidRPr="00241AA5" w:rsidRDefault="00241AA5" w:rsidP="00241AA5">
      <w:pPr>
        <w:rPr>
          <w:rFonts w:ascii="KaiTi" w:eastAsia="KaiTi" w:hAnsi="KaiTi"/>
        </w:rPr>
      </w:pPr>
      <w:r w:rsidRPr="00241AA5">
        <w:rPr>
          <w:rFonts w:ascii="KaiTi" w:eastAsia="KaiTi" w:hAnsi="KaiTi" w:hint="eastAsia"/>
        </w:rPr>
        <w:t>选择受益方</w:t>
      </w:r>
    </w:p>
    <w:p w14:paraId="44FFDB6C" w14:textId="77777777" w:rsidR="00241AA5" w:rsidRPr="00241AA5" w:rsidRDefault="00241AA5" w:rsidP="00241AA5"/>
    <w:p w14:paraId="17BAE811" w14:textId="1A4C42F4" w:rsidR="0022758E" w:rsidRDefault="003733B8" w:rsidP="000965EB">
      <w:pPr>
        <w:pStyle w:val="Heading1"/>
      </w:pPr>
      <w:r w:rsidRPr="003733B8">
        <w:t>工发组织解释说，他们尚未选定受益</w:t>
      </w:r>
      <w:r w:rsidR="00640240">
        <w:rPr>
          <w:rFonts w:hint="eastAsia"/>
        </w:rPr>
        <w:t>方</w:t>
      </w:r>
      <w:r w:rsidRPr="003733B8">
        <w:t>，将在招标过程中选择。根据计划，受益</w:t>
      </w:r>
      <w:r w:rsidR="00640240">
        <w:rPr>
          <w:rFonts w:hint="eastAsia"/>
        </w:rPr>
        <w:t>方</w:t>
      </w:r>
      <w:r w:rsidRPr="003733B8">
        <w:t>将承担</w:t>
      </w:r>
      <w:r w:rsidR="00640240" w:rsidRPr="003733B8">
        <w:t>准备</w:t>
      </w:r>
      <w:r w:rsidRPr="003733B8">
        <w:t>场地</w:t>
      </w:r>
      <w:r w:rsidR="00540667">
        <w:rPr>
          <w:rFonts w:hint="eastAsia"/>
        </w:rPr>
        <w:t>的费用</w:t>
      </w:r>
      <w:r w:rsidRPr="003733B8">
        <w:t>和安装工程费用。</w:t>
      </w:r>
      <w:r w:rsidR="00540667">
        <w:rPr>
          <w:rFonts w:hint="eastAsia"/>
        </w:rPr>
        <w:t>来自</w:t>
      </w:r>
      <w:r w:rsidRPr="003733B8">
        <w:t>受益方的共同供资将</w:t>
      </w:r>
      <w:r w:rsidR="00540667">
        <w:rPr>
          <w:rFonts w:hint="eastAsia"/>
        </w:rPr>
        <w:t>作</w:t>
      </w:r>
      <w:r w:rsidRPr="003733B8">
        <w:t>为选择最终受益方</w:t>
      </w:r>
      <w:r w:rsidR="00540667">
        <w:rPr>
          <w:rFonts w:hint="eastAsia"/>
        </w:rPr>
        <w:t>和</w:t>
      </w:r>
      <w:r w:rsidRPr="003733B8">
        <w:t>确定其优先顺序的</w:t>
      </w:r>
      <w:r w:rsidR="00540667">
        <w:rPr>
          <w:rFonts w:hint="eastAsia"/>
        </w:rPr>
        <w:t>其中一个</w:t>
      </w:r>
      <w:r w:rsidRPr="003733B8">
        <w:t>标准</w:t>
      </w:r>
      <w:r w:rsidR="00540667">
        <w:rPr>
          <w:rFonts w:hint="eastAsia"/>
        </w:rPr>
        <w:t>加以考虑</w:t>
      </w:r>
      <w:r w:rsidR="00261223">
        <w:rPr>
          <w:rFonts w:hint="eastAsia"/>
        </w:rPr>
        <w:t>。</w:t>
      </w:r>
    </w:p>
    <w:p w14:paraId="01053157" w14:textId="040BDC6F" w:rsidR="003733B8" w:rsidRDefault="00660FFB" w:rsidP="00660FFB">
      <w:pPr>
        <w:spacing w:after="240"/>
        <w:rPr>
          <w:rFonts w:ascii="KaiTi" w:eastAsia="KaiTi" w:hAnsi="KaiTi"/>
        </w:rPr>
      </w:pPr>
      <w:r>
        <w:rPr>
          <w:rFonts w:ascii="KaiTi" w:eastAsia="KaiTi" w:hAnsi="KaiTi" w:hint="eastAsia"/>
        </w:rPr>
        <w:t>将</w:t>
      </w:r>
      <w:r w:rsidR="00540667">
        <w:rPr>
          <w:rFonts w:ascii="KaiTi" w:eastAsia="KaiTi" w:hAnsi="KaiTi" w:hint="eastAsia"/>
        </w:rPr>
        <w:t>被</w:t>
      </w:r>
      <w:r w:rsidR="003733B8" w:rsidRPr="003733B8">
        <w:rPr>
          <w:rFonts w:ascii="KaiTi" w:eastAsia="KaiTi" w:hAnsi="KaiTi"/>
        </w:rPr>
        <w:t>更换的设备类型和成本计算</w:t>
      </w:r>
    </w:p>
    <w:p w14:paraId="50B0C031" w14:textId="5F3A1A7B" w:rsidR="00660FFB" w:rsidRDefault="00660FFB" w:rsidP="00660FFB">
      <w:pPr>
        <w:pStyle w:val="Heading1"/>
      </w:pPr>
      <w:r w:rsidRPr="00660FFB">
        <w:t>关于商业制冷</w:t>
      </w:r>
      <w:r w:rsidR="00540667">
        <w:rPr>
          <w:rFonts w:hint="eastAsia"/>
        </w:rPr>
        <w:t>行业</w:t>
      </w:r>
      <w:r w:rsidRPr="00660FFB">
        <w:t>使用的小型独立设备示范项目将更换的系统类型，工发组织解释说，将在三个不同地点安装三个</w:t>
      </w:r>
      <w:r w:rsidRPr="00660FFB">
        <w:t>R-290</w:t>
      </w:r>
      <w:r w:rsidRPr="00660FFB">
        <w:t>小型独立设备</w:t>
      </w:r>
      <w:r w:rsidR="00540667">
        <w:rPr>
          <w:rFonts w:hint="eastAsia"/>
        </w:rPr>
        <w:t>（</w:t>
      </w:r>
      <w:r w:rsidRPr="00660FFB">
        <w:t>展示柜</w:t>
      </w:r>
      <w:r w:rsidR="00540667">
        <w:rPr>
          <w:rFonts w:hint="eastAsia"/>
        </w:rPr>
        <w:t>），</w:t>
      </w:r>
      <w:r w:rsidRPr="00660FFB">
        <w:t>与现有的</w:t>
      </w:r>
      <w:r w:rsidRPr="00660FFB">
        <w:t>R-404A</w:t>
      </w:r>
      <w:r w:rsidRPr="00660FFB">
        <w:t>展示柜或</w:t>
      </w:r>
      <w:r w:rsidR="003245C6">
        <w:rPr>
          <w:rFonts w:hint="eastAsia"/>
        </w:rPr>
        <w:t>容量相当的</w:t>
      </w:r>
      <w:r w:rsidRPr="00660FFB">
        <w:t>制冷</w:t>
      </w:r>
      <w:r w:rsidR="00540667" w:rsidRPr="00540667">
        <w:t>插入式机组</w:t>
      </w:r>
      <w:r w:rsidRPr="00660FFB">
        <w:t>并行</w:t>
      </w:r>
      <w:r w:rsidR="003245C6">
        <w:rPr>
          <w:rFonts w:hint="eastAsia"/>
        </w:rPr>
        <w:t>运</w:t>
      </w:r>
      <w:r w:rsidRPr="00660FFB">
        <w:t>作。将安装监测实际运行条件下能</w:t>
      </w:r>
      <w:r w:rsidR="003245C6">
        <w:rPr>
          <w:rFonts w:hint="eastAsia"/>
        </w:rPr>
        <w:t>源消</w:t>
      </w:r>
      <w:r w:rsidRPr="00660FFB">
        <w:t>耗</w:t>
      </w:r>
      <w:r w:rsidR="003245C6">
        <w:rPr>
          <w:rFonts w:hint="eastAsia"/>
        </w:rPr>
        <w:t>情况的</w:t>
      </w:r>
      <w:r w:rsidR="003245C6" w:rsidRPr="00660FFB">
        <w:t>测量设备</w:t>
      </w:r>
      <w:r w:rsidRPr="00660FFB">
        <w:t>，</w:t>
      </w:r>
      <w:r w:rsidR="003245C6">
        <w:rPr>
          <w:rFonts w:hint="eastAsia"/>
        </w:rPr>
        <w:t>并将保留</w:t>
      </w:r>
      <w:r w:rsidRPr="00660FFB">
        <w:t>现有装置</w:t>
      </w:r>
      <w:r w:rsidR="003245C6">
        <w:rPr>
          <w:rFonts w:hint="eastAsia"/>
        </w:rPr>
        <w:t>，</w:t>
      </w:r>
      <w:r w:rsidRPr="00660FFB">
        <w:t>与新装置一起使用，以便</w:t>
      </w:r>
      <w:r w:rsidR="003245C6">
        <w:rPr>
          <w:rFonts w:hint="eastAsia"/>
        </w:rPr>
        <w:t>能够</w:t>
      </w:r>
      <w:r w:rsidRPr="00660FFB">
        <w:t>在</w:t>
      </w:r>
      <w:r w:rsidR="003245C6">
        <w:rPr>
          <w:rFonts w:hint="eastAsia"/>
        </w:rPr>
        <w:t>既</w:t>
      </w:r>
      <w:r w:rsidRPr="00660FFB">
        <w:t>定</w:t>
      </w:r>
      <w:r w:rsidR="003245C6">
        <w:rPr>
          <w:rFonts w:hint="eastAsia"/>
        </w:rPr>
        <w:t>期</w:t>
      </w:r>
      <w:r w:rsidRPr="00660FFB">
        <w:t>间进行平行测量。分析</w:t>
      </w:r>
      <w:r w:rsidR="00953AFF">
        <w:rPr>
          <w:rFonts w:hint="eastAsia"/>
        </w:rPr>
        <w:t>工作</w:t>
      </w:r>
      <w:r w:rsidRPr="00660FFB">
        <w:t>将评估</w:t>
      </w:r>
      <w:r w:rsidR="00E66AC0" w:rsidRPr="00660FFB">
        <w:t>节</w:t>
      </w:r>
      <w:r w:rsidRPr="00660FFB">
        <w:t>能</w:t>
      </w:r>
      <w:r w:rsidR="00E66AC0" w:rsidRPr="00660FFB">
        <w:t>潜</w:t>
      </w:r>
      <w:r w:rsidR="00E66AC0">
        <w:rPr>
          <w:rFonts w:hint="eastAsia"/>
        </w:rPr>
        <w:t>力</w:t>
      </w:r>
      <w:r w:rsidRPr="00660FFB">
        <w:t>、投资和运营成本以及投资回收期。</w:t>
      </w:r>
    </w:p>
    <w:p w14:paraId="43ADF971" w14:textId="04AF798C" w:rsidR="00660FFB" w:rsidRDefault="00660FFB" w:rsidP="00660FFB">
      <w:pPr>
        <w:pStyle w:val="Heading1"/>
      </w:pPr>
      <w:r w:rsidRPr="00660FFB">
        <w:t>工发组织同意</w:t>
      </w:r>
      <w:r w:rsidR="00E66AC0">
        <w:rPr>
          <w:rFonts w:hint="eastAsia"/>
        </w:rPr>
        <w:t>减少</w:t>
      </w:r>
      <w:r w:rsidRPr="00660FFB">
        <w:t>关于</w:t>
      </w:r>
      <w:r w:rsidR="00E66AC0" w:rsidRPr="00660FFB">
        <w:t>检</w:t>
      </w:r>
      <w:r w:rsidRPr="00660FFB">
        <w:t>漏系统和制冷剂泄漏对能源效率影响的公众宣传活动</w:t>
      </w:r>
      <w:r w:rsidR="00E66AC0">
        <w:rPr>
          <w:rFonts w:hint="eastAsia"/>
        </w:rPr>
        <w:t>，</w:t>
      </w:r>
      <w:r w:rsidR="0013448D">
        <w:rPr>
          <w:rFonts w:hint="eastAsia"/>
        </w:rPr>
        <w:t>将</w:t>
      </w:r>
      <w:r w:rsidR="0013448D" w:rsidRPr="00660FFB">
        <w:t>费用</w:t>
      </w:r>
      <w:r w:rsidRPr="00660FFB">
        <w:t>从</w:t>
      </w:r>
      <w:r w:rsidRPr="00660FFB">
        <w:t>10</w:t>
      </w:r>
      <w:r w:rsidR="00BB65EF">
        <w:rPr>
          <w:rFonts w:hint="eastAsia"/>
        </w:rPr>
        <w:t>,</w:t>
      </w:r>
      <w:r w:rsidRPr="00660FFB">
        <w:t>000</w:t>
      </w:r>
      <w:r w:rsidRPr="00660FFB">
        <w:t>美元减</w:t>
      </w:r>
      <w:r w:rsidR="0013448D">
        <w:rPr>
          <w:rFonts w:hint="eastAsia"/>
        </w:rPr>
        <w:t>至</w:t>
      </w:r>
      <w:r w:rsidRPr="00660FFB">
        <w:t>8</w:t>
      </w:r>
      <w:r w:rsidR="0088771F">
        <w:rPr>
          <w:rFonts w:hint="eastAsia"/>
        </w:rPr>
        <w:t>,</w:t>
      </w:r>
      <w:r w:rsidRPr="00660FFB">
        <w:t>000</w:t>
      </w:r>
      <w:r w:rsidRPr="00660FFB">
        <w:t>美元，以便与其他宣传活动的费用更</w:t>
      </w:r>
      <w:r w:rsidR="006914E8">
        <w:rPr>
          <w:rFonts w:hint="eastAsia"/>
        </w:rPr>
        <w:t>为</w:t>
      </w:r>
      <w:r w:rsidRPr="00660FFB">
        <w:t>一致。</w:t>
      </w:r>
    </w:p>
    <w:p w14:paraId="47350C09" w14:textId="1DF84F68" w:rsidR="00252C70" w:rsidRDefault="00252C70" w:rsidP="00252C70">
      <w:pPr>
        <w:spacing w:after="240"/>
        <w:rPr>
          <w:rFonts w:ascii="KaiTi" w:eastAsia="KaiTi" w:hAnsi="KaiTi"/>
        </w:rPr>
      </w:pPr>
      <w:r w:rsidRPr="006112FE">
        <w:rPr>
          <w:rFonts w:ascii="KaiTi" w:eastAsia="KaiTi" w:hAnsi="KaiTi" w:hint="eastAsia"/>
        </w:rPr>
        <w:t>监测</w:t>
      </w:r>
    </w:p>
    <w:p w14:paraId="3253BA15" w14:textId="041DCB13" w:rsidR="006112FE" w:rsidRPr="006112FE" w:rsidRDefault="006112FE" w:rsidP="006112FE">
      <w:pPr>
        <w:pStyle w:val="Heading1"/>
      </w:pPr>
      <w:r w:rsidRPr="006112FE">
        <w:t>为了确保向执行委员会</w:t>
      </w:r>
      <w:r w:rsidR="00433FEB">
        <w:rPr>
          <w:rFonts w:hint="eastAsia"/>
        </w:rPr>
        <w:t>妥</w:t>
      </w:r>
      <w:r w:rsidR="00953AFF">
        <w:rPr>
          <w:rFonts w:hint="eastAsia"/>
        </w:rPr>
        <w:t>善</w:t>
      </w:r>
      <w:r w:rsidRPr="006112FE">
        <w:t>报告项目结果，建议的供资包括受益</w:t>
      </w:r>
      <w:r w:rsidR="00433FEB">
        <w:rPr>
          <w:rFonts w:hint="eastAsia"/>
        </w:rPr>
        <w:t>方</w:t>
      </w:r>
      <w:r w:rsidRPr="006112FE">
        <w:t>收集和分享能耗、泄漏控制和节</w:t>
      </w:r>
      <w:r w:rsidR="00433FEB">
        <w:rPr>
          <w:rFonts w:hint="eastAsia"/>
        </w:rPr>
        <w:t>能</w:t>
      </w:r>
      <w:r w:rsidRPr="006112FE">
        <w:t>信息所需的能</w:t>
      </w:r>
      <w:r w:rsidR="00820165">
        <w:rPr>
          <w:rFonts w:hint="eastAsia"/>
        </w:rPr>
        <w:t>量</w:t>
      </w:r>
      <w:r w:rsidRPr="006112FE">
        <w:t>测量</w:t>
      </w:r>
      <w:r w:rsidR="00820165" w:rsidRPr="006112FE">
        <w:t>仪</w:t>
      </w:r>
      <w:r w:rsidRPr="006112FE">
        <w:t>和</w:t>
      </w:r>
      <w:r w:rsidR="00433FEB" w:rsidRPr="006112FE">
        <w:t>检</w:t>
      </w:r>
      <w:r w:rsidRPr="006112FE">
        <w:t>漏仪。在秘书处</w:t>
      </w:r>
      <w:r w:rsidR="006F2740">
        <w:rPr>
          <w:rFonts w:hint="eastAsia"/>
        </w:rPr>
        <w:t>对</w:t>
      </w:r>
      <w:r w:rsidRPr="006112FE">
        <w:t>商业制冷</w:t>
      </w:r>
      <w:r w:rsidR="006F2740">
        <w:rPr>
          <w:rFonts w:hint="eastAsia"/>
        </w:rPr>
        <w:t>行业</w:t>
      </w:r>
      <w:r w:rsidRPr="006112FE">
        <w:t>使用的小型独立设备示范项目提出询问</w:t>
      </w:r>
      <w:r w:rsidR="005B259F">
        <w:rPr>
          <w:rFonts w:hint="eastAsia"/>
        </w:rPr>
        <w:t>后</w:t>
      </w:r>
      <w:r w:rsidRPr="006112FE">
        <w:t>，工发组织同意</w:t>
      </w:r>
      <w:r w:rsidR="005B259F" w:rsidRPr="006112FE">
        <w:t>将</w:t>
      </w:r>
      <w:r w:rsidRPr="006112FE">
        <w:t>监测期从</w:t>
      </w:r>
      <w:r w:rsidR="005B259F">
        <w:rPr>
          <w:rFonts w:hint="eastAsia"/>
        </w:rPr>
        <w:t>当</w:t>
      </w:r>
      <w:r w:rsidRPr="006112FE">
        <w:t>初的</w:t>
      </w:r>
      <w:r w:rsidR="005B259F">
        <w:rPr>
          <w:rFonts w:hint="eastAsia"/>
        </w:rPr>
        <w:t>每</w:t>
      </w:r>
      <w:r w:rsidR="005B259F" w:rsidRPr="006112FE">
        <w:t>日监测</w:t>
      </w:r>
      <w:r w:rsidR="00953AFF">
        <w:rPr>
          <w:rFonts w:hint="eastAsia"/>
        </w:rPr>
        <w:t>持续</w:t>
      </w:r>
      <w:r w:rsidRPr="006112FE">
        <w:t>60</w:t>
      </w:r>
      <w:r w:rsidRPr="006112FE">
        <w:t>天延长</w:t>
      </w:r>
      <w:r w:rsidR="00953AFF">
        <w:rPr>
          <w:rFonts w:hint="eastAsia"/>
        </w:rPr>
        <w:t>到</w:t>
      </w:r>
      <w:r w:rsidRPr="006112FE">
        <w:t>整</w:t>
      </w:r>
      <w:r w:rsidR="005B259F">
        <w:rPr>
          <w:rFonts w:hint="eastAsia"/>
        </w:rPr>
        <w:t>个</w:t>
      </w:r>
      <w:r w:rsidRPr="006112FE">
        <w:t>日历年，</w:t>
      </w:r>
      <w:r w:rsidR="005B259F">
        <w:rPr>
          <w:rFonts w:hint="eastAsia"/>
        </w:rPr>
        <w:t>且</w:t>
      </w:r>
      <w:r w:rsidR="005B259F" w:rsidRPr="006112FE">
        <w:t>安装后每月收集</w:t>
      </w:r>
      <w:r w:rsidRPr="006112FE">
        <w:t>新设备和现有设备</w:t>
      </w:r>
      <w:r w:rsidR="005B259F">
        <w:rPr>
          <w:rFonts w:hint="eastAsia"/>
        </w:rPr>
        <w:t>的</w:t>
      </w:r>
      <w:r w:rsidRPr="006112FE">
        <w:t>数据</w:t>
      </w:r>
      <w:r w:rsidR="005B259F">
        <w:rPr>
          <w:rFonts w:hint="eastAsia"/>
        </w:rPr>
        <w:t>，以</w:t>
      </w:r>
      <w:r w:rsidR="005B259F" w:rsidRPr="006112FE">
        <w:t>加强数据集的质量和相关性</w:t>
      </w:r>
      <w:r w:rsidRPr="006112FE">
        <w:t>。工发组织还同意为</w:t>
      </w:r>
      <w:r w:rsidR="005B259F" w:rsidRPr="006112FE">
        <w:t>检</w:t>
      </w:r>
      <w:r w:rsidRPr="006112FE">
        <w:t>漏系统试点收集基线数据</w:t>
      </w:r>
      <w:r w:rsidR="005B259F">
        <w:rPr>
          <w:rFonts w:hint="eastAsia"/>
        </w:rPr>
        <w:t>，并在</w:t>
      </w:r>
      <w:r w:rsidRPr="006112FE">
        <w:t>安装后每月监测至少一年。</w:t>
      </w:r>
    </w:p>
    <w:p w14:paraId="78659EE0" w14:textId="495F44A7" w:rsidR="0022758E" w:rsidRPr="006118A6" w:rsidRDefault="00261223" w:rsidP="000965EB">
      <w:pPr>
        <w:keepNext/>
        <w:spacing w:after="240"/>
        <w:rPr>
          <w:u w:val="single"/>
        </w:rPr>
      </w:pPr>
      <w:r w:rsidRPr="00261223">
        <w:rPr>
          <w:rFonts w:hint="eastAsia"/>
          <w:u w:val="single"/>
        </w:rPr>
        <w:t>试点项目的商定费用</w:t>
      </w:r>
    </w:p>
    <w:p w14:paraId="6D8CFB3F" w14:textId="060457E5" w:rsidR="0022758E" w:rsidRDefault="0086791C" w:rsidP="000965EB">
      <w:pPr>
        <w:pStyle w:val="Heading1"/>
      </w:pPr>
      <w:r>
        <w:rPr>
          <w:rFonts w:hint="eastAsia"/>
        </w:rPr>
        <w:t>进行</w:t>
      </w:r>
      <w:r w:rsidR="00003AE6" w:rsidRPr="00003AE6">
        <w:t>体制建设和</w:t>
      </w:r>
      <w:r w:rsidRPr="00003AE6">
        <w:t>改进</w:t>
      </w:r>
      <w:r w:rsidR="00D369F5">
        <w:t>最低能源性能标准</w:t>
      </w:r>
      <w:r w:rsidR="00003AE6" w:rsidRPr="00003AE6">
        <w:t>以及两个示范试点项目的商定费用为</w:t>
      </w:r>
      <w:r w:rsidR="00003AE6" w:rsidRPr="00003AE6">
        <w:t>278</w:t>
      </w:r>
      <w:r w:rsidR="0088771F">
        <w:rPr>
          <w:rFonts w:hint="eastAsia"/>
        </w:rPr>
        <w:t>,</w:t>
      </w:r>
      <w:r w:rsidR="00003AE6" w:rsidRPr="00003AE6">
        <w:t>000</w:t>
      </w:r>
      <w:r w:rsidR="00003AE6" w:rsidRPr="00003AE6">
        <w:t>美元，外加</w:t>
      </w:r>
      <w:r w:rsidR="00003AE6" w:rsidRPr="00003AE6">
        <w:t>19</w:t>
      </w:r>
      <w:r w:rsidR="0088771F">
        <w:rPr>
          <w:rFonts w:hint="eastAsia"/>
        </w:rPr>
        <w:t>,</w:t>
      </w:r>
      <w:r w:rsidR="00003AE6" w:rsidRPr="00003AE6">
        <w:t>460</w:t>
      </w:r>
      <w:r w:rsidR="00003AE6" w:rsidRPr="00003AE6">
        <w:t>美元的机构支助费用</w:t>
      </w:r>
      <w:r w:rsidR="00FB2BC6">
        <w:rPr>
          <w:rFonts w:hint="eastAsia"/>
        </w:rPr>
        <w:t>。</w:t>
      </w:r>
      <w:r w:rsidR="00FB2BC6" w:rsidRPr="00003AE6">
        <w:t>两个示范试点项目</w:t>
      </w:r>
      <w:r w:rsidR="00FB2BC6">
        <w:rPr>
          <w:rFonts w:hint="eastAsia"/>
        </w:rPr>
        <w:t>是：（</w:t>
      </w:r>
      <w:r w:rsidR="00FB2BC6" w:rsidRPr="00003AE6">
        <w:t>一</w:t>
      </w:r>
      <w:r w:rsidR="00FB2BC6">
        <w:rPr>
          <w:rFonts w:hint="eastAsia"/>
        </w:rPr>
        <w:t>）</w:t>
      </w:r>
      <w:r w:rsidR="00FB2BC6" w:rsidRPr="00FB2BC6">
        <w:t>采用低全球升温潜能值替代品以提高商</w:t>
      </w:r>
      <w:r w:rsidR="00FB2BC6" w:rsidRPr="00FB2BC6">
        <w:rPr>
          <w:rFonts w:hint="eastAsia"/>
        </w:rPr>
        <w:t>业</w:t>
      </w:r>
      <w:r w:rsidR="00FB2BC6" w:rsidRPr="00FB2BC6">
        <w:t>制冷行业使用的小型独立设备的能源效率，</w:t>
      </w:r>
      <w:r w:rsidR="00FB2BC6">
        <w:rPr>
          <w:rFonts w:hint="eastAsia"/>
        </w:rPr>
        <w:t>（</w:t>
      </w:r>
      <w:r w:rsidR="00FB2BC6" w:rsidRPr="00003AE6">
        <w:t>二</w:t>
      </w:r>
      <w:r w:rsidR="00FB2BC6">
        <w:rPr>
          <w:rFonts w:hint="eastAsia"/>
        </w:rPr>
        <w:t>）在</w:t>
      </w:r>
      <w:r w:rsidR="00FB2BC6" w:rsidRPr="00003AE6">
        <w:t>波斯尼亚和黑塞哥维那</w:t>
      </w:r>
      <w:r w:rsidR="00FB2BC6">
        <w:rPr>
          <w:rFonts w:hint="eastAsia"/>
        </w:rPr>
        <w:t>的</w:t>
      </w:r>
      <w:r w:rsidR="00FB2BC6" w:rsidRPr="00003AE6">
        <w:t>固定式</w:t>
      </w:r>
      <w:r w:rsidR="00FB2BC6">
        <w:t>制冷、空调和热泵</w:t>
      </w:r>
      <w:r w:rsidR="00FB2BC6" w:rsidRPr="00003AE6">
        <w:t>设备</w:t>
      </w:r>
      <w:r w:rsidR="00FB2BC6">
        <w:rPr>
          <w:rFonts w:hint="eastAsia"/>
        </w:rPr>
        <w:t>中采用</w:t>
      </w:r>
      <w:r w:rsidR="00FB2BC6" w:rsidRPr="00003AE6">
        <w:t>检漏系统</w:t>
      </w:r>
      <w:r w:rsidR="00FB2BC6" w:rsidRPr="00261223">
        <w:rPr>
          <w:rFonts w:hint="eastAsia"/>
        </w:rPr>
        <w:t>。</w:t>
      </w:r>
    </w:p>
    <w:p w14:paraId="7B6F6186" w14:textId="6EBAC1B8" w:rsidR="00003AE6" w:rsidRPr="00003AE6" w:rsidRDefault="00FB2BC6" w:rsidP="00003AE6">
      <w:pPr>
        <w:spacing w:after="240"/>
        <w:rPr>
          <w:u w:val="single"/>
        </w:rPr>
      </w:pPr>
      <w:r w:rsidRPr="00003AE6">
        <w:rPr>
          <w:u w:val="single"/>
        </w:rPr>
        <w:t>提高</w:t>
      </w:r>
      <w:r w:rsidR="00003AE6" w:rsidRPr="00003AE6">
        <w:rPr>
          <w:u w:val="single"/>
        </w:rPr>
        <w:t>能源效率和节电初步估</w:t>
      </w:r>
      <w:r>
        <w:rPr>
          <w:rFonts w:hint="eastAsia"/>
          <w:u w:val="single"/>
        </w:rPr>
        <w:t>算</w:t>
      </w:r>
    </w:p>
    <w:p w14:paraId="7B78E02D" w14:textId="6B1B2C9C" w:rsidR="00003AE6" w:rsidRDefault="00003AE6" w:rsidP="00003AE6">
      <w:pPr>
        <w:pStyle w:val="Heading1"/>
      </w:pPr>
      <w:r w:rsidRPr="00003AE6">
        <w:t>工发组织在指示性基础上计算了</w:t>
      </w:r>
      <w:r w:rsidR="00FB2BC6">
        <w:rPr>
          <w:rFonts w:hint="eastAsia"/>
        </w:rPr>
        <w:t>关于</w:t>
      </w:r>
      <w:r w:rsidRPr="00003AE6">
        <w:t>商业制冷</w:t>
      </w:r>
      <w:r w:rsidR="00FB2BC6">
        <w:rPr>
          <w:rFonts w:hint="eastAsia"/>
        </w:rPr>
        <w:t>行业</w:t>
      </w:r>
      <w:r w:rsidRPr="00003AE6">
        <w:t>使用的小型独立设备</w:t>
      </w:r>
      <w:r w:rsidR="00FB2BC6">
        <w:rPr>
          <w:rFonts w:hint="eastAsia"/>
        </w:rPr>
        <w:t>这一</w:t>
      </w:r>
      <w:r w:rsidRPr="00003AE6">
        <w:t>示范项目的节能</w:t>
      </w:r>
      <w:r w:rsidR="00FB2BC6" w:rsidRPr="00003AE6">
        <w:t>潜</w:t>
      </w:r>
      <w:r w:rsidR="00FB2BC6">
        <w:rPr>
          <w:rFonts w:hint="eastAsia"/>
        </w:rPr>
        <w:t>力。</w:t>
      </w:r>
      <w:r w:rsidRPr="00003AE6">
        <w:t>根据制造商的</w:t>
      </w:r>
      <w:r w:rsidR="00CA7586">
        <w:rPr>
          <w:rFonts w:hint="eastAsia"/>
        </w:rPr>
        <w:t>产品</w:t>
      </w:r>
      <w:r w:rsidRPr="00003AE6">
        <w:t>目录，一台新的</w:t>
      </w:r>
      <w:r w:rsidRPr="00003AE6">
        <w:t>R-290</w:t>
      </w:r>
      <w:r w:rsidRPr="00003AE6">
        <w:t>设备的能源需求估计为</w:t>
      </w:r>
      <w:r w:rsidRPr="00003AE6">
        <w:t>0.35</w:t>
      </w:r>
      <w:r w:rsidRPr="00003AE6">
        <w:t>千瓦时，而</w:t>
      </w:r>
      <w:r w:rsidR="00983E7C">
        <w:rPr>
          <w:rFonts w:hint="eastAsia"/>
        </w:rPr>
        <w:t>一台</w:t>
      </w:r>
      <w:r w:rsidRPr="00003AE6">
        <w:t>现有的</w:t>
      </w:r>
      <w:r w:rsidRPr="00003AE6">
        <w:t>R-404A</w:t>
      </w:r>
      <w:r w:rsidRPr="00003AE6">
        <w:t>设备的能源需求为</w:t>
      </w:r>
      <w:r w:rsidRPr="00003AE6">
        <w:t>0.60</w:t>
      </w:r>
      <w:bookmarkStart w:id="3" w:name="_Hlk214215476"/>
      <w:r w:rsidRPr="00003AE6">
        <w:t>千瓦时</w:t>
      </w:r>
      <w:bookmarkEnd w:id="3"/>
      <w:r w:rsidRPr="00003AE6">
        <w:t>。电费</w:t>
      </w:r>
      <w:r w:rsidR="00953AFF">
        <w:rPr>
          <w:rFonts w:hint="eastAsia"/>
        </w:rPr>
        <w:t>以</w:t>
      </w:r>
      <w:r w:rsidRPr="00003AE6">
        <w:t>0.40</w:t>
      </w:r>
      <w:r w:rsidRPr="00003AE6">
        <w:t>美元</w:t>
      </w:r>
      <w:r w:rsidRPr="00003AE6">
        <w:t>/</w:t>
      </w:r>
      <w:r w:rsidRPr="00003AE6">
        <w:t>千瓦时</w:t>
      </w:r>
      <w:r w:rsidR="00953AFF" w:rsidRPr="00003AE6">
        <w:t>估</w:t>
      </w:r>
      <w:r w:rsidR="00953AFF">
        <w:rPr>
          <w:rFonts w:hint="eastAsia"/>
        </w:rPr>
        <w:t>算</w:t>
      </w:r>
      <w:r w:rsidRPr="00003AE6">
        <w:t>。</w:t>
      </w:r>
      <w:r w:rsidR="00983E7C" w:rsidRPr="00003AE6">
        <w:t>能源需求</w:t>
      </w:r>
      <w:r w:rsidR="00983E7C">
        <w:rPr>
          <w:rFonts w:hint="eastAsia"/>
        </w:rPr>
        <w:t>以</w:t>
      </w:r>
      <w:r w:rsidRPr="00003AE6">
        <w:t>24</w:t>
      </w:r>
      <w:r w:rsidRPr="00003AE6">
        <w:t>小时运行</w:t>
      </w:r>
      <w:r w:rsidR="00983E7C" w:rsidRPr="00003AE6">
        <w:t>估</w:t>
      </w:r>
      <w:r w:rsidR="00983E7C">
        <w:rPr>
          <w:rFonts w:hint="eastAsia"/>
        </w:rPr>
        <w:t>算</w:t>
      </w:r>
      <w:r w:rsidRPr="00003AE6">
        <w:t>，然后外推算</w:t>
      </w:r>
      <w:r w:rsidR="00983E7C">
        <w:rPr>
          <w:rFonts w:hint="eastAsia"/>
        </w:rPr>
        <w:t>出</w:t>
      </w:r>
      <w:r w:rsidRPr="00003AE6">
        <w:t>一年的能源需求。预计每月每台设备</w:t>
      </w:r>
      <w:r w:rsidR="00983E7C">
        <w:rPr>
          <w:rFonts w:hint="eastAsia"/>
        </w:rPr>
        <w:t>大约</w:t>
      </w:r>
      <w:r w:rsidRPr="00003AE6">
        <w:t>节省</w:t>
      </w:r>
      <w:r w:rsidR="00983E7C" w:rsidRPr="00003AE6">
        <w:t>电费</w:t>
      </w:r>
      <w:r w:rsidRPr="00003AE6">
        <w:t>50</w:t>
      </w:r>
      <w:r w:rsidRPr="00003AE6">
        <w:t>至</w:t>
      </w:r>
      <w:r w:rsidRPr="00003AE6">
        <w:t>72</w:t>
      </w:r>
      <w:r w:rsidRPr="00003AE6">
        <w:t>美元，或每年每台设备节省</w:t>
      </w:r>
      <w:r w:rsidRPr="00003AE6">
        <w:t>600</w:t>
      </w:r>
      <w:r w:rsidRPr="00003AE6">
        <w:t>至</w:t>
      </w:r>
      <w:r w:rsidRPr="00003AE6">
        <w:t>864</w:t>
      </w:r>
      <w:r w:rsidRPr="00003AE6">
        <w:t>美元。</w:t>
      </w:r>
      <w:r w:rsidR="00983E7C">
        <w:rPr>
          <w:rFonts w:hint="eastAsia"/>
        </w:rPr>
        <w:t>不过</w:t>
      </w:r>
      <w:r w:rsidRPr="00003AE6">
        <w:t>，这些</w:t>
      </w:r>
      <w:r w:rsidR="000C0C0F">
        <w:rPr>
          <w:rFonts w:hint="eastAsia"/>
        </w:rPr>
        <w:t>数</w:t>
      </w:r>
      <w:r w:rsidRPr="00003AE6">
        <w:t>值可能</w:t>
      </w:r>
      <w:r w:rsidR="000C0C0F">
        <w:rPr>
          <w:rFonts w:hint="eastAsia"/>
        </w:rPr>
        <w:t>因</w:t>
      </w:r>
      <w:r w:rsidRPr="00003AE6">
        <w:t>工厂的具体特征、最终安装</w:t>
      </w:r>
      <w:r w:rsidR="005B47CD">
        <w:rPr>
          <w:rFonts w:hint="eastAsia"/>
        </w:rPr>
        <w:t>布局</w:t>
      </w:r>
      <w:r w:rsidRPr="00003AE6">
        <w:t>以及提供的设备而有所不同。</w:t>
      </w:r>
    </w:p>
    <w:p w14:paraId="4C151259" w14:textId="29E2D6B9" w:rsidR="00003AE6" w:rsidRPr="00003AE6" w:rsidRDefault="00003AE6" w:rsidP="00003AE6">
      <w:pPr>
        <w:pStyle w:val="Heading1"/>
      </w:pPr>
      <w:r w:rsidRPr="00003AE6">
        <w:lastRenderedPageBreak/>
        <w:t>关于</w:t>
      </w:r>
      <w:r w:rsidR="00C9049E" w:rsidRPr="00003AE6">
        <w:t>检</w:t>
      </w:r>
      <w:r w:rsidRPr="00003AE6">
        <w:t>漏系统示</w:t>
      </w:r>
      <w:r w:rsidR="00C9049E">
        <w:rPr>
          <w:rFonts w:hint="eastAsia"/>
        </w:rPr>
        <w:t>范</w:t>
      </w:r>
      <w:r w:rsidRPr="00003AE6">
        <w:t>，工发组织解释说，通过监测制冷剂泄漏并确保及时维修，该项目旨在</w:t>
      </w:r>
      <w:r w:rsidR="00280BE8">
        <w:rPr>
          <w:rFonts w:hint="eastAsia"/>
        </w:rPr>
        <w:t>借助</w:t>
      </w:r>
      <w:r w:rsidR="00C60775">
        <w:rPr>
          <w:rFonts w:hint="eastAsia"/>
        </w:rPr>
        <w:t>及</w:t>
      </w:r>
      <w:r w:rsidR="00C60775" w:rsidRPr="00003AE6">
        <w:t>早</w:t>
      </w:r>
      <w:r w:rsidR="00C60775">
        <w:rPr>
          <w:rFonts w:hint="eastAsia"/>
        </w:rPr>
        <w:t>发现</w:t>
      </w:r>
      <w:r w:rsidR="00C60775" w:rsidRPr="00003AE6">
        <w:t>泄漏、</w:t>
      </w:r>
      <w:r w:rsidR="00C60775">
        <w:rPr>
          <w:rFonts w:hint="eastAsia"/>
        </w:rPr>
        <w:t>使</w:t>
      </w:r>
      <w:r w:rsidR="00C60775" w:rsidRPr="00003AE6">
        <w:t>系统中的制冷剂保持正确</w:t>
      </w:r>
      <w:r w:rsidR="00C60775">
        <w:rPr>
          <w:rFonts w:hint="eastAsia"/>
        </w:rPr>
        <w:t>的</w:t>
      </w:r>
      <w:r w:rsidR="00C60775" w:rsidRPr="00003AE6">
        <w:t>充注量以及确保运行</w:t>
      </w:r>
      <w:r w:rsidR="00C60775">
        <w:rPr>
          <w:rFonts w:hint="eastAsia"/>
        </w:rPr>
        <w:t>具备</w:t>
      </w:r>
      <w:r w:rsidR="00C60775" w:rsidRPr="00003AE6">
        <w:t>最佳</w:t>
      </w:r>
      <w:r w:rsidR="00C60775">
        <w:rPr>
          <w:rFonts w:hint="eastAsia"/>
        </w:rPr>
        <w:t>容量</w:t>
      </w:r>
      <w:r w:rsidR="00C60775" w:rsidRPr="00003AE6">
        <w:t>和效率</w:t>
      </w:r>
      <w:r w:rsidR="00C60775">
        <w:rPr>
          <w:rFonts w:hint="eastAsia"/>
        </w:rPr>
        <w:t>，</w:t>
      </w:r>
      <w:r w:rsidR="006604B8">
        <w:rPr>
          <w:rFonts w:hint="eastAsia"/>
        </w:rPr>
        <w:t>展</w:t>
      </w:r>
      <w:r w:rsidR="00DD47F5" w:rsidRPr="00003AE6">
        <w:rPr>
          <w:color w:val="000000" w:themeColor="text1"/>
        </w:rPr>
        <w:t>示</w:t>
      </w:r>
      <w:r w:rsidR="00C60775">
        <w:rPr>
          <w:rFonts w:hint="eastAsia"/>
        </w:rPr>
        <w:t>维修</w:t>
      </w:r>
      <w:r w:rsidR="00C60775" w:rsidRPr="00003AE6">
        <w:t>需求减少</w:t>
      </w:r>
      <w:r w:rsidR="00DD47F5">
        <w:rPr>
          <w:rFonts w:hint="eastAsia"/>
        </w:rPr>
        <w:t>的情况</w:t>
      </w:r>
      <w:r w:rsidR="00C60775">
        <w:rPr>
          <w:rFonts w:hint="eastAsia"/>
        </w:rPr>
        <w:t>，从而</w:t>
      </w:r>
      <w:r w:rsidRPr="00003AE6">
        <w:t>支持</w:t>
      </w:r>
      <w:r w:rsidR="00C9049E">
        <w:rPr>
          <w:rFonts w:hint="eastAsia"/>
        </w:rPr>
        <w:t>改</w:t>
      </w:r>
      <w:r w:rsidR="007B5BCA">
        <w:rPr>
          <w:rFonts w:hint="eastAsia"/>
        </w:rPr>
        <w:t>进</w:t>
      </w:r>
      <w:r w:rsidRPr="00003AE6">
        <w:t>制冷</w:t>
      </w:r>
      <w:r w:rsidR="00C9049E">
        <w:rPr>
          <w:rFonts w:hint="eastAsia"/>
        </w:rPr>
        <w:t>行业</w:t>
      </w:r>
      <w:r w:rsidRPr="00003AE6">
        <w:t>能源效率</w:t>
      </w:r>
      <w:r w:rsidR="00C9049E">
        <w:rPr>
          <w:rFonts w:hint="eastAsia"/>
        </w:rPr>
        <w:t>这一</w:t>
      </w:r>
      <w:r w:rsidRPr="00003AE6">
        <w:t>总体目标。</w:t>
      </w:r>
    </w:p>
    <w:p w14:paraId="548F9419" w14:textId="5DFB6A04" w:rsidR="0022758E" w:rsidRPr="006118A6" w:rsidRDefault="00261223" w:rsidP="000965EB">
      <w:pPr>
        <w:pStyle w:val="Heading3"/>
        <w:keepNext/>
        <w:widowControl/>
        <w:numPr>
          <w:ilvl w:val="0"/>
          <w:numId w:val="0"/>
        </w:numPr>
        <w:rPr>
          <w:u w:val="single"/>
        </w:rPr>
      </w:pPr>
      <w:r w:rsidRPr="00261223">
        <w:rPr>
          <w:rFonts w:hint="eastAsia"/>
          <w:u w:val="single"/>
        </w:rPr>
        <w:t>可持续性</w:t>
      </w:r>
      <w:r w:rsidR="00003AE6">
        <w:rPr>
          <w:rFonts w:hint="eastAsia"/>
          <w:u w:val="single"/>
        </w:rPr>
        <w:t>、</w:t>
      </w:r>
      <w:r w:rsidR="00003AE6" w:rsidRPr="00003AE6">
        <w:rPr>
          <w:u w:val="single"/>
        </w:rPr>
        <w:t>可复制性和风险评估</w:t>
      </w:r>
    </w:p>
    <w:p w14:paraId="233178CC" w14:textId="42C0FEC5" w:rsidR="0022758E" w:rsidRPr="006118A6" w:rsidRDefault="00003AE6" w:rsidP="000965EB">
      <w:pPr>
        <w:pStyle w:val="Heading1"/>
      </w:pPr>
      <w:r w:rsidRPr="00003AE6">
        <w:rPr>
          <w:color w:val="000000" w:themeColor="text1"/>
        </w:rPr>
        <w:t>工发组织解释说，关于商业制冷</w:t>
      </w:r>
      <w:r w:rsidR="00881128">
        <w:rPr>
          <w:rFonts w:hint="eastAsia"/>
          <w:color w:val="000000" w:themeColor="text1"/>
        </w:rPr>
        <w:t>行业</w:t>
      </w:r>
      <w:r w:rsidRPr="00003AE6">
        <w:rPr>
          <w:color w:val="000000" w:themeColor="text1"/>
        </w:rPr>
        <w:t>使用的小型独立设备的示范项目</w:t>
      </w:r>
      <w:r w:rsidR="00DB547D" w:rsidRPr="00003AE6">
        <w:rPr>
          <w:color w:val="000000" w:themeColor="text1"/>
        </w:rPr>
        <w:t>很</w:t>
      </w:r>
      <w:r w:rsidRPr="00003AE6">
        <w:rPr>
          <w:color w:val="000000" w:themeColor="text1"/>
        </w:rPr>
        <w:t>有推广潜力，</w:t>
      </w:r>
      <w:r w:rsidR="00280BE8">
        <w:rPr>
          <w:rFonts w:hint="eastAsia"/>
          <w:color w:val="000000" w:themeColor="text1"/>
        </w:rPr>
        <w:t>因</w:t>
      </w:r>
      <w:r w:rsidRPr="00003AE6">
        <w:rPr>
          <w:color w:val="000000" w:themeColor="text1"/>
        </w:rPr>
        <w:t>预</w:t>
      </w:r>
      <w:r w:rsidR="00DB547D">
        <w:rPr>
          <w:rFonts w:hint="eastAsia"/>
          <w:color w:val="000000" w:themeColor="text1"/>
        </w:rPr>
        <w:t>计</w:t>
      </w:r>
      <w:r w:rsidRPr="00003AE6">
        <w:rPr>
          <w:color w:val="000000" w:themeColor="text1"/>
        </w:rPr>
        <w:t>每年可更换</w:t>
      </w:r>
      <w:r w:rsidRPr="00003AE6">
        <w:rPr>
          <w:color w:val="000000" w:themeColor="text1"/>
        </w:rPr>
        <w:t>12</w:t>
      </w:r>
      <w:r w:rsidR="0088771F">
        <w:rPr>
          <w:rFonts w:hint="eastAsia"/>
          <w:color w:val="000000" w:themeColor="text1"/>
        </w:rPr>
        <w:t>,</w:t>
      </w:r>
      <w:r w:rsidRPr="00003AE6">
        <w:rPr>
          <w:color w:val="000000" w:themeColor="text1"/>
        </w:rPr>
        <w:t>000</w:t>
      </w:r>
      <w:r w:rsidRPr="00003AE6">
        <w:rPr>
          <w:color w:val="000000" w:themeColor="text1"/>
        </w:rPr>
        <w:t>至</w:t>
      </w:r>
      <w:r w:rsidRPr="00003AE6">
        <w:rPr>
          <w:color w:val="000000" w:themeColor="text1"/>
        </w:rPr>
        <w:t>15</w:t>
      </w:r>
      <w:r w:rsidR="0088771F">
        <w:rPr>
          <w:rFonts w:hint="eastAsia"/>
          <w:color w:val="000000" w:themeColor="text1"/>
        </w:rPr>
        <w:t>,</w:t>
      </w:r>
      <w:r w:rsidRPr="00003AE6">
        <w:rPr>
          <w:color w:val="000000" w:themeColor="text1"/>
        </w:rPr>
        <w:t>000</w:t>
      </w:r>
      <w:r w:rsidRPr="00003AE6">
        <w:rPr>
          <w:color w:val="000000" w:themeColor="text1"/>
        </w:rPr>
        <w:t>台设备，</w:t>
      </w:r>
      <w:r w:rsidR="00885EE4">
        <w:rPr>
          <w:rFonts w:hint="eastAsia"/>
          <w:color w:val="000000" w:themeColor="text1"/>
        </w:rPr>
        <w:t>从而</w:t>
      </w:r>
      <w:r w:rsidR="005F7FFD">
        <w:rPr>
          <w:rFonts w:hint="eastAsia"/>
          <w:color w:val="000000" w:themeColor="text1"/>
        </w:rPr>
        <w:t>极大地</w:t>
      </w:r>
      <w:r w:rsidR="00EF4787">
        <w:rPr>
          <w:rFonts w:hint="eastAsia"/>
          <w:color w:val="000000" w:themeColor="text1"/>
        </w:rPr>
        <w:t>推动</w:t>
      </w:r>
      <w:r w:rsidR="00DB547D" w:rsidRPr="00003AE6">
        <w:rPr>
          <w:color w:val="000000" w:themeColor="text1"/>
        </w:rPr>
        <w:t>市场</w:t>
      </w:r>
      <w:r w:rsidR="005F7FFD">
        <w:rPr>
          <w:rFonts w:hint="eastAsia"/>
          <w:color w:val="000000" w:themeColor="text1"/>
        </w:rPr>
        <w:t>转型</w:t>
      </w:r>
      <w:r w:rsidRPr="00003AE6">
        <w:rPr>
          <w:color w:val="000000" w:themeColor="text1"/>
        </w:rPr>
        <w:t>。影响可持续性和可复制性的主要风险因素是投资成本和投资回报期。通过衡量项目实施过程中的</w:t>
      </w:r>
      <w:r w:rsidR="0087411C" w:rsidRPr="00003AE6">
        <w:rPr>
          <w:color w:val="000000" w:themeColor="text1"/>
        </w:rPr>
        <w:t>节</w:t>
      </w:r>
      <w:r w:rsidRPr="00003AE6">
        <w:rPr>
          <w:color w:val="000000" w:themeColor="text1"/>
        </w:rPr>
        <w:t>能和运营成本，该项目将有助于</w:t>
      </w:r>
      <w:r w:rsidR="0087411C">
        <w:rPr>
          <w:rFonts w:hint="eastAsia"/>
          <w:color w:val="000000" w:themeColor="text1"/>
        </w:rPr>
        <w:t>使</w:t>
      </w:r>
      <w:r w:rsidRPr="00003AE6">
        <w:rPr>
          <w:color w:val="000000" w:themeColor="text1"/>
        </w:rPr>
        <w:t>最终用户</w:t>
      </w:r>
      <w:r w:rsidR="0087411C">
        <w:rPr>
          <w:rFonts w:hint="eastAsia"/>
          <w:color w:val="000000" w:themeColor="text1"/>
        </w:rPr>
        <w:t>更好地认识</w:t>
      </w:r>
      <w:r w:rsidRPr="00003AE6">
        <w:rPr>
          <w:color w:val="000000" w:themeColor="text1"/>
        </w:rPr>
        <w:t>投资使用低</w:t>
      </w:r>
      <w:r w:rsidR="00D369F5">
        <w:rPr>
          <w:color w:val="000000" w:themeColor="text1"/>
        </w:rPr>
        <w:t>全球升温潜能值</w:t>
      </w:r>
      <w:r w:rsidRPr="00003AE6">
        <w:rPr>
          <w:color w:val="000000" w:themeColor="text1"/>
        </w:rPr>
        <w:t>物质的替代技术</w:t>
      </w:r>
      <w:r w:rsidR="00885EE4">
        <w:rPr>
          <w:rFonts w:hint="eastAsia"/>
          <w:color w:val="000000" w:themeColor="text1"/>
        </w:rPr>
        <w:t>带来</w:t>
      </w:r>
      <w:r w:rsidRPr="00003AE6">
        <w:rPr>
          <w:color w:val="000000" w:themeColor="text1"/>
        </w:rPr>
        <w:t>的</w:t>
      </w:r>
      <w:r w:rsidR="0087411C">
        <w:rPr>
          <w:rFonts w:hint="eastAsia"/>
          <w:color w:val="000000" w:themeColor="text1"/>
        </w:rPr>
        <w:t>惠益</w:t>
      </w:r>
      <w:r w:rsidRPr="00003AE6">
        <w:rPr>
          <w:color w:val="000000" w:themeColor="text1"/>
        </w:rPr>
        <w:t>。这项活动应该有助于禁止进口和向市场投放小型独立商业制冷设备，因为市场上已经有使用低</w:t>
      </w:r>
      <w:r w:rsidR="00D369F5">
        <w:rPr>
          <w:color w:val="000000" w:themeColor="text1"/>
        </w:rPr>
        <w:t>全球升温潜能值</w:t>
      </w:r>
      <w:r w:rsidRPr="00003AE6">
        <w:rPr>
          <w:color w:val="000000" w:themeColor="text1"/>
        </w:rPr>
        <w:t>的节能和负担得起的解决方案。</w:t>
      </w:r>
    </w:p>
    <w:p w14:paraId="3BF3EB4C" w14:textId="0415D928" w:rsidR="0022758E" w:rsidRDefault="00003AE6" w:rsidP="000965EB">
      <w:pPr>
        <w:pStyle w:val="Heading1"/>
      </w:pPr>
      <w:r w:rsidRPr="00003AE6">
        <w:t>关于检漏系统示</w:t>
      </w:r>
      <w:r w:rsidR="00310143">
        <w:rPr>
          <w:rFonts w:hint="eastAsia"/>
        </w:rPr>
        <w:t>范</w:t>
      </w:r>
      <w:r w:rsidRPr="00003AE6">
        <w:t>，工发组织澄清说，作为与欧盟谈判的一部分，波斯尼亚和黑塞哥维那需要使国</w:t>
      </w:r>
      <w:r w:rsidR="00310143">
        <w:rPr>
          <w:rFonts w:hint="eastAsia"/>
        </w:rPr>
        <w:t>内</w:t>
      </w:r>
      <w:r w:rsidRPr="00003AE6">
        <w:t>立法与欧盟</w:t>
      </w:r>
      <w:r w:rsidR="00310143">
        <w:rPr>
          <w:rFonts w:hint="eastAsia"/>
        </w:rPr>
        <w:t>法规保持</w:t>
      </w:r>
      <w:r w:rsidRPr="00003AE6">
        <w:t>一致。根据含氟气体法规，容量超过</w:t>
      </w:r>
      <w:r w:rsidRPr="00003AE6">
        <w:t>500</w:t>
      </w:r>
      <w:r w:rsidR="0088771F" w:rsidRPr="00003AE6">
        <w:t>吨</w:t>
      </w:r>
      <w:r w:rsidR="0088771F" w:rsidRPr="0088771F">
        <w:t>二氧化碳</w:t>
      </w:r>
      <w:r w:rsidRPr="00003AE6">
        <w:t>当量的设备必须配备</w:t>
      </w:r>
      <w:r w:rsidR="00320B00" w:rsidRPr="00003AE6">
        <w:t>检</w:t>
      </w:r>
      <w:r w:rsidRPr="00003AE6">
        <w:t>漏系统，</w:t>
      </w:r>
      <w:r w:rsidR="00B9603B">
        <w:rPr>
          <w:rFonts w:hint="eastAsia"/>
        </w:rPr>
        <w:t>而</w:t>
      </w:r>
      <w:r w:rsidRPr="00003AE6">
        <w:t>且该系统的功能必须每年至少检查一次。由于检漏系统与能源效率间接相关，</w:t>
      </w:r>
      <w:r w:rsidR="00320B00">
        <w:rPr>
          <w:rFonts w:hint="eastAsia"/>
        </w:rPr>
        <w:t>因此</w:t>
      </w:r>
      <w:r w:rsidRPr="00003AE6">
        <w:t>将对安装前后</w:t>
      </w:r>
      <w:r w:rsidR="00320B00">
        <w:rPr>
          <w:rFonts w:hint="eastAsia"/>
        </w:rPr>
        <w:t>受益方</w:t>
      </w:r>
      <w:r w:rsidRPr="00003AE6">
        <w:t>的</w:t>
      </w:r>
      <w:r w:rsidR="00320B00">
        <w:rPr>
          <w:rFonts w:hint="eastAsia"/>
        </w:rPr>
        <w:t>维修</w:t>
      </w:r>
      <w:r w:rsidRPr="00003AE6">
        <w:t>成本进行分析。</w:t>
      </w:r>
      <w:r w:rsidR="003B4366" w:rsidRPr="00003AE6">
        <w:t>分享</w:t>
      </w:r>
      <w:r w:rsidRPr="00003AE6">
        <w:t>这</w:t>
      </w:r>
      <w:r w:rsidR="003B4366">
        <w:rPr>
          <w:rFonts w:hint="eastAsia"/>
        </w:rPr>
        <w:t>一</w:t>
      </w:r>
      <w:r w:rsidRPr="00003AE6">
        <w:t>信息有望鼓励其他</w:t>
      </w:r>
      <w:r w:rsidR="003B4366">
        <w:rPr>
          <w:rFonts w:hint="eastAsia"/>
        </w:rPr>
        <w:t>的</w:t>
      </w:r>
      <w:r w:rsidRPr="00003AE6">
        <w:t>设备所有</w:t>
      </w:r>
      <w:r w:rsidR="003B4366">
        <w:rPr>
          <w:rFonts w:hint="eastAsia"/>
        </w:rPr>
        <w:t>人</w:t>
      </w:r>
      <w:r w:rsidRPr="00003AE6">
        <w:t>采用</w:t>
      </w:r>
      <w:r w:rsidR="003B4366" w:rsidRPr="00003AE6">
        <w:t>检</w:t>
      </w:r>
      <w:r w:rsidRPr="00003AE6">
        <w:t>漏系统</w:t>
      </w:r>
      <w:r w:rsidR="00261223" w:rsidRPr="00261223">
        <w:rPr>
          <w:rFonts w:hint="eastAsia"/>
        </w:rPr>
        <w:t>。</w:t>
      </w:r>
    </w:p>
    <w:p w14:paraId="289A15E0" w14:textId="7D4D14C3" w:rsidR="006F5EB7" w:rsidRPr="006F5EB7" w:rsidRDefault="006F5EB7" w:rsidP="006F5EB7">
      <w:pPr>
        <w:pStyle w:val="Heading1"/>
      </w:pPr>
      <w:r w:rsidRPr="006F5EB7">
        <w:t>通过在真实工作条件下运行，示范项目还将</w:t>
      </w:r>
      <w:r w:rsidR="003C3AF4">
        <w:rPr>
          <w:rFonts w:hint="eastAsia"/>
        </w:rPr>
        <w:t>彰显</w:t>
      </w:r>
      <w:r w:rsidR="003C3AF4" w:rsidRPr="006F5EB7">
        <w:t>节</w:t>
      </w:r>
      <w:r w:rsidRPr="006F5EB7">
        <w:t>能</w:t>
      </w:r>
      <w:r w:rsidR="003C3AF4" w:rsidRPr="006F5EB7">
        <w:t>潜</w:t>
      </w:r>
      <w:r w:rsidR="003C3AF4">
        <w:rPr>
          <w:rFonts w:hint="eastAsia"/>
        </w:rPr>
        <w:t>力</w:t>
      </w:r>
      <w:r w:rsidRPr="006F5EB7">
        <w:t>，并提供投资成本</w:t>
      </w:r>
      <w:r w:rsidR="00B9603B">
        <w:rPr>
          <w:rFonts w:hint="eastAsia"/>
        </w:rPr>
        <w:t>分析</w:t>
      </w:r>
      <w:r w:rsidRPr="006F5EB7">
        <w:t>和回收期分析。</w:t>
      </w:r>
    </w:p>
    <w:p w14:paraId="17969D80" w14:textId="3DEBF94C" w:rsidR="0022758E" w:rsidRPr="00BB65EF" w:rsidRDefault="001A0753" w:rsidP="000965EB">
      <w:pPr>
        <w:spacing w:after="240"/>
        <w:rPr>
          <w:bCs/>
          <w:szCs w:val="24"/>
        </w:rPr>
      </w:pPr>
      <w:r w:rsidRPr="00BB65EF">
        <w:rPr>
          <w:rFonts w:ascii="SimHei" w:eastAsia="SimHei" w:hAnsi="SimHei" w:hint="eastAsia"/>
          <w:bCs/>
          <w:szCs w:val="24"/>
        </w:rPr>
        <w:t>建议</w:t>
      </w:r>
    </w:p>
    <w:p w14:paraId="0824F7A4" w14:textId="7E0DB793" w:rsidR="0022758E" w:rsidRPr="006118A6" w:rsidRDefault="00D7349B" w:rsidP="000965EB">
      <w:pPr>
        <w:pStyle w:val="Heading1"/>
      </w:pPr>
      <w:r w:rsidRPr="00D7349B">
        <w:rPr>
          <w:rFonts w:hint="eastAsia"/>
        </w:rPr>
        <w:t>执行委员会</w:t>
      </w:r>
      <w:r w:rsidR="006F5EB7">
        <w:rPr>
          <w:rFonts w:hint="eastAsia"/>
        </w:rPr>
        <w:t>不妨</w:t>
      </w:r>
      <w:r w:rsidRPr="00D7349B">
        <w:rPr>
          <w:rFonts w:hint="eastAsia"/>
        </w:rPr>
        <w:t>考虑批准在</w:t>
      </w:r>
      <w:r w:rsidR="00750838">
        <w:rPr>
          <w:rFonts w:hint="eastAsia"/>
        </w:rPr>
        <w:t>波斯尼亚和黑塞哥维那</w:t>
      </w:r>
      <w:r w:rsidR="006F5EB7" w:rsidRPr="00D7349B">
        <w:rPr>
          <w:rFonts w:hint="eastAsia"/>
        </w:rPr>
        <w:t>逐步减少</w:t>
      </w:r>
      <w:r w:rsidRPr="00D7349B">
        <w:rPr>
          <w:rFonts w:hint="eastAsia"/>
        </w:rPr>
        <w:t>氢氟碳化物背景下维持和提高替代技术和设备能</w:t>
      </w:r>
      <w:r w:rsidR="006F5EB7">
        <w:rPr>
          <w:rFonts w:hint="eastAsia"/>
        </w:rPr>
        <w:t>源</w:t>
      </w:r>
      <w:r w:rsidRPr="00D7349B">
        <w:rPr>
          <w:rFonts w:hint="eastAsia"/>
        </w:rPr>
        <w:t>效</w:t>
      </w:r>
      <w:r w:rsidR="006F5EB7">
        <w:rPr>
          <w:rFonts w:hint="eastAsia"/>
        </w:rPr>
        <w:t>率</w:t>
      </w:r>
      <w:r w:rsidRPr="00D7349B">
        <w:rPr>
          <w:rFonts w:hint="eastAsia"/>
        </w:rPr>
        <w:t>的试点项目</w:t>
      </w:r>
      <w:r w:rsidR="006F5EB7" w:rsidRPr="00D7349B">
        <w:rPr>
          <w:rFonts w:hint="eastAsia"/>
        </w:rPr>
        <w:t>（非投资活动）</w:t>
      </w:r>
      <w:r w:rsidR="006F5EB7">
        <w:rPr>
          <w:rFonts w:hint="eastAsia"/>
        </w:rPr>
        <w:t>：</w:t>
      </w:r>
      <w:r w:rsidR="00407EC8" w:rsidRPr="00407EC8">
        <w:rPr>
          <w:rFonts w:hint="eastAsia"/>
        </w:rPr>
        <w:t>改</w:t>
      </w:r>
      <w:r w:rsidR="00D21EEC">
        <w:rPr>
          <w:rFonts w:hint="eastAsia"/>
        </w:rPr>
        <w:t>进</w:t>
      </w:r>
      <w:r w:rsidR="00407EC8" w:rsidRPr="00407EC8">
        <w:t>最低能源性能标准和两个示范项目</w:t>
      </w:r>
      <w:r w:rsidR="00750838">
        <w:rPr>
          <w:rFonts w:hint="eastAsia"/>
        </w:rPr>
        <w:t>，</w:t>
      </w:r>
      <w:r w:rsidR="00407EC8" w:rsidRPr="00407EC8">
        <w:t>一</w:t>
      </w:r>
      <w:r w:rsidR="00B86F64">
        <w:rPr>
          <w:rFonts w:hint="eastAsia"/>
        </w:rPr>
        <w:t>个</w:t>
      </w:r>
      <w:r w:rsidR="00407EC8" w:rsidRPr="00407EC8">
        <w:t>关于采用低全球升温潜能值替代品以提高商业制冷行业使用的小型独立设备的能源效率，</w:t>
      </w:r>
      <w:r w:rsidR="00B86F64">
        <w:rPr>
          <w:rFonts w:hint="eastAsia"/>
        </w:rPr>
        <w:t>另一个</w:t>
      </w:r>
      <w:r w:rsidR="00407EC8" w:rsidRPr="00407EC8">
        <w:t>关于在固定式制冷、空调和热泵设备中采用</w:t>
      </w:r>
      <w:r w:rsidR="00F0499D" w:rsidRPr="00407EC8">
        <w:t>检</w:t>
      </w:r>
      <w:r w:rsidR="00407EC8" w:rsidRPr="00407EC8">
        <w:t>漏系统</w:t>
      </w:r>
      <w:r w:rsidR="00750838">
        <w:rPr>
          <w:rFonts w:hint="eastAsia"/>
        </w:rPr>
        <w:t>，</w:t>
      </w:r>
      <w:r w:rsidRPr="00D7349B">
        <w:rPr>
          <w:rFonts w:hint="eastAsia"/>
        </w:rPr>
        <w:t>金额为</w:t>
      </w:r>
      <w:r w:rsidRPr="00D7349B">
        <w:rPr>
          <w:rFonts w:hint="eastAsia"/>
        </w:rPr>
        <w:t>2</w:t>
      </w:r>
      <w:r w:rsidR="007445E8">
        <w:rPr>
          <w:rFonts w:hint="eastAsia"/>
        </w:rPr>
        <w:t>78</w:t>
      </w:r>
      <w:r>
        <w:t>,</w:t>
      </w:r>
      <w:r w:rsidRPr="00D7349B">
        <w:rPr>
          <w:rFonts w:hint="eastAsia"/>
        </w:rPr>
        <w:t>000</w:t>
      </w:r>
      <w:r w:rsidRPr="00D7349B">
        <w:rPr>
          <w:rFonts w:hint="eastAsia"/>
        </w:rPr>
        <w:t>美元，外加</w:t>
      </w:r>
      <w:r w:rsidRPr="00D7349B">
        <w:rPr>
          <w:rFonts w:hint="eastAsia"/>
        </w:rPr>
        <w:t>19</w:t>
      </w:r>
      <w:r>
        <w:t>,</w:t>
      </w:r>
      <w:r w:rsidR="007445E8">
        <w:rPr>
          <w:rFonts w:hint="eastAsia"/>
        </w:rPr>
        <w:t>46</w:t>
      </w:r>
      <w:r w:rsidRPr="00D7349B">
        <w:rPr>
          <w:rFonts w:hint="eastAsia"/>
        </w:rPr>
        <w:t>0</w:t>
      </w:r>
      <w:r w:rsidRPr="00D7349B">
        <w:rPr>
          <w:rFonts w:hint="eastAsia"/>
        </w:rPr>
        <w:t>美元的机构支助费用，供</w:t>
      </w:r>
      <w:r w:rsidR="00664426">
        <w:rPr>
          <w:rFonts w:hint="eastAsia"/>
        </w:rPr>
        <w:t>工发组织</w:t>
      </w:r>
      <w:r w:rsidRPr="00D7349B">
        <w:rPr>
          <w:rFonts w:hint="eastAsia"/>
        </w:rPr>
        <w:t>使用，并注意到：</w:t>
      </w:r>
    </w:p>
    <w:p w14:paraId="0D3D14A4" w14:textId="7A238813" w:rsidR="0022758E" w:rsidRPr="006118A6" w:rsidRDefault="00F1335D" w:rsidP="000965EB">
      <w:pPr>
        <w:pStyle w:val="Heading2"/>
        <w:widowControl/>
      </w:pPr>
      <w:r>
        <w:rPr>
          <w:rFonts w:hint="eastAsia"/>
        </w:rPr>
        <w:t>波斯尼亚和黑塞哥维那</w:t>
      </w:r>
      <w:r w:rsidR="00D7349B" w:rsidRPr="00D7349B">
        <w:rPr>
          <w:rFonts w:hint="eastAsia"/>
        </w:rPr>
        <w:t>政府已承诺遵守第</w:t>
      </w:r>
      <w:r w:rsidR="00D7349B" w:rsidRPr="00D7349B">
        <w:rPr>
          <w:rFonts w:hint="eastAsia"/>
        </w:rPr>
        <w:t>91/65</w:t>
      </w:r>
      <w:r w:rsidR="007445E8">
        <w:rPr>
          <w:rFonts w:hint="eastAsia"/>
        </w:rPr>
        <w:t>号决定</w:t>
      </w:r>
      <w:r w:rsidR="007445E8">
        <w:rPr>
          <w:rFonts w:hint="eastAsia"/>
        </w:rPr>
        <w:t>(</w:t>
      </w:r>
      <w:r w:rsidR="00D7349B" w:rsidRPr="00D7349B">
        <w:rPr>
          <w:rFonts w:hint="eastAsia"/>
        </w:rPr>
        <w:t>b</w:t>
      </w:r>
      <w:r w:rsidR="007445E8">
        <w:rPr>
          <w:rFonts w:hint="eastAsia"/>
        </w:rPr>
        <w:t>)</w:t>
      </w:r>
      <w:r w:rsidR="00B86F64">
        <w:rPr>
          <w:rFonts w:hint="eastAsia"/>
        </w:rPr>
        <w:t>段</w:t>
      </w:r>
      <w:r w:rsidR="00D7349B">
        <w:rPr>
          <w:rFonts w:hint="eastAsia"/>
        </w:rPr>
        <w:t>(</w:t>
      </w:r>
      <w:r w:rsidR="00D7349B" w:rsidRPr="00D7349B">
        <w:rPr>
          <w:rFonts w:hint="eastAsia"/>
        </w:rPr>
        <w:t>四</w:t>
      </w:r>
      <w:r w:rsidR="00D7349B">
        <w:rPr>
          <w:rFonts w:hint="eastAsia"/>
        </w:rPr>
        <w:t>)</w:t>
      </w:r>
      <w:r w:rsidR="00D7349B" w:rsidRPr="00D7349B">
        <w:rPr>
          <w:rFonts w:hint="eastAsia"/>
        </w:rPr>
        <w:t>b.</w:t>
      </w:r>
      <w:r w:rsidR="00D7349B" w:rsidRPr="00D7349B">
        <w:rPr>
          <w:rFonts w:hint="eastAsia"/>
        </w:rPr>
        <w:t>至</w:t>
      </w:r>
      <w:r w:rsidR="007445E8">
        <w:rPr>
          <w:rFonts w:hint="eastAsia"/>
        </w:rPr>
        <w:t>(</w:t>
      </w:r>
      <w:r w:rsidR="00D7349B" w:rsidRPr="00D7349B">
        <w:rPr>
          <w:rFonts w:hint="eastAsia"/>
        </w:rPr>
        <w:t>b</w:t>
      </w:r>
      <w:r w:rsidR="007445E8">
        <w:rPr>
          <w:rFonts w:hint="eastAsia"/>
        </w:rPr>
        <w:t>)</w:t>
      </w:r>
      <w:r w:rsidR="00B86F64">
        <w:rPr>
          <w:rFonts w:hint="eastAsia"/>
        </w:rPr>
        <w:t>段</w:t>
      </w:r>
      <w:r w:rsidR="00D7349B">
        <w:rPr>
          <w:rFonts w:hint="eastAsia"/>
        </w:rPr>
        <w:t>(</w:t>
      </w:r>
      <w:r w:rsidR="00D7349B" w:rsidRPr="00D7349B">
        <w:rPr>
          <w:rFonts w:hint="eastAsia"/>
        </w:rPr>
        <w:t>四</w:t>
      </w:r>
      <w:r w:rsidR="00D7349B">
        <w:rPr>
          <w:rFonts w:hint="eastAsia"/>
        </w:rPr>
        <w:t>)</w:t>
      </w:r>
      <w:r w:rsidR="00D7349B" w:rsidRPr="00D7349B">
        <w:rPr>
          <w:rFonts w:hint="eastAsia"/>
        </w:rPr>
        <w:t>d.</w:t>
      </w:r>
      <w:r w:rsidR="00D7349B" w:rsidRPr="00D7349B">
        <w:rPr>
          <w:rFonts w:hint="eastAsia"/>
        </w:rPr>
        <w:t>所述</w:t>
      </w:r>
      <w:r w:rsidR="007445E8">
        <w:rPr>
          <w:rFonts w:hint="eastAsia"/>
        </w:rPr>
        <w:t>的</w:t>
      </w:r>
      <w:r w:rsidR="00D7349B" w:rsidRPr="00D7349B">
        <w:rPr>
          <w:rFonts w:hint="eastAsia"/>
        </w:rPr>
        <w:t>条件；</w:t>
      </w:r>
    </w:p>
    <w:p w14:paraId="7983A36A" w14:textId="7EE3B909" w:rsidR="007445E8" w:rsidRDefault="00396904" w:rsidP="000965EB">
      <w:pPr>
        <w:pStyle w:val="Heading2"/>
        <w:widowControl/>
      </w:pPr>
      <w:r w:rsidRPr="00396904">
        <w:t>项目完成后，波斯尼亚和黑塞哥维那政府将</w:t>
      </w:r>
      <w:r w:rsidR="00AB4DCB">
        <w:rPr>
          <w:rFonts w:hint="eastAsia"/>
        </w:rPr>
        <w:t>强化</w:t>
      </w:r>
      <w:r w:rsidR="00D369F5">
        <w:t>制冷、空调和热泵</w:t>
      </w:r>
      <w:r w:rsidRPr="00396904">
        <w:t>设备的标准和能源标签</w:t>
      </w:r>
      <w:r>
        <w:rPr>
          <w:rFonts w:hint="eastAsia"/>
        </w:rPr>
        <w:t>；</w:t>
      </w:r>
    </w:p>
    <w:p w14:paraId="7B4D84AF" w14:textId="00163300" w:rsidR="0022758E" w:rsidRPr="006118A6" w:rsidRDefault="00D7349B" w:rsidP="000965EB">
      <w:pPr>
        <w:pStyle w:val="Heading2"/>
        <w:widowControl/>
      </w:pPr>
      <w:r w:rsidRPr="00D7349B">
        <w:rPr>
          <w:rFonts w:hint="eastAsia"/>
        </w:rPr>
        <w:t>项目将不迟于</w:t>
      </w:r>
      <w:r w:rsidRPr="00D7349B">
        <w:rPr>
          <w:rFonts w:hint="eastAsia"/>
        </w:rPr>
        <w:t>2028</w:t>
      </w:r>
      <w:r w:rsidRPr="00D7349B">
        <w:rPr>
          <w:rFonts w:hint="eastAsia"/>
        </w:rPr>
        <w:t>年</w:t>
      </w:r>
      <w:r w:rsidRPr="00D7349B">
        <w:rPr>
          <w:rFonts w:hint="eastAsia"/>
        </w:rPr>
        <w:t>12</w:t>
      </w:r>
      <w:r w:rsidRPr="00D7349B">
        <w:rPr>
          <w:rFonts w:hint="eastAsia"/>
        </w:rPr>
        <w:t>月</w:t>
      </w:r>
      <w:r w:rsidRPr="00D7349B">
        <w:rPr>
          <w:rFonts w:hint="eastAsia"/>
        </w:rPr>
        <w:t>31</w:t>
      </w:r>
      <w:r w:rsidRPr="00D7349B">
        <w:rPr>
          <w:rFonts w:hint="eastAsia"/>
        </w:rPr>
        <w:t>日完成</w:t>
      </w:r>
      <w:r w:rsidR="00396904">
        <w:rPr>
          <w:rFonts w:hint="eastAsia"/>
        </w:rPr>
        <w:t>业</w:t>
      </w:r>
      <w:r w:rsidR="002A0A50">
        <w:rPr>
          <w:rFonts w:hint="eastAsia"/>
        </w:rPr>
        <w:t>务</w:t>
      </w:r>
      <w:r w:rsidR="00B14E97">
        <w:rPr>
          <w:rFonts w:hint="eastAsia"/>
        </w:rPr>
        <w:t>层面的工作</w:t>
      </w:r>
      <w:r w:rsidRPr="00D7349B">
        <w:rPr>
          <w:rFonts w:hint="eastAsia"/>
        </w:rPr>
        <w:t>，并将在项目完成之日起六个月内向执行委员会提交一份详细的项目报告</w:t>
      </w:r>
      <w:r w:rsidR="00396904">
        <w:rPr>
          <w:rFonts w:hint="eastAsia"/>
        </w:rPr>
        <w:t>，</w:t>
      </w:r>
      <w:r w:rsidR="00396904" w:rsidRPr="00396904">
        <w:t>包括详细</w:t>
      </w:r>
      <w:r w:rsidR="00396904">
        <w:rPr>
          <w:rFonts w:hint="eastAsia"/>
        </w:rPr>
        <w:t>说明</w:t>
      </w:r>
      <w:r w:rsidR="00396904" w:rsidRPr="00396904">
        <w:t>为传播技术示范结果和促进采用选定的节能替代技术而开展的活动。</w:t>
      </w:r>
    </w:p>
    <w:p w14:paraId="67E814C0" w14:textId="77777777" w:rsidR="0022758E" w:rsidRPr="006118A6" w:rsidRDefault="0022758E" w:rsidP="0022758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3671" w:rsidRPr="00D73D50" w14:paraId="38E2B09A" w14:textId="77777777" w:rsidTr="006A719C">
        <w:tc>
          <w:tcPr>
            <w:tcW w:w="1870" w:type="dxa"/>
          </w:tcPr>
          <w:p w14:paraId="02FAC52C" w14:textId="725D1581" w:rsidR="002A3671" w:rsidRPr="0022758E" w:rsidRDefault="002A3671" w:rsidP="006A719C"/>
        </w:tc>
        <w:tc>
          <w:tcPr>
            <w:tcW w:w="1870" w:type="dxa"/>
          </w:tcPr>
          <w:p w14:paraId="696ACF45" w14:textId="77777777" w:rsidR="002A3671" w:rsidRPr="00D73D50" w:rsidRDefault="002A3671" w:rsidP="006A719C">
            <w:pPr>
              <w:rPr>
                <w:lang w:val="en-GB"/>
              </w:rPr>
            </w:pPr>
          </w:p>
        </w:tc>
        <w:tc>
          <w:tcPr>
            <w:tcW w:w="1870" w:type="dxa"/>
            <w:tcBorders>
              <w:bottom w:val="single" w:sz="4" w:space="0" w:color="auto"/>
            </w:tcBorders>
          </w:tcPr>
          <w:p w14:paraId="419E834E" w14:textId="77777777" w:rsidR="002A3671" w:rsidRPr="00D73D50" w:rsidRDefault="002A3671" w:rsidP="006A719C">
            <w:pPr>
              <w:rPr>
                <w:lang w:val="en-GB"/>
              </w:rPr>
            </w:pPr>
          </w:p>
        </w:tc>
        <w:tc>
          <w:tcPr>
            <w:tcW w:w="1870" w:type="dxa"/>
          </w:tcPr>
          <w:p w14:paraId="79200DC4" w14:textId="77777777" w:rsidR="002A3671" w:rsidRPr="00D73D50" w:rsidRDefault="002A3671" w:rsidP="006A719C">
            <w:pPr>
              <w:rPr>
                <w:lang w:val="en-GB"/>
              </w:rPr>
            </w:pPr>
          </w:p>
        </w:tc>
        <w:tc>
          <w:tcPr>
            <w:tcW w:w="1870" w:type="dxa"/>
          </w:tcPr>
          <w:p w14:paraId="5DBD0E83" w14:textId="77777777" w:rsidR="002A3671" w:rsidRPr="00D73D50" w:rsidRDefault="002A3671" w:rsidP="006A719C">
            <w:pPr>
              <w:rPr>
                <w:lang w:val="en-GB"/>
              </w:rPr>
            </w:pPr>
          </w:p>
        </w:tc>
      </w:tr>
    </w:tbl>
    <w:p w14:paraId="5D83A800" w14:textId="3CCB2854" w:rsidR="008F300D" w:rsidRPr="00D7349B" w:rsidRDefault="008F300D" w:rsidP="002A3671">
      <w:pPr>
        <w:spacing w:after="120"/>
        <w:jc w:val="center"/>
      </w:pPr>
    </w:p>
    <w:sectPr w:rsidR="008F300D" w:rsidRPr="00D7349B" w:rsidSect="002A3671">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533D" w14:textId="77777777" w:rsidR="000373C6" w:rsidRDefault="000373C6">
      <w:r>
        <w:separator/>
      </w:r>
    </w:p>
  </w:endnote>
  <w:endnote w:type="continuationSeparator" w:id="0">
    <w:p w14:paraId="53322DDE" w14:textId="77777777" w:rsidR="000373C6" w:rsidRDefault="0003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A257E0" w:rsidRDefault="005B3FF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A257E0" w:rsidRDefault="005B3FFF">
    <w:pP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5BB7" w14:textId="0DDC200A" w:rsidR="00A257E0" w:rsidRDefault="00547684" w:rsidP="00547684">
    <w:pPr>
      <w:pBdr>
        <w:top w:val="single" w:sz="4" w:space="1" w:color="auto"/>
        <w:left w:val="single" w:sz="4" w:space="4" w:color="auto"/>
        <w:bottom w:val="single" w:sz="4" w:space="1" w:color="auto"/>
        <w:right w:val="single" w:sz="4" w:space="4" w:color="auto"/>
      </w:pBdr>
      <w:jc w:val="center"/>
      <w:rPr>
        <w:sz w:val="18"/>
        <w:szCs w:val="18"/>
      </w:rPr>
    </w:pPr>
    <w:r w:rsidRPr="00547684">
      <w:rPr>
        <w:rFonts w:hint="eastAsia"/>
        <w:sz w:val="18"/>
        <w:szCs w:val="18"/>
      </w:rPr>
      <w:t>执行蒙特利尔议定书多边基金执行委员会的会前文件不影响执行委员会在文件印发后可能作出的任何决定。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1149" w14:textId="77777777" w:rsidR="000373C6" w:rsidRDefault="000373C6">
      <w:r>
        <w:separator/>
      </w:r>
    </w:p>
  </w:footnote>
  <w:footnote w:type="continuationSeparator" w:id="0">
    <w:p w14:paraId="4F509448" w14:textId="77777777" w:rsidR="000373C6" w:rsidRDefault="000373C6">
      <w:r>
        <w:continuationSeparator/>
      </w:r>
    </w:p>
  </w:footnote>
  <w:footnote w:id="1">
    <w:p w14:paraId="2B2DDB37" w14:textId="680388C7" w:rsidR="00A257E0" w:rsidRPr="005C5B34" w:rsidRDefault="005B3FFF">
      <w:pPr>
        <w:pStyle w:val="FootnoteText"/>
        <w:spacing w:after="120"/>
        <w:rPr>
          <w:lang w:val="en-US"/>
        </w:rPr>
      </w:pPr>
      <w:r w:rsidRPr="002756C2">
        <w:rPr>
          <w:rStyle w:val="FootnoteReference"/>
        </w:rPr>
        <w:footnoteRef/>
      </w:r>
      <w:r w:rsidRPr="002756C2">
        <w:t xml:space="preserve"> UNEP/OzL.Pro/ExCom/9</w:t>
      </w:r>
      <w:r w:rsidR="003910E3">
        <w:t>7</w:t>
      </w:r>
      <w:r w:rsidRPr="002756C2">
        <w:t>/1</w:t>
      </w:r>
    </w:p>
  </w:footnote>
  <w:footnote w:id="2">
    <w:p w14:paraId="4D70E83C" w14:textId="2B949642" w:rsidR="0022758E" w:rsidRPr="006118A6" w:rsidRDefault="0022758E" w:rsidP="0022758E">
      <w:pPr>
        <w:pStyle w:val="FootnoteText"/>
      </w:pPr>
      <w:r w:rsidRPr="006118A6">
        <w:rPr>
          <w:rStyle w:val="FootnoteReference"/>
        </w:rPr>
        <w:footnoteRef/>
      </w:r>
      <w:r w:rsidRPr="006118A6">
        <w:t xml:space="preserve"> </w:t>
      </w:r>
      <w:r w:rsidR="00EE5593" w:rsidRPr="00EE5593">
        <w:rPr>
          <w:rFonts w:hint="eastAsia"/>
        </w:rPr>
        <w:t>根据</w:t>
      </w:r>
      <w:r w:rsidR="00A22D1A" w:rsidRPr="00A22D1A">
        <w:rPr>
          <w:rFonts w:hint="eastAsia"/>
        </w:rPr>
        <w:t>波斯尼亚和黑塞哥维那外贸和经济关系部</w:t>
      </w:r>
      <w:r w:rsidR="00EE5593" w:rsidRPr="00EE5593">
        <w:rPr>
          <w:rFonts w:hint="eastAsia"/>
        </w:rPr>
        <w:t>2025</w:t>
      </w:r>
      <w:r w:rsidR="00EE5593" w:rsidRPr="00EE5593">
        <w:rPr>
          <w:rFonts w:hint="eastAsia"/>
        </w:rPr>
        <w:t>年</w:t>
      </w:r>
      <w:r w:rsidR="00EE5593" w:rsidRPr="00EE5593">
        <w:rPr>
          <w:rFonts w:hint="eastAsia"/>
        </w:rPr>
        <w:t>8</w:t>
      </w:r>
      <w:r w:rsidR="00EE5593" w:rsidRPr="00EE5593">
        <w:rPr>
          <w:rFonts w:hint="eastAsia"/>
        </w:rPr>
        <w:t>月</w:t>
      </w:r>
      <w:r w:rsidR="00EE5593" w:rsidRPr="00EE5593">
        <w:rPr>
          <w:rFonts w:hint="eastAsia"/>
        </w:rPr>
        <w:t>25</w:t>
      </w:r>
      <w:r w:rsidR="00EE5593" w:rsidRPr="00EE5593">
        <w:rPr>
          <w:rFonts w:hint="eastAsia"/>
        </w:rPr>
        <w:t>日给</w:t>
      </w:r>
      <w:r w:rsidR="00664426">
        <w:rPr>
          <w:rFonts w:hint="eastAsia"/>
        </w:rPr>
        <w:t>工发组织</w:t>
      </w:r>
      <w:r w:rsidR="00EE5593" w:rsidRPr="00EE5593">
        <w:rPr>
          <w:rFonts w:hint="eastAsia"/>
        </w:rPr>
        <w:t>的信</w:t>
      </w:r>
      <w:r w:rsidR="00EE5593">
        <w:rPr>
          <w:rFonts w:hint="eastAsia"/>
        </w:rPr>
        <w:t>。</w:t>
      </w:r>
    </w:p>
  </w:footnote>
  <w:footnote w:id="3">
    <w:p w14:paraId="0B768686" w14:textId="4E82ECD7" w:rsidR="006E146D" w:rsidRPr="00F753AB" w:rsidRDefault="006E146D" w:rsidP="006E146D">
      <w:pPr>
        <w:pStyle w:val="FootnoteText"/>
        <w:rPr>
          <w:lang w:val="en-US"/>
        </w:rPr>
      </w:pPr>
      <w:r>
        <w:rPr>
          <w:rStyle w:val="FootnoteReference"/>
        </w:rPr>
        <w:footnoteRef/>
      </w:r>
      <w:r>
        <w:t xml:space="preserve"> </w:t>
      </w:r>
      <w:r w:rsidR="00F91182">
        <w:rPr>
          <w:rFonts w:hint="eastAsia"/>
          <w:lang w:val="en-US"/>
        </w:rPr>
        <w:t>第</w:t>
      </w:r>
      <w:r>
        <w:rPr>
          <w:lang w:val="en-US"/>
        </w:rPr>
        <w:t>96/37</w:t>
      </w:r>
      <w:r w:rsidR="00F91182">
        <w:rPr>
          <w:rFonts w:hint="eastAsia"/>
          <w:lang w:val="en-US"/>
        </w:rPr>
        <w:t>号决定</w:t>
      </w:r>
    </w:p>
  </w:footnote>
  <w:footnote w:id="4">
    <w:p w14:paraId="73ABE7EA" w14:textId="11A98A19" w:rsidR="006E146D" w:rsidRPr="00E050D8" w:rsidRDefault="006E146D" w:rsidP="006E146D">
      <w:pPr>
        <w:pStyle w:val="FootnoteText"/>
        <w:rPr>
          <w:lang w:val="en-US"/>
        </w:rPr>
      </w:pPr>
      <w:r>
        <w:rPr>
          <w:rStyle w:val="FootnoteReference"/>
        </w:rPr>
        <w:footnoteRef/>
      </w:r>
      <w:r>
        <w:t xml:space="preserve"> </w:t>
      </w:r>
      <w:r w:rsidR="00F91182" w:rsidRPr="00F91182">
        <w:t>功率</w:t>
      </w:r>
      <w:r w:rsidR="00F91182" w:rsidRPr="00F91182">
        <w:t>/</w:t>
      </w:r>
      <w:r w:rsidR="00F91182" w:rsidRPr="00F91182">
        <w:t>电能表</w:t>
      </w:r>
      <w:r w:rsidR="007F6CA2">
        <w:rPr>
          <w:rFonts w:hint="eastAsia"/>
        </w:rPr>
        <w:t>（</w:t>
      </w:r>
      <w:r w:rsidR="00F91182" w:rsidRPr="00F91182">
        <w:t>测量电压、电流、功率因数和能耗，单位为</w:t>
      </w:r>
      <w:r w:rsidR="00CA7586" w:rsidRPr="00CA7586">
        <w:t>千瓦时</w:t>
      </w:r>
      <w:r w:rsidR="00CA7586">
        <w:rPr>
          <w:rFonts w:hint="eastAsia"/>
        </w:rPr>
        <w:t>）</w:t>
      </w:r>
      <w:r w:rsidR="00F91182" w:rsidRPr="00F91182">
        <w:t>、用于非侵入式</w:t>
      </w:r>
      <w:r w:rsidR="002574BD" w:rsidRPr="00F91182">
        <w:t>测量</w:t>
      </w:r>
      <w:r w:rsidR="00F91182" w:rsidRPr="00F91182">
        <w:t>电流的钳形电流表、用于记录和下载测量值的数据记录器或接口、必</w:t>
      </w:r>
      <w:r w:rsidR="00096257">
        <w:rPr>
          <w:rFonts w:hint="eastAsia"/>
        </w:rPr>
        <w:t>不可少</w:t>
      </w:r>
      <w:r w:rsidR="00F91182" w:rsidRPr="00F91182">
        <w:t>的电</w:t>
      </w:r>
      <w:r w:rsidR="007F6CA2">
        <w:rPr>
          <w:rFonts w:hint="eastAsia"/>
        </w:rPr>
        <w:t>线</w:t>
      </w:r>
      <w:r w:rsidR="00F91182" w:rsidRPr="00F91182">
        <w:t>和连接器、</w:t>
      </w:r>
      <w:r w:rsidR="00F91182">
        <w:rPr>
          <w:rFonts w:hint="eastAsia"/>
        </w:rPr>
        <w:t>方</w:t>
      </w:r>
      <w:r w:rsidR="00F91182" w:rsidRPr="00F91182">
        <w:t>便携带和保护的</w:t>
      </w:r>
      <w:r w:rsidR="002574BD" w:rsidRPr="002574BD">
        <w:t>便携包</w:t>
      </w:r>
      <w:r w:rsidR="00F91182" w:rsidRPr="00F91182">
        <w:t>。</w:t>
      </w:r>
    </w:p>
  </w:footnote>
  <w:footnote w:id="5">
    <w:p w14:paraId="051207C8" w14:textId="2F443240" w:rsidR="008F4A42" w:rsidRPr="0010464D" w:rsidRDefault="008F4A42" w:rsidP="008F4A42">
      <w:pPr>
        <w:pStyle w:val="FootnoteText"/>
        <w:rPr>
          <w:lang w:val="en-US"/>
        </w:rPr>
      </w:pPr>
      <w:r>
        <w:rPr>
          <w:rStyle w:val="FootnoteReference"/>
        </w:rPr>
        <w:footnoteRef/>
      </w:r>
      <w:r>
        <w:t xml:space="preserve"> </w:t>
      </w:r>
      <w:r w:rsidR="00475601" w:rsidRPr="00475601">
        <w:t>由</w:t>
      </w:r>
      <w:r w:rsidR="00475601">
        <w:rPr>
          <w:rFonts w:hint="eastAsia"/>
        </w:rPr>
        <w:t>国家臭氧机构</w:t>
      </w:r>
      <w:r w:rsidR="00475601" w:rsidRPr="00475601">
        <w:t>、国家和实体一级相关机构、海关署、波斯尼亚和黑塞哥维那外贸商会</w:t>
      </w:r>
      <w:r w:rsidR="00475601">
        <w:rPr>
          <w:rFonts w:hint="eastAsia"/>
        </w:rPr>
        <w:t>以及制冷和空调</w:t>
      </w:r>
      <w:r w:rsidR="00475601" w:rsidRPr="00475601">
        <w:t>协会的代表组成，必要时还包括国家和国际</w:t>
      </w:r>
      <w:r w:rsidR="00AB7723">
        <w:rPr>
          <w:rFonts w:hint="eastAsia"/>
        </w:rPr>
        <w:t>有</w:t>
      </w:r>
      <w:r w:rsidR="004933A4" w:rsidRPr="00475601">
        <w:t>关</w:t>
      </w:r>
      <w:r w:rsidR="00475601" w:rsidRPr="00475601">
        <w:t>专家。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62DF3170" w:rsidR="00A257E0" w:rsidRDefault="00923642">
    <w:pPr>
      <w:jc w:val="left"/>
    </w:pPr>
    <w:fldSimple w:instr=" DOCPROPERTY &quot;Document number&quot;  \* MERGEFORMAT ">
      <w:r>
        <w:t>UNEP/OzL.Pro/ExCom/97/3</w:t>
      </w:r>
      <w:r w:rsidR="001D59DA">
        <w:t>8</w:t>
      </w:r>
    </w:fldSimple>
  </w:p>
  <w:p w14:paraId="276C8CB8" w14:textId="0F31DFBE" w:rsidR="00A257E0" w:rsidRDefault="00A257E0">
    <w:pPr>
      <w:jc w:val="left"/>
      <w:rPr>
        <w:lang w:val="en-US"/>
      </w:rPr>
    </w:pPr>
  </w:p>
  <w:p w14:paraId="076147EE" w14:textId="77777777" w:rsidR="00C33A3E" w:rsidRPr="00FD16CA" w:rsidRDefault="00C33A3E">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68445845" w:rsidR="00A257E0" w:rsidRDefault="00A257E0">
    <w:pPr>
      <w:jc w:val="right"/>
    </w:pPr>
    <w:fldSimple w:instr=" DOCPROPERTY &quot;Document number&quot;  \* MERGEFORMAT ">
      <w:r>
        <w:t>UNEP/OzL.Pro/ExCom/9</w:t>
      </w:r>
      <w:r w:rsidR="002F684B">
        <w:t>7</w:t>
      </w:r>
      <w:r>
        <w:t>/</w:t>
      </w:r>
      <w:r w:rsidR="00A336CD">
        <w:t>3</w:t>
      </w:r>
      <w:r w:rsidR="00B333DE">
        <w:t>8</w:t>
      </w:r>
    </w:fldSimple>
  </w:p>
  <w:p w14:paraId="52E85749" w14:textId="016B6853" w:rsidR="00A257E0" w:rsidRDefault="00A257E0" w:rsidP="002F684B">
    <w:pPr>
      <w:pStyle w:val="Header"/>
      <w:jc w:val="left"/>
    </w:pPr>
  </w:p>
  <w:p w14:paraId="4013C84F" w14:textId="77777777" w:rsidR="002F684B" w:rsidRDefault="002F684B" w:rsidP="002F684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FB"/>
    <w:multiLevelType w:val="multilevel"/>
    <w:tmpl w:val="54083392"/>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chineseCountingThousand"/>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3"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4"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973C9B"/>
    <w:multiLevelType w:val="hybridMultilevel"/>
    <w:tmpl w:val="53B6CB5C"/>
    <w:lvl w:ilvl="0" w:tplc="237E04C4">
      <w:start w:val="1"/>
      <w:numFmt w:val="japaneseCounting"/>
      <w:lvlText w:val="(%1)"/>
      <w:lvlJc w:val="left"/>
      <w:pPr>
        <w:ind w:left="1881" w:hanging="408"/>
      </w:pPr>
      <w:rPr>
        <w:rFonts w:hint="default"/>
      </w:rPr>
    </w:lvl>
    <w:lvl w:ilvl="1" w:tplc="04090019" w:tentative="1">
      <w:start w:val="1"/>
      <w:numFmt w:val="lowerLetter"/>
      <w:lvlText w:val="%2."/>
      <w:lvlJc w:val="left"/>
      <w:pPr>
        <w:ind w:left="2553" w:hanging="360"/>
      </w:pPr>
    </w:lvl>
    <w:lvl w:ilvl="2" w:tplc="0409001B" w:tentative="1">
      <w:start w:val="1"/>
      <w:numFmt w:val="lowerRoman"/>
      <w:lvlText w:val="%3."/>
      <w:lvlJc w:val="right"/>
      <w:pPr>
        <w:ind w:left="3273" w:hanging="180"/>
      </w:pPr>
    </w:lvl>
    <w:lvl w:ilvl="3" w:tplc="0409000F" w:tentative="1">
      <w:start w:val="1"/>
      <w:numFmt w:val="decimal"/>
      <w:lvlText w:val="%4."/>
      <w:lvlJc w:val="left"/>
      <w:pPr>
        <w:ind w:left="3993" w:hanging="360"/>
      </w:pPr>
    </w:lvl>
    <w:lvl w:ilvl="4" w:tplc="04090019" w:tentative="1">
      <w:start w:val="1"/>
      <w:numFmt w:val="lowerLetter"/>
      <w:lvlText w:val="%5."/>
      <w:lvlJc w:val="left"/>
      <w:pPr>
        <w:ind w:left="4713" w:hanging="360"/>
      </w:pPr>
    </w:lvl>
    <w:lvl w:ilvl="5" w:tplc="0409001B" w:tentative="1">
      <w:start w:val="1"/>
      <w:numFmt w:val="lowerRoman"/>
      <w:lvlText w:val="%6."/>
      <w:lvlJc w:val="right"/>
      <w:pPr>
        <w:ind w:left="5433" w:hanging="180"/>
      </w:pPr>
    </w:lvl>
    <w:lvl w:ilvl="6" w:tplc="0409000F" w:tentative="1">
      <w:start w:val="1"/>
      <w:numFmt w:val="decimal"/>
      <w:lvlText w:val="%7."/>
      <w:lvlJc w:val="left"/>
      <w:pPr>
        <w:ind w:left="6153" w:hanging="360"/>
      </w:pPr>
    </w:lvl>
    <w:lvl w:ilvl="7" w:tplc="04090019" w:tentative="1">
      <w:start w:val="1"/>
      <w:numFmt w:val="lowerLetter"/>
      <w:lvlText w:val="%8."/>
      <w:lvlJc w:val="left"/>
      <w:pPr>
        <w:ind w:left="6873" w:hanging="360"/>
      </w:pPr>
    </w:lvl>
    <w:lvl w:ilvl="8" w:tplc="0409001B" w:tentative="1">
      <w:start w:val="1"/>
      <w:numFmt w:val="lowerRoman"/>
      <w:lvlText w:val="%9."/>
      <w:lvlJc w:val="right"/>
      <w:pPr>
        <w:ind w:left="7593" w:hanging="180"/>
      </w:pPr>
    </w:lvl>
  </w:abstractNum>
  <w:abstractNum w:abstractNumId="6"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7" w15:restartNumberingAfterBreak="0">
    <w:nsid w:val="580C182B"/>
    <w:multiLevelType w:val="multilevel"/>
    <w:tmpl w:val="B192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10"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18309117">
    <w:abstractNumId w:val="2"/>
  </w:num>
  <w:num w:numId="2" w16cid:durableId="1800799749">
    <w:abstractNumId w:val="6"/>
  </w:num>
  <w:num w:numId="3" w16cid:durableId="328754131">
    <w:abstractNumId w:val="9"/>
  </w:num>
  <w:num w:numId="4" w16cid:durableId="347147787">
    <w:abstractNumId w:val="8"/>
  </w:num>
  <w:num w:numId="5" w16cid:durableId="644702318">
    <w:abstractNumId w:val="10"/>
  </w:num>
  <w:num w:numId="6" w16cid:durableId="1292861016">
    <w:abstractNumId w:val="0"/>
  </w:num>
  <w:num w:numId="7" w16cid:durableId="166751845">
    <w:abstractNumId w:val="1"/>
  </w:num>
  <w:num w:numId="8" w16cid:durableId="262153553">
    <w:abstractNumId w:val="4"/>
  </w:num>
  <w:num w:numId="9" w16cid:durableId="18545660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3353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6032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99363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48969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1125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4503485">
    <w:abstractNumId w:val="3"/>
  </w:num>
  <w:num w:numId="16" w16cid:durableId="514074492">
    <w:abstractNumId w:val="7"/>
  </w:num>
  <w:num w:numId="17" w16cid:durableId="293174133">
    <w:abstractNumId w:val="2"/>
    <w:lvlOverride w:ilvl="0">
      <w:startOverride w:val="10"/>
    </w:lvlOverride>
  </w:num>
  <w:num w:numId="18" w16cid:durableId="3559252">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3AE6"/>
    <w:rsid w:val="000040AD"/>
    <w:rsid w:val="00004237"/>
    <w:rsid w:val="0000434E"/>
    <w:rsid w:val="00004667"/>
    <w:rsid w:val="00005736"/>
    <w:rsid w:val="00007B60"/>
    <w:rsid w:val="000103FD"/>
    <w:rsid w:val="00010BF7"/>
    <w:rsid w:val="00011314"/>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BBC"/>
    <w:rsid w:val="00021C20"/>
    <w:rsid w:val="00022071"/>
    <w:rsid w:val="0002214D"/>
    <w:rsid w:val="0002215F"/>
    <w:rsid w:val="000223BF"/>
    <w:rsid w:val="00023C17"/>
    <w:rsid w:val="00023C92"/>
    <w:rsid w:val="00024BC1"/>
    <w:rsid w:val="00025383"/>
    <w:rsid w:val="00025494"/>
    <w:rsid w:val="00026372"/>
    <w:rsid w:val="00026779"/>
    <w:rsid w:val="00027E7B"/>
    <w:rsid w:val="000304E5"/>
    <w:rsid w:val="000304FB"/>
    <w:rsid w:val="00031096"/>
    <w:rsid w:val="00031260"/>
    <w:rsid w:val="00031593"/>
    <w:rsid w:val="00033336"/>
    <w:rsid w:val="00033488"/>
    <w:rsid w:val="00033721"/>
    <w:rsid w:val="00033851"/>
    <w:rsid w:val="00033E66"/>
    <w:rsid w:val="00033FDC"/>
    <w:rsid w:val="00034354"/>
    <w:rsid w:val="000348E5"/>
    <w:rsid w:val="00034FEB"/>
    <w:rsid w:val="00035536"/>
    <w:rsid w:val="0003681A"/>
    <w:rsid w:val="00036856"/>
    <w:rsid w:val="000372B7"/>
    <w:rsid w:val="000373C6"/>
    <w:rsid w:val="000376C3"/>
    <w:rsid w:val="00041015"/>
    <w:rsid w:val="0004135F"/>
    <w:rsid w:val="000418EF"/>
    <w:rsid w:val="00041ECB"/>
    <w:rsid w:val="00042790"/>
    <w:rsid w:val="000432F1"/>
    <w:rsid w:val="000438BB"/>
    <w:rsid w:val="000444B1"/>
    <w:rsid w:val="000444F6"/>
    <w:rsid w:val="00044A41"/>
    <w:rsid w:val="00045C72"/>
    <w:rsid w:val="00046283"/>
    <w:rsid w:val="000467FF"/>
    <w:rsid w:val="00047D65"/>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66DC2"/>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1F7A"/>
    <w:rsid w:val="00082867"/>
    <w:rsid w:val="00083B8B"/>
    <w:rsid w:val="000846F1"/>
    <w:rsid w:val="00084727"/>
    <w:rsid w:val="00084A6F"/>
    <w:rsid w:val="000858D9"/>
    <w:rsid w:val="00085B8F"/>
    <w:rsid w:val="00085D1E"/>
    <w:rsid w:val="00086FED"/>
    <w:rsid w:val="00087DBB"/>
    <w:rsid w:val="00087E65"/>
    <w:rsid w:val="00087EC3"/>
    <w:rsid w:val="00090481"/>
    <w:rsid w:val="000906E2"/>
    <w:rsid w:val="00090FD5"/>
    <w:rsid w:val="000918E5"/>
    <w:rsid w:val="00092321"/>
    <w:rsid w:val="00092F58"/>
    <w:rsid w:val="00093129"/>
    <w:rsid w:val="000935E8"/>
    <w:rsid w:val="00093FCA"/>
    <w:rsid w:val="000944F7"/>
    <w:rsid w:val="00095701"/>
    <w:rsid w:val="00096257"/>
    <w:rsid w:val="0009627C"/>
    <w:rsid w:val="00096C28"/>
    <w:rsid w:val="000A0ADA"/>
    <w:rsid w:val="000A366B"/>
    <w:rsid w:val="000A3826"/>
    <w:rsid w:val="000A3A20"/>
    <w:rsid w:val="000A3A67"/>
    <w:rsid w:val="000A3BA5"/>
    <w:rsid w:val="000A4747"/>
    <w:rsid w:val="000A4FD0"/>
    <w:rsid w:val="000A5134"/>
    <w:rsid w:val="000A53CA"/>
    <w:rsid w:val="000A5FC9"/>
    <w:rsid w:val="000A6069"/>
    <w:rsid w:val="000A6280"/>
    <w:rsid w:val="000A62A5"/>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0C0F"/>
    <w:rsid w:val="000C14FD"/>
    <w:rsid w:val="000C16D1"/>
    <w:rsid w:val="000C1BA4"/>
    <w:rsid w:val="000C20C8"/>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1AB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496"/>
    <w:rsid w:val="000E1C9F"/>
    <w:rsid w:val="000E1EF3"/>
    <w:rsid w:val="000E1FAF"/>
    <w:rsid w:val="000E2A86"/>
    <w:rsid w:val="000E2DC7"/>
    <w:rsid w:val="000E2E21"/>
    <w:rsid w:val="000E5A0D"/>
    <w:rsid w:val="000E5C7B"/>
    <w:rsid w:val="000F0503"/>
    <w:rsid w:val="000F0BF2"/>
    <w:rsid w:val="000F15A6"/>
    <w:rsid w:val="000F1CD4"/>
    <w:rsid w:val="000F1DEC"/>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1D5B"/>
    <w:rsid w:val="0010380D"/>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5C4D"/>
    <w:rsid w:val="001164C9"/>
    <w:rsid w:val="0012005C"/>
    <w:rsid w:val="00120ADD"/>
    <w:rsid w:val="00120B63"/>
    <w:rsid w:val="001218B6"/>
    <w:rsid w:val="00122E1C"/>
    <w:rsid w:val="00122F25"/>
    <w:rsid w:val="00123548"/>
    <w:rsid w:val="001235DA"/>
    <w:rsid w:val="001239A8"/>
    <w:rsid w:val="001250BA"/>
    <w:rsid w:val="001250F6"/>
    <w:rsid w:val="00125EFF"/>
    <w:rsid w:val="00126097"/>
    <w:rsid w:val="00127377"/>
    <w:rsid w:val="00130F11"/>
    <w:rsid w:val="00130FD1"/>
    <w:rsid w:val="001310B5"/>
    <w:rsid w:val="001315DA"/>
    <w:rsid w:val="00131C24"/>
    <w:rsid w:val="00132601"/>
    <w:rsid w:val="00132B56"/>
    <w:rsid w:val="00133AEE"/>
    <w:rsid w:val="001340B5"/>
    <w:rsid w:val="0013448D"/>
    <w:rsid w:val="00134AAF"/>
    <w:rsid w:val="00135980"/>
    <w:rsid w:val="00136913"/>
    <w:rsid w:val="00136D54"/>
    <w:rsid w:val="0013767A"/>
    <w:rsid w:val="0013786F"/>
    <w:rsid w:val="00137B47"/>
    <w:rsid w:val="00137B97"/>
    <w:rsid w:val="00140A86"/>
    <w:rsid w:val="0014312A"/>
    <w:rsid w:val="00144E2C"/>
    <w:rsid w:val="00145088"/>
    <w:rsid w:val="00145472"/>
    <w:rsid w:val="00145534"/>
    <w:rsid w:val="00145A33"/>
    <w:rsid w:val="00145BE9"/>
    <w:rsid w:val="00146070"/>
    <w:rsid w:val="0014616A"/>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2FD6"/>
    <w:rsid w:val="00163320"/>
    <w:rsid w:val="00164719"/>
    <w:rsid w:val="00164D4A"/>
    <w:rsid w:val="001651D7"/>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33D"/>
    <w:rsid w:val="001744D1"/>
    <w:rsid w:val="001748E2"/>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3C1E"/>
    <w:rsid w:val="00184013"/>
    <w:rsid w:val="0018402B"/>
    <w:rsid w:val="00185D25"/>
    <w:rsid w:val="00186C49"/>
    <w:rsid w:val="00190A61"/>
    <w:rsid w:val="00191625"/>
    <w:rsid w:val="00191BD4"/>
    <w:rsid w:val="00192D4F"/>
    <w:rsid w:val="0019311A"/>
    <w:rsid w:val="0019358A"/>
    <w:rsid w:val="001939FD"/>
    <w:rsid w:val="00194756"/>
    <w:rsid w:val="00194F62"/>
    <w:rsid w:val="00196284"/>
    <w:rsid w:val="00197179"/>
    <w:rsid w:val="00197B47"/>
    <w:rsid w:val="001A0753"/>
    <w:rsid w:val="001A13BE"/>
    <w:rsid w:val="001A2215"/>
    <w:rsid w:val="001A28A1"/>
    <w:rsid w:val="001A2AD2"/>
    <w:rsid w:val="001A3342"/>
    <w:rsid w:val="001A36E9"/>
    <w:rsid w:val="001A3E3D"/>
    <w:rsid w:val="001A5252"/>
    <w:rsid w:val="001A63BE"/>
    <w:rsid w:val="001A663C"/>
    <w:rsid w:val="001A69F8"/>
    <w:rsid w:val="001A7049"/>
    <w:rsid w:val="001A715E"/>
    <w:rsid w:val="001A75B6"/>
    <w:rsid w:val="001A7855"/>
    <w:rsid w:val="001A7EF3"/>
    <w:rsid w:val="001B1E40"/>
    <w:rsid w:val="001B24A9"/>
    <w:rsid w:val="001B48E6"/>
    <w:rsid w:val="001B5883"/>
    <w:rsid w:val="001B5AC0"/>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764E"/>
    <w:rsid w:val="001D0361"/>
    <w:rsid w:val="001D0A45"/>
    <w:rsid w:val="001D135E"/>
    <w:rsid w:val="001D20FE"/>
    <w:rsid w:val="001D21C4"/>
    <w:rsid w:val="001D4088"/>
    <w:rsid w:val="001D551E"/>
    <w:rsid w:val="001D59DA"/>
    <w:rsid w:val="001D5B0E"/>
    <w:rsid w:val="001D5B23"/>
    <w:rsid w:val="001D5DA3"/>
    <w:rsid w:val="001D5EBE"/>
    <w:rsid w:val="001D6736"/>
    <w:rsid w:val="001D6890"/>
    <w:rsid w:val="001D6F10"/>
    <w:rsid w:val="001E0263"/>
    <w:rsid w:val="001E035A"/>
    <w:rsid w:val="001E04C4"/>
    <w:rsid w:val="001E0AC0"/>
    <w:rsid w:val="001E1052"/>
    <w:rsid w:val="001E11DD"/>
    <w:rsid w:val="001E16C1"/>
    <w:rsid w:val="001E21B1"/>
    <w:rsid w:val="001E2F93"/>
    <w:rsid w:val="001E34B4"/>
    <w:rsid w:val="001E4554"/>
    <w:rsid w:val="001E614E"/>
    <w:rsid w:val="001E61E5"/>
    <w:rsid w:val="001E6550"/>
    <w:rsid w:val="001E6C96"/>
    <w:rsid w:val="001E726E"/>
    <w:rsid w:val="001E769A"/>
    <w:rsid w:val="001F02F2"/>
    <w:rsid w:val="001F0819"/>
    <w:rsid w:val="001F08A4"/>
    <w:rsid w:val="001F0DC7"/>
    <w:rsid w:val="001F102A"/>
    <w:rsid w:val="001F1FE9"/>
    <w:rsid w:val="001F2159"/>
    <w:rsid w:val="001F336B"/>
    <w:rsid w:val="001F33B0"/>
    <w:rsid w:val="001F33B2"/>
    <w:rsid w:val="001F438C"/>
    <w:rsid w:val="001F480F"/>
    <w:rsid w:val="001F4DC7"/>
    <w:rsid w:val="001F53FD"/>
    <w:rsid w:val="001F57CE"/>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28F"/>
    <w:rsid w:val="00204420"/>
    <w:rsid w:val="00204C0E"/>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D3A"/>
    <w:rsid w:val="00211D5B"/>
    <w:rsid w:val="0021291F"/>
    <w:rsid w:val="00212949"/>
    <w:rsid w:val="0021447A"/>
    <w:rsid w:val="00214688"/>
    <w:rsid w:val="00214863"/>
    <w:rsid w:val="00214EC7"/>
    <w:rsid w:val="00214EFD"/>
    <w:rsid w:val="002156B4"/>
    <w:rsid w:val="00216397"/>
    <w:rsid w:val="0021711F"/>
    <w:rsid w:val="00217455"/>
    <w:rsid w:val="00217E75"/>
    <w:rsid w:val="00220B5E"/>
    <w:rsid w:val="00220F00"/>
    <w:rsid w:val="002210EB"/>
    <w:rsid w:val="00221321"/>
    <w:rsid w:val="00222142"/>
    <w:rsid w:val="0022247F"/>
    <w:rsid w:val="00222C50"/>
    <w:rsid w:val="00222CD7"/>
    <w:rsid w:val="00224655"/>
    <w:rsid w:val="00224FCD"/>
    <w:rsid w:val="0022609F"/>
    <w:rsid w:val="00226346"/>
    <w:rsid w:val="00226B2D"/>
    <w:rsid w:val="0022758E"/>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864"/>
    <w:rsid w:val="00241AA5"/>
    <w:rsid w:val="00242EC8"/>
    <w:rsid w:val="00243801"/>
    <w:rsid w:val="002438C9"/>
    <w:rsid w:val="00243BEC"/>
    <w:rsid w:val="00244A7C"/>
    <w:rsid w:val="00244DFC"/>
    <w:rsid w:val="00244FF9"/>
    <w:rsid w:val="00245177"/>
    <w:rsid w:val="00245AED"/>
    <w:rsid w:val="0024621D"/>
    <w:rsid w:val="00246854"/>
    <w:rsid w:val="0024711A"/>
    <w:rsid w:val="00247987"/>
    <w:rsid w:val="00247BFF"/>
    <w:rsid w:val="00250FD9"/>
    <w:rsid w:val="00251A47"/>
    <w:rsid w:val="00251FA9"/>
    <w:rsid w:val="00252C70"/>
    <w:rsid w:val="00253222"/>
    <w:rsid w:val="0025354A"/>
    <w:rsid w:val="00253601"/>
    <w:rsid w:val="00253C4F"/>
    <w:rsid w:val="0025459E"/>
    <w:rsid w:val="002547A2"/>
    <w:rsid w:val="0025551C"/>
    <w:rsid w:val="00255E77"/>
    <w:rsid w:val="002564C8"/>
    <w:rsid w:val="00256A31"/>
    <w:rsid w:val="00256C1D"/>
    <w:rsid w:val="0025710F"/>
    <w:rsid w:val="002574BD"/>
    <w:rsid w:val="00257BDA"/>
    <w:rsid w:val="00257DB4"/>
    <w:rsid w:val="002607C1"/>
    <w:rsid w:val="002608F3"/>
    <w:rsid w:val="00261223"/>
    <w:rsid w:val="00261C13"/>
    <w:rsid w:val="00262830"/>
    <w:rsid w:val="00262847"/>
    <w:rsid w:val="00262A77"/>
    <w:rsid w:val="002651CC"/>
    <w:rsid w:val="002656B9"/>
    <w:rsid w:val="00265A9A"/>
    <w:rsid w:val="00265D26"/>
    <w:rsid w:val="00265D42"/>
    <w:rsid w:val="0026651C"/>
    <w:rsid w:val="002669F1"/>
    <w:rsid w:val="0026706A"/>
    <w:rsid w:val="002675EE"/>
    <w:rsid w:val="00267949"/>
    <w:rsid w:val="002718D3"/>
    <w:rsid w:val="00272360"/>
    <w:rsid w:val="002725DF"/>
    <w:rsid w:val="002726EA"/>
    <w:rsid w:val="00273003"/>
    <w:rsid w:val="00273CE8"/>
    <w:rsid w:val="00274050"/>
    <w:rsid w:val="00274191"/>
    <w:rsid w:val="002752A9"/>
    <w:rsid w:val="002753C1"/>
    <w:rsid w:val="00275564"/>
    <w:rsid w:val="002756C2"/>
    <w:rsid w:val="00276177"/>
    <w:rsid w:val="00276D77"/>
    <w:rsid w:val="00277830"/>
    <w:rsid w:val="00277DA6"/>
    <w:rsid w:val="00280480"/>
    <w:rsid w:val="00280BE8"/>
    <w:rsid w:val="0028194A"/>
    <w:rsid w:val="00281BB2"/>
    <w:rsid w:val="00281C2C"/>
    <w:rsid w:val="00281CDF"/>
    <w:rsid w:val="00282074"/>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A50"/>
    <w:rsid w:val="002A0F46"/>
    <w:rsid w:val="002A141B"/>
    <w:rsid w:val="002A26BE"/>
    <w:rsid w:val="002A2AE3"/>
    <w:rsid w:val="002A2F6E"/>
    <w:rsid w:val="002A363C"/>
    <w:rsid w:val="002A3671"/>
    <w:rsid w:val="002A36E9"/>
    <w:rsid w:val="002A42C5"/>
    <w:rsid w:val="002A4FD1"/>
    <w:rsid w:val="002A597C"/>
    <w:rsid w:val="002A5CAA"/>
    <w:rsid w:val="002A5DBD"/>
    <w:rsid w:val="002A62A8"/>
    <w:rsid w:val="002B09D9"/>
    <w:rsid w:val="002B0C8C"/>
    <w:rsid w:val="002B17B3"/>
    <w:rsid w:val="002B1CD1"/>
    <w:rsid w:val="002B1E57"/>
    <w:rsid w:val="002B2149"/>
    <w:rsid w:val="002B2458"/>
    <w:rsid w:val="002B254E"/>
    <w:rsid w:val="002B2A1B"/>
    <w:rsid w:val="002B2E52"/>
    <w:rsid w:val="002B3004"/>
    <w:rsid w:val="002B33DF"/>
    <w:rsid w:val="002B4650"/>
    <w:rsid w:val="002B4CE8"/>
    <w:rsid w:val="002B4F73"/>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0E3A"/>
    <w:rsid w:val="002D16A8"/>
    <w:rsid w:val="002D29BA"/>
    <w:rsid w:val="002D326E"/>
    <w:rsid w:val="002D3EA8"/>
    <w:rsid w:val="002D4966"/>
    <w:rsid w:val="002D4A58"/>
    <w:rsid w:val="002D530F"/>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5882"/>
    <w:rsid w:val="002E609D"/>
    <w:rsid w:val="002E694E"/>
    <w:rsid w:val="002E6997"/>
    <w:rsid w:val="002E70B8"/>
    <w:rsid w:val="002E788D"/>
    <w:rsid w:val="002E7D52"/>
    <w:rsid w:val="002E7EE1"/>
    <w:rsid w:val="002F0247"/>
    <w:rsid w:val="002F060B"/>
    <w:rsid w:val="002F0A9D"/>
    <w:rsid w:val="002F0E15"/>
    <w:rsid w:val="002F0EE4"/>
    <w:rsid w:val="002F1075"/>
    <w:rsid w:val="002F1621"/>
    <w:rsid w:val="002F17EB"/>
    <w:rsid w:val="002F1E53"/>
    <w:rsid w:val="002F1F52"/>
    <w:rsid w:val="002F238C"/>
    <w:rsid w:val="002F2717"/>
    <w:rsid w:val="002F2CAA"/>
    <w:rsid w:val="002F3888"/>
    <w:rsid w:val="002F4531"/>
    <w:rsid w:val="002F5767"/>
    <w:rsid w:val="002F684B"/>
    <w:rsid w:val="002F6899"/>
    <w:rsid w:val="002F77CC"/>
    <w:rsid w:val="0030052C"/>
    <w:rsid w:val="0030072E"/>
    <w:rsid w:val="00300A15"/>
    <w:rsid w:val="003025D9"/>
    <w:rsid w:val="0030373A"/>
    <w:rsid w:val="00304A9F"/>
    <w:rsid w:val="00304F14"/>
    <w:rsid w:val="003054DA"/>
    <w:rsid w:val="00306E57"/>
    <w:rsid w:val="003073CE"/>
    <w:rsid w:val="003078ED"/>
    <w:rsid w:val="00310143"/>
    <w:rsid w:val="00310725"/>
    <w:rsid w:val="00311831"/>
    <w:rsid w:val="00311AB4"/>
    <w:rsid w:val="00312B56"/>
    <w:rsid w:val="00313B1C"/>
    <w:rsid w:val="00313EC8"/>
    <w:rsid w:val="00313ED8"/>
    <w:rsid w:val="00314040"/>
    <w:rsid w:val="003141C0"/>
    <w:rsid w:val="00314B7C"/>
    <w:rsid w:val="00315C15"/>
    <w:rsid w:val="00315D5E"/>
    <w:rsid w:val="00316DA9"/>
    <w:rsid w:val="003173EA"/>
    <w:rsid w:val="0032061C"/>
    <w:rsid w:val="00320B00"/>
    <w:rsid w:val="00320C44"/>
    <w:rsid w:val="00321B27"/>
    <w:rsid w:val="00321C0D"/>
    <w:rsid w:val="00323938"/>
    <w:rsid w:val="003245C6"/>
    <w:rsid w:val="00325445"/>
    <w:rsid w:val="00326541"/>
    <w:rsid w:val="00326624"/>
    <w:rsid w:val="00326E71"/>
    <w:rsid w:val="00327642"/>
    <w:rsid w:val="00327A27"/>
    <w:rsid w:val="0033014C"/>
    <w:rsid w:val="003306E1"/>
    <w:rsid w:val="00330A9C"/>
    <w:rsid w:val="00330ED0"/>
    <w:rsid w:val="0033146E"/>
    <w:rsid w:val="0033193A"/>
    <w:rsid w:val="003319A9"/>
    <w:rsid w:val="003320E4"/>
    <w:rsid w:val="0033290A"/>
    <w:rsid w:val="00333227"/>
    <w:rsid w:val="00334613"/>
    <w:rsid w:val="0033489A"/>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502"/>
    <w:rsid w:val="00351CE8"/>
    <w:rsid w:val="00352E4F"/>
    <w:rsid w:val="0035321F"/>
    <w:rsid w:val="003532A2"/>
    <w:rsid w:val="0035479D"/>
    <w:rsid w:val="00355663"/>
    <w:rsid w:val="0035613E"/>
    <w:rsid w:val="003575F0"/>
    <w:rsid w:val="0035776F"/>
    <w:rsid w:val="00357A69"/>
    <w:rsid w:val="00357A91"/>
    <w:rsid w:val="00357D23"/>
    <w:rsid w:val="003607C2"/>
    <w:rsid w:val="00360C5B"/>
    <w:rsid w:val="003624B8"/>
    <w:rsid w:val="003626D3"/>
    <w:rsid w:val="00363A18"/>
    <w:rsid w:val="00363A23"/>
    <w:rsid w:val="00363C84"/>
    <w:rsid w:val="00363EE9"/>
    <w:rsid w:val="00364116"/>
    <w:rsid w:val="00365299"/>
    <w:rsid w:val="00366A9F"/>
    <w:rsid w:val="00366D70"/>
    <w:rsid w:val="00366DC8"/>
    <w:rsid w:val="00367AA3"/>
    <w:rsid w:val="00371060"/>
    <w:rsid w:val="0037197B"/>
    <w:rsid w:val="00371F48"/>
    <w:rsid w:val="00371FA0"/>
    <w:rsid w:val="003721F2"/>
    <w:rsid w:val="003728B7"/>
    <w:rsid w:val="003731BA"/>
    <w:rsid w:val="00373393"/>
    <w:rsid w:val="003733B8"/>
    <w:rsid w:val="003738D0"/>
    <w:rsid w:val="00374690"/>
    <w:rsid w:val="003757CB"/>
    <w:rsid w:val="0037580F"/>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0E3"/>
    <w:rsid w:val="00391B1F"/>
    <w:rsid w:val="003921A7"/>
    <w:rsid w:val="0039337A"/>
    <w:rsid w:val="00393716"/>
    <w:rsid w:val="003946D1"/>
    <w:rsid w:val="00394994"/>
    <w:rsid w:val="00395075"/>
    <w:rsid w:val="00395A5F"/>
    <w:rsid w:val="00395F2C"/>
    <w:rsid w:val="003960B8"/>
    <w:rsid w:val="00396284"/>
    <w:rsid w:val="00396904"/>
    <w:rsid w:val="00396907"/>
    <w:rsid w:val="00397279"/>
    <w:rsid w:val="0039764E"/>
    <w:rsid w:val="00397944"/>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366"/>
    <w:rsid w:val="003B4473"/>
    <w:rsid w:val="003B46F3"/>
    <w:rsid w:val="003B4730"/>
    <w:rsid w:val="003B569D"/>
    <w:rsid w:val="003B6B57"/>
    <w:rsid w:val="003B74A4"/>
    <w:rsid w:val="003C0C0D"/>
    <w:rsid w:val="003C1106"/>
    <w:rsid w:val="003C1237"/>
    <w:rsid w:val="003C18B5"/>
    <w:rsid w:val="003C2ADC"/>
    <w:rsid w:val="003C33AB"/>
    <w:rsid w:val="003C3AF4"/>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6AB4"/>
    <w:rsid w:val="003D71E7"/>
    <w:rsid w:val="003D7267"/>
    <w:rsid w:val="003D72F5"/>
    <w:rsid w:val="003D793A"/>
    <w:rsid w:val="003E0BA6"/>
    <w:rsid w:val="003E1885"/>
    <w:rsid w:val="003E1EF5"/>
    <w:rsid w:val="003E2560"/>
    <w:rsid w:val="003E2DBD"/>
    <w:rsid w:val="003E2FF4"/>
    <w:rsid w:val="003E4F42"/>
    <w:rsid w:val="003E51FA"/>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8EF"/>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4262"/>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07EC8"/>
    <w:rsid w:val="004103CD"/>
    <w:rsid w:val="004109DD"/>
    <w:rsid w:val="00411269"/>
    <w:rsid w:val="00413D49"/>
    <w:rsid w:val="004143D4"/>
    <w:rsid w:val="00414504"/>
    <w:rsid w:val="004164FE"/>
    <w:rsid w:val="00417FA3"/>
    <w:rsid w:val="004203F6"/>
    <w:rsid w:val="004210F2"/>
    <w:rsid w:val="004212EC"/>
    <w:rsid w:val="00421E30"/>
    <w:rsid w:val="00422490"/>
    <w:rsid w:val="00424203"/>
    <w:rsid w:val="00424327"/>
    <w:rsid w:val="0042486B"/>
    <w:rsid w:val="004264FE"/>
    <w:rsid w:val="00426BDE"/>
    <w:rsid w:val="00427018"/>
    <w:rsid w:val="004302E7"/>
    <w:rsid w:val="00430828"/>
    <w:rsid w:val="00431998"/>
    <w:rsid w:val="00431E08"/>
    <w:rsid w:val="004325AE"/>
    <w:rsid w:val="004328A7"/>
    <w:rsid w:val="00432D29"/>
    <w:rsid w:val="00432E08"/>
    <w:rsid w:val="00433614"/>
    <w:rsid w:val="00433954"/>
    <w:rsid w:val="00433DD2"/>
    <w:rsid w:val="00433FEB"/>
    <w:rsid w:val="00434953"/>
    <w:rsid w:val="00434C74"/>
    <w:rsid w:val="00434F83"/>
    <w:rsid w:val="00436BA9"/>
    <w:rsid w:val="00436F32"/>
    <w:rsid w:val="0043736D"/>
    <w:rsid w:val="00437376"/>
    <w:rsid w:val="0044085A"/>
    <w:rsid w:val="00440B48"/>
    <w:rsid w:val="00441418"/>
    <w:rsid w:val="004425C7"/>
    <w:rsid w:val="00443039"/>
    <w:rsid w:val="004443DC"/>
    <w:rsid w:val="00445251"/>
    <w:rsid w:val="00445852"/>
    <w:rsid w:val="004458B4"/>
    <w:rsid w:val="00445914"/>
    <w:rsid w:val="00446874"/>
    <w:rsid w:val="00446B33"/>
    <w:rsid w:val="00447345"/>
    <w:rsid w:val="0044780F"/>
    <w:rsid w:val="00447872"/>
    <w:rsid w:val="00447C53"/>
    <w:rsid w:val="004505FB"/>
    <w:rsid w:val="00450FEB"/>
    <w:rsid w:val="00451840"/>
    <w:rsid w:val="0045271D"/>
    <w:rsid w:val="0045335F"/>
    <w:rsid w:val="004533A9"/>
    <w:rsid w:val="00453402"/>
    <w:rsid w:val="00454580"/>
    <w:rsid w:val="004548E6"/>
    <w:rsid w:val="00455E2C"/>
    <w:rsid w:val="00456140"/>
    <w:rsid w:val="0045639A"/>
    <w:rsid w:val="00456EB4"/>
    <w:rsid w:val="0045757E"/>
    <w:rsid w:val="00457827"/>
    <w:rsid w:val="0045791F"/>
    <w:rsid w:val="00457B1A"/>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A53"/>
    <w:rsid w:val="00470BF2"/>
    <w:rsid w:val="00470C7E"/>
    <w:rsid w:val="00470D36"/>
    <w:rsid w:val="0047186F"/>
    <w:rsid w:val="004718F3"/>
    <w:rsid w:val="004725D2"/>
    <w:rsid w:val="004726F4"/>
    <w:rsid w:val="004733EF"/>
    <w:rsid w:val="004736CC"/>
    <w:rsid w:val="00473974"/>
    <w:rsid w:val="00473CB6"/>
    <w:rsid w:val="0047464B"/>
    <w:rsid w:val="004747A8"/>
    <w:rsid w:val="00474AE0"/>
    <w:rsid w:val="00475040"/>
    <w:rsid w:val="00475601"/>
    <w:rsid w:val="00475BFA"/>
    <w:rsid w:val="00476A1B"/>
    <w:rsid w:val="00476DD5"/>
    <w:rsid w:val="00477A6E"/>
    <w:rsid w:val="00480182"/>
    <w:rsid w:val="00480336"/>
    <w:rsid w:val="00480D74"/>
    <w:rsid w:val="0048128F"/>
    <w:rsid w:val="00481A1A"/>
    <w:rsid w:val="00482EFA"/>
    <w:rsid w:val="004832BD"/>
    <w:rsid w:val="004836CF"/>
    <w:rsid w:val="0048438B"/>
    <w:rsid w:val="0048449E"/>
    <w:rsid w:val="00484A02"/>
    <w:rsid w:val="004864BF"/>
    <w:rsid w:val="004875AC"/>
    <w:rsid w:val="004905F6"/>
    <w:rsid w:val="00490C06"/>
    <w:rsid w:val="004911FD"/>
    <w:rsid w:val="00492949"/>
    <w:rsid w:val="00492BC5"/>
    <w:rsid w:val="00492DA6"/>
    <w:rsid w:val="004932AC"/>
    <w:rsid w:val="004933A4"/>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0C8"/>
    <w:rsid w:val="004A11A9"/>
    <w:rsid w:val="004A2932"/>
    <w:rsid w:val="004A2B41"/>
    <w:rsid w:val="004A34D9"/>
    <w:rsid w:val="004A3C6B"/>
    <w:rsid w:val="004A3FC5"/>
    <w:rsid w:val="004A4541"/>
    <w:rsid w:val="004A4CE8"/>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5EAF"/>
    <w:rsid w:val="004B6178"/>
    <w:rsid w:val="004B63D7"/>
    <w:rsid w:val="004B7384"/>
    <w:rsid w:val="004B7F9C"/>
    <w:rsid w:val="004C0E76"/>
    <w:rsid w:val="004C1B51"/>
    <w:rsid w:val="004C1F05"/>
    <w:rsid w:val="004C286F"/>
    <w:rsid w:val="004C3D0C"/>
    <w:rsid w:val="004C4269"/>
    <w:rsid w:val="004C53D9"/>
    <w:rsid w:val="004C619D"/>
    <w:rsid w:val="004C61CE"/>
    <w:rsid w:val="004C7623"/>
    <w:rsid w:val="004C7947"/>
    <w:rsid w:val="004D00E8"/>
    <w:rsid w:val="004D0FE7"/>
    <w:rsid w:val="004D178E"/>
    <w:rsid w:val="004D47C5"/>
    <w:rsid w:val="004D6236"/>
    <w:rsid w:val="004D6901"/>
    <w:rsid w:val="004D79C0"/>
    <w:rsid w:val="004D7F90"/>
    <w:rsid w:val="004E01CD"/>
    <w:rsid w:val="004E08EE"/>
    <w:rsid w:val="004E123A"/>
    <w:rsid w:val="004E1E3E"/>
    <w:rsid w:val="004E2A5C"/>
    <w:rsid w:val="004E2F49"/>
    <w:rsid w:val="004E2F95"/>
    <w:rsid w:val="004E38D5"/>
    <w:rsid w:val="004E3BB7"/>
    <w:rsid w:val="004E41F0"/>
    <w:rsid w:val="004E47ED"/>
    <w:rsid w:val="004E4A8C"/>
    <w:rsid w:val="004E4DBB"/>
    <w:rsid w:val="004E4E41"/>
    <w:rsid w:val="004E50EA"/>
    <w:rsid w:val="004E5C26"/>
    <w:rsid w:val="004E68D9"/>
    <w:rsid w:val="004E6DFD"/>
    <w:rsid w:val="004E6E50"/>
    <w:rsid w:val="004E73DB"/>
    <w:rsid w:val="004E74A7"/>
    <w:rsid w:val="004E7BEA"/>
    <w:rsid w:val="004E7F9C"/>
    <w:rsid w:val="004F0DBA"/>
    <w:rsid w:val="004F0F00"/>
    <w:rsid w:val="004F11EF"/>
    <w:rsid w:val="004F1E70"/>
    <w:rsid w:val="004F2199"/>
    <w:rsid w:val="004F22F2"/>
    <w:rsid w:val="004F2D7D"/>
    <w:rsid w:val="004F2DAE"/>
    <w:rsid w:val="004F3493"/>
    <w:rsid w:val="004F4391"/>
    <w:rsid w:val="004F4403"/>
    <w:rsid w:val="004F4F83"/>
    <w:rsid w:val="004F5143"/>
    <w:rsid w:val="004F547D"/>
    <w:rsid w:val="004F7206"/>
    <w:rsid w:val="004F7494"/>
    <w:rsid w:val="004F75C7"/>
    <w:rsid w:val="004F7846"/>
    <w:rsid w:val="004F7889"/>
    <w:rsid w:val="004F7B3D"/>
    <w:rsid w:val="004F7C1B"/>
    <w:rsid w:val="004F7D9E"/>
    <w:rsid w:val="0050024F"/>
    <w:rsid w:val="005022D9"/>
    <w:rsid w:val="00502742"/>
    <w:rsid w:val="00504102"/>
    <w:rsid w:val="00504188"/>
    <w:rsid w:val="005047FC"/>
    <w:rsid w:val="005058D4"/>
    <w:rsid w:val="0050609D"/>
    <w:rsid w:val="00507827"/>
    <w:rsid w:val="00510B2E"/>
    <w:rsid w:val="00510E5F"/>
    <w:rsid w:val="00511178"/>
    <w:rsid w:val="00511C1C"/>
    <w:rsid w:val="00512425"/>
    <w:rsid w:val="00512B09"/>
    <w:rsid w:val="00512E38"/>
    <w:rsid w:val="00512FDA"/>
    <w:rsid w:val="00513380"/>
    <w:rsid w:val="005147DE"/>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80"/>
    <w:rsid w:val="005229B9"/>
    <w:rsid w:val="00522ACD"/>
    <w:rsid w:val="00522F5D"/>
    <w:rsid w:val="00523D84"/>
    <w:rsid w:val="005241DC"/>
    <w:rsid w:val="005241E2"/>
    <w:rsid w:val="00524C7D"/>
    <w:rsid w:val="005265D8"/>
    <w:rsid w:val="005269A9"/>
    <w:rsid w:val="00527261"/>
    <w:rsid w:val="0052784A"/>
    <w:rsid w:val="00527A22"/>
    <w:rsid w:val="00527B1C"/>
    <w:rsid w:val="00527D38"/>
    <w:rsid w:val="005312BD"/>
    <w:rsid w:val="00531860"/>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0667"/>
    <w:rsid w:val="00541805"/>
    <w:rsid w:val="00541EB6"/>
    <w:rsid w:val="00541EF1"/>
    <w:rsid w:val="00542C2F"/>
    <w:rsid w:val="00543221"/>
    <w:rsid w:val="00543C38"/>
    <w:rsid w:val="00544388"/>
    <w:rsid w:val="005445B9"/>
    <w:rsid w:val="00544FF3"/>
    <w:rsid w:val="00545D6C"/>
    <w:rsid w:val="00546104"/>
    <w:rsid w:val="005461F5"/>
    <w:rsid w:val="005467C5"/>
    <w:rsid w:val="00546FBA"/>
    <w:rsid w:val="00547684"/>
    <w:rsid w:val="00547BB2"/>
    <w:rsid w:val="00547EF9"/>
    <w:rsid w:val="005516F3"/>
    <w:rsid w:val="00551E22"/>
    <w:rsid w:val="005529FC"/>
    <w:rsid w:val="00552FA5"/>
    <w:rsid w:val="00555D75"/>
    <w:rsid w:val="00556CB5"/>
    <w:rsid w:val="005571FE"/>
    <w:rsid w:val="00557592"/>
    <w:rsid w:val="00557676"/>
    <w:rsid w:val="005603D2"/>
    <w:rsid w:val="00560DF0"/>
    <w:rsid w:val="0056239A"/>
    <w:rsid w:val="005630EF"/>
    <w:rsid w:val="005651B4"/>
    <w:rsid w:val="005658EB"/>
    <w:rsid w:val="00565C18"/>
    <w:rsid w:val="00566264"/>
    <w:rsid w:val="0056748F"/>
    <w:rsid w:val="0056759C"/>
    <w:rsid w:val="00567C8F"/>
    <w:rsid w:val="00571572"/>
    <w:rsid w:val="0057179C"/>
    <w:rsid w:val="00572F94"/>
    <w:rsid w:val="00573689"/>
    <w:rsid w:val="00575E20"/>
    <w:rsid w:val="00575F00"/>
    <w:rsid w:val="005767DA"/>
    <w:rsid w:val="005776C3"/>
    <w:rsid w:val="005800E7"/>
    <w:rsid w:val="00581482"/>
    <w:rsid w:val="0058167E"/>
    <w:rsid w:val="005825C3"/>
    <w:rsid w:val="0058375D"/>
    <w:rsid w:val="00585B54"/>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641"/>
    <w:rsid w:val="00595EE3"/>
    <w:rsid w:val="0059634B"/>
    <w:rsid w:val="00597784"/>
    <w:rsid w:val="005A26BD"/>
    <w:rsid w:val="005A2F42"/>
    <w:rsid w:val="005A38D2"/>
    <w:rsid w:val="005A3D0A"/>
    <w:rsid w:val="005A435F"/>
    <w:rsid w:val="005A4E40"/>
    <w:rsid w:val="005A504C"/>
    <w:rsid w:val="005A5DF3"/>
    <w:rsid w:val="005A5F95"/>
    <w:rsid w:val="005A6213"/>
    <w:rsid w:val="005A62CD"/>
    <w:rsid w:val="005A6AA4"/>
    <w:rsid w:val="005A6BB2"/>
    <w:rsid w:val="005A6D9F"/>
    <w:rsid w:val="005A7D5B"/>
    <w:rsid w:val="005B0788"/>
    <w:rsid w:val="005B0951"/>
    <w:rsid w:val="005B0982"/>
    <w:rsid w:val="005B0A22"/>
    <w:rsid w:val="005B0EA3"/>
    <w:rsid w:val="005B0F9F"/>
    <w:rsid w:val="005B1F56"/>
    <w:rsid w:val="005B259F"/>
    <w:rsid w:val="005B2740"/>
    <w:rsid w:val="005B286E"/>
    <w:rsid w:val="005B2971"/>
    <w:rsid w:val="005B302B"/>
    <w:rsid w:val="005B3FFF"/>
    <w:rsid w:val="005B4090"/>
    <w:rsid w:val="005B4297"/>
    <w:rsid w:val="005B451F"/>
    <w:rsid w:val="005B47CD"/>
    <w:rsid w:val="005B48FF"/>
    <w:rsid w:val="005B4B11"/>
    <w:rsid w:val="005B54F5"/>
    <w:rsid w:val="005B653E"/>
    <w:rsid w:val="005B6623"/>
    <w:rsid w:val="005B6BF6"/>
    <w:rsid w:val="005B6E7B"/>
    <w:rsid w:val="005B72F6"/>
    <w:rsid w:val="005B7926"/>
    <w:rsid w:val="005B7E80"/>
    <w:rsid w:val="005C16AE"/>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1227"/>
    <w:rsid w:val="005D2135"/>
    <w:rsid w:val="005D2344"/>
    <w:rsid w:val="005D363F"/>
    <w:rsid w:val="005D38D6"/>
    <w:rsid w:val="005D3ACA"/>
    <w:rsid w:val="005D4AD7"/>
    <w:rsid w:val="005D4EE4"/>
    <w:rsid w:val="005D53AB"/>
    <w:rsid w:val="005D5655"/>
    <w:rsid w:val="005D5D94"/>
    <w:rsid w:val="005D618D"/>
    <w:rsid w:val="005D785D"/>
    <w:rsid w:val="005E09A1"/>
    <w:rsid w:val="005E09DD"/>
    <w:rsid w:val="005E1315"/>
    <w:rsid w:val="005E184E"/>
    <w:rsid w:val="005E189E"/>
    <w:rsid w:val="005E18EF"/>
    <w:rsid w:val="005E1B2F"/>
    <w:rsid w:val="005E20A6"/>
    <w:rsid w:val="005E262F"/>
    <w:rsid w:val="005E29D0"/>
    <w:rsid w:val="005E2BCC"/>
    <w:rsid w:val="005E3086"/>
    <w:rsid w:val="005E3D76"/>
    <w:rsid w:val="005E3E14"/>
    <w:rsid w:val="005E506C"/>
    <w:rsid w:val="005E57A6"/>
    <w:rsid w:val="005E57BD"/>
    <w:rsid w:val="005E62BF"/>
    <w:rsid w:val="005E6382"/>
    <w:rsid w:val="005E6DD6"/>
    <w:rsid w:val="005F0E29"/>
    <w:rsid w:val="005F285B"/>
    <w:rsid w:val="005F2ADF"/>
    <w:rsid w:val="005F2C2D"/>
    <w:rsid w:val="005F3119"/>
    <w:rsid w:val="005F328E"/>
    <w:rsid w:val="005F33E6"/>
    <w:rsid w:val="005F37BB"/>
    <w:rsid w:val="005F39EF"/>
    <w:rsid w:val="005F3F66"/>
    <w:rsid w:val="005F4CCA"/>
    <w:rsid w:val="005F4FA7"/>
    <w:rsid w:val="005F562D"/>
    <w:rsid w:val="005F7746"/>
    <w:rsid w:val="005F7FFD"/>
    <w:rsid w:val="00600C43"/>
    <w:rsid w:val="00601027"/>
    <w:rsid w:val="00601808"/>
    <w:rsid w:val="00601811"/>
    <w:rsid w:val="00601D63"/>
    <w:rsid w:val="00602B4A"/>
    <w:rsid w:val="00602CD9"/>
    <w:rsid w:val="006035FA"/>
    <w:rsid w:val="006039AD"/>
    <w:rsid w:val="00604B1D"/>
    <w:rsid w:val="00604C15"/>
    <w:rsid w:val="0060510A"/>
    <w:rsid w:val="006059F1"/>
    <w:rsid w:val="00605B2F"/>
    <w:rsid w:val="00606B84"/>
    <w:rsid w:val="00607435"/>
    <w:rsid w:val="00607B89"/>
    <w:rsid w:val="00610437"/>
    <w:rsid w:val="006112FE"/>
    <w:rsid w:val="006125E5"/>
    <w:rsid w:val="00612F9E"/>
    <w:rsid w:val="00613B84"/>
    <w:rsid w:val="00613D61"/>
    <w:rsid w:val="006146D8"/>
    <w:rsid w:val="00614825"/>
    <w:rsid w:val="00614ADA"/>
    <w:rsid w:val="0061570E"/>
    <w:rsid w:val="006158D5"/>
    <w:rsid w:val="00615E3E"/>
    <w:rsid w:val="00616693"/>
    <w:rsid w:val="00616986"/>
    <w:rsid w:val="00616CEC"/>
    <w:rsid w:val="00617A61"/>
    <w:rsid w:val="00620785"/>
    <w:rsid w:val="006210F0"/>
    <w:rsid w:val="006222FF"/>
    <w:rsid w:val="006225ED"/>
    <w:rsid w:val="00622BE2"/>
    <w:rsid w:val="006241EF"/>
    <w:rsid w:val="006243EE"/>
    <w:rsid w:val="0062442A"/>
    <w:rsid w:val="006256A5"/>
    <w:rsid w:val="006256F4"/>
    <w:rsid w:val="00625D83"/>
    <w:rsid w:val="00625FB1"/>
    <w:rsid w:val="00626C6D"/>
    <w:rsid w:val="00627529"/>
    <w:rsid w:val="00630755"/>
    <w:rsid w:val="00630927"/>
    <w:rsid w:val="0063244A"/>
    <w:rsid w:val="00633318"/>
    <w:rsid w:val="00633A41"/>
    <w:rsid w:val="00633E54"/>
    <w:rsid w:val="00633E6E"/>
    <w:rsid w:val="006345F7"/>
    <w:rsid w:val="006349BE"/>
    <w:rsid w:val="00635BCE"/>
    <w:rsid w:val="00635DDA"/>
    <w:rsid w:val="00636727"/>
    <w:rsid w:val="00636D87"/>
    <w:rsid w:val="00640240"/>
    <w:rsid w:val="006406BB"/>
    <w:rsid w:val="006409BD"/>
    <w:rsid w:val="00642297"/>
    <w:rsid w:val="006423BF"/>
    <w:rsid w:val="0064325A"/>
    <w:rsid w:val="0064414C"/>
    <w:rsid w:val="00644581"/>
    <w:rsid w:val="0064479C"/>
    <w:rsid w:val="006449A3"/>
    <w:rsid w:val="00644A3B"/>
    <w:rsid w:val="00645159"/>
    <w:rsid w:val="006456FC"/>
    <w:rsid w:val="00646359"/>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DCE"/>
    <w:rsid w:val="006604B8"/>
    <w:rsid w:val="00660B34"/>
    <w:rsid w:val="00660BD7"/>
    <w:rsid w:val="00660CF1"/>
    <w:rsid w:val="00660D3C"/>
    <w:rsid w:val="00660FFB"/>
    <w:rsid w:val="00661B09"/>
    <w:rsid w:val="0066203A"/>
    <w:rsid w:val="006623E7"/>
    <w:rsid w:val="00662B80"/>
    <w:rsid w:val="0066316C"/>
    <w:rsid w:val="0066359E"/>
    <w:rsid w:val="00663D94"/>
    <w:rsid w:val="0066424B"/>
    <w:rsid w:val="00664426"/>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03F"/>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CC7"/>
    <w:rsid w:val="00686DFE"/>
    <w:rsid w:val="00687210"/>
    <w:rsid w:val="00687221"/>
    <w:rsid w:val="006876AC"/>
    <w:rsid w:val="0068791D"/>
    <w:rsid w:val="0068791E"/>
    <w:rsid w:val="006904E4"/>
    <w:rsid w:val="0069098C"/>
    <w:rsid w:val="00691230"/>
    <w:rsid w:val="0069144F"/>
    <w:rsid w:val="006914E8"/>
    <w:rsid w:val="00691A0D"/>
    <w:rsid w:val="00692016"/>
    <w:rsid w:val="00692422"/>
    <w:rsid w:val="00692D14"/>
    <w:rsid w:val="0069350B"/>
    <w:rsid w:val="00693CE4"/>
    <w:rsid w:val="006951AF"/>
    <w:rsid w:val="00695A6C"/>
    <w:rsid w:val="00696CF8"/>
    <w:rsid w:val="006973E5"/>
    <w:rsid w:val="006977FB"/>
    <w:rsid w:val="00697F35"/>
    <w:rsid w:val="006A00B7"/>
    <w:rsid w:val="006A0DC3"/>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0C77"/>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3EF6"/>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46D"/>
    <w:rsid w:val="006E18C4"/>
    <w:rsid w:val="006E1FC3"/>
    <w:rsid w:val="006E22FD"/>
    <w:rsid w:val="006E303C"/>
    <w:rsid w:val="006E3A30"/>
    <w:rsid w:val="006E4411"/>
    <w:rsid w:val="006E5FCE"/>
    <w:rsid w:val="006E6124"/>
    <w:rsid w:val="006E6822"/>
    <w:rsid w:val="006E6972"/>
    <w:rsid w:val="006F08ED"/>
    <w:rsid w:val="006F1057"/>
    <w:rsid w:val="006F12E0"/>
    <w:rsid w:val="006F16E4"/>
    <w:rsid w:val="006F2740"/>
    <w:rsid w:val="006F4C65"/>
    <w:rsid w:val="006F5899"/>
    <w:rsid w:val="006F5B58"/>
    <w:rsid w:val="006F5E19"/>
    <w:rsid w:val="006F5EB7"/>
    <w:rsid w:val="006F6362"/>
    <w:rsid w:val="006F6675"/>
    <w:rsid w:val="006F67BB"/>
    <w:rsid w:val="006F6AF6"/>
    <w:rsid w:val="006F6C4B"/>
    <w:rsid w:val="006F6DD2"/>
    <w:rsid w:val="006F707B"/>
    <w:rsid w:val="007002CA"/>
    <w:rsid w:val="0070038F"/>
    <w:rsid w:val="007006DA"/>
    <w:rsid w:val="00700D32"/>
    <w:rsid w:val="007025A0"/>
    <w:rsid w:val="00703D06"/>
    <w:rsid w:val="00704096"/>
    <w:rsid w:val="007047BE"/>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1E8"/>
    <w:rsid w:val="007112A2"/>
    <w:rsid w:val="00711B8B"/>
    <w:rsid w:val="00711EF8"/>
    <w:rsid w:val="00711F9A"/>
    <w:rsid w:val="00712102"/>
    <w:rsid w:val="00712ACA"/>
    <w:rsid w:val="007135B8"/>
    <w:rsid w:val="00713674"/>
    <w:rsid w:val="00713810"/>
    <w:rsid w:val="00715646"/>
    <w:rsid w:val="00716225"/>
    <w:rsid w:val="00716920"/>
    <w:rsid w:val="00716FBF"/>
    <w:rsid w:val="00717031"/>
    <w:rsid w:val="00717099"/>
    <w:rsid w:val="00717B4E"/>
    <w:rsid w:val="00717D01"/>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5E8D"/>
    <w:rsid w:val="00736367"/>
    <w:rsid w:val="00737585"/>
    <w:rsid w:val="00737C76"/>
    <w:rsid w:val="00737D91"/>
    <w:rsid w:val="00737E5E"/>
    <w:rsid w:val="007404B8"/>
    <w:rsid w:val="0074055E"/>
    <w:rsid w:val="00740BDE"/>
    <w:rsid w:val="00740DB3"/>
    <w:rsid w:val="00741322"/>
    <w:rsid w:val="00741343"/>
    <w:rsid w:val="0074215B"/>
    <w:rsid w:val="007445E8"/>
    <w:rsid w:val="00745F1F"/>
    <w:rsid w:val="00746754"/>
    <w:rsid w:val="00746AA5"/>
    <w:rsid w:val="0074760E"/>
    <w:rsid w:val="0075040B"/>
    <w:rsid w:val="00750838"/>
    <w:rsid w:val="00750A03"/>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761"/>
    <w:rsid w:val="007619FD"/>
    <w:rsid w:val="00761A4E"/>
    <w:rsid w:val="00762525"/>
    <w:rsid w:val="007625CB"/>
    <w:rsid w:val="0076448B"/>
    <w:rsid w:val="007646CC"/>
    <w:rsid w:val="00764B15"/>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411"/>
    <w:rsid w:val="00784C93"/>
    <w:rsid w:val="007855FF"/>
    <w:rsid w:val="00785AFB"/>
    <w:rsid w:val="00785FCC"/>
    <w:rsid w:val="00786368"/>
    <w:rsid w:val="007863E9"/>
    <w:rsid w:val="00786B53"/>
    <w:rsid w:val="00786D6D"/>
    <w:rsid w:val="00787FC0"/>
    <w:rsid w:val="00790565"/>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483E"/>
    <w:rsid w:val="007A56DC"/>
    <w:rsid w:val="007A5868"/>
    <w:rsid w:val="007A58EC"/>
    <w:rsid w:val="007A5BA6"/>
    <w:rsid w:val="007A6A93"/>
    <w:rsid w:val="007B04CE"/>
    <w:rsid w:val="007B0D0B"/>
    <w:rsid w:val="007B0EE6"/>
    <w:rsid w:val="007B2497"/>
    <w:rsid w:val="007B26F9"/>
    <w:rsid w:val="007B2EFA"/>
    <w:rsid w:val="007B3CF2"/>
    <w:rsid w:val="007B43ED"/>
    <w:rsid w:val="007B4B0B"/>
    <w:rsid w:val="007B5BCA"/>
    <w:rsid w:val="007B5E51"/>
    <w:rsid w:val="007B6871"/>
    <w:rsid w:val="007B71C9"/>
    <w:rsid w:val="007B73BE"/>
    <w:rsid w:val="007B7A2F"/>
    <w:rsid w:val="007B7A8F"/>
    <w:rsid w:val="007B7DD1"/>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E33"/>
    <w:rsid w:val="007D124F"/>
    <w:rsid w:val="007D13AC"/>
    <w:rsid w:val="007D156B"/>
    <w:rsid w:val="007D2480"/>
    <w:rsid w:val="007D24A3"/>
    <w:rsid w:val="007D294A"/>
    <w:rsid w:val="007D2A96"/>
    <w:rsid w:val="007D2C1B"/>
    <w:rsid w:val="007D2CAB"/>
    <w:rsid w:val="007D2E65"/>
    <w:rsid w:val="007D4267"/>
    <w:rsid w:val="007D42AC"/>
    <w:rsid w:val="007D47D2"/>
    <w:rsid w:val="007D620F"/>
    <w:rsid w:val="007D6739"/>
    <w:rsid w:val="007D698E"/>
    <w:rsid w:val="007D6D83"/>
    <w:rsid w:val="007D6EC0"/>
    <w:rsid w:val="007D744E"/>
    <w:rsid w:val="007D7E1D"/>
    <w:rsid w:val="007E008E"/>
    <w:rsid w:val="007E0233"/>
    <w:rsid w:val="007E05CF"/>
    <w:rsid w:val="007E0E63"/>
    <w:rsid w:val="007E0F63"/>
    <w:rsid w:val="007E163D"/>
    <w:rsid w:val="007E1D19"/>
    <w:rsid w:val="007E2CFD"/>
    <w:rsid w:val="007E384A"/>
    <w:rsid w:val="007E3B4A"/>
    <w:rsid w:val="007E4574"/>
    <w:rsid w:val="007E4588"/>
    <w:rsid w:val="007E503C"/>
    <w:rsid w:val="007E6C24"/>
    <w:rsid w:val="007E7595"/>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5A2"/>
    <w:rsid w:val="007F5760"/>
    <w:rsid w:val="007F5DC0"/>
    <w:rsid w:val="007F5E6D"/>
    <w:rsid w:val="007F5F4C"/>
    <w:rsid w:val="007F6CA2"/>
    <w:rsid w:val="007F7181"/>
    <w:rsid w:val="007F791E"/>
    <w:rsid w:val="00800DAE"/>
    <w:rsid w:val="00802C4C"/>
    <w:rsid w:val="00803114"/>
    <w:rsid w:val="00803191"/>
    <w:rsid w:val="0080345C"/>
    <w:rsid w:val="008042B1"/>
    <w:rsid w:val="00804524"/>
    <w:rsid w:val="008045DF"/>
    <w:rsid w:val="00804C7F"/>
    <w:rsid w:val="00805502"/>
    <w:rsid w:val="00805668"/>
    <w:rsid w:val="00806E16"/>
    <w:rsid w:val="0080714A"/>
    <w:rsid w:val="00807A53"/>
    <w:rsid w:val="00807E73"/>
    <w:rsid w:val="0081002E"/>
    <w:rsid w:val="008105A1"/>
    <w:rsid w:val="00810D27"/>
    <w:rsid w:val="0081243F"/>
    <w:rsid w:val="008132A2"/>
    <w:rsid w:val="008132FD"/>
    <w:rsid w:val="00813899"/>
    <w:rsid w:val="00814647"/>
    <w:rsid w:val="00814A72"/>
    <w:rsid w:val="00814C37"/>
    <w:rsid w:val="0081566A"/>
    <w:rsid w:val="00815CBA"/>
    <w:rsid w:val="00815DC2"/>
    <w:rsid w:val="00816D8D"/>
    <w:rsid w:val="00817864"/>
    <w:rsid w:val="00820165"/>
    <w:rsid w:val="0082100F"/>
    <w:rsid w:val="008211CD"/>
    <w:rsid w:val="008214DD"/>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BD6"/>
    <w:rsid w:val="008428F0"/>
    <w:rsid w:val="00843B63"/>
    <w:rsid w:val="00846451"/>
    <w:rsid w:val="00846C12"/>
    <w:rsid w:val="00847240"/>
    <w:rsid w:val="00847804"/>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5F45"/>
    <w:rsid w:val="0086791C"/>
    <w:rsid w:val="00867DD6"/>
    <w:rsid w:val="00867E96"/>
    <w:rsid w:val="0087117C"/>
    <w:rsid w:val="00871412"/>
    <w:rsid w:val="008717D8"/>
    <w:rsid w:val="0087215C"/>
    <w:rsid w:val="00872CF6"/>
    <w:rsid w:val="0087321F"/>
    <w:rsid w:val="00873C6A"/>
    <w:rsid w:val="00873E39"/>
    <w:rsid w:val="00873EEE"/>
    <w:rsid w:val="0087411C"/>
    <w:rsid w:val="0087416D"/>
    <w:rsid w:val="00874210"/>
    <w:rsid w:val="00874A0C"/>
    <w:rsid w:val="00874A28"/>
    <w:rsid w:val="00875D25"/>
    <w:rsid w:val="00875E4B"/>
    <w:rsid w:val="00877830"/>
    <w:rsid w:val="00877A0F"/>
    <w:rsid w:val="00880064"/>
    <w:rsid w:val="008800F1"/>
    <w:rsid w:val="00880118"/>
    <w:rsid w:val="00880120"/>
    <w:rsid w:val="00880E35"/>
    <w:rsid w:val="00881128"/>
    <w:rsid w:val="00881959"/>
    <w:rsid w:val="00881DE1"/>
    <w:rsid w:val="008837ED"/>
    <w:rsid w:val="00883F53"/>
    <w:rsid w:val="00885442"/>
    <w:rsid w:val="00885EE4"/>
    <w:rsid w:val="0088617C"/>
    <w:rsid w:val="00886AA7"/>
    <w:rsid w:val="008875FE"/>
    <w:rsid w:val="0088771F"/>
    <w:rsid w:val="00887F8E"/>
    <w:rsid w:val="008903B0"/>
    <w:rsid w:val="008906AE"/>
    <w:rsid w:val="00890978"/>
    <w:rsid w:val="00890BBE"/>
    <w:rsid w:val="00891409"/>
    <w:rsid w:val="0089228B"/>
    <w:rsid w:val="00892619"/>
    <w:rsid w:val="00892C95"/>
    <w:rsid w:val="008932D9"/>
    <w:rsid w:val="00893CB5"/>
    <w:rsid w:val="00893E74"/>
    <w:rsid w:val="00894034"/>
    <w:rsid w:val="00894163"/>
    <w:rsid w:val="00895951"/>
    <w:rsid w:val="00895D98"/>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2B9"/>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2E7E"/>
    <w:rsid w:val="008B305C"/>
    <w:rsid w:val="008B33EC"/>
    <w:rsid w:val="008B458D"/>
    <w:rsid w:val="008B4B63"/>
    <w:rsid w:val="008B504A"/>
    <w:rsid w:val="008B5631"/>
    <w:rsid w:val="008B5B30"/>
    <w:rsid w:val="008B63D5"/>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2A4F"/>
    <w:rsid w:val="008D3159"/>
    <w:rsid w:val="008D3676"/>
    <w:rsid w:val="008D37D3"/>
    <w:rsid w:val="008D3926"/>
    <w:rsid w:val="008D46B7"/>
    <w:rsid w:val="008D4848"/>
    <w:rsid w:val="008D49E0"/>
    <w:rsid w:val="008D519F"/>
    <w:rsid w:val="008D5C93"/>
    <w:rsid w:val="008D5D73"/>
    <w:rsid w:val="008D5DD0"/>
    <w:rsid w:val="008D6152"/>
    <w:rsid w:val="008D6173"/>
    <w:rsid w:val="008D7912"/>
    <w:rsid w:val="008D7968"/>
    <w:rsid w:val="008D7BA4"/>
    <w:rsid w:val="008E08E1"/>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47F6"/>
    <w:rsid w:val="008F4A42"/>
    <w:rsid w:val="008F5397"/>
    <w:rsid w:val="008F55AD"/>
    <w:rsid w:val="008F5C62"/>
    <w:rsid w:val="008F618E"/>
    <w:rsid w:val="009008DB"/>
    <w:rsid w:val="00900A0E"/>
    <w:rsid w:val="00901EB5"/>
    <w:rsid w:val="0090388A"/>
    <w:rsid w:val="00903C57"/>
    <w:rsid w:val="009047BF"/>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A58"/>
    <w:rsid w:val="00914E4F"/>
    <w:rsid w:val="00914F9E"/>
    <w:rsid w:val="009154C3"/>
    <w:rsid w:val="00915B7C"/>
    <w:rsid w:val="00915BC3"/>
    <w:rsid w:val="00916BA2"/>
    <w:rsid w:val="00917169"/>
    <w:rsid w:val="009179FB"/>
    <w:rsid w:val="00917A2C"/>
    <w:rsid w:val="00917BBB"/>
    <w:rsid w:val="00917F30"/>
    <w:rsid w:val="0092048C"/>
    <w:rsid w:val="00920649"/>
    <w:rsid w:val="009206BA"/>
    <w:rsid w:val="0092099F"/>
    <w:rsid w:val="00921EFC"/>
    <w:rsid w:val="00923540"/>
    <w:rsid w:val="00923642"/>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1742"/>
    <w:rsid w:val="00942085"/>
    <w:rsid w:val="009428A4"/>
    <w:rsid w:val="009431EA"/>
    <w:rsid w:val="00943866"/>
    <w:rsid w:val="00943C4C"/>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3AFF"/>
    <w:rsid w:val="009546C6"/>
    <w:rsid w:val="00955031"/>
    <w:rsid w:val="0095577E"/>
    <w:rsid w:val="00956104"/>
    <w:rsid w:val="009563C9"/>
    <w:rsid w:val="009574A5"/>
    <w:rsid w:val="00960EF0"/>
    <w:rsid w:val="009613EC"/>
    <w:rsid w:val="00961657"/>
    <w:rsid w:val="00963D6F"/>
    <w:rsid w:val="00963DD5"/>
    <w:rsid w:val="00964336"/>
    <w:rsid w:val="00964D98"/>
    <w:rsid w:val="00965039"/>
    <w:rsid w:val="009659F4"/>
    <w:rsid w:val="00965F97"/>
    <w:rsid w:val="009664EE"/>
    <w:rsid w:val="0096652D"/>
    <w:rsid w:val="00966B13"/>
    <w:rsid w:val="00966C04"/>
    <w:rsid w:val="0096781B"/>
    <w:rsid w:val="00970D60"/>
    <w:rsid w:val="00970F99"/>
    <w:rsid w:val="009711F7"/>
    <w:rsid w:val="00971A84"/>
    <w:rsid w:val="009723B8"/>
    <w:rsid w:val="0097295C"/>
    <w:rsid w:val="0097386B"/>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16AC"/>
    <w:rsid w:val="00983E7C"/>
    <w:rsid w:val="00984BFA"/>
    <w:rsid w:val="00984C0B"/>
    <w:rsid w:val="0098593D"/>
    <w:rsid w:val="00985968"/>
    <w:rsid w:val="00985AED"/>
    <w:rsid w:val="00985E8D"/>
    <w:rsid w:val="009860D5"/>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793"/>
    <w:rsid w:val="009A19DD"/>
    <w:rsid w:val="009A1E63"/>
    <w:rsid w:val="009A243B"/>
    <w:rsid w:val="009A2B1E"/>
    <w:rsid w:val="009A30F2"/>
    <w:rsid w:val="009A3C54"/>
    <w:rsid w:val="009A3FFD"/>
    <w:rsid w:val="009A5DA0"/>
    <w:rsid w:val="009A6093"/>
    <w:rsid w:val="009A6145"/>
    <w:rsid w:val="009A637A"/>
    <w:rsid w:val="009A647F"/>
    <w:rsid w:val="009A654B"/>
    <w:rsid w:val="009A7ADC"/>
    <w:rsid w:val="009B0074"/>
    <w:rsid w:val="009B01ED"/>
    <w:rsid w:val="009B0991"/>
    <w:rsid w:val="009B0D30"/>
    <w:rsid w:val="009B1694"/>
    <w:rsid w:val="009B1E8C"/>
    <w:rsid w:val="009B212A"/>
    <w:rsid w:val="009B2963"/>
    <w:rsid w:val="009B3AD8"/>
    <w:rsid w:val="009B554C"/>
    <w:rsid w:val="009B57AD"/>
    <w:rsid w:val="009B5D0B"/>
    <w:rsid w:val="009B5E32"/>
    <w:rsid w:val="009B6CA9"/>
    <w:rsid w:val="009B7153"/>
    <w:rsid w:val="009B71DA"/>
    <w:rsid w:val="009B727A"/>
    <w:rsid w:val="009B789F"/>
    <w:rsid w:val="009B7D1E"/>
    <w:rsid w:val="009C0BD6"/>
    <w:rsid w:val="009C19B7"/>
    <w:rsid w:val="009C1EE7"/>
    <w:rsid w:val="009C2486"/>
    <w:rsid w:val="009C28B8"/>
    <w:rsid w:val="009C3B06"/>
    <w:rsid w:val="009C4ED9"/>
    <w:rsid w:val="009C5546"/>
    <w:rsid w:val="009C5697"/>
    <w:rsid w:val="009C5ABB"/>
    <w:rsid w:val="009C5BD9"/>
    <w:rsid w:val="009C658B"/>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B20"/>
    <w:rsid w:val="009D7C51"/>
    <w:rsid w:val="009D7E9D"/>
    <w:rsid w:val="009E02F0"/>
    <w:rsid w:val="009E164E"/>
    <w:rsid w:val="009E196C"/>
    <w:rsid w:val="009E1D0E"/>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B7E"/>
    <w:rsid w:val="009E7F98"/>
    <w:rsid w:val="009F08A9"/>
    <w:rsid w:val="009F0F3C"/>
    <w:rsid w:val="009F19A4"/>
    <w:rsid w:val="009F1C62"/>
    <w:rsid w:val="009F2DF7"/>
    <w:rsid w:val="009F36BF"/>
    <w:rsid w:val="009F37AA"/>
    <w:rsid w:val="009F3B0F"/>
    <w:rsid w:val="009F3D92"/>
    <w:rsid w:val="009F43E3"/>
    <w:rsid w:val="009F4608"/>
    <w:rsid w:val="009F4E9D"/>
    <w:rsid w:val="009F58A3"/>
    <w:rsid w:val="009F5DA3"/>
    <w:rsid w:val="009F6749"/>
    <w:rsid w:val="009F6D49"/>
    <w:rsid w:val="009F7075"/>
    <w:rsid w:val="009F7343"/>
    <w:rsid w:val="00A00923"/>
    <w:rsid w:val="00A00A35"/>
    <w:rsid w:val="00A015E9"/>
    <w:rsid w:val="00A01716"/>
    <w:rsid w:val="00A02C6F"/>
    <w:rsid w:val="00A038ED"/>
    <w:rsid w:val="00A0425E"/>
    <w:rsid w:val="00A045C0"/>
    <w:rsid w:val="00A04B4D"/>
    <w:rsid w:val="00A05012"/>
    <w:rsid w:val="00A055F0"/>
    <w:rsid w:val="00A05B32"/>
    <w:rsid w:val="00A061F2"/>
    <w:rsid w:val="00A06674"/>
    <w:rsid w:val="00A06CDB"/>
    <w:rsid w:val="00A06E82"/>
    <w:rsid w:val="00A06F7B"/>
    <w:rsid w:val="00A07BDC"/>
    <w:rsid w:val="00A102C1"/>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15C"/>
    <w:rsid w:val="00A2143F"/>
    <w:rsid w:val="00A216BD"/>
    <w:rsid w:val="00A2191D"/>
    <w:rsid w:val="00A21B53"/>
    <w:rsid w:val="00A22D1A"/>
    <w:rsid w:val="00A22FB5"/>
    <w:rsid w:val="00A257E0"/>
    <w:rsid w:val="00A25C04"/>
    <w:rsid w:val="00A26D27"/>
    <w:rsid w:val="00A27CDE"/>
    <w:rsid w:val="00A27E95"/>
    <w:rsid w:val="00A3015E"/>
    <w:rsid w:val="00A309DB"/>
    <w:rsid w:val="00A30FC1"/>
    <w:rsid w:val="00A32411"/>
    <w:rsid w:val="00A329F2"/>
    <w:rsid w:val="00A336CD"/>
    <w:rsid w:val="00A3390C"/>
    <w:rsid w:val="00A3395C"/>
    <w:rsid w:val="00A33FCF"/>
    <w:rsid w:val="00A34388"/>
    <w:rsid w:val="00A347EB"/>
    <w:rsid w:val="00A34A13"/>
    <w:rsid w:val="00A34E3F"/>
    <w:rsid w:val="00A34F9F"/>
    <w:rsid w:val="00A3541D"/>
    <w:rsid w:val="00A358FA"/>
    <w:rsid w:val="00A35FC1"/>
    <w:rsid w:val="00A360E4"/>
    <w:rsid w:val="00A36DE5"/>
    <w:rsid w:val="00A36FFF"/>
    <w:rsid w:val="00A3705C"/>
    <w:rsid w:val="00A370C6"/>
    <w:rsid w:val="00A376EE"/>
    <w:rsid w:val="00A37E55"/>
    <w:rsid w:val="00A403ED"/>
    <w:rsid w:val="00A40667"/>
    <w:rsid w:val="00A41192"/>
    <w:rsid w:val="00A4159A"/>
    <w:rsid w:val="00A4159D"/>
    <w:rsid w:val="00A41633"/>
    <w:rsid w:val="00A41A85"/>
    <w:rsid w:val="00A42A99"/>
    <w:rsid w:val="00A4350E"/>
    <w:rsid w:val="00A450F6"/>
    <w:rsid w:val="00A451A1"/>
    <w:rsid w:val="00A45C61"/>
    <w:rsid w:val="00A46490"/>
    <w:rsid w:val="00A465B4"/>
    <w:rsid w:val="00A46611"/>
    <w:rsid w:val="00A46A6A"/>
    <w:rsid w:val="00A46A8F"/>
    <w:rsid w:val="00A46B45"/>
    <w:rsid w:val="00A47957"/>
    <w:rsid w:val="00A47A73"/>
    <w:rsid w:val="00A506A4"/>
    <w:rsid w:val="00A50DE6"/>
    <w:rsid w:val="00A512DE"/>
    <w:rsid w:val="00A5151A"/>
    <w:rsid w:val="00A51750"/>
    <w:rsid w:val="00A51962"/>
    <w:rsid w:val="00A51D98"/>
    <w:rsid w:val="00A522F7"/>
    <w:rsid w:val="00A5237D"/>
    <w:rsid w:val="00A52E66"/>
    <w:rsid w:val="00A5319D"/>
    <w:rsid w:val="00A533A5"/>
    <w:rsid w:val="00A5387E"/>
    <w:rsid w:val="00A54477"/>
    <w:rsid w:val="00A552BE"/>
    <w:rsid w:val="00A559CD"/>
    <w:rsid w:val="00A56104"/>
    <w:rsid w:val="00A573DB"/>
    <w:rsid w:val="00A5794F"/>
    <w:rsid w:val="00A57AAA"/>
    <w:rsid w:val="00A57E0A"/>
    <w:rsid w:val="00A600FA"/>
    <w:rsid w:val="00A602B7"/>
    <w:rsid w:val="00A60B9D"/>
    <w:rsid w:val="00A60E92"/>
    <w:rsid w:val="00A6120D"/>
    <w:rsid w:val="00A613C1"/>
    <w:rsid w:val="00A62237"/>
    <w:rsid w:val="00A62F35"/>
    <w:rsid w:val="00A63196"/>
    <w:rsid w:val="00A63985"/>
    <w:rsid w:val="00A640B2"/>
    <w:rsid w:val="00A6455E"/>
    <w:rsid w:val="00A649DA"/>
    <w:rsid w:val="00A64F0F"/>
    <w:rsid w:val="00A6507C"/>
    <w:rsid w:val="00A65802"/>
    <w:rsid w:val="00A65A9B"/>
    <w:rsid w:val="00A65DD6"/>
    <w:rsid w:val="00A70CDF"/>
    <w:rsid w:val="00A70F69"/>
    <w:rsid w:val="00A714E7"/>
    <w:rsid w:val="00A718FD"/>
    <w:rsid w:val="00A71F62"/>
    <w:rsid w:val="00A72289"/>
    <w:rsid w:val="00A722A6"/>
    <w:rsid w:val="00A7245F"/>
    <w:rsid w:val="00A73039"/>
    <w:rsid w:val="00A7365A"/>
    <w:rsid w:val="00A73D1D"/>
    <w:rsid w:val="00A75708"/>
    <w:rsid w:val="00A75B9C"/>
    <w:rsid w:val="00A75FEA"/>
    <w:rsid w:val="00A7746A"/>
    <w:rsid w:val="00A77919"/>
    <w:rsid w:val="00A77955"/>
    <w:rsid w:val="00A77DFF"/>
    <w:rsid w:val="00A80AAD"/>
    <w:rsid w:val="00A823F6"/>
    <w:rsid w:val="00A82874"/>
    <w:rsid w:val="00A829C6"/>
    <w:rsid w:val="00A82B81"/>
    <w:rsid w:val="00A83B42"/>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4DCB"/>
    <w:rsid w:val="00AB54AF"/>
    <w:rsid w:val="00AB55C5"/>
    <w:rsid w:val="00AB5811"/>
    <w:rsid w:val="00AB6C9E"/>
    <w:rsid w:val="00AB6DD6"/>
    <w:rsid w:val="00AB7157"/>
    <w:rsid w:val="00AB7723"/>
    <w:rsid w:val="00AC01AA"/>
    <w:rsid w:val="00AC04F4"/>
    <w:rsid w:val="00AC0848"/>
    <w:rsid w:val="00AC0E23"/>
    <w:rsid w:val="00AC179C"/>
    <w:rsid w:val="00AC1D10"/>
    <w:rsid w:val="00AC1FE8"/>
    <w:rsid w:val="00AC33B8"/>
    <w:rsid w:val="00AC3607"/>
    <w:rsid w:val="00AC3874"/>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62A"/>
    <w:rsid w:val="00AF3E87"/>
    <w:rsid w:val="00AF3F34"/>
    <w:rsid w:val="00AF41CA"/>
    <w:rsid w:val="00AF43A6"/>
    <w:rsid w:val="00AF52E9"/>
    <w:rsid w:val="00AF5303"/>
    <w:rsid w:val="00AF5F94"/>
    <w:rsid w:val="00AF6112"/>
    <w:rsid w:val="00AF6816"/>
    <w:rsid w:val="00AF69C3"/>
    <w:rsid w:val="00AF6BF6"/>
    <w:rsid w:val="00AF741A"/>
    <w:rsid w:val="00B01ADB"/>
    <w:rsid w:val="00B020F4"/>
    <w:rsid w:val="00B0230C"/>
    <w:rsid w:val="00B024E0"/>
    <w:rsid w:val="00B02805"/>
    <w:rsid w:val="00B02BE4"/>
    <w:rsid w:val="00B02F64"/>
    <w:rsid w:val="00B035FE"/>
    <w:rsid w:val="00B03A74"/>
    <w:rsid w:val="00B04161"/>
    <w:rsid w:val="00B04523"/>
    <w:rsid w:val="00B049CF"/>
    <w:rsid w:val="00B0531A"/>
    <w:rsid w:val="00B056F9"/>
    <w:rsid w:val="00B059A5"/>
    <w:rsid w:val="00B06159"/>
    <w:rsid w:val="00B07885"/>
    <w:rsid w:val="00B11332"/>
    <w:rsid w:val="00B113E0"/>
    <w:rsid w:val="00B1148F"/>
    <w:rsid w:val="00B116AB"/>
    <w:rsid w:val="00B11E3D"/>
    <w:rsid w:val="00B126F9"/>
    <w:rsid w:val="00B127D9"/>
    <w:rsid w:val="00B12D97"/>
    <w:rsid w:val="00B138F0"/>
    <w:rsid w:val="00B14524"/>
    <w:rsid w:val="00B1498E"/>
    <w:rsid w:val="00B14D10"/>
    <w:rsid w:val="00B14D2C"/>
    <w:rsid w:val="00B14DFE"/>
    <w:rsid w:val="00B14E97"/>
    <w:rsid w:val="00B14F7C"/>
    <w:rsid w:val="00B162D6"/>
    <w:rsid w:val="00B16BAE"/>
    <w:rsid w:val="00B16D19"/>
    <w:rsid w:val="00B1754D"/>
    <w:rsid w:val="00B17E82"/>
    <w:rsid w:val="00B20F0F"/>
    <w:rsid w:val="00B213DD"/>
    <w:rsid w:val="00B22089"/>
    <w:rsid w:val="00B2331D"/>
    <w:rsid w:val="00B23B4E"/>
    <w:rsid w:val="00B2477B"/>
    <w:rsid w:val="00B2556A"/>
    <w:rsid w:val="00B265A7"/>
    <w:rsid w:val="00B26689"/>
    <w:rsid w:val="00B26D46"/>
    <w:rsid w:val="00B27561"/>
    <w:rsid w:val="00B27E7F"/>
    <w:rsid w:val="00B3156D"/>
    <w:rsid w:val="00B32C94"/>
    <w:rsid w:val="00B333DE"/>
    <w:rsid w:val="00B34071"/>
    <w:rsid w:val="00B34314"/>
    <w:rsid w:val="00B3444B"/>
    <w:rsid w:val="00B346CC"/>
    <w:rsid w:val="00B35585"/>
    <w:rsid w:val="00B35EA8"/>
    <w:rsid w:val="00B363E7"/>
    <w:rsid w:val="00B40C82"/>
    <w:rsid w:val="00B41BA4"/>
    <w:rsid w:val="00B41E32"/>
    <w:rsid w:val="00B42A01"/>
    <w:rsid w:val="00B42A86"/>
    <w:rsid w:val="00B42C6B"/>
    <w:rsid w:val="00B4303C"/>
    <w:rsid w:val="00B43461"/>
    <w:rsid w:val="00B44D1B"/>
    <w:rsid w:val="00B4575A"/>
    <w:rsid w:val="00B4644E"/>
    <w:rsid w:val="00B46B35"/>
    <w:rsid w:val="00B5057B"/>
    <w:rsid w:val="00B51A2C"/>
    <w:rsid w:val="00B51D38"/>
    <w:rsid w:val="00B53296"/>
    <w:rsid w:val="00B54DD7"/>
    <w:rsid w:val="00B55883"/>
    <w:rsid w:val="00B570AE"/>
    <w:rsid w:val="00B57395"/>
    <w:rsid w:val="00B575BA"/>
    <w:rsid w:val="00B57988"/>
    <w:rsid w:val="00B57B13"/>
    <w:rsid w:val="00B57C6F"/>
    <w:rsid w:val="00B60512"/>
    <w:rsid w:val="00B6095F"/>
    <w:rsid w:val="00B60F72"/>
    <w:rsid w:val="00B6181D"/>
    <w:rsid w:val="00B62076"/>
    <w:rsid w:val="00B635B0"/>
    <w:rsid w:val="00B64203"/>
    <w:rsid w:val="00B64981"/>
    <w:rsid w:val="00B6557E"/>
    <w:rsid w:val="00B67028"/>
    <w:rsid w:val="00B67155"/>
    <w:rsid w:val="00B672C5"/>
    <w:rsid w:val="00B6744B"/>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3D89"/>
    <w:rsid w:val="00B853FC"/>
    <w:rsid w:val="00B8599C"/>
    <w:rsid w:val="00B85F64"/>
    <w:rsid w:val="00B86471"/>
    <w:rsid w:val="00B86F64"/>
    <w:rsid w:val="00B87510"/>
    <w:rsid w:val="00B87F2F"/>
    <w:rsid w:val="00B914D3"/>
    <w:rsid w:val="00B91BFB"/>
    <w:rsid w:val="00B91E93"/>
    <w:rsid w:val="00B921A3"/>
    <w:rsid w:val="00B92695"/>
    <w:rsid w:val="00B92B71"/>
    <w:rsid w:val="00B92BF7"/>
    <w:rsid w:val="00B93041"/>
    <w:rsid w:val="00B93B30"/>
    <w:rsid w:val="00B956D4"/>
    <w:rsid w:val="00B95C72"/>
    <w:rsid w:val="00B9603B"/>
    <w:rsid w:val="00B968FE"/>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C63"/>
    <w:rsid w:val="00BA5D37"/>
    <w:rsid w:val="00BA5E91"/>
    <w:rsid w:val="00BA5F53"/>
    <w:rsid w:val="00BA62A4"/>
    <w:rsid w:val="00BA6D44"/>
    <w:rsid w:val="00BA73F8"/>
    <w:rsid w:val="00BA7432"/>
    <w:rsid w:val="00BA759A"/>
    <w:rsid w:val="00BA7B7B"/>
    <w:rsid w:val="00BB040C"/>
    <w:rsid w:val="00BB12E3"/>
    <w:rsid w:val="00BB2764"/>
    <w:rsid w:val="00BB2F49"/>
    <w:rsid w:val="00BB30BA"/>
    <w:rsid w:val="00BB31AD"/>
    <w:rsid w:val="00BB3C28"/>
    <w:rsid w:val="00BB5A2E"/>
    <w:rsid w:val="00BB5B34"/>
    <w:rsid w:val="00BB5E81"/>
    <w:rsid w:val="00BB5EB4"/>
    <w:rsid w:val="00BB62F9"/>
    <w:rsid w:val="00BB65EF"/>
    <w:rsid w:val="00BB6F97"/>
    <w:rsid w:val="00BC0035"/>
    <w:rsid w:val="00BC18A7"/>
    <w:rsid w:val="00BC19B4"/>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2"/>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EC1"/>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BF7F77"/>
    <w:rsid w:val="00C000CA"/>
    <w:rsid w:val="00C00A0D"/>
    <w:rsid w:val="00C00D26"/>
    <w:rsid w:val="00C00EA9"/>
    <w:rsid w:val="00C011DE"/>
    <w:rsid w:val="00C01536"/>
    <w:rsid w:val="00C0165E"/>
    <w:rsid w:val="00C022B1"/>
    <w:rsid w:val="00C03618"/>
    <w:rsid w:val="00C037EE"/>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2C6"/>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25F98"/>
    <w:rsid w:val="00C308CD"/>
    <w:rsid w:val="00C30B6D"/>
    <w:rsid w:val="00C31093"/>
    <w:rsid w:val="00C320A0"/>
    <w:rsid w:val="00C32196"/>
    <w:rsid w:val="00C324BA"/>
    <w:rsid w:val="00C32BE9"/>
    <w:rsid w:val="00C32ED6"/>
    <w:rsid w:val="00C33245"/>
    <w:rsid w:val="00C33A3E"/>
    <w:rsid w:val="00C33F50"/>
    <w:rsid w:val="00C345B9"/>
    <w:rsid w:val="00C34AC9"/>
    <w:rsid w:val="00C34B92"/>
    <w:rsid w:val="00C368C8"/>
    <w:rsid w:val="00C36A1D"/>
    <w:rsid w:val="00C40ABB"/>
    <w:rsid w:val="00C40C41"/>
    <w:rsid w:val="00C40C54"/>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783"/>
    <w:rsid w:val="00C54984"/>
    <w:rsid w:val="00C564DD"/>
    <w:rsid w:val="00C573C0"/>
    <w:rsid w:val="00C5783D"/>
    <w:rsid w:val="00C57971"/>
    <w:rsid w:val="00C601C4"/>
    <w:rsid w:val="00C6035A"/>
    <w:rsid w:val="00C60775"/>
    <w:rsid w:val="00C61205"/>
    <w:rsid w:val="00C61859"/>
    <w:rsid w:val="00C62337"/>
    <w:rsid w:val="00C624B5"/>
    <w:rsid w:val="00C62E23"/>
    <w:rsid w:val="00C63F35"/>
    <w:rsid w:val="00C6433F"/>
    <w:rsid w:val="00C64F52"/>
    <w:rsid w:val="00C65255"/>
    <w:rsid w:val="00C65388"/>
    <w:rsid w:val="00C6545D"/>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4E6F"/>
    <w:rsid w:val="00C75432"/>
    <w:rsid w:val="00C76BA4"/>
    <w:rsid w:val="00C77C89"/>
    <w:rsid w:val="00C801A1"/>
    <w:rsid w:val="00C80592"/>
    <w:rsid w:val="00C808E1"/>
    <w:rsid w:val="00C809A2"/>
    <w:rsid w:val="00C80EC0"/>
    <w:rsid w:val="00C814E8"/>
    <w:rsid w:val="00C81B16"/>
    <w:rsid w:val="00C81CAB"/>
    <w:rsid w:val="00C82123"/>
    <w:rsid w:val="00C8287B"/>
    <w:rsid w:val="00C83A48"/>
    <w:rsid w:val="00C84243"/>
    <w:rsid w:val="00C84A5A"/>
    <w:rsid w:val="00C84B7D"/>
    <w:rsid w:val="00C84C85"/>
    <w:rsid w:val="00C85540"/>
    <w:rsid w:val="00C85865"/>
    <w:rsid w:val="00C85E85"/>
    <w:rsid w:val="00C861CF"/>
    <w:rsid w:val="00C8674F"/>
    <w:rsid w:val="00C86951"/>
    <w:rsid w:val="00C8705B"/>
    <w:rsid w:val="00C876A4"/>
    <w:rsid w:val="00C9049E"/>
    <w:rsid w:val="00C91885"/>
    <w:rsid w:val="00C926C8"/>
    <w:rsid w:val="00C94DFE"/>
    <w:rsid w:val="00C953BF"/>
    <w:rsid w:val="00C9550B"/>
    <w:rsid w:val="00C9596D"/>
    <w:rsid w:val="00C95B33"/>
    <w:rsid w:val="00C96631"/>
    <w:rsid w:val="00C96820"/>
    <w:rsid w:val="00C96A3C"/>
    <w:rsid w:val="00C96D33"/>
    <w:rsid w:val="00C96D54"/>
    <w:rsid w:val="00C97918"/>
    <w:rsid w:val="00C97B90"/>
    <w:rsid w:val="00CA0D2A"/>
    <w:rsid w:val="00CA0F21"/>
    <w:rsid w:val="00CA1A6C"/>
    <w:rsid w:val="00CA2C24"/>
    <w:rsid w:val="00CA2EAE"/>
    <w:rsid w:val="00CA3C36"/>
    <w:rsid w:val="00CA469F"/>
    <w:rsid w:val="00CA4AC1"/>
    <w:rsid w:val="00CA5459"/>
    <w:rsid w:val="00CA59FB"/>
    <w:rsid w:val="00CA6089"/>
    <w:rsid w:val="00CA63E7"/>
    <w:rsid w:val="00CA666D"/>
    <w:rsid w:val="00CA6E48"/>
    <w:rsid w:val="00CA7586"/>
    <w:rsid w:val="00CA7F2D"/>
    <w:rsid w:val="00CB0072"/>
    <w:rsid w:val="00CB0316"/>
    <w:rsid w:val="00CB0592"/>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517"/>
    <w:rsid w:val="00CC07E4"/>
    <w:rsid w:val="00CC095E"/>
    <w:rsid w:val="00CC0C9C"/>
    <w:rsid w:val="00CC0FCB"/>
    <w:rsid w:val="00CC13C1"/>
    <w:rsid w:val="00CC145D"/>
    <w:rsid w:val="00CC302D"/>
    <w:rsid w:val="00CC3C9E"/>
    <w:rsid w:val="00CC3D5C"/>
    <w:rsid w:val="00CC43A4"/>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41"/>
    <w:rsid w:val="00CD4874"/>
    <w:rsid w:val="00CD4E4A"/>
    <w:rsid w:val="00CD4F18"/>
    <w:rsid w:val="00CD4FE1"/>
    <w:rsid w:val="00CD5151"/>
    <w:rsid w:val="00CD53C3"/>
    <w:rsid w:val="00CD55CE"/>
    <w:rsid w:val="00CD574E"/>
    <w:rsid w:val="00CD5936"/>
    <w:rsid w:val="00CD61B1"/>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4554"/>
    <w:rsid w:val="00CF5A5C"/>
    <w:rsid w:val="00CF5D04"/>
    <w:rsid w:val="00CF6FB3"/>
    <w:rsid w:val="00CF72EB"/>
    <w:rsid w:val="00CF7AE3"/>
    <w:rsid w:val="00CF7EAF"/>
    <w:rsid w:val="00D02880"/>
    <w:rsid w:val="00D02C45"/>
    <w:rsid w:val="00D02FA1"/>
    <w:rsid w:val="00D03BFB"/>
    <w:rsid w:val="00D03C66"/>
    <w:rsid w:val="00D04CEF"/>
    <w:rsid w:val="00D04DE4"/>
    <w:rsid w:val="00D05C24"/>
    <w:rsid w:val="00D063F1"/>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1EEC"/>
    <w:rsid w:val="00D22D5D"/>
    <w:rsid w:val="00D23649"/>
    <w:rsid w:val="00D23CCD"/>
    <w:rsid w:val="00D2408A"/>
    <w:rsid w:val="00D2436A"/>
    <w:rsid w:val="00D2458E"/>
    <w:rsid w:val="00D24D5F"/>
    <w:rsid w:val="00D24F36"/>
    <w:rsid w:val="00D24FD2"/>
    <w:rsid w:val="00D25685"/>
    <w:rsid w:val="00D25E94"/>
    <w:rsid w:val="00D2675B"/>
    <w:rsid w:val="00D27BCB"/>
    <w:rsid w:val="00D30744"/>
    <w:rsid w:val="00D30F9C"/>
    <w:rsid w:val="00D31215"/>
    <w:rsid w:val="00D322AB"/>
    <w:rsid w:val="00D3282C"/>
    <w:rsid w:val="00D33099"/>
    <w:rsid w:val="00D33211"/>
    <w:rsid w:val="00D33C73"/>
    <w:rsid w:val="00D33C90"/>
    <w:rsid w:val="00D33F1B"/>
    <w:rsid w:val="00D34D37"/>
    <w:rsid w:val="00D369F5"/>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68D9"/>
    <w:rsid w:val="00D671C6"/>
    <w:rsid w:val="00D677F7"/>
    <w:rsid w:val="00D67EBE"/>
    <w:rsid w:val="00D70ACC"/>
    <w:rsid w:val="00D71197"/>
    <w:rsid w:val="00D71A04"/>
    <w:rsid w:val="00D71DC9"/>
    <w:rsid w:val="00D71DF5"/>
    <w:rsid w:val="00D728A4"/>
    <w:rsid w:val="00D7349B"/>
    <w:rsid w:val="00D73DC6"/>
    <w:rsid w:val="00D73F0A"/>
    <w:rsid w:val="00D743BB"/>
    <w:rsid w:val="00D74C1A"/>
    <w:rsid w:val="00D74F4E"/>
    <w:rsid w:val="00D75146"/>
    <w:rsid w:val="00D754C1"/>
    <w:rsid w:val="00D767C6"/>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17B"/>
    <w:rsid w:val="00D92383"/>
    <w:rsid w:val="00D93409"/>
    <w:rsid w:val="00D93F27"/>
    <w:rsid w:val="00D94EB8"/>
    <w:rsid w:val="00D94FF8"/>
    <w:rsid w:val="00D96ADE"/>
    <w:rsid w:val="00D96DFA"/>
    <w:rsid w:val="00DA0648"/>
    <w:rsid w:val="00DA0672"/>
    <w:rsid w:val="00DA084F"/>
    <w:rsid w:val="00DA0CE2"/>
    <w:rsid w:val="00DA14D2"/>
    <w:rsid w:val="00DA15E1"/>
    <w:rsid w:val="00DA215B"/>
    <w:rsid w:val="00DA2387"/>
    <w:rsid w:val="00DA27C5"/>
    <w:rsid w:val="00DA2941"/>
    <w:rsid w:val="00DA3043"/>
    <w:rsid w:val="00DA46A3"/>
    <w:rsid w:val="00DA52A8"/>
    <w:rsid w:val="00DA58C0"/>
    <w:rsid w:val="00DA62C8"/>
    <w:rsid w:val="00DA66BC"/>
    <w:rsid w:val="00DA743E"/>
    <w:rsid w:val="00DA7CEE"/>
    <w:rsid w:val="00DB0AEB"/>
    <w:rsid w:val="00DB0C60"/>
    <w:rsid w:val="00DB0CB7"/>
    <w:rsid w:val="00DB0DB2"/>
    <w:rsid w:val="00DB111E"/>
    <w:rsid w:val="00DB160F"/>
    <w:rsid w:val="00DB2325"/>
    <w:rsid w:val="00DB275B"/>
    <w:rsid w:val="00DB3A9D"/>
    <w:rsid w:val="00DB439B"/>
    <w:rsid w:val="00DB4F77"/>
    <w:rsid w:val="00DB547D"/>
    <w:rsid w:val="00DB54B9"/>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54"/>
    <w:rsid w:val="00DC66A0"/>
    <w:rsid w:val="00DC66E4"/>
    <w:rsid w:val="00DC68B4"/>
    <w:rsid w:val="00DC6A10"/>
    <w:rsid w:val="00DC75BD"/>
    <w:rsid w:val="00DC7BFE"/>
    <w:rsid w:val="00DC7DA3"/>
    <w:rsid w:val="00DC7DA9"/>
    <w:rsid w:val="00DD01EA"/>
    <w:rsid w:val="00DD07C9"/>
    <w:rsid w:val="00DD1247"/>
    <w:rsid w:val="00DD285C"/>
    <w:rsid w:val="00DD2FA9"/>
    <w:rsid w:val="00DD3251"/>
    <w:rsid w:val="00DD3829"/>
    <w:rsid w:val="00DD3B87"/>
    <w:rsid w:val="00DD47F5"/>
    <w:rsid w:val="00DD5DB7"/>
    <w:rsid w:val="00DD5F13"/>
    <w:rsid w:val="00DD7106"/>
    <w:rsid w:val="00DD7D39"/>
    <w:rsid w:val="00DD7E6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B02"/>
    <w:rsid w:val="00DE7C18"/>
    <w:rsid w:val="00DE7FA3"/>
    <w:rsid w:val="00DF01DE"/>
    <w:rsid w:val="00DF068F"/>
    <w:rsid w:val="00DF1449"/>
    <w:rsid w:val="00DF18F4"/>
    <w:rsid w:val="00DF239E"/>
    <w:rsid w:val="00DF2EE8"/>
    <w:rsid w:val="00DF30A1"/>
    <w:rsid w:val="00DF3472"/>
    <w:rsid w:val="00DF3550"/>
    <w:rsid w:val="00DF356B"/>
    <w:rsid w:val="00DF3680"/>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882"/>
    <w:rsid w:val="00E1693E"/>
    <w:rsid w:val="00E16FE5"/>
    <w:rsid w:val="00E1708C"/>
    <w:rsid w:val="00E170D7"/>
    <w:rsid w:val="00E17816"/>
    <w:rsid w:val="00E20621"/>
    <w:rsid w:val="00E21119"/>
    <w:rsid w:val="00E212BA"/>
    <w:rsid w:val="00E219A4"/>
    <w:rsid w:val="00E21A0D"/>
    <w:rsid w:val="00E21B16"/>
    <w:rsid w:val="00E223A7"/>
    <w:rsid w:val="00E226C9"/>
    <w:rsid w:val="00E228A6"/>
    <w:rsid w:val="00E22974"/>
    <w:rsid w:val="00E22ED4"/>
    <w:rsid w:val="00E22F84"/>
    <w:rsid w:val="00E23B56"/>
    <w:rsid w:val="00E23BD9"/>
    <w:rsid w:val="00E248D8"/>
    <w:rsid w:val="00E24C97"/>
    <w:rsid w:val="00E250F1"/>
    <w:rsid w:val="00E25410"/>
    <w:rsid w:val="00E2581D"/>
    <w:rsid w:val="00E2602B"/>
    <w:rsid w:val="00E26F9A"/>
    <w:rsid w:val="00E276E6"/>
    <w:rsid w:val="00E302FE"/>
    <w:rsid w:val="00E30DEE"/>
    <w:rsid w:val="00E30EF8"/>
    <w:rsid w:val="00E32651"/>
    <w:rsid w:val="00E32E64"/>
    <w:rsid w:val="00E333E5"/>
    <w:rsid w:val="00E334E1"/>
    <w:rsid w:val="00E345DA"/>
    <w:rsid w:val="00E346E3"/>
    <w:rsid w:val="00E3471C"/>
    <w:rsid w:val="00E34D01"/>
    <w:rsid w:val="00E3550D"/>
    <w:rsid w:val="00E35C12"/>
    <w:rsid w:val="00E36C4E"/>
    <w:rsid w:val="00E3797B"/>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7A9"/>
    <w:rsid w:val="00E50D35"/>
    <w:rsid w:val="00E520CD"/>
    <w:rsid w:val="00E52619"/>
    <w:rsid w:val="00E52835"/>
    <w:rsid w:val="00E52838"/>
    <w:rsid w:val="00E53ABF"/>
    <w:rsid w:val="00E54020"/>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AC0"/>
    <w:rsid w:val="00E66F04"/>
    <w:rsid w:val="00E670EE"/>
    <w:rsid w:val="00E6735C"/>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900D6"/>
    <w:rsid w:val="00E901D2"/>
    <w:rsid w:val="00E9026F"/>
    <w:rsid w:val="00E909E2"/>
    <w:rsid w:val="00E91247"/>
    <w:rsid w:val="00E9128B"/>
    <w:rsid w:val="00E916B2"/>
    <w:rsid w:val="00E91C26"/>
    <w:rsid w:val="00E91D23"/>
    <w:rsid w:val="00E9222D"/>
    <w:rsid w:val="00E9339B"/>
    <w:rsid w:val="00E933C8"/>
    <w:rsid w:val="00E93866"/>
    <w:rsid w:val="00E939AA"/>
    <w:rsid w:val="00E952A3"/>
    <w:rsid w:val="00E957FD"/>
    <w:rsid w:val="00E95A84"/>
    <w:rsid w:val="00E96A0D"/>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67B"/>
    <w:rsid w:val="00EA5A08"/>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4AD8"/>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1402"/>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684"/>
    <w:rsid w:val="00ED0760"/>
    <w:rsid w:val="00ED0ED5"/>
    <w:rsid w:val="00ED1D5F"/>
    <w:rsid w:val="00ED27E8"/>
    <w:rsid w:val="00ED3024"/>
    <w:rsid w:val="00ED3038"/>
    <w:rsid w:val="00ED307E"/>
    <w:rsid w:val="00ED3188"/>
    <w:rsid w:val="00ED31C3"/>
    <w:rsid w:val="00ED31E9"/>
    <w:rsid w:val="00ED4212"/>
    <w:rsid w:val="00ED45D0"/>
    <w:rsid w:val="00ED4D3A"/>
    <w:rsid w:val="00ED5B87"/>
    <w:rsid w:val="00ED7137"/>
    <w:rsid w:val="00ED7837"/>
    <w:rsid w:val="00ED7D26"/>
    <w:rsid w:val="00EE0560"/>
    <w:rsid w:val="00EE0DB7"/>
    <w:rsid w:val="00EE180F"/>
    <w:rsid w:val="00EE21D0"/>
    <w:rsid w:val="00EE2FA2"/>
    <w:rsid w:val="00EE3144"/>
    <w:rsid w:val="00EE3F2E"/>
    <w:rsid w:val="00EE4267"/>
    <w:rsid w:val="00EE5593"/>
    <w:rsid w:val="00EE7D3D"/>
    <w:rsid w:val="00EF06EA"/>
    <w:rsid w:val="00EF0F41"/>
    <w:rsid w:val="00EF1121"/>
    <w:rsid w:val="00EF1164"/>
    <w:rsid w:val="00EF1183"/>
    <w:rsid w:val="00EF3420"/>
    <w:rsid w:val="00EF3757"/>
    <w:rsid w:val="00EF3919"/>
    <w:rsid w:val="00EF4161"/>
    <w:rsid w:val="00EF4787"/>
    <w:rsid w:val="00EF4C38"/>
    <w:rsid w:val="00EF5E53"/>
    <w:rsid w:val="00EF60A0"/>
    <w:rsid w:val="00EF7CE8"/>
    <w:rsid w:val="00F003C6"/>
    <w:rsid w:val="00F02614"/>
    <w:rsid w:val="00F03A63"/>
    <w:rsid w:val="00F03AF1"/>
    <w:rsid w:val="00F03E1B"/>
    <w:rsid w:val="00F03E76"/>
    <w:rsid w:val="00F04114"/>
    <w:rsid w:val="00F043B8"/>
    <w:rsid w:val="00F0499D"/>
    <w:rsid w:val="00F04B8F"/>
    <w:rsid w:val="00F04BF0"/>
    <w:rsid w:val="00F05118"/>
    <w:rsid w:val="00F05418"/>
    <w:rsid w:val="00F059C8"/>
    <w:rsid w:val="00F05CB0"/>
    <w:rsid w:val="00F05F84"/>
    <w:rsid w:val="00F070F7"/>
    <w:rsid w:val="00F07604"/>
    <w:rsid w:val="00F07E47"/>
    <w:rsid w:val="00F10181"/>
    <w:rsid w:val="00F10990"/>
    <w:rsid w:val="00F111FD"/>
    <w:rsid w:val="00F11586"/>
    <w:rsid w:val="00F1171B"/>
    <w:rsid w:val="00F12541"/>
    <w:rsid w:val="00F12829"/>
    <w:rsid w:val="00F1303A"/>
    <w:rsid w:val="00F13108"/>
    <w:rsid w:val="00F1310D"/>
    <w:rsid w:val="00F131B9"/>
    <w:rsid w:val="00F1335D"/>
    <w:rsid w:val="00F13EEE"/>
    <w:rsid w:val="00F13F7B"/>
    <w:rsid w:val="00F14C69"/>
    <w:rsid w:val="00F15824"/>
    <w:rsid w:val="00F159D4"/>
    <w:rsid w:val="00F20057"/>
    <w:rsid w:val="00F21088"/>
    <w:rsid w:val="00F22188"/>
    <w:rsid w:val="00F221A2"/>
    <w:rsid w:val="00F22731"/>
    <w:rsid w:val="00F23D07"/>
    <w:rsid w:val="00F2423F"/>
    <w:rsid w:val="00F255AC"/>
    <w:rsid w:val="00F25881"/>
    <w:rsid w:val="00F27E0D"/>
    <w:rsid w:val="00F307F2"/>
    <w:rsid w:val="00F30C38"/>
    <w:rsid w:val="00F3108F"/>
    <w:rsid w:val="00F31830"/>
    <w:rsid w:val="00F3243A"/>
    <w:rsid w:val="00F324E3"/>
    <w:rsid w:val="00F326BF"/>
    <w:rsid w:val="00F327E7"/>
    <w:rsid w:val="00F33E5A"/>
    <w:rsid w:val="00F3473E"/>
    <w:rsid w:val="00F34868"/>
    <w:rsid w:val="00F34DFA"/>
    <w:rsid w:val="00F35238"/>
    <w:rsid w:val="00F352F4"/>
    <w:rsid w:val="00F35746"/>
    <w:rsid w:val="00F3595C"/>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325"/>
    <w:rsid w:val="00F6555D"/>
    <w:rsid w:val="00F6645C"/>
    <w:rsid w:val="00F677EF"/>
    <w:rsid w:val="00F714A8"/>
    <w:rsid w:val="00F716FD"/>
    <w:rsid w:val="00F7243C"/>
    <w:rsid w:val="00F72A98"/>
    <w:rsid w:val="00F72CAA"/>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7EC"/>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1182"/>
    <w:rsid w:val="00F921D3"/>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235"/>
    <w:rsid w:val="00FA5722"/>
    <w:rsid w:val="00FA5740"/>
    <w:rsid w:val="00FA609B"/>
    <w:rsid w:val="00FA66BA"/>
    <w:rsid w:val="00FA7666"/>
    <w:rsid w:val="00FB08D7"/>
    <w:rsid w:val="00FB0C81"/>
    <w:rsid w:val="00FB1F90"/>
    <w:rsid w:val="00FB23AA"/>
    <w:rsid w:val="00FB2BC6"/>
    <w:rsid w:val="00FB37CB"/>
    <w:rsid w:val="00FB38CC"/>
    <w:rsid w:val="00FB48D7"/>
    <w:rsid w:val="00FB522C"/>
    <w:rsid w:val="00FC0B76"/>
    <w:rsid w:val="00FC1397"/>
    <w:rsid w:val="00FC163B"/>
    <w:rsid w:val="00FC1741"/>
    <w:rsid w:val="00FC2196"/>
    <w:rsid w:val="00FC2200"/>
    <w:rsid w:val="00FC2540"/>
    <w:rsid w:val="00FC3D73"/>
    <w:rsid w:val="00FC4C4B"/>
    <w:rsid w:val="00FC5313"/>
    <w:rsid w:val="00FC728D"/>
    <w:rsid w:val="00FC736F"/>
    <w:rsid w:val="00FD004B"/>
    <w:rsid w:val="00FD01FA"/>
    <w:rsid w:val="00FD0448"/>
    <w:rsid w:val="00FD0D90"/>
    <w:rsid w:val="00FD1407"/>
    <w:rsid w:val="00FD16CA"/>
    <w:rsid w:val="00FD2411"/>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character" w:customStyle="1" w:styleId="HeaderChar">
    <w:name w:val="Header Char"/>
    <w:basedOn w:val="DefaultParagraphFont"/>
    <w:link w:val="Header"/>
    <w:rsid w:val="002A3671"/>
    <w:rPr>
      <w:rFonts w:eastAsiaTheme="minorEastAsia"/>
      <w:sz w:val="24"/>
      <w:szCs w:val="22"/>
      <w:lang w:val="en-CA"/>
    </w:rPr>
  </w:style>
  <w:style w:type="paragraph" w:styleId="HTMLPreformatted">
    <w:name w:val="HTML Preformatted"/>
    <w:basedOn w:val="Normal"/>
    <w:link w:val="HTMLPreformattedChar"/>
    <w:uiPriority w:val="99"/>
    <w:semiHidden/>
    <w:unhideWhenUsed/>
    <w:rsid w:val="007002C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002CA"/>
    <w:rPr>
      <w:rFonts w:ascii="Consolas" w:eastAsiaTheme="minorEastAsia"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274F73C-7094-4B41-867D-B96EE0BF5FB4}">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5.xml><?xml version="1.0" encoding="utf-8"?>
<ds:datastoreItem xmlns:ds="http://schemas.openxmlformats.org/officeDocument/2006/customXml" ds:itemID="{092645E6-B7E8-4DAC-9E05-FEC01E3DA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1227</TotalTime>
  <Pages>9</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项目提案：波斯尼亚和黑塞哥维那</dc:title>
  <dc:subject/>
  <dc:creator/>
  <cp:keywords/>
  <dc:description/>
  <cp:lastModifiedBy>Angela Xue He Yan</cp:lastModifiedBy>
  <cp:revision>216</cp:revision>
  <cp:lastPrinted>2001-05-26T16:40:00Z</cp:lastPrinted>
  <dcterms:created xsi:type="dcterms:W3CDTF">2025-11-15T20:19:00Z</dcterms:created>
  <dcterms:modified xsi:type="dcterms:W3CDTF">2025-11-17T19:57:00Z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UNEP/OzL.Pro/ExCom/97/38</vt:lpwstr>
  </property>
  <property fmtid="{D5CDD505-2E9C-101B-9397-08002B2CF9AE}" pid="3" name="Revision date">
    <vt:lpwstr>11/14/2025</vt:lpwstr>
  </property>
  <property fmtid="{D5CDD505-2E9C-101B-9397-08002B2CF9AE}" pid="4" name="MediaServiceImageTags">
    <vt:lpwstr/>
  </property>
  <property fmtid="{D5CDD505-2E9C-101B-9397-08002B2CF9AE}" pid="5" name="ContentTypeId">
    <vt:lpwstr>0x010100C5F60F8E60516143877F7AC30EFBB2F3</vt:lpwstr>
  </property>
</Properties>
</file>