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8657C96" w14:textId="77777777">
        <w:trPr>
          <w:trHeight w:val="720"/>
        </w:trPr>
        <w:tc>
          <w:tcPr>
            <w:tcW w:w="4410" w:type="dxa"/>
            <w:gridSpan w:val="2"/>
            <w:tcBorders>
              <w:bottom w:val="single" w:sz="18" w:space="0" w:color="auto"/>
            </w:tcBorders>
          </w:tcPr>
          <w:p w14:paraId="18657C94"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8657C9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8657CA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8657C97" w14:textId="5E240BAD" w:rsidR="007E5D09" w:rsidRDefault="00E1360E" w:rsidP="0084173D">
            <w:pPr>
              <w:jc w:val="left"/>
              <w:rPr>
                <w:lang w:val="en-US"/>
              </w:rPr>
            </w:pPr>
            <w:r>
              <w:rPr>
                <w:lang w:val="en-US"/>
              </w:rPr>
              <w:t>Distr.</w:t>
            </w:r>
          </w:p>
          <w:p w14:paraId="18657C98" w14:textId="77777777" w:rsidR="007E5D09" w:rsidRDefault="00E1360E" w:rsidP="0084173D">
            <w:pPr>
              <w:jc w:val="left"/>
              <w:rPr>
                <w:lang w:val="en-US"/>
              </w:rPr>
            </w:pPr>
            <w:r>
              <w:rPr>
                <w:lang w:val="en-US"/>
              </w:rPr>
              <w:t>GENERAL</w:t>
            </w:r>
          </w:p>
          <w:p w14:paraId="18657C99" w14:textId="77777777" w:rsidR="007E5D09" w:rsidRDefault="007E5D09" w:rsidP="0084173D">
            <w:pPr>
              <w:jc w:val="left"/>
              <w:rPr>
                <w:lang w:val="en-US"/>
              </w:rPr>
            </w:pPr>
          </w:p>
          <w:p w14:paraId="18657C9A" w14:textId="056DBB09" w:rsidR="00393115" w:rsidRPr="004E181B" w:rsidRDefault="00393115" w:rsidP="00661A23">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B62C8">
              <w:rPr>
                <w:rFonts w:asciiTheme="majorBidi" w:hAnsiTheme="majorBidi" w:cstheme="majorBidi"/>
                <w:szCs w:val="24"/>
              </w:rPr>
              <w:t>UNEP/</w:t>
            </w:r>
            <w:proofErr w:type="spellStart"/>
            <w:r w:rsidR="00DB62C8">
              <w:rPr>
                <w:rFonts w:asciiTheme="majorBidi" w:hAnsiTheme="majorBidi" w:cstheme="majorBidi"/>
                <w:szCs w:val="24"/>
              </w:rPr>
              <w:t>OzL.Pro</w:t>
            </w:r>
            <w:proofErr w:type="spellEnd"/>
            <w:r w:rsidR="00DB62C8">
              <w:rPr>
                <w:rFonts w:asciiTheme="majorBidi" w:hAnsiTheme="majorBidi" w:cstheme="majorBidi"/>
                <w:szCs w:val="24"/>
              </w:rPr>
              <w:t>/ExCom/98/20</w:t>
            </w:r>
            <w:r w:rsidRPr="004E181B">
              <w:rPr>
                <w:rFonts w:asciiTheme="majorBidi" w:hAnsiTheme="majorBidi" w:cstheme="majorBidi"/>
                <w:szCs w:val="24"/>
              </w:rPr>
              <w:fldChar w:fldCharType="end"/>
            </w:r>
          </w:p>
          <w:p w14:paraId="18657C9B" w14:textId="77777777" w:rsidR="008B7BCA" w:rsidRPr="008B7BCA" w:rsidRDefault="008B7BCA" w:rsidP="00661A23">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61A23">
              <w:rPr>
                <w:szCs w:val="24"/>
                <w:lang w:val="en-CA" w:bidi="ar-SA"/>
              </w:rPr>
              <w:t>23</w:t>
            </w:r>
            <w:r w:rsidR="0031230D">
              <w:rPr>
                <w:szCs w:val="24"/>
                <w:lang w:val="en-CA" w:bidi="ar-SA"/>
              </w:rPr>
              <w:t xml:space="preserve"> May 2026</w:t>
            </w:r>
            <w:r w:rsidRPr="008B7BCA">
              <w:rPr>
                <w:szCs w:val="24"/>
                <w:lang w:val="en-CA" w:bidi="ar-SA"/>
              </w:rPr>
              <w:fldChar w:fldCharType="end"/>
            </w:r>
          </w:p>
          <w:p w14:paraId="18657C9C" w14:textId="77777777" w:rsidR="008B7BCA" w:rsidRDefault="008B7BCA" w:rsidP="0084173D">
            <w:pPr>
              <w:jc w:val="left"/>
              <w:rPr>
                <w:rtl/>
                <w:lang w:val="en-US"/>
              </w:rPr>
            </w:pPr>
          </w:p>
          <w:p w14:paraId="18657C9D" w14:textId="77777777" w:rsidR="007E5D09" w:rsidRDefault="00E1360E" w:rsidP="0084173D">
            <w:pPr>
              <w:jc w:val="left"/>
              <w:rPr>
                <w:lang w:val="en-US"/>
              </w:rPr>
            </w:pPr>
            <w:r>
              <w:rPr>
                <w:lang w:val="en-US"/>
              </w:rPr>
              <w:t>ARABIC</w:t>
            </w:r>
          </w:p>
          <w:p w14:paraId="18657C9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8657C9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657CA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8657CA1"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8657CA3" w14:textId="0569AD16" w:rsidR="003B7830" w:rsidRPr="003B7830" w:rsidRDefault="004F3B37" w:rsidP="003B7830">
            <w:pPr>
              <w:rPr>
                <w:lang w:val="en-US"/>
              </w:rPr>
            </w:pPr>
            <w:r>
              <w:rPr>
                <w:noProof/>
                <w:lang w:val="en-US" w:bidi="ar-SA"/>
              </w:rPr>
              <w:drawing>
                <wp:anchor distT="0" distB="0" distL="114300" distR="114300" simplePos="0" relativeHeight="251663360" behindDoc="0" locked="0" layoutInCell="0" allowOverlap="1" wp14:anchorId="18657DF5" wp14:editId="55BF9656">
                  <wp:simplePos x="0" y="0"/>
                  <wp:positionH relativeFrom="column">
                    <wp:posOffset>4724996</wp:posOffset>
                  </wp:positionH>
                  <wp:positionV relativeFrom="paragraph">
                    <wp:posOffset>689610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6192" behindDoc="0" locked="0" layoutInCell="0" allowOverlap="1" wp14:anchorId="18657DF7" wp14:editId="649724F5">
                  <wp:simplePos x="0" y="0"/>
                  <wp:positionH relativeFrom="column">
                    <wp:posOffset>4722358</wp:posOffset>
                  </wp:positionH>
                  <wp:positionV relativeFrom="paragraph">
                    <wp:posOffset>126117</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8657CA5" w14:textId="77777777" w:rsidR="007E5D09" w:rsidRDefault="007E5D09">
      <w:pPr>
        <w:pStyle w:val="Caption"/>
        <w:spacing w:line="200" w:lineRule="exact"/>
        <w:ind w:left="187" w:right="187" w:hanging="187"/>
        <w:jc w:val="both"/>
        <w:rPr>
          <w:rFonts w:cs="Akhbar MT"/>
          <w:b/>
          <w:bCs/>
          <w:sz w:val="28"/>
          <w:szCs w:val="28"/>
          <w:rtl/>
        </w:rPr>
      </w:pPr>
    </w:p>
    <w:p w14:paraId="18657CA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8657CA7"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18657CA8"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18657CA9"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8657CAA" w14:textId="77777777" w:rsidR="00393115" w:rsidRPr="005A4D44" w:rsidRDefault="0031230D" w:rsidP="00C81B57">
      <w:pPr>
        <w:bidi/>
        <w:jc w:val="left"/>
        <w:rPr>
          <w:lang w:val="en-US"/>
        </w:rPr>
      </w:pPr>
      <w:r>
        <w:rPr>
          <w:rFonts w:hint="cs"/>
          <w:sz w:val="28"/>
          <w:szCs w:val="28"/>
          <w:rtl/>
          <w:lang w:bidi="ar-SA"/>
        </w:rPr>
        <w:t xml:space="preserve">البند </w:t>
      </w:r>
      <w:r w:rsidR="00C81B57">
        <w:rPr>
          <w:rFonts w:hint="cs"/>
          <w:sz w:val="28"/>
          <w:szCs w:val="28"/>
          <w:rtl/>
        </w:rPr>
        <w:t>8 (ج)</w:t>
      </w:r>
      <w:r w:rsidRPr="006106BD">
        <w:rPr>
          <w:sz w:val="28"/>
          <w:szCs w:val="28"/>
          <w:rtl/>
        </w:rPr>
        <w:t xml:space="preserve">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18657CAB" w14:textId="77777777" w:rsidR="007E5D09" w:rsidRDefault="007E5D09" w:rsidP="00C81B57">
      <w:pPr>
        <w:pStyle w:val="StyleHeader4Para4Left0Firstline0"/>
        <w:numPr>
          <w:ilvl w:val="0"/>
          <w:numId w:val="0"/>
        </w:numPr>
        <w:bidi/>
        <w:rPr>
          <w:lang w:val="en-US"/>
        </w:rPr>
      </w:pPr>
    </w:p>
    <w:p w14:paraId="55169A75" w14:textId="77777777" w:rsidR="004D1A5C" w:rsidRDefault="004D1A5C" w:rsidP="004D1A5C">
      <w:pPr>
        <w:pStyle w:val="StyleHeader4Para4Left0Firstline0"/>
        <w:numPr>
          <w:ilvl w:val="0"/>
          <w:numId w:val="0"/>
        </w:numPr>
        <w:bidi/>
        <w:rPr>
          <w:rtl/>
          <w:lang w:val="en-US"/>
        </w:rPr>
      </w:pPr>
    </w:p>
    <w:p w14:paraId="18657CAC" w14:textId="77777777" w:rsidR="00C81B57" w:rsidRPr="00C81B57" w:rsidRDefault="00C81B57" w:rsidP="00C81B57">
      <w:pPr>
        <w:bidi/>
        <w:jc w:val="center"/>
        <w:rPr>
          <w:b/>
          <w:bCs/>
          <w:sz w:val="26"/>
          <w:szCs w:val="26"/>
          <w:rtl/>
        </w:rPr>
      </w:pPr>
      <w:r w:rsidRPr="00C81B57">
        <w:rPr>
          <w:b/>
          <w:bCs/>
          <w:sz w:val="26"/>
          <w:szCs w:val="26"/>
          <w:rtl/>
        </w:rPr>
        <w:t>مقترح مشروع: الأرجنتين</w:t>
      </w:r>
    </w:p>
    <w:p w14:paraId="18657CAD" w14:textId="77777777" w:rsidR="00C81B57" w:rsidRPr="00C81B57" w:rsidRDefault="00C81B57" w:rsidP="00C81B57">
      <w:pPr>
        <w:bidi/>
        <w:rPr>
          <w:sz w:val="26"/>
          <w:szCs w:val="26"/>
          <w:rtl/>
          <w:lang w:bidi="ar-SA"/>
        </w:rPr>
      </w:pPr>
    </w:p>
    <w:p w14:paraId="18657CAE" w14:textId="77777777" w:rsidR="00C81B57" w:rsidRPr="00C81B57" w:rsidRDefault="00C81B57" w:rsidP="00C81B57">
      <w:pPr>
        <w:bidi/>
        <w:rPr>
          <w:sz w:val="26"/>
          <w:szCs w:val="26"/>
          <w:rtl/>
        </w:rPr>
      </w:pPr>
    </w:p>
    <w:p w14:paraId="18657CAF" w14:textId="77777777" w:rsidR="00C81B57" w:rsidRPr="00C81B57" w:rsidRDefault="00C81B57" w:rsidP="00C81B57">
      <w:pPr>
        <w:bidi/>
        <w:ind w:firstLine="720"/>
        <w:rPr>
          <w:sz w:val="26"/>
          <w:szCs w:val="26"/>
          <w:rtl/>
        </w:rPr>
      </w:pPr>
      <w:r>
        <w:rPr>
          <w:rFonts w:hint="cs"/>
          <w:sz w:val="26"/>
          <w:szCs w:val="26"/>
          <w:rtl/>
        </w:rPr>
        <w:t>تتكون</w:t>
      </w:r>
      <w:r w:rsidRPr="00C81B57">
        <w:rPr>
          <w:sz w:val="26"/>
          <w:szCs w:val="26"/>
          <w:rtl/>
        </w:rPr>
        <w:t xml:space="preserve"> هذه الوثيقة </w:t>
      </w:r>
      <w:r>
        <w:rPr>
          <w:rFonts w:hint="cs"/>
          <w:sz w:val="26"/>
          <w:szCs w:val="26"/>
          <w:rtl/>
          <w:lang w:bidi="ar-SA"/>
        </w:rPr>
        <w:t xml:space="preserve">من </w:t>
      </w:r>
      <w:r w:rsidRPr="00C81B57">
        <w:rPr>
          <w:sz w:val="26"/>
          <w:szCs w:val="26"/>
          <w:rtl/>
        </w:rPr>
        <w:t>تعليقات وتوصيات الأمانة بشأن مقترح المشروع التالي:</w:t>
      </w:r>
    </w:p>
    <w:p w14:paraId="18657CB0" w14:textId="77777777" w:rsidR="00C81B57" w:rsidRPr="00C81B57" w:rsidRDefault="00C81B57" w:rsidP="00C81B57">
      <w:pPr>
        <w:bidi/>
        <w:spacing w:before="240" w:after="240"/>
        <w:rPr>
          <w:sz w:val="26"/>
          <w:szCs w:val="26"/>
          <w:u w:val="single"/>
          <w:rtl/>
          <w:lang w:bidi="ar-SA"/>
        </w:rPr>
      </w:pPr>
      <w:r>
        <w:rPr>
          <w:rFonts w:hint="cs"/>
          <w:sz w:val="26"/>
          <w:szCs w:val="26"/>
          <w:u w:val="single"/>
          <w:rtl/>
        </w:rPr>
        <w:t>الإزالة</w:t>
      </w:r>
      <w:r w:rsidR="009B125C">
        <w:rPr>
          <w:rFonts w:hint="cs"/>
          <w:sz w:val="26"/>
          <w:szCs w:val="26"/>
          <w:u w:val="single"/>
          <w:rtl/>
          <w:lang w:bidi="ar-SA"/>
        </w:rPr>
        <w:t xml:space="preserve"> </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1"/>
        <w:gridCol w:w="2249"/>
        <w:gridCol w:w="1598"/>
      </w:tblGrid>
      <w:tr w:rsidR="00C81B57" w:rsidRPr="00C81B57" w14:paraId="18657CB4" w14:textId="77777777" w:rsidTr="004D1A5C">
        <w:tc>
          <w:tcPr>
            <w:tcW w:w="3021" w:type="pct"/>
          </w:tcPr>
          <w:p w14:paraId="18657CB1" w14:textId="77777777" w:rsidR="00C81B57" w:rsidRPr="004D1A5C" w:rsidRDefault="00C81B57" w:rsidP="00C81B57">
            <w:pPr>
              <w:pStyle w:val="ListParagraph"/>
              <w:numPr>
                <w:ilvl w:val="0"/>
                <w:numId w:val="23"/>
              </w:numPr>
              <w:bidi/>
              <w:rPr>
                <w:sz w:val="26"/>
                <w:szCs w:val="26"/>
                <w:lang w:val="en-CA"/>
              </w:rPr>
            </w:pPr>
            <w:r w:rsidRPr="004D1A5C">
              <w:rPr>
                <w:sz w:val="26"/>
                <w:szCs w:val="26"/>
                <w:rtl/>
                <w:lang w:val="en-CA"/>
              </w:rPr>
              <w:t xml:space="preserve">التحكم في انبعاثات </w:t>
            </w:r>
            <w:r w:rsidRPr="004D1A5C">
              <w:rPr>
                <w:rFonts w:hint="cs"/>
                <w:sz w:val="26"/>
                <w:szCs w:val="26"/>
                <w:rtl/>
                <w:lang w:val="en-CA"/>
              </w:rPr>
              <w:t xml:space="preserve">الهيدروفلوروكربون-23 </w:t>
            </w:r>
            <w:r w:rsidRPr="004D1A5C">
              <w:rPr>
                <w:sz w:val="26"/>
                <w:szCs w:val="26"/>
                <w:rtl/>
                <w:lang w:val="en-CA"/>
              </w:rPr>
              <w:t>الناتجة عن إنتاج</w:t>
            </w:r>
            <w:r w:rsidRPr="004D1A5C">
              <w:rPr>
                <w:rFonts w:hint="cs"/>
                <w:sz w:val="26"/>
                <w:szCs w:val="26"/>
                <w:rtl/>
                <w:lang w:val="en-CA"/>
              </w:rPr>
              <w:t xml:space="preserve"> الهيدروكلوروفلوروكربون-22</w:t>
            </w:r>
            <w:r w:rsidRPr="004D1A5C">
              <w:rPr>
                <w:sz w:val="26"/>
                <w:szCs w:val="26"/>
                <w:rtl/>
                <w:lang w:val="en-CA"/>
              </w:rPr>
              <w:t xml:space="preserve"> في </w:t>
            </w:r>
            <w:r w:rsidRPr="004D1A5C">
              <w:rPr>
                <w:sz w:val="26"/>
                <w:szCs w:val="26"/>
                <w:rtl/>
              </w:rPr>
              <w:t>شركة</w:t>
            </w:r>
            <w:r w:rsidRPr="004D1A5C">
              <w:rPr>
                <w:rFonts w:hint="cs"/>
                <w:sz w:val="26"/>
                <w:szCs w:val="26"/>
                <w:rtl/>
              </w:rPr>
              <w:t xml:space="preserve"> </w:t>
            </w:r>
            <w:r w:rsidRPr="004D1A5C">
              <w:rPr>
                <w:sz w:val="26"/>
                <w:szCs w:val="26"/>
                <w:rtl/>
              </w:rPr>
              <w:t>شركة فريو للصناعات الأرجنتينية</w:t>
            </w:r>
            <w:r w:rsidRPr="004D1A5C">
              <w:rPr>
                <w:rFonts w:hint="cs"/>
                <w:sz w:val="26"/>
                <w:szCs w:val="26"/>
                <w:rtl/>
              </w:rPr>
              <w:t xml:space="preserve"> -</w:t>
            </w:r>
            <w:proofErr w:type="spellStart"/>
            <w:r w:rsidRPr="004D1A5C">
              <w:rPr>
                <w:sz w:val="26"/>
                <w:szCs w:val="26"/>
              </w:rPr>
              <w:t>Frío</w:t>
            </w:r>
            <w:proofErr w:type="spellEnd"/>
            <w:r w:rsidRPr="004D1A5C">
              <w:rPr>
                <w:sz w:val="26"/>
                <w:szCs w:val="26"/>
                <w:lang w:val="en-CA"/>
              </w:rPr>
              <w:t xml:space="preserve"> Industrias </w:t>
            </w:r>
            <w:proofErr w:type="spellStart"/>
            <w:r w:rsidRPr="004D1A5C">
              <w:rPr>
                <w:sz w:val="26"/>
                <w:szCs w:val="26"/>
                <w:lang w:val="en-CA"/>
              </w:rPr>
              <w:t>Argentinas</w:t>
            </w:r>
            <w:proofErr w:type="spellEnd"/>
            <w:r w:rsidRPr="004D1A5C">
              <w:rPr>
                <w:rFonts w:hint="cs"/>
                <w:sz w:val="26"/>
                <w:szCs w:val="26"/>
                <w:rtl/>
                <w:lang w:val="en-CA"/>
              </w:rPr>
              <w:t xml:space="preserve"> (</w:t>
            </w:r>
            <w:r w:rsidRPr="004D1A5C">
              <w:rPr>
                <w:sz w:val="26"/>
                <w:szCs w:val="26"/>
                <w:rtl/>
                <w:lang w:val="en-CA"/>
              </w:rPr>
              <w:t>الشريحة الرابعة</w:t>
            </w:r>
            <w:r w:rsidRPr="004D1A5C">
              <w:rPr>
                <w:rFonts w:hint="cs"/>
                <w:sz w:val="26"/>
                <w:szCs w:val="26"/>
                <w:rtl/>
                <w:lang w:val="en-CA"/>
              </w:rPr>
              <w:t>)</w:t>
            </w:r>
          </w:p>
        </w:tc>
        <w:tc>
          <w:tcPr>
            <w:tcW w:w="1157" w:type="pct"/>
          </w:tcPr>
          <w:p w14:paraId="18657CB2" w14:textId="77777777" w:rsidR="00C81B57" w:rsidRPr="004D1A5C" w:rsidRDefault="00C81B57" w:rsidP="00BD3106">
            <w:pPr>
              <w:bidi/>
              <w:ind w:left="173"/>
              <w:jc w:val="left"/>
              <w:rPr>
                <w:sz w:val="26"/>
                <w:szCs w:val="26"/>
                <w:rtl/>
              </w:rPr>
            </w:pPr>
            <w:r w:rsidRPr="004D1A5C">
              <w:rPr>
                <w:sz w:val="26"/>
                <w:szCs w:val="26"/>
                <w:rtl/>
              </w:rPr>
              <w:t>منظمة الأمم المتحدة للتنمية الصناعية (اليونيدو)</w:t>
            </w:r>
          </w:p>
        </w:tc>
        <w:tc>
          <w:tcPr>
            <w:tcW w:w="822" w:type="pct"/>
          </w:tcPr>
          <w:p w14:paraId="18657CB3" w14:textId="77777777" w:rsidR="00C81B57" w:rsidRPr="00C81B57" w:rsidRDefault="00C81B57" w:rsidP="009A0962">
            <w:pPr>
              <w:bidi/>
              <w:jc w:val="center"/>
              <w:rPr>
                <w:sz w:val="26"/>
                <w:szCs w:val="26"/>
                <w:rtl/>
              </w:rPr>
            </w:pPr>
            <w:r w:rsidRPr="00C81B57">
              <w:rPr>
                <w:sz w:val="26"/>
                <w:szCs w:val="26"/>
                <w:rtl/>
              </w:rPr>
              <w:t>الموافقة الش</w:t>
            </w:r>
            <w:r>
              <w:rPr>
                <w:rFonts w:hint="cs"/>
                <w:sz w:val="26"/>
                <w:szCs w:val="26"/>
                <w:rtl/>
              </w:rPr>
              <w:t>مو</w:t>
            </w:r>
            <w:r w:rsidRPr="00C81B57">
              <w:rPr>
                <w:sz w:val="26"/>
                <w:szCs w:val="26"/>
                <w:rtl/>
              </w:rPr>
              <w:t>ل</w:t>
            </w:r>
            <w:r>
              <w:rPr>
                <w:rFonts w:hint="cs"/>
                <w:sz w:val="26"/>
                <w:szCs w:val="26"/>
                <w:rtl/>
              </w:rPr>
              <w:t>ي</w:t>
            </w:r>
            <w:r w:rsidRPr="00C81B57">
              <w:rPr>
                <w:sz w:val="26"/>
                <w:szCs w:val="26"/>
                <w:rtl/>
              </w:rPr>
              <w:t>ة</w:t>
            </w:r>
          </w:p>
        </w:tc>
      </w:tr>
    </w:tbl>
    <w:p w14:paraId="18657CB5" w14:textId="77777777" w:rsidR="00C81B57" w:rsidRDefault="00C81B57" w:rsidP="00C81B57">
      <w:pPr>
        <w:jc w:val="left"/>
        <w:rPr>
          <w:rtl/>
        </w:rPr>
      </w:pPr>
    </w:p>
    <w:p w14:paraId="18657CB6" w14:textId="77777777" w:rsidR="00C81B57" w:rsidRPr="00C81B57" w:rsidRDefault="00C81B57" w:rsidP="00C81B57">
      <w:pPr>
        <w:jc w:val="left"/>
        <w:rPr>
          <w:lang w:val="en-US"/>
        </w:rPr>
      </w:pPr>
      <w:r w:rsidRPr="00B576E6">
        <w:rPr>
          <w:rtl/>
        </w:rPr>
        <w:br w:type="page"/>
      </w:r>
    </w:p>
    <w:p w14:paraId="18657CB7" w14:textId="77777777" w:rsidR="00C81B57" w:rsidRPr="00C63304" w:rsidRDefault="00C63304" w:rsidP="00C81B57">
      <w:pPr>
        <w:bidi/>
        <w:spacing w:after="120"/>
        <w:jc w:val="center"/>
        <w:rPr>
          <w:b/>
          <w:bCs/>
          <w:sz w:val="26"/>
          <w:szCs w:val="26"/>
          <w:rtl/>
        </w:rPr>
      </w:pPr>
      <w:r w:rsidRPr="00C63304">
        <w:rPr>
          <w:rFonts w:hint="cs"/>
          <w:b/>
          <w:bCs/>
          <w:sz w:val="26"/>
          <w:szCs w:val="26"/>
          <w:rtl/>
        </w:rPr>
        <w:lastRenderedPageBreak/>
        <w:t>ورقة</w:t>
      </w:r>
      <w:r w:rsidR="00C81B57" w:rsidRPr="00C63304">
        <w:rPr>
          <w:b/>
          <w:bCs/>
          <w:sz w:val="26"/>
          <w:szCs w:val="26"/>
          <w:rtl/>
        </w:rPr>
        <w:t xml:space="preserve"> تقييم المشروع – مشاريع متعددة السنوات</w:t>
      </w:r>
    </w:p>
    <w:p w14:paraId="18657CB8" w14:textId="77777777" w:rsidR="00C81B57" w:rsidRPr="00C63304" w:rsidRDefault="00C81B57" w:rsidP="00C81B57">
      <w:pPr>
        <w:bidi/>
        <w:spacing w:after="200"/>
        <w:jc w:val="center"/>
        <w:rPr>
          <w:b/>
          <w:bCs/>
          <w:sz w:val="26"/>
          <w:szCs w:val="26"/>
          <w:rtl/>
        </w:rPr>
      </w:pPr>
      <w:r w:rsidRPr="00C63304">
        <w:rPr>
          <w:b/>
          <w:bCs/>
          <w:sz w:val="26"/>
          <w:szCs w:val="26"/>
          <w:rtl/>
        </w:rPr>
        <w:t>الأرجنتين</w:t>
      </w:r>
    </w:p>
    <w:tbl>
      <w:tblPr>
        <w:tblStyle w:val="TableGrid"/>
        <w:bidiVisual/>
        <w:tblW w:w="10749" w:type="dxa"/>
        <w:tblInd w:w="-557" w:type="dxa"/>
        <w:tblLook w:val="04A0" w:firstRow="1" w:lastRow="0" w:firstColumn="1" w:lastColumn="0" w:noHBand="0" w:noVBand="1"/>
      </w:tblPr>
      <w:tblGrid>
        <w:gridCol w:w="4096"/>
        <w:gridCol w:w="1559"/>
        <w:gridCol w:w="2410"/>
        <w:gridCol w:w="2684"/>
      </w:tblGrid>
      <w:tr w:rsidR="00C81B57" w:rsidRPr="00B576E6" w14:paraId="18657CBD" w14:textId="77777777" w:rsidTr="00B01750">
        <w:trPr>
          <w:trHeight w:val="283"/>
        </w:trPr>
        <w:tc>
          <w:tcPr>
            <w:tcW w:w="4096" w:type="dxa"/>
            <w:hideMark/>
          </w:tcPr>
          <w:p w14:paraId="18657CB9" w14:textId="77777777" w:rsidR="00C81B57" w:rsidRPr="00B576E6" w:rsidRDefault="00C81B57" w:rsidP="00C63304">
            <w:pPr>
              <w:bidi/>
              <w:jc w:val="center"/>
              <w:rPr>
                <w:b/>
                <w:bCs/>
                <w:sz w:val="20"/>
                <w:rtl/>
              </w:rPr>
            </w:pPr>
            <w:r w:rsidRPr="00B576E6">
              <w:rPr>
                <w:b/>
                <w:bCs/>
                <w:sz w:val="20"/>
                <w:rtl/>
              </w:rPr>
              <w:t>عنوان المشروع</w:t>
            </w:r>
          </w:p>
        </w:tc>
        <w:tc>
          <w:tcPr>
            <w:tcW w:w="1559" w:type="dxa"/>
            <w:hideMark/>
          </w:tcPr>
          <w:p w14:paraId="18657CBA" w14:textId="77777777" w:rsidR="00C81B57" w:rsidRPr="00B576E6" w:rsidRDefault="00C63304" w:rsidP="009C0FDB">
            <w:pPr>
              <w:bidi/>
              <w:jc w:val="center"/>
              <w:rPr>
                <w:b/>
                <w:bCs/>
                <w:sz w:val="20"/>
                <w:rtl/>
              </w:rPr>
            </w:pPr>
            <w:r>
              <w:rPr>
                <w:rFonts w:hint="cs"/>
                <w:b/>
                <w:bCs/>
                <w:sz w:val="20"/>
                <w:rtl/>
              </w:rPr>
              <w:t>ال</w:t>
            </w:r>
            <w:r w:rsidR="00C81B57" w:rsidRPr="00B576E6">
              <w:rPr>
                <w:b/>
                <w:bCs/>
                <w:sz w:val="20"/>
                <w:rtl/>
              </w:rPr>
              <w:t>وكالة</w:t>
            </w:r>
          </w:p>
        </w:tc>
        <w:tc>
          <w:tcPr>
            <w:tcW w:w="2410" w:type="dxa"/>
            <w:hideMark/>
          </w:tcPr>
          <w:p w14:paraId="18657CBB" w14:textId="77777777" w:rsidR="00C81B57" w:rsidRPr="00B576E6" w:rsidRDefault="00C81B57" w:rsidP="009C0FDB">
            <w:pPr>
              <w:bidi/>
              <w:jc w:val="center"/>
              <w:rPr>
                <w:b/>
                <w:bCs/>
                <w:sz w:val="20"/>
                <w:rtl/>
                <w:lang w:bidi="ar-SA"/>
              </w:rPr>
            </w:pPr>
            <w:r w:rsidRPr="00B576E6">
              <w:rPr>
                <w:b/>
                <w:bCs/>
                <w:sz w:val="20"/>
                <w:rtl/>
              </w:rPr>
              <w:t>الاجتماع</w:t>
            </w:r>
            <w:r w:rsidR="00C63304">
              <w:rPr>
                <w:rFonts w:hint="cs"/>
                <w:b/>
                <w:bCs/>
                <w:sz w:val="20"/>
                <w:rtl/>
              </w:rPr>
              <w:t xml:space="preserve"> الذي اعتمد فيه</w:t>
            </w:r>
          </w:p>
        </w:tc>
        <w:tc>
          <w:tcPr>
            <w:tcW w:w="2684" w:type="dxa"/>
            <w:hideMark/>
          </w:tcPr>
          <w:p w14:paraId="18657CBC" w14:textId="77777777" w:rsidR="00C81B57" w:rsidRPr="00B576E6" w:rsidRDefault="00C63304" w:rsidP="009C0FDB">
            <w:pPr>
              <w:bidi/>
              <w:jc w:val="center"/>
              <w:rPr>
                <w:b/>
                <w:bCs/>
                <w:sz w:val="20"/>
                <w:rtl/>
              </w:rPr>
            </w:pPr>
            <w:r>
              <w:rPr>
                <w:b/>
                <w:bCs/>
                <w:sz w:val="20"/>
                <w:rtl/>
              </w:rPr>
              <w:t>إجراء</w:t>
            </w:r>
            <w:r w:rsidR="00C81B57" w:rsidRPr="00B576E6">
              <w:rPr>
                <w:b/>
                <w:bCs/>
                <w:sz w:val="20"/>
                <w:rtl/>
              </w:rPr>
              <w:t xml:space="preserve"> التحكم</w:t>
            </w:r>
          </w:p>
        </w:tc>
      </w:tr>
      <w:tr w:rsidR="00C81B57" w:rsidRPr="00B576E6" w14:paraId="18657CC2" w14:textId="77777777" w:rsidTr="00B01750">
        <w:trPr>
          <w:trHeight w:val="233"/>
        </w:trPr>
        <w:tc>
          <w:tcPr>
            <w:tcW w:w="4096" w:type="dxa"/>
            <w:vAlign w:val="center"/>
            <w:hideMark/>
          </w:tcPr>
          <w:p w14:paraId="18657CBE" w14:textId="77777777" w:rsidR="00C81B57" w:rsidRPr="00C63304" w:rsidRDefault="00C81B57" w:rsidP="00C63304">
            <w:pPr>
              <w:bidi/>
              <w:spacing w:after="20"/>
              <w:jc w:val="left"/>
              <w:rPr>
                <w:sz w:val="20"/>
                <w:rtl/>
                <w:lang w:val="en-CA"/>
              </w:rPr>
            </w:pPr>
            <w:r w:rsidRPr="00B576E6">
              <w:rPr>
                <w:sz w:val="20"/>
                <w:rtl/>
              </w:rPr>
              <w:t xml:space="preserve">التحكم في انبعاثات </w:t>
            </w:r>
            <w:r w:rsidR="00C63304">
              <w:rPr>
                <w:rFonts w:hint="cs"/>
                <w:sz w:val="20"/>
                <w:rtl/>
              </w:rPr>
              <w:t>الهيدروفلوروكربون-23 الناتج عن</w:t>
            </w:r>
            <w:r w:rsidRPr="00B576E6">
              <w:rPr>
                <w:sz w:val="20"/>
                <w:rtl/>
              </w:rPr>
              <w:t xml:space="preserve"> إنتاج </w:t>
            </w:r>
            <w:r w:rsidR="00C63304">
              <w:rPr>
                <w:rFonts w:hint="cs"/>
                <w:sz w:val="20"/>
                <w:rtl/>
              </w:rPr>
              <w:t>الهيدروكلوروفلوروكربون-</w:t>
            </w:r>
            <w:r w:rsidRPr="00B576E6">
              <w:rPr>
                <w:sz w:val="20"/>
                <w:rtl/>
              </w:rPr>
              <w:t xml:space="preserve"> 22 في شركة </w:t>
            </w:r>
            <w:r w:rsidR="00C63304" w:rsidRPr="00C81B57">
              <w:rPr>
                <w:sz w:val="26"/>
                <w:szCs w:val="26"/>
                <w:rtl/>
                <w:lang w:bidi="ar-SA"/>
              </w:rPr>
              <w:t>فريو للصناعات الأرجنتينية</w:t>
            </w:r>
            <w:r w:rsidR="00C63304">
              <w:rPr>
                <w:rFonts w:hint="cs"/>
                <w:sz w:val="26"/>
                <w:szCs w:val="26"/>
                <w:rtl/>
              </w:rPr>
              <w:t xml:space="preserve"> </w:t>
            </w:r>
            <w:r w:rsidR="00C63304" w:rsidRPr="00464772">
              <w:rPr>
                <w:rFonts w:hint="cs"/>
                <w:sz w:val="26"/>
                <w:szCs w:val="26"/>
                <w:rtl/>
              </w:rPr>
              <w:t>-</w:t>
            </w:r>
            <w:proofErr w:type="spellStart"/>
            <w:r w:rsidR="00C63304" w:rsidRPr="00464772">
              <w:rPr>
                <w:sz w:val="26"/>
                <w:szCs w:val="26"/>
              </w:rPr>
              <w:t>Frío</w:t>
            </w:r>
            <w:proofErr w:type="spellEnd"/>
            <w:r w:rsidR="00C63304" w:rsidRPr="00464772">
              <w:rPr>
                <w:sz w:val="26"/>
                <w:szCs w:val="26"/>
                <w:lang w:val="en-CA"/>
              </w:rPr>
              <w:t xml:space="preserve"> Industrias </w:t>
            </w:r>
            <w:proofErr w:type="spellStart"/>
            <w:r w:rsidR="00C63304" w:rsidRPr="00464772">
              <w:rPr>
                <w:sz w:val="26"/>
                <w:szCs w:val="26"/>
                <w:lang w:val="en-CA"/>
              </w:rPr>
              <w:t>Argentinas</w:t>
            </w:r>
            <w:proofErr w:type="spellEnd"/>
          </w:p>
        </w:tc>
        <w:tc>
          <w:tcPr>
            <w:tcW w:w="1559" w:type="dxa"/>
            <w:vAlign w:val="center"/>
          </w:tcPr>
          <w:p w14:paraId="18657CBF" w14:textId="77777777" w:rsidR="00C81B57" w:rsidRPr="00B576E6" w:rsidRDefault="00C81B57" w:rsidP="00464772">
            <w:pPr>
              <w:bidi/>
              <w:spacing w:after="20"/>
              <w:jc w:val="center"/>
              <w:rPr>
                <w:sz w:val="20"/>
                <w:rtl/>
                <w:lang w:bidi="ar-SA"/>
              </w:rPr>
            </w:pPr>
            <w:r w:rsidRPr="00B576E6">
              <w:rPr>
                <w:color w:val="000000" w:themeColor="text1"/>
                <w:sz w:val="20"/>
                <w:rtl/>
              </w:rPr>
              <w:t>منظمة الأمم المتحدة للتنمية الصناعية (</w:t>
            </w:r>
            <w:r w:rsidR="00464772">
              <w:rPr>
                <w:rFonts w:hint="cs"/>
                <w:color w:val="000000" w:themeColor="text1"/>
                <w:sz w:val="20"/>
                <w:rtl/>
              </w:rPr>
              <w:t>رئيسية</w:t>
            </w:r>
            <w:r w:rsidRPr="00B576E6">
              <w:rPr>
                <w:color w:val="000000" w:themeColor="text1"/>
                <w:sz w:val="20"/>
                <w:rtl/>
              </w:rPr>
              <w:t>)</w:t>
            </w:r>
          </w:p>
        </w:tc>
        <w:tc>
          <w:tcPr>
            <w:tcW w:w="2410" w:type="dxa"/>
            <w:vAlign w:val="center"/>
          </w:tcPr>
          <w:p w14:paraId="18657CC0" w14:textId="77777777" w:rsidR="00C81B57" w:rsidRPr="00B576E6" w:rsidRDefault="00464772" w:rsidP="009C0FDB">
            <w:pPr>
              <w:bidi/>
              <w:spacing w:after="20"/>
              <w:jc w:val="center"/>
              <w:rPr>
                <w:sz w:val="20"/>
                <w:rtl/>
              </w:rPr>
            </w:pPr>
            <w:r>
              <w:rPr>
                <w:rFonts w:hint="cs"/>
                <w:sz w:val="20"/>
                <w:rtl/>
              </w:rPr>
              <w:t>السابع والثمانين</w:t>
            </w:r>
            <w:r w:rsidR="00C81B57" w:rsidRPr="00B576E6">
              <w:rPr>
                <w:sz w:val="20"/>
                <w:vertAlign w:val="superscript"/>
                <w:rtl/>
              </w:rPr>
              <w:t>​</w:t>
            </w:r>
            <w:r w:rsidR="00C81B57" w:rsidRPr="00B576E6">
              <w:rPr>
                <w:sz w:val="20"/>
                <w:rtl/>
              </w:rPr>
              <w:t xml:space="preserve"> </w:t>
            </w:r>
          </w:p>
        </w:tc>
        <w:tc>
          <w:tcPr>
            <w:tcW w:w="2684" w:type="dxa"/>
            <w:vAlign w:val="center"/>
          </w:tcPr>
          <w:p w14:paraId="18657CC1" w14:textId="77777777" w:rsidR="00C81B57" w:rsidRPr="00B576E6" w:rsidRDefault="00C81B57" w:rsidP="00B7058D">
            <w:pPr>
              <w:bidi/>
              <w:spacing w:after="20"/>
              <w:jc w:val="center"/>
              <w:rPr>
                <w:sz w:val="20"/>
                <w:rtl/>
              </w:rPr>
            </w:pPr>
            <w:r w:rsidRPr="00B576E6">
              <w:rPr>
                <w:sz w:val="20"/>
                <w:rtl/>
              </w:rPr>
              <w:t xml:space="preserve">0.1 كجم من </w:t>
            </w:r>
            <w:r w:rsidR="00464772">
              <w:rPr>
                <w:rFonts w:hint="cs"/>
                <w:sz w:val="20"/>
                <w:rtl/>
              </w:rPr>
              <w:t xml:space="preserve">الهيدروفلوروكربون-23 </w:t>
            </w:r>
            <w:r w:rsidR="00B7058D">
              <w:rPr>
                <w:sz w:val="20"/>
                <w:rtl/>
              </w:rPr>
              <w:t>لكل 100 ك</w:t>
            </w:r>
            <w:r w:rsidR="00B7058D">
              <w:rPr>
                <w:rFonts w:hint="cs"/>
                <w:sz w:val="20"/>
                <w:rtl/>
              </w:rPr>
              <w:t>غ</w:t>
            </w:r>
            <w:r w:rsidRPr="00B576E6">
              <w:rPr>
                <w:sz w:val="20"/>
                <w:rtl/>
              </w:rPr>
              <w:t xml:space="preserve">م من </w:t>
            </w:r>
            <w:r w:rsidR="00464772">
              <w:rPr>
                <w:rFonts w:hint="cs"/>
                <w:sz w:val="20"/>
                <w:rtl/>
              </w:rPr>
              <w:t>الهيدروكلوروفلوروكربون-</w:t>
            </w:r>
            <w:r w:rsidR="00464772" w:rsidRPr="00B576E6">
              <w:rPr>
                <w:sz w:val="20"/>
                <w:rtl/>
              </w:rPr>
              <w:t xml:space="preserve">22 </w:t>
            </w:r>
            <w:r w:rsidR="00B7058D">
              <w:rPr>
                <w:rFonts w:hint="cs"/>
                <w:sz w:val="20"/>
                <w:rtl/>
              </w:rPr>
              <w:t>المنتج</w:t>
            </w:r>
            <w:r w:rsidRPr="00B576E6">
              <w:rPr>
                <w:sz w:val="20"/>
                <w:rtl/>
              </w:rPr>
              <w:t xml:space="preserve"> بحلول عام 2022</w:t>
            </w:r>
            <w:r w:rsidRPr="00B576E6">
              <w:rPr>
                <w:sz w:val="20"/>
                <w:vertAlign w:val="superscript"/>
                <w:rtl/>
              </w:rPr>
              <w:t>*</w:t>
            </w:r>
          </w:p>
        </w:tc>
      </w:tr>
    </w:tbl>
    <w:p w14:paraId="18657CC3" w14:textId="77777777" w:rsidR="00C81B57" w:rsidRPr="00B576E6" w:rsidRDefault="00B5247E" w:rsidP="00B01750">
      <w:pPr>
        <w:bidi/>
        <w:ind w:left="-630" w:right="-649" w:hanging="90"/>
        <w:rPr>
          <w:sz w:val="20"/>
          <w:rtl/>
        </w:rPr>
      </w:pPr>
      <w:r>
        <w:rPr>
          <w:rFonts w:hint="cs"/>
          <w:sz w:val="18"/>
          <w:szCs w:val="18"/>
          <w:rtl/>
        </w:rPr>
        <w:t xml:space="preserve">* </w:t>
      </w:r>
      <w:r>
        <w:rPr>
          <w:sz w:val="18"/>
          <w:szCs w:val="18"/>
          <w:rtl/>
        </w:rPr>
        <w:t>تم</w:t>
      </w:r>
      <w:r w:rsidR="00C81B57" w:rsidRPr="00B576E6">
        <w:rPr>
          <w:sz w:val="18"/>
          <w:szCs w:val="18"/>
          <w:rtl/>
        </w:rPr>
        <w:t xml:space="preserve"> </w:t>
      </w:r>
      <w:r>
        <w:rPr>
          <w:rFonts w:hint="cs"/>
          <w:sz w:val="18"/>
          <w:szCs w:val="18"/>
          <w:rtl/>
        </w:rPr>
        <w:t>اعتماد</w:t>
      </w:r>
      <w:r w:rsidR="00C81B57" w:rsidRPr="00B576E6">
        <w:rPr>
          <w:sz w:val="18"/>
          <w:szCs w:val="18"/>
          <w:rtl/>
        </w:rPr>
        <w:t xml:space="preserve"> المشروع</w:t>
      </w:r>
      <w:r w:rsidR="00C81B57" w:rsidRPr="00B576E6">
        <w:rPr>
          <w:sz w:val="20"/>
          <w:rtl/>
        </w:rPr>
        <w:t xml:space="preserve"> </w:t>
      </w:r>
      <w:r>
        <w:rPr>
          <w:sz w:val="18"/>
          <w:szCs w:val="18"/>
          <w:rtl/>
        </w:rPr>
        <w:t xml:space="preserve">على أساس فهم </w:t>
      </w:r>
      <w:r w:rsidR="00C81B57" w:rsidRPr="00B576E6">
        <w:rPr>
          <w:sz w:val="18"/>
          <w:szCs w:val="18"/>
          <w:rtl/>
        </w:rPr>
        <w:t xml:space="preserve">أن حكومة الأرجنتين ستضمن من بين أمور أخرى أنه بحلول </w:t>
      </w:r>
      <w:r>
        <w:rPr>
          <w:rFonts w:hint="cs"/>
          <w:sz w:val="18"/>
          <w:szCs w:val="18"/>
          <w:rtl/>
        </w:rPr>
        <w:t>أول</w:t>
      </w:r>
      <w:r w:rsidR="00C81B57" w:rsidRPr="00B576E6">
        <w:rPr>
          <w:sz w:val="18"/>
          <w:szCs w:val="18"/>
          <w:rtl/>
        </w:rPr>
        <w:t xml:space="preserve"> يناير</w:t>
      </w:r>
      <w:r>
        <w:rPr>
          <w:rFonts w:hint="cs"/>
          <w:sz w:val="18"/>
          <w:szCs w:val="18"/>
          <w:rtl/>
        </w:rPr>
        <w:t>/كانون الثاني</w:t>
      </w:r>
      <w:r w:rsidR="00C81B57" w:rsidRPr="00B576E6">
        <w:rPr>
          <w:sz w:val="18"/>
          <w:szCs w:val="18"/>
          <w:rtl/>
        </w:rPr>
        <w:t xml:space="preserve"> 2022 </w:t>
      </w:r>
      <w:r>
        <w:rPr>
          <w:rFonts w:hint="cs"/>
          <w:sz w:val="18"/>
          <w:szCs w:val="18"/>
          <w:rtl/>
        </w:rPr>
        <w:t>وبعد ذلك</w:t>
      </w:r>
      <w:r w:rsidR="00C81B57" w:rsidRPr="00B576E6">
        <w:rPr>
          <w:sz w:val="18"/>
          <w:szCs w:val="18"/>
          <w:rtl/>
        </w:rPr>
        <w:t xml:space="preserve">، تم تدمير انبعاثات المنتج الثانوي </w:t>
      </w:r>
      <w:r>
        <w:rPr>
          <w:rFonts w:hint="cs"/>
          <w:sz w:val="20"/>
          <w:rtl/>
        </w:rPr>
        <w:t xml:space="preserve">الهيدروفلوروكربون-23 </w:t>
      </w:r>
      <w:r w:rsidR="00C81B57" w:rsidRPr="00B576E6">
        <w:rPr>
          <w:sz w:val="18"/>
          <w:szCs w:val="18"/>
          <w:rtl/>
        </w:rPr>
        <w:t xml:space="preserve">من خط إنتاج </w:t>
      </w:r>
      <w:r>
        <w:rPr>
          <w:rFonts w:hint="cs"/>
          <w:sz w:val="20"/>
          <w:rtl/>
        </w:rPr>
        <w:t>الهيدروكلوروفلوروكربون-</w:t>
      </w:r>
      <w:r w:rsidRPr="00B576E6">
        <w:rPr>
          <w:sz w:val="20"/>
          <w:rtl/>
        </w:rPr>
        <w:t xml:space="preserve">22 </w:t>
      </w:r>
      <w:r>
        <w:rPr>
          <w:rFonts w:hint="cs"/>
          <w:sz w:val="18"/>
          <w:szCs w:val="18"/>
          <w:rtl/>
        </w:rPr>
        <w:t>امتثالا</w:t>
      </w:r>
      <w:r w:rsidR="00C81B57" w:rsidRPr="00B576E6">
        <w:rPr>
          <w:sz w:val="18"/>
          <w:szCs w:val="18"/>
          <w:rtl/>
        </w:rPr>
        <w:t xml:space="preserve"> </w:t>
      </w:r>
      <w:r>
        <w:rPr>
          <w:rFonts w:hint="cs"/>
          <w:sz w:val="18"/>
          <w:szCs w:val="18"/>
          <w:rtl/>
        </w:rPr>
        <w:t>ل</w:t>
      </w:r>
      <w:r w:rsidR="00C81B57" w:rsidRPr="00B576E6">
        <w:rPr>
          <w:sz w:val="18"/>
          <w:szCs w:val="18"/>
          <w:rtl/>
        </w:rPr>
        <w:t xml:space="preserve">بروتوكول مونتريال وأن الانبعاثات من الخط كانت عند أو أقل من 0.1 كجم من انبعاثات </w:t>
      </w:r>
      <w:r>
        <w:rPr>
          <w:rFonts w:hint="cs"/>
          <w:sz w:val="20"/>
          <w:rtl/>
        </w:rPr>
        <w:t xml:space="preserve">الهيدروفلوروكربون-23 </w:t>
      </w:r>
      <w:r w:rsidR="00C81B57" w:rsidRPr="00B576E6">
        <w:rPr>
          <w:sz w:val="18"/>
          <w:szCs w:val="18"/>
          <w:rtl/>
        </w:rPr>
        <w:t xml:space="preserve">لكل 100 كجم من </w:t>
      </w:r>
      <w:r>
        <w:rPr>
          <w:rFonts w:hint="cs"/>
          <w:sz w:val="20"/>
          <w:rtl/>
        </w:rPr>
        <w:t>الهيدروكلوروفلوروكربون-</w:t>
      </w:r>
      <w:r w:rsidRPr="00B576E6">
        <w:rPr>
          <w:sz w:val="20"/>
          <w:rtl/>
        </w:rPr>
        <w:t xml:space="preserve">22 </w:t>
      </w:r>
      <w:r w:rsidR="00157237">
        <w:rPr>
          <w:sz w:val="18"/>
          <w:szCs w:val="18"/>
          <w:rtl/>
        </w:rPr>
        <w:t>المنتج</w:t>
      </w:r>
      <w:r w:rsidR="00C81B57" w:rsidRPr="00B576E6">
        <w:rPr>
          <w:sz w:val="18"/>
          <w:szCs w:val="18"/>
          <w:rtl/>
        </w:rPr>
        <w:t>.</w:t>
      </w:r>
    </w:p>
    <w:p w14:paraId="18657CC4" w14:textId="77777777" w:rsidR="00C81B57" w:rsidRPr="00B576E6" w:rsidRDefault="00C81B57" w:rsidP="00C81B57">
      <w:pPr>
        <w:jc w:val="center"/>
        <w:rPr>
          <w:sz w:val="20"/>
          <w:rtl/>
        </w:rPr>
      </w:pPr>
    </w:p>
    <w:tbl>
      <w:tblPr>
        <w:tblStyle w:val="TableGrid"/>
        <w:bidiVisual/>
        <w:tblW w:w="10795" w:type="dxa"/>
        <w:tblInd w:w="-602" w:type="dxa"/>
        <w:tblLook w:val="04A0" w:firstRow="1" w:lastRow="0" w:firstColumn="1" w:lastColumn="0" w:noHBand="0" w:noVBand="1"/>
      </w:tblPr>
      <w:tblGrid>
        <w:gridCol w:w="5700"/>
        <w:gridCol w:w="2120"/>
        <w:gridCol w:w="2975"/>
      </w:tblGrid>
      <w:tr w:rsidR="00C81B57" w:rsidRPr="00B576E6" w14:paraId="18657CC8" w14:textId="77777777" w:rsidTr="00B01750">
        <w:trPr>
          <w:trHeight w:val="283"/>
        </w:trPr>
        <w:tc>
          <w:tcPr>
            <w:tcW w:w="5700" w:type="dxa"/>
            <w:hideMark/>
          </w:tcPr>
          <w:p w14:paraId="18657CC5" w14:textId="77777777" w:rsidR="00C81B57" w:rsidRPr="00B576E6" w:rsidRDefault="00C81B57" w:rsidP="00517680">
            <w:pPr>
              <w:bidi/>
              <w:jc w:val="left"/>
              <w:rPr>
                <w:b/>
                <w:bCs/>
                <w:sz w:val="20"/>
                <w:rtl/>
              </w:rPr>
            </w:pPr>
            <w:r w:rsidRPr="00B576E6">
              <w:rPr>
                <w:b/>
                <w:bCs/>
                <w:sz w:val="20"/>
                <w:rtl/>
              </w:rPr>
              <w:t>أحدث بيانات المادة 7 (</w:t>
            </w:r>
            <w:r w:rsidR="00B95603">
              <w:rPr>
                <w:rFonts w:hint="cs"/>
                <w:b/>
                <w:bCs/>
                <w:sz w:val="20"/>
                <w:rtl/>
              </w:rPr>
              <w:t>المرفق</w:t>
            </w:r>
            <w:r w:rsidRPr="00B576E6">
              <w:rPr>
                <w:b/>
                <w:bCs/>
                <w:sz w:val="20"/>
                <w:rtl/>
              </w:rPr>
              <w:t xml:space="preserve"> ج</w:t>
            </w:r>
            <w:r w:rsidR="00B95603">
              <w:rPr>
                <w:rFonts w:hint="cs"/>
                <w:b/>
                <w:bCs/>
                <w:sz w:val="20"/>
                <w:rtl/>
              </w:rPr>
              <w:t>يم</w:t>
            </w:r>
            <w:r w:rsidRPr="00B576E6">
              <w:rPr>
                <w:b/>
                <w:bCs/>
                <w:sz w:val="20"/>
                <w:rtl/>
              </w:rPr>
              <w:t xml:space="preserve">، المجموعة </w:t>
            </w:r>
            <w:r w:rsidR="00517680">
              <w:rPr>
                <w:rFonts w:hint="cs"/>
                <w:b/>
                <w:bCs/>
                <w:sz w:val="20"/>
                <w:rtl/>
              </w:rPr>
              <w:t>الأولى</w:t>
            </w:r>
            <w:r w:rsidRPr="00B576E6">
              <w:rPr>
                <w:b/>
                <w:bCs/>
                <w:sz w:val="20"/>
                <w:rtl/>
              </w:rPr>
              <w:t>)</w:t>
            </w:r>
          </w:p>
        </w:tc>
        <w:tc>
          <w:tcPr>
            <w:tcW w:w="2120" w:type="dxa"/>
            <w:hideMark/>
          </w:tcPr>
          <w:p w14:paraId="18657CC6" w14:textId="77777777" w:rsidR="00C81B57" w:rsidRPr="00B576E6" w:rsidRDefault="00C81B57" w:rsidP="009C0FDB">
            <w:pPr>
              <w:bidi/>
              <w:jc w:val="center"/>
              <w:rPr>
                <w:sz w:val="20"/>
                <w:rtl/>
              </w:rPr>
            </w:pPr>
            <w:r w:rsidRPr="00B576E6">
              <w:rPr>
                <w:sz w:val="20"/>
                <w:rtl/>
              </w:rPr>
              <w:t>السنة: 2024</w:t>
            </w:r>
          </w:p>
        </w:tc>
        <w:tc>
          <w:tcPr>
            <w:tcW w:w="2975" w:type="dxa"/>
            <w:hideMark/>
          </w:tcPr>
          <w:p w14:paraId="18657CC7" w14:textId="77777777" w:rsidR="00C81B57" w:rsidRPr="00850B7E" w:rsidRDefault="00C81B57" w:rsidP="00B95603">
            <w:pPr>
              <w:bidi/>
              <w:jc w:val="left"/>
              <w:rPr>
                <w:sz w:val="20"/>
                <w:rtl/>
              </w:rPr>
            </w:pPr>
            <w:r w:rsidRPr="00850B7E">
              <w:rPr>
                <w:sz w:val="20"/>
                <w:rtl/>
              </w:rPr>
              <w:t xml:space="preserve">158.45 طن من </w:t>
            </w:r>
            <w:r w:rsidR="00B95603">
              <w:rPr>
                <w:rFonts w:hint="cs"/>
                <w:sz w:val="20"/>
                <w:rtl/>
              </w:rPr>
              <w:t>فدرات استنفاذ الأوزون</w:t>
            </w:r>
          </w:p>
        </w:tc>
      </w:tr>
    </w:tbl>
    <w:p w14:paraId="18657CC9" w14:textId="77777777" w:rsidR="00C81B57" w:rsidRPr="00B576E6" w:rsidRDefault="00C81B57" w:rsidP="00C81B57">
      <w:pPr>
        <w:jc w:val="center"/>
        <w:rPr>
          <w:sz w:val="20"/>
          <w:rtl/>
        </w:rPr>
      </w:pPr>
    </w:p>
    <w:tbl>
      <w:tblPr>
        <w:tblStyle w:val="TableGrid"/>
        <w:bidiVisual/>
        <w:tblW w:w="5618" w:type="pct"/>
        <w:tblInd w:w="-60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824"/>
        <w:gridCol w:w="2468"/>
        <w:gridCol w:w="2468"/>
      </w:tblGrid>
      <w:tr w:rsidR="00C81B57" w:rsidRPr="00B576E6" w14:paraId="18657CCC" w14:textId="77777777" w:rsidTr="00B01750">
        <w:trPr>
          <w:trHeight w:val="283"/>
        </w:trPr>
        <w:tc>
          <w:tcPr>
            <w:tcW w:w="8291" w:type="dxa"/>
            <w:gridSpan w:val="2"/>
            <w:hideMark/>
          </w:tcPr>
          <w:p w14:paraId="18657CCA" w14:textId="77777777" w:rsidR="00C81B57" w:rsidRPr="00B576E6" w:rsidRDefault="00C81B57" w:rsidP="009C0FDB">
            <w:pPr>
              <w:bidi/>
              <w:jc w:val="left"/>
              <w:rPr>
                <w:b/>
                <w:bCs/>
                <w:sz w:val="20"/>
                <w:rtl/>
              </w:rPr>
            </w:pPr>
            <w:r w:rsidRPr="00B576E6">
              <w:rPr>
                <w:b/>
                <w:bCs/>
                <w:sz w:val="20"/>
                <w:rtl/>
              </w:rPr>
              <w:t>بيانات الإنتاج الموثقة (طن متري)</w:t>
            </w:r>
          </w:p>
        </w:tc>
        <w:tc>
          <w:tcPr>
            <w:tcW w:w="2468" w:type="dxa"/>
            <w:hideMark/>
          </w:tcPr>
          <w:p w14:paraId="18657CCB" w14:textId="77777777" w:rsidR="00C81B57" w:rsidRPr="00B576E6" w:rsidRDefault="00C81B57" w:rsidP="00157A5F">
            <w:pPr>
              <w:bidi/>
              <w:jc w:val="left"/>
              <w:rPr>
                <w:b/>
                <w:bCs/>
                <w:sz w:val="20"/>
                <w:rtl/>
              </w:rPr>
            </w:pPr>
            <w:r w:rsidRPr="00B576E6">
              <w:rPr>
                <w:b/>
                <w:bCs/>
                <w:sz w:val="20"/>
                <w:rtl/>
              </w:rPr>
              <w:t>السنة: 2025</w:t>
            </w:r>
          </w:p>
        </w:tc>
      </w:tr>
      <w:tr w:rsidR="00C81B57" w:rsidRPr="00B576E6" w14:paraId="18657CCF" w14:textId="77777777" w:rsidTr="00B01750">
        <w:trPr>
          <w:trHeight w:val="249"/>
        </w:trPr>
        <w:tc>
          <w:tcPr>
            <w:tcW w:w="5823" w:type="dxa"/>
            <w:hideMark/>
          </w:tcPr>
          <w:p w14:paraId="18657CCD" w14:textId="77777777" w:rsidR="00C81B57" w:rsidRPr="00B576E6" w:rsidRDefault="00C81B57" w:rsidP="009C0FDB">
            <w:pPr>
              <w:bidi/>
              <w:jc w:val="left"/>
              <w:rPr>
                <w:sz w:val="20"/>
                <w:rtl/>
              </w:rPr>
            </w:pPr>
            <w:r w:rsidRPr="00B576E6">
              <w:rPr>
                <w:sz w:val="20"/>
                <w:rtl/>
              </w:rPr>
              <w:t xml:space="preserve">إنتاج </w:t>
            </w:r>
            <w:r w:rsidR="00ED3780">
              <w:rPr>
                <w:rFonts w:hint="cs"/>
                <w:sz w:val="20"/>
                <w:rtl/>
              </w:rPr>
              <w:t>الهيدروكلوروفلوروكربون-</w:t>
            </w:r>
            <w:r w:rsidR="00ED3780" w:rsidRPr="00B576E6">
              <w:rPr>
                <w:sz w:val="20"/>
                <w:rtl/>
              </w:rPr>
              <w:t>22</w:t>
            </w:r>
          </w:p>
        </w:tc>
        <w:tc>
          <w:tcPr>
            <w:tcW w:w="4936" w:type="dxa"/>
            <w:gridSpan w:val="2"/>
          </w:tcPr>
          <w:p w14:paraId="18657CCE" w14:textId="77777777" w:rsidR="00C81B57" w:rsidRPr="00E322F8" w:rsidRDefault="00C81B57" w:rsidP="00157A5F">
            <w:pPr>
              <w:bidi/>
              <w:jc w:val="left"/>
              <w:rPr>
                <w:sz w:val="20"/>
                <w:rtl/>
                <w:lang w:bidi="ar-SA"/>
              </w:rPr>
            </w:pPr>
            <w:r w:rsidRPr="00E322F8">
              <w:rPr>
                <w:color w:val="000000" w:themeColor="text1"/>
                <w:sz w:val="20"/>
                <w:rtl/>
              </w:rPr>
              <w:t>541.81</w:t>
            </w:r>
          </w:p>
        </w:tc>
      </w:tr>
      <w:tr w:rsidR="00C81B57" w:rsidRPr="00B576E6" w14:paraId="18657CD2" w14:textId="77777777" w:rsidTr="00B01750">
        <w:trPr>
          <w:trHeight w:val="249"/>
        </w:trPr>
        <w:tc>
          <w:tcPr>
            <w:tcW w:w="5823" w:type="dxa"/>
          </w:tcPr>
          <w:p w14:paraId="18657CD0" w14:textId="77777777" w:rsidR="00C81B57" w:rsidRPr="00B576E6" w:rsidRDefault="00ED3780" w:rsidP="009C0FDB">
            <w:pPr>
              <w:bidi/>
              <w:jc w:val="left"/>
              <w:rPr>
                <w:sz w:val="20"/>
                <w:rtl/>
                <w:lang w:bidi="ar-SA"/>
              </w:rPr>
            </w:pPr>
            <w:r>
              <w:rPr>
                <w:rFonts w:hint="cs"/>
                <w:sz w:val="20"/>
                <w:rtl/>
              </w:rPr>
              <w:t>توليد الهيدروفلوروكربون-23</w:t>
            </w:r>
          </w:p>
        </w:tc>
        <w:tc>
          <w:tcPr>
            <w:tcW w:w="4936" w:type="dxa"/>
            <w:gridSpan w:val="2"/>
          </w:tcPr>
          <w:p w14:paraId="18657CD1" w14:textId="77777777" w:rsidR="00C81B57" w:rsidRPr="00550257" w:rsidRDefault="00C81B57" w:rsidP="00157A5F">
            <w:pPr>
              <w:bidi/>
              <w:jc w:val="left"/>
              <w:rPr>
                <w:color w:val="000000" w:themeColor="text1"/>
                <w:sz w:val="20"/>
                <w:rtl/>
              </w:rPr>
            </w:pPr>
            <w:r w:rsidRPr="00550257">
              <w:rPr>
                <w:color w:val="000000" w:themeColor="text1"/>
                <w:sz w:val="20"/>
                <w:rtl/>
              </w:rPr>
              <w:t>17.36</w:t>
            </w:r>
          </w:p>
        </w:tc>
      </w:tr>
      <w:tr w:rsidR="00C81B57" w:rsidRPr="00B576E6" w14:paraId="18657CD5" w14:textId="77777777" w:rsidTr="00B01750">
        <w:trPr>
          <w:trHeight w:val="249"/>
        </w:trPr>
        <w:tc>
          <w:tcPr>
            <w:tcW w:w="5823" w:type="dxa"/>
          </w:tcPr>
          <w:p w14:paraId="18657CD3" w14:textId="77777777" w:rsidR="00C81B57" w:rsidRPr="00B576E6" w:rsidRDefault="00C81B57" w:rsidP="00246387">
            <w:pPr>
              <w:bidi/>
              <w:jc w:val="left"/>
              <w:rPr>
                <w:sz w:val="20"/>
                <w:rtl/>
              </w:rPr>
            </w:pPr>
            <w:r w:rsidRPr="00B576E6">
              <w:rPr>
                <w:sz w:val="20"/>
                <w:rtl/>
              </w:rPr>
              <w:t xml:space="preserve">انبعاثات </w:t>
            </w:r>
            <w:r w:rsidR="00ED3780">
              <w:rPr>
                <w:rFonts w:hint="cs"/>
                <w:sz w:val="20"/>
                <w:rtl/>
              </w:rPr>
              <w:t>الهيدروفلوروكربون-23</w:t>
            </w:r>
          </w:p>
        </w:tc>
        <w:tc>
          <w:tcPr>
            <w:tcW w:w="4936" w:type="dxa"/>
            <w:gridSpan w:val="2"/>
          </w:tcPr>
          <w:p w14:paraId="18657CD4" w14:textId="77777777" w:rsidR="00C81B57" w:rsidRPr="00550257" w:rsidRDefault="00C81B57" w:rsidP="00157A5F">
            <w:pPr>
              <w:bidi/>
              <w:jc w:val="left"/>
              <w:rPr>
                <w:color w:val="000000" w:themeColor="text1"/>
                <w:sz w:val="20"/>
                <w:rtl/>
              </w:rPr>
            </w:pPr>
            <w:r>
              <w:rPr>
                <w:sz w:val="20"/>
                <w:rtl/>
              </w:rPr>
              <w:t>0.00</w:t>
            </w:r>
          </w:p>
        </w:tc>
      </w:tr>
    </w:tbl>
    <w:p w14:paraId="18657CD6" w14:textId="77777777" w:rsidR="00C81B57" w:rsidRPr="00B576E6" w:rsidRDefault="00C81B57" w:rsidP="00C81B57">
      <w:pPr>
        <w:jc w:val="left"/>
        <w:rPr>
          <w:sz w:val="18"/>
          <w:szCs w:val="18"/>
          <w:rtl/>
        </w:rPr>
      </w:pPr>
    </w:p>
    <w:tbl>
      <w:tblPr>
        <w:tblStyle w:val="TableGrid"/>
        <w:bidiVisual/>
        <w:tblW w:w="5608" w:type="pct"/>
        <w:tblInd w:w="-605" w:type="dxa"/>
        <w:tblLook w:val="04A0" w:firstRow="1" w:lastRow="0" w:firstColumn="1" w:lastColumn="0" w:noHBand="0" w:noVBand="1"/>
      </w:tblPr>
      <w:tblGrid>
        <w:gridCol w:w="2339"/>
        <w:gridCol w:w="2459"/>
        <w:gridCol w:w="1508"/>
        <w:gridCol w:w="1508"/>
        <w:gridCol w:w="1508"/>
        <w:gridCol w:w="1418"/>
      </w:tblGrid>
      <w:tr w:rsidR="00C81B57" w:rsidRPr="00B576E6" w14:paraId="18657CDC" w14:textId="77777777" w:rsidTr="00B01750">
        <w:trPr>
          <w:trHeight w:val="283"/>
        </w:trPr>
        <w:tc>
          <w:tcPr>
            <w:tcW w:w="2234" w:type="pct"/>
            <w:gridSpan w:val="2"/>
            <w:hideMark/>
          </w:tcPr>
          <w:p w14:paraId="18657CD7" w14:textId="77777777" w:rsidR="00C81B57" w:rsidRPr="00B576E6" w:rsidRDefault="00C81B57" w:rsidP="009C0FDB">
            <w:pPr>
              <w:bidi/>
              <w:jc w:val="left"/>
              <w:rPr>
                <w:b/>
                <w:bCs/>
                <w:sz w:val="20"/>
                <w:rtl/>
                <w:lang w:bidi="ar-SA"/>
              </w:rPr>
            </w:pPr>
            <w:r w:rsidRPr="00B576E6">
              <w:rPr>
                <w:b/>
                <w:bCs/>
                <w:sz w:val="20"/>
                <w:rtl/>
              </w:rPr>
              <w:t xml:space="preserve">خطة </w:t>
            </w:r>
            <w:r w:rsidR="00157A5F">
              <w:rPr>
                <w:rFonts w:hint="cs"/>
                <w:b/>
                <w:bCs/>
                <w:sz w:val="20"/>
                <w:rtl/>
              </w:rPr>
              <w:t>ال</w:t>
            </w:r>
            <w:r w:rsidRPr="00B576E6">
              <w:rPr>
                <w:b/>
                <w:bCs/>
                <w:sz w:val="20"/>
                <w:rtl/>
              </w:rPr>
              <w:t xml:space="preserve">عمل </w:t>
            </w:r>
            <w:r w:rsidR="00157A5F">
              <w:rPr>
                <w:rFonts w:hint="cs"/>
                <w:b/>
                <w:bCs/>
                <w:sz w:val="20"/>
                <w:rtl/>
              </w:rPr>
              <w:t>ال</w:t>
            </w:r>
            <w:r w:rsidRPr="00B576E6">
              <w:rPr>
                <w:b/>
                <w:bCs/>
                <w:sz w:val="20"/>
                <w:rtl/>
              </w:rPr>
              <w:t>معتمدة</w:t>
            </w:r>
          </w:p>
        </w:tc>
        <w:tc>
          <w:tcPr>
            <w:tcW w:w="702" w:type="pct"/>
            <w:hideMark/>
          </w:tcPr>
          <w:p w14:paraId="18657CD8" w14:textId="77777777" w:rsidR="00C81B57" w:rsidRPr="00B576E6" w:rsidRDefault="00C81B57" w:rsidP="009C0FDB">
            <w:pPr>
              <w:bidi/>
              <w:jc w:val="center"/>
              <w:rPr>
                <w:b/>
                <w:bCs/>
                <w:sz w:val="20"/>
                <w:rtl/>
              </w:rPr>
            </w:pPr>
            <w:r w:rsidRPr="00B576E6">
              <w:rPr>
                <w:b/>
                <w:bCs/>
                <w:sz w:val="20"/>
                <w:rtl/>
              </w:rPr>
              <w:t>2026</w:t>
            </w:r>
          </w:p>
        </w:tc>
        <w:tc>
          <w:tcPr>
            <w:tcW w:w="702" w:type="pct"/>
          </w:tcPr>
          <w:p w14:paraId="18657CD9" w14:textId="77777777" w:rsidR="00C81B57" w:rsidRPr="00B576E6" w:rsidRDefault="00C81B57" w:rsidP="009C0FDB">
            <w:pPr>
              <w:bidi/>
              <w:jc w:val="center"/>
              <w:rPr>
                <w:b/>
                <w:bCs/>
                <w:sz w:val="20"/>
                <w:rtl/>
              </w:rPr>
            </w:pPr>
            <w:r w:rsidRPr="00B576E6">
              <w:rPr>
                <w:b/>
                <w:bCs/>
                <w:sz w:val="20"/>
                <w:rtl/>
              </w:rPr>
              <w:t>2027</w:t>
            </w:r>
          </w:p>
        </w:tc>
        <w:tc>
          <w:tcPr>
            <w:tcW w:w="702" w:type="pct"/>
          </w:tcPr>
          <w:p w14:paraId="18657CDA" w14:textId="77777777" w:rsidR="00C81B57" w:rsidRPr="00B576E6" w:rsidRDefault="00C81B57" w:rsidP="009C0FDB">
            <w:pPr>
              <w:bidi/>
              <w:jc w:val="center"/>
              <w:rPr>
                <w:b/>
                <w:bCs/>
                <w:sz w:val="20"/>
                <w:rtl/>
              </w:rPr>
            </w:pPr>
            <w:r>
              <w:rPr>
                <w:b/>
                <w:bCs/>
                <w:sz w:val="20"/>
                <w:rtl/>
              </w:rPr>
              <w:t>2028</w:t>
            </w:r>
          </w:p>
        </w:tc>
        <w:tc>
          <w:tcPr>
            <w:tcW w:w="661" w:type="pct"/>
            <w:hideMark/>
          </w:tcPr>
          <w:p w14:paraId="18657CDB" w14:textId="77777777" w:rsidR="00C81B57" w:rsidRPr="00B576E6" w:rsidRDefault="00C81B57" w:rsidP="009C0FDB">
            <w:pPr>
              <w:bidi/>
              <w:jc w:val="center"/>
              <w:rPr>
                <w:b/>
                <w:bCs/>
                <w:sz w:val="20"/>
                <w:rtl/>
              </w:rPr>
            </w:pPr>
            <w:r w:rsidRPr="00B576E6">
              <w:rPr>
                <w:b/>
                <w:bCs/>
                <w:sz w:val="20"/>
                <w:rtl/>
              </w:rPr>
              <w:t>المجموع</w:t>
            </w:r>
          </w:p>
        </w:tc>
      </w:tr>
      <w:tr w:rsidR="00C81B57" w:rsidRPr="00B576E6" w14:paraId="18657CE3" w14:textId="77777777" w:rsidTr="00494204">
        <w:trPr>
          <w:trHeight w:val="245"/>
        </w:trPr>
        <w:tc>
          <w:tcPr>
            <w:tcW w:w="1089" w:type="pct"/>
            <w:tcBorders>
              <w:bottom w:val="single" w:sz="4" w:space="0" w:color="auto"/>
            </w:tcBorders>
            <w:vAlign w:val="center"/>
            <w:hideMark/>
          </w:tcPr>
          <w:p w14:paraId="18657CDD" w14:textId="77777777" w:rsidR="00C81B57" w:rsidRPr="00AD185C" w:rsidRDefault="00C81B57" w:rsidP="009C0FDB">
            <w:pPr>
              <w:bidi/>
              <w:jc w:val="center"/>
              <w:rPr>
                <w:sz w:val="20"/>
                <w:rtl/>
              </w:rPr>
            </w:pPr>
            <w:r w:rsidRPr="00AD185C">
              <w:rPr>
                <w:sz w:val="20"/>
                <w:rtl/>
              </w:rPr>
              <w:t>اليونيدو</w:t>
            </w:r>
          </w:p>
        </w:tc>
        <w:tc>
          <w:tcPr>
            <w:tcW w:w="1145" w:type="pct"/>
            <w:tcBorders>
              <w:bottom w:val="single" w:sz="4" w:space="0" w:color="auto"/>
            </w:tcBorders>
            <w:hideMark/>
          </w:tcPr>
          <w:p w14:paraId="18657CDE" w14:textId="77777777" w:rsidR="00C81B57" w:rsidRPr="00AD185C" w:rsidRDefault="00C81B57" w:rsidP="009C0FDB">
            <w:pPr>
              <w:bidi/>
              <w:jc w:val="left"/>
              <w:rPr>
                <w:sz w:val="20"/>
                <w:rtl/>
                <w:lang w:bidi="ar-SA"/>
              </w:rPr>
            </w:pPr>
            <w:r w:rsidRPr="00AD185C">
              <w:rPr>
                <w:sz w:val="20"/>
                <w:rtl/>
              </w:rPr>
              <w:t>التمويل (بالدولار الأمريكي)</w:t>
            </w:r>
          </w:p>
        </w:tc>
        <w:tc>
          <w:tcPr>
            <w:tcW w:w="702" w:type="pct"/>
            <w:tcBorders>
              <w:bottom w:val="single" w:sz="4" w:space="0" w:color="auto"/>
            </w:tcBorders>
          </w:tcPr>
          <w:p w14:paraId="18657CDF" w14:textId="77777777" w:rsidR="00C81B57" w:rsidRPr="00AD185C" w:rsidRDefault="00C81B57" w:rsidP="00517680">
            <w:pPr>
              <w:bidi/>
              <w:jc w:val="left"/>
              <w:rPr>
                <w:sz w:val="20"/>
                <w:rtl/>
                <w:lang w:bidi="ar-SA"/>
              </w:rPr>
            </w:pPr>
            <w:r w:rsidRPr="00AD185C">
              <w:rPr>
                <w:sz w:val="20"/>
                <w:rtl/>
              </w:rPr>
              <w:t>108,983</w:t>
            </w:r>
          </w:p>
        </w:tc>
        <w:tc>
          <w:tcPr>
            <w:tcW w:w="702" w:type="pct"/>
            <w:tcBorders>
              <w:bottom w:val="single" w:sz="4" w:space="0" w:color="auto"/>
            </w:tcBorders>
          </w:tcPr>
          <w:p w14:paraId="18657CE0" w14:textId="77777777" w:rsidR="00C81B57" w:rsidRPr="00AD185C" w:rsidRDefault="00C81B57" w:rsidP="00517680">
            <w:pPr>
              <w:bidi/>
              <w:jc w:val="left"/>
              <w:rPr>
                <w:sz w:val="20"/>
                <w:rtl/>
              </w:rPr>
            </w:pPr>
            <w:r w:rsidRPr="00AD185C">
              <w:rPr>
                <w:sz w:val="20"/>
                <w:rtl/>
              </w:rPr>
              <w:t>108,983</w:t>
            </w:r>
          </w:p>
        </w:tc>
        <w:tc>
          <w:tcPr>
            <w:tcW w:w="702" w:type="pct"/>
            <w:tcBorders>
              <w:bottom w:val="single" w:sz="4" w:space="0" w:color="auto"/>
            </w:tcBorders>
          </w:tcPr>
          <w:p w14:paraId="18657CE1" w14:textId="77777777" w:rsidR="00C81B57" w:rsidRPr="00AD185C" w:rsidRDefault="00C81B57" w:rsidP="00517680">
            <w:pPr>
              <w:bidi/>
              <w:jc w:val="left"/>
              <w:rPr>
                <w:sz w:val="20"/>
                <w:rtl/>
              </w:rPr>
            </w:pPr>
            <w:r w:rsidRPr="00AD185C">
              <w:rPr>
                <w:sz w:val="20"/>
                <w:rtl/>
              </w:rPr>
              <w:t>108,983</w:t>
            </w:r>
          </w:p>
        </w:tc>
        <w:tc>
          <w:tcPr>
            <w:tcW w:w="661" w:type="pct"/>
            <w:tcBorders>
              <w:bottom w:val="single" w:sz="4" w:space="0" w:color="auto"/>
            </w:tcBorders>
          </w:tcPr>
          <w:p w14:paraId="18657CE2" w14:textId="77777777" w:rsidR="00C81B57" w:rsidRPr="00AD185C" w:rsidRDefault="00C81B57" w:rsidP="00517680">
            <w:pPr>
              <w:bidi/>
              <w:jc w:val="left"/>
              <w:rPr>
                <w:sz w:val="20"/>
                <w:rtl/>
              </w:rPr>
            </w:pPr>
            <w:r w:rsidRPr="00AD185C">
              <w:rPr>
                <w:sz w:val="20"/>
              </w:rPr>
              <w:fldChar w:fldCharType="begin"/>
            </w:r>
            <w:r w:rsidRPr="00AD185C">
              <w:rPr>
                <w:sz w:val="20"/>
                <w:rtl/>
              </w:rPr>
              <w:instrText xml:space="preserve"> =SUM(LEFT) </w:instrText>
            </w:r>
            <w:r w:rsidRPr="00AD185C">
              <w:rPr>
                <w:sz w:val="20"/>
              </w:rPr>
              <w:fldChar w:fldCharType="separate"/>
            </w:r>
            <w:r w:rsidRPr="00AD185C">
              <w:rPr>
                <w:noProof/>
                <w:sz w:val="20"/>
                <w:rtl/>
              </w:rPr>
              <w:t>326,949</w:t>
            </w:r>
            <w:r w:rsidRPr="00AD185C">
              <w:rPr>
                <w:sz w:val="20"/>
              </w:rPr>
              <w:fldChar w:fldCharType="end"/>
            </w:r>
          </w:p>
        </w:tc>
      </w:tr>
    </w:tbl>
    <w:p w14:paraId="18657CE4" w14:textId="77777777" w:rsidR="00C81B57" w:rsidRPr="00B576E6" w:rsidRDefault="00C81B57" w:rsidP="00C81B57">
      <w:pPr>
        <w:rPr>
          <w:sz w:val="20"/>
          <w:rtl/>
        </w:rPr>
      </w:pPr>
    </w:p>
    <w:tbl>
      <w:tblPr>
        <w:tblStyle w:val="TableGrid"/>
        <w:bidiVisual/>
        <w:tblW w:w="10722" w:type="dxa"/>
        <w:tblInd w:w="-654" w:type="dxa"/>
        <w:tblLayout w:type="fixed"/>
        <w:tblCellMar>
          <w:left w:w="57" w:type="dxa"/>
          <w:right w:w="85" w:type="dxa"/>
        </w:tblCellMar>
        <w:tblLook w:val="04A0" w:firstRow="1" w:lastRow="0" w:firstColumn="1" w:lastColumn="0" w:noHBand="0" w:noVBand="1"/>
      </w:tblPr>
      <w:tblGrid>
        <w:gridCol w:w="1525"/>
        <w:gridCol w:w="720"/>
        <w:gridCol w:w="1106"/>
        <w:gridCol w:w="850"/>
        <w:gridCol w:w="656"/>
        <w:gridCol w:w="762"/>
        <w:gridCol w:w="708"/>
        <w:gridCol w:w="718"/>
        <w:gridCol w:w="700"/>
        <w:gridCol w:w="709"/>
        <w:gridCol w:w="708"/>
        <w:gridCol w:w="709"/>
        <w:gridCol w:w="851"/>
      </w:tblGrid>
      <w:tr w:rsidR="00C81B57" w:rsidRPr="00B576E6" w14:paraId="18657CF0" w14:textId="77777777" w:rsidTr="00B01750">
        <w:trPr>
          <w:trHeight w:val="286"/>
        </w:trPr>
        <w:tc>
          <w:tcPr>
            <w:tcW w:w="3351" w:type="dxa"/>
            <w:gridSpan w:val="3"/>
            <w:tcMar>
              <w:right w:w="58" w:type="dxa"/>
            </w:tcMar>
            <w:vAlign w:val="center"/>
            <w:hideMark/>
          </w:tcPr>
          <w:p w14:paraId="18657CE5" w14:textId="77777777" w:rsidR="00C81B57" w:rsidRPr="00B576E6" w:rsidRDefault="00C81B57" w:rsidP="009C0FDB">
            <w:pPr>
              <w:bidi/>
              <w:spacing w:before="20" w:after="20"/>
              <w:jc w:val="left"/>
              <w:rPr>
                <w:b/>
                <w:bCs/>
                <w:sz w:val="18"/>
                <w:szCs w:val="18"/>
                <w:rtl/>
              </w:rPr>
            </w:pPr>
            <w:r w:rsidRPr="00B576E6">
              <w:rPr>
                <w:b/>
                <w:bCs/>
                <w:sz w:val="18"/>
                <w:szCs w:val="18"/>
                <w:rtl/>
              </w:rPr>
              <w:t>بيانات المشروع</w:t>
            </w:r>
          </w:p>
        </w:tc>
        <w:tc>
          <w:tcPr>
            <w:tcW w:w="850" w:type="dxa"/>
            <w:tcMar>
              <w:right w:w="58" w:type="dxa"/>
            </w:tcMar>
            <w:vAlign w:val="center"/>
            <w:hideMark/>
          </w:tcPr>
          <w:p w14:paraId="18657CE6" w14:textId="77777777" w:rsidR="00C81B57" w:rsidRPr="00B576E6" w:rsidRDefault="00C81B57" w:rsidP="009C0FDB">
            <w:pPr>
              <w:bidi/>
              <w:spacing w:before="20" w:after="20"/>
              <w:jc w:val="center"/>
              <w:rPr>
                <w:b/>
                <w:bCs/>
                <w:sz w:val="18"/>
                <w:szCs w:val="18"/>
                <w:rtl/>
              </w:rPr>
            </w:pPr>
            <w:r w:rsidRPr="00B576E6">
              <w:rPr>
                <w:b/>
                <w:bCs/>
                <w:sz w:val="18"/>
                <w:szCs w:val="18"/>
                <w:rtl/>
              </w:rPr>
              <w:t>2021</w:t>
            </w:r>
          </w:p>
        </w:tc>
        <w:tc>
          <w:tcPr>
            <w:tcW w:w="656" w:type="dxa"/>
            <w:tcMar>
              <w:right w:w="58" w:type="dxa"/>
            </w:tcMar>
            <w:vAlign w:val="center"/>
          </w:tcPr>
          <w:p w14:paraId="18657CE7" w14:textId="77777777" w:rsidR="00C81B57" w:rsidRPr="00B576E6" w:rsidRDefault="00C81B57" w:rsidP="009C0FDB">
            <w:pPr>
              <w:bidi/>
              <w:spacing w:before="20" w:after="20"/>
              <w:jc w:val="center"/>
              <w:rPr>
                <w:b/>
                <w:bCs/>
                <w:sz w:val="18"/>
                <w:szCs w:val="18"/>
                <w:rtl/>
              </w:rPr>
            </w:pPr>
            <w:r w:rsidRPr="00B576E6">
              <w:rPr>
                <w:b/>
                <w:bCs/>
                <w:sz w:val="18"/>
                <w:szCs w:val="18"/>
                <w:rtl/>
              </w:rPr>
              <w:t>2022-2023</w:t>
            </w:r>
          </w:p>
        </w:tc>
        <w:tc>
          <w:tcPr>
            <w:tcW w:w="762" w:type="dxa"/>
            <w:tcMar>
              <w:right w:w="58" w:type="dxa"/>
            </w:tcMar>
            <w:vAlign w:val="center"/>
          </w:tcPr>
          <w:p w14:paraId="18657CE8" w14:textId="77777777" w:rsidR="00C81B57" w:rsidRPr="00B576E6" w:rsidRDefault="00C81B57" w:rsidP="009C0FDB">
            <w:pPr>
              <w:bidi/>
              <w:spacing w:before="20" w:after="20"/>
              <w:jc w:val="center"/>
              <w:rPr>
                <w:b/>
                <w:bCs/>
                <w:sz w:val="18"/>
                <w:szCs w:val="18"/>
                <w:rtl/>
              </w:rPr>
            </w:pPr>
            <w:r w:rsidRPr="00B576E6">
              <w:rPr>
                <w:b/>
                <w:bCs/>
                <w:sz w:val="18"/>
                <w:szCs w:val="18"/>
                <w:rtl/>
              </w:rPr>
              <w:t>2024</w:t>
            </w:r>
          </w:p>
        </w:tc>
        <w:tc>
          <w:tcPr>
            <w:tcW w:w="708" w:type="dxa"/>
            <w:tcMar>
              <w:right w:w="58" w:type="dxa"/>
            </w:tcMar>
            <w:vAlign w:val="center"/>
          </w:tcPr>
          <w:p w14:paraId="18657CE9" w14:textId="77777777" w:rsidR="00C81B57" w:rsidRPr="00B576E6" w:rsidRDefault="00C81B57" w:rsidP="009C0FDB">
            <w:pPr>
              <w:bidi/>
              <w:spacing w:before="20" w:after="20"/>
              <w:jc w:val="center"/>
              <w:rPr>
                <w:b/>
                <w:bCs/>
                <w:sz w:val="18"/>
                <w:szCs w:val="18"/>
                <w:rtl/>
              </w:rPr>
            </w:pPr>
            <w:r w:rsidRPr="00B576E6">
              <w:rPr>
                <w:b/>
                <w:bCs/>
                <w:sz w:val="18"/>
                <w:szCs w:val="18"/>
                <w:rtl/>
              </w:rPr>
              <w:t>2025</w:t>
            </w:r>
          </w:p>
        </w:tc>
        <w:tc>
          <w:tcPr>
            <w:tcW w:w="718" w:type="dxa"/>
            <w:tcMar>
              <w:right w:w="58" w:type="dxa"/>
            </w:tcMar>
            <w:vAlign w:val="center"/>
          </w:tcPr>
          <w:p w14:paraId="18657CEA" w14:textId="77777777" w:rsidR="00C81B57" w:rsidRPr="00B576E6" w:rsidRDefault="00C81B57" w:rsidP="009C0FDB">
            <w:pPr>
              <w:bidi/>
              <w:spacing w:before="20" w:after="20"/>
              <w:jc w:val="center"/>
              <w:rPr>
                <w:b/>
                <w:bCs/>
                <w:sz w:val="18"/>
                <w:szCs w:val="18"/>
                <w:rtl/>
              </w:rPr>
            </w:pPr>
            <w:r w:rsidRPr="00B576E6">
              <w:rPr>
                <w:b/>
                <w:bCs/>
                <w:sz w:val="18"/>
                <w:szCs w:val="18"/>
                <w:rtl/>
              </w:rPr>
              <w:t>2026</w:t>
            </w:r>
          </w:p>
        </w:tc>
        <w:tc>
          <w:tcPr>
            <w:tcW w:w="700" w:type="dxa"/>
            <w:tcMar>
              <w:right w:w="58" w:type="dxa"/>
            </w:tcMar>
            <w:vAlign w:val="center"/>
          </w:tcPr>
          <w:p w14:paraId="18657CEB" w14:textId="77777777" w:rsidR="00C81B57" w:rsidRPr="00B576E6" w:rsidRDefault="00C81B57" w:rsidP="009C0FDB">
            <w:pPr>
              <w:bidi/>
              <w:spacing w:before="20" w:after="20"/>
              <w:jc w:val="center"/>
              <w:rPr>
                <w:b/>
                <w:bCs/>
                <w:sz w:val="18"/>
                <w:szCs w:val="18"/>
                <w:rtl/>
              </w:rPr>
            </w:pPr>
            <w:r w:rsidRPr="00B576E6">
              <w:rPr>
                <w:b/>
                <w:bCs/>
                <w:sz w:val="18"/>
                <w:szCs w:val="18"/>
                <w:rtl/>
              </w:rPr>
              <w:t>2027</w:t>
            </w:r>
          </w:p>
        </w:tc>
        <w:tc>
          <w:tcPr>
            <w:tcW w:w="709" w:type="dxa"/>
            <w:tcMar>
              <w:right w:w="58" w:type="dxa"/>
            </w:tcMar>
            <w:vAlign w:val="center"/>
          </w:tcPr>
          <w:p w14:paraId="18657CEC" w14:textId="77777777" w:rsidR="00C81B57" w:rsidRPr="00B576E6" w:rsidRDefault="00C81B57" w:rsidP="009C0FDB">
            <w:pPr>
              <w:bidi/>
              <w:spacing w:before="20" w:after="20"/>
              <w:jc w:val="center"/>
              <w:rPr>
                <w:b/>
                <w:bCs/>
                <w:sz w:val="18"/>
                <w:szCs w:val="18"/>
                <w:rtl/>
              </w:rPr>
            </w:pPr>
            <w:r w:rsidRPr="00B576E6">
              <w:rPr>
                <w:b/>
                <w:bCs/>
                <w:sz w:val="18"/>
                <w:szCs w:val="18"/>
                <w:rtl/>
              </w:rPr>
              <w:t>2028</w:t>
            </w:r>
          </w:p>
        </w:tc>
        <w:tc>
          <w:tcPr>
            <w:tcW w:w="708" w:type="dxa"/>
            <w:tcMar>
              <w:right w:w="58" w:type="dxa"/>
            </w:tcMar>
            <w:vAlign w:val="center"/>
          </w:tcPr>
          <w:p w14:paraId="18657CED" w14:textId="77777777" w:rsidR="00C81B57" w:rsidRPr="00B576E6" w:rsidRDefault="00C81B57" w:rsidP="009C0FDB">
            <w:pPr>
              <w:bidi/>
              <w:spacing w:before="20" w:after="20"/>
              <w:jc w:val="center"/>
              <w:rPr>
                <w:b/>
                <w:bCs/>
                <w:sz w:val="18"/>
                <w:szCs w:val="18"/>
                <w:rtl/>
              </w:rPr>
            </w:pPr>
            <w:r w:rsidRPr="00B576E6">
              <w:rPr>
                <w:b/>
                <w:bCs/>
                <w:sz w:val="18"/>
                <w:szCs w:val="18"/>
                <w:rtl/>
              </w:rPr>
              <w:t>2029</w:t>
            </w:r>
          </w:p>
        </w:tc>
        <w:tc>
          <w:tcPr>
            <w:tcW w:w="709" w:type="dxa"/>
            <w:tcMar>
              <w:right w:w="58" w:type="dxa"/>
            </w:tcMar>
            <w:vAlign w:val="center"/>
          </w:tcPr>
          <w:p w14:paraId="18657CEE" w14:textId="77777777" w:rsidR="00C81B57" w:rsidRPr="00B576E6" w:rsidRDefault="00C81B57" w:rsidP="009C0FDB">
            <w:pPr>
              <w:bidi/>
              <w:spacing w:before="20" w:after="20"/>
              <w:jc w:val="center"/>
              <w:rPr>
                <w:b/>
                <w:bCs/>
                <w:sz w:val="18"/>
                <w:szCs w:val="18"/>
                <w:rtl/>
              </w:rPr>
            </w:pPr>
            <w:r w:rsidRPr="00B576E6">
              <w:rPr>
                <w:b/>
                <w:bCs/>
                <w:sz w:val="18"/>
                <w:szCs w:val="18"/>
                <w:rtl/>
              </w:rPr>
              <w:t>2030</w:t>
            </w:r>
          </w:p>
        </w:tc>
        <w:tc>
          <w:tcPr>
            <w:tcW w:w="851" w:type="dxa"/>
            <w:tcMar>
              <w:right w:w="58" w:type="dxa"/>
            </w:tcMar>
            <w:vAlign w:val="center"/>
            <w:hideMark/>
          </w:tcPr>
          <w:p w14:paraId="18657CEF" w14:textId="77777777" w:rsidR="00C81B57" w:rsidRPr="00B576E6" w:rsidRDefault="00C81B57" w:rsidP="009C0FDB">
            <w:pPr>
              <w:bidi/>
              <w:spacing w:before="20" w:after="20"/>
              <w:jc w:val="center"/>
              <w:rPr>
                <w:b/>
                <w:bCs/>
                <w:sz w:val="18"/>
                <w:szCs w:val="18"/>
                <w:rtl/>
              </w:rPr>
            </w:pPr>
            <w:r w:rsidRPr="00B576E6">
              <w:rPr>
                <w:b/>
                <w:bCs/>
                <w:sz w:val="18"/>
                <w:szCs w:val="18"/>
                <w:rtl/>
              </w:rPr>
              <w:t>المجموع</w:t>
            </w:r>
          </w:p>
        </w:tc>
      </w:tr>
      <w:tr w:rsidR="00C81B57" w:rsidRPr="00B576E6" w14:paraId="18657CFC" w14:textId="77777777" w:rsidTr="00B01750">
        <w:trPr>
          <w:trHeight w:val="170"/>
        </w:trPr>
        <w:tc>
          <w:tcPr>
            <w:tcW w:w="3351" w:type="dxa"/>
            <w:gridSpan w:val="3"/>
            <w:tcMar>
              <w:right w:w="58" w:type="dxa"/>
            </w:tcMar>
            <w:hideMark/>
          </w:tcPr>
          <w:p w14:paraId="18657CF1" w14:textId="77777777" w:rsidR="00C81B57" w:rsidRPr="00B576E6" w:rsidRDefault="00C81B57" w:rsidP="00591ACB">
            <w:pPr>
              <w:bidi/>
              <w:spacing w:before="20" w:after="20"/>
              <w:jc w:val="left"/>
              <w:rPr>
                <w:sz w:val="18"/>
                <w:szCs w:val="18"/>
                <w:rtl/>
              </w:rPr>
            </w:pPr>
            <w:r w:rsidRPr="00B576E6">
              <w:rPr>
                <w:color w:val="000000"/>
                <w:sz w:val="18"/>
                <w:szCs w:val="18"/>
                <w:rtl/>
                <w:lang w:eastAsia="en-CA"/>
              </w:rPr>
              <w:t xml:space="preserve">الحد الأقصى المسموح به لانبعاثات مواد المجموعة الثانية من </w:t>
            </w:r>
            <w:r w:rsidR="00517680">
              <w:rPr>
                <w:rFonts w:hint="cs"/>
                <w:color w:val="000000"/>
                <w:sz w:val="18"/>
                <w:szCs w:val="18"/>
                <w:rtl/>
                <w:lang w:eastAsia="en-CA"/>
              </w:rPr>
              <w:t>المرفق واو</w:t>
            </w:r>
            <w:r w:rsidR="00C51591">
              <w:rPr>
                <w:color w:val="000000"/>
                <w:sz w:val="18"/>
                <w:szCs w:val="18"/>
                <w:rtl/>
                <w:lang w:eastAsia="en-CA"/>
              </w:rPr>
              <w:t xml:space="preserve"> لكل 100 ك</w:t>
            </w:r>
            <w:r w:rsidR="00C51591">
              <w:rPr>
                <w:rFonts w:hint="cs"/>
                <w:color w:val="000000"/>
                <w:sz w:val="18"/>
                <w:szCs w:val="18"/>
                <w:rtl/>
                <w:lang w:eastAsia="en-CA"/>
              </w:rPr>
              <w:t>غ</w:t>
            </w:r>
            <w:r w:rsidRPr="00B576E6">
              <w:rPr>
                <w:color w:val="000000"/>
                <w:sz w:val="18"/>
                <w:szCs w:val="18"/>
                <w:rtl/>
                <w:lang w:eastAsia="en-CA"/>
              </w:rPr>
              <w:t xml:space="preserve">م من مواد المجموعة الأولى من </w:t>
            </w:r>
            <w:r w:rsidR="00591ACB">
              <w:rPr>
                <w:rFonts w:hint="cs"/>
                <w:color w:val="000000"/>
                <w:sz w:val="18"/>
                <w:szCs w:val="18"/>
                <w:rtl/>
                <w:lang w:eastAsia="en-CA"/>
              </w:rPr>
              <w:t>المرفق جيم</w:t>
            </w:r>
            <w:r w:rsidRPr="00B576E6">
              <w:rPr>
                <w:color w:val="000000"/>
                <w:sz w:val="18"/>
                <w:szCs w:val="18"/>
                <w:rtl/>
                <w:lang w:eastAsia="en-CA"/>
              </w:rPr>
              <w:t xml:space="preserve"> المنتجة (كجم)</w:t>
            </w:r>
          </w:p>
        </w:tc>
        <w:tc>
          <w:tcPr>
            <w:tcW w:w="850" w:type="dxa"/>
            <w:tcMar>
              <w:right w:w="58" w:type="dxa"/>
            </w:tcMar>
          </w:tcPr>
          <w:p w14:paraId="18657CF2" w14:textId="77777777" w:rsidR="00C81B57" w:rsidRPr="00B576E6" w:rsidRDefault="00B11AC0" w:rsidP="00B11AC0">
            <w:pPr>
              <w:bidi/>
              <w:spacing w:before="20" w:after="20"/>
              <w:jc w:val="left"/>
              <w:rPr>
                <w:color w:val="000000"/>
                <w:sz w:val="18"/>
                <w:szCs w:val="18"/>
                <w:rtl/>
                <w:lang w:eastAsia="en-CA"/>
              </w:rPr>
            </w:pPr>
            <w:r>
              <w:rPr>
                <w:rFonts w:hint="cs"/>
                <w:color w:val="000000"/>
                <w:sz w:val="18"/>
                <w:szCs w:val="18"/>
                <w:rtl/>
                <w:lang w:eastAsia="en-CA"/>
              </w:rPr>
              <w:t>لا يوجد</w:t>
            </w:r>
          </w:p>
        </w:tc>
        <w:tc>
          <w:tcPr>
            <w:tcW w:w="656" w:type="dxa"/>
            <w:tcMar>
              <w:right w:w="58" w:type="dxa"/>
            </w:tcMar>
          </w:tcPr>
          <w:p w14:paraId="18657CF3"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62" w:type="dxa"/>
            <w:tcMar>
              <w:right w:w="58" w:type="dxa"/>
            </w:tcMar>
          </w:tcPr>
          <w:p w14:paraId="18657CF4"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08" w:type="dxa"/>
            <w:tcMar>
              <w:right w:w="58" w:type="dxa"/>
            </w:tcMar>
          </w:tcPr>
          <w:p w14:paraId="18657CF5"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18" w:type="dxa"/>
            <w:tcMar>
              <w:right w:w="58" w:type="dxa"/>
            </w:tcMar>
          </w:tcPr>
          <w:p w14:paraId="18657CF6"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00" w:type="dxa"/>
            <w:tcMar>
              <w:right w:w="58" w:type="dxa"/>
            </w:tcMar>
          </w:tcPr>
          <w:p w14:paraId="18657CF7"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09" w:type="dxa"/>
            <w:tcMar>
              <w:right w:w="58" w:type="dxa"/>
            </w:tcMar>
          </w:tcPr>
          <w:p w14:paraId="18657CF8"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08" w:type="dxa"/>
            <w:tcMar>
              <w:right w:w="58" w:type="dxa"/>
            </w:tcMar>
          </w:tcPr>
          <w:p w14:paraId="18657CF9"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709" w:type="dxa"/>
            <w:tcMar>
              <w:right w:w="58" w:type="dxa"/>
            </w:tcMar>
          </w:tcPr>
          <w:p w14:paraId="18657CFA" w14:textId="77777777" w:rsidR="00C81B57" w:rsidRPr="00B576E6" w:rsidRDefault="00C81B57" w:rsidP="00B11AC0">
            <w:pPr>
              <w:bidi/>
              <w:spacing w:before="20" w:after="20"/>
              <w:jc w:val="left"/>
              <w:rPr>
                <w:color w:val="000000"/>
                <w:sz w:val="18"/>
                <w:szCs w:val="18"/>
                <w:rtl/>
                <w:lang w:eastAsia="en-CA"/>
              </w:rPr>
            </w:pPr>
            <w:r w:rsidRPr="00B576E6">
              <w:rPr>
                <w:color w:val="000000"/>
                <w:sz w:val="18"/>
                <w:szCs w:val="18"/>
                <w:rtl/>
                <w:lang w:eastAsia="en-CA"/>
              </w:rPr>
              <w:t>0.10</w:t>
            </w:r>
          </w:p>
        </w:tc>
        <w:tc>
          <w:tcPr>
            <w:tcW w:w="851" w:type="dxa"/>
            <w:tcMar>
              <w:right w:w="58" w:type="dxa"/>
            </w:tcMar>
            <w:hideMark/>
          </w:tcPr>
          <w:p w14:paraId="18657CFB" w14:textId="77777777" w:rsidR="00C81B57" w:rsidRPr="00B576E6" w:rsidRDefault="00B11AC0" w:rsidP="00B11AC0">
            <w:pPr>
              <w:bidi/>
              <w:spacing w:before="20" w:after="20"/>
              <w:jc w:val="left"/>
              <w:rPr>
                <w:sz w:val="18"/>
                <w:szCs w:val="18"/>
                <w:rtl/>
              </w:rPr>
            </w:pPr>
            <w:r>
              <w:rPr>
                <w:rFonts w:hint="cs"/>
                <w:color w:val="000000"/>
                <w:sz w:val="18"/>
                <w:szCs w:val="18"/>
                <w:rtl/>
                <w:lang w:eastAsia="en-CA"/>
              </w:rPr>
              <w:t>لا يوجد</w:t>
            </w:r>
          </w:p>
        </w:tc>
      </w:tr>
      <w:tr w:rsidR="00AF1B3C" w:rsidRPr="00B576E6" w14:paraId="18657D0A" w14:textId="77777777" w:rsidTr="00B01750">
        <w:trPr>
          <w:trHeight w:val="433"/>
        </w:trPr>
        <w:tc>
          <w:tcPr>
            <w:tcW w:w="1525" w:type="dxa"/>
            <w:vMerge w:val="restart"/>
            <w:tcMar>
              <w:right w:w="58" w:type="dxa"/>
            </w:tcMar>
            <w:vAlign w:val="center"/>
            <w:hideMark/>
          </w:tcPr>
          <w:p w14:paraId="18657CFD" w14:textId="77777777" w:rsidR="00AF1B3C" w:rsidRPr="00B576E6" w:rsidRDefault="00AF1B3C" w:rsidP="00C51591">
            <w:pPr>
              <w:bidi/>
              <w:spacing w:before="20" w:after="20"/>
              <w:jc w:val="left"/>
              <w:rPr>
                <w:sz w:val="18"/>
                <w:szCs w:val="18"/>
                <w:rtl/>
              </w:rPr>
            </w:pPr>
            <w:r>
              <w:rPr>
                <w:sz w:val="18"/>
                <w:szCs w:val="18"/>
                <w:rtl/>
              </w:rPr>
              <w:t xml:space="preserve">المبالغ المعتمدة </w:t>
            </w:r>
            <w:r w:rsidR="00C51591">
              <w:rPr>
                <w:rFonts w:hint="cs"/>
                <w:sz w:val="18"/>
                <w:szCs w:val="18"/>
                <w:rtl/>
              </w:rPr>
              <w:t>من حيث المبدأ</w:t>
            </w:r>
            <w:r>
              <w:rPr>
                <w:sz w:val="18"/>
                <w:szCs w:val="18"/>
                <w:rtl/>
              </w:rPr>
              <w:t xml:space="preserve"> (بالدولار الأمريكي)</w:t>
            </w:r>
          </w:p>
        </w:tc>
        <w:tc>
          <w:tcPr>
            <w:tcW w:w="720" w:type="dxa"/>
            <w:vMerge w:val="restart"/>
            <w:tcMar>
              <w:right w:w="58" w:type="dxa"/>
            </w:tcMar>
            <w:vAlign w:val="center"/>
            <w:hideMark/>
          </w:tcPr>
          <w:p w14:paraId="18657CFE" w14:textId="77777777" w:rsidR="00AF1B3C" w:rsidRPr="00B576E6" w:rsidRDefault="00AF1B3C" w:rsidP="009C0FDB">
            <w:pPr>
              <w:bidi/>
              <w:spacing w:before="20" w:after="20"/>
              <w:jc w:val="center"/>
              <w:rPr>
                <w:sz w:val="18"/>
                <w:szCs w:val="18"/>
                <w:rtl/>
                <w:lang w:bidi="ar-SA"/>
              </w:rPr>
            </w:pPr>
            <w:r>
              <w:rPr>
                <w:color w:val="000000" w:themeColor="text1"/>
                <w:sz w:val="18"/>
                <w:szCs w:val="18"/>
                <w:rtl/>
              </w:rPr>
              <w:t xml:space="preserve"> </w:t>
            </w:r>
            <w:r w:rsidRPr="00B576E6">
              <w:rPr>
                <w:color w:val="000000" w:themeColor="text1"/>
                <w:sz w:val="18"/>
                <w:szCs w:val="18"/>
                <w:rtl/>
              </w:rPr>
              <w:t>اليونيدو</w:t>
            </w:r>
          </w:p>
        </w:tc>
        <w:tc>
          <w:tcPr>
            <w:tcW w:w="1106" w:type="dxa"/>
            <w:tcMar>
              <w:right w:w="58" w:type="dxa"/>
            </w:tcMar>
            <w:hideMark/>
          </w:tcPr>
          <w:p w14:paraId="18657CFF" w14:textId="77777777" w:rsidR="00AF1B3C" w:rsidRPr="00B576E6" w:rsidRDefault="00AF1B3C" w:rsidP="009C0FDB">
            <w:pPr>
              <w:bidi/>
              <w:spacing w:before="20" w:after="20"/>
              <w:jc w:val="left"/>
              <w:rPr>
                <w:sz w:val="18"/>
                <w:szCs w:val="18"/>
                <w:rtl/>
              </w:rPr>
            </w:pPr>
            <w:r w:rsidRPr="00B576E6">
              <w:rPr>
                <w:sz w:val="18"/>
                <w:szCs w:val="18"/>
                <w:rtl/>
              </w:rPr>
              <w:t>تكاليف المشروع</w:t>
            </w:r>
          </w:p>
        </w:tc>
        <w:tc>
          <w:tcPr>
            <w:tcW w:w="850" w:type="dxa"/>
            <w:tcMar>
              <w:right w:w="58" w:type="dxa"/>
            </w:tcMar>
          </w:tcPr>
          <w:p w14:paraId="18657D00" w14:textId="77777777" w:rsidR="00AF1B3C" w:rsidRPr="00B576E6" w:rsidRDefault="00AF1B3C" w:rsidP="009C0FDB">
            <w:pPr>
              <w:spacing w:before="20" w:after="20"/>
              <w:jc w:val="right"/>
              <w:rPr>
                <w:color w:val="000000"/>
                <w:sz w:val="18"/>
                <w:szCs w:val="18"/>
                <w:lang w:eastAsia="en-CA"/>
              </w:rPr>
            </w:pPr>
            <w:r w:rsidRPr="00B576E6">
              <w:rPr>
                <w:sz w:val="18"/>
                <w:szCs w:val="18"/>
              </w:rPr>
              <w:t>1,527,851</w:t>
            </w:r>
          </w:p>
        </w:tc>
        <w:tc>
          <w:tcPr>
            <w:tcW w:w="656" w:type="dxa"/>
            <w:tcMar>
              <w:right w:w="58" w:type="dxa"/>
            </w:tcMar>
          </w:tcPr>
          <w:p w14:paraId="18657D01" w14:textId="77777777" w:rsidR="00AF1B3C" w:rsidRPr="00B576E6" w:rsidRDefault="00AF1B3C" w:rsidP="009C0FDB">
            <w:pPr>
              <w:spacing w:before="20" w:after="20"/>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18657D02" w14:textId="77777777" w:rsidR="00AF1B3C" w:rsidRPr="00B576E6" w:rsidRDefault="00AF1B3C" w:rsidP="009C0FDB">
            <w:pPr>
              <w:spacing w:before="20" w:after="20"/>
              <w:ind w:left="-59"/>
              <w:jc w:val="right"/>
              <w:rPr>
                <w:color w:val="000000"/>
                <w:sz w:val="18"/>
                <w:szCs w:val="18"/>
                <w:lang w:eastAsia="en-CA"/>
              </w:rPr>
            </w:pPr>
            <w:r w:rsidRPr="00B576E6">
              <w:rPr>
                <w:sz w:val="18"/>
                <w:szCs w:val="18"/>
              </w:rPr>
              <w:t>112,757</w:t>
            </w:r>
          </w:p>
        </w:tc>
        <w:tc>
          <w:tcPr>
            <w:tcW w:w="708" w:type="dxa"/>
            <w:tcMar>
              <w:right w:w="58" w:type="dxa"/>
            </w:tcMar>
          </w:tcPr>
          <w:p w14:paraId="18657D03" w14:textId="77777777" w:rsidR="00AF1B3C" w:rsidRPr="00B576E6" w:rsidRDefault="00AF1B3C" w:rsidP="009C0FDB">
            <w:pPr>
              <w:spacing w:before="20" w:after="20"/>
              <w:ind w:left="-199"/>
              <w:jc w:val="right"/>
              <w:rPr>
                <w:color w:val="000000"/>
                <w:sz w:val="18"/>
                <w:szCs w:val="18"/>
                <w:lang w:eastAsia="en-CA"/>
              </w:rPr>
            </w:pPr>
            <w:r w:rsidRPr="00B576E6">
              <w:rPr>
                <w:sz w:val="18"/>
                <w:szCs w:val="18"/>
              </w:rPr>
              <w:t>112,757</w:t>
            </w:r>
          </w:p>
        </w:tc>
        <w:tc>
          <w:tcPr>
            <w:tcW w:w="718" w:type="dxa"/>
            <w:tcMar>
              <w:right w:w="58" w:type="dxa"/>
            </w:tcMar>
          </w:tcPr>
          <w:p w14:paraId="18657D04" w14:textId="77777777" w:rsidR="00AF1B3C" w:rsidRPr="00B576E6" w:rsidRDefault="00AF1B3C" w:rsidP="009C0FDB">
            <w:pPr>
              <w:spacing w:before="20" w:after="20"/>
              <w:ind w:left="-56"/>
              <w:jc w:val="right"/>
              <w:rPr>
                <w:color w:val="000000"/>
                <w:sz w:val="18"/>
                <w:szCs w:val="18"/>
                <w:lang w:eastAsia="en-CA"/>
              </w:rPr>
            </w:pPr>
            <w:r w:rsidRPr="00B576E6">
              <w:rPr>
                <w:sz w:val="18"/>
                <w:szCs w:val="18"/>
              </w:rPr>
              <w:t>101,853</w:t>
            </w:r>
          </w:p>
        </w:tc>
        <w:tc>
          <w:tcPr>
            <w:tcW w:w="700" w:type="dxa"/>
            <w:tcMar>
              <w:right w:w="58" w:type="dxa"/>
            </w:tcMar>
          </w:tcPr>
          <w:p w14:paraId="18657D05" w14:textId="77777777" w:rsidR="00AF1B3C" w:rsidRPr="00B576E6" w:rsidRDefault="00AF1B3C" w:rsidP="009C0FDB">
            <w:pPr>
              <w:spacing w:before="20" w:after="20"/>
              <w:jc w:val="right"/>
              <w:rPr>
                <w:color w:val="000000"/>
                <w:sz w:val="18"/>
                <w:szCs w:val="18"/>
                <w:lang w:eastAsia="en-CA"/>
              </w:rPr>
            </w:pPr>
            <w:r w:rsidRPr="00B576E6">
              <w:rPr>
                <w:sz w:val="18"/>
                <w:szCs w:val="18"/>
              </w:rPr>
              <w:t>101,853</w:t>
            </w:r>
          </w:p>
        </w:tc>
        <w:tc>
          <w:tcPr>
            <w:tcW w:w="709" w:type="dxa"/>
            <w:tcMar>
              <w:right w:w="58" w:type="dxa"/>
            </w:tcMar>
          </w:tcPr>
          <w:p w14:paraId="18657D06" w14:textId="77777777" w:rsidR="00AF1B3C" w:rsidRPr="00B576E6" w:rsidRDefault="00AF1B3C" w:rsidP="009C0FDB">
            <w:pPr>
              <w:spacing w:before="20" w:after="20"/>
              <w:jc w:val="right"/>
              <w:rPr>
                <w:color w:val="000000"/>
                <w:sz w:val="18"/>
                <w:szCs w:val="18"/>
                <w:lang w:eastAsia="en-CA"/>
              </w:rPr>
            </w:pPr>
            <w:r w:rsidRPr="00B576E6">
              <w:rPr>
                <w:sz w:val="18"/>
                <w:szCs w:val="18"/>
              </w:rPr>
              <w:t>101,853</w:t>
            </w:r>
          </w:p>
        </w:tc>
        <w:tc>
          <w:tcPr>
            <w:tcW w:w="708" w:type="dxa"/>
            <w:tcMar>
              <w:right w:w="58" w:type="dxa"/>
            </w:tcMar>
          </w:tcPr>
          <w:p w14:paraId="18657D07" w14:textId="77777777" w:rsidR="00AF1B3C" w:rsidRPr="00B576E6" w:rsidRDefault="00AF1B3C" w:rsidP="009C0FDB">
            <w:pPr>
              <w:spacing w:before="20" w:after="20"/>
              <w:jc w:val="right"/>
              <w:rPr>
                <w:color w:val="000000"/>
                <w:sz w:val="18"/>
                <w:szCs w:val="18"/>
                <w:lang w:eastAsia="en-CA"/>
              </w:rPr>
            </w:pPr>
            <w:r w:rsidRPr="00B576E6">
              <w:rPr>
                <w:sz w:val="18"/>
                <w:szCs w:val="18"/>
              </w:rPr>
              <w:t>101,853</w:t>
            </w:r>
          </w:p>
        </w:tc>
        <w:tc>
          <w:tcPr>
            <w:tcW w:w="709" w:type="dxa"/>
            <w:tcMar>
              <w:right w:w="58" w:type="dxa"/>
            </w:tcMar>
          </w:tcPr>
          <w:p w14:paraId="18657D08" w14:textId="77777777" w:rsidR="00AF1B3C" w:rsidRPr="00B576E6" w:rsidRDefault="00AF1B3C" w:rsidP="009C0FDB">
            <w:pPr>
              <w:spacing w:before="20" w:after="20"/>
              <w:ind w:left="-86"/>
              <w:jc w:val="right"/>
              <w:rPr>
                <w:color w:val="000000"/>
                <w:sz w:val="18"/>
                <w:szCs w:val="18"/>
                <w:lang w:eastAsia="en-CA"/>
              </w:rPr>
            </w:pPr>
            <w:r w:rsidRPr="00B576E6">
              <w:rPr>
                <w:sz w:val="18"/>
                <w:szCs w:val="18"/>
              </w:rPr>
              <w:t>101,853</w:t>
            </w:r>
          </w:p>
        </w:tc>
        <w:tc>
          <w:tcPr>
            <w:tcW w:w="851" w:type="dxa"/>
            <w:tcMar>
              <w:right w:w="58" w:type="dxa"/>
            </w:tcMar>
          </w:tcPr>
          <w:p w14:paraId="18657D09" w14:textId="77777777" w:rsidR="00AF1B3C" w:rsidRPr="00B576E6" w:rsidRDefault="00AF1B3C" w:rsidP="009C0FDB">
            <w:pPr>
              <w:spacing w:before="20" w:after="20"/>
              <w:jc w:val="right"/>
              <w:rPr>
                <w:color w:val="000000"/>
                <w:sz w:val="18"/>
                <w:szCs w:val="18"/>
                <w:lang w:eastAsia="en-CA"/>
              </w:rPr>
            </w:pPr>
            <w:r w:rsidRPr="00B576E6">
              <w:rPr>
                <w:sz w:val="18"/>
                <w:szCs w:val="18"/>
              </w:rPr>
              <w:t>2,262,630</w:t>
            </w:r>
          </w:p>
        </w:tc>
      </w:tr>
      <w:tr w:rsidR="00AF1B3C" w:rsidRPr="00B576E6" w14:paraId="18657D18" w14:textId="77777777" w:rsidTr="00B01750">
        <w:trPr>
          <w:trHeight w:val="433"/>
        </w:trPr>
        <w:tc>
          <w:tcPr>
            <w:tcW w:w="1525" w:type="dxa"/>
            <w:vMerge/>
            <w:tcMar>
              <w:right w:w="58" w:type="dxa"/>
            </w:tcMar>
            <w:vAlign w:val="center"/>
            <w:hideMark/>
          </w:tcPr>
          <w:p w14:paraId="18657D0B" w14:textId="77777777" w:rsidR="00AF1B3C" w:rsidRPr="00B576E6" w:rsidRDefault="00AF1B3C" w:rsidP="009C0FDB">
            <w:pPr>
              <w:spacing w:before="20" w:after="20"/>
              <w:jc w:val="left"/>
              <w:rPr>
                <w:sz w:val="18"/>
                <w:szCs w:val="18"/>
                <w:rtl/>
              </w:rPr>
            </w:pPr>
          </w:p>
        </w:tc>
        <w:tc>
          <w:tcPr>
            <w:tcW w:w="720" w:type="dxa"/>
            <w:vMerge/>
            <w:tcMar>
              <w:right w:w="58" w:type="dxa"/>
            </w:tcMar>
            <w:vAlign w:val="center"/>
            <w:hideMark/>
          </w:tcPr>
          <w:p w14:paraId="18657D0C" w14:textId="77777777" w:rsidR="00AF1B3C" w:rsidRPr="00B576E6" w:rsidRDefault="00AF1B3C" w:rsidP="009C0FDB">
            <w:pPr>
              <w:spacing w:before="20" w:after="20"/>
              <w:jc w:val="left"/>
              <w:rPr>
                <w:sz w:val="18"/>
                <w:szCs w:val="18"/>
                <w:rtl/>
              </w:rPr>
            </w:pPr>
          </w:p>
        </w:tc>
        <w:tc>
          <w:tcPr>
            <w:tcW w:w="1106" w:type="dxa"/>
            <w:tcMar>
              <w:right w:w="58" w:type="dxa"/>
            </w:tcMar>
            <w:hideMark/>
          </w:tcPr>
          <w:p w14:paraId="18657D0D" w14:textId="77777777" w:rsidR="00AF1B3C" w:rsidRPr="00B576E6" w:rsidRDefault="00AF1B3C" w:rsidP="009C0FDB">
            <w:pPr>
              <w:bidi/>
              <w:spacing w:before="20" w:after="20"/>
              <w:jc w:val="left"/>
              <w:rPr>
                <w:sz w:val="18"/>
                <w:szCs w:val="18"/>
                <w:rtl/>
              </w:rPr>
            </w:pPr>
            <w:r w:rsidRPr="00B576E6">
              <w:rPr>
                <w:sz w:val="18"/>
                <w:szCs w:val="18"/>
                <w:rtl/>
              </w:rPr>
              <w:t>تكاليف الدعم</w:t>
            </w:r>
          </w:p>
        </w:tc>
        <w:tc>
          <w:tcPr>
            <w:tcW w:w="850" w:type="dxa"/>
            <w:tcMar>
              <w:right w:w="58" w:type="dxa"/>
            </w:tcMar>
          </w:tcPr>
          <w:p w14:paraId="18657D0E" w14:textId="77777777" w:rsidR="00AF1B3C" w:rsidRPr="00B576E6" w:rsidRDefault="00AF1B3C" w:rsidP="009C0FDB">
            <w:pPr>
              <w:spacing w:before="20" w:after="20"/>
              <w:jc w:val="right"/>
              <w:rPr>
                <w:color w:val="000000"/>
                <w:sz w:val="18"/>
                <w:szCs w:val="18"/>
                <w:lang w:eastAsia="en-CA"/>
              </w:rPr>
            </w:pPr>
            <w:r w:rsidRPr="00B576E6">
              <w:rPr>
                <w:sz w:val="18"/>
                <w:szCs w:val="18"/>
              </w:rPr>
              <w:t>106,950</w:t>
            </w:r>
          </w:p>
        </w:tc>
        <w:tc>
          <w:tcPr>
            <w:tcW w:w="656" w:type="dxa"/>
            <w:tcMar>
              <w:right w:w="58" w:type="dxa"/>
            </w:tcMar>
          </w:tcPr>
          <w:p w14:paraId="18657D0F" w14:textId="77777777" w:rsidR="00AF1B3C" w:rsidRPr="00B576E6" w:rsidRDefault="00AF1B3C" w:rsidP="009C0FDB">
            <w:pPr>
              <w:spacing w:before="20" w:after="20"/>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18657D10" w14:textId="77777777" w:rsidR="00AF1B3C" w:rsidRPr="00B576E6" w:rsidRDefault="00AF1B3C" w:rsidP="009C0FDB">
            <w:pPr>
              <w:spacing w:before="20" w:after="20"/>
              <w:jc w:val="right"/>
              <w:rPr>
                <w:color w:val="000000"/>
                <w:sz w:val="18"/>
                <w:szCs w:val="18"/>
                <w:lang w:eastAsia="en-CA"/>
              </w:rPr>
            </w:pPr>
            <w:r w:rsidRPr="00B576E6">
              <w:rPr>
                <w:sz w:val="18"/>
                <w:szCs w:val="18"/>
              </w:rPr>
              <w:t>7,893</w:t>
            </w:r>
          </w:p>
        </w:tc>
        <w:tc>
          <w:tcPr>
            <w:tcW w:w="708" w:type="dxa"/>
            <w:tcMar>
              <w:right w:w="58" w:type="dxa"/>
            </w:tcMar>
          </w:tcPr>
          <w:p w14:paraId="18657D11" w14:textId="77777777" w:rsidR="00AF1B3C" w:rsidRPr="00B576E6" w:rsidRDefault="00AF1B3C" w:rsidP="009C0FDB">
            <w:pPr>
              <w:spacing w:before="20" w:after="20"/>
              <w:jc w:val="right"/>
              <w:rPr>
                <w:color w:val="000000"/>
                <w:sz w:val="18"/>
                <w:szCs w:val="18"/>
                <w:lang w:eastAsia="en-CA"/>
              </w:rPr>
            </w:pPr>
            <w:r w:rsidRPr="00B576E6">
              <w:rPr>
                <w:sz w:val="18"/>
                <w:szCs w:val="18"/>
              </w:rPr>
              <w:t>7,893</w:t>
            </w:r>
          </w:p>
        </w:tc>
        <w:tc>
          <w:tcPr>
            <w:tcW w:w="718" w:type="dxa"/>
            <w:tcMar>
              <w:right w:w="58" w:type="dxa"/>
            </w:tcMar>
          </w:tcPr>
          <w:p w14:paraId="18657D12" w14:textId="77777777" w:rsidR="00AF1B3C" w:rsidRPr="00B576E6" w:rsidRDefault="00AF1B3C" w:rsidP="009C0FDB">
            <w:pPr>
              <w:spacing w:before="20" w:after="20"/>
              <w:jc w:val="right"/>
              <w:rPr>
                <w:color w:val="000000"/>
                <w:sz w:val="18"/>
                <w:szCs w:val="18"/>
                <w:lang w:eastAsia="en-CA"/>
              </w:rPr>
            </w:pPr>
            <w:r w:rsidRPr="00B576E6">
              <w:rPr>
                <w:sz w:val="18"/>
                <w:szCs w:val="18"/>
              </w:rPr>
              <w:t>7,130</w:t>
            </w:r>
          </w:p>
        </w:tc>
        <w:tc>
          <w:tcPr>
            <w:tcW w:w="700" w:type="dxa"/>
            <w:tcMar>
              <w:right w:w="58" w:type="dxa"/>
            </w:tcMar>
          </w:tcPr>
          <w:p w14:paraId="18657D13" w14:textId="77777777" w:rsidR="00AF1B3C" w:rsidRPr="00B576E6" w:rsidRDefault="00AF1B3C" w:rsidP="009C0FDB">
            <w:pPr>
              <w:spacing w:before="20" w:after="20"/>
              <w:jc w:val="right"/>
              <w:rPr>
                <w:color w:val="000000"/>
                <w:sz w:val="18"/>
                <w:szCs w:val="18"/>
                <w:lang w:eastAsia="en-CA"/>
              </w:rPr>
            </w:pPr>
            <w:r w:rsidRPr="00B576E6">
              <w:rPr>
                <w:sz w:val="18"/>
                <w:szCs w:val="18"/>
              </w:rPr>
              <w:t>7,130</w:t>
            </w:r>
          </w:p>
        </w:tc>
        <w:tc>
          <w:tcPr>
            <w:tcW w:w="709" w:type="dxa"/>
            <w:tcMar>
              <w:right w:w="58" w:type="dxa"/>
            </w:tcMar>
          </w:tcPr>
          <w:p w14:paraId="18657D14" w14:textId="77777777" w:rsidR="00AF1B3C" w:rsidRPr="00B576E6" w:rsidRDefault="00AF1B3C" w:rsidP="009C0FDB">
            <w:pPr>
              <w:spacing w:before="20" w:after="20"/>
              <w:jc w:val="right"/>
              <w:rPr>
                <w:color w:val="000000"/>
                <w:sz w:val="18"/>
                <w:szCs w:val="18"/>
                <w:lang w:eastAsia="en-CA"/>
              </w:rPr>
            </w:pPr>
            <w:r w:rsidRPr="00B576E6">
              <w:rPr>
                <w:sz w:val="18"/>
                <w:szCs w:val="18"/>
              </w:rPr>
              <w:t>7,130</w:t>
            </w:r>
          </w:p>
        </w:tc>
        <w:tc>
          <w:tcPr>
            <w:tcW w:w="708" w:type="dxa"/>
            <w:tcMar>
              <w:right w:w="58" w:type="dxa"/>
            </w:tcMar>
          </w:tcPr>
          <w:p w14:paraId="18657D15" w14:textId="77777777" w:rsidR="00AF1B3C" w:rsidRPr="00B576E6" w:rsidRDefault="00AF1B3C" w:rsidP="009C0FDB">
            <w:pPr>
              <w:spacing w:before="20" w:after="20"/>
              <w:jc w:val="right"/>
              <w:rPr>
                <w:color w:val="000000"/>
                <w:sz w:val="18"/>
                <w:szCs w:val="18"/>
                <w:lang w:eastAsia="en-CA"/>
              </w:rPr>
            </w:pPr>
            <w:r w:rsidRPr="00B576E6">
              <w:rPr>
                <w:sz w:val="18"/>
                <w:szCs w:val="18"/>
              </w:rPr>
              <w:t>7,129</w:t>
            </w:r>
          </w:p>
        </w:tc>
        <w:tc>
          <w:tcPr>
            <w:tcW w:w="709" w:type="dxa"/>
            <w:tcMar>
              <w:right w:w="58" w:type="dxa"/>
            </w:tcMar>
          </w:tcPr>
          <w:p w14:paraId="18657D16" w14:textId="77777777" w:rsidR="00AF1B3C" w:rsidRPr="00B576E6" w:rsidRDefault="00AF1B3C" w:rsidP="009C0FDB">
            <w:pPr>
              <w:spacing w:before="20" w:after="20"/>
              <w:jc w:val="right"/>
              <w:rPr>
                <w:color w:val="000000"/>
                <w:sz w:val="18"/>
                <w:szCs w:val="18"/>
                <w:lang w:eastAsia="en-CA"/>
              </w:rPr>
            </w:pPr>
            <w:r w:rsidRPr="00B576E6">
              <w:rPr>
                <w:sz w:val="18"/>
                <w:szCs w:val="18"/>
              </w:rPr>
              <w:t>7,129</w:t>
            </w:r>
          </w:p>
        </w:tc>
        <w:tc>
          <w:tcPr>
            <w:tcW w:w="851" w:type="dxa"/>
            <w:tcMar>
              <w:right w:w="58" w:type="dxa"/>
            </w:tcMar>
          </w:tcPr>
          <w:p w14:paraId="18657D17" w14:textId="77777777" w:rsidR="00AF1B3C" w:rsidRPr="00B576E6" w:rsidRDefault="00AF1B3C" w:rsidP="009C0FDB">
            <w:pPr>
              <w:spacing w:before="20" w:after="20"/>
              <w:jc w:val="right"/>
              <w:rPr>
                <w:color w:val="000000"/>
                <w:sz w:val="18"/>
                <w:szCs w:val="18"/>
                <w:lang w:eastAsia="en-CA"/>
              </w:rPr>
            </w:pPr>
            <w:r w:rsidRPr="00B576E6">
              <w:rPr>
                <w:sz w:val="18"/>
                <w:szCs w:val="18"/>
              </w:rPr>
              <w:t>158,384</w:t>
            </w:r>
          </w:p>
        </w:tc>
      </w:tr>
      <w:tr w:rsidR="00AF1B3C" w:rsidRPr="00B576E6" w14:paraId="18657D25" w14:textId="77777777" w:rsidTr="00B01750">
        <w:trPr>
          <w:trHeight w:val="344"/>
        </w:trPr>
        <w:tc>
          <w:tcPr>
            <w:tcW w:w="2245" w:type="dxa"/>
            <w:gridSpan w:val="2"/>
            <w:vMerge w:val="restart"/>
            <w:tcMar>
              <w:right w:w="58" w:type="dxa"/>
            </w:tcMar>
            <w:vAlign w:val="center"/>
            <w:hideMark/>
          </w:tcPr>
          <w:p w14:paraId="18657D19" w14:textId="77777777" w:rsidR="00AF1B3C" w:rsidRPr="00B576E6" w:rsidRDefault="00AF1B3C" w:rsidP="009C0FDB">
            <w:pPr>
              <w:bidi/>
              <w:spacing w:before="20" w:after="20"/>
              <w:jc w:val="left"/>
              <w:rPr>
                <w:sz w:val="18"/>
                <w:szCs w:val="18"/>
                <w:rtl/>
              </w:rPr>
            </w:pPr>
            <w:r w:rsidRPr="00B576E6">
              <w:rPr>
                <w:sz w:val="18"/>
                <w:szCs w:val="18"/>
                <w:rtl/>
              </w:rPr>
              <w:t>الأموال التي وافقت عليها اللجنة التنفيذية (بالدولار الأمريكي)</w:t>
            </w:r>
          </w:p>
        </w:tc>
        <w:tc>
          <w:tcPr>
            <w:tcW w:w="1106" w:type="dxa"/>
            <w:tcMar>
              <w:right w:w="58" w:type="dxa"/>
            </w:tcMar>
            <w:hideMark/>
          </w:tcPr>
          <w:p w14:paraId="18657D1A" w14:textId="77777777" w:rsidR="00AF1B3C" w:rsidRPr="00B576E6" w:rsidRDefault="00AF1B3C" w:rsidP="009C0FDB">
            <w:pPr>
              <w:bidi/>
              <w:spacing w:before="20" w:after="20"/>
              <w:jc w:val="left"/>
              <w:rPr>
                <w:sz w:val="18"/>
                <w:szCs w:val="18"/>
                <w:rtl/>
              </w:rPr>
            </w:pPr>
            <w:r w:rsidRPr="00B576E6">
              <w:rPr>
                <w:sz w:val="18"/>
                <w:szCs w:val="18"/>
                <w:rtl/>
              </w:rPr>
              <w:t>تكاليف المشروع</w:t>
            </w:r>
          </w:p>
        </w:tc>
        <w:tc>
          <w:tcPr>
            <w:tcW w:w="850" w:type="dxa"/>
            <w:tcMar>
              <w:right w:w="58" w:type="dxa"/>
            </w:tcMar>
          </w:tcPr>
          <w:p w14:paraId="18657D1B" w14:textId="77777777" w:rsidR="00AF1B3C" w:rsidRPr="00B576E6" w:rsidRDefault="00AF1B3C" w:rsidP="009C0FDB">
            <w:pPr>
              <w:spacing w:before="20" w:after="20"/>
              <w:jc w:val="right"/>
              <w:rPr>
                <w:color w:val="000000"/>
                <w:sz w:val="18"/>
                <w:szCs w:val="18"/>
                <w:lang w:eastAsia="en-CA"/>
              </w:rPr>
            </w:pPr>
            <w:r w:rsidRPr="00B576E6">
              <w:rPr>
                <w:sz w:val="18"/>
                <w:szCs w:val="18"/>
              </w:rPr>
              <w:t>1,527,851</w:t>
            </w:r>
          </w:p>
        </w:tc>
        <w:tc>
          <w:tcPr>
            <w:tcW w:w="656" w:type="dxa"/>
            <w:tcMar>
              <w:right w:w="58" w:type="dxa"/>
            </w:tcMar>
          </w:tcPr>
          <w:p w14:paraId="18657D1C"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t>-</w:t>
            </w:r>
          </w:p>
        </w:tc>
        <w:tc>
          <w:tcPr>
            <w:tcW w:w="762" w:type="dxa"/>
            <w:tcMar>
              <w:right w:w="58" w:type="dxa"/>
            </w:tcMar>
          </w:tcPr>
          <w:p w14:paraId="18657D1D"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t>0</w:t>
            </w:r>
          </w:p>
        </w:tc>
        <w:tc>
          <w:tcPr>
            <w:tcW w:w="708" w:type="dxa"/>
            <w:tcMar>
              <w:right w:w="58" w:type="dxa"/>
            </w:tcMar>
          </w:tcPr>
          <w:p w14:paraId="18657D1E" w14:textId="77777777" w:rsidR="00AF1B3C" w:rsidRPr="00B576E6" w:rsidRDefault="00AF1B3C" w:rsidP="009C0FDB">
            <w:pPr>
              <w:spacing w:before="20" w:after="20"/>
              <w:jc w:val="right"/>
              <w:rPr>
                <w:color w:val="000000"/>
                <w:sz w:val="18"/>
                <w:szCs w:val="18"/>
                <w:lang w:eastAsia="en-CA"/>
              </w:rPr>
            </w:pPr>
            <w:r w:rsidRPr="00BC29E6">
              <w:rPr>
                <w:color w:val="000000"/>
                <w:sz w:val="18"/>
                <w:szCs w:val="18"/>
                <w:lang w:eastAsia="en-CA"/>
              </w:rPr>
              <w:t>96,775</w:t>
            </w:r>
          </w:p>
        </w:tc>
        <w:tc>
          <w:tcPr>
            <w:tcW w:w="718" w:type="dxa"/>
            <w:tcMar>
              <w:right w:w="58" w:type="dxa"/>
            </w:tcMar>
          </w:tcPr>
          <w:p w14:paraId="18657D1F" w14:textId="77777777" w:rsidR="00AF1B3C" w:rsidRPr="00F145E3" w:rsidRDefault="00AF1B3C" w:rsidP="009C0FDB">
            <w:pPr>
              <w:spacing w:before="20" w:after="20"/>
              <w:jc w:val="right"/>
              <w:rPr>
                <w:color w:val="000000"/>
                <w:sz w:val="18"/>
                <w:szCs w:val="18"/>
                <w:lang w:val="en-US" w:eastAsia="en-CA"/>
              </w:rPr>
            </w:pPr>
          </w:p>
        </w:tc>
        <w:tc>
          <w:tcPr>
            <w:tcW w:w="700" w:type="dxa"/>
            <w:tcMar>
              <w:right w:w="58" w:type="dxa"/>
            </w:tcMar>
          </w:tcPr>
          <w:p w14:paraId="18657D20" w14:textId="77777777" w:rsidR="00AF1B3C" w:rsidRPr="00B576E6" w:rsidRDefault="00AF1B3C" w:rsidP="009C0FDB">
            <w:pPr>
              <w:spacing w:before="20" w:after="20"/>
              <w:jc w:val="right"/>
              <w:rPr>
                <w:color w:val="000000"/>
                <w:sz w:val="18"/>
                <w:szCs w:val="18"/>
                <w:lang w:eastAsia="en-CA"/>
              </w:rPr>
            </w:pPr>
          </w:p>
        </w:tc>
        <w:tc>
          <w:tcPr>
            <w:tcW w:w="709" w:type="dxa"/>
            <w:tcMar>
              <w:right w:w="58" w:type="dxa"/>
            </w:tcMar>
          </w:tcPr>
          <w:p w14:paraId="18657D21" w14:textId="77777777" w:rsidR="00AF1B3C" w:rsidRPr="00B576E6" w:rsidRDefault="00AF1B3C" w:rsidP="009C0FDB">
            <w:pPr>
              <w:spacing w:before="20" w:after="20"/>
              <w:jc w:val="right"/>
              <w:rPr>
                <w:color w:val="000000"/>
                <w:sz w:val="18"/>
                <w:szCs w:val="18"/>
                <w:lang w:eastAsia="en-CA"/>
              </w:rPr>
            </w:pPr>
          </w:p>
        </w:tc>
        <w:tc>
          <w:tcPr>
            <w:tcW w:w="708" w:type="dxa"/>
            <w:tcMar>
              <w:right w:w="58" w:type="dxa"/>
            </w:tcMar>
          </w:tcPr>
          <w:p w14:paraId="18657D22" w14:textId="77777777" w:rsidR="00AF1B3C" w:rsidRPr="00B576E6" w:rsidRDefault="00AF1B3C" w:rsidP="009C0FDB">
            <w:pPr>
              <w:spacing w:before="20" w:after="20"/>
              <w:jc w:val="right"/>
              <w:rPr>
                <w:color w:val="000000"/>
                <w:sz w:val="18"/>
                <w:szCs w:val="18"/>
                <w:lang w:eastAsia="en-CA"/>
              </w:rPr>
            </w:pPr>
          </w:p>
        </w:tc>
        <w:tc>
          <w:tcPr>
            <w:tcW w:w="709" w:type="dxa"/>
            <w:tcMar>
              <w:right w:w="58" w:type="dxa"/>
            </w:tcMar>
          </w:tcPr>
          <w:p w14:paraId="18657D23" w14:textId="77777777" w:rsidR="00AF1B3C" w:rsidRPr="00B576E6" w:rsidRDefault="00AF1B3C" w:rsidP="009C0FDB">
            <w:pPr>
              <w:spacing w:before="20" w:after="20"/>
              <w:jc w:val="right"/>
              <w:rPr>
                <w:color w:val="000000"/>
                <w:sz w:val="18"/>
                <w:szCs w:val="18"/>
                <w:lang w:eastAsia="en-CA"/>
              </w:rPr>
            </w:pPr>
          </w:p>
        </w:tc>
        <w:tc>
          <w:tcPr>
            <w:tcW w:w="851" w:type="dxa"/>
            <w:tcMar>
              <w:right w:w="58" w:type="dxa"/>
            </w:tcMar>
          </w:tcPr>
          <w:p w14:paraId="18657D24"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1,624,626</w:t>
            </w:r>
            <w:r>
              <w:rPr>
                <w:color w:val="000000"/>
                <w:sz w:val="18"/>
                <w:szCs w:val="18"/>
                <w:lang w:eastAsia="en-CA"/>
              </w:rPr>
              <w:fldChar w:fldCharType="end"/>
            </w:r>
          </w:p>
        </w:tc>
      </w:tr>
      <w:tr w:rsidR="00AF1B3C" w:rsidRPr="00B576E6" w14:paraId="18657D32" w14:textId="77777777" w:rsidTr="00B01750">
        <w:trPr>
          <w:trHeight w:val="344"/>
        </w:trPr>
        <w:tc>
          <w:tcPr>
            <w:tcW w:w="2245" w:type="dxa"/>
            <w:gridSpan w:val="2"/>
            <w:vMerge/>
            <w:tcMar>
              <w:right w:w="58" w:type="dxa"/>
            </w:tcMar>
            <w:vAlign w:val="center"/>
            <w:hideMark/>
          </w:tcPr>
          <w:p w14:paraId="18657D26" w14:textId="77777777" w:rsidR="00AF1B3C" w:rsidRPr="00B576E6" w:rsidRDefault="00AF1B3C" w:rsidP="009C0FDB">
            <w:pPr>
              <w:spacing w:before="20" w:after="20"/>
              <w:jc w:val="left"/>
              <w:rPr>
                <w:sz w:val="18"/>
                <w:szCs w:val="18"/>
                <w:rtl/>
              </w:rPr>
            </w:pPr>
          </w:p>
        </w:tc>
        <w:tc>
          <w:tcPr>
            <w:tcW w:w="1106" w:type="dxa"/>
            <w:tcMar>
              <w:right w:w="58" w:type="dxa"/>
            </w:tcMar>
            <w:hideMark/>
          </w:tcPr>
          <w:p w14:paraId="18657D27" w14:textId="77777777" w:rsidR="00AF1B3C" w:rsidRPr="00B576E6" w:rsidRDefault="00AF1B3C" w:rsidP="009C0FDB">
            <w:pPr>
              <w:bidi/>
              <w:spacing w:before="20" w:after="20"/>
              <w:jc w:val="left"/>
              <w:rPr>
                <w:sz w:val="18"/>
                <w:szCs w:val="18"/>
                <w:rtl/>
              </w:rPr>
            </w:pPr>
            <w:r w:rsidRPr="00B576E6">
              <w:rPr>
                <w:sz w:val="18"/>
                <w:szCs w:val="18"/>
                <w:rtl/>
              </w:rPr>
              <w:t>تكاليف الدعم</w:t>
            </w:r>
          </w:p>
        </w:tc>
        <w:tc>
          <w:tcPr>
            <w:tcW w:w="850" w:type="dxa"/>
            <w:tcMar>
              <w:right w:w="58" w:type="dxa"/>
            </w:tcMar>
          </w:tcPr>
          <w:p w14:paraId="18657D28" w14:textId="77777777" w:rsidR="00AF1B3C" w:rsidRPr="00B576E6" w:rsidRDefault="00AF1B3C" w:rsidP="009C0FDB">
            <w:pPr>
              <w:spacing w:before="20" w:after="20"/>
              <w:jc w:val="right"/>
              <w:rPr>
                <w:color w:val="000000"/>
                <w:sz w:val="18"/>
                <w:szCs w:val="18"/>
                <w:lang w:eastAsia="en-CA"/>
              </w:rPr>
            </w:pPr>
            <w:r w:rsidRPr="00B576E6">
              <w:rPr>
                <w:sz w:val="18"/>
                <w:szCs w:val="18"/>
              </w:rPr>
              <w:t>106,950</w:t>
            </w:r>
          </w:p>
        </w:tc>
        <w:tc>
          <w:tcPr>
            <w:tcW w:w="656" w:type="dxa"/>
            <w:tcMar>
              <w:right w:w="58" w:type="dxa"/>
            </w:tcMar>
          </w:tcPr>
          <w:p w14:paraId="18657D29"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t>-</w:t>
            </w:r>
          </w:p>
        </w:tc>
        <w:tc>
          <w:tcPr>
            <w:tcW w:w="762" w:type="dxa"/>
            <w:tcMar>
              <w:right w:w="58" w:type="dxa"/>
            </w:tcMar>
          </w:tcPr>
          <w:p w14:paraId="18657D2A"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t>0</w:t>
            </w:r>
          </w:p>
        </w:tc>
        <w:tc>
          <w:tcPr>
            <w:tcW w:w="708" w:type="dxa"/>
            <w:tcMar>
              <w:right w:w="58" w:type="dxa"/>
            </w:tcMar>
          </w:tcPr>
          <w:p w14:paraId="18657D2B" w14:textId="77777777" w:rsidR="00AF1B3C" w:rsidRPr="00B576E6" w:rsidRDefault="00AF1B3C" w:rsidP="009C0FDB">
            <w:pPr>
              <w:spacing w:before="20" w:after="20"/>
              <w:jc w:val="right"/>
              <w:rPr>
                <w:color w:val="000000"/>
                <w:sz w:val="18"/>
                <w:szCs w:val="18"/>
                <w:lang w:eastAsia="en-CA"/>
              </w:rPr>
            </w:pPr>
            <w:r w:rsidRPr="004B222F">
              <w:rPr>
                <w:color w:val="000000"/>
                <w:sz w:val="18"/>
                <w:szCs w:val="18"/>
                <w:lang w:eastAsia="en-CA"/>
              </w:rPr>
              <w:t>6,774</w:t>
            </w:r>
          </w:p>
        </w:tc>
        <w:tc>
          <w:tcPr>
            <w:tcW w:w="718" w:type="dxa"/>
            <w:tcMar>
              <w:right w:w="58" w:type="dxa"/>
            </w:tcMar>
          </w:tcPr>
          <w:p w14:paraId="18657D2C" w14:textId="77777777" w:rsidR="00AF1B3C" w:rsidRPr="00B576E6" w:rsidRDefault="00AF1B3C" w:rsidP="009C0FDB">
            <w:pPr>
              <w:spacing w:before="20" w:after="20"/>
              <w:jc w:val="right"/>
              <w:rPr>
                <w:color w:val="000000"/>
                <w:sz w:val="18"/>
                <w:szCs w:val="18"/>
                <w:lang w:eastAsia="en-CA"/>
              </w:rPr>
            </w:pPr>
          </w:p>
        </w:tc>
        <w:tc>
          <w:tcPr>
            <w:tcW w:w="700" w:type="dxa"/>
            <w:tcMar>
              <w:right w:w="58" w:type="dxa"/>
            </w:tcMar>
          </w:tcPr>
          <w:p w14:paraId="18657D2D" w14:textId="77777777" w:rsidR="00AF1B3C" w:rsidRPr="00B576E6" w:rsidRDefault="00AF1B3C" w:rsidP="009C0FDB">
            <w:pPr>
              <w:spacing w:before="20" w:after="20"/>
              <w:jc w:val="right"/>
              <w:rPr>
                <w:color w:val="000000"/>
                <w:sz w:val="18"/>
                <w:szCs w:val="18"/>
                <w:lang w:eastAsia="en-CA"/>
              </w:rPr>
            </w:pPr>
          </w:p>
        </w:tc>
        <w:tc>
          <w:tcPr>
            <w:tcW w:w="709" w:type="dxa"/>
            <w:tcMar>
              <w:right w:w="58" w:type="dxa"/>
            </w:tcMar>
          </w:tcPr>
          <w:p w14:paraId="18657D2E" w14:textId="77777777" w:rsidR="00AF1B3C" w:rsidRPr="00B576E6" w:rsidRDefault="00AF1B3C" w:rsidP="009C0FDB">
            <w:pPr>
              <w:spacing w:before="20" w:after="20"/>
              <w:jc w:val="right"/>
              <w:rPr>
                <w:color w:val="000000"/>
                <w:sz w:val="18"/>
                <w:szCs w:val="18"/>
                <w:lang w:eastAsia="en-CA"/>
              </w:rPr>
            </w:pPr>
          </w:p>
        </w:tc>
        <w:tc>
          <w:tcPr>
            <w:tcW w:w="708" w:type="dxa"/>
            <w:tcMar>
              <w:right w:w="58" w:type="dxa"/>
            </w:tcMar>
          </w:tcPr>
          <w:p w14:paraId="18657D2F" w14:textId="77777777" w:rsidR="00AF1B3C" w:rsidRPr="00B576E6" w:rsidRDefault="00AF1B3C" w:rsidP="009C0FDB">
            <w:pPr>
              <w:spacing w:before="20" w:after="20"/>
              <w:jc w:val="right"/>
              <w:rPr>
                <w:color w:val="000000"/>
                <w:sz w:val="18"/>
                <w:szCs w:val="18"/>
                <w:lang w:eastAsia="en-CA"/>
              </w:rPr>
            </w:pPr>
          </w:p>
        </w:tc>
        <w:tc>
          <w:tcPr>
            <w:tcW w:w="709" w:type="dxa"/>
            <w:tcMar>
              <w:right w:w="58" w:type="dxa"/>
            </w:tcMar>
          </w:tcPr>
          <w:p w14:paraId="18657D30" w14:textId="77777777" w:rsidR="00AF1B3C" w:rsidRPr="00B576E6" w:rsidRDefault="00AF1B3C" w:rsidP="009C0FDB">
            <w:pPr>
              <w:spacing w:before="20" w:after="20"/>
              <w:jc w:val="right"/>
              <w:rPr>
                <w:color w:val="000000"/>
                <w:sz w:val="18"/>
                <w:szCs w:val="18"/>
                <w:lang w:eastAsia="en-CA"/>
              </w:rPr>
            </w:pPr>
          </w:p>
        </w:tc>
        <w:tc>
          <w:tcPr>
            <w:tcW w:w="851" w:type="dxa"/>
            <w:tcMar>
              <w:right w:w="58" w:type="dxa"/>
            </w:tcMar>
          </w:tcPr>
          <w:p w14:paraId="18657D31" w14:textId="77777777" w:rsidR="00AF1B3C" w:rsidRPr="00B576E6" w:rsidRDefault="00AF1B3C" w:rsidP="009C0FDB">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113,724</w:t>
            </w:r>
            <w:r>
              <w:rPr>
                <w:color w:val="000000"/>
                <w:sz w:val="18"/>
                <w:szCs w:val="18"/>
                <w:lang w:eastAsia="en-CA"/>
              </w:rPr>
              <w:fldChar w:fldCharType="end"/>
            </w:r>
          </w:p>
        </w:tc>
      </w:tr>
      <w:tr w:rsidR="00AF1B3C" w:rsidRPr="00B576E6" w14:paraId="18657D3F" w14:textId="77777777" w:rsidTr="00B01750">
        <w:trPr>
          <w:trHeight w:val="344"/>
        </w:trPr>
        <w:tc>
          <w:tcPr>
            <w:tcW w:w="2245" w:type="dxa"/>
            <w:gridSpan w:val="2"/>
            <w:vMerge w:val="restart"/>
            <w:tcMar>
              <w:right w:w="58" w:type="dxa"/>
            </w:tcMar>
            <w:vAlign w:val="center"/>
            <w:hideMark/>
          </w:tcPr>
          <w:p w14:paraId="18657D33" w14:textId="77777777" w:rsidR="00AF1B3C" w:rsidRPr="00B576E6" w:rsidRDefault="00AF1B3C" w:rsidP="009C0FDB">
            <w:pPr>
              <w:bidi/>
              <w:spacing w:before="20" w:after="20"/>
              <w:jc w:val="left"/>
              <w:rPr>
                <w:sz w:val="18"/>
                <w:szCs w:val="18"/>
                <w:rtl/>
              </w:rPr>
            </w:pPr>
            <w:r w:rsidRPr="00B576E6">
              <w:rPr>
                <w:sz w:val="18"/>
                <w:szCs w:val="18"/>
                <w:rtl/>
              </w:rPr>
              <w:t xml:space="preserve">إجمالي الأموال </w:t>
            </w:r>
            <w:r w:rsidR="00C51591" w:rsidRPr="00B576E6">
              <w:rPr>
                <w:rFonts w:hint="cs"/>
                <w:sz w:val="18"/>
                <w:szCs w:val="18"/>
                <w:rtl/>
              </w:rPr>
              <w:t>الموصي</w:t>
            </w:r>
            <w:r w:rsidRPr="00B576E6">
              <w:rPr>
                <w:sz w:val="18"/>
                <w:szCs w:val="18"/>
                <w:rtl/>
              </w:rPr>
              <w:t xml:space="preserve"> بالموافقة عليها في هذا الاجتماع (بالدولار الأمريكي)</w:t>
            </w:r>
          </w:p>
        </w:tc>
        <w:tc>
          <w:tcPr>
            <w:tcW w:w="1106" w:type="dxa"/>
            <w:tcMar>
              <w:right w:w="58" w:type="dxa"/>
            </w:tcMar>
            <w:vAlign w:val="center"/>
            <w:hideMark/>
          </w:tcPr>
          <w:p w14:paraId="18657D34" w14:textId="77777777" w:rsidR="00AF1B3C" w:rsidRPr="00B576E6" w:rsidRDefault="00AF1B3C" w:rsidP="009C0FDB">
            <w:pPr>
              <w:bidi/>
              <w:spacing w:before="20" w:after="20"/>
              <w:jc w:val="left"/>
              <w:rPr>
                <w:sz w:val="18"/>
                <w:szCs w:val="18"/>
                <w:rtl/>
              </w:rPr>
            </w:pPr>
            <w:r w:rsidRPr="00B576E6">
              <w:rPr>
                <w:sz w:val="18"/>
                <w:szCs w:val="18"/>
                <w:rtl/>
              </w:rPr>
              <w:t>تكاليف المشروع</w:t>
            </w:r>
          </w:p>
        </w:tc>
        <w:tc>
          <w:tcPr>
            <w:tcW w:w="850" w:type="dxa"/>
            <w:tcMar>
              <w:right w:w="58" w:type="dxa"/>
            </w:tcMar>
          </w:tcPr>
          <w:p w14:paraId="18657D35" w14:textId="77777777" w:rsidR="00AF1B3C" w:rsidRPr="00A41EBF" w:rsidRDefault="00AF1B3C" w:rsidP="009C0FDB">
            <w:pPr>
              <w:spacing w:before="20" w:after="20"/>
              <w:jc w:val="right"/>
              <w:rPr>
                <w:color w:val="000000"/>
                <w:sz w:val="18"/>
                <w:szCs w:val="18"/>
                <w:lang w:eastAsia="en-CA"/>
              </w:rPr>
            </w:pPr>
          </w:p>
        </w:tc>
        <w:tc>
          <w:tcPr>
            <w:tcW w:w="656" w:type="dxa"/>
            <w:tcMar>
              <w:right w:w="58" w:type="dxa"/>
            </w:tcMar>
          </w:tcPr>
          <w:p w14:paraId="18657D36" w14:textId="77777777" w:rsidR="00AF1B3C" w:rsidRPr="00A41EBF" w:rsidRDefault="00AF1B3C" w:rsidP="009C0FDB">
            <w:pPr>
              <w:spacing w:before="20" w:after="20"/>
              <w:jc w:val="right"/>
              <w:rPr>
                <w:color w:val="000000"/>
                <w:sz w:val="18"/>
                <w:szCs w:val="18"/>
                <w:lang w:eastAsia="en-CA"/>
              </w:rPr>
            </w:pPr>
          </w:p>
        </w:tc>
        <w:tc>
          <w:tcPr>
            <w:tcW w:w="762" w:type="dxa"/>
            <w:tcMar>
              <w:right w:w="58" w:type="dxa"/>
            </w:tcMar>
          </w:tcPr>
          <w:p w14:paraId="18657D37" w14:textId="77777777" w:rsidR="00AF1B3C" w:rsidRPr="00A41EBF" w:rsidRDefault="00AF1B3C" w:rsidP="009C0FDB">
            <w:pPr>
              <w:spacing w:before="20" w:after="20"/>
              <w:jc w:val="right"/>
              <w:rPr>
                <w:color w:val="000000"/>
                <w:sz w:val="18"/>
                <w:szCs w:val="18"/>
                <w:lang w:eastAsia="en-CA"/>
              </w:rPr>
            </w:pPr>
          </w:p>
        </w:tc>
        <w:tc>
          <w:tcPr>
            <w:tcW w:w="708" w:type="dxa"/>
            <w:tcMar>
              <w:right w:w="58" w:type="dxa"/>
            </w:tcMar>
          </w:tcPr>
          <w:p w14:paraId="18657D38" w14:textId="77777777" w:rsidR="00AF1B3C" w:rsidRPr="00F145E3" w:rsidRDefault="00AF1B3C" w:rsidP="009C0FDB">
            <w:pPr>
              <w:spacing w:before="20" w:after="20"/>
              <w:ind w:left="-199"/>
              <w:jc w:val="right"/>
              <w:rPr>
                <w:color w:val="000000"/>
                <w:sz w:val="18"/>
                <w:szCs w:val="18"/>
                <w:lang w:val="en-US" w:eastAsia="en-CA"/>
              </w:rPr>
            </w:pPr>
          </w:p>
        </w:tc>
        <w:tc>
          <w:tcPr>
            <w:tcW w:w="718" w:type="dxa"/>
            <w:tcMar>
              <w:right w:w="58" w:type="dxa"/>
            </w:tcMar>
          </w:tcPr>
          <w:p w14:paraId="18657D39" w14:textId="77777777" w:rsidR="00AF1B3C" w:rsidRPr="00A41EBF" w:rsidRDefault="00AF1B3C" w:rsidP="009C0FDB">
            <w:pPr>
              <w:spacing w:before="20" w:after="20"/>
              <w:jc w:val="right"/>
              <w:rPr>
                <w:color w:val="000000"/>
                <w:sz w:val="18"/>
                <w:szCs w:val="18"/>
                <w:highlight w:val="yellow"/>
                <w:lang w:eastAsia="en-CA"/>
              </w:rPr>
            </w:pPr>
            <w:r w:rsidRPr="00DB0C2F">
              <w:rPr>
                <w:color w:val="000000"/>
                <w:sz w:val="18"/>
                <w:szCs w:val="18"/>
                <w:lang w:eastAsia="en-CA"/>
              </w:rPr>
              <w:t>81,477</w:t>
            </w:r>
          </w:p>
        </w:tc>
        <w:tc>
          <w:tcPr>
            <w:tcW w:w="700" w:type="dxa"/>
            <w:tcMar>
              <w:right w:w="58" w:type="dxa"/>
            </w:tcMar>
          </w:tcPr>
          <w:p w14:paraId="18657D3A" w14:textId="77777777" w:rsidR="00AF1B3C" w:rsidRPr="00A41EBF" w:rsidRDefault="00AF1B3C" w:rsidP="009C0FDB">
            <w:pPr>
              <w:spacing w:before="20" w:after="20"/>
              <w:jc w:val="right"/>
              <w:rPr>
                <w:color w:val="000000"/>
                <w:sz w:val="18"/>
                <w:szCs w:val="18"/>
                <w:lang w:eastAsia="en-CA"/>
              </w:rPr>
            </w:pPr>
          </w:p>
        </w:tc>
        <w:tc>
          <w:tcPr>
            <w:tcW w:w="709" w:type="dxa"/>
            <w:tcMar>
              <w:right w:w="58" w:type="dxa"/>
            </w:tcMar>
          </w:tcPr>
          <w:p w14:paraId="18657D3B" w14:textId="77777777" w:rsidR="00AF1B3C" w:rsidRPr="00A41EBF" w:rsidRDefault="00AF1B3C" w:rsidP="009C0FDB">
            <w:pPr>
              <w:spacing w:before="20" w:after="20"/>
              <w:jc w:val="right"/>
              <w:rPr>
                <w:color w:val="000000"/>
                <w:sz w:val="18"/>
                <w:szCs w:val="18"/>
                <w:lang w:eastAsia="en-CA"/>
              </w:rPr>
            </w:pPr>
          </w:p>
        </w:tc>
        <w:tc>
          <w:tcPr>
            <w:tcW w:w="708" w:type="dxa"/>
            <w:tcMar>
              <w:right w:w="58" w:type="dxa"/>
            </w:tcMar>
          </w:tcPr>
          <w:p w14:paraId="18657D3C" w14:textId="77777777" w:rsidR="00AF1B3C" w:rsidRPr="00A41EBF" w:rsidRDefault="00AF1B3C" w:rsidP="009C0FDB">
            <w:pPr>
              <w:spacing w:before="20" w:after="20"/>
              <w:jc w:val="right"/>
              <w:rPr>
                <w:color w:val="000000"/>
                <w:sz w:val="18"/>
                <w:szCs w:val="18"/>
                <w:lang w:eastAsia="en-CA"/>
              </w:rPr>
            </w:pPr>
          </w:p>
        </w:tc>
        <w:tc>
          <w:tcPr>
            <w:tcW w:w="709" w:type="dxa"/>
            <w:tcMar>
              <w:right w:w="58" w:type="dxa"/>
            </w:tcMar>
          </w:tcPr>
          <w:p w14:paraId="18657D3D" w14:textId="77777777" w:rsidR="00AF1B3C" w:rsidRPr="00A41EBF" w:rsidRDefault="00AF1B3C" w:rsidP="009C0FDB">
            <w:pPr>
              <w:spacing w:before="20" w:after="20"/>
              <w:jc w:val="right"/>
              <w:rPr>
                <w:color w:val="000000"/>
                <w:sz w:val="18"/>
                <w:szCs w:val="18"/>
                <w:lang w:eastAsia="en-CA"/>
              </w:rPr>
            </w:pPr>
          </w:p>
        </w:tc>
        <w:tc>
          <w:tcPr>
            <w:tcW w:w="851" w:type="dxa"/>
            <w:tcMar>
              <w:right w:w="58" w:type="dxa"/>
            </w:tcMar>
          </w:tcPr>
          <w:p w14:paraId="18657D3E" w14:textId="77777777" w:rsidR="00AF1B3C" w:rsidRPr="00A41EBF" w:rsidRDefault="00AF1B3C" w:rsidP="009C0FDB">
            <w:pPr>
              <w:spacing w:before="20" w:after="20"/>
              <w:jc w:val="right"/>
              <w:rPr>
                <w:color w:val="000000"/>
                <w:sz w:val="18"/>
                <w:szCs w:val="18"/>
                <w:highlight w:val="yellow"/>
                <w:lang w:eastAsia="en-CA"/>
              </w:rPr>
            </w:pPr>
            <w:r w:rsidRPr="00DB0C2F">
              <w:rPr>
                <w:color w:val="000000"/>
                <w:sz w:val="18"/>
                <w:szCs w:val="18"/>
                <w:lang w:eastAsia="en-CA"/>
              </w:rPr>
              <w:t>81,477</w:t>
            </w:r>
          </w:p>
        </w:tc>
      </w:tr>
      <w:tr w:rsidR="00AF1B3C" w:rsidRPr="00B576E6" w14:paraId="18657D4C" w14:textId="77777777" w:rsidTr="00B01750">
        <w:trPr>
          <w:trHeight w:val="344"/>
        </w:trPr>
        <w:tc>
          <w:tcPr>
            <w:tcW w:w="2245" w:type="dxa"/>
            <w:gridSpan w:val="2"/>
            <w:vMerge/>
            <w:tcMar>
              <w:right w:w="58" w:type="dxa"/>
            </w:tcMar>
            <w:vAlign w:val="center"/>
            <w:hideMark/>
          </w:tcPr>
          <w:p w14:paraId="18657D40" w14:textId="77777777" w:rsidR="00AF1B3C" w:rsidRPr="00B576E6" w:rsidRDefault="00AF1B3C" w:rsidP="009C0FDB">
            <w:pPr>
              <w:spacing w:before="20" w:after="20"/>
              <w:rPr>
                <w:sz w:val="18"/>
                <w:szCs w:val="18"/>
                <w:rtl/>
              </w:rPr>
            </w:pPr>
          </w:p>
        </w:tc>
        <w:tc>
          <w:tcPr>
            <w:tcW w:w="1106" w:type="dxa"/>
            <w:tcMar>
              <w:right w:w="58" w:type="dxa"/>
            </w:tcMar>
            <w:vAlign w:val="center"/>
            <w:hideMark/>
          </w:tcPr>
          <w:p w14:paraId="18657D41" w14:textId="77777777" w:rsidR="00AF1B3C" w:rsidRPr="00B576E6" w:rsidRDefault="00AF1B3C" w:rsidP="009C0FDB">
            <w:pPr>
              <w:bidi/>
              <w:spacing w:before="20" w:after="20"/>
              <w:jc w:val="left"/>
              <w:rPr>
                <w:sz w:val="18"/>
                <w:szCs w:val="18"/>
                <w:rtl/>
              </w:rPr>
            </w:pPr>
            <w:r w:rsidRPr="00B576E6">
              <w:rPr>
                <w:sz w:val="18"/>
                <w:szCs w:val="18"/>
                <w:rtl/>
              </w:rPr>
              <w:t>تكاليف الدعم</w:t>
            </w:r>
          </w:p>
        </w:tc>
        <w:tc>
          <w:tcPr>
            <w:tcW w:w="850" w:type="dxa"/>
            <w:tcMar>
              <w:right w:w="58" w:type="dxa"/>
            </w:tcMar>
          </w:tcPr>
          <w:p w14:paraId="18657D42" w14:textId="77777777" w:rsidR="00AF1B3C" w:rsidRPr="00A41EBF" w:rsidRDefault="00AF1B3C" w:rsidP="009C0FDB">
            <w:pPr>
              <w:spacing w:before="20" w:after="20"/>
              <w:jc w:val="right"/>
              <w:rPr>
                <w:color w:val="000000"/>
                <w:sz w:val="18"/>
                <w:szCs w:val="18"/>
                <w:lang w:eastAsia="en-CA"/>
              </w:rPr>
            </w:pPr>
          </w:p>
        </w:tc>
        <w:tc>
          <w:tcPr>
            <w:tcW w:w="656" w:type="dxa"/>
            <w:tcMar>
              <w:right w:w="58" w:type="dxa"/>
            </w:tcMar>
          </w:tcPr>
          <w:p w14:paraId="18657D43" w14:textId="77777777" w:rsidR="00AF1B3C" w:rsidRPr="00A41EBF" w:rsidRDefault="00AF1B3C" w:rsidP="009C0FDB">
            <w:pPr>
              <w:spacing w:before="20" w:after="20"/>
              <w:jc w:val="right"/>
              <w:rPr>
                <w:color w:val="000000"/>
                <w:sz w:val="18"/>
                <w:szCs w:val="18"/>
                <w:lang w:eastAsia="en-CA"/>
              </w:rPr>
            </w:pPr>
          </w:p>
        </w:tc>
        <w:tc>
          <w:tcPr>
            <w:tcW w:w="762" w:type="dxa"/>
            <w:tcMar>
              <w:right w:w="58" w:type="dxa"/>
            </w:tcMar>
          </w:tcPr>
          <w:p w14:paraId="18657D44" w14:textId="77777777" w:rsidR="00AF1B3C" w:rsidRPr="00A41EBF" w:rsidRDefault="00AF1B3C" w:rsidP="009C0FDB">
            <w:pPr>
              <w:spacing w:before="20" w:after="20"/>
              <w:jc w:val="right"/>
              <w:rPr>
                <w:color w:val="000000"/>
                <w:sz w:val="18"/>
                <w:szCs w:val="18"/>
                <w:lang w:eastAsia="en-CA"/>
              </w:rPr>
            </w:pPr>
          </w:p>
        </w:tc>
        <w:tc>
          <w:tcPr>
            <w:tcW w:w="708" w:type="dxa"/>
            <w:tcMar>
              <w:right w:w="58" w:type="dxa"/>
            </w:tcMar>
          </w:tcPr>
          <w:p w14:paraId="18657D45" w14:textId="77777777" w:rsidR="00AF1B3C" w:rsidRPr="00A41EBF" w:rsidRDefault="00AF1B3C" w:rsidP="009C0FDB">
            <w:pPr>
              <w:spacing w:before="20" w:after="20"/>
              <w:jc w:val="right"/>
              <w:rPr>
                <w:color w:val="000000"/>
                <w:sz w:val="18"/>
                <w:szCs w:val="18"/>
                <w:lang w:eastAsia="en-CA"/>
              </w:rPr>
            </w:pPr>
          </w:p>
        </w:tc>
        <w:tc>
          <w:tcPr>
            <w:tcW w:w="718" w:type="dxa"/>
            <w:tcMar>
              <w:right w:w="58" w:type="dxa"/>
            </w:tcMar>
          </w:tcPr>
          <w:p w14:paraId="18657D46" w14:textId="77777777" w:rsidR="00AF1B3C" w:rsidRPr="00A41EBF" w:rsidRDefault="00AF1B3C" w:rsidP="009C0FDB">
            <w:pPr>
              <w:spacing w:before="20" w:after="20"/>
              <w:jc w:val="right"/>
              <w:rPr>
                <w:color w:val="000000"/>
                <w:sz w:val="18"/>
                <w:szCs w:val="18"/>
                <w:highlight w:val="yellow"/>
                <w:lang w:eastAsia="en-CA"/>
              </w:rPr>
            </w:pPr>
            <w:r w:rsidRPr="00DB0C2F">
              <w:rPr>
                <w:color w:val="000000"/>
                <w:sz w:val="18"/>
                <w:szCs w:val="18"/>
                <w:lang w:eastAsia="en-CA"/>
              </w:rPr>
              <w:t>5,703</w:t>
            </w:r>
          </w:p>
        </w:tc>
        <w:tc>
          <w:tcPr>
            <w:tcW w:w="700" w:type="dxa"/>
            <w:tcMar>
              <w:right w:w="58" w:type="dxa"/>
            </w:tcMar>
          </w:tcPr>
          <w:p w14:paraId="18657D47" w14:textId="77777777" w:rsidR="00AF1B3C" w:rsidRPr="00A41EBF" w:rsidRDefault="00AF1B3C" w:rsidP="009C0FDB">
            <w:pPr>
              <w:spacing w:before="20" w:after="20"/>
              <w:jc w:val="right"/>
              <w:rPr>
                <w:color w:val="000000"/>
                <w:sz w:val="18"/>
                <w:szCs w:val="18"/>
                <w:lang w:eastAsia="en-CA"/>
              </w:rPr>
            </w:pPr>
          </w:p>
        </w:tc>
        <w:tc>
          <w:tcPr>
            <w:tcW w:w="709" w:type="dxa"/>
            <w:tcMar>
              <w:right w:w="58" w:type="dxa"/>
            </w:tcMar>
          </w:tcPr>
          <w:p w14:paraId="18657D48" w14:textId="77777777" w:rsidR="00AF1B3C" w:rsidRPr="00A41EBF" w:rsidRDefault="00AF1B3C" w:rsidP="009C0FDB">
            <w:pPr>
              <w:spacing w:before="20" w:after="20"/>
              <w:jc w:val="right"/>
              <w:rPr>
                <w:color w:val="000000"/>
                <w:sz w:val="18"/>
                <w:szCs w:val="18"/>
                <w:lang w:eastAsia="en-CA"/>
              </w:rPr>
            </w:pPr>
          </w:p>
        </w:tc>
        <w:tc>
          <w:tcPr>
            <w:tcW w:w="708" w:type="dxa"/>
            <w:tcMar>
              <w:right w:w="58" w:type="dxa"/>
            </w:tcMar>
          </w:tcPr>
          <w:p w14:paraId="18657D49" w14:textId="77777777" w:rsidR="00AF1B3C" w:rsidRPr="00A41EBF" w:rsidRDefault="00AF1B3C" w:rsidP="009C0FDB">
            <w:pPr>
              <w:spacing w:before="20" w:after="20"/>
              <w:jc w:val="right"/>
              <w:rPr>
                <w:color w:val="000000"/>
                <w:sz w:val="18"/>
                <w:szCs w:val="18"/>
                <w:lang w:eastAsia="en-CA"/>
              </w:rPr>
            </w:pPr>
          </w:p>
        </w:tc>
        <w:tc>
          <w:tcPr>
            <w:tcW w:w="709" w:type="dxa"/>
            <w:tcMar>
              <w:right w:w="58" w:type="dxa"/>
            </w:tcMar>
          </w:tcPr>
          <w:p w14:paraId="18657D4A" w14:textId="77777777" w:rsidR="00AF1B3C" w:rsidRPr="00A41EBF" w:rsidRDefault="00AF1B3C" w:rsidP="009C0FDB">
            <w:pPr>
              <w:spacing w:before="20" w:after="20"/>
              <w:jc w:val="right"/>
              <w:rPr>
                <w:color w:val="000000"/>
                <w:sz w:val="18"/>
                <w:szCs w:val="18"/>
                <w:lang w:eastAsia="en-CA"/>
              </w:rPr>
            </w:pPr>
          </w:p>
        </w:tc>
        <w:tc>
          <w:tcPr>
            <w:tcW w:w="851" w:type="dxa"/>
            <w:tcMar>
              <w:right w:w="58" w:type="dxa"/>
            </w:tcMar>
          </w:tcPr>
          <w:p w14:paraId="18657D4B" w14:textId="77777777" w:rsidR="00AF1B3C" w:rsidRPr="00A41EBF" w:rsidRDefault="00AF1B3C" w:rsidP="009C0FDB">
            <w:pPr>
              <w:spacing w:before="20" w:after="20"/>
              <w:jc w:val="right"/>
              <w:rPr>
                <w:color w:val="000000"/>
                <w:sz w:val="18"/>
                <w:szCs w:val="18"/>
                <w:highlight w:val="yellow"/>
                <w:lang w:eastAsia="en-CA"/>
              </w:rPr>
            </w:pPr>
            <w:r w:rsidRPr="00DB0C2F">
              <w:rPr>
                <w:color w:val="000000"/>
                <w:sz w:val="18"/>
                <w:szCs w:val="18"/>
                <w:lang w:eastAsia="en-CA"/>
              </w:rPr>
              <w:t>5,703</w:t>
            </w:r>
          </w:p>
        </w:tc>
      </w:tr>
    </w:tbl>
    <w:p w14:paraId="18657D4D" w14:textId="77777777" w:rsidR="00C81B57" w:rsidRPr="00B576E6" w:rsidRDefault="00C81B57" w:rsidP="00C81B57">
      <w:pPr>
        <w:jc w:val="left"/>
        <w:rPr>
          <w:sz w:val="20"/>
          <w:rtl/>
        </w:rPr>
      </w:pPr>
    </w:p>
    <w:tbl>
      <w:tblPr>
        <w:tblStyle w:val="TableGrid"/>
        <w:bidiVisual/>
        <w:tblW w:w="10761" w:type="dxa"/>
        <w:tblInd w:w="-6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70"/>
        <w:gridCol w:w="5191"/>
      </w:tblGrid>
      <w:tr w:rsidR="00C81B57" w:rsidRPr="00B576E6" w14:paraId="18657D50" w14:textId="77777777" w:rsidTr="00B01750">
        <w:trPr>
          <w:trHeight w:val="283"/>
        </w:trPr>
        <w:tc>
          <w:tcPr>
            <w:tcW w:w="5570" w:type="dxa"/>
            <w:vAlign w:val="center"/>
            <w:hideMark/>
          </w:tcPr>
          <w:p w14:paraId="18657D4E" w14:textId="77777777" w:rsidR="00C81B57" w:rsidRPr="00B576E6" w:rsidRDefault="00C81B57" w:rsidP="006E7B11">
            <w:pPr>
              <w:bidi/>
              <w:jc w:val="left"/>
              <w:rPr>
                <w:b/>
                <w:bCs/>
                <w:sz w:val="20"/>
                <w:rtl/>
              </w:rPr>
            </w:pPr>
            <w:r w:rsidRPr="00B576E6">
              <w:rPr>
                <w:b/>
                <w:bCs/>
                <w:sz w:val="20"/>
                <w:rtl/>
              </w:rPr>
              <w:t>توصية الأمانة:</w:t>
            </w:r>
          </w:p>
        </w:tc>
        <w:tc>
          <w:tcPr>
            <w:tcW w:w="5191" w:type="dxa"/>
            <w:vAlign w:val="center"/>
            <w:hideMark/>
          </w:tcPr>
          <w:p w14:paraId="18657D4F" w14:textId="77777777" w:rsidR="00C81B57" w:rsidRPr="00B576E6" w:rsidRDefault="006E7B11" w:rsidP="009C0FDB">
            <w:pPr>
              <w:bidi/>
              <w:jc w:val="center"/>
              <w:rPr>
                <w:sz w:val="20"/>
                <w:rtl/>
                <w:lang w:bidi="ar-SA"/>
              </w:rPr>
            </w:pPr>
            <w:r>
              <w:rPr>
                <w:sz w:val="20"/>
                <w:rtl/>
              </w:rPr>
              <w:t>الموافقة الش</w:t>
            </w:r>
            <w:r w:rsidR="00C81B57">
              <w:rPr>
                <w:sz w:val="20"/>
                <w:rtl/>
              </w:rPr>
              <w:t>م</w:t>
            </w:r>
            <w:r>
              <w:rPr>
                <w:rFonts w:hint="cs"/>
                <w:sz w:val="20"/>
                <w:rtl/>
              </w:rPr>
              <w:t>و</w:t>
            </w:r>
            <w:r w:rsidR="00C81B57">
              <w:rPr>
                <w:sz w:val="20"/>
                <w:rtl/>
              </w:rPr>
              <w:t>ل</w:t>
            </w:r>
            <w:r>
              <w:rPr>
                <w:rFonts w:hint="cs"/>
                <w:sz w:val="20"/>
                <w:rtl/>
              </w:rPr>
              <w:t>ي</w:t>
            </w:r>
            <w:r w:rsidR="00C81B57">
              <w:rPr>
                <w:sz w:val="20"/>
                <w:rtl/>
              </w:rPr>
              <w:t>ة</w:t>
            </w:r>
          </w:p>
        </w:tc>
      </w:tr>
    </w:tbl>
    <w:p w14:paraId="18657D51" w14:textId="77777777" w:rsidR="00C81B57" w:rsidRPr="00B576E6" w:rsidRDefault="00C81B57" w:rsidP="00C81B57">
      <w:pPr>
        <w:rPr>
          <w:rtl/>
        </w:rPr>
      </w:pPr>
      <w:r w:rsidRPr="00B576E6">
        <w:rPr>
          <w:rtl/>
        </w:rPr>
        <w:br w:type="page"/>
      </w:r>
    </w:p>
    <w:p w14:paraId="18657D52" w14:textId="77777777" w:rsidR="00C81B57" w:rsidRPr="00464F73" w:rsidRDefault="00C81B57" w:rsidP="00C81B57">
      <w:pPr>
        <w:bidi/>
        <w:spacing w:after="240"/>
        <w:jc w:val="center"/>
        <w:rPr>
          <w:b/>
          <w:bCs/>
          <w:sz w:val="26"/>
          <w:szCs w:val="26"/>
          <w:rtl/>
        </w:rPr>
      </w:pPr>
      <w:r w:rsidRPr="00464F73">
        <w:rPr>
          <w:b/>
          <w:bCs/>
          <w:sz w:val="26"/>
          <w:szCs w:val="26"/>
          <w:rtl/>
        </w:rPr>
        <w:lastRenderedPageBreak/>
        <w:t>وصف المشروع</w:t>
      </w:r>
    </w:p>
    <w:p w14:paraId="18657D53" w14:textId="77777777" w:rsidR="00C81B57" w:rsidRPr="00464F73" w:rsidRDefault="00C81B57" w:rsidP="00464F73">
      <w:pPr>
        <w:pStyle w:val="Heading1"/>
        <w:bidi/>
        <w:rPr>
          <w:sz w:val="26"/>
          <w:szCs w:val="26"/>
          <w:rtl/>
        </w:rPr>
      </w:pPr>
      <w:r w:rsidRPr="00464F73">
        <w:rPr>
          <w:sz w:val="26"/>
          <w:szCs w:val="26"/>
          <w:rtl/>
        </w:rPr>
        <w:t>نيابةً عن حكومة الأرجنتين، قدمت منظمة الأمم المتحدة للتنمية الصناعية (اليونيدو)،</w:t>
      </w:r>
      <w:r w:rsidR="00464F73">
        <w:rPr>
          <w:sz w:val="26"/>
          <w:szCs w:val="26"/>
          <w:rtl/>
        </w:rPr>
        <w:t xml:space="preserve"> بصفتها الوكالة المنفذة المعينة</w:t>
      </w:r>
      <w:r w:rsidRPr="00464F73">
        <w:rPr>
          <w:sz w:val="26"/>
          <w:szCs w:val="26"/>
          <w:rtl/>
        </w:rPr>
        <w:t xml:space="preserve"> طلب</w:t>
      </w:r>
      <w:r w:rsidR="00464F73">
        <w:rPr>
          <w:rFonts w:hint="cs"/>
          <w:sz w:val="26"/>
          <w:szCs w:val="26"/>
          <w:rtl/>
        </w:rPr>
        <w:t>ا</w:t>
      </w:r>
      <w:r w:rsidRPr="00464F73">
        <w:rPr>
          <w:sz w:val="26"/>
          <w:szCs w:val="26"/>
          <w:rtl/>
        </w:rPr>
        <w:t xml:space="preserve"> </w:t>
      </w:r>
      <w:r w:rsidR="00464F73">
        <w:rPr>
          <w:rFonts w:hint="cs"/>
          <w:sz w:val="26"/>
          <w:szCs w:val="26"/>
          <w:rtl/>
        </w:rPr>
        <w:t>ل</w:t>
      </w:r>
      <w:r w:rsidR="00464F73">
        <w:rPr>
          <w:sz w:val="26"/>
          <w:szCs w:val="26"/>
          <w:rtl/>
        </w:rPr>
        <w:t xml:space="preserve">تمويل </w:t>
      </w:r>
      <w:r w:rsidR="00464F73">
        <w:rPr>
          <w:rFonts w:hint="cs"/>
          <w:sz w:val="26"/>
          <w:szCs w:val="26"/>
          <w:rtl/>
        </w:rPr>
        <w:t>ا</w:t>
      </w:r>
      <w:r w:rsidRPr="00464F73">
        <w:rPr>
          <w:sz w:val="26"/>
          <w:szCs w:val="26"/>
          <w:rtl/>
        </w:rPr>
        <w:t xml:space="preserve">لشريحة الرابعة من مشروع </w:t>
      </w:r>
      <w:r w:rsidR="00464F73">
        <w:rPr>
          <w:rFonts w:hint="cs"/>
          <w:sz w:val="26"/>
          <w:szCs w:val="26"/>
          <w:rtl/>
        </w:rPr>
        <w:t>رصد</w:t>
      </w:r>
      <w:r w:rsidRPr="00464F73">
        <w:rPr>
          <w:sz w:val="26"/>
          <w:szCs w:val="26"/>
          <w:rtl/>
        </w:rPr>
        <w:t xml:space="preserve"> انبعاثات </w:t>
      </w:r>
      <w:r w:rsidR="00464F73">
        <w:rPr>
          <w:sz w:val="26"/>
          <w:szCs w:val="26"/>
          <w:rtl/>
        </w:rPr>
        <w:t>الهيدروفلوروكربون</w:t>
      </w:r>
      <w:r w:rsidRPr="00464F73">
        <w:rPr>
          <w:sz w:val="26"/>
          <w:szCs w:val="26"/>
          <w:rtl/>
        </w:rPr>
        <w:noBreakHyphen/>
        <w:t>23 الناتج عن إنتاج الهيدروكلوروفلوروكربون</w:t>
      </w:r>
      <w:r w:rsidR="00464F73">
        <w:rPr>
          <w:rFonts w:hint="cs"/>
          <w:sz w:val="26"/>
          <w:szCs w:val="26"/>
          <w:rtl/>
        </w:rPr>
        <w:t>-</w:t>
      </w:r>
      <w:r w:rsidRPr="00464F73">
        <w:rPr>
          <w:sz w:val="26"/>
          <w:szCs w:val="26"/>
          <w:rtl/>
        </w:rPr>
        <w:t xml:space="preserve">22 في شركة </w:t>
      </w:r>
      <w:r w:rsidR="00464F73" w:rsidRPr="00C81B57">
        <w:rPr>
          <w:sz w:val="26"/>
          <w:szCs w:val="26"/>
          <w:rtl/>
          <w:lang w:bidi="ar-SA"/>
        </w:rPr>
        <w:t>فريو للصناعات الأرجنتينية</w:t>
      </w:r>
      <w:r w:rsidR="00464F73">
        <w:rPr>
          <w:rFonts w:hint="cs"/>
          <w:sz w:val="26"/>
          <w:szCs w:val="26"/>
          <w:rtl/>
        </w:rPr>
        <w:t xml:space="preserve"> - </w:t>
      </w:r>
      <w:proofErr w:type="spellStart"/>
      <w:r w:rsidR="00464F73" w:rsidRPr="00464772">
        <w:rPr>
          <w:sz w:val="26"/>
          <w:szCs w:val="26"/>
        </w:rPr>
        <w:t>Frío</w:t>
      </w:r>
      <w:proofErr w:type="spellEnd"/>
      <w:r w:rsidR="00464F73" w:rsidRPr="00464772">
        <w:rPr>
          <w:sz w:val="26"/>
          <w:szCs w:val="26"/>
          <w:lang w:val="en-CA"/>
        </w:rPr>
        <w:t xml:space="preserve"> Industrias </w:t>
      </w:r>
      <w:proofErr w:type="spellStart"/>
      <w:r w:rsidR="00464F73" w:rsidRPr="00464772">
        <w:rPr>
          <w:sz w:val="26"/>
          <w:szCs w:val="26"/>
          <w:lang w:val="en-CA"/>
        </w:rPr>
        <w:t>Argentinas</w:t>
      </w:r>
      <w:proofErr w:type="spellEnd"/>
      <w:r w:rsidR="00464F73" w:rsidRPr="00464F73">
        <w:rPr>
          <w:sz w:val="26"/>
          <w:szCs w:val="26"/>
          <w:rtl/>
        </w:rPr>
        <w:t xml:space="preserve"> </w:t>
      </w:r>
      <w:r w:rsidRPr="00464F73">
        <w:rPr>
          <w:sz w:val="26"/>
          <w:szCs w:val="26"/>
          <w:rtl/>
        </w:rPr>
        <w:t>(</w:t>
      </w:r>
      <w:r w:rsidR="00637015" w:rsidRPr="00F97ADD">
        <w:rPr>
          <w:sz w:val="26"/>
          <w:szCs w:val="26"/>
          <w:rtl/>
        </w:rPr>
        <w:t xml:space="preserve">فياسا </w:t>
      </w:r>
      <w:r w:rsidR="00637015">
        <w:rPr>
          <w:rFonts w:hint="cs"/>
          <w:sz w:val="26"/>
          <w:szCs w:val="26"/>
          <w:rtl/>
        </w:rPr>
        <w:t xml:space="preserve"> -</w:t>
      </w:r>
      <w:r w:rsidRPr="00464F73">
        <w:rPr>
          <w:sz w:val="26"/>
          <w:szCs w:val="26"/>
          <w:rtl/>
        </w:rPr>
        <w:t xml:space="preserve">FIASA)، بقيمة 106,035 دولارًا أمريكيًا، بالإضافة إلى تكاليف دعم الوكالة </w:t>
      </w:r>
      <w:r w:rsidR="00464F73">
        <w:rPr>
          <w:rFonts w:hint="cs"/>
          <w:sz w:val="26"/>
          <w:szCs w:val="26"/>
          <w:rtl/>
        </w:rPr>
        <w:t>وقدرها</w:t>
      </w:r>
      <w:r w:rsidRPr="00464F73">
        <w:rPr>
          <w:sz w:val="26"/>
          <w:szCs w:val="26"/>
          <w:rtl/>
        </w:rPr>
        <w:t xml:space="preserve"> 7,422 دولارًا أمريكيًا.</w:t>
      </w:r>
      <w:r w:rsidRPr="00464F73">
        <w:rPr>
          <w:rStyle w:val="FootnoteReference"/>
          <w:sz w:val="26"/>
          <w:szCs w:val="26"/>
        </w:rPr>
        <w:footnoteReference w:id="2"/>
      </w:r>
      <w:r w:rsidR="00464F73">
        <w:rPr>
          <w:rFonts w:hint="cs"/>
          <w:sz w:val="26"/>
          <w:szCs w:val="26"/>
          <w:rtl/>
        </w:rPr>
        <w:t xml:space="preserve"> ويشمل</w:t>
      </w:r>
      <w:r w:rsidRPr="00464F73">
        <w:rPr>
          <w:sz w:val="26"/>
          <w:szCs w:val="26"/>
          <w:rtl/>
        </w:rPr>
        <w:t xml:space="preserve"> الطلب تقريرًا مرحليًا عن تنفيذ الشريحة الرابعة، وتقرير التحقق من الهيدروكلوروفلوروكربون</w:t>
      </w:r>
      <w:r w:rsidR="00464F73">
        <w:rPr>
          <w:rFonts w:hint="cs"/>
          <w:sz w:val="26"/>
          <w:szCs w:val="26"/>
          <w:rtl/>
        </w:rPr>
        <w:t>-</w:t>
      </w:r>
      <w:r w:rsidR="00464F73">
        <w:rPr>
          <w:sz w:val="26"/>
          <w:szCs w:val="26"/>
          <w:rtl/>
        </w:rPr>
        <w:t xml:space="preserve">22 </w:t>
      </w:r>
      <w:r w:rsidRPr="00464F73">
        <w:rPr>
          <w:sz w:val="26"/>
          <w:szCs w:val="26"/>
          <w:rtl/>
        </w:rPr>
        <w:t xml:space="preserve">وانبعاثات </w:t>
      </w:r>
      <w:r w:rsidR="00464F73">
        <w:rPr>
          <w:rFonts w:hint="cs"/>
          <w:sz w:val="26"/>
          <w:szCs w:val="26"/>
          <w:rtl/>
        </w:rPr>
        <w:t>المنتج الثانوي</w:t>
      </w:r>
      <w:r w:rsidR="00464F73" w:rsidRPr="00464F73">
        <w:rPr>
          <w:sz w:val="26"/>
          <w:szCs w:val="26"/>
          <w:rtl/>
        </w:rPr>
        <w:t xml:space="preserve"> </w:t>
      </w:r>
      <w:r w:rsidRPr="00464F73">
        <w:rPr>
          <w:sz w:val="26"/>
          <w:szCs w:val="26"/>
          <w:rtl/>
        </w:rPr>
        <w:t>الهيدروفلوروكربون</w:t>
      </w:r>
      <w:r w:rsidR="00464F73">
        <w:rPr>
          <w:rFonts w:hint="cs"/>
          <w:sz w:val="26"/>
          <w:szCs w:val="26"/>
          <w:rtl/>
        </w:rPr>
        <w:t>-</w:t>
      </w:r>
      <w:r w:rsidR="00464F73">
        <w:rPr>
          <w:sz w:val="26"/>
          <w:szCs w:val="26"/>
          <w:rtl/>
        </w:rPr>
        <w:t>23 لعام 2025</w:t>
      </w:r>
      <w:r w:rsidRPr="00464F73">
        <w:rPr>
          <w:sz w:val="26"/>
          <w:szCs w:val="26"/>
          <w:rtl/>
        </w:rPr>
        <w:t>، وخطة تنفيذ الشريحة للفترة من 2026 إلى 2027.</w:t>
      </w:r>
    </w:p>
    <w:p w14:paraId="18657D54" w14:textId="77777777" w:rsidR="00C81B57" w:rsidRPr="00464F73" w:rsidRDefault="00C81B57" w:rsidP="00DA1AAE">
      <w:pPr>
        <w:bidi/>
        <w:spacing w:after="240"/>
        <w:rPr>
          <w:sz w:val="26"/>
          <w:szCs w:val="26"/>
          <w:u w:val="single"/>
          <w:rtl/>
        </w:rPr>
      </w:pPr>
      <w:r w:rsidRPr="00464F73">
        <w:rPr>
          <w:sz w:val="26"/>
          <w:szCs w:val="26"/>
          <w:u w:val="single"/>
          <w:rtl/>
        </w:rPr>
        <w:t xml:space="preserve">تقرير عن إنتاج </w:t>
      </w:r>
      <w:r w:rsidR="0083510D" w:rsidRPr="0083510D">
        <w:rPr>
          <w:sz w:val="26"/>
          <w:szCs w:val="26"/>
          <w:u w:val="single"/>
          <w:rtl/>
        </w:rPr>
        <w:t>الهيدروكلوروفلوروكربون</w:t>
      </w:r>
      <w:r w:rsidR="0083510D" w:rsidRPr="0083510D">
        <w:rPr>
          <w:rFonts w:hint="cs"/>
          <w:sz w:val="26"/>
          <w:szCs w:val="26"/>
          <w:u w:val="single"/>
          <w:rtl/>
        </w:rPr>
        <w:t>-</w:t>
      </w:r>
      <w:r w:rsidR="0083510D" w:rsidRPr="0083510D">
        <w:rPr>
          <w:sz w:val="26"/>
          <w:szCs w:val="26"/>
          <w:u w:val="single"/>
          <w:rtl/>
        </w:rPr>
        <w:t xml:space="preserve">22 </w:t>
      </w:r>
      <w:r w:rsidR="0083510D">
        <w:rPr>
          <w:sz w:val="26"/>
          <w:szCs w:val="26"/>
          <w:u w:val="single"/>
          <w:rtl/>
        </w:rPr>
        <w:t xml:space="preserve">والمنتج </w:t>
      </w:r>
      <w:r w:rsidR="0083510D" w:rsidRPr="0083510D">
        <w:rPr>
          <w:sz w:val="26"/>
          <w:szCs w:val="26"/>
          <w:u w:val="single"/>
          <w:rtl/>
        </w:rPr>
        <w:t>الثانوي</w:t>
      </w:r>
      <w:r w:rsidRPr="0083510D">
        <w:rPr>
          <w:sz w:val="26"/>
          <w:szCs w:val="26"/>
          <w:u w:val="single"/>
          <w:rtl/>
        </w:rPr>
        <w:t xml:space="preserve"> </w:t>
      </w:r>
      <w:r w:rsidR="0083510D" w:rsidRPr="0083510D">
        <w:rPr>
          <w:sz w:val="26"/>
          <w:szCs w:val="26"/>
          <w:u w:val="single"/>
          <w:rtl/>
        </w:rPr>
        <w:t>الهيدروفلوروكربون</w:t>
      </w:r>
      <w:r w:rsidR="0083510D" w:rsidRPr="0083510D">
        <w:rPr>
          <w:rFonts w:hint="cs"/>
          <w:sz w:val="26"/>
          <w:szCs w:val="26"/>
          <w:u w:val="single"/>
          <w:rtl/>
        </w:rPr>
        <w:t>-</w:t>
      </w:r>
      <w:r w:rsidR="0083510D" w:rsidRPr="0083510D">
        <w:rPr>
          <w:sz w:val="26"/>
          <w:szCs w:val="26"/>
          <w:u w:val="single"/>
          <w:rtl/>
        </w:rPr>
        <w:t>23</w:t>
      </w:r>
      <w:r w:rsidR="0083510D">
        <w:rPr>
          <w:sz w:val="26"/>
          <w:szCs w:val="26"/>
          <w:rtl/>
        </w:rPr>
        <w:t xml:space="preserve"> </w:t>
      </w:r>
      <w:r w:rsidR="00DA1AAE">
        <w:rPr>
          <w:rFonts w:hint="cs"/>
          <w:sz w:val="26"/>
          <w:szCs w:val="26"/>
          <w:u w:val="single"/>
          <w:rtl/>
        </w:rPr>
        <w:t>المتولد</w:t>
      </w:r>
      <w:r w:rsidR="0083510D">
        <w:rPr>
          <w:sz w:val="26"/>
          <w:szCs w:val="26"/>
          <w:u w:val="single"/>
          <w:rtl/>
        </w:rPr>
        <w:t xml:space="preserve"> والمنبعث</w:t>
      </w:r>
    </w:p>
    <w:p w14:paraId="18657D55" w14:textId="77777777" w:rsidR="00C81B57" w:rsidRPr="00464F73" w:rsidRDefault="0099304D" w:rsidP="00DA1AAE">
      <w:pPr>
        <w:pStyle w:val="Heading1"/>
        <w:bidi/>
        <w:rPr>
          <w:sz w:val="26"/>
          <w:szCs w:val="26"/>
          <w:rtl/>
        </w:rPr>
      </w:pPr>
      <w:r>
        <w:rPr>
          <w:rFonts w:hint="cs"/>
          <w:sz w:val="26"/>
          <w:szCs w:val="26"/>
          <w:rtl/>
        </w:rPr>
        <w:t>حسب ما</w:t>
      </w:r>
      <w:r w:rsidR="00C81B57" w:rsidRPr="00464F73">
        <w:rPr>
          <w:sz w:val="26"/>
          <w:szCs w:val="26"/>
          <w:rtl/>
        </w:rPr>
        <w:t xml:space="preserve"> أكد</w:t>
      </w:r>
      <w:r>
        <w:rPr>
          <w:rFonts w:hint="cs"/>
          <w:sz w:val="26"/>
          <w:szCs w:val="26"/>
          <w:rtl/>
        </w:rPr>
        <w:t>ه</w:t>
      </w:r>
      <w:r w:rsidR="00C81B57" w:rsidRPr="00464F73">
        <w:rPr>
          <w:sz w:val="26"/>
          <w:szCs w:val="26"/>
          <w:rtl/>
        </w:rPr>
        <w:t xml:space="preserve"> تقرير التحقق، </w:t>
      </w:r>
      <w:r>
        <w:rPr>
          <w:rFonts w:hint="cs"/>
          <w:sz w:val="26"/>
          <w:szCs w:val="26"/>
          <w:rtl/>
        </w:rPr>
        <w:t>أبلغت</w:t>
      </w:r>
      <w:r>
        <w:rPr>
          <w:sz w:val="26"/>
          <w:szCs w:val="26"/>
          <w:rtl/>
        </w:rPr>
        <w:t xml:space="preserve"> حكومة الأرجنتين </w:t>
      </w:r>
      <w:r>
        <w:rPr>
          <w:rFonts w:hint="cs"/>
          <w:sz w:val="26"/>
          <w:szCs w:val="26"/>
          <w:rtl/>
        </w:rPr>
        <w:t xml:space="preserve">عن </w:t>
      </w:r>
      <w:r w:rsidR="00C81B57" w:rsidRPr="00464F73">
        <w:rPr>
          <w:sz w:val="26"/>
          <w:szCs w:val="26"/>
          <w:rtl/>
        </w:rPr>
        <w:t xml:space="preserve">إنتاج ما مجموعه 541.81 طن متري من </w:t>
      </w:r>
      <w:r w:rsidRPr="00464F73">
        <w:rPr>
          <w:sz w:val="26"/>
          <w:szCs w:val="26"/>
          <w:rtl/>
        </w:rPr>
        <w:t>الهيدروكلوروفلوروكربون</w:t>
      </w:r>
      <w:r>
        <w:rPr>
          <w:rFonts w:hint="cs"/>
          <w:sz w:val="26"/>
          <w:szCs w:val="26"/>
          <w:rtl/>
        </w:rPr>
        <w:t>-</w:t>
      </w:r>
      <w:r>
        <w:rPr>
          <w:sz w:val="26"/>
          <w:szCs w:val="26"/>
          <w:rtl/>
        </w:rPr>
        <w:t xml:space="preserve">22 </w:t>
      </w:r>
      <w:r w:rsidR="00C81B57" w:rsidRPr="00464F73">
        <w:rPr>
          <w:sz w:val="26"/>
          <w:szCs w:val="26"/>
          <w:rtl/>
        </w:rPr>
        <w:t xml:space="preserve">في عام 2025، مع 17.36 طن متري من </w:t>
      </w:r>
      <w:r>
        <w:rPr>
          <w:rFonts w:hint="cs"/>
          <w:sz w:val="26"/>
          <w:szCs w:val="26"/>
          <w:rtl/>
        </w:rPr>
        <w:t>المنتج الثانوي</w:t>
      </w:r>
      <w:r w:rsidRPr="00464F73">
        <w:rPr>
          <w:sz w:val="26"/>
          <w:szCs w:val="26"/>
          <w:rtl/>
        </w:rPr>
        <w:t xml:space="preserve"> الهيدروفلوروكربون</w:t>
      </w:r>
      <w:r>
        <w:rPr>
          <w:rFonts w:hint="cs"/>
          <w:sz w:val="26"/>
          <w:szCs w:val="26"/>
          <w:rtl/>
        </w:rPr>
        <w:t>-</w:t>
      </w:r>
      <w:r>
        <w:rPr>
          <w:sz w:val="26"/>
          <w:szCs w:val="26"/>
          <w:rtl/>
        </w:rPr>
        <w:t xml:space="preserve">23 </w:t>
      </w:r>
      <w:r w:rsidR="00DA1AAE">
        <w:rPr>
          <w:rFonts w:hint="cs"/>
          <w:sz w:val="26"/>
          <w:szCs w:val="26"/>
          <w:rtl/>
        </w:rPr>
        <w:t>الكتولد</w:t>
      </w:r>
      <w:r>
        <w:rPr>
          <w:rFonts w:hint="cs"/>
          <w:sz w:val="26"/>
          <w:szCs w:val="26"/>
          <w:rtl/>
        </w:rPr>
        <w:t xml:space="preserve"> و </w:t>
      </w:r>
      <w:r w:rsidR="00C81B57" w:rsidRPr="00464F73">
        <w:rPr>
          <w:sz w:val="26"/>
          <w:szCs w:val="26"/>
          <w:rtl/>
        </w:rPr>
        <w:t xml:space="preserve">0.00 طن متري من </w:t>
      </w:r>
      <w:r>
        <w:rPr>
          <w:rFonts w:hint="cs"/>
          <w:sz w:val="26"/>
          <w:szCs w:val="26"/>
          <w:rtl/>
        </w:rPr>
        <w:t>المنتج الثانوي</w:t>
      </w:r>
      <w:r w:rsidRPr="00464F73">
        <w:rPr>
          <w:sz w:val="26"/>
          <w:szCs w:val="26"/>
          <w:rtl/>
        </w:rPr>
        <w:t xml:space="preserve"> الهيدروفلوروكربون</w:t>
      </w:r>
      <w:r>
        <w:rPr>
          <w:rFonts w:hint="cs"/>
          <w:sz w:val="26"/>
          <w:szCs w:val="26"/>
          <w:rtl/>
        </w:rPr>
        <w:t>-</w:t>
      </w:r>
      <w:r>
        <w:rPr>
          <w:sz w:val="26"/>
          <w:szCs w:val="26"/>
          <w:rtl/>
        </w:rPr>
        <w:t>23</w:t>
      </w:r>
      <w:r>
        <w:rPr>
          <w:rFonts w:hint="cs"/>
          <w:sz w:val="26"/>
          <w:szCs w:val="26"/>
          <w:rtl/>
        </w:rPr>
        <w:t xml:space="preserve"> المنبعث</w:t>
      </w:r>
      <w:r w:rsidR="00C81B57" w:rsidRPr="00464F73">
        <w:rPr>
          <w:sz w:val="26"/>
          <w:szCs w:val="26"/>
          <w:rtl/>
        </w:rPr>
        <w:t xml:space="preserve">، </w:t>
      </w:r>
      <w:r>
        <w:rPr>
          <w:rFonts w:hint="cs"/>
          <w:sz w:val="26"/>
          <w:szCs w:val="26"/>
          <w:rtl/>
        </w:rPr>
        <w:t>على النحو</w:t>
      </w:r>
      <w:r w:rsidR="00C81B57" w:rsidRPr="00464F73">
        <w:rPr>
          <w:sz w:val="26"/>
          <w:szCs w:val="26"/>
          <w:rtl/>
        </w:rPr>
        <w:t xml:space="preserve"> </w:t>
      </w:r>
      <w:r>
        <w:rPr>
          <w:rFonts w:hint="cs"/>
          <w:sz w:val="26"/>
          <w:szCs w:val="26"/>
          <w:rtl/>
        </w:rPr>
        <w:t>ال</w:t>
      </w:r>
      <w:r w:rsidR="00C81B57" w:rsidRPr="00464F73">
        <w:rPr>
          <w:sz w:val="26"/>
          <w:szCs w:val="26"/>
          <w:rtl/>
        </w:rPr>
        <w:t>موضح في الجدول 1.</w:t>
      </w:r>
    </w:p>
    <w:p w14:paraId="18657D56" w14:textId="77777777" w:rsidR="00C81B57" w:rsidRPr="00464F73" w:rsidRDefault="00C81B57" w:rsidP="00DA1AAE">
      <w:pPr>
        <w:bidi/>
        <w:rPr>
          <w:b/>
          <w:bCs/>
          <w:sz w:val="26"/>
          <w:szCs w:val="26"/>
          <w:rtl/>
        </w:rPr>
      </w:pPr>
      <w:r w:rsidRPr="00464F73">
        <w:rPr>
          <w:b/>
          <w:bCs/>
          <w:sz w:val="26"/>
          <w:szCs w:val="26"/>
          <w:rtl/>
        </w:rPr>
        <w:t xml:space="preserve">الجدول 1. إنتاج </w:t>
      </w:r>
      <w:r w:rsidR="0099304D" w:rsidRPr="0099304D">
        <w:rPr>
          <w:b/>
          <w:bCs/>
          <w:sz w:val="26"/>
          <w:szCs w:val="26"/>
          <w:rtl/>
        </w:rPr>
        <w:t>الهيدروكلوروفلوروكربون</w:t>
      </w:r>
      <w:r w:rsidR="0099304D" w:rsidRPr="0099304D">
        <w:rPr>
          <w:rFonts w:hint="cs"/>
          <w:b/>
          <w:bCs/>
          <w:sz w:val="26"/>
          <w:szCs w:val="26"/>
          <w:rtl/>
        </w:rPr>
        <w:t>-</w:t>
      </w:r>
      <w:r w:rsidR="0099304D" w:rsidRPr="0099304D">
        <w:rPr>
          <w:b/>
          <w:bCs/>
          <w:sz w:val="26"/>
          <w:szCs w:val="26"/>
          <w:rtl/>
        </w:rPr>
        <w:t xml:space="preserve">22 </w:t>
      </w:r>
      <w:r w:rsidR="0099304D" w:rsidRPr="0099304D">
        <w:rPr>
          <w:rFonts w:hint="cs"/>
          <w:b/>
          <w:bCs/>
          <w:sz w:val="26"/>
          <w:szCs w:val="26"/>
          <w:rtl/>
        </w:rPr>
        <w:t>و</w:t>
      </w:r>
      <w:r w:rsidR="0099304D" w:rsidRPr="0099304D">
        <w:rPr>
          <w:b/>
          <w:bCs/>
          <w:sz w:val="26"/>
          <w:szCs w:val="26"/>
          <w:rtl/>
        </w:rPr>
        <w:t>الهيدروفلوروكربون</w:t>
      </w:r>
      <w:r w:rsidR="000C6C13">
        <w:rPr>
          <w:rFonts w:hint="cs"/>
          <w:b/>
          <w:bCs/>
          <w:sz w:val="26"/>
          <w:szCs w:val="26"/>
          <w:rtl/>
        </w:rPr>
        <w:t>-23</w:t>
      </w:r>
      <w:r w:rsidR="0099304D" w:rsidRPr="0099304D">
        <w:rPr>
          <w:rFonts w:hint="cs"/>
          <w:b/>
          <w:bCs/>
          <w:sz w:val="26"/>
          <w:szCs w:val="26"/>
          <w:rtl/>
        </w:rPr>
        <w:t xml:space="preserve"> </w:t>
      </w:r>
      <w:r w:rsidR="00DA1AAE">
        <w:rPr>
          <w:rFonts w:hint="cs"/>
          <w:b/>
          <w:bCs/>
          <w:sz w:val="26"/>
          <w:szCs w:val="26"/>
          <w:rtl/>
        </w:rPr>
        <w:t>المتولد</w:t>
      </w:r>
      <w:r w:rsidR="0099304D">
        <w:rPr>
          <w:b/>
          <w:bCs/>
          <w:sz w:val="26"/>
          <w:szCs w:val="26"/>
          <w:rtl/>
        </w:rPr>
        <w:t xml:space="preserve"> والمدمر والمنبعث</w:t>
      </w:r>
      <w:r w:rsidRPr="00464F73">
        <w:rPr>
          <w:b/>
          <w:bCs/>
          <w:sz w:val="26"/>
          <w:szCs w:val="26"/>
          <w:rtl/>
        </w:rPr>
        <w:t xml:space="preserve"> في شركة</w:t>
      </w:r>
      <w:r w:rsidR="00DA1AAE">
        <w:rPr>
          <w:rFonts w:hint="cs"/>
          <w:b/>
          <w:bCs/>
          <w:sz w:val="26"/>
          <w:szCs w:val="26"/>
          <w:rtl/>
        </w:rPr>
        <w:t xml:space="preserve"> فياسا -</w:t>
      </w:r>
      <w:r w:rsidRPr="00464F73">
        <w:rPr>
          <w:b/>
          <w:bCs/>
          <w:sz w:val="26"/>
          <w:szCs w:val="26"/>
          <w:rtl/>
        </w:rPr>
        <w:t xml:space="preserve"> FIASA (طن متري)</w:t>
      </w:r>
      <w:r w:rsidRPr="00464F73">
        <w:rPr>
          <w:b/>
          <w:bCs/>
          <w:sz w:val="26"/>
          <w:szCs w:val="26"/>
          <w:vertAlign w:val="superscript"/>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6"/>
        <w:gridCol w:w="1442"/>
        <w:gridCol w:w="1442"/>
        <w:gridCol w:w="1423"/>
        <w:gridCol w:w="1748"/>
      </w:tblGrid>
      <w:tr w:rsidR="00C81B57" w:rsidRPr="002A5019" w14:paraId="18657D5C" w14:textId="77777777" w:rsidTr="0025525A">
        <w:trPr>
          <w:trHeight w:val="255"/>
          <w:tblHeader/>
        </w:trPr>
        <w:tc>
          <w:tcPr>
            <w:tcW w:w="1817" w:type="pct"/>
            <w:noWrap/>
            <w:tcMar>
              <w:left w:w="43" w:type="dxa"/>
              <w:right w:w="43" w:type="dxa"/>
            </w:tcMar>
            <w:vAlign w:val="center"/>
            <w:hideMark/>
          </w:tcPr>
          <w:p w14:paraId="18657D57" w14:textId="77777777" w:rsidR="00C81B57" w:rsidRPr="00243629" w:rsidRDefault="00DA1AAE" w:rsidP="0025525A">
            <w:pPr>
              <w:bidi/>
              <w:jc w:val="center"/>
              <w:rPr>
                <w:b/>
                <w:bCs/>
                <w:color w:val="000000"/>
                <w:sz w:val="20"/>
                <w:rtl/>
              </w:rPr>
            </w:pPr>
            <w:r>
              <w:rPr>
                <w:rFonts w:hint="cs"/>
                <w:b/>
                <w:bCs/>
                <w:color w:val="000000"/>
                <w:sz w:val="20"/>
                <w:rtl/>
              </w:rPr>
              <w:t>المكون</w:t>
            </w:r>
          </w:p>
        </w:tc>
        <w:tc>
          <w:tcPr>
            <w:tcW w:w="758" w:type="pct"/>
            <w:vAlign w:val="center"/>
          </w:tcPr>
          <w:p w14:paraId="18657D58" w14:textId="77777777" w:rsidR="00C81B57" w:rsidRPr="00243629" w:rsidRDefault="00C81B57" w:rsidP="0025525A">
            <w:pPr>
              <w:bidi/>
              <w:jc w:val="center"/>
              <w:rPr>
                <w:b/>
                <w:bCs/>
                <w:color w:val="000000"/>
                <w:sz w:val="20"/>
                <w:rtl/>
              </w:rPr>
            </w:pPr>
            <w:r w:rsidRPr="00243629">
              <w:rPr>
                <w:b/>
                <w:bCs/>
                <w:color w:val="000000"/>
                <w:sz w:val="20"/>
                <w:rtl/>
              </w:rPr>
              <w:t>2022</w:t>
            </w:r>
          </w:p>
        </w:tc>
        <w:tc>
          <w:tcPr>
            <w:tcW w:w="758" w:type="pct"/>
            <w:vAlign w:val="center"/>
          </w:tcPr>
          <w:p w14:paraId="18657D59" w14:textId="77777777" w:rsidR="00C81B57" w:rsidRPr="00243629" w:rsidRDefault="00C81B57" w:rsidP="0025525A">
            <w:pPr>
              <w:bidi/>
              <w:jc w:val="center"/>
              <w:rPr>
                <w:b/>
                <w:bCs/>
                <w:color w:val="000000"/>
                <w:sz w:val="20"/>
                <w:rtl/>
              </w:rPr>
            </w:pPr>
            <w:r w:rsidRPr="00243629">
              <w:rPr>
                <w:b/>
                <w:bCs/>
                <w:color w:val="000000"/>
                <w:sz w:val="20"/>
                <w:rtl/>
              </w:rPr>
              <w:t>2023</w:t>
            </w:r>
          </w:p>
        </w:tc>
        <w:tc>
          <w:tcPr>
            <w:tcW w:w="748" w:type="pct"/>
            <w:noWrap/>
            <w:vAlign w:val="center"/>
            <w:hideMark/>
          </w:tcPr>
          <w:p w14:paraId="18657D5A" w14:textId="77777777" w:rsidR="00C81B57" w:rsidRPr="00243629" w:rsidRDefault="00C81B57" w:rsidP="0025525A">
            <w:pPr>
              <w:bidi/>
              <w:jc w:val="center"/>
              <w:rPr>
                <w:b/>
                <w:bCs/>
                <w:color w:val="000000"/>
                <w:sz w:val="20"/>
                <w:rtl/>
              </w:rPr>
            </w:pPr>
            <w:r w:rsidRPr="00243629">
              <w:rPr>
                <w:b/>
                <w:bCs/>
                <w:color w:val="000000"/>
                <w:sz w:val="20"/>
                <w:rtl/>
              </w:rPr>
              <w:t>2024</w:t>
            </w:r>
          </w:p>
        </w:tc>
        <w:tc>
          <w:tcPr>
            <w:tcW w:w="919" w:type="pct"/>
            <w:vAlign w:val="center"/>
          </w:tcPr>
          <w:p w14:paraId="18657D5B" w14:textId="77777777" w:rsidR="00C81B57" w:rsidRPr="00243629" w:rsidRDefault="00C81B57" w:rsidP="0025525A">
            <w:pPr>
              <w:bidi/>
              <w:jc w:val="center"/>
              <w:rPr>
                <w:b/>
                <w:bCs/>
                <w:color w:val="000000"/>
                <w:sz w:val="20"/>
                <w:rtl/>
              </w:rPr>
            </w:pPr>
            <w:r w:rsidRPr="00243629">
              <w:rPr>
                <w:b/>
                <w:bCs/>
                <w:color w:val="000000"/>
                <w:sz w:val="20"/>
                <w:rtl/>
              </w:rPr>
              <w:t>2025</w:t>
            </w:r>
          </w:p>
        </w:tc>
      </w:tr>
      <w:tr w:rsidR="00C81B57" w:rsidRPr="002A5019" w14:paraId="18657D62" w14:textId="77777777" w:rsidTr="0025525A">
        <w:trPr>
          <w:trHeight w:val="242"/>
        </w:trPr>
        <w:tc>
          <w:tcPr>
            <w:tcW w:w="1817" w:type="pct"/>
            <w:noWrap/>
            <w:tcMar>
              <w:left w:w="43" w:type="dxa"/>
              <w:right w:w="43" w:type="dxa"/>
            </w:tcMar>
            <w:vAlign w:val="center"/>
          </w:tcPr>
          <w:p w14:paraId="18657D5D" w14:textId="77777777" w:rsidR="00C81B57" w:rsidRPr="0025525A" w:rsidRDefault="0025525A" w:rsidP="00253800">
            <w:pPr>
              <w:bidi/>
              <w:ind w:left="93"/>
              <w:jc w:val="left"/>
              <w:rPr>
                <w:color w:val="000000"/>
                <w:sz w:val="20"/>
                <w:rtl/>
              </w:rPr>
            </w:pPr>
            <w:r w:rsidRPr="0025525A">
              <w:rPr>
                <w:sz w:val="20"/>
                <w:rtl/>
              </w:rPr>
              <w:t>الهيدروفلوروكربون</w:t>
            </w:r>
            <w:r w:rsidRPr="0025525A">
              <w:rPr>
                <w:rFonts w:hint="cs"/>
                <w:sz w:val="20"/>
                <w:rtl/>
              </w:rPr>
              <w:t>-</w:t>
            </w:r>
            <w:r w:rsidRPr="0025525A">
              <w:rPr>
                <w:sz w:val="20"/>
                <w:rtl/>
              </w:rPr>
              <w:t>2</w:t>
            </w:r>
            <w:r w:rsidR="00253800">
              <w:rPr>
                <w:rFonts w:hint="cs"/>
                <w:sz w:val="20"/>
                <w:rtl/>
              </w:rPr>
              <w:t>2</w:t>
            </w:r>
            <w:r w:rsidRPr="0025525A">
              <w:rPr>
                <w:sz w:val="20"/>
                <w:rtl/>
              </w:rPr>
              <w:t xml:space="preserve"> </w:t>
            </w:r>
            <w:r w:rsidR="00C81B57" w:rsidRPr="0025525A">
              <w:rPr>
                <w:color w:val="000000"/>
                <w:sz w:val="20"/>
                <w:rtl/>
              </w:rPr>
              <w:t>المنتج</w:t>
            </w:r>
          </w:p>
        </w:tc>
        <w:tc>
          <w:tcPr>
            <w:tcW w:w="758" w:type="pct"/>
            <w:vAlign w:val="center"/>
          </w:tcPr>
          <w:p w14:paraId="18657D5E" w14:textId="77777777" w:rsidR="00C81B57" w:rsidRPr="00243629" w:rsidRDefault="00C81B57" w:rsidP="0025525A">
            <w:pPr>
              <w:bidi/>
              <w:ind w:right="34"/>
              <w:jc w:val="left"/>
              <w:rPr>
                <w:color w:val="000000" w:themeColor="text1"/>
                <w:sz w:val="20"/>
                <w:rtl/>
              </w:rPr>
            </w:pPr>
            <w:r w:rsidRPr="00243629">
              <w:rPr>
                <w:color w:val="000000" w:themeColor="text1"/>
                <w:sz w:val="20"/>
                <w:rtl/>
              </w:rPr>
              <w:t>1,311.09</w:t>
            </w:r>
          </w:p>
        </w:tc>
        <w:tc>
          <w:tcPr>
            <w:tcW w:w="758" w:type="pct"/>
            <w:vAlign w:val="center"/>
          </w:tcPr>
          <w:p w14:paraId="18657D5F" w14:textId="77777777" w:rsidR="00C81B57" w:rsidRPr="00243629" w:rsidRDefault="00C81B57" w:rsidP="0025525A">
            <w:pPr>
              <w:bidi/>
              <w:ind w:right="29"/>
              <w:jc w:val="left"/>
              <w:rPr>
                <w:color w:val="000000" w:themeColor="text1"/>
                <w:sz w:val="20"/>
                <w:rtl/>
              </w:rPr>
            </w:pPr>
            <w:r w:rsidRPr="00243629">
              <w:rPr>
                <w:color w:val="000000" w:themeColor="text1"/>
                <w:sz w:val="20"/>
                <w:rtl/>
              </w:rPr>
              <w:t>1,699.81</w:t>
            </w:r>
          </w:p>
        </w:tc>
        <w:tc>
          <w:tcPr>
            <w:tcW w:w="748" w:type="pct"/>
            <w:noWrap/>
            <w:vAlign w:val="center"/>
          </w:tcPr>
          <w:p w14:paraId="18657D60" w14:textId="77777777" w:rsidR="00C81B57" w:rsidRPr="00243629" w:rsidRDefault="00C81B57" w:rsidP="0025525A">
            <w:pPr>
              <w:bidi/>
              <w:ind w:right="31"/>
              <w:jc w:val="left"/>
              <w:rPr>
                <w:color w:val="000000"/>
                <w:sz w:val="20"/>
                <w:rtl/>
              </w:rPr>
            </w:pPr>
            <w:r w:rsidRPr="00243629">
              <w:rPr>
                <w:color w:val="000000" w:themeColor="text1"/>
                <w:sz w:val="20"/>
                <w:rtl/>
              </w:rPr>
              <w:t>1818.76</w:t>
            </w:r>
          </w:p>
        </w:tc>
        <w:tc>
          <w:tcPr>
            <w:tcW w:w="919" w:type="pct"/>
          </w:tcPr>
          <w:p w14:paraId="18657D61" w14:textId="77777777" w:rsidR="00C81B57" w:rsidRPr="00243629" w:rsidRDefault="00C81B57" w:rsidP="0025525A">
            <w:pPr>
              <w:bidi/>
              <w:ind w:right="31"/>
              <w:jc w:val="left"/>
              <w:rPr>
                <w:color w:val="000000" w:themeColor="text1"/>
                <w:sz w:val="20"/>
                <w:rtl/>
              </w:rPr>
            </w:pPr>
            <w:r w:rsidRPr="00243629">
              <w:rPr>
                <w:color w:val="000000" w:themeColor="text1"/>
                <w:sz w:val="20"/>
                <w:rtl/>
              </w:rPr>
              <w:t>541.81</w:t>
            </w:r>
          </w:p>
        </w:tc>
      </w:tr>
      <w:tr w:rsidR="00C81B57" w:rsidRPr="002A5019" w14:paraId="18657D68" w14:textId="77777777" w:rsidTr="0025525A">
        <w:trPr>
          <w:trHeight w:val="255"/>
        </w:trPr>
        <w:tc>
          <w:tcPr>
            <w:tcW w:w="1817" w:type="pct"/>
            <w:noWrap/>
            <w:tcMar>
              <w:left w:w="43" w:type="dxa"/>
              <w:right w:w="43" w:type="dxa"/>
            </w:tcMar>
            <w:vAlign w:val="center"/>
            <w:hideMark/>
          </w:tcPr>
          <w:p w14:paraId="18657D63" w14:textId="77777777" w:rsidR="00C81B57" w:rsidRPr="0025525A" w:rsidRDefault="0025525A" w:rsidP="00DA1AAE">
            <w:pPr>
              <w:bidi/>
              <w:ind w:left="93"/>
              <w:jc w:val="left"/>
              <w:rPr>
                <w:color w:val="000000"/>
                <w:sz w:val="20"/>
                <w:rtl/>
                <w:lang w:bidi="ar-SA"/>
              </w:rPr>
            </w:pPr>
            <w:r w:rsidRPr="0025525A">
              <w:rPr>
                <w:sz w:val="20"/>
                <w:rtl/>
              </w:rPr>
              <w:t>الهيدروفلوروكربون</w:t>
            </w:r>
            <w:r w:rsidRPr="0025525A">
              <w:rPr>
                <w:rFonts w:hint="cs"/>
                <w:sz w:val="20"/>
                <w:rtl/>
              </w:rPr>
              <w:t>-</w:t>
            </w:r>
            <w:r w:rsidRPr="0025525A">
              <w:rPr>
                <w:sz w:val="20"/>
                <w:rtl/>
              </w:rPr>
              <w:t>23</w:t>
            </w:r>
            <w:r w:rsidRPr="0025525A">
              <w:rPr>
                <w:rFonts w:hint="cs"/>
                <w:color w:val="000000"/>
                <w:sz w:val="20"/>
                <w:rtl/>
                <w:lang w:bidi="ar-SA"/>
              </w:rPr>
              <w:t xml:space="preserve"> </w:t>
            </w:r>
            <w:r w:rsidR="00DA1AAE">
              <w:rPr>
                <w:rFonts w:hint="cs"/>
                <w:color w:val="000000"/>
                <w:sz w:val="20"/>
                <w:rtl/>
                <w:lang w:bidi="ar-SA"/>
              </w:rPr>
              <w:t>المتولد</w:t>
            </w:r>
          </w:p>
        </w:tc>
        <w:tc>
          <w:tcPr>
            <w:tcW w:w="758" w:type="pct"/>
            <w:vAlign w:val="center"/>
          </w:tcPr>
          <w:p w14:paraId="18657D64" w14:textId="77777777" w:rsidR="00C81B57" w:rsidRPr="00243629" w:rsidRDefault="00C81B57" w:rsidP="0025525A">
            <w:pPr>
              <w:bidi/>
              <w:ind w:right="34"/>
              <w:jc w:val="left"/>
              <w:rPr>
                <w:color w:val="000000" w:themeColor="text1"/>
                <w:sz w:val="20"/>
                <w:rtl/>
              </w:rPr>
            </w:pPr>
            <w:r w:rsidRPr="00243629">
              <w:rPr>
                <w:color w:val="000000" w:themeColor="text1"/>
                <w:sz w:val="20"/>
                <w:rtl/>
              </w:rPr>
              <w:t>42.05</w:t>
            </w:r>
          </w:p>
        </w:tc>
        <w:tc>
          <w:tcPr>
            <w:tcW w:w="758" w:type="pct"/>
            <w:vAlign w:val="center"/>
          </w:tcPr>
          <w:p w14:paraId="18657D65" w14:textId="77777777" w:rsidR="00C81B57" w:rsidRPr="00243629" w:rsidRDefault="00C81B57" w:rsidP="0025525A">
            <w:pPr>
              <w:bidi/>
              <w:ind w:right="29"/>
              <w:jc w:val="left"/>
              <w:rPr>
                <w:color w:val="000000" w:themeColor="text1"/>
                <w:sz w:val="20"/>
                <w:rtl/>
              </w:rPr>
            </w:pPr>
            <w:r w:rsidRPr="00243629">
              <w:rPr>
                <w:color w:val="000000" w:themeColor="text1"/>
                <w:sz w:val="20"/>
                <w:rtl/>
              </w:rPr>
              <w:t>54.44</w:t>
            </w:r>
          </w:p>
        </w:tc>
        <w:tc>
          <w:tcPr>
            <w:tcW w:w="748" w:type="pct"/>
            <w:noWrap/>
            <w:vAlign w:val="center"/>
          </w:tcPr>
          <w:p w14:paraId="18657D66" w14:textId="77777777" w:rsidR="00C81B57" w:rsidRPr="00243629" w:rsidRDefault="00C81B57" w:rsidP="0025525A">
            <w:pPr>
              <w:bidi/>
              <w:ind w:right="31"/>
              <w:jc w:val="left"/>
              <w:rPr>
                <w:sz w:val="20"/>
                <w:rtl/>
              </w:rPr>
            </w:pPr>
            <w:r w:rsidRPr="00243629">
              <w:rPr>
                <w:color w:val="000000" w:themeColor="text1"/>
                <w:sz w:val="20"/>
                <w:rtl/>
              </w:rPr>
              <w:t>58.55</w:t>
            </w:r>
          </w:p>
        </w:tc>
        <w:tc>
          <w:tcPr>
            <w:tcW w:w="919" w:type="pct"/>
          </w:tcPr>
          <w:p w14:paraId="18657D67" w14:textId="77777777" w:rsidR="00C81B57" w:rsidRPr="00243629" w:rsidRDefault="00C81B57" w:rsidP="0025525A">
            <w:pPr>
              <w:bidi/>
              <w:ind w:right="31"/>
              <w:jc w:val="left"/>
              <w:rPr>
                <w:color w:val="000000" w:themeColor="text1"/>
                <w:sz w:val="20"/>
                <w:rtl/>
              </w:rPr>
            </w:pPr>
            <w:r w:rsidRPr="00243629">
              <w:rPr>
                <w:color w:val="000000" w:themeColor="text1"/>
                <w:sz w:val="20"/>
                <w:rtl/>
              </w:rPr>
              <w:t>17.36</w:t>
            </w:r>
          </w:p>
        </w:tc>
      </w:tr>
      <w:tr w:rsidR="00C81B57" w:rsidRPr="002A5019" w14:paraId="18657D6E" w14:textId="77777777" w:rsidTr="0025525A">
        <w:trPr>
          <w:trHeight w:val="255"/>
        </w:trPr>
        <w:tc>
          <w:tcPr>
            <w:tcW w:w="1817" w:type="pct"/>
            <w:noWrap/>
            <w:tcMar>
              <w:left w:w="43" w:type="dxa"/>
              <w:right w:w="43" w:type="dxa"/>
            </w:tcMar>
            <w:vAlign w:val="center"/>
          </w:tcPr>
          <w:p w14:paraId="18657D69" w14:textId="77777777" w:rsidR="00C81B57" w:rsidRPr="00243629" w:rsidRDefault="0025525A" w:rsidP="0025525A">
            <w:pPr>
              <w:bidi/>
              <w:ind w:left="93"/>
              <w:jc w:val="left"/>
              <w:rPr>
                <w:color w:val="000000"/>
                <w:sz w:val="20"/>
                <w:rtl/>
              </w:rPr>
            </w:pPr>
            <w:r>
              <w:rPr>
                <w:color w:val="000000"/>
                <w:sz w:val="20"/>
                <w:rtl/>
              </w:rPr>
              <w:t>معدل توليد المنتج الثانوي</w:t>
            </w:r>
            <w:r>
              <w:rPr>
                <w:rFonts w:hint="cs"/>
                <w:color w:val="000000"/>
                <w:sz w:val="20"/>
                <w:rtl/>
              </w:rPr>
              <w:t xml:space="preserve"> </w:t>
            </w:r>
            <w:r w:rsidR="00C81B57" w:rsidRPr="00243629">
              <w:rPr>
                <w:color w:val="000000"/>
                <w:sz w:val="20"/>
                <w:rtl/>
              </w:rPr>
              <w:t xml:space="preserve"> </w:t>
            </w:r>
            <w:r w:rsidR="00C81B57" w:rsidRPr="00243629">
              <w:rPr>
                <w:i/>
                <w:iCs/>
                <w:color w:val="000000"/>
                <w:sz w:val="20"/>
                <w:rtl/>
              </w:rPr>
              <w:t>w</w:t>
            </w:r>
            <w:r w:rsidR="00C81B57" w:rsidRPr="00243629">
              <w:rPr>
                <w:i/>
                <w:iCs/>
                <w:color w:val="000000"/>
                <w:sz w:val="20"/>
                <w:vertAlign w:val="superscript"/>
                <w:rtl/>
              </w:rPr>
              <w:t>**</w:t>
            </w:r>
            <w:r w:rsidR="00C81B57" w:rsidRPr="00243629">
              <w:rPr>
                <w:i/>
                <w:iCs/>
                <w:color w:val="000000"/>
                <w:sz w:val="20"/>
                <w:rtl/>
              </w:rPr>
              <w:t xml:space="preserve"> </w:t>
            </w:r>
            <w:r w:rsidR="00C81B57" w:rsidRPr="00243629">
              <w:rPr>
                <w:color w:val="000000"/>
                <w:sz w:val="20"/>
                <w:rtl/>
              </w:rPr>
              <w:t>(%)</w:t>
            </w:r>
          </w:p>
        </w:tc>
        <w:tc>
          <w:tcPr>
            <w:tcW w:w="758" w:type="pct"/>
            <w:vAlign w:val="center"/>
          </w:tcPr>
          <w:p w14:paraId="18657D6A" w14:textId="77777777" w:rsidR="00C81B57" w:rsidRPr="00243629" w:rsidRDefault="00C81B57" w:rsidP="0025525A">
            <w:pPr>
              <w:bidi/>
              <w:ind w:right="34"/>
              <w:jc w:val="left"/>
              <w:rPr>
                <w:color w:val="000000" w:themeColor="text1"/>
                <w:sz w:val="20"/>
                <w:rtl/>
              </w:rPr>
            </w:pPr>
            <w:r w:rsidRPr="00243629">
              <w:rPr>
                <w:color w:val="000000" w:themeColor="text1"/>
                <w:sz w:val="20"/>
                <w:rtl/>
              </w:rPr>
              <w:t>3.21</w:t>
            </w:r>
          </w:p>
        </w:tc>
        <w:tc>
          <w:tcPr>
            <w:tcW w:w="758" w:type="pct"/>
            <w:vAlign w:val="center"/>
          </w:tcPr>
          <w:p w14:paraId="18657D6B" w14:textId="77777777" w:rsidR="00C81B57" w:rsidRPr="00243629" w:rsidRDefault="00C81B57" w:rsidP="0025525A">
            <w:pPr>
              <w:bidi/>
              <w:ind w:right="29"/>
              <w:jc w:val="left"/>
              <w:rPr>
                <w:color w:val="000000" w:themeColor="text1"/>
                <w:sz w:val="20"/>
                <w:rtl/>
              </w:rPr>
            </w:pPr>
            <w:r w:rsidRPr="00243629">
              <w:rPr>
                <w:color w:val="000000" w:themeColor="text1"/>
                <w:sz w:val="20"/>
                <w:rtl/>
              </w:rPr>
              <w:t>3.20</w:t>
            </w:r>
          </w:p>
        </w:tc>
        <w:tc>
          <w:tcPr>
            <w:tcW w:w="748" w:type="pct"/>
            <w:noWrap/>
            <w:vAlign w:val="center"/>
          </w:tcPr>
          <w:p w14:paraId="18657D6C" w14:textId="77777777" w:rsidR="00C81B57" w:rsidRPr="00243629" w:rsidRDefault="00C81B57" w:rsidP="0025525A">
            <w:pPr>
              <w:bidi/>
              <w:ind w:right="31"/>
              <w:jc w:val="left"/>
              <w:rPr>
                <w:color w:val="000000" w:themeColor="text1"/>
                <w:sz w:val="20"/>
                <w:rtl/>
              </w:rPr>
            </w:pPr>
            <w:r w:rsidRPr="00243629">
              <w:rPr>
                <w:color w:val="000000" w:themeColor="text1"/>
                <w:sz w:val="20"/>
                <w:rtl/>
              </w:rPr>
              <w:t>3.22</w:t>
            </w:r>
          </w:p>
        </w:tc>
        <w:tc>
          <w:tcPr>
            <w:tcW w:w="919" w:type="pct"/>
          </w:tcPr>
          <w:p w14:paraId="18657D6D" w14:textId="77777777" w:rsidR="00C81B57" w:rsidRPr="00243629" w:rsidRDefault="00C81B57" w:rsidP="0025525A">
            <w:pPr>
              <w:bidi/>
              <w:ind w:right="31"/>
              <w:jc w:val="left"/>
              <w:rPr>
                <w:color w:val="000000" w:themeColor="text1"/>
                <w:sz w:val="20"/>
                <w:rtl/>
              </w:rPr>
            </w:pPr>
            <w:r w:rsidRPr="00243629">
              <w:rPr>
                <w:color w:val="000000" w:themeColor="text1"/>
                <w:sz w:val="20"/>
                <w:rtl/>
              </w:rPr>
              <w:t>3.20</w:t>
            </w:r>
          </w:p>
        </w:tc>
      </w:tr>
      <w:tr w:rsidR="00C81B57" w:rsidRPr="002A5019" w14:paraId="18657D74" w14:textId="77777777" w:rsidTr="0025525A">
        <w:trPr>
          <w:trHeight w:val="255"/>
        </w:trPr>
        <w:tc>
          <w:tcPr>
            <w:tcW w:w="1817" w:type="pct"/>
            <w:noWrap/>
            <w:tcMar>
              <w:left w:w="43" w:type="dxa"/>
              <w:right w:w="43" w:type="dxa"/>
            </w:tcMar>
            <w:vAlign w:val="center"/>
            <w:hideMark/>
          </w:tcPr>
          <w:p w14:paraId="18657D6F" w14:textId="77777777" w:rsidR="00C81B57" w:rsidRPr="00243629" w:rsidRDefault="00B51611" w:rsidP="0025525A">
            <w:pPr>
              <w:bidi/>
              <w:ind w:left="93"/>
              <w:jc w:val="left"/>
              <w:rPr>
                <w:color w:val="000000"/>
                <w:sz w:val="20"/>
                <w:rtl/>
              </w:rPr>
            </w:pPr>
            <w:r w:rsidRPr="0025525A">
              <w:rPr>
                <w:sz w:val="20"/>
                <w:rtl/>
              </w:rPr>
              <w:t>الهيدروفلوروكربون</w:t>
            </w:r>
            <w:r w:rsidRPr="0025525A">
              <w:rPr>
                <w:rFonts w:hint="cs"/>
                <w:sz w:val="20"/>
                <w:rtl/>
              </w:rPr>
              <w:t>-</w:t>
            </w:r>
            <w:r w:rsidRPr="0025525A">
              <w:rPr>
                <w:sz w:val="20"/>
                <w:rtl/>
              </w:rPr>
              <w:t>23</w:t>
            </w:r>
            <w:r>
              <w:rPr>
                <w:rFonts w:hint="cs"/>
                <w:color w:val="000000"/>
                <w:sz w:val="20"/>
                <w:rtl/>
              </w:rPr>
              <w:t xml:space="preserve"> المدمر</w:t>
            </w:r>
          </w:p>
        </w:tc>
        <w:tc>
          <w:tcPr>
            <w:tcW w:w="758" w:type="pct"/>
            <w:vAlign w:val="center"/>
          </w:tcPr>
          <w:p w14:paraId="18657D70" w14:textId="77777777" w:rsidR="00C81B57" w:rsidRPr="00243629" w:rsidRDefault="00C81B57" w:rsidP="0025525A">
            <w:pPr>
              <w:bidi/>
              <w:ind w:right="34"/>
              <w:jc w:val="left"/>
              <w:rPr>
                <w:color w:val="000000" w:themeColor="text1"/>
                <w:sz w:val="20"/>
                <w:rtl/>
              </w:rPr>
            </w:pPr>
            <w:r w:rsidRPr="00243629">
              <w:rPr>
                <w:color w:val="000000" w:themeColor="text1"/>
                <w:sz w:val="20"/>
                <w:rtl/>
              </w:rPr>
              <w:t>0.00</w:t>
            </w:r>
          </w:p>
        </w:tc>
        <w:tc>
          <w:tcPr>
            <w:tcW w:w="758" w:type="pct"/>
            <w:vAlign w:val="center"/>
          </w:tcPr>
          <w:p w14:paraId="18657D71" w14:textId="77777777" w:rsidR="00C81B57" w:rsidRPr="00243629" w:rsidRDefault="00C81B57" w:rsidP="0025525A">
            <w:pPr>
              <w:bidi/>
              <w:ind w:right="29"/>
              <w:jc w:val="left"/>
              <w:rPr>
                <w:color w:val="000000" w:themeColor="text1"/>
                <w:sz w:val="20"/>
                <w:rtl/>
              </w:rPr>
            </w:pPr>
            <w:r w:rsidRPr="00243629">
              <w:rPr>
                <w:color w:val="000000" w:themeColor="text1"/>
                <w:sz w:val="20"/>
                <w:rtl/>
              </w:rPr>
              <w:t>58.27</w:t>
            </w:r>
          </w:p>
        </w:tc>
        <w:tc>
          <w:tcPr>
            <w:tcW w:w="748" w:type="pct"/>
            <w:noWrap/>
            <w:vAlign w:val="center"/>
          </w:tcPr>
          <w:p w14:paraId="18657D72" w14:textId="77777777" w:rsidR="00C81B57" w:rsidRPr="00243629" w:rsidRDefault="00C81B57" w:rsidP="0025525A">
            <w:pPr>
              <w:bidi/>
              <w:ind w:right="31"/>
              <w:jc w:val="left"/>
              <w:rPr>
                <w:sz w:val="20"/>
                <w:rtl/>
              </w:rPr>
            </w:pPr>
            <w:r w:rsidRPr="00243629">
              <w:rPr>
                <w:color w:val="000000" w:themeColor="text1"/>
                <w:sz w:val="20"/>
                <w:rtl/>
              </w:rPr>
              <w:t>69.45</w:t>
            </w:r>
          </w:p>
        </w:tc>
        <w:tc>
          <w:tcPr>
            <w:tcW w:w="919" w:type="pct"/>
          </w:tcPr>
          <w:p w14:paraId="18657D73" w14:textId="77777777" w:rsidR="00C81B57" w:rsidRPr="00243629" w:rsidRDefault="00C81B57" w:rsidP="0025525A">
            <w:pPr>
              <w:bidi/>
              <w:ind w:right="31"/>
              <w:jc w:val="left"/>
              <w:rPr>
                <w:color w:val="000000" w:themeColor="text1"/>
                <w:sz w:val="20"/>
                <w:rtl/>
              </w:rPr>
            </w:pPr>
            <w:r w:rsidRPr="00243629">
              <w:rPr>
                <w:color w:val="000000" w:themeColor="text1"/>
                <w:sz w:val="20"/>
                <w:rtl/>
              </w:rPr>
              <w:t>27.37</w:t>
            </w:r>
          </w:p>
        </w:tc>
      </w:tr>
      <w:tr w:rsidR="00C81B57" w:rsidRPr="002A5019" w14:paraId="18657D7A" w14:textId="77777777" w:rsidTr="0025525A">
        <w:trPr>
          <w:trHeight w:val="242"/>
        </w:trPr>
        <w:tc>
          <w:tcPr>
            <w:tcW w:w="1817" w:type="pct"/>
            <w:noWrap/>
            <w:tcMar>
              <w:left w:w="43" w:type="dxa"/>
              <w:right w:w="43" w:type="dxa"/>
            </w:tcMar>
            <w:vAlign w:val="center"/>
            <w:hideMark/>
          </w:tcPr>
          <w:p w14:paraId="18657D75" w14:textId="77777777" w:rsidR="00C81B57" w:rsidRPr="00243629" w:rsidRDefault="00B51611" w:rsidP="0025525A">
            <w:pPr>
              <w:bidi/>
              <w:ind w:left="93"/>
              <w:jc w:val="left"/>
              <w:rPr>
                <w:color w:val="000000"/>
                <w:sz w:val="20"/>
                <w:rtl/>
                <w:lang w:bidi="ar-SA"/>
              </w:rPr>
            </w:pPr>
            <w:r w:rsidRPr="0025525A">
              <w:rPr>
                <w:sz w:val="20"/>
                <w:rtl/>
              </w:rPr>
              <w:t>الهيدروفلوروكربون</w:t>
            </w:r>
            <w:r w:rsidRPr="0025525A">
              <w:rPr>
                <w:rFonts w:hint="cs"/>
                <w:sz w:val="20"/>
                <w:rtl/>
              </w:rPr>
              <w:t>-</w:t>
            </w:r>
            <w:r w:rsidRPr="0025525A">
              <w:rPr>
                <w:sz w:val="20"/>
                <w:rtl/>
              </w:rPr>
              <w:t>23</w:t>
            </w:r>
            <w:r w:rsidR="00DA1AAE">
              <w:rPr>
                <w:rFonts w:hint="cs"/>
                <w:color w:val="000000"/>
                <w:sz w:val="20"/>
                <w:rtl/>
                <w:lang w:bidi="ar-SA"/>
              </w:rPr>
              <w:t xml:space="preserve"> المنبعث</w:t>
            </w:r>
          </w:p>
        </w:tc>
        <w:tc>
          <w:tcPr>
            <w:tcW w:w="758" w:type="pct"/>
            <w:vAlign w:val="center"/>
          </w:tcPr>
          <w:p w14:paraId="18657D76" w14:textId="77777777" w:rsidR="00C81B57" w:rsidRPr="00243629" w:rsidRDefault="00C81B57" w:rsidP="0025525A">
            <w:pPr>
              <w:bidi/>
              <w:ind w:right="34"/>
              <w:jc w:val="left"/>
              <w:rPr>
                <w:sz w:val="20"/>
                <w:rtl/>
              </w:rPr>
            </w:pPr>
            <w:r w:rsidRPr="00243629">
              <w:rPr>
                <w:sz w:val="20"/>
                <w:rtl/>
              </w:rPr>
              <w:t>17.31</w:t>
            </w:r>
          </w:p>
        </w:tc>
        <w:tc>
          <w:tcPr>
            <w:tcW w:w="758" w:type="pct"/>
            <w:vAlign w:val="center"/>
          </w:tcPr>
          <w:p w14:paraId="18657D77" w14:textId="77777777" w:rsidR="00C81B57" w:rsidRPr="00243629" w:rsidRDefault="00C81B57" w:rsidP="0025525A">
            <w:pPr>
              <w:bidi/>
              <w:ind w:right="29"/>
              <w:jc w:val="left"/>
              <w:rPr>
                <w:sz w:val="20"/>
                <w:rtl/>
              </w:rPr>
            </w:pPr>
            <w:r w:rsidRPr="00243629">
              <w:rPr>
                <w:sz w:val="20"/>
                <w:rtl/>
              </w:rPr>
              <w:t>0.00</w:t>
            </w:r>
          </w:p>
        </w:tc>
        <w:tc>
          <w:tcPr>
            <w:tcW w:w="748" w:type="pct"/>
            <w:noWrap/>
            <w:vAlign w:val="center"/>
          </w:tcPr>
          <w:p w14:paraId="18657D78" w14:textId="77777777" w:rsidR="00C81B57" w:rsidRPr="00243629" w:rsidRDefault="00C81B57" w:rsidP="0025525A">
            <w:pPr>
              <w:bidi/>
              <w:ind w:right="31"/>
              <w:jc w:val="left"/>
              <w:rPr>
                <w:sz w:val="20"/>
                <w:rtl/>
              </w:rPr>
            </w:pPr>
            <w:r w:rsidRPr="00243629">
              <w:rPr>
                <w:sz w:val="20"/>
                <w:rtl/>
              </w:rPr>
              <w:t>0.00</w:t>
            </w:r>
          </w:p>
        </w:tc>
        <w:tc>
          <w:tcPr>
            <w:tcW w:w="919" w:type="pct"/>
          </w:tcPr>
          <w:p w14:paraId="18657D79" w14:textId="77777777" w:rsidR="00C81B57" w:rsidRPr="00243629" w:rsidRDefault="00C81B57" w:rsidP="0025525A">
            <w:pPr>
              <w:bidi/>
              <w:ind w:right="31"/>
              <w:jc w:val="left"/>
              <w:rPr>
                <w:sz w:val="20"/>
                <w:rtl/>
              </w:rPr>
            </w:pPr>
            <w:r w:rsidRPr="00243629">
              <w:rPr>
                <w:sz w:val="20"/>
                <w:rtl/>
              </w:rPr>
              <w:t>0.00</w:t>
            </w:r>
          </w:p>
        </w:tc>
      </w:tr>
    </w:tbl>
    <w:p w14:paraId="18657D7B" w14:textId="77777777" w:rsidR="00C81B57" w:rsidRPr="00134292" w:rsidRDefault="00C81B57" w:rsidP="00C81B57">
      <w:pPr>
        <w:bidi/>
        <w:rPr>
          <w:sz w:val="18"/>
          <w:szCs w:val="18"/>
          <w:rtl/>
        </w:rPr>
      </w:pPr>
      <w:r w:rsidRPr="00134292">
        <w:rPr>
          <w:sz w:val="18"/>
          <w:szCs w:val="18"/>
          <w:vertAlign w:val="superscript"/>
          <w:rtl/>
        </w:rPr>
        <w:t xml:space="preserve">* </w:t>
      </w:r>
      <w:r w:rsidRPr="00134292">
        <w:rPr>
          <w:sz w:val="18"/>
          <w:szCs w:val="18"/>
          <w:rtl/>
        </w:rPr>
        <w:t>مصادر البيانات: المادة 7 (2022) وتقارير التحقق (2023، 2024، و2025).</w:t>
      </w:r>
    </w:p>
    <w:p w14:paraId="18657D7C" w14:textId="77777777" w:rsidR="00C81B57" w:rsidRPr="00134292" w:rsidRDefault="00C81B57" w:rsidP="002D712E">
      <w:pPr>
        <w:bidi/>
        <w:spacing w:after="240"/>
        <w:rPr>
          <w:sz w:val="18"/>
          <w:szCs w:val="18"/>
          <w:rtl/>
        </w:rPr>
      </w:pPr>
      <w:r w:rsidRPr="00134292">
        <w:rPr>
          <w:sz w:val="18"/>
          <w:szCs w:val="18"/>
          <w:vertAlign w:val="superscript"/>
          <w:rtl/>
        </w:rPr>
        <w:t xml:space="preserve">** </w:t>
      </w:r>
      <w:r w:rsidR="00253800">
        <w:rPr>
          <w:sz w:val="18"/>
          <w:szCs w:val="18"/>
          <w:rtl/>
        </w:rPr>
        <w:t>معدل توليد المنتج الثانوي</w:t>
      </w:r>
      <w:r w:rsidRPr="00134292">
        <w:rPr>
          <w:sz w:val="18"/>
          <w:szCs w:val="18"/>
          <w:rtl/>
        </w:rPr>
        <w:t xml:space="preserve"> </w:t>
      </w:r>
      <w:r w:rsidRPr="00134292">
        <w:rPr>
          <w:i/>
          <w:iCs/>
          <w:sz w:val="18"/>
          <w:szCs w:val="18"/>
          <w:rtl/>
        </w:rPr>
        <w:t xml:space="preserve">w </w:t>
      </w:r>
      <w:r w:rsidRPr="00134292">
        <w:rPr>
          <w:sz w:val="18"/>
          <w:szCs w:val="18"/>
          <w:rtl/>
        </w:rPr>
        <w:t xml:space="preserve">= </w:t>
      </w:r>
      <w:r w:rsidR="00253800" w:rsidRPr="0025525A">
        <w:rPr>
          <w:sz w:val="20"/>
          <w:rtl/>
        </w:rPr>
        <w:t>الهيدروفلوروكربون</w:t>
      </w:r>
      <w:r w:rsidR="00253800" w:rsidRPr="0025525A">
        <w:rPr>
          <w:rFonts w:hint="cs"/>
          <w:sz w:val="20"/>
          <w:rtl/>
        </w:rPr>
        <w:t>-</w:t>
      </w:r>
      <w:r w:rsidR="00253800" w:rsidRPr="0025525A">
        <w:rPr>
          <w:sz w:val="20"/>
          <w:rtl/>
        </w:rPr>
        <w:t>23</w:t>
      </w:r>
      <w:r w:rsidR="00253800" w:rsidRPr="0025525A">
        <w:rPr>
          <w:rFonts w:hint="cs"/>
          <w:color w:val="000000"/>
          <w:sz w:val="20"/>
          <w:rtl/>
          <w:lang w:bidi="ar-SA"/>
        </w:rPr>
        <w:t xml:space="preserve"> </w:t>
      </w:r>
      <w:r w:rsidR="002D712E">
        <w:rPr>
          <w:rFonts w:hint="cs"/>
          <w:sz w:val="18"/>
          <w:szCs w:val="18"/>
          <w:rtl/>
        </w:rPr>
        <w:t>المتولد</w:t>
      </w:r>
      <w:r w:rsidRPr="00134292">
        <w:rPr>
          <w:sz w:val="18"/>
          <w:szCs w:val="18"/>
          <w:rtl/>
        </w:rPr>
        <w:t xml:space="preserve"> / </w:t>
      </w:r>
      <w:r w:rsidR="00253800" w:rsidRPr="0025525A">
        <w:rPr>
          <w:sz w:val="20"/>
          <w:rtl/>
        </w:rPr>
        <w:t>الهيدروفلوروكربون</w:t>
      </w:r>
      <w:r w:rsidR="00253800" w:rsidRPr="0025525A">
        <w:rPr>
          <w:rFonts w:hint="cs"/>
          <w:sz w:val="20"/>
          <w:rtl/>
        </w:rPr>
        <w:t>-</w:t>
      </w:r>
      <w:r w:rsidR="00253800" w:rsidRPr="0025525A">
        <w:rPr>
          <w:sz w:val="20"/>
          <w:rtl/>
        </w:rPr>
        <w:t>2</w:t>
      </w:r>
      <w:r w:rsidR="00253800">
        <w:rPr>
          <w:rFonts w:hint="cs"/>
          <w:sz w:val="20"/>
          <w:rtl/>
        </w:rPr>
        <w:t>2</w:t>
      </w:r>
      <w:r w:rsidR="00253800" w:rsidRPr="0025525A">
        <w:rPr>
          <w:sz w:val="20"/>
          <w:rtl/>
        </w:rPr>
        <w:t xml:space="preserve"> </w:t>
      </w:r>
      <w:r w:rsidRPr="00134292">
        <w:rPr>
          <w:sz w:val="18"/>
          <w:szCs w:val="18"/>
          <w:rtl/>
        </w:rPr>
        <w:t>المنتج.</w:t>
      </w:r>
      <w:r w:rsidR="00253800">
        <w:rPr>
          <w:rFonts w:hint="cs"/>
          <w:sz w:val="18"/>
          <w:szCs w:val="18"/>
          <w:rtl/>
        </w:rPr>
        <w:t xml:space="preserve">  </w:t>
      </w:r>
    </w:p>
    <w:p w14:paraId="18657D7D" w14:textId="77777777" w:rsidR="00C81B57" w:rsidRPr="00C87C0A" w:rsidRDefault="00C81B57" w:rsidP="00D46EA1">
      <w:pPr>
        <w:pStyle w:val="Heading1"/>
        <w:bidi/>
        <w:spacing w:before="240"/>
        <w:rPr>
          <w:sz w:val="26"/>
          <w:szCs w:val="26"/>
          <w:rtl/>
        </w:rPr>
      </w:pPr>
      <w:r w:rsidRPr="00C87C0A">
        <w:rPr>
          <w:sz w:val="26"/>
          <w:szCs w:val="26"/>
          <w:rtl/>
        </w:rPr>
        <w:t>أظهرت تحليلات كروماتوغرافيا الغاز للغازات المنبعثة تركيزات أقل باستمرار من حد الكشف لجهاز كروماتوغرافي</w:t>
      </w:r>
      <w:r w:rsidR="00C87C0A">
        <w:rPr>
          <w:sz w:val="26"/>
          <w:szCs w:val="26"/>
          <w:rtl/>
        </w:rPr>
        <w:t xml:space="preserve">ا الغاز (1.14 جزء في المليون)، </w:t>
      </w:r>
      <w:r w:rsidRPr="00C87C0A">
        <w:rPr>
          <w:sz w:val="26"/>
          <w:szCs w:val="26"/>
          <w:rtl/>
        </w:rPr>
        <w:t xml:space="preserve">ما </w:t>
      </w:r>
      <w:r w:rsidR="00C87C0A">
        <w:rPr>
          <w:rFonts w:hint="cs"/>
          <w:sz w:val="26"/>
          <w:szCs w:val="26"/>
          <w:rtl/>
        </w:rPr>
        <w:t>يدل على</w:t>
      </w:r>
      <w:r w:rsidRPr="00C87C0A">
        <w:rPr>
          <w:sz w:val="26"/>
          <w:szCs w:val="26"/>
          <w:rtl/>
        </w:rPr>
        <w:t xml:space="preserve"> انبعاثات </w:t>
      </w:r>
      <w:r w:rsidR="00C87C0A">
        <w:rPr>
          <w:rFonts w:hint="cs"/>
          <w:sz w:val="26"/>
          <w:szCs w:val="26"/>
          <w:rtl/>
        </w:rPr>
        <w:t>طفيفة</w:t>
      </w:r>
      <w:r w:rsidRPr="00C87C0A">
        <w:rPr>
          <w:sz w:val="26"/>
          <w:szCs w:val="26"/>
          <w:rtl/>
        </w:rPr>
        <w:t xml:space="preserve">. وبلغ متوسط النسبة السنوية </w:t>
      </w:r>
      <w:r w:rsidR="00C87C0A">
        <w:rPr>
          <w:rFonts w:hint="cs"/>
          <w:sz w:val="26"/>
          <w:szCs w:val="26"/>
          <w:rtl/>
        </w:rPr>
        <w:t>ل</w:t>
      </w:r>
      <w:r w:rsidR="00C87C0A" w:rsidRPr="00464F73">
        <w:rPr>
          <w:sz w:val="26"/>
          <w:szCs w:val="26"/>
          <w:rtl/>
        </w:rPr>
        <w:t>لهيدروفلوروكربون</w:t>
      </w:r>
      <w:r w:rsidR="00C87C0A">
        <w:rPr>
          <w:rFonts w:hint="cs"/>
          <w:sz w:val="26"/>
          <w:szCs w:val="26"/>
          <w:rtl/>
        </w:rPr>
        <w:t>-</w:t>
      </w:r>
      <w:r w:rsidR="00C87C0A">
        <w:rPr>
          <w:sz w:val="26"/>
          <w:szCs w:val="26"/>
          <w:rtl/>
        </w:rPr>
        <w:t>23</w:t>
      </w:r>
      <w:r w:rsidRPr="00C87C0A">
        <w:rPr>
          <w:sz w:val="26"/>
          <w:szCs w:val="26"/>
          <w:rtl/>
        </w:rPr>
        <w:t xml:space="preserve"> إلى </w:t>
      </w:r>
      <w:r w:rsidR="00C87C0A" w:rsidRPr="00464F73">
        <w:rPr>
          <w:sz w:val="26"/>
          <w:szCs w:val="26"/>
          <w:rtl/>
        </w:rPr>
        <w:t>الهيدروكلوروفلوروكربون</w:t>
      </w:r>
      <w:r w:rsidR="00C87C0A">
        <w:rPr>
          <w:rFonts w:hint="cs"/>
          <w:sz w:val="26"/>
          <w:szCs w:val="26"/>
          <w:rtl/>
        </w:rPr>
        <w:t>-</w:t>
      </w:r>
      <w:r w:rsidR="00C87C0A">
        <w:rPr>
          <w:sz w:val="26"/>
          <w:szCs w:val="26"/>
          <w:rtl/>
        </w:rPr>
        <w:t xml:space="preserve">22 </w:t>
      </w:r>
      <w:r w:rsidRPr="00C87C0A">
        <w:rPr>
          <w:sz w:val="26"/>
          <w:szCs w:val="26"/>
          <w:rtl/>
        </w:rPr>
        <w:t>للفترة من 2022 إلى 2025 3.21</w:t>
      </w:r>
      <w:r w:rsidR="00C87C0A">
        <w:rPr>
          <w:rFonts w:hint="cs"/>
          <w:sz w:val="26"/>
          <w:szCs w:val="26"/>
          <w:rtl/>
        </w:rPr>
        <w:t xml:space="preserve"> في المائة </w:t>
      </w:r>
      <w:r w:rsidRPr="00C87C0A">
        <w:rPr>
          <w:sz w:val="26"/>
          <w:szCs w:val="26"/>
          <w:rtl/>
        </w:rPr>
        <w:t xml:space="preserve">وهي أقل من المتوسط التاريخي لمعدل توليد </w:t>
      </w:r>
      <w:r w:rsidR="00D46EA1">
        <w:rPr>
          <w:rFonts w:hint="cs"/>
          <w:sz w:val="26"/>
          <w:szCs w:val="26"/>
          <w:rtl/>
        </w:rPr>
        <w:t>المنتج الثانوي ا</w:t>
      </w:r>
      <w:r w:rsidR="00D46EA1" w:rsidRPr="00464F73">
        <w:rPr>
          <w:sz w:val="26"/>
          <w:szCs w:val="26"/>
          <w:rtl/>
        </w:rPr>
        <w:t>لهيدروفلوروكربون</w:t>
      </w:r>
      <w:r w:rsidR="00D46EA1">
        <w:rPr>
          <w:rFonts w:hint="cs"/>
          <w:sz w:val="26"/>
          <w:szCs w:val="26"/>
          <w:rtl/>
        </w:rPr>
        <w:t>-</w:t>
      </w:r>
      <w:r w:rsidR="00D46EA1">
        <w:rPr>
          <w:sz w:val="26"/>
          <w:szCs w:val="26"/>
          <w:rtl/>
        </w:rPr>
        <w:t>23</w:t>
      </w:r>
      <w:r w:rsidR="00D46EA1">
        <w:rPr>
          <w:rFonts w:hint="cs"/>
          <w:sz w:val="26"/>
          <w:szCs w:val="26"/>
          <w:rtl/>
        </w:rPr>
        <w:t xml:space="preserve"> وقدره</w:t>
      </w:r>
      <w:r w:rsidRPr="00C87C0A">
        <w:rPr>
          <w:sz w:val="26"/>
          <w:szCs w:val="26"/>
          <w:rtl/>
        </w:rPr>
        <w:t xml:space="preserve"> 3.24</w:t>
      </w:r>
      <w:r w:rsidR="00D46EA1">
        <w:rPr>
          <w:rFonts w:hint="cs"/>
          <w:sz w:val="26"/>
          <w:szCs w:val="26"/>
          <w:rtl/>
        </w:rPr>
        <w:t xml:space="preserve"> في المائة</w:t>
      </w:r>
    </w:p>
    <w:p w14:paraId="18657D7E" w14:textId="77777777" w:rsidR="00C81B57" w:rsidRPr="00C87C0A" w:rsidRDefault="009C0FDB" w:rsidP="002D712E">
      <w:pPr>
        <w:pStyle w:val="Heading1"/>
        <w:bidi/>
        <w:spacing w:before="240"/>
        <w:rPr>
          <w:sz w:val="26"/>
          <w:szCs w:val="26"/>
          <w:rtl/>
        </w:rPr>
      </w:pPr>
      <w:r>
        <w:rPr>
          <w:rFonts w:hint="cs"/>
          <w:sz w:val="26"/>
          <w:szCs w:val="26"/>
          <w:rtl/>
        </w:rPr>
        <w:t>حتى</w:t>
      </w:r>
      <w:r w:rsidR="00C81B57" w:rsidRPr="00C87C0A">
        <w:rPr>
          <w:sz w:val="26"/>
          <w:szCs w:val="26"/>
          <w:rtl/>
        </w:rPr>
        <w:t xml:space="preserve"> مايو</w:t>
      </w:r>
      <w:r>
        <w:rPr>
          <w:rFonts w:hint="cs"/>
          <w:sz w:val="26"/>
          <w:szCs w:val="26"/>
          <w:rtl/>
        </w:rPr>
        <w:t>/أيار</w:t>
      </w:r>
      <w:r>
        <w:rPr>
          <w:sz w:val="26"/>
          <w:szCs w:val="26"/>
          <w:rtl/>
        </w:rPr>
        <w:t xml:space="preserve"> 2022، </w:t>
      </w:r>
      <w:r w:rsidR="00C81B57" w:rsidRPr="00C87C0A">
        <w:rPr>
          <w:sz w:val="26"/>
          <w:szCs w:val="26"/>
          <w:rtl/>
        </w:rPr>
        <w:t>تم تخزين</w:t>
      </w:r>
      <w:r>
        <w:rPr>
          <w:rFonts w:hint="cs"/>
          <w:sz w:val="26"/>
          <w:szCs w:val="26"/>
          <w:rtl/>
        </w:rPr>
        <w:t xml:space="preserve"> كل</w:t>
      </w:r>
      <w:r w:rsidR="00C81B57" w:rsidRPr="00C87C0A">
        <w:rPr>
          <w:sz w:val="26"/>
          <w:szCs w:val="26"/>
          <w:rtl/>
        </w:rPr>
        <w:t xml:space="preserve"> </w:t>
      </w:r>
      <w:r>
        <w:rPr>
          <w:rFonts w:hint="cs"/>
          <w:sz w:val="26"/>
          <w:szCs w:val="26"/>
          <w:rtl/>
        </w:rPr>
        <w:t>ا</w:t>
      </w:r>
      <w:r w:rsidRPr="00464F73">
        <w:rPr>
          <w:sz w:val="26"/>
          <w:szCs w:val="26"/>
          <w:rtl/>
        </w:rPr>
        <w:t>لهيدروفلوروكربون</w:t>
      </w:r>
      <w:r>
        <w:rPr>
          <w:rFonts w:hint="cs"/>
          <w:sz w:val="26"/>
          <w:szCs w:val="26"/>
          <w:rtl/>
        </w:rPr>
        <w:t>-</w:t>
      </w:r>
      <w:r>
        <w:rPr>
          <w:sz w:val="26"/>
          <w:szCs w:val="26"/>
          <w:rtl/>
        </w:rPr>
        <w:t>23</w:t>
      </w:r>
      <w:r w:rsidRPr="00C87C0A">
        <w:rPr>
          <w:sz w:val="26"/>
          <w:szCs w:val="26"/>
          <w:rtl/>
        </w:rPr>
        <w:t xml:space="preserve"> </w:t>
      </w:r>
      <w:r w:rsidR="002D712E">
        <w:rPr>
          <w:rFonts w:hint="cs"/>
          <w:sz w:val="26"/>
          <w:szCs w:val="26"/>
          <w:rtl/>
        </w:rPr>
        <w:t>المتولد</w:t>
      </w:r>
      <w:r w:rsidR="00C81B57" w:rsidRPr="00C87C0A">
        <w:rPr>
          <w:sz w:val="26"/>
          <w:szCs w:val="26"/>
          <w:rtl/>
        </w:rPr>
        <w:t xml:space="preserve"> في خزان التبريد العميق أو </w:t>
      </w:r>
      <w:r>
        <w:rPr>
          <w:rFonts w:hint="cs"/>
          <w:sz w:val="26"/>
          <w:szCs w:val="26"/>
          <w:rtl/>
        </w:rPr>
        <w:t>تدميره</w:t>
      </w:r>
      <w:r w:rsidR="00C81B57" w:rsidRPr="00C87C0A">
        <w:rPr>
          <w:sz w:val="26"/>
          <w:szCs w:val="26"/>
          <w:rtl/>
        </w:rPr>
        <w:t xml:space="preserve">، </w:t>
      </w:r>
      <w:r>
        <w:rPr>
          <w:kern w:val="36"/>
          <w:sz w:val="26"/>
          <w:szCs w:val="26"/>
          <w:rtl/>
          <w:lang w:eastAsia="es-MX"/>
        </w:rPr>
        <w:t xml:space="preserve">ولم </w:t>
      </w:r>
      <w:r w:rsidR="002D712E">
        <w:rPr>
          <w:rFonts w:hint="cs"/>
          <w:kern w:val="36"/>
          <w:sz w:val="26"/>
          <w:szCs w:val="26"/>
          <w:rtl/>
          <w:lang w:eastAsia="es-MX"/>
        </w:rPr>
        <w:t>ت</w:t>
      </w:r>
      <w:r>
        <w:rPr>
          <w:kern w:val="36"/>
          <w:sz w:val="26"/>
          <w:szCs w:val="26"/>
          <w:rtl/>
          <w:lang w:eastAsia="es-MX"/>
        </w:rPr>
        <w:t xml:space="preserve">نبعث أي </w:t>
      </w:r>
      <w:r>
        <w:rPr>
          <w:rFonts w:hint="cs"/>
          <w:kern w:val="36"/>
          <w:sz w:val="26"/>
          <w:szCs w:val="26"/>
          <w:rtl/>
          <w:lang w:eastAsia="es-MX"/>
        </w:rPr>
        <w:t>انبعاثات من ال</w:t>
      </w:r>
      <w:r>
        <w:rPr>
          <w:kern w:val="36"/>
          <w:sz w:val="26"/>
          <w:szCs w:val="26"/>
          <w:rtl/>
          <w:lang w:eastAsia="es-MX"/>
        </w:rPr>
        <w:t xml:space="preserve">منتج </w:t>
      </w:r>
      <w:r>
        <w:rPr>
          <w:rFonts w:hint="cs"/>
          <w:kern w:val="36"/>
          <w:sz w:val="26"/>
          <w:szCs w:val="26"/>
          <w:rtl/>
          <w:lang w:eastAsia="es-MX"/>
        </w:rPr>
        <w:t>ال</w:t>
      </w:r>
      <w:r>
        <w:rPr>
          <w:kern w:val="36"/>
          <w:sz w:val="26"/>
          <w:szCs w:val="26"/>
          <w:rtl/>
          <w:lang w:eastAsia="es-MX"/>
        </w:rPr>
        <w:t>ثانوي</w:t>
      </w:r>
      <w:r w:rsidR="00C81B57" w:rsidRPr="00C87C0A">
        <w:rPr>
          <w:kern w:val="36"/>
          <w:sz w:val="26"/>
          <w:szCs w:val="26"/>
          <w:rtl/>
          <w:lang w:eastAsia="es-MX"/>
        </w:rPr>
        <w:t xml:space="preserve"> </w:t>
      </w:r>
      <w:r>
        <w:rPr>
          <w:rFonts w:hint="cs"/>
          <w:sz w:val="26"/>
          <w:szCs w:val="26"/>
          <w:rtl/>
        </w:rPr>
        <w:t>ا</w:t>
      </w:r>
      <w:r w:rsidRPr="00464F73">
        <w:rPr>
          <w:sz w:val="26"/>
          <w:szCs w:val="26"/>
          <w:rtl/>
        </w:rPr>
        <w:t>لهيدروفلوروكربون</w:t>
      </w:r>
      <w:r>
        <w:rPr>
          <w:rFonts w:hint="cs"/>
          <w:sz w:val="26"/>
          <w:szCs w:val="26"/>
          <w:rtl/>
        </w:rPr>
        <w:t>-</w:t>
      </w:r>
      <w:r>
        <w:rPr>
          <w:sz w:val="26"/>
          <w:szCs w:val="26"/>
          <w:rtl/>
        </w:rPr>
        <w:t>23</w:t>
      </w:r>
      <w:r w:rsidRPr="00C87C0A">
        <w:rPr>
          <w:sz w:val="26"/>
          <w:szCs w:val="26"/>
          <w:rtl/>
        </w:rPr>
        <w:t xml:space="preserve"> </w:t>
      </w:r>
      <w:r w:rsidR="00C81B57" w:rsidRPr="00C87C0A">
        <w:rPr>
          <w:kern w:val="36"/>
          <w:sz w:val="26"/>
          <w:szCs w:val="26"/>
          <w:rtl/>
          <w:lang w:eastAsia="es-MX"/>
        </w:rPr>
        <w:t xml:space="preserve">إلى الغلاف الجوي بما يتجاوز </w:t>
      </w:r>
      <w:r>
        <w:rPr>
          <w:rFonts w:hint="cs"/>
          <w:kern w:val="36"/>
          <w:sz w:val="26"/>
          <w:szCs w:val="26"/>
          <w:rtl/>
          <w:lang w:eastAsia="es-MX"/>
        </w:rPr>
        <w:t xml:space="preserve">تلك التي تتوافق مع </w:t>
      </w:r>
      <w:r w:rsidR="00C81B57" w:rsidRPr="00C87C0A">
        <w:rPr>
          <w:sz w:val="26"/>
          <w:szCs w:val="26"/>
          <w:rtl/>
        </w:rPr>
        <w:t xml:space="preserve">كفاءة التدمير والإزالة </w:t>
      </w:r>
      <w:r w:rsidR="00C81B57" w:rsidRPr="00C87C0A">
        <w:rPr>
          <w:kern w:val="36"/>
          <w:sz w:val="26"/>
          <w:szCs w:val="26"/>
          <w:rtl/>
          <w:lang w:eastAsia="es-MX"/>
        </w:rPr>
        <w:t xml:space="preserve">للمحرقة </w:t>
      </w:r>
      <w:r w:rsidR="00C81B57" w:rsidRPr="00C87C0A">
        <w:rPr>
          <w:sz w:val="26"/>
          <w:szCs w:val="26"/>
          <w:rtl/>
        </w:rPr>
        <w:t>(99.99</w:t>
      </w:r>
      <w:r>
        <w:rPr>
          <w:rFonts w:hint="cs"/>
          <w:sz w:val="26"/>
          <w:szCs w:val="26"/>
          <w:rtl/>
        </w:rPr>
        <w:t xml:space="preserve"> في المائة</w:t>
      </w:r>
      <w:r w:rsidR="00C81B57" w:rsidRPr="00C87C0A">
        <w:rPr>
          <w:sz w:val="26"/>
          <w:szCs w:val="26"/>
          <w:rtl/>
        </w:rPr>
        <w:t xml:space="preserve">)، مما ينتج عنه تركيزات أقل من حد الكشف بواسطة جهاز كروماتوغرافيا الغاز. ولا يتم جمع بيانات عن الانبعاثات المتسربة المحتملة. ومن عام 2022 إلى عام 2025، لم </w:t>
      </w:r>
      <w:r w:rsidR="002D712E">
        <w:rPr>
          <w:rFonts w:hint="cs"/>
          <w:sz w:val="26"/>
          <w:szCs w:val="26"/>
          <w:rtl/>
        </w:rPr>
        <w:t>تب</w:t>
      </w:r>
      <w:r>
        <w:rPr>
          <w:rFonts w:hint="cs"/>
          <w:sz w:val="26"/>
          <w:szCs w:val="26"/>
          <w:rtl/>
        </w:rPr>
        <w:t>ع</w:t>
      </w:r>
      <w:r w:rsidR="00C81B57" w:rsidRPr="00C87C0A">
        <w:rPr>
          <w:sz w:val="26"/>
          <w:szCs w:val="26"/>
          <w:rtl/>
        </w:rPr>
        <w:t xml:space="preserve"> شركة</w:t>
      </w:r>
      <w:r w:rsidR="002D712E">
        <w:rPr>
          <w:rFonts w:hint="cs"/>
          <w:sz w:val="26"/>
          <w:szCs w:val="26"/>
          <w:rtl/>
        </w:rPr>
        <w:t xml:space="preserve"> فياسا -</w:t>
      </w:r>
      <w:r w:rsidR="00C81B57" w:rsidRPr="00C87C0A">
        <w:rPr>
          <w:sz w:val="26"/>
          <w:szCs w:val="26"/>
          <w:rtl/>
        </w:rPr>
        <w:t xml:space="preserve"> FIASA أي كمية من </w:t>
      </w:r>
      <w:r w:rsidR="009552AC">
        <w:rPr>
          <w:rFonts w:hint="cs"/>
          <w:sz w:val="26"/>
          <w:szCs w:val="26"/>
          <w:rtl/>
        </w:rPr>
        <w:t>ا</w:t>
      </w:r>
      <w:r w:rsidR="009552AC" w:rsidRPr="00464F73">
        <w:rPr>
          <w:sz w:val="26"/>
          <w:szCs w:val="26"/>
          <w:rtl/>
        </w:rPr>
        <w:t>لهيدروفلوروكربون</w:t>
      </w:r>
      <w:r w:rsidR="009552AC">
        <w:rPr>
          <w:rFonts w:hint="cs"/>
          <w:sz w:val="26"/>
          <w:szCs w:val="26"/>
          <w:rtl/>
        </w:rPr>
        <w:t>-</w:t>
      </w:r>
      <w:r w:rsidR="009552AC">
        <w:rPr>
          <w:sz w:val="26"/>
          <w:szCs w:val="26"/>
          <w:rtl/>
        </w:rPr>
        <w:t>23</w:t>
      </w:r>
      <w:r w:rsidR="00C81B57" w:rsidRPr="00C87C0A">
        <w:rPr>
          <w:sz w:val="26"/>
          <w:szCs w:val="26"/>
          <w:rtl/>
        </w:rPr>
        <w:t>، سواءً كان نقيًا أو مخلوطًا.</w:t>
      </w:r>
    </w:p>
    <w:p w14:paraId="18657D7F" w14:textId="77777777" w:rsidR="00C81B57" w:rsidRPr="00C87C0A" w:rsidRDefault="00C81B57" w:rsidP="00C81B57">
      <w:pPr>
        <w:bidi/>
        <w:spacing w:after="240"/>
        <w:rPr>
          <w:i/>
          <w:iCs/>
          <w:sz w:val="26"/>
          <w:szCs w:val="26"/>
          <w:rtl/>
        </w:rPr>
      </w:pPr>
      <w:r w:rsidRPr="00C87C0A">
        <w:rPr>
          <w:i/>
          <w:iCs/>
          <w:sz w:val="26"/>
          <w:szCs w:val="26"/>
          <w:rtl/>
        </w:rPr>
        <w:t>تقرير التحقق</w:t>
      </w:r>
    </w:p>
    <w:p w14:paraId="18657D80" w14:textId="77777777" w:rsidR="00C81B57" w:rsidRPr="00C87C0A" w:rsidRDefault="00016F23" w:rsidP="005873DB">
      <w:pPr>
        <w:pStyle w:val="Heading1"/>
        <w:bidi/>
        <w:rPr>
          <w:sz w:val="26"/>
          <w:szCs w:val="26"/>
          <w:rtl/>
        </w:rPr>
      </w:pPr>
      <w:r>
        <w:rPr>
          <w:rFonts w:hint="cs"/>
          <w:sz w:val="26"/>
          <w:szCs w:val="26"/>
          <w:rtl/>
        </w:rPr>
        <w:t>أبلغت</w:t>
      </w:r>
      <w:r>
        <w:rPr>
          <w:sz w:val="26"/>
          <w:szCs w:val="26"/>
          <w:rtl/>
        </w:rPr>
        <w:t xml:space="preserve"> حكومة الأرجنتين </w:t>
      </w:r>
      <w:r w:rsidR="00C81B57" w:rsidRPr="00C87C0A">
        <w:rPr>
          <w:sz w:val="26"/>
          <w:szCs w:val="26"/>
          <w:rtl/>
        </w:rPr>
        <w:t>بيانات إنتاج الهيدروكلوروفلوروكربون ضمن تقرير</w:t>
      </w:r>
      <w:r>
        <w:rPr>
          <w:rFonts w:hint="cs"/>
          <w:sz w:val="26"/>
          <w:szCs w:val="26"/>
          <w:rtl/>
        </w:rPr>
        <w:t xml:space="preserve"> عن</w:t>
      </w:r>
      <w:r w:rsidR="00C81B57" w:rsidRPr="00C87C0A">
        <w:rPr>
          <w:sz w:val="26"/>
          <w:szCs w:val="26"/>
          <w:rtl/>
        </w:rPr>
        <w:t xml:space="preserve"> </w:t>
      </w:r>
      <w:r>
        <w:rPr>
          <w:sz w:val="26"/>
          <w:szCs w:val="26"/>
          <w:rtl/>
        </w:rPr>
        <w:t>تنفيذ البرنامج القطري لعام 2025</w:t>
      </w:r>
      <w:r w:rsidR="00C81B57" w:rsidRPr="00C87C0A">
        <w:rPr>
          <w:sz w:val="26"/>
          <w:szCs w:val="26"/>
          <w:rtl/>
        </w:rPr>
        <w:t xml:space="preserve"> </w:t>
      </w:r>
      <w:r>
        <w:rPr>
          <w:rFonts w:hint="cs"/>
          <w:sz w:val="26"/>
          <w:szCs w:val="26"/>
          <w:rtl/>
        </w:rPr>
        <w:t>التي</w:t>
      </w:r>
      <w:r w:rsidR="00C81B57" w:rsidRPr="00C87C0A">
        <w:rPr>
          <w:sz w:val="26"/>
          <w:szCs w:val="26"/>
          <w:rtl/>
        </w:rPr>
        <w:t xml:space="preserve"> تتوافق مع البيانات الواردة في تقرير التحقق. ولم </w:t>
      </w:r>
      <w:r>
        <w:rPr>
          <w:rFonts w:hint="cs"/>
          <w:sz w:val="26"/>
          <w:szCs w:val="26"/>
          <w:rtl/>
        </w:rPr>
        <w:t>تبلغ</w:t>
      </w:r>
      <w:r w:rsidR="00C81B57" w:rsidRPr="00C87C0A">
        <w:rPr>
          <w:sz w:val="26"/>
          <w:szCs w:val="26"/>
          <w:rtl/>
        </w:rPr>
        <w:t xml:space="preserve"> بيانات المادة 7 لعام 2025 بعد. وأكد تقرير التحقق أن ا</w:t>
      </w:r>
      <w:r>
        <w:rPr>
          <w:sz w:val="26"/>
          <w:szCs w:val="26"/>
          <w:rtl/>
        </w:rPr>
        <w:t xml:space="preserve">لأرقام المُبلغ عنها لعام 2025، </w:t>
      </w:r>
      <w:r w:rsidR="00C81B57" w:rsidRPr="00C87C0A">
        <w:rPr>
          <w:sz w:val="26"/>
          <w:szCs w:val="26"/>
          <w:rtl/>
        </w:rPr>
        <w:t>الموضحة في الجدول 1 أعلاه</w:t>
      </w:r>
      <w:r w:rsidR="005873DB">
        <w:rPr>
          <w:sz w:val="26"/>
          <w:szCs w:val="26"/>
          <w:rtl/>
        </w:rPr>
        <w:t xml:space="preserve">، تمثل تمثيلاً دقيقاً وموثوقاً </w:t>
      </w:r>
      <w:r w:rsidR="00C81B57" w:rsidRPr="00C87C0A">
        <w:rPr>
          <w:sz w:val="26"/>
          <w:szCs w:val="26"/>
          <w:rtl/>
        </w:rPr>
        <w:t xml:space="preserve">إجمالي إنتاج الهيدروكلوروفلوروكربون-22 </w:t>
      </w:r>
      <w:r>
        <w:rPr>
          <w:rFonts w:hint="cs"/>
          <w:sz w:val="26"/>
          <w:szCs w:val="26"/>
          <w:rtl/>
        </w:rPr>
        <w:t>و</w:t>
      </w:r>
      <w:r w:rsidR="00F343E5">
        <w:rPr>
          <w:rFonts w:hint="cs"/>
          <w:sz w:val="26"/>
          <w:szCs w:val="26"/>
          <w:rtl/>
        </w:rPr>
        <w:t xml:space="preserve">توليد وتدمير المنتج الثانوي </w:t>
      </w:r>
      <w:r w:rsidR="00C81B57" w:rsidRPr="00C87C0A">
        <w:rPr>
          <w:sz w:val="26"/>
          <w:szCs w:val="26"/>
          <w:rtl/>
        </w:rPr>
        <w:t xml:space="preserve">الهيدروفلوروكربون-23 الذي تم في </w:t>
      </w:r>
      <w:r w:rsidR="005873DB">
        <w:rPr>
          <w:rFonts w:hint="cs"/>
          <w:sz w:val="26"/>
          <w:szCs w:val="26"/>
          <w:rtl/>
        </w:rPr>
        <w:t>شركة فياسا -</w:t>
      </w:r>
      <w:r w:rsidR="00C81B57" w:rsidRPr="00C87C0A">
        <w:rPr>
          <w:sz w:val="26"/>
          <w:szCs w:val="26"/>
          <w:rtl/>
        </w:rPr>
        <w:t xml:space="preserve"> FIASA خلال عام 2025.</w:t>
      </w:r>
    </w:p>
    <w:p w14:paraId="18657D81" w14:textId="77777777" w:rsidR="00C81B57" w:rsidRPr="00C87C0A" w:rsidRDefault="00C81B57" w:rsidP="005873DB">
      <w:pPr>
        <w:pStyle w:val="Heading1"/>
        <w:bidi/>
        <w:rPr>
          <w:sz w:val="26"/>
          <w:szCs w:val="26"/>
          <w:rtl/>
        </w:rPr>
      </w:pPr>
      <w:r w:rsidRPr="005B4E1E">
        <w:rPr>
          <w:sz w:val="26"/>
          <w:szCs w:val="26"/>
          <w:rtl/>
        </w:rPr>
        <w:lastRenderedPageBreak/>
        <w:t xml:space="preserve">تضمن تقرير التحقق معلومات أسبوعية مفصلة </w:t>
      </w:r>
      <w:r w:rsidR="005873DB">
        <w:rPr>
          <w:rFonts w:hint="cs"/>
          <w:sz w:val="26"/>
          <w:szCs w:val="26"/>
          <w:rtl/>
        </w:rPr>
        <w:t>عن</w:t>
      </w:r>
      <w:r w:rsidRPr="005B4E1E">
        <w:rPr>
          <w:sz w:val="26"/>
          <w:szCs w:val="26"/>
          <w:rtl/>
        </w:rPr>
        <w:t xml:space="preserve"> إنتاج </w:t>
      </w:r>
      <w:r w:rsidR="005B4E1E" w:rsidRPr="00C87C0A">
        <w:rPr>
          <w:sz w:val="26"/>
          <w:szCs w:val="26"/>
          <w:rtl/>
        </w:rPr>
        <w:t xml:space="preserve">الهيدروكلوروفلوروكربون-22 </w:t>
      </w:r>
      <w:r w:rsidR="005B4E1E">
        <w:rPr>
          <w:sz w:val="26"/>
          <w:szCs w:val="26"/>
          <w:rtl/>
        </w:rPr>
        <w:t>والمنتج الثانوي</w:t>
      </w:r>
      <w:r w:rsidRPr="005B4E1E">
        <w:rPr>
          <w:sz w:val="26"/>
          <w:szCs w:val="26"/>
          <w:rtl/>
        </w:rPr>
        <w:t xml:space="preserve"> </w:t>
      </w:r>
      <w:r w:rsidR="005B4E1E">
        <w:rPr>
          <w:rFonts w:hint="cs"/>
          <w:sz w:val="26"/>
          <w:szCs w:val="26"/>
          <w:rtl/>
        </w:rPr>
        <w:t>ا</w:t>
      </w:r>
      <w:r w:rsidR="005B4E1E" w:rsidRPr="00464F73">
        <w:rPr>
          <w:sz w:val="26"/>
          <w:szCs w:val="26"/>
          <w:rtl/>
        </w:rPr>
        <w:t>لهيدروفلوروكربون</w:t>
      </w:r>
      <w:r w:rsidR="005B4E1E">
        <w:rPr>
          <w:rFonts w:hint="cs"/>
          <w:sz w:val="26"/>
          <w:szCs w:val="26"/>
          <w:rtl/>
        </w:rPr>
        <w:t>-</w:t>
      </w:r>
      <w:r w:rsidR="005B4E1E">
        <w:rPr>
          <w:sz w:val="26"/>
          <w:szCs w:val="26"/>
          <w:rtl/>
        </w:rPr>
        <w:t>23</w:t>
      </w:r>
      <w:r w:rsidR="005B4E1E">
        <w:rPr>
          <w:rFonts w:hint="cs"/>
          <w:sz w:val="26"/>
          <w:szCs w:val="26"/>
          <w:rtl/>
        </w:rPr>
        <w:t xml:space="preserve">  </w:t>
      </w:r>
      <w:r w:rsidR="005873DB">
        <w:rPr>
          <w:rFonts w:hint="cs"/>
          <w:sz w:val="26"/>
          <w:szCs w:val="26"/>
          <w:rtl/>
        </w:rPr>
        <w:t>المتولد</w:t>
      </w:r>
      <w:r w:rsidR="005B4E1E">
        <w:rPr>
          <w:rFonts w:hint="cs"/>
          <w:sz w:val="26"/>
          <w:szCs w:val="26"/>
          <w:rtl/>
        </w:rPr>
        <w:t xml:space="preserve"> والمدمر والمخزون</w:t>
      </w:r>
      <w:r w:rsidRPr="005B4E1E">
        <w:rPr>
          <w:sz w:val="26"/>
          <w:szCs w:val="26"/>
          <w:rtl/>
        </w:rPr>
        <w:t xml:space="preserve">. </w:t>
      </w:r>
      <w:r w:rsidR="005B4E1E">
        <w:rPr>
          <w:rFonts w:hint="cs"/>
          <w:sz w:val="26"/>
          <w:szCs w:val="26"/>
          <w:rtl/>
        </w:rPr>
        <w:t>و</w:t>
      </w:r>
      <w:r w:rsidR="005B4E1E">
        <w:rPr>
          <w:sz w:val="26"/>
          <w:szCs w:val="26"/>
          <w:rtl/>
        </w:rPr>
        <w:t>في عام 2025، تراوح معدل توليد المنتج الثانوي</w:t>
      </w:r>
      <w:r w:rsidRPr="005B4E1E">
        <w:rPr>
          <w:sz w:val="26"/>
          <w:szCs w:val="26"/>
          <w:rtl/>
        </w:rPr>
        <w:t xml:space="preserve"> بين </w:t>
      </w:r>
      <w:r w:rsidR="005B4E1E">
        <w:rPr>
          <w:sz w:val="26"/>
          <w:szCs w:val="26"/>
          <w:rtl/>
        </w:rPr>
        <w:t xml:space="preserve">2.85 و3.35 </w:t>
      </w:r>
      <w:r w:rsidR="005B4E1E">
        <w:rPr>
          <w:rFonts w:hint="cs"/>
          <w:sz w:val="26"/>
          <w:szCs w:val="26"/>
          <w:rtl/>
        </w:rPr>
        <w:t xml:space="preserve">في </w:t>
      </w:r>
      <w:r w:rsidRPr="005B4E1E">
        <w:rPr>
          <w:sz w:val="26"/>
          <w:szCs w:val="26"/>
          <w:rtl/>
        </w:rPr>
        <w:t>الم</w:t>
      </w:r>
      <w:r w:rsidR="005B4E1E">
        <w:rPr>
          <w:rFonts w:hint="cs"/>
          <w:sz w:val="26"/>
          <w:szCs w:val="26"/>
          <w:rtl/>
        </w:rPr>
        <w:t>ا</w:t>
      </w:r>
      <w:r w:rsidRPr="005B4E1E">
        <w:rPr>
          <w:sz w:val="26"/>
          <w:szCs w:val="26"/>
          <w:rtl/>
        </w:rPr>
        <w:t xml:space="preserve">ئة. وخلص التحقق إلى أن الشركة </w:t>
      </w:r>
      <w:r w:rsidR="005B4E1E">
        <w:rPr>
          <w:rFonts w:hint="cs"/>
          <w:sz w:val="26"/>
          <w:szCs w:val="26"/>
          <w:rtl/>
        </w:rPr>
        <w:t xml:space="preserve">كانت </w:t>
      </w:r>
      <w:r w:rsidRPr="005B4E1E">
        <w:rPr>
          <w:sz w:val="26"/>
          <w:szCs w:val="26"/>
          <w:rtl/>
        </w:rPr>
        <w:t xml:space="preserve">ملتزمة بالالتزامات المنصوص عليها في التزامات الأرجنتين </w:t>
      </w:r>
      <w:r w:rsidR="005B4E1E">
        <w:rPr>
          <w:rFonts w:hint="cs"/>
          <w:sz w:val="26"/>
          <w:szCs w:val="26"/>
          <w:rtl/>
        </w:rPr>
        <w:t>والمبادئ التوجيهية</w:t>
      </w:r>
      <w:r w:rsidR="005B4E1E">
        <w:rPr>
          <w:sz w:val="26"/>
          <w:szCs w:val="26"/>
          <w:rtl/>
        </w:rPr>
        <w:t xml:space="preserve"> </w:t>
      </w:r>
      <w:r w:rsidR="005B4E1E">
        <w:rPr>
          <w:rFonts w:hint="cs"/>
          <w:sz w:val="26"/>
          <w:szCs w:val="26"/>
          <w:rtl/>
        </w:rPr>
        <w:t>ل</w:t>
      </w:r>
      <w:r w:rsidRPr="00C87C0A">
        <w:rPr>
          <w:sz w:val="26"/>
          <w:szCs w:val="26"/>
          <w:rtl/>
        </w:rPr>
        <w:t xml:space="preserve">لجنة التنفيذية لبروتوكول مونتريال بشأن رصد إنتاج </w:t>
      </w:r>
      <w:r w:rsidR="005B4E1E" w:rsidRPr="00C87C0A">
        <w:rPr>
          <w:sz w:val="26"/>
          <w:szCs w:val="26"/>
          <w:rtl/>
        </w:rPr>
        <w:t xml:space="preserve">الهيدروكلوروفلوروكربون-22 </w:t>
      </w:r>
      <w:r w:rsidRPr="00C87C0A">
        <w:rPr>
          <w:sz w:val="26"/>
          <w:szCs w:val="26"/>
          <w:rtl/>
        </w:rPr>
        <w:t>لعام 2025.</w:t>
      </w:r>
    </w:p>
    <w:p w14:paraId="18657D82" w14:textId="77777777" w:rsidR="00C81B57" w:rsidRPr="00C87C0A" w:rsidRDefault="00C81B57" w:rsidP="00C81B57">
      <w:pPr>
        <w:pStyle w:val="Heading1"/>
        <w:keepNext/>
        <w:numPr>
          <w:ilvl w:val="0"/>
          <w:numId w:val="0"/>
        </w:numPr>
        <w:bidi/>
        <w:rPr>
          <w:sz w:val="26"/>
          <w:szCs w:val="26"/>
          <w:u w:val="single"/>
          <w:rtl/>
        </w:rPr>
      </w:pPr>
      <w:r w:rsidRPr="00C87C0A">
        <w:rPr>
          <w:sz w:val="26"/>
          <w:szCs w:val="26"/>
          <w:u w:val="single"/>
          <w:rtl/>
        </w:rPr>
        <w:t>تقرير مرحلي عن تنفيذ الشريحتين الثانية والثالثة</w:t>
      </w:r>
    </w:p>
    <w:p w14:paraId="18657D83" w14:textId="77777777" w:rsidR="00C81B57" w:rsidRPr="00C87C0A" w:rsidRDefault="00C81B57" w:rsidP="00B7117A">
      <w:pPr>
        <w:pStyle w:val="Heading1"/>
        <w:bidi/>
        <w:rPr>
          <w:sz w:val="26"/>
          <w:szCs w:val="26"/>
          <w:rtl/>
        </w:rPr>
      </w:pPr>
      <w:r w:rsidRPr="00C87C0A">
        <w:rPr>
          <w:sz w:val="26"/>
          <w:szCs w:val="26"/>
          <w:rtl/>
        </w:rPr>
        <w:t xml:space="preserve">في الاجتماع </w:t>
      </w:r>
      <w:r w:rsidR="00A9380A">
        <w:rPr>
          <w:sz w:val="26"/>
          <w:szCs w:val="26"/>
          <w:rtl/>
        </w:rPr>
        <w:t>السابع والتسعين</w:t>
      </w:r>
      <w:r w:rsidRPr="00A9380A">
        <w:rPr>
          <w:sz w:val="26"/>
          <w:szCs w:val="26"/>
          <w:rtl/>
        </w:rPr>
        <w:t>،</w:t>
      </w:r>
      <w:r w:rsidRPr="00C87C0A">
        <w:rPr>
          <w:sz w:val="26"/>
          <w:szCs w:val="26"/>
          <w:rtl/>
        </w:rPr>
        <w:t xml:space="preserve"> أفادت </w:t>
      </w:r>
      <w:r w:rsidR="00A9380A">
        <w:rPr>
          <w:rFonts w:hint="cs"/>
          <w:sz w:val="26"/>
          <w:szCs w:val="26"/>
          <w:rtl/>
        </w:rPr>
        <w:t>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Pr="00C87C0A">
        <w:rPr>
          <w:sz w:val="26"/>
          <w:szCs w:val="26"/>
          <w:rtl/>
        </w:rPr>
        <w:t xml:space="preserve"> FIASA بأن المحرقة، التي لم تكن تعمل بشكل مستمر، استأنفت عملها في ديسمبر</w:t>
      </w:r>
      <w:r w:rsidR="00A9380A">
        <w:rPr>
          <w:rFonts w:hint="cs"/>
          <w:sz w:val="26"/>
          <w:szCs w:val="26"/>
          <w:rtl/>
        </w:rPr>
        <w:t>/كانون الأول</w:t>
      </w:r>
      <w:r w:rsidR="00A9380A">
        <w:rPr>
          <w:sz w:val="26"/>
          <w:szCs w:val="26"/>
          <w:rtl/>
        </w:rPr>
        <w:t xml:space="preserve"> 2023 واستمرت في تدمير المنتج الثانوي</w:t>
      </w:r>
      <w:r w:rsidR="00A9380A" w:rsidRPr="005B4E1E">
        <w:rPr>
          <w:sz w:val="26"/>
          <w:szCs w:val="26"/>
          <w:rtl/>
        </w:rPr>
        <w:t xml:space="preserve"> </w:t>
      </w:r>
      <w:r w:rsidR="00A9380A">
        <w:rPr>
          <w:rFonts w:hint="cs"/>
          <w:sz w:val="26"/>
          <w:szCs w:val="26"/>
          <w:rtl/>
        </w:rPr>
        <w:t>ا</w:t>
      </w:r>
      <w:r w:rsidR="00A9380A" w:rsidRPr="00464F73">
        <w:rPr>
          <w:sz w:val="26"/>
          <w:szCs w:val="26"/>
          <w:rtl/>
        </w:rPr>
        <w:t>لهيدروفلوروكربون</w:t>
      </w:r>
      <w:r w:rsidR="00A9380A">
        <w:rPr>
          <w:rFonts w:hint="cs"/>
          <w:sz w:val="26"/>
          <w:szCs w:val="26"/>
          <w:rtl/>
        </w:rPr>
        <w:t>-</w:t>
      </w:r>
      <w:r w:rsidR="00A9380A">
        <w:rPr>
          <w:sz w:val="26"/>
          <w:szCs w:val="26"/>
          <w:rtl/>
        </w:rPr>
        <w:t>23</w:t>
      </w:r>
      <w:r w:rsidR="00A9380A">
        <w:rPr>
          <w:rFonts w:hint="cs"/>
          <w:sz w:val="26"/>
          <w:szCs w:val="26"/>
          <w:rtl/>
        </w:rPr>
        <w:t xml:space="preserve">  خلال</w:t>
      </w:r>
      <w:r w:rsidRPr="00C87C0A">
        <w:rPr>
          <w:sz w:val="26"/>
          <w:szCs w:val="26"/>
          <w:rtl/>
        </w:rPr>
        <w:t xml:space="preserve"> عام 202</w:t>
      </w:r>
      <w:r w:rsidR="00B7117A">
        <w:rPr>
          <w:sz w:val="26"/>
          <w:szCs w:val="26"/>
          <w:rtl/>
        </w:rPr>
        <w:t xml:space="preserve">4 ؛ حيث </w:t>
      </w:r>
      <w:r w:rsidR="00B7117A">
        <w:rPr>
          <w:rFonts w:hint="cs"/>
          <w:sz w:val="26"/>
          <w:szCs w:val="26"/>
          <w:rtl/>
        </w:rPr>
        <w:t>كان ي</w:t>
      </w:r>
      <w:r w:rsidR="00B7117A">
        <w:rPr>
          <w:sz w:val="26"/>
          <w:szCs w:val="26"/>
          <w:rtl/>
        </w:rPr>
        <w:t xml:space="preserve">تم تخزين أو تدمير جميع </w:t>
      </w:r>
      <w:r w:rsidRPr="00C87C0A">
        <w:rPr>
          <w:sz w:val="26"/>
          <w:szCs w:val="26"/>
          <w:rtl/>
        </w:rPr>
        <w:t xml:space="preserve">انبعاثات </w:t>
      </w:r>
      <w:r w:rsidR="00B7117A">
        <w:rPr>
          <w:sz w:val="26"/>
          <w:szCs w:val="26"/>
          <w:rtl/>
        </w:rPr>
        <w:t>المنتج الثانوي</w:t>
      </w:r>
      <w:r w:rsidR="00B7117A" w:rsidRPr="005B4E1E">
        <w:rPr>
          <w:sz w:val="26"/>
          <w:szCs w:val="26"/>
          <w:rtl/>
        </w:rPr>
        <w:t xml:space="preserve"> </w:t>
      </w:r>
      <w:r w:rsidR="00B7117A">
        <w:rPr>
          <w:rFonts w:hint="cs"/>
          <w:sz w:val="26"/>
          <w:szCs w:val="26"/>
          <w:rtl/>
        </w:rPr>
        <w:t>ا</w:t>
      </w:r>
      <w:r w:rsidR="00B7117A" w:rsidRPr="00464F73">
        <w:rPr>
          <w:sz w:val="26"/>
          <w:szCs w:val="26"/>
          <w:rtl/>
        </w:rPr>
        <w:t>لهيدروفلوروكربون</w:t>
      </w:r>
      <w:r w:rsidR="00B7117A">
        <w:rPr>
          <w:rFonts w:hint="cs"/>
          <w:sz w:val="26"/>
          <w:szCs w:val="26"/>
          <w:rtl/>
        </w:rPr>
        <w:t>-</w:t>
      </w:r>
      <w:r w:rsidR="00B7117A">
        <w:rPr>
          <w:sz w:val="26"/>
          <w:szCs w:val="26"/>
          <w:rtl/>
        </w:rPr>
        <w:t>23</w:t>
      </w:r>
      <w:r w:rsidRPr="00C87C0A">
        <w:rPr>
          <w:sz w:val="26"/>
          <w:szCs w:val="26"/>
          <w:rtl/>
        </w:rPr>
        <w:t>، ولم يتم تسريب أي منها إلى الغلاف الجوي. وحتى 31 ديسمبر</w:t>
      </w:r>
      <w:r w:rsidR="00B7117A">
        <w:rPr>
          <w:rFonts w:hint="cs"/>
          <w:sz w:val="26"/>
          <w:szCs w:val="26"/>
          <w:rtl/>
        </w:rPr>
        <w:t>/كانون الأول</w:t>
      </w:r>
      <w:r w:rsidRPr="00C87C0A">
        <w:rPr>
          <w:sz w:val="26"/>
          <w:szCs w:val="26"/>
          <w:rtl/>
        </w:rPr>
        <w:t xml:space="preserve"> 2024، </w:t>
      </w:r>
      <w:r w:rsidR="00B7117A">
        <w:rPr>
          <w:rFonts w:hint="cs"/>
          <w:sz w:val="26"/>
          <w:szCs w:val="26"/>
          <w:rtl/>
        </w:rPr>
        <w:t>تم تخزين</w:t>
      </w:r>
      <w:r w:rsidRPr="00C87C0A">
        <w:rPr>
          <w:sz w:val="26"/>
          <w:szCs w:val="26"/>
          <w:rtl/>
        </w:rPr>
        <w:t xml:space="preserve"> 10.01 طن متري (10,011 كيلوغرام)</w:t>
      </w:r>
      <w:r w:rsidR="00B7117A">
        <w:rPr>
          <w:rFonts w:hint="cs"/>
          <w:sz w:val="26"/>
          <w:szCs w:val="26"/>
          <w:rtl/>
        </w:rPr>
        <w:t xml:space="preserve"> من </w:t>
      </w:r>
      <w:r w:rsidR="00B7117A">
        <w:rPr>
          <w:sz w:val="26"/>
          <w:szCs w:val="26"/>
          <w:rtl/>
        </w:rPr>
        <w:t>المنتج الثانوي</w:t>
      </w:r>
      <w:r w:rsidR="00B7117A" w:rsidRPr="005B4E1E">
        <w:rPr>
          <w:sz w:val="26"/>
          <w:szCs w:val="26"/>
          <w:rtl/>
        </w:rPr>
        <w:t xml:space="preserve"> </w:t>
      </w:r>
      <w:r w:rsidR="00B7117A">
        <w:rPr>
          <w:rFonts w:hint="cs"/>
          <w:sz w:val="26"/>
          <w:szCs w:val="26"/>
          <w:rtl/>
        </w:rPr>
        <w:t>ا</w:t>
      </w:r>
      <w:r w:rsidR="00B7117A" w:rsidRPr="00464F73">
        <w:rPr>
          <w:sz w:val="26"/>
          <w:szCs w:val="26"/>
          <w:rtl/>
        </w:rPr>
        <w:t>لهيدروفلوروكربون</w:t>
      </w:r>
      <w:r w:rsidR="00B7117A">
        <w:rPr>
          <w:rFonts w:hint="cs"/>
          <w:sz w:val="26"/>
          <w:szCs w:val="26"/>
          <w:rtl/>
        </w:rPr>
        <w:t>-</w:t>
      </w:r>
      <w:r w:rsidR="00B7117A">
        <w:rPr>
          <w:sz w:val="26"/>
          <w:szCs w:val="26"/>
          <w:rtl/>
        </w:rPr>
        <w:t>23</w:t>
      </w:r>
      <w:r w:rsidR="00B7117A">
        <w:rPr>
          <w:rFonts w:hint="cs"/>
          <w:sz w:val="26"/>
          <w:szCs w:val="26"/>
          <w:rtl/>
        </w:rPr>
        <w:t xml:space="preserve">  في خزان التبريد العميق</w:t>
      </w:r>
      <w:r w:rsidRPr="00C87C0A">
        <w:rPr>
          <w:sz w:val="26"/>
          <w:szCs w:val="26"/>
          <w:rtl/>
        </w:rPr>
        <w:t>.</w:t>
      </w:r>
    </w:p>
    <w:p w14:paraId="18657D84" w14:textId="77777777" w:rsidR="00C81B57" w:rsidRPr="00C87C0A" w:rsidRDefault="008D78D2" w:rsidP="005873DB">
      <w:pPr>
        <w:pStyle w:val="Heading1"/>
        <w:bidi/>
        <w:rPr>
          <w:sz w:val="26"/>
          <w:szCs w:val="26"/>
          <w:rtl/>
        </w:rPr>
      </w:pPr>
      <w:r>
        <w:rPr>
          <w:rFonts w:hint="cs"/>
          <w:sz w:val="26"/>
          <w:szCs w:val="26"/>
          <w:rtl/>
        </w:rPr>
        <w:t>و</w:t>
      </w:r>
      <w:r w:rsidR="00C81B57" w:rsidRPr="00C87C0A">
        <w:rPr>
          <w:sz w:val="26"/>
          <w:szCs w:val="26"/>
          <w:rtl/>
        </w:rPr>
        <w:t xml:space="preserve">في عام 2025، </w:t>
      </w:r>
      <w:r>
        <w:rPr>
          <w:rFonts w:hint="cs"/>
          <w:sz w:val="26"/>
          <w:szCs w:val="26"/>
          <w:rtl/>
        </w:rPr>
        <w:t>حسب ما</w:t>
      </w:r>
      <w:r w:rsidR="00C81B57" w:rsidRPr="00C87C0A">
        <w:rPr>
          <w:sz w:val="26"/>
          <w:szCs w:val="26"/>
          <w:rtl/>
        </w:rPr>
        <w:t xml:space="preserve"> أكد</w:t>
      </w:r>
      <w:r>
        <w:rPr>
          <w:rFonts w:hint="cs"/>
          <w:sz w:val="26"/>
          <w:szCs w:val="26"/>
          <w:rtl/>
        </w:rPr>
        <w:t>ه</w:t>
      </w:r>
      <w:r w:rsidR="00C81B57" w:rsidRPr="00C87C0A">
        <w:rPr>
          <w:sz w:val="26"/>
          <w:szCs w:val="26"/>
          <w:rtl/>
        </w:rPr>
        <w:t xml:space="preserve"> تق</w:t>
      </w:r>
      <w:r>
        <w:rPr>
          <w:sz w:val="26"/>
          <w:szCs w:val="26"/>
          <w:rtl/>
        </w:rPr>
        <w:t>رير التحقق، تم إنتاج 541.81 طن متري</w:t>
      </w:r>
      <w:r w:rsidR="00C81B57" w:rsidRPr="00C87C0A">
        <w:rPr>
          <w:sz w:val="26"/>
          <w:szCs w:val="26"/>
          <w:rtl/>
        </w:rPr>
        <w:t xml:space="preserve"> من </w:t>
      </w:r>
      <w:r>
        <w:rPr>
          <w:sz w:val="26"/>
          <w:szCs w:val="26"/>
          <w:rtl/>
        </w:rPr>
        <w:t>الهيدروكلوروفلوروكربون-22، وتوليد 17.36 طن متري</w:t>
      </w:r>
      <w:r w:rsidR="00C81B57" w:rsidRPr="00C87C0A">
        <w:rPr>
          <w:sz w:val="26"/>
          <w:szCs w:val="26"/>
          <w:rtl/>
        </w:rPr>
        <w:t xml:space="preserve"> من </w:t>
      </w:r>
      <w:r>
        <w:rPr>
          <w:rFonts w:hint="cs"/>
          <w:sz w:val="26"/>
          <w:szCs w:val="26"/>
          <w:rtl/>
        </w:rPr>
        <w:t>ا</w:t>
      </w:r>
      <w:r w:rsidRPr="00464F73">
        <w:rPr>
          <w:sz w:val="26"/>
          <w:szCs w:val="26"/>
          <w:rtl/>
        </w:rPr>
        <w:t>لهيدروفلوروكربون</w:t>
      </w:r>
      <w:r>
        <w:rPr>
          <w:rFonts w:hint="cs"/>
          <w:sz w:val="26"/>
          <w:szCs w:val="26"/>
          <w:rtl/>
        </w:rPr>
        <w:t>-</w:t>
      </w:r>
      <w:r>
        <w:rPr>
          <w:sz w:val="26"/>
          <w:szCs w:val="26"/>
          <w:rtl/>
        </w:rPr>
        <w:t>23، وتدمير 27.37 طن متري</w:t>
      </w:r>
      <w:r w:rsidR="00C81B57" w:rsidRPr="00C87C0A">
        <w:rPr>
          <w:sz w:val="26"/>
          <w:szCs w:val="26"/>
          <w:rtl/>
        </w:rPr>
        <w:t xml:space="preserve"> من </w:t>
      </w:r>
      <w:r>
        <w:rPr>
          <w:rFonts w:hint="cs"/>
          <w:sz w:val="26"/>
          <w:szCs w:val="26"/>
          <w:rtl/>
        </w:rPr>
        <w:t>ا</w:t>
      </w:r>
      <w:r w:rsidRPr="00464F73">
        <w:rPr>
          <w:sz w:val="26"/>
          <w:szCs w:val="26"/>
          <w:rtl/>
        </w:rPr>
        <w:t>لهيدروفلوروكربون</w:t>
      </w:r>
      <w:r>
        <w:rPr>
          <w:rFonts w:hint="cs"/>
          <w:sz w:val="26"/>
          <w:szCs w:val="26"/>
          <w:rtl/>
        </w:rPr>
        <w:t>-</w:t>
      </w:r>
      <w:r>
        <w:rPr>
          <w:sz w:val="26"/>
          <w:szCs w:val="26"/>
          <w:rtl/>
        </w:rPr>
        <w:t>23</w:t>
      </w:r>
      <w:r w:rsidR="00C81B57" w:rsidRPr="00C87C0A">
        <w:rPr>
          <w:sz w:val="26"/>
          <w:szCs w:val="26"/>
          <w:rtl/>
        </w:rPr>
        <w:t>،</w:t>
      </w:r>
      <w:r>
        <w:rPr>
          <w:sz w:val="26"/>
          <w:szCs w:val="26"/>
          <w:rtl/>
        </w:rPr>
        <w:t xml:space="preserve"> بما في ذلك 10.01 طن متري</w:t>
      </w:r>
      <w:r w:rsidR="00C81B57" w:rsidRPr="00C87C0A">
        <w:rPr>
          <w:sz w:val="26"/>
          <w:szCs w:val="26"/>
          <w:rtl/>
        </w:rPr>
        <w:t xml:space="preserve"> من </w:t>
      </w:r>
      <w:r>
        <w:rPr>
          <w:sz w:val="26"/>
          <w:szCs w:val="26"/>
          <w:rtl/>
        </w:rPr>
        <w:t>المنتج الثانوي</w:t>
      </w:r>
      <w:r w:rsidRPr="005B4E1E">
        <w:rPr>
          <w:sz w:val="26"/>
          <w:szCs w:val="26"/>
          <w:rtl/>
        </w:rPr>
        <w:t xml:space="preserve"> </w:t>
      </w:r>
      <w:r>
        <w:rPr>
          <w:rFonts w:hint="cs"/>
          <w:sz w:val="26"/>
          <w:szCs w:val="26"/>
          <w:rtl/>
        </w:rPr>
        <w:t>ا</w:t>
      </w:r>
      <w:r w:rsidRPr="00464F73">
        <w:rPr>
          <w:sz w:val="26"/>
          <w:szCs w:val="26"/>
          <w:rtl/>
        </w:rPr>
        <w:t>لهيدروفلوروكربون</w:t>
      </w:r>
      <w:r>
        <w:rPr>
          <w:rFonts w:hint="cs"/>
          <w:sz w:val="26"/>
          <w:szCs w:val="26"/>
          <w:rtl/>
        </w:rPr>
        <w:t>-</w:t>
      </w:r>
      <w:r>
        <w:rPr>
          <w:sz w:val="26"/>
          <w:szCs w:val="26"/>
          <w:rtl/>
        </w:rPr>
        <w:t>23</w:t>
      </w:r>
      <w:r>
        <w:rPr>
          <w:rFonts w:hint="cs"/>
          <w:sz w:val="26"/>
          <w:szCs w:val="26"/>
          <w:rtl/>
        </w:rPr>
        <w:t xml:space="preserve"> </w:t>
      </w:r>
      <w:r w:rsidR="005873DB">
        <w:rPr>
          <w:rFonts w:hint="cs"/>
          <w:sz w:val="26"/>
          <w:szCs w:val="26"/>
          <w:rtl/>
        </w:rPr>
        <w:t>المتولد</w:t>
      </w:r>
      <w:r w:rsidR="00C81B57" w:rsidRPr="00C87C0A">
        <w:rPr>
          <w:sz w:val="26"/>
          <w:szCs w:val="26"/>
          <w:rtl/>
        </w:rPr>
        <w:t xml:space="preserve"> </w:t>
      </w:r>
      <w:r w:rsidR="00EF0201">
        <w:rPr>
          <w:sz w:val="26"/>
          <w:szCs w:val="26"/>
          <w:rtl/>
        </w:rPr>
        <w:t xml:space="preserve">في عام 2024 </w:t>
      </w:r>
      <w:r w:rsidR="00C81B57" w:rsidRPr="00C87C0A">
        <w:rPr>
          <w:sz w:val="26"/>
          <w:szCs w:val="26"/>
          <w:rtl/>
        </w:rPr>
        <w:t xml:space="preserve">الذي كان مخزنًا في خزان </w:t>
      </w:r>
      <w:r w:rsidR="00EF0201">
        <w:rPr>
          <w:rFonts w:hint="cs"/>
          <w:sz w:val="26"/>
          <w:szCs w:val="26"/>
          <w:rtl/>
        </w:rPr>
        <w:t>التبريد العميق</w:t>
      </w:r>
      <w:r w:rsidR="00C81B57" w:rsidRPr="00C87C0A">
        <w:rPr>
          <w:sz w:val="26"/>
          <w:szCs w:val="26"/>
          <w:rtl/>
        </w:rPr>
        <w:t>. وخلال الفترة من 14 يوليو</w:t>
      </w:r>
      <w:r w:rsidR="00EF0201">
        <w:rPr>
          <w:rFonts w:hint="cs"/>
          <w:sz w:val="26"/>
          <w:szCs w:val="26"/>
          <w:rtl/>
        </w:rPr>
        <w:t>/تموز</w:t>
      </w:r>
      <w:r w:rsidR="00C81B57" w:rsidRPr="00C87C0A">
        <w:rPr>
          <w:sz w:val="26"/>
          <w:szCs w:val="26"/>
          <w:rtl/>
        </w:rPr>
        <w:t xml:space="preserve"> 2025 إلى 31 ديسمبر</w:t>
      </w:r>
      <w:r w:rsidR="00EF0201">
        <w:rPr>
          <w:rFonts w:hint="cs"/>
          <w:sz w:val="26"/>
          <w:szCs w:val="26"/>
          <w:rtl/>
        </w:rPr>
        <w:t>/كانون الأول</w:t>
      </w:r>
      <w:r w:rsidR="00C81B57" w:rsidRPr="00C87C0A">
        <w:rPr>
          <w:sz w:val="26"/>
          <w:szCs w:val="26"/>
          <w:rtl/>
        </w:rPr>
        <w:t xml:space="preserve"> 2025، لم </w:t>
      </w:r>
      <w:r w:rsidR="00EF0201">
        <w:rPr>
          <w:rFonts w:hint="cs"/>
          <w:sz w:val="26"/>
          <w:szCs w:val="26"/>
          <w:rtl/>
        </w:rPr>
        <w:t>تنتج</w:t>
      </w:r>
      <w:r w:rsidR="00C81B57" w:rsidRPr="00C87C0A">
        <w:rPr>
          <w:sz w:val="26"/>
          <w:szCs w:val="26"/>
          <w:rtl/>
        </w:rPr>
        <w:t xml:space="preserve"> شركة</w:t>
      </w:r>
      <w:r w:rsidR="005873DB">
        <w:rPr>
          <w:rFonts w:hint="cs"/>
          <w:sz w:val="26"/>
          <w:szCs w:val="26"/>
          <w:rtl/>
        </w:rPr>
        <w:t xml:space="preserve"> فياسا -</w:t>
      </w:r>
      <w:r w:rsidR="00C81B57" w:rsidRPr="00C87C0A">
        <w:rPr>
          <w:sz w:val="26"/>
          <w:szCs w:val="26"/>
          <w:rtl/>
        </w:rPr>
        <w:t xml:space="preserve"> FIASA </w:t>
      </w:r>
      <w:r w:rsidR="005873DB">
        <w:rPr>
          <w:rFonts w:hint="cs"/>
          <w:sz w:val="26"/>
          <w:szCs w:val="26"/>
          <w:rtl/>
        </w:rPr>
        <w:t>ال</w:t>
      </w:r>
      <w:r w:rsidR="00EF0201">
        <w:rPr>
          <w:sz w:val="26"/>
          <w:szCs w:val="26"/>
          <w:rtl/>
        </w:rPr>
        <w:t>هيدروكلوروفلوروكربون-22</w:t>
      </w:r>
      <w:r w:rsidR="00C81B57" w:rsidRPr="00C87C0A">
        <w:rPr>
          <w:sz w:val="26"/>
          <w:szCs w:val="26"/>
          <w:rtl/>
        </w:rPr>
        <w:t xml:space="preserve">، ولم </w:t>
      </w:r>
      <w:r w:rsidR="00EF0201">
        <w:rPr>
          <w:sz w:val="26"/>
          <w:szCs w:val="26"/>
          <w:rtl/>
        </w:rPr>
        <w:t>تولد أو تدم</w:t>
      </w:r>
      <w:r w:rsidR="00C81B57" w:rsidRPr="00C87C0A">
        <w:rPr>
          <w:sz w:val="26"/>
          <w:szCs w:val="26"/>
          <w:rtl/>
        </w:rPr>
        <w:t xml:space="preserve">ر </w:t>
      </w:r>
      <w:r w:rsidR="005873DB">
        <w:rPr>
          <w:rFonts w:hint="cs"/>
          <w:sz w:val="26"/>
          <w:szCs w:val="26"/>
          <w:rtl/>
        </w:rPr>
        <w:t>ال</w:t>
      </w:r>
      <w:r w:rsidR="00EF0201" w:rsidRPr="00464F73">
        <w:rPr>
          <w:sz w:val="26"/>
          <w:szCs w:val="26"/>
          <w:rtl/>
        </w:rPr>
        <w:t>هيدروفلوروكربون</w:t>
      </w:r>
      <w:r w:rsidR="00EF0201">
        <w:rPr>
          <w:rFonts w:hint="cs"/>
          <w:sz w:val="26"/>
          <w:szCs w:val="26"/>
          <w:rtl/>
        </w:rPr>
        <w:t>-</w:t>
      </w:r>
      <w:r w:rsidR="00EF0201">
        <w:rPr>
          <w:sz w:val="26"/>
          <w:szCs w:val="26"/>
          <w:rtl/>
        </w:rPr>
        <w:t>23</w:t>
      </w:r>
      <w:r w:rsidR="00C81B57" w:rsidRPr="00C87C0A">
        <w:rPr>
          <w:sz w:val="26"/>
          <w:szCs w:val="26"/>
          <w:rtl/>
        </w:rPr>
        <w:t>.</w:t>
      </w:r>
    </w:p>
    <w:p w14:paraId="18657D85" w14:textId="77777777" w:rsidR="00C81B57" w:rsidRPr="00C87C0A" w:rsidRDefault="00C81B57" w:rsidP="00D422BF">
      <w:pPr>
        <w:pStyle w:val="Heading1"/>
        <w:bidi/>
        <w:rPr>
          <w:sz w:val="26"/>
          <w:szCs w:val="26"/>
          <w:rtl/>
        </w:rPr>
      </w:pPr>
      <w:r w:rsidRPr="00C87C0A">
        <w:rPr>
          <w:sz w:val="26"/>
          <w:szCs w:val="26"/>
          <w:rtl/>
        </w:rPr>
        <w:t>حافظت 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Pr="00C87C0A">
        <w:rPr>
          <w:sz w:val="26"/>
          <w:szCs w:val="26"/>
          <w:rtl/>
        </w:rPr>
        <w:t xml:space="preserve"> FIASA على التحكم في الانبعاثات وفقًا للمعايير </w:t>
      </w:r>
      <w:r w:rsidR="00D422BF">
        <w:rPr>
          <w:rFonts w:hint="cs"/>
          <w:sz w:val="26"/>
          <w:szCs w:val="26"/>
          <w:rtl/>
        </w:rPr>
        <w:t>اللازمة</w:t>
      </w:r>
      <w:r w:rsidRPr="00C87C0A">
        <w:rPr>
          <w:sz w:val="26"/>
          <w:szCs w:val="26"/>
          <w:rtl/>
        </w:rPr>
        <w:t xml:space="preserve">، حيث ظلت تركيزات </w:t>
      </w:r>
      <w:r w:rsidR="00D422BF">
        <w:rPr>
          <w:rFonts w:hint="cs"/>
          <w:sz w:val="26"/>
          <w:szCs w:val="26"/>
          <w:rtl/>
        </w:rPr>
        <w:t>ا</w:t>
      </w:r>
      <w:r w:rsidR="00D422BF" w:rsidRPr="00464F73">
        <w:rPr>
          <w:sz w:val="26"/>
          <w:szCs w:val="26"/>
          <w:rtl/>
        </w:rPr>
        <w:t>لهيدروفلوروكربون</w:t>
      </w:r>
      <w:r w:rsidR="00D422BF">
        <w:rPr>
          <w:rFonts w:hint="cs"/>
          <w:sz w:val="26"/>
          <w:szCs w:val="26"/>
          <w:rtl/>
        </w:rPr>
        <w:t>-</w:t>
      </w:r>
      <w:r w:rsidR="00D422BF">
        <w:rPr>
          <w:sz w:val="26"/>
          <w:szCs w:val="26"/>
          <w:rtl/>
        </w:rPr>
        <w:t>23</w:t>
      </w:r>
      <w:r w:rsidR="00D422BF">
        <w:rPr>
          <w:rFonts w:hint="cs"/>
          <w:sz w:val="26"/>
          <w:szCs w:val="26"/>
          <w:rtl/>
        </w:rPr>
        <w:t xml:space="preserve">  </w:t>
      </w:r>
      <w:r w:rsidR="00D422BF">
        <w:rPr>
          <w:sz w:val="26"/>
          <w:szCs w:val="26"/>
          <w:rtl/>
        </w:rPr>
        <w:t xml:space="preserve">في </w:t>
      </w:r>
      <w:r w:rsidR="00D422BF">
        <w:rPr>
          <w:rFonts w:hint="cs"/>
          <w:sz w:val="26"/>
          <w:szCs w:val="26"/>
          <w:rtl/>
        </w:rPr>
        <w:t>تدفق</w:t>
      </w:r>
      <w:r w:rsidR="00D422BF">
        <w:rPr>
          <w:sz w:val="26"/>
          <w:szCs w:val="26"/>
          <w:rtl/>
        </w:rPr>
        <w:t xml:space="preserve"> </w:t>
      </w:r>
      <w:r w:rsidRPr="00C87C0A">
        <w:rPr>
          <w:sz w:val="26"/>
          <w:szCs w:val="26"/>
          <w:rtl/>
        </w:rPr>
        <w:t xml:space="preserve">نفايات </w:t>
      </w:r>
      <w:r w:rsidR="00D422BF">
        <w:rPr>
          <w:rFonts w:hint="cs"/>
          <w:sz w:val="26"/>
          <w:szCs w:val="26"/>
          <w:rtl/>
        </w:rPr>
        <w:t xml:space="preserve">الغاز </w:t>
      </w:r>
      <w:r w:rsidRPr="00C87C0A">
        <w:rPr>
          <w:sz w:val="26"/>
          <w:szCs w:val="26"/>
          <w:rtl/>
        </w:rPr>
        <w:t>أقل من حد الكشف</w:t>
      </w:r>
      <w:r w:rsidR="00D422BF">
        <w:rPr>
          <w:rFonts w:hint="cs"/>
          <w:sz w:val="26"/>
          <w:szCs w:val="26"/>
          <w:rtl/>
        </w:rPr>
        <w:t xml:space="preserve"> لجه</w:t>
      </w:r>
      <w:r w:rsidR="005873DB">
        <w:rPr>
          <w:rFonts w:hint="cs"/>
          <w:sz w:val="26"/>
          <w:szCs w:val="26"/>
          <w:rtl/>
        </w:rPr>
        <w:t>ا</w:t>
      </w:r>
      <w:r w:rsidR="00D422BF">
        <w:rPr>
          <w:rFonts w:hint="cs"/>
          <w:sz w:val="26"/>
          <w:szCs w:val="26"/>
          <w:rtl/>
        </w:rPr>
        <w:t>ز كروموتوغرافيا الغاز</w:t>
      </w:r>
      <w:r w:rsidRPr="00C87C0A">
        <w:rPr>
          <w:sz w:val="26"/>
          <w:szCs w:val="26"/>
          <w:rtl/>
        </w:rPr>
        <w:t xml:space="preserve"> </w:t>
      </w:r>
      <w:r w:rsidR="00D422BF">
        <w:rPr>
          <w:rFonts w:hint="cs"/>
          <w:sz w:val="26"/>
          <w:szCs w:val="26"/>
          <w:rtl/>
        </w:rPr>
        <w:t xml:space="preserve">وقدره </w:t>
      </w:r>
      <w:r w:rsidRPr="00C87C0A">
        <w:rPr>
          <w:sz w:val="26"/>
          <w:szCs w:val="26"/>
          <w:rtl/>
        </w:rPr>
        <w:t>1.14 جزء في المليون.</w:t>
      </w:r>
    </w:p>
    <w:p w14:paraId="18657D86" w14:textId="77777777" w:rsidR="00C81B57" w:rsidRPr="00C87C0A" w:rsidRDefault="00C81B57" w:rsidP="00C81B57">
      <w:pPr>
        <w:bidi/>
        <w:spacing w:after="240"/>
        <w:rPr>
          <w:sz w:val="26"/>
          <w:szCs w:val="26"/>
          <w:rtl/>
        </w:rPr>
      </w:pPr>
      <w:r w:rsidRPr="00C87C0A">
        <w:rPr>
          <w:sz w:val="26"/>
          <w:szCs w:val="26"/>
          <w:u w:val="single"/>
          <w:rtl/>
        </w:rPr>
        <w:t>مستوى صرف الأموال</w:t>
      </w:r>
      <w:r w:rsidRPr="00C87C0A">
        <w:rPr>
          <w:sz w:val="26"/>
          <w:szCs w:val="26"/>
          <w:rtl/>
        </w:rPr>
        <w:t xml:space="preserve"> </w:t>
      </w:r>
    </w:p>
    <w:p w14:paraId="18657D87" w14:textId="77777777" w:rsidR="00C81B57" w:rsidRPr="00C87C0A" w:rsidRDefault="00D422BF" w:rsidP="00D422BF">
      <w:pPr>
        <w:pStyle w:val="Heading1"/>
        <w:bidi/>
        <w:rPr>
          <w:sz w:val="26"/>
          <w:szCs w:val="26"/>
          <w:rtl/>
        </w:rPr>
      </w:pPr>
      <w:r>
        <w:rPr>
          <w:rFonts w:hint="cs"/>
          <w:sz w:val="26"/>
          <w:szCs w:val="26"/>
          <w:rtl/>
        </w:rPr>
        <w:t>حتى</w:t>
      </w:r>
      <w:r w:rsidR="00C81B57" w:rsidRPr="00C87C0A">
        <w:rPr>
          <w:sz w:val="26"/>
          <w:szCs w:val="26"/>
          <w:rtl/>
        </w:rPr>
        <w:t xml:space="preserve"> أبريل</w:t>
      </w:r>
      <w:r>
        <w:rPr>
          <w:rFonts w:hint="cs"/>
          <w:sz w:val="26"/>
          <w:szCs w:val="26"/>
          <w:rtl/>
        </w:rPr>
        <w:t>/نيسان</w:t>
      </w:r>
      <w:r w:rsidR="00C81B57" w:rsidRPr="00C87C0A">
        <w:rPr>
          <w:sz w:val="26"/>
          <w:szCs w:val="26"/>
          <w:rtl/>
        </w:rPr>
        <w:t xml:space="preserve"> 2026، من أصل</w:t>
      </w:r>
      <w:r>
        <w:rPr>
          <w:rFonts w:hint="cs"/>
          <w:sz w:val="26"/>
          <w:szCs w:val="26"/>
          <w:rtl/>
        </w:rPr>
        <w:t xml:space="preserve"> المبلغ المعتمد</w:t>
      </w:r>
      <w:r w:rsidRPr="00D422BF">
        <w:rPr>
          <w:sz w:val="26"/>
          <w:szCs w:val="26"/>
          <w:rtl/>
        </w:rPr>
        <w:t xml:space="preserve"> </w:t>
      </w:r>
      <w:r w:rsidRPr="00C87C0A">
        <w:rPr>
          <w:sz w:val="26"/>
          <w:szCs w:val="26"/>
          <w:rtl/>
        </w:rPr>
        <w:t>حتى الآن</w:t>
      </w:r>
      <w:r>
        <w:rPr>
          <w:rFonts w:hint="cs"/>
          <w:sz w:val="26"/>
          <w:szCs w:val="26"/>
          <w:rtl/>
        </w:rPr>
        <w:t xml:space="preserve"> وفدره</w:t>
      </w:r>
      <w:r>
        <w:rPr>
          <w:sz w:val="26"/>
          <w:szCs w:val="26"/>
          <w:rtl/>
        </w:rPr>
        <w:t xml:space="preserve"> 1,624,626 دولارًا أمريكيًا</w:t>
      </w:r>
      <w:r w:rsidR="00C81B57" w:rsidRPr="00C87C0A">
        <w:rPr>
          <w:sz w:val="26"/>
          <w:szCs w:val="26"/>
          <w:rtl/>
        </w:rPr>
        <w:t xml:space="preserve">، تم صرف </w:t>
      </w:r>
      <w:r>
        <w:rPr>
          <w:sz w:val="26"/>
          <w:szCs w:val="26"/>
          <w:rtl/>
        </w:rPr>
        <w:t xml:space="preserve">1,528,698 دولارًا أمريكيًا (94 </w:t>
      </w:r>
      <w:r>
        <w:rPr>
          <w:rFonts w:hint="cs"/>
          <w:sz w:val="26"/>
          <w:szCs w:val="26"/>
          <w:rtl/>
        </w:rPr>
        <w:t xml:space="preserve">في </w:t>
      </w:r>
      <w:r w:rsidR="00C81B57" w:rsidRPr="00C87C0A">
        <w:rPr>
          <w:sz w:val="26"/>
          <w:szCs w:val="26"/>
          <w:rtl/>
        </w:rPr>
        <w:t xml:space="preserve">المائة)، </w:t>
      </w:r>
      <w:r>
        <w:rPr>
          <w:rFonts w:hint="cs"/>
          <w:sz w:val="26"/>
          <w:szCs w:val="26"/>
          <w:rtl/>
        </w:rPr>
        <w:t>على النحو</w:t>
      </w:r>
      <w:r w:rsidR="00C81B57" w:rsidRPr="00C87C0A">
        <w:rPr>
          <w:sz w:val="26"/>
          <w:szCs w:val="26"/>
          <w:rtl/>
        </w:rPr>
        <w:t xml:space="preserve"> </w:t>
      </w:r>
      <w:r>
        <w:rPr>
          <w:rFonts w:hint="cs"/>
          <w:sz w:val="26"/>
          <w:szCs w:val="26"/>
          <w:rtl/>
        </w:rPr>
        <w:t>ال</w:t>
      </w:r>
      <w:r w:rsidR="00C81B57" w:rsidRPr="00C87C0A">
        <w:rPr>
          <w:sz w:val="26"/>
          <w:szCs w:val="26"/>
          <w:rtl/>
        </w:rPr>
        <w:t xml:space="preserve">موضح في الجدول 2. ومن المتوقع صرف الرصيد المتبقي </w:t>
      </w:r>
      <w:r>
        <w:rPr>
          <w:rFonts w:hint="cs"/>
          <w:sz w:val="26"/>
          <w:szCs w:val="26"/>
          <w:rtl/>
        </w:rPr>
        <w:t>وقدره</w:t>
      </w:r>
      <w:r w:rsidR="00C81B57" w:rsidRPr="00C87C0A">
        <w:rPr>
          <w:sz w:val="26"/>
          <w:szCs w:val="26"/>
          <w:rtl/>
        </w:rPr>
        <w:t xml:space="preserve"> 95,928 دولارًا أمريكيًا في عامي 2026 و2027 لدعم أنشطة الرصد والتدريب.</w:t>
      </w:r>
    </w:p>
    <w:p w14:paraId="18657D88" w14:textId="77777777" w:rsidR="00C81B57" w:rsidRPr="00D422BF" w:rsidRDefault="00C81B57" w:rsidP="00D422BF">
      <w:pPr>
        <w:bidi/>
        <w:rPr>
          <w:rtl/>
          <w:lang w:val="en-US" w:bidi="ar-SA"/>
        </w:rPr>
      </w:pPr>
      <w:r w:rsidRPr="00C87C0A">
        <w:rPr>
          <w:b/>
          <w:bCs/>
          <w:sz w:val="26"/>
          <w:szCs w:val="26"/>
          <w:rtl/>
        </w:rPr>
        <w:t>الجدول 2. ا</w:t>
      </w:r>
      <w:r w:rsidR="00D422BF">
        <w:rPr>
          <w:b/>
          <w:bCs/>
          <w:sz w:val="26"/>
          <w:szCs w:val="26"/>
          <w:rtl/>
        </w:rPr>
        <w:t xml:space="preserve">لتقرير المالي لمشروع التحكم في </w:t>
      </w:r>
      <w:r w:rsidRPr="00C87C0A">
        <w:rPr>
          <w:b/>
          <w:bCs/>
          <w:sz w:val="26"/>
          <w:szCs w:val="26"/>
          <w:rtl/>
        </w:rPr>
        <w:t>انبعاثات</w:t>
      </w:r>
      <w:r w:rsidRPr="00D422BF">
        <w:rPr>
          <w:b/>
          <w:bCs/>
          <w:sz w:val="26"/>
          <w:szCs w:val="26"/>
          <w:rtl/>
        </w:rPr>
        <w:t xml:space="preserve"> </w:t>
      </w:r>
      <w:r w:rsidR="00D422BF" w:rsidRPr="00D422BF">
        <w:rPr>
          <w:rFonts w:hint="cs"/>
          <w:b/>
          <w:bCs/>
          <w:sz w:val="26"/>
          <w:szCs w:val="26"/>
          <w:rtl/>
        </w:rPr>
        <w:t>ا</w:t>
      </w:r>
      <w:r w:rsidR="00D422BF" w:rsidRPr="00D422BF">
        <w:rPr>
          <w:b/>
          <w:bCs/>
          <w:sz w:val="26"/>
          <w:szCs w:val="26"/>
          <w:rtl/>
        </w:rPr>
        <w:t>لهيدروفلوروكربون</w:t>
      </w:r>
      <w:r w:rsidR="00D422BF" w:rsidRPr="00D422BF">
        <w:rPr>
          <w:rFonts w:hint="cs"/>
          <w:b/>
          <w:bCs/>
          <w:sz w:val="26"/>
          <w:szCs w:val="26"/>
          <w:rtl/>
        </w:rPr>
        <w:t>-</w:t>
      </w:r>
      <w:r w:rsidR="00D422BF" w:rsidRPr="00D422BF">
        <w:rPr>
          <w:b/>
          <w:bCs/>
          <w:sz w:val="26"/>
          <w:szCs w:val="26"/>
          <w:rtl/>
        </w:rPr>
        <w:t>23</w:t>
      </w:r>
      <w:r w:rsidR="00D422BF" w:rsidRPr="00D422BF">
        <w:rPr>
          <w:rFonts w:hint="cs"/>
          <w:b/>
          <w:bCs/>
          <w:sz w:val="26"/>
          <w:szCs w:val="26"/>
          <w:rtl/>
        </w:rPr>
        <w:t xml:space="preserve"> </w:t>
      </w:r>
      <w:r w:rsidRPr="00C87C0A">
        <w:rPr>
          <w:b/>
          <w:bCs/>
          <w:sz w:val="26"/>
          <w:szCs w:val="26"/>
          <w:rtl/>
        </w:rPr>
        <w:t>في شركة</w:t>
      </w:r>
      <w:r w:rsidR="005873DB">
        <w:rPr>
          <w:rFonts w:hint="cs"/>
          <w:b/>
          <w:bCs/>
          <w:sz w:val="26"/>
          <w:szCs w:val="26"/>
          <w:rtl/>
        </w:rPr>
        <w:t xml:space="preserve"> فياسا -</w:t>
      </w:r>
      <w:r w:rsidRPr="00C87C0A">
        <w:rPr>
          <w:b/>
          <w:bCs/>
          <w:sz w:val="26"/>
          <w:szCs w:val="26"/>
          <w:rtl/>
        </w:rPr>
        <w:t xml:space="preserve"> FIASA (بالدولار الأمريكي)</w:t>
      </w:r>
    </w:p>
    <w:tbl>
      <w:tblPr>
        <w:bidiVisual/>
        <w:tblW w:w="5000" w:type="pct"/>
        <w:tblLook w:val="04A0" w:firstRow="1" w:lastRow="0" w:firstColumn="1" w:lastColumn="0" w:noHBand="0" w:noVBand="1"/>
      </w:tblPr>
      <w:tblGrid>
        <w:gridCol w:w="1916"/>
        <w:gridCol w:w="1916"/>
        <w:gridCol w:w="1917"/>
        <w:gridCol w:w="1917"/>
        <w:gridCol w:w="1917"/>
      </w:tblGrid>
      <w:tr w:rsidR="00C81B57" w:rsidRPr="004370A6" w14:paraId="18657D8E" w14:textId="77777777" w:rsidTr="00D422BF">
        <w:trPr>
          <w:trHeight w:val="227"/>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18657D89" w14:textId="77777777" w:rsidR="00C81B57" w:rsidRPr="004370A6" w:rsidRDefault="00C81B57" w:rsidP="009C0FDB">
            <w:pPr>
              <w:keepNext/>
              <w:bidi/>
              <w:spacing w:before="20" w:after="20"/>
              <w:jc w:val="center"/>
              <w:rPr>
                <w:b/>
                <w:bCs/>
                <w:sz w:val="20"/>
                <w:rtl/>
                <w:lang w:eastAsia="en-CA"/>
              </w:rPr>
            </w:pPr>
            <w:r w:rsidRPr="004370A6">
              <w:rPr>
                <w:b/>
                <w:bCs/>
                <w:sz w:val="20"/>
                <w:rtl/>
                <w:lang w:eastAsia="en-CA"/>
              </w:rPr>
              <w:t>شريحة التمويل</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8657D8A" w14:textId="77777777" w:rsidR="00C81B57" w:rsidRPr="004370A6" w:rsidRDefault="00C81B57" w:rsidP="009C0FDB">
            <w:pPr>
              <w:keepNext/>
              <w:bidi/>
              <w:spacing w:before="20" w:after="20"/>
              <w:jc w:val="center"/>
              <w:rPr>
                <w:b/>
                <w:bCs/>
                <w:sz w:val="20"/>
                <w:rtl/>
                <w:lang w:eastAsia="en-CA" w:bidi="ar-SA"/>
              </w:rPr>
            </w:pPr>
            <w:r w:rsidRPr="004370A6">
              <w:rPr>
                <w:b/>
                <w:bCs/>
                <w:sz w:val="20"/>
                <w:rtl/>
                <w:lang w:eastAsia="en-CA"/>
              </w:rPr>
              <w:t>الأموال</w:t>
            </w:r>
            <w:r w:rsidR="00D422BF">
              <w:rPr>
                <w:rFonts w:hint="cs"/>
                <w:b/>
                <w:bCs/>
                <w:sz w:val="20"/>
                <w:rtl/>
                <w:lang w:eastAsia="en-CA"/>
              </w:rPr>
              <w:t xml:space="preserve"> المعتمدة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8657D8B" w14:textId="77777777" w:rsidR="00C81B57" w:rsidRPr="004370A6" w:rsidRDefault="00C81B57" w:rsidP="009C0FDB">
            <w:pPr>
              <w:keepNext/>
              <w:bidi/>
              <w:spacing w:before="20" w:after="20"/>
              <w:jc w:val="center"/>
              <w:rPr>
                <w:b/>
                <w:bCs/>
                <w:sz w:val="20"/>
                <w:rtl/>
                <w:lang w:eastAsia="en-CA"/>
              </w:rPr>
            </w:pPr>
            <w:r w:rsidRPr="004370A6">
              <w:rPr>
                <w:b/>
                <w:bCs/>
                <w:sz w:val="20"/>
                <w:rtl/>
                <w:lang w:eastAsia="en-CA"/>
              </w:rPr>
              <w:t>الأموال المصروفة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8657D8C" w14:textId="77777777" w:rsidR="00C81B57" w:rsidRPr="004370A6" w:rsidRDefault="00D422BF" w:rsidP="009C0FDB">
            <w:pPr>
              <w:keepNext/>
              <w:bidi/>
              <w:spacing w:before="20" w:after="20"/>
              <w:jc w:val="center"/>
              <w:rPr>
                <w:b/>
                <w:bCs/>
                <w:sz w:val="20"/>
                <w:rtl/>
                <w:lang w:eastAsia="en-CA"/>
              </w:rPr>
            </w:pPr>
            <w:r>
              <w:rPr>
                <w:rFonts w:hint="cs"/>
                <w:b/>
                <w:bCs/>
                <w:sz w:val="20"/>
                <w:rtl/>
                <w:lang w:eastAsia="en-CA"/>
              </w:rPr>
              <w:t>معدل الصرف</w:t>
            </w:r>
            <w:r w:rsidR="00C81B57" w:rsidRPr="004370A6">
              <w:rPr>
                <w:b/>
                <w:bCs/>
                <w:sz w:val="20"/>
                <w:rtl/>
                <w:lang w:eastAsia="en-CA"/>
              </w:rPr>
              <w:t xml:space="preserve"> (%)</w:t>
            </w:r>
          </w:p>
        </w:tc>
        <w:tc>
          <w:tcPr>
            <w:tcW w:w="1000" w:type="pct"/>
            <w:tcBorders>
              <w:top w:val="single" w:sz="4" w:space="0" w:color="auto"/>
              <w:left w:val="nil"/>
              <w:bottom w:val="single" w:sz="4" w:space="0" w:color="auto"/>
              <w:right w:val="single" w:sz="4" w:space="0" w:color="auto"/>
            </w:tcBorders>
          </w:tcPr>
          <w:p w14:paraId="18657D8D" w14:textId="77777777" w:rsidR="00C81B57" w:rsidRPr="004370A6" w:rsidRDefault="00C81B57" w:rsidP="00D422BF">
            <w:pPr>
              <w:keepNext/>
              <w:bidi/>
              <w:spacing w:before="20" w:after="20"/>
              <w:jc w:val="center"/>
              <w:rPr>
                <w:b/>
                <w:bCs/>
                <w:sz w:val="20"/>
                <w:highlight w:val="green"/>
                <w:rtl/>
                <w:lang w:eastAsia="en-CA"/>
              </w:rPr>
            </w:pPr>
            <w:r w:rsidRPr="004370A6">
              <w:rPr>
                <w:b/>
                <w:bCs/>
                <w:sz w:val="20"/>
                <w:rtl/>
                <w:lang w:eastAsia="en-CA"/>
              </w:rPr>
              <w:t xml:space="preserve">رصيد </w:t>
            </w:r>
            <w:r w:rsidR="00D422BF">
              <w:rPr>
                <w:rFonts w:hint="cs"/>
                <w:b/>
                <w:bCs/>
                <w:sz w:val="20"/>
                <w:rtl/>
                <w:lang w:eastAsia="en-CA"/>
              </w:rPr>
              <w:t>الأموال</w:t>
            </w:r>
          </w:p>
        </w:tc>
      </w:tr>
      <w:tr w:rsidR="00C81B57" w:rsidRPr="00AA3096" w14:paraId="18657D94" w14:textId="77777777" w:rsidTr="00D422BF">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8657D8F" w14:textId="77777777" w:rsidR="00C81B57" w:rsidRPr="00611F71" w:rsidRDefault="008D51BB" w:rsidP="009C0FDB">
            <w:pPr>
              <w:bidi/>
              <w:spacing w:before="20" w:after="20"/>
              <w:jc w:val="left"/>
              <w:rPr>
                <w:sz w:val="20"/>
                <w:rtl/>
                <w:lang w:eastAsia="en-CA" w:bidi="ar-SA"/>
              </w:rPr>
            </w:pPr>
            <w:r>
              <w:rPr>
                <w:rFonts w:hint="cs"/>
                <w:sz w:val="20"/>
                <w:rtl/>
                <w:lang w:eastAsia="en-CA"/>
              </w:rPr>
              <w:t>الأولى</w:t>
            </w:r>
          </w:p>
        </w:tc>
        <w:tc>
          <w:tcPr>
            <w:tcW w:w="1000" w:type="pct"/>
            <w:tcBorders>
              <w:top w:val="nil"/>
              <w:left w:val="nil"/>
              <w:bottom w:val="single" w:sz="4" w:space="0" w:color="auto"/>
              <w:right w:val="single" w:sz="4" w:space="0" w:color="auto"/>
            </w:tcBorders>
            <w:noWrap/>
            <w:tcMar>
              <w:left w:w="72" w:type="dxa"/>
              <w:right w:w="115" w:type="dxa"/>
            </w:tcMar>
            <w:hideMark/>
          </w:tcPr>
          <w:p w14:paraId="18657D90" w14:textId="77777777" w:rsidR="00C81B57" w:rsidRPr="00611F71" w:rsidRDefault="00C81B57" w:rsidP="008D51BB">
            <w:pPr>
              <w:bidi/>
              <w:spacing w:before="20" w:after="20"/>
              <w:ind w:right="65"/>
              <w:jc w:val="left"/>
              <w:rPr>
                <w:sz w:val="20"/>
                <w:rtl/>
                <w:lang w:eastAsia="en-CA"/>
              </w:rPr>
            </w:pPr>
            <w:r w:rsidRPr="00611F71">
              <w:rPr>
                <w:sz w:val="20"/>
                <w:rtl/>
              </w:rPr>
              <w:t>1,527,851</w:t>
            </w:r>
          </w:p>
        </w:tc>
        <w:tc>
          <w:tcPr>
            <w:tcW w:w="1000" w:type="pct"/>
            <w:tcBorders>
              <w:top w:val="nil"/>
              <w:left w:val="nil"/>
              <w:bottom w:val="single" w:sz="4" w:space="0" w:color="auto"/>
              <w:right w:val="single" w:sz="4" w:space="0" w:color="auto"/>
            </w:tcBorders>
            <w:noWrap/>
            <w:tcMar>
              <w:left w:w="72" w:type="dxa"/>
              <w:right w:w="115" w:type="dxa"/>
            </w:tcMar>
            <w:hideMark/>
          </w:tcPr>
          <w:p w14:paraId="18657D91" w14:textId="77777777" w:rsidR="00C81B57" w:rsidRPr="004370A6" w:rsidRDefault="00C81B57" w:rsidP="008D51BB">
            <w:pPr>
              <w:bidi/>
              <w:spacing w:before="20" w:after="20"/>
              <w:ind w:right="65"/>
              <w:jc w:val="left"/>
              <w:rPr>
                <w:color w:val="7F7F7F" w:themeColor="text1" w:themeTint="80"/>
                <w:sz w:val="20"/>
                <w:rtl/>
                <w:lang w:eastAsia="en-CA"/>
              </w:rPr>
            </w:pPr>
            <w:r w:rsidRPr="004370A6">
              <w:rPr>
                <w:sz w:val="20"/>
                <w:rtl/>
              </w:rPr>
              <w:t>1,455,058</w:t>
            </w:r>
          </w:p>
        </w:tc>
        <w:tc>
          <w:tcPr>
            <w:tcW w:w="1000" w:type="pct"/>
            <w:tcBorders>
              <w:top w:val="nil"/>
              <w:left w:val="nil"/>
              <w:bottom w:val="single" w:sz="4" w:space="0" w:color="auto"/>
              <w:right w:val="single" w:sz="4" w:space="0" w:color="auto"/>
            </w:tcBorders>
            <w:noWrap/>
            <w:tcMar>
              <w:left w:w="72" w:type="dxa"/>
              <w:right w:w="72" w:type="dxa"/>
            </w:tcMar>
            <w:hideMark/>
          </w:tcPr>
          <w:p w14:paraId="18657D92" w14:textId="77777777" w:rsidR="00C81B57" w:rsidRPr="004370A6" w:rsidRDefault="00C81B57" w:rsidP="00F97ADD">
            <w:pPr>
              <w:bidi/>
              <w:spacing w:before="20" w:after="20"/>
              <w:jc w:val="center"/>
              <w:rPr>
                <w:color w:val="7F7F7F" w:themeColor="text1" w:themeTint="80"/>
                <w:sz w:val="20"/>
                <w:rtl/>
                <w:lang w:eastAsia="en-CA"/>
              </w:rPr>
            </w:pPr>
            <w:r w:rsidRPr="004370A6">
              <w:rPr>
                <w:sz w:val="20"/>
                <w:rtl/>
              </w:rPr>
              <w:t>95</w:t>
            </w:r>
          </w:p>
        </w:tc>
        <w:tc>
          <w:tcPr>
            <w:tcW w:w="1000" w:type="pct"/>
            <w:tcBorders>
              <w:top w:val="nil"/>
              <w:left w:val="nil"/>
              <w:bottom w:val="single" w:sz="4" w:space="0" w:color="auto"/>
              <w:right w:val="single" w:sz="4" w:space="0" w:color="auto"/>
            </w:tcBorders>
          </w:tcPr>
          <w:p w14:paraId="18657D93" w14:textId="77777777" w:rsidR="00C81B57" w:rsidRPr="004370A6" w:rsidRDefault="00C81B57" w:rsidP="008D51BB">
            <w:pPr>
              <w:bidi/>
              <w:spacing w:before="20" w:after="20"/>
              <w:ind w:right="65"/>
              <w:jc w:val="left"/>
              <w:rPr>
                <w:color w:val="7F7F7F" w:themeColor="text1" w:themeTint="80"/>
                <w:sz w:val="20"/>
                <w:rtl/>
                <w:lang w:eastAsia="en-CA"/>
              </w:rPr>
            </w:pPr>
            <w:r w:rsidRPr="004370A6">
              <w:rPr>
                <w:sz w:val="20"/>
                <w:rtl/>
              </w:rPr>
              <w:t>72,793</w:t>
            </w:r>
          </w:p>
        </w:tc>
      </w:tr>
      <w:tr w:rsidR="00C81B57" w:rsidRPr="00AA3096" w14:paraId="18657D9A" w14:textId="77777777" w:rsidTr="00D422BF">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8657D95" w14:textId="77777777" w:rsidR="00C81B57" w:rsidRPr="00611F71" w:rsidRDefault="00C81B57" w:rsidP="009C0FDB">
            <w:pPr>
              <w:bidi/>
              <w:spacing w:before="20" w:after="20"/>
              <w:jc w:val="left"/>
              <w:rPr>
                <w:sz w:val="20"/>
                <w:rtl/>
                <w:lang w:eastAsia="en-CA" w:bidi="ar-SA"/>
              </w:rPr>
            </w:pPr>
            <w:r w:rsidRPr="00611F71">
              <w:rPr>
                <w:sz w:val="20"/>
                <w:rtl/>
                <w:lang w:eastAsia="en-CA"/>
              </w:rPr>
              <w:t>الثاني</w:t>
            </w:r>
            <w:r w:rsidR="008D51BB">
              <w:rPr>
                <w:rFonts w:hint="cs"/>
                <w:sz w:val="20"/>
                <w:rtl/>
                <w:lang w:eastAsia="en-CA"/>
              </w:rPr>
              <w:t>ة</w:t>
            </w:r>
            <w:r w:rsidRPr="00611F71">
              <w:rPr>
                <w:sz w:val="20"/>
                <w:rtl/>
                <w:lang w:eastAsia="en-CA"/>
              </w:rPr>
              <w:t xml:space="preserve"> والثالث</w:t>
            </w:r>
            <w:r w:rsidR="008D51BB">
              <w:rPr>
                <w:rFonts w:hint="cs"/>
                <w:sz w:val="20"/>
                <w:rtl/>
                <w:lang w:eastAsia="en-CA"/>
              </w:rPr>
              <w:t>ة</w:t>
            </w:r>
          </w:p>
        </w:tc>
        <w:tc>
          <w:tcPr>
            <w:tcW w:w="1000" w:type="pct"/>
            <w:tcBorders>
              <w:top w:val="nil"/>
              <w:left w:val="nil"/>
              <w:bottom w:val="single" w:sz="4" w:space="0" w:color="auto"/>
              <w:right w:val="single" w:sz="4" w:space="0" w:color="auto"/>
            </w:tcBorders>
            <w:noWrap/>
            <w:tcMar>
              <w:left w:w="72" w:type="dxa"/>
              <w:right w:w="115" w:type="dxa"/>
            </w:tcMar>
            <w:hideMark/>
          </w:tcPr>
          <w:p w14:paraId="18657D96" w14:textId="77777777" w:rsidR="00C81B57" w:rsidRPr="00611F71" w:rsidRDefault="00C81B57" w:rsidP="008D51BB">
            <w:pPr>
              <w:bidi/>
              <w:spacing w:before="20" w:after="20"/>
              <w:ind w:right="65"/>
              <w:jc w:val="left"/>
              <w:rPr>
                <w:sz w:val="20"/>
                <w:rtl/>
                <w:lang w:eastAsia="en-CA"/>
              </w:rPr>
            </w:pPr>
            <w:r w:rsidRPr="00611F71">
              <w:rPr>
                <w:sz w:val="20"/>
                <w:rtl/>
              </w:rPr>
              <w:t>96,775</w:t>
            </w:r>
          </w:p>
        </w:tc>
        <w:tc>
          <w:tcPr>
            <w:tcW w:w="1000" w:type="pct"/>
            <w:tcBorders>
              <w:top w:val="nil"/>
              <w:left w:val="nil"/>
              <w:bottom w:val="single" w:sz="4" w:space="0" w:color="auto"/>
              <w:right w:val="single" w:sz="4" w:space="0" w:color="auto"/>
            </w:tcBorders>
            <w:noWrap/>
            <w:tcMar>
              <w:left w:w="72" w:type="dxa"/>
              <w:right w:w="115" w:type="dxa"/>
            </w:tcMar>
            <w:hideMark/>
          </w:tcPr>
          <w:p w14:paraId="18657D97" w14:textId="77777777" w:rsidR="00C81B57" w:rsidRPr="004370A6" w:rsidRDefault="00C81B57" w:rsidP="008D51BB">
            <w:pPr>
              <w:bidi/>
              <w:spacing w:before="20" w:after="20"/>
              <w:ind w:right="65"/>
              <w:jc w:val="left"/>
              <w:rPr>
                <w:color w:val="7F7F7F" w:themeColor="text1" w:themeTint="80"/>
                <w:sz w:val="20"/>
                <w:rtl/>
                <w:lang w:eastAsia="en-CA"/>
              </w:rPr>
            </w:pPr>
            <w:r w:rsidRPr="004370A6">
              <w:rPr>
                <w:sz w:val="20"/>
                <w:rtl/>
              </w:rPr>
              <w:t>73,640</w:t>
            </w:r>
          </w:p>
        </w:tc>
        <w:tc>
          <w:tcPr>
            <w:tcW w:w="1000" w:type="pct"/>
            <w:tcBorders>
              <w:top w:val="nil"/>
              <w:left w:val="nil"/>
              <w:bottom w:val="single" w:sz="4" w:space="0" w:color="auto"/>
              <w:right w:val="single" w:sz="4" w:space="0" w:color="auto"/>
            </w:tcBorders>
            <w:noWrap/>
            <w:tcMar>
              <w:left w:w="72" w:type="dxa"/>
              <w:right w:w="72" w:type="dxa"/>
            </w:tcMar>
            <w:hideMark/>
          </w:tcPr>
          <w:p w14:paraId="18657D98" w14:textId="77777777" w:rsidR="00C81B57" w:rsidRPr="004370A6" w:rsidRDefault="00C81B57" w:rsidP="00F97ADD">
            <w:pPr>
              <w:bidi/>
              <w:spacing w:before="20" w:after="20"/>
              <w:jc w:val="center"/>
              <w:rPr>
                <w:color w:val="7F7F7F" w:themeColor="text1" w:themeTint="80"/>
                <w:sz w:val="20"/>
                <w:rtl/>
                <w:lang w:eastAsia="en-CA"/>
              </w:rPr>
            </w:pPr>
            <w:r w:rsidRPr="004370A6">
              <w:rPr>
                <w:sz w:val="20"/>
                <w:rtl/>
              </w:rPr>
              <w:t>76</w:t>
            </w:r>
          </w:p>
        </w:tc>
        <w:tc>
          <w:tcPr>
            <w:tcW w:w="1000" w:type="pct"/>
            <w:tcBorders>
              <w:top w:val="nil"/>
              <w:left w:val="nil"/>
              <w:bottom w:val="single" w:sz="4" w:space="0" w:color="auto"/>
              <w:right w:val="single" w:sz="4" w:space="0" w:color="auto"/>
            </w:tcBorders>
          </w:tcPr>
          <w:p w14:paraId="18657D99" w14:textId="77777777" w:rsidR="00C81B57" w:rsidRPr="004370A6" w:rsidRDefault="00C81B57" w:rsidP="008D51BB">
            <w:pPr>
              <w:bidi/>
              <w:spacing w:before="20" w:after="20"/>
              <w:ind w:right="65"/>
              <w:jc w:val="left"/>
              <w:rPr>
                <w:color w:val="7F7F7F" w:themeColor="text1" w:themeTint="80"/>
                <w:sz w:val="20"/>
                <w:rtl/>
                <w:lang w:eastAsia="en-CA"/>
              </w:rPr>
            </w:pPr>
            <w:r w:rsidRPr="004370A6">
              <w:rPr>
                <w:sz w:val="20"/>
                <w:rtl/>
              </w:rPr>
              <w:t>23135</w:t>
            </w:r>
          </w:p>
        </w:tc>
      </w:tr>
      <w:tr w:rsidR="00C81B57" w:rsidRPr="00AA3096" w14:paraId="18657DA0" w14:textId="77777777" w:rsidTr="00D422BF">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8657D9B" w14:textId="77777777" w:rsidR="00C81B57" w:rsidRPr="00611F71" w:rsidRDefault="00C81B57" w:rsidP="009C0FDB">
            <w:pPr>
              <w:bidi/>
              <w:spacing w:before="20" w:after="20"/>
              <w:jc w:val="left"/>
              <w:rPr>
                <w:b/>
                <w:bCs/>
                <w:sz w:val="20"/>
                <w:rtl/>
                <w:lang w:eastAsia="en-CA"/>
              </w:rPr>
            </w:pPr>
            <w:r w:rsidRPr="00611F71">
              <w:rPr>
                <w:b/>
                <w:bCs/>
                <w:sz w:val="20"/>
                <w:rtl/>
                <w:lang w:eastAsia="en-CA"/>
              </w:rPr>
              <w:t>المجموع</w:t>
            </w:r>
          </w:p>
        </w:tc>
        <w:tc>
          <w:tcPr>
            <w:tcW w:w="1000" w:type="pct"/>
            <w:tcBorders>
              <w:top w:val="nil"/>
              <w:left w:val="nil"/>
              <w:bottom w:val="single" w:sz="4" w:space="0" w:color="auto"/>
              <w:right w:val="single" w:sz="4" w:space="0" w:color="auto"/>
            </w:tcBorders>
            <w:noWrap/>
            <w:tcMar>
              <w:left w:w="72" w:type="dxa"/>
              <w:right w:w="115" w:type="dxa"/>
            </w:tcMar>
            <w:hideMark/>
          </w:tcPr>
          <w:p w14:paraId="18657D9C" w14:textId="77777777" w:rsidR="00C81B57" w:rsidRPr="004370A6" w:rsidRDefault="00C81B57" w:rsidP="008D51BB">
            <w:pPr>
              <w:bidi/>
              <w:spacing w:before="20" w:after="20"/>
              <w:ind w:right="65"/>
              <w:jc w:val="left"/>
              <w:rPr>
                <w:b/>
                <w:bCs/>
                <w:sz w:val="20"/>
                <w:rtl/>
                <w:lang w:eastAsia="en-CA"/>
              </w:rPr>
            </w:pPr>
            <w:r w:rsidRPr="004370A6">
              <w:rPr>
                <w:b/>
                <w:bCs/>
                <w:sz w:val="20"/>
                <w:rtl/>
              </w:rPr>
              <w:t>1,624,626</w:t>
            </w:r>
          </w:p>
        </w:tc>
        <w:tc>
          <w:tcPr>
            <w:tcW w:w="1000" w:type="pct"/>
            <w:tcBorders>
              <w:top w:val="nil"/>
              <w:left w:val="nil"/>
              <w:bottom w:val="single" w:sz="4" w:space="0" w:color="auto"/>
              <w:right w:val="single" w:sz="4" w:space="0" w:color="auto"/>
            </w:tcBorders>
            <w:noWrap/>
            <w:tcMar>
              <w:left w:w="72" w:type="dxa"/>
              <w:right w:w="115" w:type="dxa"/>
            </w:tcMar>
            <w:hideMark/>
          </w:tcPr>
          <w:p w14:paraId="18657D9D" w14:textId="77777777" w:rsidR="00C81B57" w:rsidRPr="004370A6" w:rsidRDefault="00C81B57" w:rsidP="008D51BB">
            <w:pPr>
              <w:bidi/>
              <w:spacing w:before="20" w:after="20"/>
              <w:ind w:right="65"/>
              <w:jc w:val="left"/>
              <w:rPr>
                <w:b/>
                <w:bCs/>
                <w:color w:val="7F7F7F" w:themeColor="text1" w:themeTint="80"/>
                <w:sz w:val="20"/>
                <w:rtl/>
                <w:lang w:eastAsia="en-CA"/>
              </w:rPr>
            </w:pPr>
            <w:r w:rsidRPr="004370A6">
              <w:rPr>
                <w:b/>
                <w:bCs/>
                <w:sz w:val="20"/>
                <w:rtl/>
              </w:rPr>
              <w:t>1,528,698</w:t>
            </w:r>
          </w:p>
        </w:tc>
        <w:tc>
          <w:tcPr>
            <w:tcW w:w="1000" w:type="pct"/>
            <w:tcBorders>
              <w:top w:val="nil"/>
              <w:left w:val="nil"/>
              <w:bottom w:val="single" w:sz="4" w:space="0" w:color="auto"/>
              <w:right w:val="single" w:sz="4" w:space="0" w:color="auto"/>
            </w:tcBorders>
            <w:noWrap/>
            <w:tcMar>
              <w:left w:w="72" w:type="dxa"/>
              <w:right w:w="72" w:type="dxa"/>
            </w:tcMar>
            <w:hideMark/>
          </w:tcPr>
          <w:p w14:paraId="18657D9E" w14:textId="77777777" w:rsidR="00C81B57" w:rsidRPr="004370A6" w:rsidRDefault="00C81B57" w:rsidP="00F97ADD">
            <w:pPr>
              <w:bidi/>
              <w:spacing w:before="20" w:after="20"/>
              <w:jc w:val="center"/>
              <w:rPr>
                <w:b/>
                <w:bCs/>
                <w:color w:val="7F7F7F" w:themeColor="text1" w:themeTint="80"/>
                <w:sz w:val="20"/>
                <w:rtl/>
                <w:lang w:eastAsia="en-CA"/>
              </w:rPr>
            </w:pPr>
            <w:r w:rsidRPr="004370A6">
              <w:rPr>
                <w:b/>
                <w:bCs/>
                <w:sz w:val="20"/>
                <w:rtl/>
              </w:rPr>
              <w:t>94</w:t>
            </w:r>
          </w:p>
        </w:tc>
        <w:tc>
          <w:tcPr>
            <w:tcW w:w="1000" w:type="pct"/>
            <w:tcBorders>
              <w:top w:val="nil"/>
              <w:left w:val="nil"/>
              <w:bottom w:val="single" w:sz="4" w:space="0" w:color="auto"/>
              <w:right w:val="single" w:sz="4" w:space="0" w:color="auto"/>
            </w:tcBorders>
          </w:tcPr>
          <w:p w14:paraId="18657D9F" w14:textId="77777777" w:rsidR="00C81B57" w:rsidRPr="004370A6" w:rsidRDefault="00C81B57" w:rsidP="008D51BB">
            <w:pPr>
              <w:bidi/>
              <w:spacing w:before="20" w:after="20"/>
              <w:ind w:right="65"/>
              <w:jc w:val="left"/>
              <w:rPr>
                <w:b/>
                <w:bCs/>
                <w:color w:val="7F7F7F" w:themeColor="text1" w:themeTint="80"/>
                <w:sz w:val="20"/>
                <w:rtl/>
                <w:lang w:eastAsia="en-CA"/>
              </w:rPr>
            </w:pPr>
            <w:r w:rsidRPr="004370A6">
              <w:rPr>
                <w:b/>
                <w:bCs/>
                <w:sz w:val="20"/>
                <w:rtl/>
              </w:rPr>
              <w:t>95,928</w:t>
            </w:r>
          </w:p>
        </w:tc>
      </w:tr>
    </w:tbl>
    <w:p w14:paraId="18657DA1" w14:textId="77777777" w:rsidR="00C81B57" w:rsidRPr="00F97ADD" w:rsidRDefault="00C81B57" w:rsidP="00C81B57">
      <w:pPr>
        <w:bidi/>
        <w:spacing w:before="240" w:after="240"/>
        <w:rPr>
          <w:sz w:val="26"/>
          <w:szCs w:val="26"/>
          <w:u w:val="single"/>
          <w:rtl/>
        </w:rPr>
      </w:pPr>
      <w:r w:rsidRPr="00F97ADD">
        <w:rPr>
          <w:sz w:val="26"/>
          <w:szCs w:val="26"/>
          <w:u w:val="single"/>
          <w:rtl/>
        </w:rPr>
        <w:t>خطة تنفيذ الشريحة الرابعة</w:t>
      </w:r>
    </w:p>
    <w:p w14:paraId="18657DA2" w14:textId="77777777" w:rsidR="00C81B57" w:rsidRPr="00F97ADD" w:rsidRDefault="00C81B57" w:rsidP="00C81B57">
      <w:pPr>
        <w:pStyle w:val="Heading1"/>
        <w:bidi/>
        <w:rPr>
          <w:sz w:val="26"/>
          <w:szCs w:val="26"/>
          <w:rtl/>
        </w:rPr>
      </w:pPr>
      <w:bookmarkStart w:id="0" w:name="_Hlk126934425"/>
      <w:bookmarkStart w:id="1" w:name="_Hlk126663552"/>
      <w:r w:rsidRPr="00F97ADD">
        <w:rPr>
          <w:sz w:val="26"/>
          <w:szCs w:val="26"/>
          <w:rtl/>
        </w:rPr>
        <w:t>سيتم تنفيذ الأنشطة التالية بين يوليو</w:t>
      </w:r>
      <w:r w:rsidR="00F97ADD" w:rsidRPr="00F97ADD">
        <w:rPr>
          <w:rFonts w:hint="cs"/>
          <w:sz w:val="26"/>
          <w:szCs w:val="26"/>
          <w:rtl/>
          <w:lang w:bidi="ar-SA"/>
        </w:rPr>
        <w:t>/تموز</w:t>
      </w:r>
      <w:r w:rsidRPr="00F97ADD">
        <w:rPr>
          <w:sz w:val="26"/>
          <w:szCs w:val="26"/>
          <w:rtl/>
        </w:rPr>
        <w:t xml:space="preserve"> 2026 وديسمبر</w:t>
      </w:r>
      <w:r w:rsidR="00F97ADD" w:rsidRPr="00F97ADD">
        <w:rPr>
          <w:rFonts w:hint="cs"/>
          <w:sz w:val="26"/>
          <w:szCs w:val="26"/>
          <w:rtl/>
        </w:rPr>
        <w:t>/كانون الأول</w:t>
      </w:r>
      <w:r w:rsidRPr="00F97ADD">
        <w:rPr>
          <w:sz w:val="26"/>
          <w:szCs w:val="26"/>
          <w:rtl/>
        </w:rPr>
        <w:t xml:space="preserve"> 2027:</w:t>
      </w:r>
    </w:p>
    <w:bookmarkEnd w:id="0"/>
    <w:bookmarkEnd w:id="1"/>
    <w:p w14:paraId="18657DA3" w14:textId="77777777" w:rsidR="00C81B57" w:rsidRPr="00F97ADD" w:rsidRDefault="00C81B57" w:rsidP="005873DB">
      <w:pPr>
        <w:pStyle w:val="Heading2"/>
        <w:bidi/>
        <w:rPr>
          <w:sz w:val="26"/>
          <w:szCs w:val="26"/>
          <w:rtl/>
        </w:rPr>
      </w:pPr>
      <w:r w:rsidRPr="00F97ADD">
        <w:rPr>
          <w:sz w:val="26"/>
          <w:szCs w:val="26"/>
          <w:rtl/>
        </w:rPr>
        <w:t xml:space="preserve">تدمير المنتج الثانوي </w:t>
      </w:r>
      <w:r w:rsidR="00F97ADD" w:rsidRPr="00F97ADD">
        <w:rPr>
          <w:rFonts w:hint="cs"/>
          <w:sz w:val="26"/>
          <w:szCs w:val="26"/>
          <w:rtl/>
        </w:rPr>
        <w:t>ا</w:t>
      </w:r>
      <w:r w:rsidR="00F97ADD" w:rsidRPr="00F97ADD">
        <w:rPr>
          <w:sz w:val="26"/>
          <w:szCs w:val="26"/>
          <w:rtl/>
        </w:rPr>
        <w:t>لهيدروفلوروكربون</w:t>
      </w:r>
      <w:r w:rsidR="00F97ADD" w:rsidRPr="00F97ADD">
        <w:rPr>
          <w:rFonts w:hint="cs"/>
          <w:sz w:val="26"/>
          <w:szCs w:val="26"/>
          <w:rtl/>
        </w:rPr>
        <w:t>-</w:t>
      </w:r>
      <w:r w:rsidR="00F97ADD" w:rsidRPr="00F97ADD">
        <w:rPr>
          <w:sz w:val="26"/>
          <w:szCs w:val="26"/>
          <w:rtl/>
        </w:rPr>
        <w:t>23</w:t>
      </w:r>
      <w:r w:rsidR="00F97ADD" w:rsidRPr="00F97ADD">
        <w:rPr>
          <w:rFonts w:hint="cs"/>
          <w:sz w:val="26"/>
          <w:szCs w:val="26"/>
          <w:rtl/>
        </w:rPr>
        <w:t xml:space="preserve"> </w:t>
      </w:r>
      <w:r w:rsidR="005873DB">
        <w:rPr>
          <w:rFonts w:hint="cs"/>
          <w:sz w:val="26"/>
          <w:szCs w:val="26"/>
          <w:rtl/>
        </w:rPr>
        <w:t>المتولد</w:t>
      </w:r>
      <w:r w:rsidR="00F97ADD">
        <w:rPr>
          <w:rFonts w:hint="cs"/>
          <w:sz w:val="26"/>
          <w:szCs w:val="26"/>
          <w:rtl/>
        </w:rPr>
        <w:t xml:space="preserve"> </w:t>
      </w:r>
      <w:r w:rsidRPr="00F97ADD">
        <w:rPr>
          <w:sz w:val="26"/>
          <w:szCs w:val="26"/>
          <w:rtl/>
        </w:rPr>
        <w:t xml:space="preserve">من إنتاج </w:t>
      </w:r>
      <w:r w:rsidR="00F97ADD">
        <w:rPr>
          <w:sz w:val="26"/>
          <w:szCs w:val="26"/>
          <w:rtl/>
        </w:rPr>
        <w:t>الهيدروكلوروفلوروكربون-22</w:t>
      </w:r>
      <w:r w:rsidR="00F97ADD">
        <w:rPr>
          <w:rFonts w:hint="cs"/>
          <w:sz w:val="26"/>
          <w:szCs w:val="26"/>
          <w:rtl/>
        </w:rPr>
        <w:t xml:space="preserve"> </w:t>
      </w:r>
      <w:r w:rsidRPr="00F97ADD">
        <w:rPr>
          <w:sz w:val="26"/>
          <w:szCs w:val="26"/>
          <w:rtl/>
        </w:rPr>
        <w:t>في</w:t>
      </w:r>
      <w:r w:rsidR="00F97ADD">
        <w:rPr>
          <w:rFonts w:hint="cs"/>
          <w:sz w:val="26"/>
          <w:szCs w:val="26"/>
          <w:rtl/>
        </w:rPr>
        <w:t xml:space="preserve"> شركة</w:t>
      </w:r>
      <w:r w:rsidRPr="00F97ADD">
        <w:rPr>
          <w:sz w:val="26"/>
          <w:szCs w:val="26"/>
          <w:rtl/>
        </w:rPr>
        <w:t xml:space="preserve"> </w:t>
      </w:r>
      <w:r w:rsidR="00637015" w:rsidRPr="00F97ADD">
        <w:rPr>
          <w:sz w:val="26"/>
          <w:szCs w:val="26"/>
          <w:rtl/>
        </w:rPr>
        <w:t xml:space="preserve">فياسا </w:t>
      </w:r>
      <w:r w:rsidR="00637015">
        <w:rPr>
          <w:rFonts w:hint="cs"/>
          <w:sz w:val="26"/>
          <w:szCs w:val="26"/>
          <w:rtl/>
        </w:rPr>
        <w:t xml:space="preserve">- </w:t>
      </w:r>
      <w:r w:rsidRPr="00F97ADD">
        <w:rPr>
          <w:sz w:val="26"/>
          <w:szCs w:val="26"/>
          <w:rtl/>
        </w:rPr>
        <w:t>FIASA في عام 2025 (تكاليف التشغيل الإضافية</w:t>
      </w:r>
      <w:r w:rsidR="00F97ADD">
        <w:rPr>
          <w:sz w:val="26"/>
          <w:szCs w:val="26"/>
          <w:rtl/>
        </w:rPr>
        <w:t>)؛ تم إنتاج 541.81 طن متري</w:t>
      </w:r>
      <w:r w:rsidRPr="00F97ADD">
        <w:rPr>
          <w:sz w:val="26"/>
          <w:szCs w:val="26"/>
          <w:rtl/>
        </w:rPr>
        <w:t xml:space="preserve"> من </w:t>
      </w:r>
      <w:r w:rsidR="00F97ADD">
        <w:rPr>
          <w:sz w:val="26"/>
          <w:szCs w:val="26"/>
          <w:rtl/>
        </w:rPr>
        <w:t>الهيدروكلوروفلوروكربون-22</w:t>
      </w:r>
      <w:r w:rsidR="00F97ADD">
        <w:rPr>
          <w:rFonts w:hint="cs"/>
          <w:sz w:val="26"/>
          <w:szCs w:val="26"/>
          <w:rtl/>
        </w:rPr>
        <w:t xml:space="preserve"> </w:t>
      </w:r>
      <w:r w:rsidR="00F97ADD">
        <w:rPr>
          <w:sz w:val="26"/>
          <w:szCs w:val="26"/>
          <w:rtl/>
        </w:rPr>
        <w:t>في عام 2025، مع توليد 17.36 طن متري</w:t>
      </w:r>
      <w:r w:rsidRPr="00F97ADD">
        <w:rPr>
          <w:sz w:val="26"/>
          <w:szCs w:val="26"/>
          <w:rtl/>
        </w:rPr>
        <w:t xml:space="preserve"> من المنتج الثانوي </w:t>
      </w:r>
      <w:r w:rsidR="00F97ADD">
        <w:rPr>
          <w:rFonts w:hint="cs"/>
          <w:sz w:val="26"/>
          <w:szCs w:val="26"/>
          <w:rtl/>
        </w:rPr>
        <w:t>ا</w:t>
      </w:r>
      <w:r w:rsidR="00F97ADD" w:rsidRPr="00464F73">
        <w:rPr>
          <w:sz w:val="26"/>
          <w:szCs w:val="26"/>
          <w:rtl/>
        </w:rPr>
        <w:t>لهيدروفلوروكربون</w:t>
      </w:r>
      <w:r w:rsidR="00F97ADD">
        <w:rPr>
          <w:rFonts w:hint="cs"/>
          <w:sz w:val="26"/>
          <w:szCs w:val="26"/>
          <w:rtl/>
        </w:rPr>
        <w:t>-</w:t>
      </w:r>
      <w:r w:rsidR="00F97ADD">
        <w:rPr>
          <w:sz w:val="26"/>
          <w:szCs w:val="26"/>
          <w:rtl/>
        </w:rPr>
        <w:t>23</w:t>
      </w:r>
      <w:r w:rsidR="00F97ADD">
        <w:rPr>
          <w:rFonts w:hint="cs"/>
          <w:sz w:val="26"/>
          <w:szCs w:val="26"/>
          <w:rtl/>
        </w:rPr>
        <w:t xml:space="preserve"> </w:t>
      </w:r>
      <w:r w:rsidR="00F97ADD">
        <w:rPr>
          <w:sz w:val="26"/>
          <w:szCs w:val="26"/>
          <w:rtl/>
        </w:rPr>
        <w:t>وتدمير 27.37 طن متري (بما في ذلك 10.01 طن متري</w:t>
      </w:r>
      <w:r w:rsidRPr="00F97ADD">
        <w:rPr>
          <w:sz w:val="26"/>
          <w:szCs w:val="26"/>
          <w:rtl/>
        </w:rPr>
        <w:t xml:space="preserve"> مخزنة</w:t>
      </w:r>
      <w:r w:rsidR="00F97ADD">
        <w:rPr>
          <w:sz w:val="26"/>
          <w:szCs w:val="26"/>
          <w:rtl/>
        </w:rPr>
        <w:t xml:space="preserve"> في </w:t>
      </w:r>
      <w:r w:rsidRPr="00F97ADD">
        <w:rPr>
          <w:sz w:val="26"/>
          <w:szCs w:val="26"/>
          <w:rtl/>
        </w:rPr>
        <w:t xml:space="preserve">خزان </w:t>
      </w:r>
      <w:r w:rsidR="00F97ADD">
        <w:rPr>
          <w:rFonts w:hint="cs"/>
          <w:sz w:val="26"/>
          <w:szCs w:val="26"/>
          <w:rtl/>
        </w:rPr>
        <w:t>التبريد العميق</w:t>
      </w:r>
      <w:r w:rsidRPr="00F97ADD">
        <w:rPr>
          <w:sz w:val="26"/>
          <w:szCs w:val="26"/>
          <w:rtl/>
        </w:rPr>
        <w:t xml:space="preserve"> في بداية عام 2025) (63,535 دولارًا أمريكيًا)؛</w:t>
      </w:r>
    </w:p>
    <w:p w14:paraId="18657DA4" w14:textId="77777777" w:rsidR="00C81B57" w:rsidRPr="00F97ADD" w:rsidRDefault="00F97ADD" w:rsidP="00C81B57">
      <w:pPr>
        <w:pStyle w:val="Heading2"/>
        <w:widowControl/>
        <w:bidi/>
        <w:spacing w:before="240"/>
        <w:rPr>
          <w:sz w:val="26"/>
          <w:szCs w:val="26"/>
          <w:rtl/>
        </w:rPr>
      </w:pPr>
      <w:r>
        <w:rPr>
          <w:rFonts w:hint="cs"/>
          <w:sz w:val="26"/>
          <w:szCs w:val="26"/>
          <w:rtl/>
        </w:rPr>
        <w:t>والرصد</w:t>
      </w:r>
      <w:r w:rsidR="00C81B57" w:rsidRPr="00F97ADD">
        <w:rPr>
          <w:sz w:val="26"/>
          <w:szCs w:val="26"/>
          <w:rtl/>
        </w:rPr>
        <w:t xml:space="preserve"> والتقييم والتدريب (22</w:t>
      </w:r>
      <w:r>
        <w:rPr>
          <w:rFonts w:hint="cs"/>
          <w:sz w:val="26"/>
          <w:szCs w:val="26"/>
          <w:rtl/>
        </w:rPr>
        <w:t>,</w:t>
      </w:r>
      <w:r w:rsidR="00C81B57" w:rsidRPr="00F97ADD">
        <w:rPr>
          <w:sz w:val="26"/>
          <w:szCs w:val="26"/>
          <w:rtl/>
        </w:rPr>
        <w:t>500 دولار</w:t>
      </w:r>
      <w:r>
        <w:rPr>
          <w:rFonts w:hint="cs"/>
          <w:sz w:val="26"/>
          <w:szCs w:val="26"/>
          <w:rtl/>
        </w:rPr>
        <w:t>ا</w:t>
      </w:r>
      <w:r w:rsidR="00C81B57" w:rsidRPr="00F97ADD">
        <w:rPr>
          <w:sz w:val="26"/>
          <w:szCs w:val="26"/>
          <w:rtl/>
        </w:rPr>
        <w:t xml:space="preserve"> أمريكي</w:t>
      </w:r>
      <w:r>
        <w:rPr>
          <w:rFonts w:hint="cs"/>
          <w:sz w:val="26"/>
          <w:szCs w:val="26"/>
          <w:rtl/>
        </w:rPr>
        <w:t>ا</w:t>
      </w:r>
      <w:r>
        <w:rPr>
          <w:sz w:val="26"/>
          <w:szCs w:val="26"/>
          <w:rtl/>
        </w:rPr>
        <w:t>)؛</w:t>
      </w:r>
    </w:p>
    <w:p w14:paraId="18657DA5" w14:textId="77777777" w:rsidR="00C81B57" w:rsidRPr="00F97ADD" w:rsidRDefault="00F97ADD" w:rsidP="00C81B57">
      <w:pPr>
        <w:pStyle w:val="Heading2"/>
        <w:widowControl/>
        <w:bidi/>
        <w:rPr>
          <w:sz w:val="26"/>
          <w:szCs w:val="26"/>
          <w:rtl/>
        </w:rPr>
      </w:pPr>
      <w:r>
        <w:rPr>
          <w:rFonts w:hint="cs"/>
          <w:sz w:val="26"/>
          <w:szCs w:val="26"/>
          <w:rtl/>
        </w:rPr>
        <w:lastRenderedPageBreak/>
        <w:t>و</w:t>
      </w:r>
      <w:r w:rsidR="00C81B57" w:rsidRPr="00F97ADD">
        <w:rPr>
          <w:sz w:val="26"/>
          <w:szCs w:val="26"/>
          <w:rtl/>
        </w:rPr>
        <w:t>التحقق من التدمير، بما في ذلك تقرير التحقق المستقل (20</w:t>
      </w:r>
      <w:r>
        <w:rPr>
          <w:rFonts w:hint="cs"/>
          <w:sz w:val="26"/>
          <w:szCs w:val="26"/>
          <w:rtl/>
        </w:rPr>
        <w:t>,</w:t>
      </w:r>
      <w:r w:rsidR="00C81B57" w:rsidRPr="00F97ADD">
        <w:rPr>
          <w:sz w:val="26"/>
          <w:szCs w:val="26"/>
          <w:rtl/>
        </w:rPr>
        <w:t>000 دولار</w:t>
      </w:r>
      <w:r>
        <w:rPr>
          <w:rFonts w:hint="cs"/>
          <w:sz w:val="26"/>
          <w:szCs w:val="26"/>
          <w:rtl/>
        </w:rPr>
        <w:t>ا</w:t>
      </w:r>
      <w:r w:rsidR="00C81B57" w:rsidRPr="00F97ADD">
        <w:rPr>
          <w:sz w:val="26"/>
          <w:szCs w:val="26"/>
          <w:rtl/>
        </w:rPr>
        <w:t xml:space="preserve"> أمريكي</w:t>
      </w:r>
      <w:r>
        <w:rPr>
          <w:rFonts w:hint="cs"/>
          <w:sz w:val="26"/>
          <w:szCs w:val="26"/>
          <w:rtl/>
        </w:rPr>
        <w:t>ا</w:t>
      </w:r>
      <w:r w:rsidR="00C81B57" w:rsidRPr="00F97ADD">
        <w:rPr>
          <w:sz w:val="26"/>
          <w:szCs w:val="26"/>
          <w:rtl/>
        </w:rPr>
        <w:t>).</w:t>
      </w:r>
    </w:p>
    <w:p w14:paraId="18657DA6" w14:textId="77777777" w:rsidR="00C81B57" w:rsidRPr="00F97ADD" w:rsidRDefault="00C81B57" w:rsidP="00F97ADD">
      <w:pPr>
        <w:keepNext/>
        <w:keepLines/>
        <w:bidi/>
        <w:spacing w:before="360" w:after="240"/>
        <w:jc w:val="center"/>
        <w:rPr>
          <w:b/>
          <w:bCs/>
          <w:sz w:val="26"/>
          <w:szCs w:val="26"/>
          <w:rtl/>
        </w:rPr>
      </w:pPr>
      <w:r w:rsidRPr="00F97ADD">
        <w:rPr>
          <w:b/>
          <w:bCs/>
          <w:sz w:val="26"/>
          <w:szCs w:val="26"/>
          <w:rtl/>
        </w:rPr>
        <w:t xml:space="preserve">تعليقات وتوصيات الأمانة </w:t>
      </w:r>
    </w:p>
    <w:p w14:paraId="18657DA7" w14:textId="77777777" w:rsidR="00C81B57" w:rsidRPr="00F97ADD" w:rsidRDefault="00F97ADD" w:rsidP="00C81B57">
      <w:pPr>
        <w:keepNext/>
        <w:bidi/>
        <w:spacing w:after="240"/>
        <w:rPr>
          <w:b/>
          <w:bCs/>
          <w:sz w:val="26"/>
          <w:szCs w:val="26"/>
          <w:rtl/>
        </w:rPr>
      </w:pPr>
      <w:r>
        <w:rPr>
          <w:rFonts w:hint="cs"/>
          <w:b/>
          <w:bCs/>
          <w:sz w:val="26"/>
          <w:szCs w:val="26"/>
          <w:rtl/>
        </w:rPr>
        <w:t>ال</w:t>
      </w:r>
      <w:r w:rsidR="00C81B57" w:rsidRPr="00F97ADD">
        <w:rPr>
          <w:b/>
          <w:bCs/>
          <w:sz w:val="26"/>
          <w:szCs w:val="26"/>
          <w:rtl/>
        </w:rPr>
        <w:t>تعليقات</w:t>
      </w:r>
    </w:p>
    <w:p w14:paraId="18657DA8" w14:textId="77777777" w:rsidR="00C81B57" w:rsidRPr="00F97ADD" w:rsidRDefault="00C81B57" w:rsidP="005873DB">
      <w:pPr>
        <w:keepNext/>
        <w:bidi/>
        <w:spacing w:after="240"/>
        <w:rPr>
          <w:sz w:val="26"/>
          <w:szCs w:val="26"/>
          <w:u w:val="single"/>
          <w:rtl/>
          <w:lang w:bidi="ar-SA"/>
        </w:rPr>
      </w:pPr>
      <w:r w:rsidRPr="00F97ADD">
        <w:rPr>
          <w:sz w:val="26"/>
          <w:szCs w:val="26"/>
          <w:u w:val="single"/>
          <w:rtl/>
        </w:rPr>
        <w:t xml:space="preserve">تقرير عن إنتاج </w:t>
      </w:r>
      <w:r w:rsidR="00AE38CA" w:rsidRPr="00337081">
        <w:rPr>
          <w:sz w:val="26"/>
          <w:szCs w:val="26"/>
          <w:u w:val="single"/>
          <w:rtl/>
        </w:rPr>
        <w:t>الهيدروكلوروفلوروكربون-</w:t>
      </w:r>
      <w:r w:rsidR="00AE38CA" w:rsidRPr="00AE38CA">
        <w:rPr>
          <w:sz w:val="26"/>
          <w:szCs w:val="26"/>
          <w:u w:val="single"/>
          <w:rtl/>
        </w:rPr>
        <w:t>22</w:t>
      </w:r>
      <w:r w:rsidR="00AE38CA">
        <w:rPr>
          <w:rFonts w:hint="cs"/>
          <w:sz w:val="26"/>
          <w:szCs w:val="26"/>
          <w:rtl/>
        </w:rPr>
        <w:t xml:space="preserve"> </w:t>
      </w:r>
      <w:r w:rsidR="00AE38CA">
        <w:rPr>
          <w:sz w:val="26"/>
          <w:szCs w:val="26"/>
          <w:u w:val="single"/>
          <w:rtl/>
        </w:rPr>
        <w:t>والمنتج الثانوي</w:t>
      </w:r>
      <w:r w:rsidRPr="00F97ADD">
        <w:rPr>
          <w:sz w:val="26"/>
          <w:szCs w:val="26"/>
          <w:u w:val="single"/>
          <w:rtl/>
        </w:rPr>
        <w:t xml:space="preserve"> </w:t>
      </w:r>
      <w:r w:rsidR="00AE38CA" w:rsidRPr="00AE38CA">
        <w:rPr>
          <w:rFonts w:hint="cs"/>
          <w:sz w:val="26"/>
          <w:szCs w:val="26"/>
          <w:u w:val="single"/>
          <w:rtl/>
        </w:rPr>
        <w:t>ا</w:t>
      </w:r>
      <w:r w:rsidR="00AE38CA" w:rsidRPr="00AE38CA">
        <w:rPr>
          <w:sz w:val="26"/>
          <w:szCs w:val="26"/>
          <w:u w:val="single"/>
          <w:rtl/>
        </w:rPr>
        <w:t>لهيدروفلوروكربون</w:t>
      </w:r>
      <w:r w:rsidR="00AE38CA" w:rsidRPr="00AE38CA">
        <w:rPr>
          <w:rFonts w:hint="cs"/>
          <w:sz w:val="26"/>
          <w:szCs w:val="26"/>
          <w:u w:val="single"/>
          <w:rtl/>
        </w:rPr>
        <w:t>-</w:t>
      </w:r>
      <w:r w:rsidR="00AE38CA" w:rsidRPr="00AE38CA">
        <w:rPr>
          <w:sz w:val="26"/>
          <w:szCs w:val="26"/>
          <w:u w:val="single"/>
          <w:rtl/>
        </w:rPr>
        <w:t>23</w:t>
      </w:r>
      <w:r w:rsidR="00AE38CA">
        <w:rPr>
          <w:rFonts w:hint="cs"/>
          <w:sz w:val="26"/>
          <w:szCs w:val="26"/>
          <w:rtl/>
        </w:rPr>
        <w:t xml:space="preserve"> </w:t>
      </w:r>
      <w:r w:rsidR="005873DB">
        <w:rPr>
          <w:rFonts w:hint="cs"/>
          <w:sz w:val="26"/>
          <w:szCs w:val="26"/>
          <w:u w:val="single"/>
          <w:rtl/>
        </w:rPr>
        <w:t>المتولد</w:t>
      </w:r>
      <w:r w:rsidR="00AE38CA">
        <w:rPr>
          <w:sz w:val="26"/>
          <w:szCs w:val="26"/>
          <w:u w:val="single"/>
          <w:rtl/>
        </w:rPr>
        <w:t xml:space="preserve"> والمنبعث</w:t>
      </w:r>
    </w:p>
    <w:p w14:paraId="18657DA9" w14:textId="77777777" w:rsidR="00C81B57" w:rsidRPr="00F97ADD" w:rsidRDefault="00C81B57" w:rsidP="00C81B57">
      <w:pPr>
        <w:keepNext/>
        <w:bidi/>
        <w:spacing w:after="240"/>
        <w:rPr>
          <w:i/>
          <w:iCs/>
          <w:sz w:val="26"/>
          <w:szCs w:val="26"/>
          <w:rtl/>
        </w:rPr>
      </w:pPr>
      <w:r w:rsidRPr="00F97ADD">
        <w:rPr>
          <w:i/>
          <w:iCs/>
          <w:sz w:val="26"/>
          <w:szCs w:val="26"/>
          <w:rtl/>
        </w:rPr>
        <w:t>تقرير التحقق</w:t>
      </w:r>
    </w:p>
    <w:p w14:paraId="18657DAA" w14:textId="77777777" w:rsidR="00C81B57" w:rsidRPr="00F97ADD" w:rsidRDefault="00C81B57" w:rsidP="00337081">
      <w:pPr>
        <w:pStyle w:val="Heading1"/>
        <w:bidi/>
        <w:rPr>
          <w:sz w:val="26"/>
          <w:szCs w:val="26"/>
          <w:rtl/>
        </w:rPr>
      </w:pPr>
      <w:r w:rsidRPr="00F97ADD">
        <w:rPr>
          <w:sz w:val="26"/>
          <w:szCs w:val="26"/>
          <w:rtl/>
        </w:rPr>
        <w:t xml:space="preserve">لم يقارن تقرير التحقق البيانات </w:t>
      </w:r>
      <w:r w:rsidR="00337081">
        <w:rPr>
          <w:rFonts w:hint="cs"/>
          <w:sz w:val="26"/>
          <w:szCs w:val="26"/>
          <w:rtl/>
        </w:rPr>
        <w:t>المتحقق</w:t>
      </w:r>
      <w:r w:rsidRPr="00F97ADD">
        <w:rPr>
          <w:sz w:val="26"/>
          <w:szCs w:val="26"/>
          <w:rtl/>
        </w:rPr>
        <w:t xml:space="preserve"> منها مع تلك الواردة في تقرير بيانات </w:t>
      </w:r>
      <w:r w:rsidR="00337081">
        <w:rPr>
          <w:rFonts w:hint="cs"/>
          <w:sz w:val="26"/>
          <w:szCs w:val="26"/>
          <w:rtl/>
        </w:rPr>
        <w:t>ال</w:t>
      </w:r>
      <w:r w:rsidRPr="00F97ADD">
        <w:rPr>
          <w:sz w:val="26"/>
          <w:szCs w:val="26"/>
          <w:rtl/>
        </w:rPr>
        <w:t xml:space="preserve">برنامج </w:t>
      </w:r>
      <w:r w:rsidR="00337081">
        <w:rPr>
          <w:rFonts w:hint="cs"/>
          <w:sz w:val="26"/>
          <w:szCs w:val="26"/>
          <w:rtl/>
        </w:rPr>
        <w:t>القطري للبلد</w:t>
      </w:r>
      <w:r w:rsidRPr="00F97ADD">
        <w:rPr>
          <w:sz w:val="26"/>
          <w:szCs w:val="26"/>
          <w:rtl/>
        </w:rPr>
        <w:t xml:space="preserve"> لعام 2025. </w:t>
      </w:r>
      <w:r w:rsidR="00337081">
        <w:rPr>
          <w:rFonts w:hint="cs"/>
          <w:sz w:val="26"/>
          <w:szCs w:val="26"/>
          <w:rtl/>
        </w:rPr>
        <w:t>وعلى النحو</w:t>
      </w:r>
      <w:r w:rsidRPr="00F97ADD">
        <w:rPr>
          <w:sz w:val="26"/>
          <w:szCs w:val="26"/>
          <w:rtl/>
        </w:rPr>
        <w:t xml:space="preserve"> </w:t>
      </w:r>
      <w:r w:rsidR="00337081">
        <w:rPr>
          <w:rFonts w:hint="cs"/>
          <w:sz w:val="26"/>
          <w:szCs w:val="26"/>
          <w:rtl/>
        </w:rPr>
        <w:t>ال</w:t>
      </w:r>
      <w:r w:rsidRPr="00F97ADD">
        <w:rPr>
          <w:sz w:val="26"/>
          <w:szCs w:val="26"/>
          <w:rtl/>
        </w:rPr>
        <w:t xml:space="preserve">موضح في </w:t>
      </w:r>
      <w:r w:rsidR="00337081">
        <w:rPr>
          <w:rFonts w:hint="cs"/>
          <w:sz w:val="26"/>
          <w:szCs w:val="26"/>
          <w:rtl/>
        </w:rPr>
        <w:t>استعراض</w:t>
      </w:r>
      <w:r w:rsidRPr="00F97ADD">
        <w:rPr>
          <w:sz w:val="26"/>
          <w:szCs w:val="26"/>
          <w:rtl/>
        </w:rPr>
        <w:t xml:space="preserve"> طلب الشريحتين الثانية والثالثة، ذكّرت الأمانة </w:t>
      </w:r>
      <w:r w:rsidR="00337081">
        <w:rPr>
          <w:sz w:val="26"/>
          <w:szCs w:val="26"/>
          <w:rtl/>
        </w:rPr>
        <w:t>اليونيدو</w:t>
      </w:r>
      <w:r w:rsidRPr="00F97ADD">
        <w:rPr>
          <w:sz w:val="26"/>
          <w:szCs w:val="26"/>
          <w:rtl/>
        </w:rPr>
        <w:t xml:space="preserve"> بضرورة تضمين مقارنة البيانات </w:t>
      </w:r>
      <w:r w:rsidR="00337081">
        <w:rPr>
          <w:rFonts w:hint="cs"/>
          <w:sz w:val="26"/>
          <w:szCs w:val="26"/>
          <w:rtl/>
        </w:rPr>
        <w:t>المتحقق</w:t>
      </w:r>
      <w:r w:rsidRPr="00F97ADD">
        <w:rPr>
          <w:sz w:val="26"/>
          <w:szCs w:val="26"/>
          <w:rtl/>
        </w:rPr>
        <w:t xml:space="preserve"> منها مع تلك الواردة </w:t>
      </w:r>
      <w:r w:rsidR="00337081">
        <w:rPr>
          <w:rFonts w:hint="cs"/>
          <w:sz w:val="26"/>
          <w:szCs w:val="26"/>
          <w:rtl/>
        </w:rPr>
        <w:t xml:space="preserve">في بيانات </w:t>
      </w:r>
      <w:r w:rsidR="00337081">
        <w:rPr>
          <w:sz w:val="26"/>
          <w:szCs w:val="26"/>
          <w:rtl/>
        </w:rPr>
        <w:t>المادة 7 وتق</w:t>
      </w:r>
      <w:r w:rsidRPr="00F97ADD">
        <w:rPr>
          <w:sz w:val="26"/>
          <w:szCs w:val="26"/>
          <w:rtl/>
        </w:rPr>
        <w:t xml:space="preserve">رير </w:t>
      </w:r>
      <w:r w:rsidR="00337081">
        <w:rPr>
          <w:rFonts w:hint="cs"/>
          <w:sz w:val="26"/>
          <w:szCs w:val="26"/>
          <w:rtl/>
        </w:rPr>
        <w:t>البرنامج القطري</w:t>
      </w:r>
      <w:r w:rsidRPr="00F97ADD">
        <w:rPr>
          <w:sz w:val="26"/>
          <w:szCs w:val="26"/>
          <w:rtl/>
        </w:rPr>
        <w:t>، في اختصاصات تقارير التحقق المستقبلية.</w:t>
      </w:r>
    </w:p>
    <w:p w14:paraId="18657DAB" w14:textId="77777777" w:rsidR="00C81B57" w:rsidRPr="00F97ADD" w:rsidRDefault="00C81B57" w:rsidP="005873DB">
      <w:pPr>
        <w:pStyle w:val="Heading1"/>
        <w:bidi/>
        <w:rPr>
          <w:sz w:val="26"/>
          <w:szCs w:val="26"/>
          <w:rtl/>
        </w:rPr>
      </w:pPr>
      <w:r w:rsidRPr="00F97ADD">
        <w:rPr>
          <w:sz w:val="26"/>
          <w:szCs w:val="26"/>
          <w:rtl/>
        </w:rPr>
        <w:t xml:space="preserve">لاحظت الأمانة </w:t>
      </w:r>
      <w:r w:rsidR="00337081">
        <w:rPr>
          <w:sz w:val="26"/>
          <w:szCs w:val="26"/>
          <w:rtl/>
        </w:rPr>
        <w:t xml:space="preserve">وجود تباين بين </w:t>
      </w:r>
      <w:r w:rsidRPr="00F97ADD">
        <w:rPr>
          <w:sz w:val="26"/>
          <w:szCs w:val="26"/>
          <w:rtl/>
        </w:rPr>
        <w:t xml:space="preserve">إنتاج </w:t>
      </w:r>
      <w:r w:rsidR="00337081" w:rsidRPr="00337081">
        <w:rPr>
          <w:sz w:val="26"/>
          <w:szCs w:val="26"/>
          <w:rtl/>
        </w:rPr>
        <w:t>الهيدروكلوروفلوروكربون-</w:t>
      </w:r>
      <w:r w:rsidR="00337081">
        <w:rPr>
          <w:rFonts w:hint="cs"/>
          <w:sz w:val="26"/>
          <w:szCs w:val="26"/>
          <w:rtl/>
        </w:rPr>
        <w:t xml:space="preserve">22 المتحقق منه </w:t>
      </w:r>
      <w:r w:rsidR="00337081">
        <w:rPr>
          <w:sz w:val="26"/>
          <w:szCs w:val="26"/>
          <w:rtl/>
        </w:rPr>
        <w:t>(541.81 طن متري</w:t>
      </w:r>
      <w:r w:rsidRPr="00F97ADD">
        <w:rPr>
          <w:sz w:val="26"/>
          <w:szCs w:val="26"/>
          <w:rtl/>
        </w:rPr>
        <w:t xml:space="preserve">) والمبيعات </w:t>
      </w:r>
      <w:r w:rsidR="00337081">
        <w:rPr>
          <w:rFonts w:hint="cs"/>
          <w:sz w:val="26"/>
          <w:szCs w:val="26"/>
          <w:rtl/>
        </w:rPr>
        <w:t>المتحقق منها</w:t>
      </w:r>
      <w:r w:rsidR="00337081">
        <w:rPr>
          <w:sz w:val="26"/>
          <w:szCs w:val="26"/>
          <w:rtl/>
        </w:rPr>
        <w:t xml:space="preserve"> (786.43 طن متري</w:t>
      </w:r>
      <w:r w:rsidRPr="00F97ADD">
        <w:rPr>
          <w:sz w:val="26"/>
          <w:szCs w:val="26"/>
          <w:rtl/>
        </w:rPr>
        <w:t xml:space="preserve">) مقارنةً بالتغير في المخزونات المُبلغ عنها خلال العام، مما أدى إلى تعديل مخزون </w:t>
      </w:r>
      <w:r w:rsidR="00337081" w:rsidRPr="00337081">
        <w:rPr>
          <w:sz w:val="26"/>
          <w:szCs w:val="26"/>
          <w:rtl/>
        </w:rPr>
        <w:t>الهيدروكلوروفلوروكربون-</w:t>
      </w:r>
      <w:r w:rsidR="00337081">
        <w:rPr>
          <w:rFonts w:hint="cs"/>
          <w:sz w:val="26"/>
          <w:szCs w:val="26"/>
          <w:rtl/>
        </w:rPr>
        <w:t xml:space="preserve">22 </w:t>
      </w:r>
      <w:r w:rsidRPr="00F97ADD">
        <w:rPr>
          <w:sz w:val="26"/>
          <w:szCs w:val="26"/>
          <w:rtl/>
        </w:rPr>
        <w:t xml:space="preserve">بمقدار 83.78 </w:t>
      </w:r>
      <w:r w:rsidR="00337081">
        <w:rPr>
          <w:sz w:val="26"/>
          <w:szCs w:val="26"/>
          <w:rtl/>
        </w:rPr>
        <w:t>طن متري</w:t>
      </w:r>
      <w:r w:rsidRPr="00F97ADD">
        <w:rPr>
          <w:sz w:val="26"/>
          <w:szCs w:val="26"/>
          <w:rtl/>
        </w:rPr>
        <w:t xml:space="preserve">. </w:t>
      </w:r>
      <w:r w:rsidR="00337081">
        <w:rPr>
          <w:rFonts w:hint="cs"/>
          <w:sz w:val="26"/>
          <w:szCs w:val="26"/>
          <w:rtl/>
        </w:rPr>
        <w:t>و</w:t>
      </w:r>
      <w:r w:rsidRPr="00F97ADD">
        <w:rPr>
          <w:sz w:val="26"/>
          <w:szCs w:val="26"/>
          <w:rtl/>
        </w:rPr>
        <w:t>غالبًا ما تُعزى تعديلات المخزون</w:t>
      </w:r>
      <w:r w:rsidR="00337081">
        <w:rPr>
          <w:rFonts w:hint="cs"/>
          <w:sz w:val="26"/>
          <w:szCs w:val="26"/>
          <w:rtl/>
        </w:rPr>
        <w:t xml:space="preserve"> تلك</w:t>
      </w:r>
      <w:r w:rsidRPr="00F97ADD">
        <w:rPr>
          <w:sz w:val="26"/>
          <w:szCs w:val="26"/>
          <w:rtl/>
        </w:rPr>
        <w:t xml:space="preserve"> إلى اختلافات في الوزن بين الموازين المُثبتة في خزانات المعالجة وتلك المُستخدمة في مستودع المنتج النهائي. </w:t>
      </w:r>
      <w:r w:rsidR="00337081">
        <w:rPr>
          <w:rFonts w:hint="cs"/>
          <w:sz w:val="26"/>
          <w:szCs w:val="26"/>
          <w:rtl/>
        </w:rPr>
        <w:t>و</w:t>
      </w:r>
      <w:r w:rsidRPr="00F97ADD">
        <w:rPr>
          <w:sz w:val="26"/>
          <w:szCs w:val="26"/>
          <w:rtl/>
        </w:rPr>
        <w:t xml:space="preserve">على الرغم من معايرة </w:t>
      </w:r>
      <w:r w:rsidR="00397D34">
        <w:rPr>
          <w:sz w:val="26"/>
          <w:szCs w:val="26"/>
          <w:rtl/>
        </w:rPr>
        <w:t>واعتماد</w:t>
      </w:r>
      <w:r w:rsidR="00397D34">
        <w:rPr>
          <w:rFonts w:hint="cs"/>
          <w:sz w:val="26"/>
          <w:szCs w:val="26"/>
          <w:rtl/>
        </w:rPr>
        <w:t xml:space="preserve"> </w:t>
      </w:r>
      <w:r w:rsidRPr="00F97ADD">
        <w:rPr>
          <w:sz w:val="26"/>
          <w:szCs w:val="26"/>
          <w:rtl/>
        </w:rPr>
        <w:t xml:space="preserve">خلايا الوزن المُثبتة في الخزانات اليومية سنويًا، </w:t>
      </w:r>
      <w:r w:rsidR="00397D34">
        <w:rPr>
          <w:rFonts w:hint="cs"/>
          <w:sz w:val="26"/>
          <w:szCs w:val="26"/>
          <w:rtl/>
        </w:rPr>
        <w:t>تحدث</w:t>
      </w:r>
      <w:r w:rsidRPr="00F97ADD">
        <w:rPr>
          <w:sz w:val="26"/>
          <w:szCs w:val="26"/>
          <w:rtl/>
        </w:rPr>
        <w:t xml:space="preserve"> اختلافات أثناء نقل المنتج إلى المستودعات، </w:t>
      </w:r>
      <w:r w:rsidR="00397D34">
        <w:rPr>
          <w:rFonts w:hint="cs"/>
          <w:sz w:val="26"/>
          <w:szCs w:val="26"/>
          <w:rtl/>
        </w:rPr>
        <w:t>وخاصة</w:t>
      </w:r>
      <w:r w:rsidRPr="00F97ADD">
        <w:rPr>
          <w:sz w:val="26"/>
          <w:szCs w:val="26"/>
          <w:rtl/>
        </w:rPr>
        <w:t xml:space="preserve"> بسبب الأوزان الكبيرة </w:t>
      </w:r>
      <w:r w:rsidR="00397D34">
        <w:rPr>
          <w:rFonts w:hint="cs"/>
          <w:sz w:val="26"/>
          <w:szCs w:val="26"/>
          <w:rtl/>
        </w:rPr>
        <w:t>المتداولة</w:t>
      </w:r>
      <w:r w:rsidRPr="00F97ADD">
        <w:rPr>
          <w:sz w:val="26"/>
          <w:szCs w:val="26"/>
          <w:rtl/>
        </w:rPr>
        <w:t xml:space="preserve"> أثناء عمليات الضخ. ومع ذلك، في هذه الحالة، أوضحت </w:t>
      </w:r>
      <w:r w:rsidR="00397D34">
        <w:rPr>
          <w:sz w:val="26"/>
          <w:szCs w:val="26"/>
          <w:rtl/>
        </w:rPr>
        <w:t>اليونيدو</w:t>
      </w:r>
      <w:r w:rsidRPr="00F97ADD">
        <w:rPr>
          <w:sz w:val="26"/>
          <w:szCs w:val="26"/>
          <w:rtl/>
        </w:rPr>
        <w:t xml:space="preserve"> أن التعديل يُعزى في المقام الأول إلى تلوث أحد خزانات </w:t>
      </w:r>
      <w:r w:rsidR="00397D34" w:rsidRPr="00337081">
        <w:rPr>
          <w:sz w:val="26"/>
          <w:szCs w:val="26"/>
          <w:rtl/>
        </w:rPr>
        <w:t>الهيدروكلوروفلوروكربون-</w:t>
      </w:r>
      <w:r w:rsidR="00397D34">
        <w:rPr>
          <w:rFonts w:hint="cs"/>
          <w:sz w:val="26"/>
          <w:szCs w:val="26"/>
          <w:rtl/>
        </w:rPr>
        <w:t xml:space="preserve">22 </w:t>
      </w:r>
      <w:r w:rsidRPr="00F97ADD">
        <w:rPr>
          <w:sz w:val="26"/>
          <w:szCs w:val="26"/>
          <w:rtl/>
        </w:rPr>
        <w:t xml:space="preserve">بغاز التبريد </w:t>
      </w:r>
      <w:r w:rsidR="00397D34" w:rsidRPr="00846B30">
        <w:t xml:space="preserve">R-404A </w:t>
      </w:r>
      <w:r w:rsidRPr="00F97ADD">
        <w:rPr>
          <w:sz w:val="26"/>
          <w:szCs w:val="26"/>
          <w:rtl/>
        </w:rPr>
        <w:t xml:space="preserve"> نتيجة خطأ تشغيلي أثناء عملية إعادة الضغط؛ </w:t>
      </w:r>
      <w:r w:rsidR="00397D34">
        <w:rPr>
          <w:rFonts w:hint="cs"/>
          <w:sz w:val="26"/>
          <w:szCs w:val="26"/>
          <w:rtl/>
        </w:rPr>
        <w:t>و</w:t>
      </w:r>
      <w:r w:rsidRPr="00F97ADD">
        <w:rPr>
          <w:sz w:val="26"/>
          <w:szCs w:val="26"/>
          <w:rtl/>
        </w:rPr>
        <w:t xml:space="preserve">تم إيقاف تشغيل المنتج المتضرر ونقله إلى المخزن في انتظار </w:t>
      </w:r>
      <w:r w:rsidR="00397D34">
        <w:rPr>
          <w:rFonts w:hint="cs"/>
          <w:sz w:val="26"/>
          <w:szCs w:val="26"/>
          <w:rtl/>
        </w:rPr>
        <w:t>تدميره</w:t>
      </w:r>
      <w:r w:rsidRPr="00F97ADD">
        <w:rPr>
          <w:sz w:val="26"/>
          <w:szCs w:val="26"/>
          <w:rtl/>
        </w:rPr>
        <w:t xml:space="preserve"> باستخدام محرقة 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Pr="00F97ADD">
        <w:rPr>
          <w:sz w:val="26"/>
          <w:szCs w:val="26"/>
          <w:rtl/>
        </w:rPr>
        <w:t xml:space="preserve"> FIASA. وبما أن الإنتاج يُعرَّف بأنه كمية المواد الخاضعة للرقابة المنتجة مطروحًا منها الكمية التي تم تدميرها بواسطة </w:t>
      </w:r>
      <w:r w:rsidR="00397D34">
        <w:rPr>
          <w:rFonts w:hint="cs"/>
          <w:sz w:val="26"/>
          <w:szCs w:val="26"/>
          <w:rtl/>
        </w:rPr>
        <w:t>التكنولوجيات</w:t>
      </w:r>
      <w:r w:rsidRPr="00F97ADD">
        <w:rPr>
          <w:sz w:val="26"/>
          <w:szCs w:val="26"/>
          <w:rtl/>
        </w:rPr>
        <w:t xml:space="preserve"> التي </w:t>
      </w:r>
      <w:r w:rsidR="00397D34">
        <w:rPr>
          <w:rFonts w:hint="cs"/>
          <w:sz w:val="26"/>
          <w:szCs w:val="26"/>
          <w:rtl/>
        </w:rPr>
        <w:t>سيعتمدها</w:t>
      </w:r>
      <w:r w:rsidRPr="00F97ADD">
        <w:rPr>
          <w:sz w:val="26"/>
          <w:szCs w:val="26"/>
          <w:rtl/>
        </w:rPr>
        <w:t xml:space="preserve"> الأطراف ومطروحًا منها الكمية المستخدمة بالكامل كمادة خام في ت</w:t>
      </w:r>
      <w:r w:rsidR="00397D34">
        <w:rPr>
          <w:sz w:val="26"/>
          <w:szCs w:val="26"/>
          <w:rtl/>
        </w:rPr>
        <w:t xml:space="preserve">صنيع المواد الكيميائية الأخرى، يمكن </w:t>
      </w:r>
      <w:r w:rsidR="00397D34">
        <w:rPr>
          <w:rFonts w:hint="cs"/>
          <w:sz w:val="26"/>
          <w:szCs w:val="26"/>
          <w:rtl/>
        </w:rPr>
        <w:t xml:space="preserve">أن تبلغ </w:t>
      </w:r>
      <w:r w:rsidRPr="00F97ADD">
        <w:rPr>
          <w:sz w:val="26"/>
          <w:szCs w:val="26"/>
          <w:rtl/>
        </w:rPr>
        <w:t xml:space="preserve">حكومة الأرجنتين </w:t>
      </w:r>
      <w:r w:rsidR="00C9734D" w:rsidRPr="00F97ADD">
        <w:rPr>
          <w:sz w:val="26"/>
          <w:szCs w:val="26"/>
          <w:rtl/>
        </w:rPr>
        <w:t xml:space="preserve">أمانة الأوزون </w:t>
      </w:r>
      <w:r w:rsidR="00C9734D">
        <w:rPr>
          <w:rFonts w:hint="cs"/>
          <w:sz w:val="26"/>
          <w:szCs w:val="26"/>
          <w:rtl/>
        </w:rPr>
        <w:t>ب</w:t>
      </w:r>
      <w:r w:rsidRPr="00F97ADD">
        <w:rPr>
          <w:sz w:val="26"/>
          <w:szCs w:val="26"/>
          <w:rtl/>
        </w:rPr>
        <w:t xml:space="preserve">هذا التدمير </w:t>
      </w:r>
      <w:r w:rsidR="00C9734D">
        <w:rPr>
          <w:rFonts w:hint="cs"/>
          <w:sz w:val="26"/>
          <w:szCs w:val="26"/>
          <w:rtl/>
        </w:rPr>
        <w:t>فور</w:t>
      </w:r>
      <w:r w:rsidRPr="00F97ADD">
        <w:rPr>
          <w:sz w:val="26"/>
          <w:szCs w:val="26"/>
          <w:rtl/>
        </w:rPr>
        <w:t xml:space="preserve"> </w:t>
      </w:r>
      <w:r w:rsidR="005873DB">
        <w:rPr>
          <w:rFonts w:hint="cs"/>
          <w:sz w:val="26"/>
          <w:szCs w:val="26"/>
          <w:rtl/>
        </w:rPr>
        <w:t>تنفيذه</w:t>
      </w:r>
      <w:r w:rsidRPr="00F97ADD">
        <w:rPr>
          <w:sz w:val="26"/>
          <w:szCs w:val="26"/>
          <w:rtl/>
        </w:rPr>
        <w:t xml:space="preserve"> </w:t>
      </w:r>
      <w:r w:rsidR="00C9734D">
        <w:rPr>
          <w:rFonts w:hint="cs"/>
          <w:sz w:val="26"/>
          <w:szCs w:val="26"/>
          <w:rtl/>
        </w:rPr>
        <w:t>لكي</w:t>
      </w:r>
      <w:r w:rsidRPr="00F97ADD">
        <w:rPr>
          <w:sz w:val="26"/>
          <w:szCs w:val="26"/>
          <w:rtl/>
        </w:rPr>
        <w:t xml:space="preserve"> يتم خصم الكمية المدمرة من ال</w:t>
      </w:r>
      <w:r w:rsidR="00EE4989">
        <w:rPr>
          <w:sz w:val="26"/>
          <w:szCs w:val="26"/>
          <w:rtl/>
        </w:rPr>
        <w:t>إنتاج والاستهلاك المحسوبين للبل</w:t>
      </w:r>
      <w:r w:rsidRPr="00F97ADD">
        <w:rPr>
          <w:sz w:val="26"/>
          <w:szCs w:val="26"/>
          <w:rtl/>
        </w:rPr>
        <w:t>د.</w:t>
      </w:r>
    </w:p>
    <w:p w14:paraId="18657DAC" w14:textId="77777777" w:rsidR="00C81B57" w:rsidRPr="002C142F" w:rsidRDefault="00C81B57" w:rsidP="005873DB">
      <w:pPr>
        <w:pStyle w:val="Heading1"/>
        <w:bidi/>
        <w:rPr>
          <w:sz w:val="26"/>
          <w:szCs w:val="26"/>
          <w:rtl/>
        </w:rPr>
      </w:pPr>
      <w:r w:rsidRPr="002C142F">
        <w:rPr>
          <w:sz w:val="26"/>
          <w:szCs w:val="26"/>
          <w:rtl/>
        </w:rPr>
        <w:t xml:space="preserve">لم يتسنَّ إجراء الرصد السنوي لمصادر التلوث لقياس تركيز إجمالي الجسيمات، وأول أكسيد الكربون، وكلوريد الهيدروجين، وفلوريد الهيدروجين، وبروميد الهيدروجين، والبروم، والديوكسينات، والفيورانات، للتحقق من الامتثال للمعايير الدنيا المقترحة لتشغيل مرافق التدمير، </w:t>
      </w:r>
      <w:r w:rsidR="00EE4989" w:rsidRPr="002C142F">
        <w:rPr>
          <w:rFonts w:hint="cs"/>
          <w:sz w:val="26"/>
          <w:szCs w:val="26"/>
          <w:rtl/>
        </w:rPr>
        <w:t>على النحو</w:t>
      </w:r>
      <w:r w:rsidRPr="002C142F">
        <w:rPr>
          <w:sz w:val="26"/>
          <w:szCs w:val="26"/>
          <w:rtl/>
        </w:rPr>
        <w:t xml:space="preserve"> </w:t>
      </w:r>
      <w:r w:rsidR="00EE4989" w:rsidRPr="002C142F">
        <w:rPr>
          <w:rFonts w:hint="cs"/>
          <w:sz w:val="26"/>
          <w:szCs w:val="26"/>
          <w:rtl/>
        </w:rPr>
        <w:t>ال</w:t>
      </w:r>
      <w:r w:rsidRPr="002C142F">
        <w:rPr>
          <w:sz w:val="26"/>
          <w:szCs w:val="26"/>
          <w:rtl/>
        </w:rPr>
        <w:t xml:space="preserve">موضح في تقرير </w:t>
      </w:r>
      <w:r w:rsidR="00A00B9A" w:rsidRPr="002C142F">
        <w:rPr>
          <w:rFonts w:hint="cs"/>
          <w:sz w:val="26"/>
          <w:szCs w:val="26"/>
          <w:rtl/>
        </w:rPr>
        <w:t>لجنة</w:t>
      </w:r>
      <w:r w:rsidRPr="002C142F">
        <w:rPr>
          <w:sz w:val="26"/>
          <w:szCs w:val="26"/>
          <w:rtl/>
        </w:rPr>
        <w:t xml:space="preserve"> تقييم </w:t>
      </w:r>
      <w:r w:rsidR="00A00B9A" w:rsidRPr="002C142F">
        <w:rPr>
          <w:rFonts w:hint="cs"/>
          <w:sz w:val="26"/>
          <w:szCs w:val="26"/>
          <w:rtl/>
        </w:rPr>
        <w:t>التكنولوجيا والاقتصاد</w:t>
      </w:r>
      <w:r w:rsidR="00EE4989" w:rsidRPr="002C142F">
        <w:rPr>
          <w:rFonts w:hint="cs"/>
          <w:sz w:val="26"/>
          <w:szCs w:val="26"/>
          <w:rtl/>
        </w:rPr>
        <w:t xml:space="preserve"> </w:t>
      </w:r>
      <w:r w:rsidRPr="002C142F">
        <w:rPr>
          <w:sz w:val="26"/>
          <w:szCs w:val="26"/>
          <w:rtl/>
        </w:rPr>
        <w:t xml:space="preserve">لعام 2018، المجلد 2: القرار </w:t>
      </w:r>
      <w:r w:rsidR="00A00B9A" w:rsidRPr="002C142F">
        <w:rPr>
          <w:rFonts w:hint="cs"/>
          <w:sz w:val="26"/>
          <w:szCs w:val="26"/>
          <w:rtl/>
        </w:rPr>
        <w:t xml:space="preserve">29/4. ولم </w:t>
      </w:r>
      <w:r w:rsidR="005873DB">
        <w:rPr>
          <w:rFonts w:hint="cs"/>
          <w:sz w:val="26"/>
          <w:szCs w:val="26"/>
          <w:rtl/>
        </w:rPr>
        <w:t>يتم</w:t>
      </w:r>
      <w:r w:rsidR="00DD708C" w:rsidRPr="002C142F">
        <w:rPr>
          <w:rFonts w:hint="cs"/>
          <w:sz w:val="26"/>
          <w:szCs w:val="26"/>
          <w:rtl/>
        </w:rPr>
        <w:t xml:space="preserve"> إعداد </w:t>
      </w:r>
      <w:r w:rsidRPr="002C142F">
        <w:rPr>
          <w:sz w:val="26"/>
          <w:szCs w:val="26"/>
          <w:rtl/>
        </w:rPr>
        <w:t xml:space="preserve">تقرير فريق عمل </w:t>
      </w:r>
      <w:r w:rsidR="00A00B9A" w:rsidRPr="002C142F">
        <w:rPr>
          <w:sz w:val="26"/>
          <w:szCs w:val="26"/>
          <w:rtl/>
        </w:rPr>
        <w:t xml:space="preserve">تقييم </w:t>
      </w:r>
      <w:r w:rsidR="00A00B9A" w:rsidRPr="002C142F">
        <w:rPr>
          <w:rFonts w:hint="cs"/>
          <w:sz w:val="26"/>
          <w:szCs w:val="26"/>
          <w:rtl/>
        </w:rPr>
        <w:t xml:space="preserve">التكنولوجيا والاقتصاد </w:t>
      </w:r>
      <w:r w:rsidRPr="002C142F">
        <w:rPr>
          <w:sz w:val="26"/>
          <w:szCs w:val="26"/>
          <w:rtl/>
        </w:rPr>
        <w:t xml:space="preserve">بشأن </w:t>
      </w:r>
      <w:r w:rsidR="00A00B9A" w:rsidRPr="002C142F">
        <w:rPr>
          <w:rFonts w:hint="cs"/>
          <w:sz w:val="26"/>
          <w:szCs w:val="26"/>
          <w:rtl/>
        </w:rPr>
        <w:t>تكنولوجيات</w:t>
      </w:r>
      <w:r w:rsidR="00A00B9A" w:rsidRPr="002C142F">
        <w:rPr>
          <w:sz w:val="26"/>
          <w:szCs w:val="26"/>
          <w:rtl/>
        </w:rPr>
        <w:t xml:space="preserve"> تدمير المواد الخاضعة للرقابة، </w:t>
      </w:r>
      <w:r w:rsidRPr="002C142F">
        <w:rPr>
          <w:sz w:val="26"/>
          <w:szCs w:val="26"/>
          <w:rtl/>
        </w:rPr>
        <w:t xml:space="preserve">المقرر </w:t>
      </w:r>
      <w:r w:rsidR="00A00B9A" w:rsidRPr="002C142F">
        <w:rPr>
          <w:rFonts w:hint="cs"/>
          <w:sz w:val="26"/>
          <w:szCs w:val="26"/>
          <w:rtl/>
        </w:rPr>
        <w:t>ل</w:t>
      </w:r>
      <w:r w:rsidRPr="002C142F">
        <w:rPr>
          <w:sz w:val="26"/>
          <w:szCs w:val="26"/>
          <w:rtl/>
        </w:rPr>
        <w:t xml:space="preserve">لنصف الثاني من عام 2025، </w:t>
      </w:r>
      <w:r w:rsidR="00DD708C" w:rsidRPr="002C142F">
        <w:rPr>
          <w:rFonts w:hint="cs"/>
          <w:sz w:val="26"/>
          <w:szCs w:val="26"/>
          <w:rtl/>
        </w:rPr>
        <w:t xml:space="preserve">في عام 2025 </w:t>
      </w:r>
      <w:r w:rsidRPr="002C142F">
        <w:rPr>
          <w:sz w:val="26"/>
          <w:szCs w:val="26"/>
          <w:rtl/>
        </w:rPr>
        <w:t>بسبب توقف المصنع تقنيًا وتجاريًا من يوليو</w:t>
      </w:r>
      <w:r w:rsidR="00DD708C" w:rsidRPr="002C142F">
        <w:rPr>
          <w:rFonts w:hint="cs"/>
          <w:sz w:val="26"/>
          <w:szCs w:val="26"/>
          <w:rtl/>
        </w:rPr>
        <w:t>/تموز</w:t>
      </w:r>
      <w:r w:rsidRPr="002C142F">
        <w:rPr>
          <w:sz w:val="26"/>
          <w:szCs w:val="26"/>
          <w:rtl/>
        </w:rPr>
        <w:t xml:space="preserve"> إلى ديسمبر</w:t>
      </w:r>
      <w:r w:rsidR="00DD708C" w:rsidRPr="002C142F">
        <w:rPr>
          <w:rFonts w:hint="cs"/>
          <w:sz w:val="26"/>
          <w:szCs w:val="26"/>
          <w:rtl/>
        </w:rPr>
        <w:t>/كانون الأول</w:t>
      </w:r>
      <w:r w:rsidRPr="002C142F">
        <w:rPr>
          <w:sz w:val="26"/>
          <w:szCs w:val="26"/>
          <w:rtl/>
        </w:rPr>
        <w:t>. ول</w:t>
      </w:r>
      <w:r w:rsidR="005873DB">
        <w:rPr>
          <w:sz w:val="26"/>
          <w:szCs w:val="26"/>
          <w:rtl/>
        </w:rPr>
        <w:t xml:space="preserve">أن هذا الاختبار يتطلب أن </w:t>
      </w:r>
      <w:r w:rsidR="005873DB">
        <w:rPr>
          <w:rFonts w:hint="cs"/>
          <w:sz w:val="26"/>
          <w:szCs w:val="26"/>
          <w:rtl/>
        </w:rPr>
        <w:t>ت</w:t>
      </w:r>
      <w:r w:rsidRPr="002C142F">
        <w:rPr>
          <w:sz w:val="26"/>
          <w:szCs w:val="26"/>
          <w:rtl/>
        </w:rPr>
        <w:t xml:space="preserve">كون المحرقة في حالة تشغيل مستقرة، </w:t>
      </w:r>
      <w:r w:rsidR="005873DB">
        <w:rPr>
          <w:rFonts w:hint="cs"/>
          <w:sz w:val="26"/>
          <w:szCs w:val="26"/>
          <w:rtl/>
        </w:rPr>
        <w:t>تعهدت</w:t>
      </w:r>
      <w:r w:rsidRPr="002C142F">
        <w:rPr>
          <w:sz w:val="26"/>
          <w:szCs w:val="26"/>
          <w:rtl/>
        </w:rPr>
        <w:t xml:space="preserve"> </w:t>
      </w:r>
      <w:r w:rsidR="00DD708C" w:rsidRPr="002C142F">
        <w:rPr>
          <w:rFonts w:hint="cs"/>
          <w:sz w:val="26"/>
          <w:szCs w:val="26"/>
          <w:rtl/>
        </w:rPr>
        <w:t>شركة</w:t>
      </w:r>
      <w:r w:rsidR="00DD708C" w:rsidRPr="002C142F">
        <w:rPr>
          <w:sz w:val="26"/>
          <w:szCs w:val="26"/>
          <w:rtl/>
        </w:rPr>
        <w:t xml:space="preserve"> </w:t>
      </w:r>
      <w:r w:rsidR="00637015" w:rsidRPr="00F97ADD">
        <w:rPr>
          <w:sz w:val="26"/>
          <w:szCs w:val="26"/>
          <w:rtl/>
        </w:rPr>
        <w:t xml:space="preserve">فياسا </w:t>
      </w:r>
      <w:r w:rsidR="00637015">
        <w:rPr>
          <w:rFonts w:hint="cs"/>
          <w:sz w:val="26"/>
          <w:szCs w:val="26"/>
          <w:rtl/>
        </w:rPr>
        <w:t xml:space="preserve">- </w:t>
      </w:r>
      <w:r w:rsidR="00DD708C" w:rsidRPr="002C142F">
        <w:rPr>
          <w:sz w:val="26"/>
          <w:szCs w:val="26"/>
          <w:rtl/>
        </w:rPr>
        <w:t>FIASA</w:t>
      </w:r>
      <w:r w:rsidRPr="002C142F">
        <w:rPr>
          <w:sz w:val="26"/>
          <w:szCs w:val="26"/>
          <w:rtl/>
        </w:rPr>
        <w:t xml:space="preserve"> بإجراء عملية أخذ العينات فور استئناف إنتاج </w:t>
      </w:r>
      <w:r w:rsidR="00DD708C" w:rsidRPr="002C142F">
        <w:rPr>
          <w:sz w:val="26"/>
          <w:szCs w:val="26"/>
          <w:rtl/>
        </w:rPr>
        <w:t>الهيدروكلوروفلوروكربون-</w:t>
      </w:r>
      <w:r w:rsidR="00DD708C" w:rsidRPr="002C142F">
        <w:rPr>
          <w:rFonts w:hint="cs"/>
          <w:sz w:val="26"/>
          <w:szCs w:val="26"/>
          <w:rtl/>
        </w:rPr>
        <w:t>22</w:t>
      </w:r>
      <w:r w:rsidRPr="002C142F">
        <w:rPr>
          <w:sz w:val="26"/>
          <w:szCs w:val="26"/>
          <w:rtl/>
        </w:rPr>
        <w:t xml:space="preserve">. وسيتم تقديم النتائج وإدراجها في سجلات التحقق لضمان الإشراف المستمر على </w:t>
      </w:r>
      <w:r w:rsidR="002C142F" w:rsidRPr="002C142F">
        <w:rPr>
          <w:sz w:val="26"/>
          <w:szCs w:val="26"/>
          <w:rtl/>
        </w:rPr>
        <w:t>كفاءة التدمير والإزالة</w:t>
      </w:r>
      <w:r w:rsidRPr="002C142F">
        <w:rPr>
          <w:sz w:val="26"/>
          <w:szCs w:val="26"/>
          <w:rtl/>
        </w:rPr>
        <w:t>.</w:t>
      </w:r>
    </w:p>
    <w:p w14:paraId="18657DAD" w14:textId="77777777" w:rsidR="00C81B57" w:rsidRPr="00F97ADD" w:rsidRDefault="00C81B57" w:rsidP="00714E7E">
      <w:pPr>
        <w:pStyle w:val="Heading1"/>
        <w:bidi/>
        <w:rPr>
          <w:sz w:val="26"/>
          <w:szCs w:val="26"/>
          <w:rtl/>
        </w:rPr>
      </w:pPr>
      <w:r w:rsidRPr="00F97ADD">
        <w:rPr>
          <w:sz w:val="26"/>
          <w:szCs w:val="26"/>
          <w:rtl/>
        </w:rPr>
        <w:t xml:space="preserve">في الاجتماع </w:t>
      </w:r>
      <w:r w:rsidRPr="00714E7E">
        <w:rPr>
          <w:sz w:val="26"/>
          <w:szCs w:val="26"/>
          <w:rtl/>
        </w:rPr>
        <w:t>السابع والتسعين</w:t>
      </w:r>
      <w:r w:rsidRPr="00F97ADD">
        <w:rPr>
          <w:sz w:val="26"/>
          <w:szCs w:val="26"/>
          <w:rtl/>
        </w:rPr>
        <w:t xml:space="preserve">، لاحظت الأمانة أن الأرجنتين </w:t>
      </w:r>
      <w:r w:rsidR="00714E7E">
        <w:rPr>
          <w:rFonts w:hint="cs"/>
          <w:sz w:val="26"/>
          <w:szCs w:val="26"/>
          <w:rtl/>
        </w:rPr>
        <w:t>أبلغت</w:t>
      </w:r>
      <w:r w:rsidR="00714E7E">
        <w:rPr>
          <w:sz w:val="26"/>
          <w:szCs w:val="26"/>
          <w:rtl/>
        </w:rPr>
        <w:t xml:space="preserve"> في عام 2023 </w:t>
      </w:r>
      <w:r w:rsidR="00714E7E">
        <w:rPr>
          <w:rFonts w:hint="cs"/>
          <w:sz w:val="26"/>
          <w:szCs w:val="26"/>
          <w:rtl/>
        </w:rPr>
        <w:t xml:space="preserve">عن </w:t>
      </w:r>
      <w:r w:rsidRPr="00F97ADD">
        <w:rPr>
          <w:sz w:val="26"/>
          <w:szCs w:val="26"/>
          <w:rtl/>
        </w:rPr>
        <w:t>إنتاج 1</w:t>
      </w:r>
      <w:r w:rsidR="00714E7E">
        <w:rPr>
          <w:rFonts w:hint="cs"/>
          <w:sz w:val="26"/>
          <w:szCs w:val="26"/>
          <w:rtl/>
        </w:rPr>
        <w:t>,</w:t>
      </w:r>
      <w:r w:rsidR="00714E7E">
        <w:rPr>
          <w:sz w:val="26"/>
          <w:szCs w:val="26"/>
          <w:rtl/>
        </w:rPr>
        <w:t>669.81 طن متري</w:t>
      </w:r>
      <w:r w:rsidRPr="00F97ADD">
        <w:rPr>
          <w:sz w:val="26"/>
          <w:szCs w:val="26"/>
          <w:rtl/>
        </w:rPr>
        <w:t xml:space="preserve"> من </w:t>
      </w:r>
      <w:r w:rsidR="00714E7E" w:rsidRPr="00337081">
        <w:rPr>
          <w:sz w:val="26"/>
          <w:szCs w:val="26"/>
          <w:rtl/>
        </w:rPr>
        <w:t>الهيدروكلوروفلوروكربون-</w:t>
      </w:r>
      <w:r w:rsidR="00714E7E">
        <w:rPr>
          <w:rFonts w:hint="cs"/>
          <w:sz w:val="26"/>
          <w:szCs w:val="26"/>
          <w:rtl/>
        </w:rPr>
        <w:t xml:space="preserve">22 </w:t>
      </w:r>
      <w:r w:rsidRPr="00F97ADD">
        <w:rPr>
          <w:sz w:val="26"/>
          <w:szCs w:val="26"/>
          <w:rtl/>
        </w:rPr>
        <w:t xml:space="preserve">بموجب كلٍ من </w:t>
      </w:r>
      <w:r w:rsidR="00714E7E">
        <w:rPr>
          <w:rFonts w:hint="cs"/>
          <w:sz w:val="26"/>
          <w:szCs w:val="26"/>
          <w:rtl/>
        </w:rPr>
        <w:t xml:space="preserve">بيانات </w:t>
      </w:r>
      <w:r w:rsidRPr="00F97ADD">
        <w:rPr>
          <w:sz w:val="26"/>
          <w:szCs w:val="26"/>
          <w:rtl/>
        </w:rPr>
        <w:t>المادة 7</w:t>
      </w:r>
      <w:r w:rsidR="00714E7E">
        <w:rPr>
          <w:rFonts w:hint="cs"/>
          <w:sz w:val="26"/>
          <w:szCs w:val="26"/>
          <w:rtl/>
        </w:rPr>
        <w:t xml:space="preserve"> وبينات تقرير البرنامج القطري</w:t>
      </w:r>
      <w:r w:rsidRPr="00F97ADD">
        <w:rPr>
          <w:sz w:val="26"/>
          <w:szCs w:val="26"/>
          <w:rtl/>
        </w:rPr>
        <w:t xml:space="preserve">، بينما بلغ الإنتاج </w:t>
      </w:r>
      <w:r w:rsidR="00714E7E">
        <w:rPr>
          <w:rFonts w:hint="cs"/>
          <w:sz w:val="26"/>
          <w:szCs w:val="26"/>
          <w:rtl/>
        </w:rPr>
        <w:t>المتحقق منه</w:t>
      </w:r>
      <w:r w:rsidRPr="00F97ADD">
        <w:rPr>
          <w:sz w:val="26"/>
          <w:szCs w:val="26"/>
          <w:rtl/>
        </w:rPr>
        <w:t xml:space="preserve"> </w:t>
      </w:r>
      <w:r w:rsidR="00714E7E">
        <w:rPr>
          <w:rFonts w:hint="cs"/>
          <w:sz w:val="26"/>
          <w:szCs w:val="26"/>
          <w:rtl/>
        </w:rPr>
        <w:t>ل</w:t>
      </w:r>
      <w:r w:rsidRPr="00F97ADD">
        <w:rPr>
          <w:sz w:val="26"/>
          <w:szCs w:val="26"/>
          <w:rtl/>
        </w:rPr>
        <w:t>ذلك العام 1</w:t>
      </w:r>
      <w:r w:rsidR="00714E7E">
        <w:rPr>
          <w:rFonts w:hint="cs"/>
          <w:sz w:val="26"/>
          <w:szCs w:val="26"/>
          <w:rtl/>
        </w:rPr>
        <w:t>,</w:t>
      </w:r>
      <w:r w:rsidR="00714E7E">
        <w:rPr>
          <w:sz w:val="26"/>
          <w:szCs w:val="26"/>
          <w:rtl/>
        </w:rPr>
        <w:t>699.80 طن متري (أي بفارق</w:t>
      </w:r>
      <w:r w:rsidR="00714E7E">
        <w:rPr>
          <w:rFonts w:hint="cs"/>
          <w:sz w:val="26"/>
          <w:szCs w:val="26"/>
          <w:rtl/>
        </w:rPr>
        <w:t xml:space="preserve"> قدره</w:t>
      </w:r>
      <w:r w:rsidR="00714E7E">
        <w:rPr>
          <w:sz w:val="26"/>
          <w:szCs w:val="26"/>
          <w:rtl/>
        </w:rPr>
        <w:t xml:space="preserve"> 29.99 طن متري</w:t>
      </w:r>
      <w:r w:rsidRPr="00F97ADD">
        <w:rPr>
          <w:sz w:val="26"/>
          <w:szCs w:val="26"/>
          <w:rtl/>
        </w:rPr>
        <w:t xml:space="preserve">) . </w:t>
      </w:r>
      <w:r w:rsidR="00714E7E">
        <w:rPr>
          <w:rFonts w:hint="cs"/>
          <w:sz w:val="26"/>
          <w:szCs w:val="26"/>
          <w:rtl/>
        </w:rPr>
        <w:t>وفي وقت</w:t>
      </w:r>
      <w:r w:rsidRPr="00F97ADD">
        <w:rPr>
          <w:sz w:val="26"/>
          <w:szCs w:val="26"/>
          <w:rtl/>
        </w:rPr>
        <w:t xml:space="preserve"> إعداد هذه الوثيقة، </w:t>
      </w:r>
      <w:r w:rsidR="00714E7E">
        <w:rPr>
          <w:sz w:val="26"/>
          <w:szCs w:val="26"/>
          <w:rtl/>
        </w:rPr>
        <w:t>صحح</w:t>
      </w:r>
      <w:r w:rsidR="00714E7E">
        <w:rPr>
          <w:rFonts w:hint="cs"/>
          <w:sz w:val="26"/>
          <w:szCs w:val="26"/>
          <w:rtl/>
        </w:rPr>
        <w:t xml:space="preserve"> البلد</w:t>
      </w:r>
      <w:r w:rsidRPr="00F97ADD">
        <w:rPr>
          <w:sz w:val="26"/>
          <w:szCs w:val="26"/>
          <w:rtl/>
        </w:rPr>
        <w:t xml:space="preserve"> بيانات تقرير </w:t>
      </w:r>
      <w:r w:rsidR="00714E7E">
        <w:rPr>
          <w:rFonts w:hint="cs"/>
          <w:sz w:val="26"/>
          <w:szCs w:val="26"/>
          <w:rtl/>
        </w:rPr>
        <w:t>البرنامج القطري</w:t>
      </w:r>
      <w:r w:rsidR="00714E7E">
        <w:rPr>
          <w:sz w:val="26"/>
          <w:szCs w:val="26"/>
          <w:rtl/>
        </w:rPr>
        <w:t xml:space="preserve"> لذلك العام</w:t>
      </w:r>
      <w:r w:rsidRPr="00F97ADD">
        <w:rPr>
          <w:sz w:val="26"/>
          <w:szCs w:val="26"/>
          <w:rtl/>
        </w:rPr>
        <w:t xml:space="preserve"> </w:t>
      </w:r>
      <w:r w:rsidR="00714E7E">
        <w:rPr>
          <w:rFonts w:hint="cs"/>
          <w:sz w:val="26"/>
          <w:szCs w:val="26"/>
          <w:rtl/>
        </w:rPr>
        <w:t>و</w:t>
      </w:r>
      <w:r w:rsidRPr="00F97ADD">
        <w:rPr>
          <w:sz w:val="26"/>
          <w:szCs w:val="26"/>
          <w:rtl/>
        </w:rPr>
        <w:t xml:space="preserve">لكنها لم تُصحِّح </w:t>
      </w:r>
      <w:r w:rsidR="00714E7E">
        <w:rPr>
          <w:rFonts w:hint="cs"/>
          <w:sz w:val="26"/>
          <w:szCs w:val="26"/>
          <w:rtl/>
        </w:rPr>
        <w:t xml:space="preserve">بعد في تقريره عن </w:t>
      </w:r>
      <w:r w:rsidRPr="00F97ADD">
        <w:rPr>
          <w:sz w:val="26"/>
          <w:szCs w:val="26"/>
          <w:rtl/>
        </w:rPr>
        <w:t>بيانات المادة 7.</w:t>
      </w:r>
    </w:p>
    <w:p w14:paraId="18657DAE" w14:textId="77777777" w:rsidR="00C81B57" w:rsidRPr="00F97ADD" w:rsidRDefault="00C81B57" w:rsidP="00C81B57">
      <w:pPr>
        <w:keepNext/>
        <w:keepLines/>
        <w:bidi/>
        <w:spacing w:after="240"/>
        <w:rPr>
          <w:sz w:val="26"/>
          <w:szCs w:val="26"/>
          <w:u w:val="single"/>
          <w:rtl/>
        </w:rPr>
      </w:pPr>
      <w:r w:rsidRPr="00F97ADD">
        <w:rPr>
          <w:sz w:val="26"/>
          <w:szCs w:val="26"/>
          <w:u w:val="single"/>
          <w:rtl/>
        </w:rPr>
        <w:t>تقرير مرحلي عن تنفيذ الشريحتين الثانية والثالثة</w:t>
      </w:r>
    </w:p>
    <w:p w14:paraId="18657DAF" w14:textId="77777777" w:rsidR="00C81B57" w:rsidRPr="00F97ADD" w:rsidRDefault="00447BED" w:rsidP="00447BED">
      <w:pPr>
        <w:pStyle w:val="Heading1"/>
        <w:bidi/>
        <w:rPr>
          <w:sz w:val="26"/>
          <w:szCs w:val="26"/>
          <w:rtl/>
        </w:rPr>
      </w:pPr>
      <w:r>
        <w:rPr>
          <w:sz w:val="26"/>
          <w:szCs w:val="26"/>
          <w:rtl/>
        </w:rPr>
        <w:t xml:space="preserve">أشارت الأمانة </w:t>
      </w:r>
      <w:r>
        <w:rPr>
          <w:rFonts w:hint="cs"/>
          <w:sz w:val="26"/>
          <w:szCs w:val="26"/>
          <w:rtl/>
        </w:rPr>
        <w:t>مع ال</w:t>
      </w:r>
      <w:r w:rsidR="00C81B57" w:rsidRPr="00F97ADD">
        <w:rPr>
          <w:sz w:val="26"/>
          <w:szCs w:val="26"/>
          <w:rtl/>
        </w:rPr>
        <w:t xml:space="preserve">تقدير إلى أن معدل </w:t>
      </w:r>
      <w:r w:rsidR="00776BF7">
        <w:rPr>
          <w:sz w:val="26"/>
          <w:szCs w:val="26"/>
          <w:rtl/>
        </w:rPr>
        <w:t>إنتاج 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00776BF7">
        <w:rPr>
          <w:sz w:val="26"/>
          <w:szCs w:val="26"/>
          <w:rtl/>
        </w:rPr>
        <w:t xml:space="preserve"> السنوي للمنتج الثانوي</w:t>
      </w:r>
      <w:r w:rsidR="00C81B57" w:rsidRPr="00F97ADD">
        <w:rPr>
          <w:sz w:val="26"/>
          <w:szCs w:val="26"/>
          <w:rtl/>
        </w:rPr>
        <w:t xml:space="preserve"> </w:t>
      </w:r>
      <w:r w:rsidR="00776BF7">
        <w:rPr>
          <w:rFonts w:hint="cs"/>
          <w:sz w:val="26"/>
          <w:szCs w:val="26"/>
          <w:rtl/>
        </w:rPr>
        <w:t xml:space="preserve">الهيدروفلوروكربون-23 </w:t>
      </w:r>
      <w:r w:rsidR="00C81B57" w:rsidRPr="00F97ADD">
        <w:rPr>
          <w:sz w:val="26"/>
          <w:szCs w:val="26"/>
          <w:rtl/>
        </w:rPr>
        <w:t xml:space="preserve">في عام 2025 </w:t>
      </w:r>
      <w:r w:rsidR="00776BF7">
        <w:rPr>
          <w:rFonts w:hint="cs"/>
          <w:sz w:val="26"/>
          <w:szCs w:val="26"/>
          <w:rtl/>
        </w:rPr>
        <w:t>كان</w:t>
      </w:r>
      <w:r w:rsidR="00C81B57" w:rsidRPr="00F97ADD">
        <w:rPr>
          <w:sz w:val="26"/>
          <w:szCs w:val="26"/>
          <w:rtl/>
        </w:rPr>
        <w:t xml:space="preserve"> 3.20</w:t>
      </w:r>
      <w:r w:rsidR="00776BF7">
        <w:rPr>
          <w:rFonts w:hint="cs"/>
          <w:sz w:val="26"/>
          <w:szCs w:val="26"/>
          <w:rtl/>
        </w:rPr>
        <w:t xml:space="preserve"> في المائة،</w:t>
      </w:r>
      <w:r w:rsidR="00C81B57" w:rsidRPr="00F97ADD">
        <w:rPr>
          <w:sz w:val="26"/>
          <w:szCs w:val="26"/>
          <w:rtl/>
        </w:rPr>
        <w:t xml:space="preserve"> وهو أقل من المتوسط التاريخي </w:t>
      </w:r>
      <w:r w:rsidR="00776BF7">
        <w:rPr>
          <w:rFonts w:hint="cs"/>
          <w:sz w:val="26"/>
          <w:szCs w:val="26"/>
          <w:rtl/>
        </w:rPr>
        <w:t>وقدره</w:t>
      </w:r>
      <w:r w:rsidR="00C81B57" w:rsidRPr="00F97ADD">
        <w:rPr>
          <w:sz w:val="26"/>
          <w:szCs w:val="26"/>
          <w:rtl/>
        </w:rPr>
        <w:t xml:space="preserve"> 3.24</w:t>
      </w:r>
      <w:r w:rsidR="00776BF7">
        <w:rPr>
          <w:rFonts w:hint="cs"/>
          <w:sz w:val="26"/>
          <w:szCs w:val="26"/>
          <w:rtl/>
        </w:rPr>
        <w:t xml:space="preserve"> في المائة،</w:t>
      </w:r>
      <w:r w:rsidR="00C81B57" w:rsidRPr="00F97ADD">
        <w:rPr>
          <w:sz w:val="26"/>
          <w:szCs w:val="26"/>
          <w:rtl/>
        </w:rPr>
        <w:t xml:space="preserve"> وأن</w:t>
      </w:r>
      <w:r w:rsidR="002025F8">
        <w:rPr>
          <w:rFonts w:hint="cs"/>
          <w:sz w:val="26"/>
          <w:szCs w:val="26"/>
          <w:rtl/>
        </w:rPr>
        <w:t>ه تم تدمير</w:t>
      </w:r>
      <w:r w:rsidR="00C81B57" w:rsidRPr="00F97ADD">
        <w:rPr>
          <w:sz w:val="26"/>
          <w:szCs w:val="26"/>
          <w:rtl/>
        </w:rPr>
        <w:t xml:space="preserve"> </w:t>
      </w:r>
      <w:r w:rsidR="00776BF7">
        <w:rPr>
          <w:rFonts w:hint="cs"/>
          <w:sz w:val="26"/>
          <w:szCs w:val="26"/>
          <w:rtl/>
        </w:rPr>
        <w:t xml:space="preserve">كل </w:t>
      </w:r>
      <w:r w:rsidR="00274A91">
        <w:rPr>
          <w:rFonts w:hint="cs"/>
          <w:sz w:val="26"/>
          <w:szCs w:val="26"/>
          <w:rtl/>
        </w:rPr>
        <w:t>الناتج</w:t>
      </w:r>
      <w:r w:rsidR="00776BF7">
        <w:rPr>
          <w:sz w:val="26"/>
          <w:szCs w:val="26"/>
          <w:rtl/>
        </w:rPr>
        <w:t xml:space="preserve"> </w:t>
      </w:r>
      <w:r w:rsidR="00776BF7">
        <w:rPr>
          <w:sz w:val="26"/>
          <w:szCs w:val="26"/>
          <w:rtl/>
        </w:rPr>
        <w:lastRenderedPageBreak/>
        <w:t>الثانوي</w:t>
      </w:r>
      <w:r w:rsidR="00776BF7" w:rsidRPr="00F97ADD">
        <w:rPr>
          <w:sz w:val="26"/>
          <w:szCs w:val="26"/>
          <w:rtl/>
        </w:rPr>
        <w:t xml:space="preserve"> </w:t>
      </w:r>
      <w:r w:rsidR="00776BF7">
        <w:rPr>
          <w:rFonts w:hint="cs"/>
          <w:sz w:val="26"/>
          <w:szCs w:val="26"/>
          <w:rtl/>
        </w:rPr>
        <w:t xml:space="preserve">الهيدروفلوروكربون-23 </w:t>
      </w:r>
      <w:r>
        <w:rPr>
          <w:rFonts w:hint="cs"/>
          <w:sz w:val="26"/>
          <w:szCs w:val="26"/>
          <w:rtl/>
        </w:rPr>
        <w:t>المتولد</w:t>
      </w:r>
      <w:r w:rsidR="00C81B57" w:rsidRPr="00F97ADD">
        <w:rPr>
          <w:sz w:val="26"/>
          <w:szCs w:val="26"/>
          <w:rtl/>
        </w:rPr>
        <w:t xml:space="preserve"> في عام 2025، </w:t>
      </w:r>
      <w:r w:rsidR="00776BF7">
        <w:rPr>
          <w:rFonts w:hint="cs"/>
          <w:sz w:val="26"/>
          <w:szCs w:val="26"/>
          <w:rtl/>
        </w:rPr>
        <w:t>وكذلك</w:t>
      </w:r>
      <w:r w:rsidR="00C81B57" w:rsidRPr="00F97ADD">
        <w:rPr>
          <w:sz w:val="26"/>
          <w:szCs w:val="26"/>
          <w:rtl/>
        </w:rPr>
        <w:t xml:space="preserve"> 10.01 طن متري المخزنة</w:t>
      </w:r>
      <w:r w:rsidR="002025F8">
        <w:rPr>
          <w:sz w:val="26"/>
          <w:szCs w:val="26"/>
          <w:rtl/>
        </w:rPr>
        <w:t xml:space="preserve"> في </w:t>
      </w:r>
      <w:r w:rsidR="00C81B57" w:rsidRPr="00F97ADD">
        <w:rPr>
          <w:sz w:val="26"/>
          <w:szCs w:val="26"/>
          <w:rtl/>
        </w:rPr>
        <w:t xml:space="preserve">خزان </w:t>
      </w:r>
      <w:r w:rsidR="002025F8">
        <w:rPr>
          <w:rFonts w:hint="cs"/>
          <w:sz w:val="26"/>
          <w:szCs w:val="26"/>
          <w:rtl/>
        </w:rPr>
        <w:t>التبريد العميق</w:t>
      </w:r>
      <w:r w:rsidR="00C81B57" w:rsidRPr="00F97ADD">
        <w:rPr>
          <w:sz w:val="26"/>
          <w:szCs w:val="26"/>
          <w:rtl/>
        </w:rPr>
        <w:t xml:space="preserve">، </w:t>
      </w:r>
      <w:r w:rsidR="002025F8">
        <w:rPr>
          <w:sz w:val="26"/>
          <w:szCs w:val="26"/>
          <w:rtl/>
        </w:rPr>
        <w:t xml:space="preserve">في عام 2025، مما جعل </w:t>
      </w:r>
      <w:r w:rsidR="00C81B57" w:rsidRPr="00F97ADD">
        <w:rPr>
          <w:sz w:val="26"/>
          <w:szCs w:val="26"/>
          <w:rtl/>
        </w:rPr>
        <w:t xml:space="preserve">خزان </w:t>
      </w:r>
      <w:r w:rsidR="002025F8">
        <w:rPr>
          <w:rFonts w:hint="cs"/>
          <w:sz w:val="26"/>
          <w:szCs w:val="26"/>
          <w:rtl/>
        </w:rPr>
        <w:t>التبريد</w:t>
      </w:r>
      <w:r w:rsidR="00C81B57" w:rsidRPr="00F97ADD">
        <w:rPr>
          <w:sz w:val="26"/>
          <w:szCs w:val="26"/>
          <w:rtl/>
        </w:rPr>
        <w:t xml:space="preserve"> فارغًا اعتبارًا من ديسمبر</w:t>
      </w:r>
      <w:r w:rsidR="002025F8">
        <w:rPr>
          <w:rFonts w:hint="cs"/>
          <w:sz w:val="26"/>
          <w:szCs w:val="26"/>
          <w:rtl/>
        </w:rPr>
        <w:t>/كانون الأول</w:t>
      </w:r>
      <w:r w:rsidR="00C81B57" w:rsidRPr="00F97ADD">
        <w:rPr>
          <w:sz w:val="26"/>
          <w:szCs w:val="26"/>
          <w:rtl/>
        </w:rPr>
        <w:t xml:space="preserve"> 2025؛ وأن 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00C81B57" w:rsidRPr="00F97ADD">
        <w:rPr>
          <w:sz w:val="26"/>
          <w:szCs w:val="26"/>
          <w:rtl/>
        </w:rPr>
        <w:t>است</w:t>
      </w:r>
      <w:r w:rsidR="002025F8">
        <w:rPr>
          <w:sz w:val="26"/>
          <w:szCs w:val="26"/>
          <w:rtl/>
        </w:rPr>
        <w:t>مرت في تخزين المنتج الثانوي</w:t>
      </w:r>
      <w:r w:rsidR="00C81B57" w:rsidRPr="00F97ADD">
        <w:rPr>
          <w:sz w:val="26"/>
          <w:szCs w:val="26"/>
          <w:rtl/>
        </w:rPr>
        <w:t xml:space="preserve"> </w:t>
      </w:r>
      <w:r w:rsidR="002025F8">
        <w:rPr>
          <w:rFonts w:hint="cs"/>
          <w:sz w:val="26"/>
          <w:szCs w:val="26"/>
          <w:rtl/>
        </w:rPr>
        <w:t xml:space="preserve">الهيدروفلوروكربون-23 </w:t>
      </w:r>
      <w:r w:rsidR="00C81B57" w:rsidRPr="00F97ADD">
        <w:rPr>
          <w:sz w:val="26"/>
          <w:szCs w:val="26"/>
          <w:rtl/>
        </w:rPr>
        <w:t xml:space="preserve">في خزانها المبرد </w:t>
      </w:r>
      <w:r w:rsidR="00645840">
        <w:rPr>
          <w:rFonts w:hint="cs"/>
          <w:sz w:val="26"/>
          <w:szCs w:val="26"/>
          <w:rtl/>
        </w:rPr>
        <w:t>وتدميره</w:t>
      </w:r>
      <w:r w:rsidR="00C81B57" w:rsidRPr="00F97ADD">
        <w:rPr>
          <w:sz w:val="26"/>
          <w:szCs w:val="26"/>
          <w:rtl/>
        </w:rPr>
        <w:t>، مما يضمن وفاء الحكومة بالت</w:t>
      </w:r>
      <w:r w:rsidR="00645840">
        <w:rPr>
          <w:sz w:val="26"/>
          <w:szCs w:val="26"/>
          <w:rtl/>
        </w:rPr>
        <w:t>زاماتها الواردة في القرار 87/52</w:t>
      </w:r>
      <w:r w:rsidR="00C81B57" w:rsidRPr="00F97ADD">
        <w:rPr>
          <w:sz w:val="26"/>
          <w:szCs w:val="26"/>
          <w:rtl/>
        </w:rPr>
        <w:t xml:space="preserve"> ويعكس اتخاذ الحكومة إجراءات </w:t>
      </w:r>
      <w:r w:rsidR="00645840">
        <w:rPr>
          <w:rFonts w:hint="cs"/>
          <w:sz w:val="26"/>
          <w:szCs w:val="26"/>
          <w:rtl/>
        </w:rPr>
        <w:t>وفقا</w:t>
      </w:r>
      <w:r w:rsidR="00645840">
        <w:rPr>
          <w:sz w:val="26"/>
          <w:szCs w:val="26"/>
          <w:rtl/>
        </w:rPr>
        <w:t xml:space="preserve"> </w:t>
      </w:r>
      <w:r w:rsidR="00645840">
        <w:rPr>
          <w:rFonts w:hint="cs"/>
          <w:sz w:val="26"/>
          <w:szCs w:val="26"/>
          <w:rtl/>
        </w:rPr>
        <w:t>ل</w:t>
      </w:r>
      <w:r w:rsidR="00C81B57" w:rsidRPr="00F97ADD">
        <w:rPr>
          <w:sz w:val="26"/>
          <w:szCs w:val="26"/>
          <w:rtl/>
        </w:rPr>
        <w:t>ل</w:t>
      </w:r>
      <w:r w:rsidR="00645840">
        <w:rPr>
          <w:sz w:val="26"/>
          <w:szCs w:val="26"/>
          <w:rtl/>
        </w:rPr>
        <w:t>قرار 90/24(ب) لمنع تسرب المنتج الثانوي</w:t>
      </w:r>
      <w:r w:rsidR="00C81B57" w:rsidRPr="00F97ADD">
        <w:rPr>
          <w:sz w:val="26"/>
          <w:szCs w:val="26"/>
          <w:rtl/>
        </w:rPr>
        <w:t xml:space="preserve"> </w:t>
      </w:r>
      <w:r w:rsidR="00645840">
        <w:rPr>
          <w:rFonts w:hint="cs"/>
          <w:sz w:val="26"/>
          <w:szCs w:val="26"/>
          <w:rtl/>
        </w:rPr>
        <w:t>الهيدروفلوروكربون-23</w:t>
      </w:r>
      <w:r w:rsidR="00C81B57" w:rsidRPr="00F97ADD">
        <w:rPr>
          <w:sz w:val="26"/>
          <w:szCs w:val="26"/>
          <w:rtl/>
        </w:rPr>
        <w:t xml:space="preserve">. ولم يتم بيع أي </w:t>
      </w:r>
      <w:r w:rsidR="00645840">
        <w:rPr>
          <w:rFonts w:hint="cs"/>
          <w:sz w:val="26"/>
          <w:szCs w:val="26"/>
          <w:rtl/>
        </w:rPr>
        <w:t>كمية من ال</w:t>
      </w:r>
      <w:r w:rsidR="00C81B57" w:rsidRPr="00F97ADD">
        <w:rPr>
          <w:sz w:val="26"/>
          <w:szCs w:val="26"/>
          <w:rtl/>
        </w:rPr>
        <w:t xml:space="preserve">منتج </w:t>
      </w:r>
      <w:r w:rsidR="00645840">
        <w:rPr>
          <w:rFonts w:hint="cs"/>
          <w:sz w:val="26"/>
          <w:szCs w:val="26"/>
          <w:rtl/>
        </w:rPr>
        <w:t>ال</w:t>
      </w:r>
      <w:r w:rsidR="00C81B57" w:rsidRPr="00F97ADD">
        <w:rPr>
          <w:sz w:val="26"/>
          <w:szCs w:val="26"/>
          <w:rtl/>
        </w:rPr>
        <w:t xml:space="preserve">ثانوي </w:t>
      </w:r>
      <w:r w:rsidR="00645840">
        <w:rPr>
          <w:rFonts w:hint="cs"/>
          <w:sz w:val="26"/>
          <w:szCs w:val="26"/>
          <w:rtl/>
        </w:rPr>
        <w:t>الهيدروفلوروكربون-23</w:t>
      </w:r>
      <w:r w:rsidR="00C81B57" w:rsidRPr="00F97ADD">
        <w:rPr>
          <w:sz w:val="26"/>
          <w:szCs w:val="26"/>
          <w:rtl/>
        </w:rPr>
        <w:t xml:space="preserve">، سواء </w:t>
      </w:r>
      <w:r w:rsidR="00645840">
        <w:rPr>
          <w:rFonts w:hint="cs"/>
          <w:sz w:val="26"/>
          <w:szCs w:val="26"/>
          <w:rtl/>
        </w:rPr>
        <w:t>النقي أو المخلوط</w:t>
      </w:r>
      <w:r w:rsidR="00C81B57" w:rsidRPr="00F97ADD">
        <w:rPr>
          <w:sz w:val="26"/>
          <w:szCs w:val="26"/>
          <w:rtl/>
        </w:rPr>
        <w:t>، خلال الفترة من 2022 إلى 2025.</w:t>
      </w:r>
    </w:p>
    <w:p w14:paraId="18657DB0" w14:textId="77777777" w:rsidR="00C81B57" w:rsidRPr="00F97ADD" w:rsidRDefault="00C81B57" w:rsidP="00637015">
      <w:pPr>
        <w:pStyle w:val="Heading1"/>
        <w:bidi/>
        <w:rPr>
          <w:sz w:val="26"/>
          <w:szCs w:val="26"/>
          <w:rtl/>
        </w:rPr>
      </w:pPr>
      <w:r w:rsidRPr="00F97ADD">
        <w:rPr>
          <w:sz w:val="26"/>
          <w:szCs w:val="26"/>
          <w:rtl/>
        </w:rPr>
        <w:t xml:space="preserve">أكدت </w:t>
      </w:r>
      <w:r w:rsidR="00645840">
        <w:rPr>
          <w:sz w:val="26"/>
          <w:szCs w:val="26"/>
          <w:rtl/>
        </w:rPr>
        <w:t>اليونيدو</w:t>
      </w:r>
      <w:r w:rsidRPr="00F97ADD">
        <w:rPr>
          <w:sz w:val="26"/>
          <w:szCs w:val="26"/>
          <w:rtl/>
        </w:rPr>
        <w:t xml:space="preserve"> أنه </w:t>
      </w:r>
      <w:r w:rsidR="00645840">
        <w:rPr>
          <w:rFonts w:hint="cs"/>
          <w:sz w:val="26"/>
          <w:szCs w:val="26"/>
          <w:rtl/>
        </w:rPr>
        <w:t>وفقا</w:t>
      </w:r>
      <w:r w:rsidR="00645840">
        <w:rPr>
          <w:sz w:val="26"/>
          <w:szCs w:val="26"/>
          <w:rtl/>
        </w:rPr>
        <w:t xml:space="preserve"> </w:t>
      </w:r>
      <w:r w:rsidR="00645840">
        <w:rPr>
          <w:rFonts w:hint="cs"/>
          <w:sz w:val="26"/>
          <w:szCs w:val="26"/>
          <w:rtl/>
        </w:rPr>
        <w:t>ل</w:t>
      </w:r>
      <w:r w:rsidRPr="00F97ADD">
        <w:rPr>
          <w:sz w:val="26"/>
          <w:szCs w:val="26"/>
          <w:rtl/>
        </w:rPr>
        <w:t xml:space="preserve">لقرار 87/52(ب)(6)، لم يتم طلب أو استلام أي تمويل إضافي من مصادر أخرى، بما في ذلك أرصدة أو تعويضات </w:t>
      </w:r>
      <w:r w:rsidR="00645840">
        <w:rPr>
          <w:rFonts w:hint="cs"/>
          <w:sz w:val="26"/>
          <w:szCs w:val="26"/>
          <w:rtl/>
        </w:rPr>
        <w:t>الهيدروفلوروكربون-23</w:t>
      </w:r>
      <w:r w:rsidRPr="00F97ADD">
        <w:rPr>
          <w:sz w:val="26"/>
          <w:szCs w:val="26"/>
          <w:rtl/>
        </w:rPr>
        <w:t>، للتحك</w:t>
      </w:r>
      <w:r w:rsidR="00645840">
        <w:rPr>
          <w:sz w:val="26"/>
          <w:szCs w:val="26"/>
          <w:rtl/>
        </w:rPr>
        <w:t>م في انبعاثات المنتج الثانوي</w:t>
      </w:r>
      <w:r w:rsidRPr="00F97ADD">
        <w:rPr>
          <w:sz w:val="26"/>
          <w:szCs w:val="26"/>
          <w:rtl/>
        </w:rPr>
        <w:t xml:space="preserve"> </w:t>
      </w:r>
      <w:r w:rsidR="00645840">
        <w:rPr>
          <w:rFonts w:hint="cs"/>
          <w:sz w:val="26"/>
          <w:szCs w:val="26"/>
          <w:rtl/>
        </w:rPr>
        <w:t xml:space="preserve">الهيدروفلوروكربون-23 </w:t>
      </w:r>
      <w:r w:rsidRPr="00F97ADD">
        <w:rPr>
          <w:sz w:val="26"/>
          <w:szCs w:val="26"/>
          <w:rtl/>
        </w:rPr>
        <w:t>من</w:t>
      </w:r>
      <w:r w:rsidR="006E4BE5">
        <w:rPr>
          <w:rFonts w:hint="cs"/>
          <w:sz w:val="26"/>
          <w:szCs w:val="26"/>
          <w:rtl/>
        </w:rPr>
        <w:t xml:space="preserve"> شركة</w:t>
      </w:r>
      <w:r w:rsidRPr="00F97ADD">
        <w:rPr>
          <w:sz w:val="26"/>
          <w:szCs w:val="26"/>
          <w:rtl/>
        </w:rPr>
        <w:t xml:space="preserve"> </w:t>
      </w:r>
      <w:r w:rsidR="00637015" w:rsidRPr="00F97ADD">
        <w:rPr>
          <w:sz w:val="26"/>
          <w:szCs w:val="26"/>
          <w:rtl/>
        </w:rPr>
        <w:t>فياسا</w:t>
      </w:r>
      <w:r w:rsidRPr="00F97ADD">
        <w:rPr>
          <w:sz w:val="26"/>
          <w:szCs w:val="26"/>
          <w:rtl/>
        </w:rPr>
        <w:t>.</w:t>
      </w:r>
    </w:p>
    <w:p w14:paraId="18657DB1" w14:textId="77777777" w:rsidR="00C81B57" w:rsidRPr="00F97ADD" w:rsidRDefault="00C81B57" w:rsidP="00C81B57">
      <w:pPr>
        <w:pStyle w:val="Heading1"/>
        <w:numPr>
          <w:ilvl w:val="0"/>
          <w:numId w:val="0"/>
        </w:numPr>
        <w:bidi/>
        <w:rPr>
          <w:sz w:val="26"/>
          <w:szCs w:val="26"/>
          <w:u w:val="single"/>
          <w:rtl/>
        </w:rPr>
      </w:pPr>
      <w:r w:rsidRPr="00F97ADD">
        <w:rPr>
          <w:sz w:val="26"/>
          <w:szCs w:val="26"/>
          <w:u w:val="single"/>
          <w:rtl/>
        </w:rPr>
        <w:t>خطة تنفيذ الشريحة الرابعة</w:t>
      </w:r>
    </w:p>
    <w:p w14:paraId="18657DB2" w14:textId="77777777" w:rsidR="00C81B57" w:rsidRPr="00F5277C" w:rsidRDefault="00F5277C" w:rsidP="00FE6850">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Pr>
          <w:sz w:val="26"/>
          <w:szCs w:val="26"/>
          <w:rtl/>
        </w:rPr>
        <w:t>لفقرة 6 من الاتفاق المبرم</w:t>
      </w:r>
      <w:r w:rsidR="00C81B57" w:rsidRPr="00F5277C">
        <w:rPr>
          <w:sz w:val="26"/>
          <w:szCs w:val="26"/>
          <w:rtl/>
        </w:rPr>
        <w:t xml:space="preserve"> بين حكومة الأرجنتين واللجنة التنفيذية، ونظراً لأن الأرجنتين كانت مؤهلة أيضاً لطلب تمويل لتدمير 10.01 مليون طن من </w:t>
      </w:r>
      <w:r>
        <w:rPr>
          <w:rFonts w:hint="cs"/>
          <w:sz w:val="26"/>
          <w:szCs w:val="26"/>
          <w:rtl/>
        </w:rPr>
        <w:t xml:space="preserve">الهيدروفلوروكربون-23 </w:t>
      </w:r>
      <w:r w:rsidR="00FE6850">
        <w:rPr>
          <w:rFonts w:hint="cs"/>
          <w:sz w:val="26"/>
          <w:szCs w:val="26"/>
          <w:rtl/>
        </w:rPr>
        <w:t xml:space="preserve">الذي </w:t>
      </w:r>
      <w:r w:rsidR="00C81B57" w:rsidRPr="00F5277C">
        <w:rPr>
          <w:sz w:val="26"/>
          <w:szCs w:val="26"/>
          <w:rtl/>
        </w:rPr>
        <w:t xml:space="preserve">تم </w:t>
      </w:r>
      <w:r w:rsidR="00FE6850">
        <w:rPr>
          <w:rFonts w:hint="cs"/>
          <w:sz w:val="26"/>
          <w:szCs w:val="26"/>
          <w:rtl/>
        </w:rPr>
        <w:t>توليده</w:t>
      </w:r>
      <w:r w:rsidR="00C81B57" w:rsidRPr="00F5277C">
        <w:rPr>
          <w:sz w:val="26"/>
          <w:szCs w:val="26"/>
          <w:rtl/>
        </w:rPr>
        <w:t xml:space="preserve"> في عام 2024 ثم </w:t>
      </w:r>
      <w:r w:rsidR="00FE6850">
        <w:rPr>
          <w:rFonts w:hint="cs"/>
          <w:sz w:val="26"/>
          <w:szCs w:val="26"/>
          <w:rtl/>
        </w:rPr>
        <w:t xml:space="preserve">تم </w:t>
      </w:r>
      <w:r w:rsidR="00C81B57" w:rsidRPr="00F5277C">
        <w:rPr>
          <w:sz w:val="26"/>
          <w:szCs w:val="26"/>
          <w:rtl/>
        </w:rPr>
        <w:t xml:space="preserve">تدميره في عام 2025، </w:t>
      </w:r>
      <w:r w:rsidR="00FE6850">
        <w:rPr>
          <w:rFonts w:hint="cs"/>
          <w:sz w:val="26"/>
          <w:szCs w:val="26"/>
          <w:rtl/>
        </w:rPr>
        <w:t>حسب ما</w:t>
      </w:r>
      <w:r w:rsidR="00C81B57" w:rsidRPr="00F5277C">
        <w:rPr>
          <w:sz w:val="26"/>
          <w:szCs w:val="26"/>
          <w:rtl/>
        </w:rPr>
        <w:t xml:space="preserve"> نوقش في الاجتماع </w:t>
      </w:r>
      <w:r w:rsidR="00C81B57" w:rsidRPr="00FE6850">
        <w:rPr>
          <w:sz w:val="26"/>
          <w:szCs w:val="26"/>
          <w:rtl/>
        </w:rPr>
        <w:t>السابع والتسعين</w:t>
      </w:r>
      <w:r w:rsidR="00C81B57" w:rsidRPr="00F5277C">
        <w:rPr>
          <w:sz w:val="26"/>
          <w:szCs w:val="26"/>
          <w:rtl/>
        </w:rPr>
        <w:t>،</w:t>
      </w:r>
      <w:r w:rsidR="00C81B57" w:rsidRPr="00F5277C">
        <w:rPr>
          <w:rStyle w:val="FootnoteReference"/>
          <w:sz w:val="26"/>
          <w:szCs w:val="26"/>
        </w:rPr>
        <w:footnoteReference w:id="3"/>
      </w:r>
      <w:r w:rsidR="00FE6850">
        <w:rPr>
          <w:rFonts w:hint="cs"/>
          <w:sz w:val="26"/>
          <w:szCs w:val="26"/>
          <w:rtl/>
        </w:rPr>
        <w:t xml:space="preserve"> </w:t>
      </w:r>
      <w:r w:rsidR="00C81B57" w:rsidRPr="00F5277C">
        <w:rPr>
          <w:sz w:val="26"/>
          <w:szCs w:val="26"/>
          <w:rtl/>
        </w:rPr>
        <w:t xml:space="preserve">تم تعديل تمويل الشريحة الرابعة إلى 81,477 دولاراً أمريكياً، بالإضافة إلى تكاليف دعم الوكالة </w:t>
      </w:r>
      <w:r w:rsidR="00FE6850">
        <w:rPr>
          <w:rFonts w:hint="cs"/>
          <w:sz w:val="26"/>
          <w:szCs w:val="26"/>
          <w:rtl/>
        </w:rPr>
        <w:t>وقدرها</w:t>
      </w:r>
      <w:r w:rsidR="00FE6850">
        <w:rPr>
          <w:sz w:val="26"/>
          <w:szCs w:val="26"/>
          <w:rtl/>
        </w:rPr>
        <w:t xml:space="preserve"> 5,703 دولارا أمريكي</w:t>
      </w:r>
      <w:r w:rsidR="00FE6850">
        <w:rPr>
          <w:rFonts w:hint="cs"/>
          <w:sz w:val="26"/>
          <w:szCs w:val="26"/>
          <w:rtl/>
        </w:rPr>
        <w:t>ا</w:t>
      </w:r>
      <w:r w:rsidR="00C81B57" w:rsidRPr="00F5277C">
        <w:rPr>
          <w:sz w:val="26"/>
          <w:szCs w:val="26"/>
          <w:rtl/>
        </w:rPr>
        <w:t xml:space="preserve">، </w:t>
      </w:r>
      <w:r w:rsidR="00FE6850">
        <w:rPr>
          <w:rFonts w:hint="cs"/>
          <w:sz w:val="26"/>
          <w:szCs w:val="26"/>
          <w:rtl/>
        </w:rPr>
        <w:t>ل</w:t>
      </w:r>
      <w:r w:rsidR="00FE6850">
        <w:rPr>
          <w:sz w:val="26"/>
          <w:szCs w:val="26"/>
          <w:rtl/>
        </w:rPr>
        <w:t>ليونيدو</w:t>
      </w:r>
      <w:r w:rsidR="00C81B57" w:rsidRPr="00F5277C">
        <w:rPr>
          <w:sz w:val="26"/>
          <w:szCs w:val="26"/>
          <w:rtl/>
        </w:rPr>
        <w:t xml:space="preserve">. ويرد حساب مفصل للتكاليف المؤهلة في </w:t>
      </w:r>
      <w:r w:rsidR="00FE6850">
        <w:rPr>
          <w:rFonts w:hint="cs"/>
          <w:sz w:val="26"/>
          <w:szCs w:val="26"/>
          <w:rtl/>
        </w:rPr>
        <w:t>المرفق</w:t>
      </w:r>
      <w:r w:rsidR="00C81B57" w:rsidRPr="00F5277C">
        <w:rPr>
          <w:sz w:val="26"/>
          <w:szCs w:val="26"/>
          <w:rtl/>
        </w:rPr>
        <w:t xml:space="preserve"> الأول </w:t>
      </w:r>
      <w:r w:rsidR="00FE6850">
        <w:rPr>
          <w:rFonts w:hint="cs"/>
          <w:sz w:val="26"/>
          <w:szCs w:val="26"/>
          <w:rtl/>
        </w:rPr>
        <w:t>ب</w:t>
      </w:r>
      <w:r w:rsidR="00C81B57" w:rsidRPr="00F5277C">
        <w:rPr>
          <w:sz w:val="26"/>
          <w:szCs w:val="26"/>
          <w:rtl/>
        </w:rPr>
        <w:t>هذه الوثيقة.</w:t>
      </w:r>
    </w:p>
    <w:p w14:paraId="18657DB3" w14:textId="77777777" w:rsidR="00C81B57" w:rsidRPr="00F97ADD" w:rsidRDefault="00C81B57" w:rsidP="0063726B">
      <w:pPr>
        <w:pStyle w:val="Heading1"/>
        <w:bidi/>
        <w:rPr>
          <w:sz w:val="26"/>
          <w:szCs w:val="26"/>
          <w:rtl/>
        </w:rPr>
      </w:pPr>
      <w:r w:rsidRPr="00F97ADD">
        <w:rPr>
          <w:sz w:val="26"/>
          <w:szCs w:val="26"/>
          <w:rtl/>
        </w:rPr>
        <w:t xml:space="preserve">وبناءً على ذلك، تم تخفيض تمويل </w:t>
      </w:r>
      <w:r w:rsidR="0063726B">
        <w:rPr>
          <w:rFonts w:hint="cs"/>
          <w:sz w:val="26"/>
          <w:szCs w:val="26"/>
          <w:rtl/>
        </w:rPr>
        <w:t>تكاليف التشغيل الإضافية</w:t>
      </w:r>
      <w:r w:rsidRPr="00F97ADD">
        <w:rPr>
          <w:sz w:val="26"/>
          <w:szCs w:val="26"/>
          <w:rtl/>
        </w:rPr>
        <w:t xml:space="preserve"> إلى 38,977 دولارًا أمريكيًا، وتم الاتفاق على التفاصيل الكاملة ل</w:t>
      </w:r>
      <w:r w:rsidR="0063726B">
        <w:rPr>
          <w:rFonts w:hint="cs"/>
          <w:sz w:val="26"/>
          <w:szCs w:val="26"/>
          <w:rtl/>
        </w:rPr>
        <w:t>توزيع تكاليف وتمويل ا</w:t>
      </w:r>
      <w:r w:rsidRPr="00F97ADD">
        <w:rPr>
          <w:sz w:val="26"/>
          <w:szCs w:val="26"/>
          <w:rtl/>
        </w:rPr>
        <w:t xml:space="preserve">لأنشطة </w:t>
      </w:r>
      <w:r w:rsidR="0063726B">
        <w:rPr>
          <w:rFonts w:hint="cs"/>
          <w:sz w:val="26"/>
          <w:szCs w:val="26"/>
          <w:rtl/>
        </w:rPr>
        <w:t>التي</w:t>
      </w:r>
      <w:r w:rsidRPr="00F97ADD">
        <w:rPr>
          <w:sz w:val="26"/>
          <w:szCs w:val="26"/>
          <w:rtl/>
        </w:rPr>
        <w:t xml:space="preserve"> سيتم تنفيذه</w:t>
      </w:r>
      <w:r w:rsidR="0063726B">
        <w:rPr>
          <w:rFonts w:hint="cs"/>
          <w:sz w:val="26"/>
          <w:szCs w:val="26"/>
          <w:rtl/>
        </w:rPr>
        <w:t>ا</w:t>
      </w:r>
      <w:r w:rsidRPr="00F97ADD">
        <w:rPr>
          <w:sz w:val="26"/>
          <w:szCs w:val="26"/>
          <w:rtl/>
        </w:rPr>
        <w:t xml:space="preserve"> في إطار الشريحة الرابعة على النحو التالي:</w:t>
      </w:r>
    </w:p>
    <w:p w14:paraId="18657DB4" w14:textId="77777777" w:rsidR="00C81B57" w:rsidRPr="00F97ADD" w:rsidRDefault="00274A91" w:rsidP="00447BED">
      <w:pPr>
        <w:pStyle w:val="Heading2"/>
        <w:widowControl/>
        <w:bidi/>
        <w:spacing w:after="0"/>
        <w:rPr>
          <w:sz w:val="26"/>
          <w:szCs w:val="26"/>
          <w:rtl/>
        </w:rPr>
      </w:pPr>
      <w:r>
        <w:rPr>
          <w:rFonts w:hint="cs"/>
          <w:sz w:val="26"/>
          <w:szCs w:val="26"/>
          <w:rtl/>
        </w:rPr>
        <w:t>تكاليف التشغيل الإضافية</w:t>
      </w:r>
      <w:r w:rsidR="00C81B57" w:rsidRPr="00F97ADD">
        <w:rPr>
          <w:sz w:val="26"/>
          <w:szCs w:val="26"/>
          <w:rtl/>
        </w:rPr>
        <w:t xml:space="preserve"> لتدمير المنتج الثانوي </w:t>
      </w:r>
      <w:r>
        <w:rPr>
          <w:rFonts w:hint="cs"/>
          <w:sz w:val="26"/>
          <w:szCs w:val="26"/>
          <w:rtl/>
        </w:rPr>
        <w:t xml:space="preserve">الهيدروفلوروكربون-23 </w:t>
      </w:r>
      <w:r w:rsidR="00447BED">
        <w:rPr>
          <w:rFonts w:hint="cs"/>
          <w:sz w:val="26"/>
          <w:szCs w:val="26"/>
          <w:rtl/>
        </w:rPr>
        <w:t>المتولد</w:t>
      </w:r>
      <w:r w:rsidR="00447BED">
        <w:rPr>
          <w:sz w:val="26"/>
          <w:szCs w:val="26"/>
          <w:rtl/>
        </w:rPr>
        <w:t xml:space="preserve"> </w:t>
      </w:r>
      <w:r w:rsidR="00447BED">
        <w:rPr>
          <w:rFonts w:hint="cs"/>
          <w:sz w:val="26"/>
          <w:szCs w:val="26"/>
          <w:rtl/>
        </w:rPr>
        <w:t>م</w:t>
      </w:r>
      <w:r w:rsidR="00C81B57" w:rsidRPr="00F97ADD">
        <w:rPr>
          <w:sz w:val="26"/>
          <w:szCs w:val="26"/>
          <w:rtl/>
        </w:rPr>
        <w:t xml:space="preserve">ن إنتاج </w:t>
      </w:r>
      <w:r>
        <w:rPr>
          <w:rFonts w:hint="cs"/>
          <w:sz w:val="26"/>
          <w:szCs w:val="26"/>
          <w:rtl/>
        </w:rPr>
        <w:t>الهيدروكلوروفلوروكربون</w:t>
      </w:r>
      <w:r w:rsidR="00C81B57" w:rsidRPr="00F97ADD">
        <w:rPr>
          <w:sz w:val="26"/>
          <w:szCs w:val="26"/>
          <w:rtl/>
        </w:rPr>
        <w:noBreakHyphen/>
        <w:t>22 في</w:t>
      </w:r>
      <w:r>
        <w:rPr>
          <w:rFonts w:hint="cs"/>
          <w:sz w:val="26"/>
          <w:szCs w:val="26"/>
          <w:rtl/>
        </w:rPr>
        <w:t xml:space="preserve"> 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00C81B57" w:rsidRPr="00F97ADD">
        <w:rPr>
          <w:sz w:val="26"/>
          <w:szCs w:val="26"/>
          <w:rtl/>
        </w:rPr>
        <w:t xml:space="preserve"> FIASA في عام 2025</w:t>
      </w:r>
      <w:r>
        <w:rPr>
          <w:rFonts w:hint="cs"/>
          <w:sz w:val="26"/>
          <w:szCs w:val="26"/>
          <w:rtl/>
        </w:rPr>
        <w:t xml:space="preserve"> (</w:t>
      </w:r>
      <w:r w:rsidRPr="00F97ADD">
        <w:rPr>
          <w:sz w:val="26"/>
          <w:szCs w:val="26"/>
          <w:rtl/>
        </w:rPr>
        <w:t>38,977</w:t>
      </w:r>
      <w:r>
        <w:rPr>
          <w:rFonts w:hint="cs"/>
          <w:sz w:val="26"/>
          <w:szCs w:val="26"/>
          <w:rtl/>
        </w:rPr>
        <w:t xml:space="preserve"> </w:t>
      </w:r>
      <w:r>
        <w:rPr>
          <w:sz w:val="26"/>
          <w:szCs w:val="26"/>
          <w:rtl/>
        </w:rPr>
        <w:t>دولارًا أمريكيًا</w:t>
      </w:r>
      <w:r>
        <w:rPr>
          <w:rFonts w:hint="cs"/>
          <w:sz w:val="26"/>
          <w:szCs w:val="26"/>
          <w:rtl/>
        </w:rPr>
        <w:t>)</w:t>
      </w:r>
      <w:r w:rsidR="00C81B57" w:rsidRPr="00F97ADD">
        <w:rPr>
          <w:sz w:val="26"/>
          <w:szCs w:val="26"/>
          <w:rtl/>
        </w:rPr>
        <w:t>؛</w:t>
      </w:r>
    </w:p>
    <w:p w14:paraId="18657DB5" w14:textId="77777777" w:rsidR="00C81B57" w:rsidRPr="00F97ADD" w:rsidRDefault="00A776F8" w:rsidP="00C81B57">
      <w:pPr>
        <w:pStyle w:val="Heading2"/>
        <w:widowControl/>
        <w:bidi/>
        <w:spacing w:before="240"/>
        <w:rPr>
          <w:sz w:val="26"/>
          <w:szCs w:val="26"/>
          <w:rtl/>
        </w:rPr>
      </w:pPr>
      <w:r>
        <w:rPr>
          <w:rFonts w:hint="cs"/>
          <w:sz w:val="26"/>
          <w:szCs w:val="26"/>
          <w:rtl/>
        </w:rPr>
        <w:t>والرصد</w:t>
      </w:r>
      <w:r w:rsidR="00C81B57" w:rsidRPr="00F97ADD">
        <w:rPr>
          <w:sz w:val="26"/>
          <w:szCs w:val="26"/>
          <w:rtl/>
        </w:rPr>
        <w:t xml:space="preserve"> والتقييم والتدريب (22</w:t>
      </w:r>
      <w:r>
        <w:rPr>
          <w:rFonts w:hint="cs"/>
          <w:sz w:val="26"/>
          <w:szCs w:val="26"/>
          <w:rtl/>
        </w:rPr>
        <w:t>,</w:t>
      </w:r>
      <w:r w:rsidR="00C81B57" w:rsidRPr="00F97ADD">
        <w:rPr>
          <w:sz w:val="26"/>
          <w:szCs w:val="26"/>
          <w:rtl/>
        </w:rPr>
        <w:t>500 دولار</w:t>
      </w:r>
      <w:r>
        <w:rPr>
          <w:rFonts w:hint="cs"/>
          <w:sz w:val="26"/>
          <w:szCs w:val="26"/>
          <w:rtl/>
        </w:rPr>
        <w:t>ا</w:t>
      </w:r>
      <w:r w:rsidR="00C81B57" w:rsidRPr="00F97ADD">
        <w:rPr>
          <w:sz w:val="26"/>
          <w:szCs w:val="26"/>
          <w:rtl/>
        </w:rPr>
        <w:t xml:space="preserve"> أمريكي</w:t>
      </w:r>
      <w:r>
        <w:rPr>
          <w:rFonts w:hint="cs"/>
          <w:sz w:val="26"/>
          <w:szCs w:val="26"/>
          <w:rtl/>
        </w:rPr>
        <w:t>ا</w:t>
      </w:r>
      <w:r>
        <w:rPr>
          <w:sz w:val="26"/>
          <w:szCs w:val="26"/>
          <w:rtl/>
        </w:rPr>
        <w:t>)؛</w:t>
      </w:r>
    </w:p>
    <w:p w14:paraId="18657DB6" w14:textId="77777777" w:rsidR="00C81B57" w:rsidRPr="00F97ADD" w:rsidRDefault="00A776F8" w:rsidP="00C81B57">
      <w:pPr>
        <w:pStyle w:val="Heading2"/>
        <w:widowControl/>
        <w:bidi/>
        <w:rPr>
          <w:sz w:val="26"/>
          <w:szCs w:val="26"/>
          <w:rtl/>
        </w:rPr>
      </w:pPr>
      <w:r>
        <w:rPr>
          <w:rFonts w:hint="cs"/>
          <w:sz w:val="26"/>
          <w:szCs w:val="26"/>
          <w:rtl/>
        </w:rPr>
        <w:t>و</w:t>
      </w:r>
      <w:r w:rsidR="00C81B57" w:rsidRPr="00F97ADD">
        <w:rPr>
          <w:sz w:val="26"/>
          <w:szCs w:val="26"/>
          <w:rtl/>
        </w:rPr>
        <w:t>التحقق من التدمير، بما في ذلك تقرير التحقق المستقل (20</w:t>
      </w:r>
      <w:r>
        <w:rPr>
          <w:rFonts w:hint="cs"/>
          <w:sz w:val="26"/>
          <w:szCs w:val="26"/>
          <w:rtl/>
        </w:rPr>
        <w:t>,</w:t>
      </w:r>
      <w:r w:rsidR="00C81B57" w:rsidRPr="00F97ADD">
        <w:rPr>
          <w:sz w:val="26"/>
          <w:szCs w:val="26"/>
          <w:rtl/>
        </w:rPr>
        <w:t>000 دولار</w:t>
      </w:r>
      <w:r>
        <w:rPr>
          <w:rFonts w:hint="cs"/>
          <w:sz w:val="26"/>
          <w:szCs w:val="26"/>
          <w:rtl/>
        </w:rPr>
        <w:t>ا</w:t>
      </w:r>
      <w:r w:rsidR="00C81B57" w:rsidRPr="00F97ADD">
        <w:rPr>
          <w:sz w:val="26"/>
          <w:szCs w:val="26"/>
          <w:rtl/>
        </w:rPr>
        <w:t xml:space="preserve"> أمريكي</w:t>
      </w:r>
      <w:r>
        <w:rPr>
          <w:rFonts w:hint="cs"/>
          <w:sz w:val="26"/>
          <w:szCs w:val="26"/>
          <w:rtl/>
        </w:rPr>
        <w:t>ا</w:t>
      </w:r>
      <w:r w:rsidR="00C81B57" w:rsidRPr="00F97ADD">
        <w:rPr>
          <w:sz w:val="26"/>
          <w:szCs w:val="26"/>
          <w:rtl/>
        </w:rPr>
        <w:t>).</w:t>
      </w:r>
    </w:p>
    <w:p w14:paraId="18657DB7" w14:textId="77777777" w:rsidR="00C81B57" w:rsidRPr="00F97ADD" w:rsidRDefault="00C81B57" w:rsidP="00220468">
      <w:pPr>
        <w:pStyle w:val="Heading1"/>
        <w:bidi/>
        <w:rPr>
          <w:sz w:val="26"/>
          <w:szCs w:val="26"/>
          <w:rtl/>
        </w:rPr>
      </w:pPr>
      <w:r w:rsidRPr="00F97ADD">
        <w:rPr>
          <w:sz w:val="26"/>
          <w:szCs w:val="26"/>
          <w:rtl/>
        </w:rPr>
        <w:t xml:space="preserve">بعد احتساب 17.31 طن متري من المنتج الثانوي </w:t>
      </w:r>
      <w:r w:rsidR="009646EC">
        <w:rPr>
          <w:rFonts w:hint="cs"/>
          <w:sz w:val="26"/>
          <w:szCs w:val="26"/>
          <w:rtl/>
        </w:rPr>
        <w:t xml:space="preserve">الهيدروفلوروكربون-23 </w:t>
      </w:r>
      <w:r w:rsidRPr="00F97ADD">
        <w:rPr>
          <w:sz w:val="26"/>
          <w:szCs w:val="26"/>
          <w:rtl/>
        </w:rPr>
        <w:t xml:space="preserve">الذي تم </w:t>
      </w:r>
      <w:r w:rsidR="009646EC">
        <w:rPr>
          <w:rFonts w:hint="cs"/>
          <w:sz w:val="26"/>
          <w:szCs w:val="26"/>
          <w:rtl/>
        </w:rPr>
        <w:t>تنفيسه</w:t>
      </w:r>
      <w:r w:rsidRPr="00F97ADD">
        <w:rPr>
          <w:sz w:val="26"/>
          <w:szCs w:val="26"/>
          <w:rtl/>
        </w:rPr>
        <w:t xml:space="preserve"> في الغلاف الجوي في عام 2022، و155.09 طن متري من المنتج الثانوي </w:t>
      </w:r>
      <w:r w:rsidR="009646EC">
        <w:rPr>
          <w:rFonts w:hint="cs"/>
          <w:sz w:val="26"/>
          <w:szCs w:val="26"/>
          <w:rtl/>
        </w:rPr>
        <w:t xml:space="preserve">الهيدروفلوروكربون-23 </w:t>
      </w:r>
      <w:r w:rsidRPr="00F97ADD">
        <w:rPr>
          <w:sz w:val="26"/>
          <w:szCs w:val="26"/>
          <w:rtl/>
        </w:rPr>
        <w:t>الذي تم تدميره في الفترة 2022-2025،</w:t>
      </w:r>
      <w:r w:rsidR="009646EC">
        <w:rPr>
          <w:sz w:val="26"/>
          <w:szCs w:val="26"/>
          <w:rtl/>
        </w:rPr>
        <w:t xml:space="preserve"> وفقًا للفقرة 8 (ج) من الاتفاق</w:t>
      </w:r>
      <w:r w:rsidR="009646EC">
        <w:rPr>
          <w:rFonts w:hint="cs"/>
          <w:sz w:val="26"/>
          <w:szCs w:val="26"/>
          <w:rtl/>
        </w:rPr>
        <w:t xml:space="preserve"> المبرم</w:t>
      </w:r>
      <w:r w:rsidRPr="00F97ADD">
        <w:rPr>
          <w:sz w:val="26"/>
          <w:szCs w:val="26"/>
          <w:rtl/>
        </w:rPr>
        <w:t xml:space="preserve"> بين </w:t>
      </w:r>
      <w:r w:rsidR="009646EC">
        <w:rPr>
          <w:rFonts w:hint="cs"/>
          <w:sz w:val="26"/>
          <w:szCs w:val="26"/>
          <w:rtl/>
        </w:rPr>
        <w:t>البلد</w:t>
      </w:r>
      <w:r w:rsidRPr="00F97ADD">
        <w:rPr>
          <w:sz w:val="26"/>
          <w:szCs w:val="26"/>
          <w:rtl/>
        </w:rPr>
        <w:t xml:space="preserve"> واللجنة التنفيذية، </w:t>
      </w:r>
      <w:r w:rsidR="00220468">
        <w:rPr>
          <w:rFonts w:hint="cs"/>
          <w:sz w:val="26"/>
          <w:szCs w:val="26"/>
          <w:rtl/>
        </w:rPr>
        <w:t>تكون</w:t>
      </w:r>
      <w:r w:rsidRPr="00F97ADD">
        <w:rPr>
          <w:sz w:val="26"/>
          <w:szCs w:val="26"/>
          <w:rtl/>
        </w:rPr>
        <w:t xml:space="preserve"> الكمية المتبقية من المنتج الثانوي </w:t>
      </w:r>
      <w:r w:rsidR="009646EC">
        <w:rPr>
          <w:rFonts w:hint="cs"/>
          <w:sz w:val="26"/>
          <w:szCs w:val="26"/>
          <w:rtl/>
        </w:rPr>
        <w:t xml:space="preserve">الهيدروفلوروكربون-23 </w:t>
      </w:r>
      <w:r w:rsidRPr="00F97ADD">
        <w:rPr>
          <w:sz w:val="26"/>
          <w:szCs w:val="26"/>
          <w:rtl/>
        </w:rPr>
        <w:t>التي يمكن طلب تمويل لتدميرها في الاجتماعات</w:t>
      </w:r>
      <w:r w:rsidR="009646EC">
        <w:rPr>
          <w:sz w:val="26"/>
          <w:szCs w:val="26"/>
          <w:rtl/>
        </w:rPr>
        <w:t xml:space="preserve"> المستقبلية حتى إتمام الاتفاق</w:t>
      </w:r>
      <w:r w:rsidRPr="00F97ADD">
        <w:rPr>
          <w:sz w:val="26"/>
          <w:szCs w:val="26"/>
          <w:rtl/>
        </w:rPr>
        <w:t xml:space="preserve"> </w:t>
      </w:r>
      <w:r w:rsidR="00220468">
        <w:rPr>
          <w:rFonts w:hint="cs"/>
          <w:sz w:val="26"/>
          <w:szCs w:val="26"/>
          <w:rtl/>
        </w:rPr>
        <w:t>هي</w:t>
      </w:r>
      <w:r w:rsidRPr="00F97ADD">
        <w:rPr>
          <w:sz w:val="26"/>
          <w:szCs w:val="26"/>
          <w:rtl/>
        </w:rPr>
        <w:t xml:space="preserve"> 187,98</w:t>
      </w:r>
      <w:r w:rsidR="00220468">
        <w:rPr>
          <w:sz w:val="26"/>
          <w:szCs w:val="26"/>
          <w:rtl/>
        </w:rPr>
        <w:t>0 ك</w:t>
      </w:r>
      <w:r w:rsidR="00220468">
        <w:rPr>
          <w:rFonts w:hint="cs"/>
          <w:sz w:val="26"/>
          <w:szCs w:val="26"/>
          <w:rtl/>
        </w:rPr>
        <w:t>غ</w:t>
      </w:r>
      <w:r w:rsidRPr="00F97ADD">
        <w:rPr>
          <w:sz w:val="26"/>
          <w:szCs w:val="26"/>
          <w:rtl/>
        </w:rPr>
        <w:t>م.</w:t>
      </w:r>
    </w:p>
    <w:p w14:paraId="18657DB8" w14:textId="77777777" w:rsidR="00C81B57" w:rsidRPr="00F97ADD" w:rsidRDefault="00220468" w:rsidP="00220468">
      <w:pPr>
        <w:pStyle w:val="Heading1"/>
        <w:keepNext/>
        <w:numPr>
          <w:ilvl w:val="0"/>
          <w:numId w:val="0"/>
        </w:numPr>
        <w:bidi/>
        <w:rPr>
          <w:sz w:val="26"/>
          <w:szCs w:val="26"/>
          <w:u w:val="single"/>
          <w:rtl/>
        </w:rPr>
      </w:pPr>
      <w:r>
        <w:rPr>
          <w:sz w:val="26"/>
          <w:szCs w:val="26"/>
          <w:u w:val="single"/>
          <w:rtl/>
        </w:rPr>
        <w:t>تنفيذ السياس</w:t>
      </w:r>
      <w:r>
        <w:rPr>
          <w:rFonts w:hint="cs"/>
          <w:sz w:val="26"/>
          <w:szCs w:val="26"/>
          <w:u w:val="single"/>
          <w:rtl/>
        </w:rPr>
        <w:t>ة</w:t>
      </w:r>
      <w:r w:rsidR="00C81B57" w:rsidRPr="00F97ADD">
        <w:rPr>
          <w:sz w:val="26"/>
          <w:szCs w:val="26"/>
          <w:u w:val="single"/>
          <w:rtl/>
        </w:rPr>
        <w:t xml:space="preserve"> </w:t>
      </w:r>
      <w:r>
        <w:rPr>
          <w:rFonts w:hint="cs"/>
          <w:sz w:val="26"/>
          <w:szCs w:val="26"/>
          <w:u w:val="single"/>
          <w:rtl/>
        </w:rPr>
        <w:t>الجنسانية</w:t>
      </w:r>
    </w:p>
    <w:p w14:paraId="18657DB9" w14:textId="77777777" w:rsidR="00C81B57" w:rsidRPr="00F97ADD" w:rsidRDefault="00220468" w:rsidP="00220468">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C81B57" w:rsidRPr="00F97ADD">
        <w:rPr>
          <w:sz w:val="26"/>
          <w:szCs w:val="26"/>
          <w:rtl/>
        </w:rPr>
        <w:t>لسياسات الوطنية، يعزز تنفيذ المشروع تكافؤ الفرص لجميع ا</w:t>
      </w:r>
      <w:r>
        <w:rPr>
          <w:sz w:val="26"/>
          <w:szCs w:val="26"/>
          <w:rtl/>
        </w:rPr>
        <w:t>لعاملين، ويضمن بيئة عمل آمنة وش</w:t>
      </w:r>
      <w:r>
        <w:rPr>
          <w:rFonts w:hint="cs"/>
          <w:sz w:val="26"/>
          <w:szCs w:val="26"/>
          <w:rtl/>
        </w:rPr>
        <w:t>مو</w:t>
      </w:r>
      <w:r w:rsidR="00C81B57" w:rsidRPr="00F97ADD">
        <w:rPr>
          <w:sz w:val="26"/>
          <w:szCs w:val="26"/>
          <w:rtl/>
        </w:rPr>
        <w:t>ل</w:t>
      </w:r>
      <w:r>
        <w:rPr>
          <w:rFonts w:hint="cs"/>
          <w:sz w:val="26"/>
          <w:szCs w:val="26"/>
          <w:rtl/>
        </w:rPr>
        <w:t>ي</w:t>
      </w:r>
      <w:r w:rsidR="00C81B57" w:rsidRPr="00F97ADD">
        <w:rPr>
          <w:sz w:val="26"/>
          <w:szCs w:val="26"/>
          <w:rtl/>
        </w:rPr>
        <w:t xml:space="preserve">ة. وتلتزم </w:t>
      </w:r>
      <w:r>
        <w:rPr>
          <w:rFonts w:hint="cs"/>
          <w:sz w:val="26"/>
          <w:szCs w:val="26"/>
          <w:rtl/>
        </w:rPr>
        <w:t>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Pr>
          <w:sz w:val="26"/>
          <w:szCs w:val="26"/>
          <w:rtl/>
        </w:rPr>
        <w:t xml:space="preserve"> FIASA </w:t>
      </w:r>
      <w:r w:rsidR="00C81B57" w:rsidRPr="00F97ADD">
        <w:rPr>
          <w:sz w:val="26"/>
          <w:szCs w:val="26"/>
          <w:rtl/>
        </w:rPr>
        <w:t>بقوانين العمل الوطنية وقوانين مكافحة التمييز، التي تدعم المساواة في الحقوق والمعاملة لجميع العاملين. وعلى الصعيد المؤسسي، تنفذ حكومة الأرجنتين الأنشطة في إطار الصندوق المتعدد الأطراف، بما</w:t>
      </w:r>
      <w:r w:rsidR="008A74DE">
        <w:rPr>
          <w:sz w:val="26"/>
          <w:szCs w:val="26"/>
          <w:rtl/>
        </w:rPr>
        <w:t xml:space="preserve"> يضمن تكافؤ الفرص لجميع الفئات </w:t>
      </w:r>
      <w:r w:rsidR="008A74DE">
        <w:rPr>
          <w:rFonts w:hint="cs"/>
          <w:sz w:val="26"/>
          <w:szCs w:val="26"/>
          <w:rtl/>
        </w:rPr>
        <w:t>من أجل ا</w:t>
      </w:r>
      <w:r w:rsidR="00C81B57" w:rsidRPr="00F97ADD">
        <w:rPr>
          <w:sz w:val="26"/>
          <w:szCs w:val="26"/>
          <w:rtl/>
        </w:rPr>
        <w:t>لمشاركة والمساهمة في تحقيق أهداف المشروع.</w:t>
      </w:r>
    </w:p>
    <w:p w14:paraId="18657DBA" w14:textId="77777777" w:rsidR="00C81B57" w:rsidRPr="00F97ADD" w:rsidRDefault="00C81B57" w:rsidP="002C142F">
      <w:pPr>
        <w:pStyle w:val="NormalWeb"/>
        <w:keepNext/>
        <w:keepLines/>
        <w:bidi/>
        <w:spacing w:after="240"/>
        <w:rPr>
          <w:sz w:val="26"/>
          <w:szCs w:val="26"/>
          <w:u w:val="single"/>
          <w:rtl/>
        </w:rPr>
      </w:pPr>
      <w:r w:rsidRPr="00F97ADD">
        <w:rPr>
          <w:sz w:val="26"/>
          <w:szCs w:val="26"/>
          <w:u w:val="single"/>
          <w:rtl/>
        </w:rPr>
        <w:lastRenderedPageBreak/>
        <w:t xml:space="preserve">استدامة </w:t>
      </w:r>
      <w:r w:rsidR="002C142F">
        <w:rPr>
          <w:rFonts w:hint="cs"/>
          <w:sz w:val="26"/>
          <w:szCs w:val="26"/>
          <w:u w:val="single"/>
          <w:rtl/>
        </w:rPr>
        <w:t>إزالة</w:t>
      </w:r>
      <w:r w:rsidRPr="00F97ADD">
        <w:rPr>
          <w:sz w:val="26"/>
          <w:szCs w:val="26"/>
          <w:u w:val="single"/>
          <w:rtl/>
        </w:rPr>
        <w:t xml:space="preserve"> </w:t>
      </w:r>
      <w:r w:rsidRPr="00674C41">
        <w:rPr>
          <w:sz w:val="26"/>
          <w:szCs w:val="26"/>
          <w:u w:val="single"/>
          <w:rtl/>
        </w:rPr>
        <w:t>الهيدروكلوروفلوروكربون</w:t>
      </w:r>
      <w:r w:rsidRPr="00F97ADD">
        <w:rPr>
          <w:sz w:val="26"/>
          <w:szCs w:val="26"/>
          <w:u w:val="single"/>
          <w:rtl/>
        </w:rPr>
        <w:t xml:space="preserve"> وتقييم المخاطر</w:t>
      </w:r>
    </w:p>
    <w:p w14:paraId="18657DBB" w14:textId="77777777" w:rsidR="00C81B57" w:rsidRPr="00F97ADD" w:rsidRDefault="00C81B57" w:rsidP="002C142F">
      <w:pPr>
        <w:pStyle w:val="Heading1"/>
        <w:bidi/>
        <w:rPr>
          <w:sz w:val="26"/>
          <w:szCs w:val="26"/>
          <w:rtl/>
        </w:rPr>
      </w:pPr>
      <w:r w:rsidRPr="00F97ADD">
        <w:rPr>
          <w:sz w:val="26"/>
          <w:szCs w:val="26"/>
          <w:rtl/>
        </w:rPr>
        <w:t xml:space="preserve">سيتم الحفاظ على استدامة ضوابط انبعاثات </w:t>
      </w:r>
      <w:r w:rsidR="002C142F">
        <w:rPr>
          <w:rFonts w:hint="cs"/>
          <w:sz w:val="26"/>
          <w:szCs w:val="26"/>
          <w:rtl/>
        </w:rPr>
        <w:t>الهيدروفلوروكربون-23</w:t>
      </w:r>
      <w:r w:rsidRPr="00F97ADD">
        <w:rPr>
          <w:sz w:val="26"/>
          <w:szCs w:val="26"/>
          <w:rtl/>
        </w:rPr>
        <w:t xml:space="preserve">، </w:t>
      </w:r>
      <w:r w:rsidR="002C142F">
        <w:rPr>
          <w:rFonts w:hint="cs"/>
          <w:sz w:val="26"/>
          <w:szCs w:val="26"/>
          <w:rtl/>
        </w:rPr>
        <w:t>والحد من</w:t>
      </w:r>
      <w:r w:rsidRPr="00F97ADD">
        <w:rPr>
          <w:sz w:val="26"/>
          <w:szCs w:val="26"/>
          <w:rtl/>
        </w:rPr>
        <w:t xml:space="preserve"> مخاطر انبعاثات </w:t>
      </w:r>
      <w:r w:rsidR="002C142F">
        <w:rPr>
          <w:rFonts w:hint="cs"/>
          <w:sz w:val="26"/>
          <w:szCs w:val="26"/>
          <w:rtl/>
        </w:rPr>
        <w:t>الهيدروفلوروكربون-23</w:t>
      </w:r>
      <w:r w:rsidR="002C142F">
        <w:rPr>
          <w:sz w:val="26"/>
          <w:szCs w:val="26"/>
          <w:rtl/>
        </w:rPr>
        <w:t xml:space="preserve">، من خلال </w:t>
      </w:r>
      <w:r w:rsidRPr="00F97ADD">
        <w:rPr>
          <w:sz w:val="26"/>
          <w:szCs w:val="26"/>
          <w:rtl/>
        </w:rPr>
        <w:t xml:space="preserve">التزام </w:t>
      </w:r>
      <w:r w:rsidR="002C142F">
        <w:rPr>
          <w:rFonts w:hint="cs"/>
          <w:sz w:val="26"/>
          <w:szCs w:val="26"/>
          <w:rtl/>
        </w:rPr>
        <w:t>ا</w:t>
      </w:r>
      <w:r w:rsidRPr="00F97ADD">
        <w:rPr>
          <w:sz w:val="26"/>
          <w:szCs w:val="26"/>
          <w:rtl/>
        </w:rPr>
        <w:t>لحكومة و</w:t>
      </w:r>
      <w:r w:rsidR="002C142F">
        <w:rPr>
          <w:rFonts w:hint="cs"/>
          <w:sz w:val="26"/>
          <w:szCs w:val="26"/>
          <w:rtl/>
        </w:rPr>
        <w:t>شركة</w:t>
      </w:r>
      <w:r w:rsidR="00637015">
        <w:rPr>
          <w:rFonts w:hint="cs"/>
          <w:sz w:val="26"/>
          <w:szCs w:val="26"/>
          <w:rtl/>
        </w:rPr>
        <w:t xml:space="preserve"> </w:t>
      </w:r>
      <w:r w:rsidR="00637015" w:rsidRPr="00F97ADD">
        <w:rPr>
          <w:sz w:val="26"/>
          <w:szCs w:val="26"/>
          <w:rtl/>
        </w:rPr>
        <w:t>فياسا</w:t>
      </w:r>
      <w:r w:rsidR="00637015">
        <w:rPr>
          <w:rFonts w:hint="cs"/>
          <w:sz w:val="26"/>
          <w:szCs w:val="26"/>
          <w:rtl/>
        </w:rPr>
        <w:t xml:space="preserve"> -</w:t>
      </w:r>
      <w:r w:rsidR="002C142F">
        <w:rPr>
          <w:rFonts w:hint="cs"/>
          <w:sz w:val="26"/>
          <w:szCs w:val="26"/>
          <w:rtl/>
        </w:rPr>
        <w:t xml:space="preserve"> </w:t>
      </w:r>
      <w:r w:rsidRPr="00F97ADD">
        <w:rPr>
          <w:sz w:val="26"/>
          <w:szCs w:val="26"/>
          <w:rtl/>
        </w:rPr>
        <w:t xml:space="preserve">FIASA </w:t>
      </w:r>
      <w:r w:rsidR="002C142F">
        <w:rPr>
          <w:rFonts w:hint="cs"/>
          <w:sz w:val="26"/>
          <w:szCs w:val="26"/>
          <w:rtl/>
        </w:rPr>
        <w:t>المستمر برصد</w:t>
      </w:r>
      <w:r w:rsidRPr="00F97ADD">
        <w:rPr>
          <w:sz w:val="26"/>
          <w:szCs w:val="26"/>
          <w:rtl/>
        </w:rPr>
        <w:t xml:space="preserve"> أنشطة الإنتاج والتدمير بانتظام والحفاظ على أداء المعدات، بما في ذلك خزان </w:t>
      </w:r>
      <w:r w:rsidR="002C142F">
        <w:rPr>
          <w:rFonts w:hint="cs"/>
          <w:sz w:val="26"/>
          <w:szCs w:val="26"/>
          <w:rtl/>
        </w:rPr>
        <w:t>التبريد العميق</w:t>
      </w:r>
      <w:r w:rsidRPr="00F97ADD">
        <w:rPr>
          <w:sz w:val="26"/>
          <w:szCs w:val="26"/>
          <w:rtl/>
        </w:rPr>
        <w:t xml:space="preserve"> والمحرقة.</w:t>
      </w:r>
    </w:p>
    <w:p w14:paraId="18657DBC" w14:textId="77777777" w:rsidR="00C81B57" w:rsidRPr="00F97ADD" w:rsidRDefault="00C81B57" w:rsidP="00C81B57">
      <w:pPr>
        <w:keepNext/>
        <w:bidi/>
        <w:spacing w:before="240" w:after="240"/>
        <w:rPr>
          <w:sz w:val="26"/>
          <w:szCs w:val="26"/>
          <w:u w:val="single"/>
          <w:rtl/>
        </w:rPr>
      </w:pPr>
      <w:r w:rsidRPr="00F97ADD">
        <w:rPr>
          <w:sz w:val="26"/>
          <w:szCs w:val="26"/>
          <w:u w:val="single"/>
          <w:rtl/>
        </w:rPr>
        <w:t>خاتمة</w:t>
      </w:r>
    </w:p>
    <w:p w14:paraId="18657DBD" w14:textId="77777777" w:rsidR="00C81B57" w:rsidRPr="002C142F" w:rsidRDefault="00C81B57" w:rsidP="00447BED">
      <w:pPr>
        <w:pStyle w:val="Heading1"/>
        <w:bidi/>
        <w:rPr>
          <w:sz w:val="26"/>
          <w:szCs w:val="26"/>
          <w:rtl/>
        </w:rPr>
      </w:pPr>
      <w:r w:rsidRPr="002C142F">
        <w:rPr>
          <w:sz w:val="26"/>
          <w:szCs w:val="26"/>
          <w:rtl/>
        </w:rPr>
        <w:t>تواصل الحكومة و</w:t>
      </w:r>
      <w:r w:rsidR="002C142F" w:rsidRPr="002C142F">
        <w:rPr>
          <w:rFonts w:hint="cs"/>
          <w:sz w:val="26"/>
          <w:szCs w:val="26"/>
          <w:rtl/>
        </w:rPr>
        <w:t>شركة</w:t>
      </w:r>
      <w:r w:rsidR="007C1740">
        <w:rPr>
          <w:rFonts w:hint="cs"/>
          <w:sz w:val="26"/>
          <w:szCs w:val="26"/>
          <w:rtl/>
        </w:rPr>
        <w:t xml:space="preserve"> </w:t>
      </w:r>
      <w:r w:rsidR="007C1740" w:rsidRPr="00F97ADD">
        <w:rPr>
          <w:sz w:val="26"/>
          <w:szCs w:val="26"/>
          <w:rtl/>
        </w:rPr>
        <w:t>فياسا</w:t>
      </w:r>
      <w:r w:rsidR="007C1740">
        <w:rPr>
          <w:rFonts w:hint="cs"/>
          <w:sz w:val="26"/>
          <w:szCs w:val="26"/>
          <w:rtl/>
        </w:rPr>
        <w:t xml:space="preserve"> -</w:t>
      </w:r>
      <w:r w:rsidR="002C142F" w:rsidRPr="002C142F">
        <w:rPr>
          <w:rFonts w:hint="cs"/>
          <w:sz w:val="26"/>
          <w:szCs w:val="26"/>
          <w:rtl/>
        </w:rPr>
        <w:t xml:space="preserve"> </w:t>
      </w:r>
      <w:r w:rsidRPr="002C142F">
        <w:rPr>
          <w:sz w:val="26"/>
          <w:szCs w:val="26"/>
          <w:rtl/>
        </w:rPr>
        <w:t>FIASA الامتثال لالت</w:t>
      </w:r>
      <w:r w:rsidR="002C142F" w:rsidRPr="002C142F">
        <w:rPr>
          <w:sz w:val="26"/>
          <w:szCs w:val="26"/>
          <w:rtl/>
        </w:rPr>
        <w:t xml:space="preserve">زامات المشروع والإبلاغ، ولم </w:t>
      </w:r>
      <w:r w:rsidR="00447BED">
        <w:rPr>
          <w:rFonts w:hint="cs"/>
          <w:sz w:val="26"/>
          <w:szCs w:val="26"/>
          <w:rtl/>
        </w:rPr>
        <w:t>تنفس</w:t>
      </w:r>
      <w:r w:rsidRPr="002C142F">
        <w:rPr>
          <w:sz w:val="26"/>
          <w:szCs w:val="26"/>
          <w:rtl/>
        </w:rPr>
        <w:t xml:space="preserve"> أي انبعاثات من </w:t>
      </w:r>
      <w:r w:rsidR="002C142F" w:rsidRPr="002C142F">
        <w:rPr>
          <w:rFonts w:hint="cs"/>
          <w:sz w:val="26"/>
          <w:szCs w:val="26"/>
          <w:rtl/>
        </w:rPr>
        <w:t>ال</w:t>
      </w:r>
      <w:r w:rsidR="002C142F" w:rsidRPr="002C142F">
        <w:rPr>
          <w:sz w:val="26"/>
          <w:szCs w:val="26"/>
          <w:rtl/>
        </w:rPr>
        <w:t>منتج</w:t>
      </w:r>
      <w:r w:rsidR="002C142F" w:rsidRPr="002C142F">
        <w:rPr>
          <w:rFonts w:hint="cs"/>
          <w:sz w:val="26"/>
          <w:szCs w:val="26"/>
          <w:rtl/>
        </w:rPr>
        <w:t xml:space="preserve"> الثانوي</w:t>
      </w:r>
      <w:r w:rsidRPr="002C142F">
        <w:rPr>
          <w:sz w:val="26"/>
          <w:szCs w:val="26"/>
          <w:rtl/>
        </w:rPr>
        <w:t xml:space="preserve"> </w:t>
      </w:r>
      <w:r w:rsidR="002C142F" w:rsidRPr="002C142F">
        <w:rPr>
          <w:rFonts w:hint="cs"/>
          <w:sz w:val="26"/>
          <w:szCs w:val="26"/>
          <w:rtl/>
        </w:rPr>
        <w:t xml:space="preserve">الهيدروفلوروكربون-23 </w:t>
      </w:r>
      <w:r w:rsidRPr="002C142F">
        <w:rPr>
          <w:sz w:val="26"/>
          <w:szCs w:val="26"/>
          <w:rtl/>
        </w:rPr>
        <w:t xml:space="preserve">إلى الغلاف الجوي في عام 2025 </w:t>
      </w:r>
      <w:r w:rsidRPr="002C142F">
        <w:rPr>
          <w:kern w:val="36"/>
          <w:sz w:val="26"/>
          <w:szCs w:val="26"/>
          <w:rtl/>
          <w:lang w:eastAsia="es-MX"/>
        </w:rPr>
        <w:t xml:space="preserve">تتجاوز تلك التي تتماشى مع </w:t>
      </w:r>
      <w:r w:rsidR="002C142F" w:rsidRPr="002C142F">
        <w:rPr>
          <w:kern w:val="36"/>
          <w:sz w:val="26"/>
          <w:szCs w:val="26"/>
          <w:rtl/>
          <w:lang w:eastAsia="es-MX"/>
        </w:rPr>
        <w:t>كفاءة التدمير والإزالة</w:t>
      </w:r>
      <w:r w:rsidR="002C142F" w:rsidRPr="002C142F">
        <w:rPr>
          <w:rFonts w:hint="cs"/>
          <w:kern w:val="36"/>
          <w:sz w:val="26"/>
          <w:szCs w:val="26"/>
          <w:rtl/>
          <w:lang w:eastAsia="es-MX"/>
        </w:rPr>
        <w:t xml:space="preserve"> </w:t>
      </w:r>
      <w:r w:rsidRPr="002C142F">
        <w:rPr>
          <w:kern w:val="36"/>
          <w:sz w:val="26"/>
          <w:szCs w:val="26"/>
          <w:rtl/>
          <w:lang w:eastAsia="es-MX"/>
        </w:rPr>
        <w:t xml:space="preserve">للمحرقة، </w:t>
      </w:r>
      <w:r w:rsidRPr="002C142F">
        <w:rPr>
          <w:sz w:val="26"/>
          <w:szCs w:val="26"/>
          <w:rtl/>
        </w:rPr>
        <w:t xml:space="preserve">مما يضمن تدمير انبعاثات </w:t>
      </w:r>
      <w:r w:rsidR="00674C41" w:rsidRPr="002C142F">
        <w:rPr>
          <w:rFonts w:hint="cs"/>
          <w:sz w:val="26"/>
          <w:szCs w:val="26"/>
          <w:rtl/>
        </w:rPr>
        <w:t>ال</w:t>
      </w:r>
      <w:r w:rsidR="00674C41" w:rsidRPr="002C142F">
        <w:rPr>
          <w:sz w:val="26"/>
          <w:szCs w:val="26"/>
          <w:rtl/>
        </w:rPr>
        <w:t>منتج</w:t>
      </w:r>
      <w:r w:rsidR="00674C41" w:rsidRPr="002C142F">
        <w:rPr>
          <w:rFonts w:hint="cs"/>
          <w:sz w:val="26"/>
          <w:szCs w:val="26"/>
          <w:rtl/>
        </w:rPr>
        <w:t xml:space="preserve"> الثانوي</w:t>
      </w:r>
      <w:r w:rsidR="00674C41" w:rsidRPr="002C142F">
        <w:rPr>
          <w:sz w:val="26"/>
          <w:szCs w:val="26"/>
          <w:rtl/>
        </w:rPr>
        <w:t xml:space="preserve"> </w:t>
      </w:r>
      <w:r w:rsidR="00674C41" w:rsidRPr="002C142F">
        <w:rPr>
          <w:rFonts w:hint="cs"/>
          <w:sz w:val="26"/>
          <w:szCs w:val="26"/>
          <w:rtl/>
        </w:rPr>
        <w:t xml:space="preserve">الهيدروفلوروكربون-23 </w:t>
      </w:r>
      <w:r w:rsidRPr="002C142F">
        <w:rPr>
          <w:sz w:val="26"/>
          <w:szCs w:val="26"/>
          <w:rtl/>
        </w:rPr>
        <w:t xml:space="preserve">من خط إنتاج </w:t>
      </w:r>
      <w:r w:rsidR="00674C41" w:rsidRPr="00674C41">
        <w:rPr>
          <w:sz w:val="26"/>
          <w:szCs w:val="26"/>
          <w:rtl/>
        </w:rPr>
        <w:t>الهيدروكلوروفلوروكربون</w:t>
      </w:r>
      <w:r w:rsidR="00674C41">
        <w:rPr>
          <w:rFonts w:hint="cs"/>
          <w:sz w:val="26"/>
          <w:szCs w:val="26"/>
          <w:rtl/>
        </w:rPr>
        <w:t>-22</w:t>
      </w:r>
      <w:r w:rsidR="00674C41" w:rsidRPr="00F97ADD">
        <w:rPr>
          <w:sz w:val="26"/>
          <w:szCs w:val="26"/>
          <w:u w:val="single"/>
          <w:rtl/>
        </w:rPr>
        <w:t xml:space="preserve"> </w:t>
      </w:r>
      <w:r w:rsidRPr="002C142F">
        <w:rPr>
          <w:sz w:val="26"/>
          <w:szCs w:val="26"/>
          <w:rtl/>
        </w:rPr>
        <w:t>بما يتوافق مع بروتوكول مونتريال وأن الانبعاثات م</w:t>
      </w:r>
      <w:r w:rsidR="00674C41">
        <w:rPr>
          <w:sz w:val="26"/>
          <w:szCs w:val="26"/>
          <w:rtl/>
        </w:rPr>
        <w:t>ن الخط كانت عند أو أقل من 0.1 ك</w:t>
      </w:r>
      <w:r w:rsidR="00674C41">
        <w:rPr>
          <w:rFonts w:hint="cs"/>
          <w:sz w:val="26"/>
          <w:szCs w:val="26"/>
          <w:rtl/>
        </w:rPr>
        <w:t>غ</w:t>
      </w:r>
      <w:r w:rsidRPr="002C142F">
        <w:rPr>
          <w:sz w:val="26"/>
          <w:szCs w:val="26"/>
          <w:rtl/>
        </w:rPr>
        <w:t xml:space="preserve">م من انبعاثات </w:t>
      </w:r>
      <w:r w:rsidR="00674C41" w:rsidRPr="002C142F">
        <w:rPr>
          <w:rFonts w:hint="cs"/>
          <w:sz w:val="26"/>
          <w:szCs w:val="26"/>
          <w:rtl/>
        </w:rPr>
        <w:t xml:space="preserve">الهيدروفلوروكربون-23 </w:t>
      </w:r>
      <w:r w:rsidR="00674C41">
        <w:rPr>
          <w:sz w:val="26"/>
          <w:szCs w:val="26"/>
          <w:rtl/>
        </w:rPr>
        <w:t>لكل 100 ك</w:t>
      </w:r>
      <w:r w:rsidR="00674C41">
        <w:rPr>
          <w:rFonts w:hint="cs"/>
          <w:sz w:val="26"/>
          <w:szCs w:val="26"/>
          <w:rtl/>
        </w:rPr>
        <w:t>غ</w:t>
      </w:r>
      <w:r w:rsidRPr="002C142F">
        <w:rPr>
          <w:sz w:val="26"/>
          <w:szCs w:val="26"/>
          <w:rtl/>
        </w:rPr>
        <w:t xml:space="preserve">م من </w:t>
      </w:r>
      <w:r w:rsidR="00674C41" w:rsidRPr="00674C41">
        <w:rPr>
          <w:sz w:val="26"/>
          <w:szCs w:val="26"/>
          <w:rtl/>
        </w:rPr>
        <w:t>الهيدروكلوروفلوروكربون</w:t>
      </w:r>
      <w:r w:rsidR="00674C41">
        <w:rPr>
          <w:rFonts w:hint="cs"/>
          <w:sz w:val="26"/>
          <w:szCs w:val="26"/>
          <w:rtl/>
        </w:rPr>
        <w:t xml:space="preserve">-22 </w:t>
      </w:r>
      <w:r w:rsidR="00674C41">
        <w:rPr>
          <w:sz w:val="26"/>
          <w:szCs w:val="26"/>
          <w:rtl/>
        </w:rPr>
        <w:t>المنتج</w:t>
      </w:r>
      <w:r w:rsidRPr="002C142F">
        <w:rPr>
          <w:sz w:val="26"/>
          <w:szCs w:val="26"/>
          <w:rtl/>
        </w:rPr>
        <w:t>.</w:t>
      </w:r>
    </w:p>
    <w:p w14:paraId="18657DBE" w14:textId="77777777" w:rsidR="00C81B57" w:rsidRPr="00F97ADD" w:rsidRDefault="00C81B57" w:rsidP="00421D29">
      <w:pPr>
        <w:pStyle w:val="Heading1"/>
        <w:bidi/>
        <w:rPr>
          <w:sz w:val="26"/>
          <w:szCs w:val="26"/>
          <w:rtl/>
        </w:rPr>
      </w:pPr>
      <w:r w:rsidRPr="00F97ADD">
        <w:rPr>
          <w:sz w:val="26"/>
          <w:szCs w:val="26"/>
          <w:rtl/>
        </w:rPr>
        <w:t xml:space="preserve">واصلت شركة </w:t>
      </w:r>
      <w:r w:rsidR="00421D29">
        <w:rPr>
          <w:sz w:val="26"/>
          <w:szCs w:val="26"/>
          <w:rtl/>
        </w:rPr>
        <w:t>فياسا إدارة إنتاجها وصيانة محرق</w:t>
      </w:r>
      <w:r w:rsidR="00421D29">
        <w:rPr>
          <w:rFonts w:hint="cs"/>
          <w:sz w:val="26"/>
          <w:szCs w:val="26"/>
          <w:rtl/>
        </w:rPr>
        <w:t>تها</w:t>
      </w:r>
      <w:r w:rsidRPr="00F97ADD">
        <w:rPr>
          <w:sz w:val="26"/>
          <w:szCs w:val="26"/>
          <w:rtl/>
        </w:rPr>
        <w:t xml:space="preserve"> بطري</w:t>
      </w:r>
      <w:r w:rsidR="00421D29">
        <w:rPr>
          <w:sz w:val="26"/>
          <w:szCs w:val="26"/>
          <w:rtl/>
        </w:rPr>
        <w:t>قة تضمن بقاء معدل توليد المنتج الثانوي</w:t>
      </w:r>
      <w:r w:rsidRPr="00F97ADD">
        <w:rPr>
          <w:sz w:val="26"/>
          <w:szCs w:val="26"/>
          <w:rtl/>
        </w:rPr>
        <w:t xml:space="preserve"> السنوي من عام 2022 إلى عا</w:t>
      </w:r>
      <w:r w:rsidR="00421D29">
        <w:rPr>
          <w:sz w:val="26"/>
          <w:szCs w:val="26"/>
          <w:rtl/>
        </w:rPr>
        <w:t xml:space="preserve">م 2025 أقل من المتوسط التاريخي </w:t>
      </w:r>
      <w:r w:rsidRPr="00F97ADD">
        <w:rPr>
          <w:sz w:val="26"/>
          <w:szCs w:val="26"/>
          <w:rtl/>
        </w:rPr>
        <w:t xml:space="preserve">لمعدل توليد </w:t>
      </w:r>
      <w:r w:rsidR="00421D29">
        <w:rPr>
          <w:sz w:val="26"/>
          <w:szCs w:val="26"/>
          <w:rtl/>
        </w:rPr>
        <w:t>المنتج الثانوي</w:t>
      </w:r>
      <w:r w:rsidR="00421D29" w:rsidRPr="00F97ADD">
        <w:rPr>
          <w:sz w:val="26"/>
          <w:szCs w:val="26"/>
          <w:rtl/>
        </w:rPr>
        <w:t xml:space="preserve"> </w:t>
      </w:r>
      <w:r w:rsidR="00421D29" w:rsidRPr="002C142F">
        <w:rPr>
          <w:rFonts w:hint="cs"/>
          <w:sz w:val="26"/>
          <w:szCs w:val="26"/>
          <w:rtl/>
        </w:rPr>
        <w:t xml:space="preserve">الهيدروفلوروكربون-23 </w:t>
      </w:r>
      <w:r w:rsidR="00421D29">
        <w:rPr>
          <w:rFonts w:hint="cs"/>
          <w:sz w:val="26"/>
          <w:szCs w:val="26"/>
          <w:rtl/>
        </w:rPr>
        <w:t xml:space="preserve"> وقدره </w:t>
      </w:r>
      <w:r w:rsidRPr="00F97ADD">
        <w:rPr>
          <w:sz w:val="26"/>
          <w:szCs w:val="26"/>
          <w:rtl/>
        </w:rPr>
        <w:t>3.24</w:t>
      </w:r>
      <w:r w:rsidR="00421D29">
        <w:rPr>
          <w:rFonts w:hint="cs"/>
          <w:sz w:val="26"/>
          <w:szCs w:val="26"/>
          <w:rtl/>
        </w:rPr>
        <w:t xml:space="preserve"> في المائة</w:t>
      </w:r>
      <w:r w:rsidR="00421D29">
        <w:rPr>
          <w:sz w:val="26"/>
          <w:szCs w:val="26"/>
          <w:rtl/>
        </w:rPr>
        <w:t>. وأظهر</w:t>
      </w:r>
      <w:r w:rsidRPr="00F97ADD">
        <w:rPr>
          <w:sz w:val="26"/>
          <w:szCs w:val="26"/>
          <w:rtl/>
        </w:rPr>
        <w:t xml:space="preserve"> </w:t>
      </w:r>
      <w:r w:rsidR="00421D29">
        <w:rPr>
          <w:rFonts w:hint="cs"/>
          <w:sz w:val="26"/>
          <w:szCs w:val="26"/>
          <w:rtl/>
        </w:rPr>
        <w:t>رصد</w:t>
      </w:r>
      <w:r w:rsidR="00421D29">
        <w:rPr>
          <w:sz w:val="26"/>
          <w:szCs w:val="26"/>
          <w:rtl/>
        </w:rPr>
        <w:t xml:space="preserve"> الغازات المنبعثة من المحرقة </w:t>
      </w:r>
      <w:r w:rsidRPr="00F97ADD">
        <w:rPr>
          <w:sz w:val="26"/>
          <w:szCs w:val="26"/>
          <w:rtl/>
        </w:rPr>
        <w:t xml:space="preserve">انبعاثات ضئيلة </w:t>
      </w:r>
      <w:r w:rsidR="00447BED">
        <w:rPr>
          <w:rFonts w:hint="cs"/>
          <w:sz w:val="26"/>
          <w:szCs w:val="26"/>
          <w:rtl/>
        </w:rPr>
        <w:t xml:space="preserve">لا تذكر </w:t>
      </w:r>
      <w:r w:rsidRPr="00F97ADD">
        <w:rPr>
          <w:sz w:val="26"/>
          <w:szCs w:val="26"/>
          <w:rtl/>
        </w:rPr>
        <w:t xml:space="preserve">من </w:t>
      </w:r>
      <w:r w:rsidR="00421D29">
        <w:rPr>
          <w:sz w:val="26"/>
          <w:szCs w:val="26"/>
          <w:rtl/>
        </w:rPr>
        <w:t>المنتج الثانوي</w:t>
      </w:r>
      <w:r w:rsidR="00421D29" w:rsidRPr="00F97ADD">
        <w:rPr>
          <w:sz w:val="26"/>
          <w:szCs w:val="26"/>
          <w:rtl/>
        </w:rPr>
        <w:t xml:space="preserve"> </w:t>
      </w:r>
      <w:r w:rsidR="00421D29" w:rsidRPr="002C142F">
        <w:rPr>
          <w:rFonts w:hint="cs"/>
          <w:sz w:val="26"/>
          <w:szCs w:val="26"/>
          <w:rtl/>
        </w:rPr>
        <w:t xml:space="preserve">الهيدروفلوروكربون-23 </w:t>
      </w:r>
      <w:r w:rsidR="00421D29">
        <w:rPr>
          <w:rFonts w:hint="cs"/>
          <w:sz w:val="26"/>
          <w:szCs w:val="26"/>
          <w:rtl/>
        </w:rPr>
        <w:t xml:space="preserve"> </w:t>
      </w:r>
      <w:r w:rsidRPr="00F97ADD">
        <w:rPr>
          <w:sz w:val="26"/>
          <w:szCs w:val="26"/>
          <w:rtl/>
        </w:rPr>
        <w:t xml:space="preserve">(أقل من 1.14 جزء في المليون). وأكدت عمليات التحقق كمية </w:t>
      </w:r>
      <w:r w:rsidR="00421D29" w:rsidRPr="002C142F">
        <w:rPr>
          <w:rFonts w:hint="cs"/>
          <w:sz w:val="26"/>
          <w:szCs w:val="26"/>
          <w:rtl/>
        </w:rPr>
        <w:t>الهيدرو</w:t>
      </w:r>
      <w:r w:rsidR="00421D29">
        <w:rPr>
          <w:rFonts w:hint="cs"/>
          <w:sz w:val="26"/>
          <w:szCs w:val="26"/>
          <w:rtl/>
        </w:rPr>
        <w:t>كلورو</w:t>
      </w:r>
      <w:r w:rsidR="00421D29" w:rsidRPr="002C142F">
        <w:rPr>
          <w:rFonts w:hint="cs"/>
          <w:sz w:val="26"/>
          <w:szCs w:val="26"/>
          <w:rtl/>
        </w:rPr>
        <w:t>فلوروكربون</w:t>
      </w:r>
      <w:r w:rsidRPr="00F97ADD">
        <w:rPr>
          <w:sz w:val="26"/>
          <w:szCs w:val="26"/>
          <w:rtl/>
        </w:rPr>
        <w:t xml:space="preserve">-22 المنتجة وكمية </w:t>
      </w:r>
      <w:r w:rsidR="00421D29" w:rsidRPr="002C142F">
        <w:rPr>
          <w:rFonts w:hint="cs"/>
          <w:sz w:val="26"/>
          <w:szCs w:val="26"/>
          <w:rtl/>
        </w:rPr>
        <w:t xml:space="preserve">الهيدروفلوروكربون-23 </w:t>
      </w:r>
      <w:r w:rsidR="00421D29">
        <w:rPr>
          <w:rFonts w:hint="cs"/>
          <w:sz w:val="26"/>
          <w:szCs w:val="26"/>
          <w:rtl/>
        </w:rPr>
        <w:t xml:space="preserve"> </w:t>
      </w:r>
      <w:r w:rsidRPr="00F97ADD">
        <w:rPr>
          <w:sz w:val="26"/>
          <w:szCs w:val="26"/>
          <w:rtl/>
        </w:rPr>
        <w:t>المتولدة والمدمرة والمنبعثة في شركة فياسا لعام 2025، بما في ذلك</w:t>
      </w:r>
      <w:r w:rsidR="00421D29">
        <w:rPr>
          <w:sz w:val="26"/>
          <w:szCs w:val="26"/>
          <w:rtl/>
        </w:rPr>
        <w:t xml:space="preserve"> تدمير 10.01 طن متري من المنتج الثانوي</w:t>
      </w:r>
      <w:r w:rsidR="00447BED">
        <w:rPr>
          <w:sz w:val="26"/>
          <w:szCs w:val="26"/>
          <w:rtl/>
        </w:rPr>
        <w:t xml:space="preserve"> التي كانت مخزنة في </w:t>
      </w:r>
      <w:r w:rsidRPr="00F97ADD">
        <w:rPr>
          <w:sz w:val="26"/>
          <w:szCs w:val="26"/>
          <w:rtl/>
        </w:rPr>
        <w:t xml:space="preserve">خزان </w:t>
      </w:r>
      <w:r w:rsidR="00421D29">
        <w:rPr>
          <w:rFonts w:hint="cs"/>
          <w:sz w:val="26"/>
          <w:szCs w:val="26"/>
          <w:rtl/>
        </w:rPr>
        <w:t>التبريد العميق</w:t>
      </w:r>
      <w:r w:rsidRPr="00F97ADD">
        <w:rPr>
          <w:sz w:val="26"/>
          <w:szCs w:val="26"/>
          <w:rtl/>
        </w:rPr>
        <w:t xml:space="preserve"> في بداية العام. وبلغت نسبة الصرف </w:t>
      </w:r>
      <w:r w:rsidR="00421D29">
        <w:rPr>
          <w:rFonts w:hint="cs"/>
          <w:sz w:val="26"/>
          <w:szCs w:val="26"/>
          <w:rtl/>
        </w:rPr>
        <w:t>في إطار</w:t>
      </w:r>
      <w:r w:rsidRPr="00F97ADD">
        <w:rPr>
          <w:sz w:val="26"/>
          <w:szCs w:val="26"/>
          <w:rtl/>
        </w:rPr>
        <w:t xml:space="preserve"> الشرائح المعتمدة 94</w:t>
      </w:r>
      <w:r w:rsidR="00421D29">
        <w:rPr>
          <w:rFonts w:hint="cs"/>
          <w:sz w:val="26"/>
          <w:szCs w:val="26"/>
          <w:rtl/>
        </w:rPr>
        <w:t xml:space="preserve"> في المائة</w:t>
      </w:r>
      <w:r w:rsidRPr="00F97ADD">
        <w:rPr>
          <w:sz w:val="26"/>
          <w:szCs w:val="26"/>
          <w:rtl/>
        </w:rPr>
        <w:t>.</w:t>
      </w:r>
    </w:p>
    <w:p w14:paraId="18657DBF" w14:textId="77777777" w:rsidR="00C81B57" w:rsidRPr="00F97ADD" w:rsidRDefault="00027C79" w:rsidP="00C81B57">
      <w:pPr>
        <w:keepNext/>
        <w:bidi/>
        <w:spacing w:before="360" w:after="240"/>
        <w:rPr>
          <w:b/>
          <w:bCs/>
          <w:sz w:val="26"/>
          <w:szCs w:val="26"/>
          <w:rtl/>
        </w:rPr>
      </w:pPr>
      <w:r>
        <w:rPr>
          <w:rFonts w:hint="cs"/>
          <w:b/>
          <w:bCs/>
          <w:sz w:val="26"/>
          <w:szCs w:val="26"/>
          <w:rtl/>
        </w:rPr>
        <w:t>ال</w:t>
      </w:r>
      <w:r w:rsidR="00C81B57" w:rsidRPr="00F97ADD">
        <w:rPr>
          <w:b/>
          <w:bCs/>
          <w:sz w:val="26"/>
          <w:szCs w:val="26"/>
          <w:rtl/>
        </w:rPr>
        <w:t>توصية</w:t>
      </w:r>
    </w:p>
    <w:p w14:paraId="18657DC0" w14:textId="77777777" w:rsidR="00C81B57" w:rsidRPr="00F97ADD" w:rsidRDefault="00C81B57" w:rsidP="00447BED">
      <w:pPr>
        <w:pStyle w:val="Heading1"/>
        <w:bidi/>
        <w:rPr>
          <w:sz w:val="26"/>
          <w:szCs w:val="26"/>
          <w:rtl/>
        </w:rPr>
      </w:pPr>
      <w:r w:rsidRPr="00F97ADD">
        <w:rPr>
          <w:sz w:val="26"/>
          <w:szCs w:val="26"/>
          <w:rtl/>
        </w:rPr>
        <w:t xml:space="preserve">توصي الأمانة </w:t>
      </w:r>
      <w:r w:rsidR="00027C79">
        <w:rPr>
          <w:sz w:val="26"/>
          <w:szCs w:val="26"/>
          <w:rtl/>
        </w:rPr>
        <w:t>بأن تُح</w:t>
      </w:r>
      <w:r w:rsidR="00027C79">
        <w:rPr>
          <w:rFonts w:hint="cs"/>
          <w:sz w:val="26"/>
          <w:szCs w:val="26"/>
          <w:rtl/>
        </w:rPr>
        <w:t>ا</w:t>
      </w:r>
      <w:r w:rsidRPr="00F97ADD">
        <w:rPr>
          <w:sz w:val="26"/>
          <w:szCs w:val="26"/>
          <w:rtl/>
        </w:rPr>
        <w:t>ط اللجنة التنفيذية علماً ب</w:t>
      </w:r>
      <w:r w:rsidR="00027C79">
        <w:rPr>
          <w:rFonts w:hint="cs"/>
          <w:sz w:val="26"/>
          <w:szCs w:val="26"/>
          <w:rtl/>
        </w:rPr>
        <w:t>ال</w:t>
      </w:r>
      <w:r w:rsidRPr="00F97ADD">
        <w:rPr>
          <w:sz w:val="26"/>
          <w:szCs w:val="26"/>
          <w:rtl/>
        </w:rPr>
        <w:t xml:space="preserve">تقرير </w:t>
      </w:r>
      <w:r w:rsidR="00027C79">
        <w:rPr>
          <w:rFonts w:hint="cs"/>
          <w:sz w:val="26"/>
          <w:szCs w:val="26"/>
          <w:rtl/>
        </w:rPr>
        <w:t>المرحلي</w:t>
      </w:r>
      <w:r w:rsidRPr="00F97ADD">
        <w:rPr>
          <w:sz w:val="26"/>
          <w:szCs w:val="26"/>
          <w:rtl/>
        </w:rPr>
        <w:t xml:space="preserve"> </w:t>
      </w:r>
      <w:r w:rsidR="00027C79">
        <w:rPr>
          <w:rFonts w:hint="cs"/>
          <w:sz w:val="26"/>
          <w:szCs w:val="26"/>
          <w:rtl/>
        </w:rPr>
        <w:t>عن</w:t>
      </w:r>
      <w:r w:rsidRPr="00F97ADD">
        <w:rPr>
          <w:sz w:val="26"/>
          <w:szCs w:val="26"/>
          <w:rtl/>
        </w:rPr>
        <w:t xml:space="preserve"> تنفيذ الشريحتين الثانية والثالثة من مشروع التحكم في انبعاثات </w:t>
      </w:r>
      <w:r w:rsidR="00027C79" w:rsidRPr="002C142F">
        <w:rPr>
          <w:rFonts w:hint="cs"/>
          <w:sz w:val="26"/>
          <w:szCs w:val="26"/>
          <w:rtl/>
        </w:rPr>
        <w:t xml:space="preserve">الهيدروفلوروكربون-23 </w:t>
      </w:r>
      <w:r w:rsidR="00447BED">
        <w:rPr>
          <w:rFonts w:hint="cs"/>
          <w:sz w:val="26"/>
          <w:szCs w:val="26"/>
          <w:rtl/>
        </w:rPr>
        <w:t>المتولد م</w:t>
      </w:r>
      <w:r w:rsidRPr="00F97ADD">
        <w:rPr>
          <w:sz w:val="26"/>
          <w:szCs w:val="26"/>
          <w:rtl/>
        </w:rPr>
        <w:t xml:space="preserve">ن إنتاج </w:t>
      </w:r>
      <w:r w:rsidR="00027C79" w:rsidRPr="002C142F">
        <w:rPr>
          <w:rFonts w:hint="cs"/>
          <w:sz w:val="26"/>
          <w:szCs w:val="26"/>
          <w:rtl/>
        </w:rPr>
        <w:t>الهيدرو</w:t>
      </w:r>
      <w:r w:rsidR="00027C79">
        <w:rPr>
          <w:rFonts w:hint="cs"/>
          <w:sz w:val="26"/>
          <w:szCs w:val="26"/>
          <w:rtl/>
        </w:rPr>
        <w:t>كلورو</w:t>
      </w:r>
      <w:r w:rsidR="00027C79" w:rsidRPr="002C142F">
        <w:rPr>
          <w:rFonts w:hint="cs"/>
          <w:sz w:val="26"/>
          <w:szCs w:val="26"/>
          <w:rtl/>
        </w:rPr>
        <w:t>فلوروكربون</w:t>
      </w:r>
      <w:r w:rsidR="00027C79" w:rsidRPr="00F97ADD">
        <w:rPr>
          <w:sz w:val="26"/>
          <w:szCs w:val="26"/>
          <w:rtl/>
        </w:rPr>
        <w:t>-22</w:t>
      </w:r>
      <w:r w:rsidR="00027C79">
        <w:rPr>
          <w:rFonts w:hint="cs"/>
          <w:sz w:val="26"/>
          <w:szCs w:val="26"/>
          <w:rtl/>
        </w:rPr>
        <w:t xml:space="preserve"> </w:t>
      </w:r>
      <w:r w:rsidRPr="00F97ADD">
        <w:rPr>
          <w:sz w:val="26"/>
          <w:szCs w:val="26"/>
          <w:rtl/>
        </w:rPr>
        <w:t xml:space="preserve">في شركة فريو </w:t>
      </w:r>
      <w:r w:rsidR="00027C79">
        <w:rPr>
          <w:rFonts w:hint="cs"/>
          <w:sz w:val="26"/>
          <w:szCs w:val="26"/>
          <w:rtl/>
        </w:rPr>
        <w:t>للصناعات الأرجنتينية</w:t>
      </w:r>
      <w:r w:rsidRPr="00F97ADD">
        <w:rPr>
          <w:sz w:val="26"/>
          <w:szCs w:val="26"/>
          <w:rtl/>
        </w:rPr>
        <w:t xml:space="preserve"> (</w:t>
      </w:r>
      <w:r w:rsidR="00154F1B">
        <w:rPr>
          <w:rFonts w:hint="cs"/>
          <w:sz w:val="26"/>
          <w:szCs w:val="26"/>
          <w:rtl/>
        </w:rPr>
        <w:t>ف</w:t>
      </w:r>
      <w:r w:rsidR="00027C79">
        <w:rPr>
          <w:rFonts w:hint="cs"/>
          <w:sz w:val="26"/>
          <w:szCs w:val="26"/>
          <w:rtl/>
        </w:rPr>
        <w:t xml:space="preserve">ياسا - </w:t>
      </w:r>
      <w:r w:rsidRPr="00F97ADD">
        <w:rPr>
          <w:sz w:val="26"/>
          <w:szCs w:val="26"/>
          <w:rtl/>
        </w:rPr>
        <w:t xml:space="preserve">FIASA)، </w:t>
      </w:r>
      <w:r w:rsidR="00027C79">
        <w:rPr>
          <w:rFonts w:hint="cs"/>
          <w:sz w:val="26"/>
          <w:szCs w:val="26"/>
          <w:rtl/>
        </w:rPr>
        <w:t>وكذلك</w:t>
      </w:r>
      <w:r w:rsidR="00027C79">
        <w:rPr>
          <w:sz w:val="26"/>
          <w:szCs w:val="26"/>
          <w:rtl/>
        </w:rPr>
        <w:t xml:space="preserve"> توصي بالموافقة الش</w:t>
      </w:r>
      <w:r w:rsidRPr="00F97ADD">
        <w:rPr>
          <w:sz w:val="26"/>
          <w:szCs w:val="26"/>
          <w:rtl/>
        </w:rPr>
        <w:t>م</w:t>
      </w:r>
      <w:r w:rsidR="00027C79">
        <w:rPr>
          <w:rFonts w:hint="cs"/>
          <w:sz w:val="26"/>
          <w:szCs w:val="26"/>
          <w:rtl/>
        </w:rPr>
        <w:t>و</w:t>
      </w:r>
      <w:r w:rsidRPr="00F97ADD">
        <w:rPr>
          <w:sz w:val="26"/>
          <w:szCs w:val="26"/>
          <w:rtl/>
        </w:rPr>
        <w:t>ل</w:t>
      </w:r>
      <w:r w:rsidR="00027C79">
        <w:rPr>
          <w:rFonts w:hint="cs"/>
          <w:sz w:val="26"/>
          <w:szCs w:val="26"/>
          <w:rtl/>
        </w:rPr>
        <w:t>ي</w:t>
      </w:r>
      <w:r w:rsidRPr="00F97ADD">
        <w:rPr>
          <w:sz w:val="26"/>
          <w:szCs w:val="26"/>
          <w:rtl/>
        </w:rPr>
        <w:t>ة على الشريحة الرابعة من المشروع و</w:t>
      </w:r>
      <w:r w:rsidR="00472C37">
        <w:rPr>
          <w:rFonts w:hint="cs"/>
          <w:sz w:val="26"/>
          <w:szCs w:val="26"/>
          <w:rtl/>
        </w:rPr>
        <w:t>ال</w:t>
      </w:r>
      <w:r w:rsidRPr="00F97ADD">
        <w:rPr>
          <w:sz w:val="26"/>
          <w:szCs w:val="26"/>
          <w:rtl/>
        </w:rPr>
        <w:t xml:space="preserve">خطة </w:t>
      </w:r>
      <w:r w:rsidR="00472C37">
        <w:rPr>
          <w:rFonts w:hint="cs"/>
          <w:sz w:val="26"/>
          <w:szCs w:val="26"/>
          <w:rtl/>
        </w:rPr>
        <w:t>الموازية</w:t>
      </w:r>
      <w:r w:rsidRPr="00F97ADD">
        <w:rPr>
          <w:sz w:val="26"/>
          <w:szCs w:val="26"/>
          <w:rtl/>
        </w:rPr>
        <w:t xml:space="preserve"> </w:t>
      </w:r>
      <w:r w:rsidR="00472C37">
        <w:rPr>
          <w:rFonts w:hint="cs"/>
          <w:sz w:val="26"/>
          <w:szCs w:val="26"/>
          <w:rtl/>
        </w:rPr>
        <w:t xml:space="preserve">لتنفيذ الشريحة </w:t>
      </w:r>
      <w:r w:rsidRPr="00F97ADD">
        <w:rPr>
          <w:sz w:val="26"/>
          <w:szCs w:val="26"/>
          <w:rtl/>
        </w:rPr>
        <w:t xml:space="preserve">للفترة 2026-2027 للأرجنتين بمستوى التمويل الموضح في الجدول أدناه، على أساس </w:t>
      </w:r>
      <w:r w:rsidR="00472C37">
        <w:rPr>
          <w:rFonts w:hint="cs"/>
          <w:sz w:val="26"/>
          <w:szCs w:val="26"/>
          <w:rtl/>
        </w:rPr>
        <w:t xml:space="preserve">فهم </w:t>
      </w:r>
      <w:r w:rsidRPr="00F97ADD">
        <w:rPr>
          <w:sz w:val="26"/>
          <w:szCs w:val="26"/>
          <w:rtl/>
        </w:rPr>
        <w:t>أنه، وفقاً ل</w:t>
      </w:r>
      <w:r w:rsidR="00472C37">
        <w:rPr>
          <w:sz w:val="26"/>
          <w:szCs w:val="26"/>
          <w:rtl/>
        </w:rPr>
        <w:t>لفقرة الفرعية 8 (ج) من الاتفاق</w:t>
      </w:r>
      <w:r w:rsidR="00472C37">
        <w:rPr>
          <w:rFonts w:hint="cs"/>
          <w:sz w:val="26"/>
          <w:szCs w:val="26"/>
          <w:rtl/>
        </w:rPr>
        <w:t xml:space="preserve"> المبرم</w:t>
      </w:r>
      <w:r w:rsidRPr="00F97ADD">
        <w:rPr>
          <w:sz w:val="26"/>
          <w:szCs w:val="26"/>
          <w:rtl/>
        </w:rPr>
        <w:t xml:space="preserve"> بين حكوم</w:t>
      </w:r>
      <w:r w:rsidR="00472C37">
        <w:rPr>
          <w:sz w:val="26"/>
          <w:szCs w:val="26"/>
          <w:rtl/>
        </w:rPr>
        <w:t xml:space="preserve">ة الأرجنتين واللجنة التنفيذية، </w:t>
      </w:r>
      <w:r w:rsidRPr="00F97ADD">
        <w:rPr>
          <w:sz w:val="26"/>
          <w:szCs w:val="26"/>
          <w:rtl/>
        </w:rPr>
        <w:t xml:space="preserve">إن الكمية المتبقية من </w:t>
      </w:r>
      <w:r w:rsidR="00472C37">
        <w:rPr>
          <w:sz w:val="26"/>
          <w:szCs w:val="26"/>
          <w:rtl/>
        </w:rPr>
        <w:t>المنتج الثانوي</w:t>
      </w:r>
      <w:r w:rsidR="00472C37" w:rsidRPr="00F97ADD">
        <w:rPr>
          <w:sz w:val="26"/>
          <w:szCs w:val="26"/>
          <w:rtl/>
        </w:rPr>
        <w:t xml:space="preserve"> </w:t>
      </w:r>
      <w:r w:rsidR="00472C37" w:rsidRPr="002C142F">
        <w:rPr>
          <w:rFonts w:hint="cs"/>
          <w:sz w:val="26"/>
          <w:szCs w:val="26"/>
          <w:rtl/>
        </w:rPr>
        <w:t xml:space="preserve">الهيدروفلوروكربون-23 </w:t>
      </w:r>
      <w:r w:rsidRPr="00F97ADD">
        <w:rPr>
          <w:sz w:val="26"/>
          <w:szCs w:val="26"/>
          <w:rtl/>
        </w:rPr>
        <w:t xml:space="preserve">التي يمكن طلب تمويل في الاجتماعات المستقبلية </w:t>
      </w:r>
      <w:r w:rsidR="00472C37">
        <w:rPr>
          <w:rFonts w:hint="cs"/>
          <w:sz w:val="26"/>
          <w:szCs w:val="26"/>
          <w:rtl/>
        </w:rPr>
        <w:t>لتدميرها</w:t>
      </w:r>
      <w:r w:rsidR="00472C37">
        <w:rPr>
          <w:sz w:val="26"/>
          <w:szCs w:val="26"/>
          <w:rtl/>
        </w:rPr>
        <w:t xml:space="preserve"> حتى </w:t>
      </w:r>
      <w:r w:rsidR="00472C37">
        <w:rPr>
          <w:rFonts w:hint="cs"/>
          <w:sz w:val="26"/>
          <w:szCs w:val="26"/>
          <w:rtl/>
        </w:rPr>
        <w:t>اكتمال</w:t>
      </w:r>
      <w:r w:rsidR="00472C37">
        <w:rPr>
          <w:sz w:val="26"/>
          <w:szCs w:val="26"/>
          <w:rtl/>
        </w:rPr>
        <w:t xml:space="preserve"> الاتفاق</w:t>
      </w:r>
      <w:r w:rsidRPr="00F97ADD">
        <w:rPr>
          <w:sz w:val="26"/>
          <w:szCs w:val="26"/>
          <w:rtl/>
        </w:rPr>
        <w:t xml:space="preserve"> </w:t>
      </w:r>
      <w:r w:rsidR="00472C37">
        <w:rPr>
          <w:rFonts w:hint="cs"/>
          <w:sz w:val="26"/>
          <w:szCs w:val="26"/>
          <w:rtl/>
        </w:rPr>
        <w:t>قدرها</w:t>
      </w:r>
      <w:r w:rsidR="00472C37">
        <w:rPr>
          <w:sz w:val="26"/>
          <w:szCs w:val="26"/>
          <w:rtl/>
        </w:rPr>
        <w:t xml:space="preserve"> 187,980 ك</w:t>
      </w:r>
      <w:r w:rsidR="00472C37">
        <w:rPr>
          <w:rFonts w:hint="cs"/>
          <w:sz w:val="26"/>
          <w:szCs w:val="26"/>
          <w:rtl/>
        </w:rPr>
        <w:t>غ</w:t>
      </w:r>
      <w:r w:rsidRPr="00F97ADD">
        <w:rPr>
          <w:sz w:val="26"/>
          <w:szCs w:val="26"/>
          <w:rtl/>
        </w:rPr>
        <w:t>م.</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C81B57" w:rsidRPr="00BF7102" w14:paraId="18657DC7" w14:textId="77777777" w:rsidTr="007B4431">
        <w:trPr>
          <w:tblHeader/>
        </w:trPr>
        <w:tc>
          <w:tcPr>
            <w:tcW w:w="293" w:type="pct"/>
          </w:tcPr>
          <w:p w14:paraId="18657DC1" w14:textId="77777777" w:rsidR="00C81B57" w:rsidRPr="00BF7102" w:rsidRDefault="00C81B57" w:rsidP="009C0FDB">
            <w:pPr>
              <w:jc w:val="center"/>
              <w:rPr>
                <w:b/>
                <w:bCs/>
                <w:sz w:val="20"/>
                <w:rtl/>
              </w:rPr>
            </w:pPr>
          </w:p>
        </w:tc>
        <w:tc>
          <w:tcPr>
            <w:tcW w:w="2337" w:type="pct"/>
            <w:vAlign w:val="center"/>
          </w:tcPr>
          <w:p w14:paraId="18657DC2" w14:textId="77777777" w:rsidR="00C81B57" w:rsidRPr="00BF7102" w:rsidRDefault="00C81B57" w:rsidP="007B4431">
            <w:pPr>
              <w:bidi/>
              <w:jc w:val="center"/>
              <w:rPr>
                <w:b/>
                <w:bCs/>
                <w:sz w:val="20"/>
                <w:rtl/>
              </w:rPr>
            </w:pPr>
            <w:r w:rsidRPr="00BF7102">
              <w:rPr>
                <w:b/>
                <w:bCs/>
                <w:sz w:val="20"/>
                <w:rtl/>
              </w:rPr>
              <w:t>عنوان المشروع</w:t>
            </w:r>
          </w:p>
        </w:tc>
        <w:tc>
          <w:tcPr>
            <w:tcW w:w="790" w:type="pct"/>
            <w:tcMar>
              <w:left w:w="29" w:type="dxa"/>
              <w:right w:w="29" w:type="dxa"/>
            </w:tcMar>
            <w:vAlign w:val="center"/>
          </w:tcPr>
          <w:p w14:paraId="18657DC3" w14:textId="77777777" w:rsidR="00C81B57" w:rsidRPr="00BF7102" w:rsidRDefault="00C81B57" w:rsidP="007B4431">
            <w:pPr>
              <w:bidi/>
              <w:jc w:val="center"/>
              <w:rPr>
                <w:b/>
                <w:bCs/>
                <w:sz w:val="20"/>
                <w:rtl/>
              </w:rPr>
            </w:pPr>
            <w:r w:rsidRPr="00BF7102">
              <w:rPr>
                <w:b/>
                <w:bCs/>
                <w:sz w:val="20"/>
                <w:rtl/>
              </w:rPr>
              <w:t>تمويل المشروع (بالدولار الأمريكي)</w:t>
            </w:r>
          </w:p>
        </w:tc>
        <w:tc>
          <w:tcPr>
            <w:tcW w:w="747" w:type="pct"/>
            <w:tcMar>
              <w:left w:w="29" w:type="dxa"/>
              <w:right w:w="29" w:type="dxa"/>
            </w:tcMar>
            <w:vAlign w:val="center"/>
          </w:tcPr>
          <w:p w14:paraId="18657DC4" w14:textId="77777777" w:rsidR="007B4431" w:rsidRDefault="00C81B57" w:rsidP="007B4431">
            <w:pPr>
              <w:bidi/>
              <w:jc w:val="center"/>
              <w:rPr>
                <w:b/>
                <w:bCs/>
                <w:sz w:val="20"/>
                <w:rtl/>
              </w:rPr>
            </w:pPr>
            <w:r w:rsidRPr="00BF7102">
              <w:rPr>
                <w:b/>
                <w:bCs/>
                <w:sz w:val="20"/>
                <w:rtl/>
              </w:rPr>
              <w:t>تكلفة الدعم</w:t>
            </w:r>
          </w:p>
          <w:p w14:paraId="18657DC5" w14:textId="77777777" w:rsidR="00C81B57" w:rsidRPr="00BF7102" w:rsidRDefault="00C81B57" w:rsidP="007B4431">
            <w:pPr>
              <w:bidi/>
              <w:jc w:val="center"/>
              <w:rPr>
                <w:b/>
                <w:bCs/>
                <w:sz w:val="20"/>
                <w:rtl/>
              </w:rPr>
            </w:pPr>
            <w:r w:rsidRPr="00BF7102">
              <w:rPr>
                <w:b/>
                <w:bCs/>
                <w:sz w:val="20"/>
                <w:rtl/>
              </w:rPr>
              <w:t>(بالدولار الأمريكي)</w:t>
            </w:r>
          </w:p>
        </w:tc>
        <w:tc>
          <w:tcPr>
            <w:tcW w:w="833" w:type="pct"/>
            <w:tcBorders>
              <w:bottom w:val="single" w:sz="4" w:space="0" w:color="auto"/>
            </w:tcBorders>
            <w:tcMar>
              <w:left w:w="29" w:type="dxa"/>
              <w:right w:w="29" w:type="dxa"/>
            </w:tcMar>
            <w:vAlign w:val="center"/>
          </w:tcPr>
          <w:p w14:paraId="18657DC6" w14:textId="77777777" w:rsidR="00C81B57" w:rsidRPr="00BF7102" w:rsidRDefault="007B4431" w:rsidP="007B4431">
            <w:pPr>
              <w:bidi/>
              <w:jc w:val="center"/>
              <w:rPr>
                <w:b/>
                <w:bCs/>
                <w:sz w:val="20"/>
                <w:rtl/>
              </w:rPr>
            </w:pPr>
            <w:r>
              <w:rPr>
                <w:rFonts w:hint="cs"/>
                <w:b/>
                <w:bCs/>
                <w:sz w:val="20"/>
                <w:rtl/>
              </w:rPr>
              <w:t>الوكالة</w:t>
            </w:r>
            <w:r w:rsidR="00C81B57" w:rsidRPr="00BF7102">
              <w:rPr>
                <w:b/>
                <w:bCs/>
                <w:sz w:val="20"/>
                <w:rtl/>
              </w:rPr>
              <w:t xml:space="preserve"> المنفذة</w:t>
            </w:r>
          </w:p>
        </w:tc>
      </w:tr>
      <w:tr w:rsidR="00C81B57" w:rsidRPr="0034371D" w14:paraId="18657DCD" w14:textId="77777777" w:rsidTr="007B4431">
        <w:tc>
          <w:tcPr>
            <w:tcW w:w="293" w:type="pct"/>
          </w:tcPr>
          <w:p w14:paraId="18657DC8" w14:textId="77777777" w:rsidR="00C81B57" w:rsidRPr="00BF7102" w:rsidRDefault="00C81B57" w:rsidP="009C0FDB">
            <w:pPr>
              <w:bidi/>
              <w:rPr>
                <w:sz w:val="20"/>
                <w:rtl/>
              </w:rPr>
            </w:pPr>
            <w:r w:rsidRPr="00BF7102">
              <w:rPr>
                <w:sz w:val="20"/>
                <w:rtl/>
              </w:rPr>
              <w:t>(أ)</w:t>
            </w:r>
          </w:p>
        </w:tc>
        <w:tc>
          <w:tcPr>
            <w:tcW w:w="2337" w:type="pct"/>
          </w:tcPr>
          <w:p w14:paraId="18657DC9" w14:textId="77777777" w:rsidR="00C81B57" w:rsidRPr="00BF7102" w:rsidRDefault="00C81B57" w:rsidP="00154F1B">
            <w:pPr>
              <w:bidi/>
              <w:jc w:val="left"/>
              <w:rPr>
                <w:sz w:val="20"/>
                <w:rtl/>
              </w:rPr>
            </w:pPr>
            <w:r w:rsidRPr="00C16709">
              <w:rPr>
                <w:sz w:val="20"/>
                <w:rtl/>
              </w:rPr>
              <w:t xml:space="preserve">التحكم في انبعاثات </w:t>
            </w:r>
            <w:r w:rsidR="007B4431" w:rsidRPr="007B4431">
              <w:rPr>
                <w:rFonts w:hint="cs"/>
                <w:sz w:val="20"/>
                <w:rtl/>
              </w:rPr>
              <w:t>الهيدروفلوروكربون-23</w:t>
            </w:r>
            <w:r w:rsidR="007B4431" w:rsidRPr="002C142F">
              <w:rPr>
                <w:rFonts w:hint="cs"/>
                <w:sz w:val="26"/>
                <w:szCs w:val="26"/>
                <w:rtl/>
              </w:rPr>
              <w:t xml:space="preserve"> </w:t>
            </w:r>
            <w:r w:rsidR="007B4431">
              <w:rPr>
                <w:rFonts w:hint="cs"/>
                <w:sz w:val="26"/>
                <w:szCs w:val="26"/>
                <w:rtl/>
              </w:rPr>
              <w:t xml:space="preserve"> </w:t>
            </w:r>
            <w:r w:rsidR="00154F1B">
              <w:rPr>
                <w:rFonts w:hint="cs"/>
                <w:sz w:val="20"/>
                <w:rtl/>
              </w:rPr>
              <w:t>المتولد من</w:t>
            </w:r>
            <w:r w:rsidRPr="00C16709">
              <w:rPr>
                <w:sz w:val="20"/>
                <w:rtl/>
              </w:rPr>
              <w:t xml:space="preserve"> إنتاج </w:t>
            </w:r>
            <w:r w:rsidR="007B4431" w:rsidRPr="007B4431">
              <w:rPr>
                <w:rFonts w:hint="cs"/>
                <w:sz w:val="20"/>
                <w:rtl/>
              </w:rPr>
              <w:t>الهيدروكلوروفلوروكربون</w:t>
            </w:r>
            <w:r w:rsidR="007B4431" w:rsidRPr="007B4431">
              <w:rPr>
                <w:sz w:val="20"/>
                <w:rtl/>
              </w:rPr>
              <w:t>-22</w:t>
            </w:r>
            <w:r w:rsidRPr="00C16709">
              <w:rPr>
                <w:sz w:val="20"/>
                <w:rtl/>
              </w:rPr>
              <w:t xml:space="preserve"> في شركة </w:t>
            </w:r>
            <w:r w:rsidR="007B4431" w:rsidRPr="00F97ADD">
              <w:rPr>
                <w:sz w:val="26"/>
                <w:szCs w:val="26"/>
                <w:rtl/>
              </w:rPr>
              <w:t>فريو</w:t>
            </w:r>
            <w:r w:rsidR="007B4431" w:rsidRPr="007B4431">
              <w:rPr>
                <w:sz w:val="20"/>
                <w:rtl/>
              </w:rPr>
              <w:t xml:space="preserve"> </w:t>
            </w:r>
            <w:r w:rsidR="007B4431" w:rsidRPr="007B4431">
              <w:rPr>
                <w:rFonts w:hint="cs"/>
                <w:sz w:val="20"/>
                <w:rtl/>
              </w:rPr>
              <w:t>للصناعات الأرجنتينية</w:t>
            </w:r>
            <w:r w:rsidR="007B4431" w:rsidRPr="007B4431">
              <w:rPr>
                <w:sz w:val="20"/>
                <w:rtl/>
              </w:rPr>
              <w:t xml:space="preserve"> (</w:t>
            </w:r>
            <w:r w:rsidR="00154F1B">
              <w:rPr>
                <w:rFonts w:hint="cs"/>
                <w:sz w:val="20"/>
                <w:rtl/>
              </w:rPr>
              <w:t>ف</w:t>
            </w:r>
            <w:r w:rsidR="007B4431" w:rsidRPr="007B4431">
              <w:rPr>
                <w:rFonts w:hint="cs"/>
                <w:sz w:val="20"/>
                <w:rtl/>
              </w:rPr>
              <w:t xml:space="preserve">ياسا - </w:t>
            </w:r>
            <w:r w:rsidR="007B4431" w:rsidRPr="007B4431">
              <w:rPr>
                <w:sz w:val="20"/>
                <w:rtl/>
              </w:rPr>
              <w:t>FIASA)</w:t>
            </w:r>
            <w:r w:rsidRPr="007B4431">
              <w:rPr>
                <w:sz w:val="20"/>
                <w:rtl/>
              </w:rPr>
              <w:t xml:space="preserve"> </w:t>
            </w:r>
            <w:r w:rsidRPr="00C16709">
              <w:rPr>
                <w:sz w:val="20"/>
                <w:rtl/>
              </w:rPr>
              <w:t>(الشريحة الرابعة)</w:t>
            </w:r>
          </w:p>
        </w:tc>
        <w:tc>
          <w:tcPr>
            <w:tcW w:w="790" w:type="pct"/>
          </w:tcPr>
          <w:p w14:paraId="18657DCA" w14:textId="77777777" w:rsidR="00C81B57" w:rsidRPr="00EC67E6" w:rsidRDefault="00C81B57" w:rsidP="003C329A">
            <w:pPr>
              <w:bidi/>
              <w:jc w:val="left"/>
              <w:rPr>
                <w:sz w:val="20"/>
                <w:rtl/>
              </w:rPr>
            </w:pPr>
            <w:r>
              <w:rPr>
                <w:sz w:val="20"/>
                <w:rtl/>
              </w:rPr>
              <w:t>81,477</w:t>
            </w:r>
          </w:p>
        </w:tc>
        <w:tc>
          <w:tcPr>
            <w:tcW w:w="747" w:type="pct"/>
          </w:tcPr>
          <w:p w14:paraId="18657DCB" w14:textId="77777777" w:rsidR="00C81B57" w:rsidRPr="007B154C" w:rsidRDefault="00C81B57" w:rsidP="003C329A">
            <w:pPr>
              <w:bidi/>
              <w:jc w:val="left"/>
              <w:rPr>
                <w:sz w:val="20"/>
                <w:rtl/>
              </w:rPr>
            </w:pPr>
            <w:r w:rsidRPr="007B154C">
              <w:rPr>
                <w:sz w:val="20"/>
                <w:rtl/>
              </w:rPr>
              <w:t>5</w:t>
            </w:r>
            <w:r w:rsidR="003C329A">
              <w:rPr>
                <w:rFonts w:hint="cs"/>
                <w:sz w:val="20"/>
                <w:rtl/>
              </w:rPr>
              <w:t>,</w:t>
            </w:r>
            <w:r w:rsidRPr="007B154C">
              <w:rPr>
                <w:sz w:val="20"/>
                <w:rtl/>
              </w:rPr>
              <w:t>703</w:t>
            </w:r>
          </w:p>
        </w:tc>
        <w:tc>
          <w:tcPr>
            <w:tcW w:w="833" w:type="pct"/>
            <w:tcBorders>
              <w:top w:val="single" w:sz="4" w:space="0" w:color="auto"/>
            </w:tcBorders>
          </w:tcPr>
          <w:p w14:paraId="18657DCC" w14:textId="77777777" w:rsidR="00C81B57" w:rsidRPr="0034371D" w:rsidRDefault="00C81B57" w:rsidP="003C329A">
            <w:pPr>
              <w:bidi/>
              <w:jc w:val="center"/>
              <w:rPr>
                <w:sz w:val="20"/>
                <w:rtl/>
              </w:rPr>
            </w:pPr>
            <w:r w:rsidRPr="00BF7102">
              <w:rPr>
                <w:sz w:val="20"/>
                <w:rtl/>
              </w:rPr>
              <w:t>اليونيدو</w:t>
            </w:r>
          </w:p>
        </w:tc>
      </w:tr>
    </w:tbl>
    <w:p w14:paraId="18657DCE" w14:textId="77777777" w:rsidR="00C81B57" w:rsidRDefault="00C81B57" w:rsidP="00C81B57">
      <w:pPr>
        <w:rPr>
          <w:rtl/>
        </w:rPr>
      </w:pPr>
    </w:p>
    <w:p w14:paraId="18657DCF" w14:textId="77777777" w:rsidR="00C81B57" w:rsidRPr="00CF229A" w:rsidRDefault="00C81B57" w:rsidP="00C81B57">
      <w:pPr>
        <w:rPr>
          <w:rtl/>
          <w:lang w:val="en-US" w:bidi="ar-SA"/>
        </w:rPr>
        <w:sectPr w:rsidR="00C81B57" w:rsidRPr="00CF229A" w:rsidSect="00733BC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531E984" w14:textId="77777777" w:rsidR="00B16DFE" w:rsidRPr="00733BC7" w:rsidRDefault="00E1360E" w:rsidP="00B16DFE">
      <w:pPr>
        <w:spacing w:after="240"/>
        <w:jc w:val="center"/>
        <w:rPr>
          <w:b/>
          <w:bCs/>
          <w:sz w:val="22"/>
          <w:szCs w:val="22"/>
          <w:lang w:val="en-CA"/>
        </w:rPr>
      </w:pPr>
      <w:r>
        <w:rPr>
          <w:rFonts w:cs="Arabic Transparent"/>
          <w:b/>
          <w:bCs/>
          <w:sz w:val="26"/>
          <w:szCs w:val="26"/>
          <w:rtl/>
        </w:rPr>
        <w:lastRenderedPageBreak/>
        <w:tab/>
      </w:r>
      <w:r w:rsidR="00B16DFE" w:rsidRPr="00733BC7">
        <w:rPr>
          <w:b/>
          <w:bCs/>
          <w:sz w:val="22"/>
          <w:szCs w:val="22"/>
          <w:lang w:val="en-CA"/>
        </w:rPr>
        <w:t xml:space="preserve">Annex </w:t>
      </w:r>
      <w:r w:rsidR="00B16DFE" w:rsidRPr="00733BC7">
        <w:rPr>
          <w:b/>
          <w:sz w:val="22"/>
          <w:szCs w:val="22"/>
          <w:lang w:val="en-CA"/>
        </w:rPr>
        <w:t>I</w:t>
      </w:r>
    </w:p>
    <w:p w14:paraId="06D84539" w14:textId="77777777" w:rsidR="00B16DFE" w:rsidRPr="00733BC7" w:rsidRDefault="00B16DFE" w:rsidP="00B16DFE">
      <w:pPr>
        <w:spacing w:after="360"/>
        <w:jc w:val="center"/>
        <w:rPr>
          <w:b/>
          <w:bCs/>
          <w:sz w:val="22"/>
          <w:szCs w:val="22"/>
          <w:shd w:val="clear" w:color="auto" w:fill="FFFFFF" w:themeFill="background1"/>
          <w:lang w:val="en-CA"/>
        </w:rPr>
      </w:pPr>
      <w:r w:rsidRPr="00733BC7">
        <w:rPr>
          <w:b/>
          <w:bCs/>
          <w:sz w:val="22"/>
          <w:szCs w:val="22"/>
          <w:shd w:val="clear" w:color="auto" w:fill="FFFFFF" w:themeFill="background1"/>
          <w:lang w:val="en-CA"/>
        </w:rPr>
        <w:t>CALCULATION OF ELIGIBLE COSTS</w:t>
      </w:r>
    </w:p>
    <w:p w14:paraId="31E44E23" w14:textId="77777777" w:rsidR="00B16DFE" w:rsidRPr="00733BC7" w:rsidRDefault="00B16DFE" w:rsidP="00B16DFE">
      <w:pPr>
        <w:shd w:val="clear" w:color="auto" w:fill="FFFFFF" w:themeFill="background1"/>
        <w:spacing w:after="240"/>
        <w:rPr>
          <w:b/>
          <w:bCs/>
          <w:sz w:val="22"/>
          <w:szCs w:val="22"/>
          <w:lang w:val="en-CA"/>
        </w:rPr>
      </w:pPr>
      <w:r w:rsidRPr="00733BC7">
        <w:rPr>
          <w:b/>
          <w:bCs/>
          <w:sz w:val="22"/>
          <w:szCs w:val="22"/>
          <w:lang w:val="en-CA"/>
        </w:rPr>
        <w:t>Overview</w:t>
      </w:r>
    </w:p>
    <w:p w14:paraId="1E96518F" w14:textId="77777777" w:rsidR="00B16DFE" w:rsidRPr="00733BC7" w:rsidRDefault="00B16DFE" w:rsidP="00B16DFE">
      <w:pPr>
        <w:pStyle w:val="Heading1"/>
        <w:numPr>
          <w:ilvl w:val="0"/>
          <w:numId w:val="24"/>
        </w:numPr>
        <w:tabs>
          <w:tab w:val="clear" w:pos="0"/>
        </w:tabs>
        <w:rPr>
          <w:sz w:val="22"/>
          <w:szCs w:val="22"/>
          <w:lang w:val="en-CA"/>
        </w:rPr>
      </w:pPr>
      <w:r w:rsidRPr="00733BC7">
        <w:rPr>
          <w:sz w:val="22"/>
          <w:szCs w:val="22"/>
          <w:lang w:val="en-CA"/>
        </w:rPr>
        <w:t>To calculate the total eligible funding for the fourth tranche, first the reduction attributable to HFC</w:t>
      </w:r>
      <w:r w:rsidRPr="00733BC7">
        <w:rPr>
          <w:sz w:val="22"/>
          <w:szCs w:val="22"/>
          <w:lang w:val="en-CA"/>
        </w:rPr>
        <w:noBreakHyphen/>
        <w:t>23 generated and destroyed in 2025 (US $24,576) and the reduction attributable to HFC-23 generated in 2024 and destroyed in 2025 (US $14,016) are summed (US $38,592); this total reduction is then subtracted from the agreed maximum IOCs for 2026 (US $58,968) to give US $20,376; and this amount is finally subtracted from the agreed maximum funding for 2026 (US $101,853) to arrive at eligible funding of US $81,477 (plus agency support costs of US $5,703) for UNIDO, as further detailed below.</w:t>
      </w:r>
    </w:p>
    <w:p w14:paraId="07C3A150" w14:textId="77777777" w:rsidR="00B16DFE" w:rsidRPr="00733BC7" w:rsidRDefault="00B16DFE" w:rsidP="00B16DFE">
      <w:pPr>
        <w:shd w:val="clear" w:color="auto" w:fill="FFFFFF" w:themeFill="background1"/>
        <w:spacing w:after="240"/>
        <w:rPr>
          <w:b/>
          <w:bCs/>
          <w:sz w:val="22"/>
          <w:szCs w:val="22"/>
          <w:lang w:val="es-419"/>
        </w:rPr>
      </w:pPr>
      <w:proofErr w:type="spellStart"/>
      <w:r w:rsidRPr="00733BC7">
        <w:rPr>
          <w:b/>
          <w:bCs/>
          <w:sz w:val="22"/>
          <w:szCs w:val="22"/>
          <w:lang w:val="es-419"/>
        </w:rPr>
        <w:t>Summary</w:t>
      </w:r>
      <w:proofErr w:type="spellEnd"/>
      <w:r w:rsidRPr="00733BC7">
        <w:rPr>
          <w:b/>
          <w:bCs/>
          <w:sz w:val="22"/>
          <w:szCs w:val="22"/>
          <w:lang w:val="es-419"/>
        </w:rPr>
        <w:t xml:space="preserve"> of </w:t>
      </w:r>
      <w:proofErr w:type="spellStart"/>
      <w:r w:rsidRPr="00733BC7">
        <w:rPr>
          <w:b/>
          <w:bCs/>
          <w:sz w:val="22"/>
          <w:szCs w:val="22"/>
          <w:lang w:val="es-419"/>
        </w:rPr>
        <w:t>calculations</w:t>
      </w:r>
      <w:proofErr w:type="spellEnd"/>
    </w:p>
    <w:p w14:paraId="77101CAD" w14:textId="77777777" w:rsidR="00B16DFE" w:rsidRPr="00733BC7" w:rsidRDefault="00B16DFE" w:rsidP="00B16DFE">
      <w:pPr>
        <w:pStyle w:val="Heading1"/>
        <w:rPr>
          <w:sz w:val="22"/>
          <w:szCs w:val="22"/>
          <w:lang w:val="en-CA"/>
        </w:rPr>
      </w:pPr>
      <w:r w:rsidRPr="00733BC7">
        <w:rPr>
          <w:sz w:val="22"/>
          <w:szCs w:val="22"/>
          <w:lang w:val="en-CA"/>
        </w:rPr>
        <w:t>Paragraph 6 of the Agreement between the Government of Argentina and the Executive Committee, approved at the 88</w:t>
      </w:r>
      <w:r w:rsidRPr="00733BC7">
        <w:rPr>
          <w:sz w:val="22"/>
          <w:szCs w:val="22"/>
          <w:vertAlign w:val="superscript"/>
          <w:lang w:val="en-CA"/>
        </w:rPr>
        <w:t>th</w:t>
      </w:r>
      <w:r w:rsidRPr="00733BC7">
        <w:rPr>
          <w:sz w:val="22"/>
          <w:szCs w:val="22"/>
          <w:lang w:val="en-CA"/>
        </w:rPr>
        <w:t> meeting, states that the funding specified in row 2.1 of Appendix 1-A in any given year will be reduced according to the following table:</w:t>
      </w:r>
    </w:p>
    <w:tbl>
      <w:tblPr>
        <w:tblW w:w="9411" w:type="dxa"/>
        <w:jc w:val="center"/>
        <w:tblLook w:val="04A0" w:firstRow="1" w:lastRow="0" w:firstColumn="1" w:lastColumn="0" w:noHBand="0" w:noVBand="1"/>
      </w:tblPr>
      <w:tblGrid>
        <w:gridCol w:w="1563"/>
        <w:gridCol w:w="3922"/>
        <w:gridCol w:w="3926"/>
      </w:tblGrid>
      <w:tr w:rsidR="00B16DFE" w:rsidRPr="006E13D0" w14:paraId="5805223B" w14:textId="77777777" w:rsidTr="00504D33">
        <w:trPr>
          <w:jc w:val="center"/>
        </w:trPr>
        <w:tc>
          <w:tcPr>
            <w:tcW w:w="1563" w:type="dxa"/>
            <w:tcBorders>
              <w:top w:val="single" w:sz="4" w:space="0" w:color="auto"/>
              <w:left w:val="single" w:sz="4" w:space="0" w:color="auto"/>
              <w:bottom w:val="single" w:sz="4" w:space="0" w:color="auto"/>
              <w:right w:val="single" w:sz="4" w:space="0" w:color="auto"/>
            </w:tcBorders>
            <w:noWrap/>
            <w:vAlign w:val="center"/>
            <w:hideMark/>
          </w:tcPr>
          <w:p w14:paraId="402915E7" w14:textId="77777777" w:rsidR="00B16DFE" w:rsidRPr="006E13D0" w:rsidRDefault="00B16DFE" w:rsidP="004C3C66">
            <w:pPr>
              <w:keepNext/>
              <w:keepLines/>
              <w:spacing w:before="40" w:after="40"/>
              <w:jc w:val="left"/>
              <w:rPr>
                <w:b/>
                <w:color w:val="000000"/>
                <w:sz w:val="18"/>
                <w:szCs w:val="18"/>
                <w:lang w:val="en-CA" w:eastAsia="en-CA"/>
              </w:rPr>
            </w:pPr>
            <w:r w:rsidRPr="006E13D0">
              <w:rPr>
                <w:b/>
                <w:color w:val="000000"/>
                <w:sz w:val="18"/>
                <w:szCs w:val="18"/>
                <w:lang w:val="en-CA" w:eastAsia="en-CA"/>
              </w:rPr>
              <w:t> </w:t>
            </w:r>
          </w:p>
        </w:tc>
        <w:tc>
          <w:tcPr>
            <w:tcW w:w="3922" w:type="dxa"/>
            <w:tcBorders>
              <w:top w:val="single" w:sz="4" w:space="0" w:color="auto"/>
              <w:left w:val="nil"/>
              <w:bottom w:val="single" w:sz="4" w:space="0" w:color="auto"/>
              <w:right w:val="single" w:sz="4" w:space="0" w:color="auto"/>
            </w:tcBorders>
            <w:noWrap/>
            <w:vAlign w:val="center"/>
            <w:hideMark/>
          </w:tcPr>
          <w:p w14:paraId="033A1EE8" w14:textId="77777777" w:rsidR="00B16DFE" w:rsidRPr="006E13D0" w:rsidRDefault="00B16DFE" w:rsidP="004C3C66">
            <w:pPr>
              <w:keepNext/>
              <w:keepLines/>
              <w:spacing w:before="40" w:after="40"/>
              <w:jc w:val="center"/>
              <w:rPr>
                <w:b/>
                <w:color w:val="000000"/>
                <w:sz w:val="18"/>
                <w:szCs w:val="18"/>
                <w:lang w:val="es-419" w:eastAsia="en-CA"/>
              </w:rPr>
            </w:pPr>
            <w:proofErr w:type="gramStart"/>
            <w:r w:rsidRPr="006E13D0">
              <w:rPr>
                <w:b/>
                <w:i/>
                <w:sz w:val="18"/>
                <w:szCs w:val="18"/>
                <w:lang w:val="es-419"/>
              </w:rPr>
              <w:t>x</w:t>
            </w:r>
            <w:r w:rsidRPr="006E13D0">
              <w:rPr>
                <w:b/>
                <w:i/>
                <w:sz w:val="18"/>
                <w:szCs w:val="18"/>
                <w:vertAlign w:val="subscript"/>
                <w:lang w:val="es-419"/>
              </w:rPr>
              <w:t>w,i</w:t>
            </w:r>
            <w:proofErr w:type="gramEnd"/>
            <w:r w:rsidRPr="006E13D0">
              <w:rPr>
                <w:b/>
                <w:i/>
                <w:sz w:val="18"/>
                <w:szCs w:val="18"/>
                <w:vertAlign w:val="subscript"/>
                <w:lang w:val="es-419"/>
              </w:rPr>
              <w:t>-1</w:t>
            </w:r>
            <w:r w:rsidRPr="006E13D0">
              <w:rPr>
                <w:b/>
                <w:sz w:val="18"/>
                <w:szCs w:val="18"/>
                <w:lang w:val="es-419"/>
              </w:rPr>
              <w:t xml:space="preserve"> ≥ 3.24</w:t>
            </w:r>
          </w:p>
        </w:tc>
        <w:tc>
          <w:tcPr>
            <w:tcW w:w="3926" w:type="dxa"/>
            <w:tcBorders>
              <w:top w:val="single" w:sz="4" w:space="0" w:color="auto"/>
              <w:left w:val="nil"/>
              <w:bottom w:val="single" w:sz="4" w:space="0" w:color="auto"/>
              <w:right w:val="single" w:sz="4" w:space="0" w:color="auto"/>
            </w:tcBorders>
            <w:noWrap/>
            <w:vAlign w:val="center"/>
            <w:hideMark/>
          </w:tcPr>
          <w:p w14:paraId="67C0518B" w14:textId="77777777" w:rsidR="00B16DFE" w:rsidRPr="006E13D0" w:rsidRDefault="00B16DFE" w:rsidP="004C3C66">
            <w:pPr>
              <w:keepNext/>
              <w:keepLines/>
              <w:spacing w:before="40" w:after="40"/>
              <w:jc w:val="center"/>
              <w:rPr>
                <w:b/>
                <w:color w:val="000000"/>
                <w:sz w:val="18"/>
                <w:szCs w:val="18"/>
                <w:lang w:val="es-419" w:eastAsia="en-CA"/>
              </w:rPr>
            </w:pPr>
            <w:proofErr w:type="gramStart"/>
            <w:r w:rsidRPr="006E13D0">
              <w:rPr>
                <w:b/>
                <w:i/>
                <w:sz w:val="18"/>
                <w:szCs w:val="18"/>
                <w:lang w:val="es-419"/>
              </w:rPr>
              <w:t>x</w:t>
            </w:r>
            <w:r w:rsidRPr="006E13D0">
              <w:rPr>
                <w:b/>
                <w:i/>
                <w:sz w:val="18"/>
                <w:szCs w:val="18"/>
                <w:vertAlign w:val="subscript"/>
                <w:lang w:val="es-419"/>
              </w:rPr>
              <w:t>w,i</w:t>
            </w:r>
            <w:proofErr w:type="gramEnd"/>
            <w:r w:rsidRPr="006E13D0">
              <w:rPr>
                <w:b/>
                <w:i/>
                <w:sz w:val="18"/>
                <w:szCs w:val="18"/>
                <w:vertAlign w:val="subscript"/>
                <w:lang w:val="es-419"/>
              </w:rPr>
              <w:t>-1</w:t>
            </w:r>
            <w:r w:rsidRPr="006E13D0">
              <w:rPr>
                <w:b/>
                <w:sz w:val="18"/>
                <w:szCs w:val="18"/>
                <w:lang w:val="es-419"/>
              </w:rPr>
              <w:t xml:space="preserve"> &lt; 3.24</w:t>
            </w:r>
          </w:p>
        </w:tc>
      </w:tr>
      <w:tr w:rsidR="00B16DFE" w:rsidRPr="006E13D0" w14:paraId="0690CE2F" w14:textId="77777777" w:rsidTr="00504D33">
        <w:trPr>
          <w:jc w:val="center"/>
        </w:trPr>
        <w:tc>
          <w:tcPr>
            <w:tcW w:w="1563" w:type="dxa"/>
            <w:tcBorders>
              <w:top w:val="nil"/>
              <w:left w:val="single" w:sz="4" w:space="0" w:color="auto"/>
              <w:bottom w:val="single" w:sz="4" w:space="0" w:color="auto"/>
              <w:right w:val="single" w:sz="4" w:space="0" w:color="auto"/>
            </w:tcBorders>
            <w:noWrap/>
            <w:tcMar>
              <w:right w:w="85" w:type="dxa"/>
            </w:tcMar>
            <w:vAlign w:val="center"/>
            <w:hideMark/>
          </w:tcPr>
          <w:p w14:paraId="57FF0F05" w14:textId="77777777" w:rsidR="00B16DFE" w:rsidRPr="006E13D0" w:rsidRDefault="00B16DFE" w:rsidP="004C3C66">
            <w:pPr>
              <w:keepNext/>
              <w:keepLines/>
              <w:spacing w:before="60" w:after="60"/>
              <w:jc w:val="left"/>
              <w:rPr>
                <w:b/>
                <w:color w:val="000000"/>
                <w:sz w:val="18"/>
                <w:szCs w:val="18"/>
                <w:lang w:val="es-419" w:eastAsia="en-CA"/>
              </w:rPr>
            </w:pPr>
            <w:r w:rsidRPr="006E13D0">
              <w:rPr>
                <w:b/>
                <w:i/>
                <w:sz w:val="18"/>
                <w:szCs w:val="18"/>
                <w:lang w:val="es-419"/>
              </w:rPr>
              <w:t>P</w:t>
            </w:r>
            <w:r w:rsidRPr="006E13D0">
              <w:rPr>
                <w:b/>
                <w:i/>
                <w:sz w:val="18"/>
                <w:szCs w:val="18"/>
                <w:vertAlign w:val="subscript"/>
                <w:lang w:val="es-419"/>
              </w:rPr>
              <w:t>HCFC-</w:t>
            </w:r>
            <w:proofErr w:type="gramStart"/>
            <w:r w:rsidRPr="006E13D0">
              <w:rPr>
                <w:b/>
                <w:i/>
                <w:sz w:val="18"/>
                <w:szCs w:val="18"/>
                <w:vertAlign w:val="subscript"/>
                <w:lang w:val="es-419"/>
              </w:rPr>
              <w:t>22,i</w:t>
            </w:r>
            <w:proofErr w:type="gramEnd"/>
            <w:r w:rsidRPr="006E13D0">
              <w:rPr>
                <w:b/>
                <w:i/>
                <w:sz w:val="18"/>
                <w:szCs w:val="18"/>
                <w:vertAlign w:val="subscript"/>
                <w:lang w:val="es-419"/>
              </w:rPr>
              <w:t>-1</w:t>
            </w:r>
            <w:r w:rsidRPr="006E13D0">
              <w:rPr>
                <w:b/>
                <w:sz w:val="18"/>
                <w:szCs w:val="18"/>
                <w:lang w:val="es-419"/>
              </w:rPr>
              <w:t xml:space="preserve"> ≤ 1,540 </w:t>
            </w:r>
            <w:r w:rsidRPr="006E13D0">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i≤2025</m:t>
              </m:r>
            </m:oMath>
          </w:p>
        </w:tc>
        <w:tc>
          <w:tcPr>
            <w:tcW w:w="3922" w:type="dxa"/>
            <w:vMerge w:val="restart"/>
            <w:tcBorders>
              <w:top w:val="nil"/>
              <w:left w:val="nil"/>
              <w:right w:val="single" w:sz="4" w:space="0" w:color="auto"/>
            </w:tcBorders>
            <w:noWrap/>
            <w:tcMar>
              <w:left w:w="85" w:type="dxa"/>
              <w:right w:w="85" w:type="dxa"/>
            </w:tcMar>
            <w:vAlign w:val="center"/>
            <w:hideMark/>
          </w:tcPr>
          <w:p w14:paraId="6EF007A2" w14:textId="77777777" w:rsidR="00B16DFE" w:rsidRPr="006E13D0" w:rsidRDefault="00B16DFE" w:rsidP="004C3C66">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m:t>
                        </m:r>
                        <m:sSub>
                          <m:sSubPr>
                            <m:ctrlPr>
                              <w:rPr>
                                <w:rFonts w:ascii="Cambria Math" w:hAnsi="Cambria Math"/>
                                <w:i/>
                                <w:sz w:val="18"/>
                                <w:szCs w:val="18"/>
                                <w:lang w:val="es-419"/>
                              </w:rPr>
                            </m:ctrlPr>
                          </m:sSubPr>
                          <m:e>
                            <m:r>
                              <w:rPr>
                                <w:rFonts w:ascii="Cambria Math" w:hAnsi="Cambria Math"/>
                                <w:sz w:val="18"/>
                                <w:szCs w:val="18"/>
                                <w:lang w:val="es-419"/>
                              </w:rPr>
                              <m:t>P</m:t>
                            </m:r>
                          </m:e>
                          <m:sub>
                            <m:r>
                              <w:rPr>
                                <w:rFonts w:ascii="Cambria Math" w:hAnsi="Cambria Math"/>
                                <w:sz w:val="18"/>
                                <w:szCs w:val="18"/>
                                <w:lang w:val="es-419"/>
                              </w:rPr>
                              <m:t>HCFC-22,i-1</m:t>
                            </m:r>
                          </m:sub>
                        </m:sSub>
                        <m:r>
                          <w:rPr>
                            <w:rFonts w:ascii="Cambria Math" w:hAnsi="Cambria Math"/>
                            <w:sz w:val="18"/>
                            <w:szCs w:val="18"/>
                            <w:lang w:val="es-419"/>
                          </w:rPr>
                          <m:t>×0.0324,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vMerge w:val="restart"/>
            <w:tcBorders>
              <w:top w:val="nil"/>
              <w:left w:val="nil"/>
              <w:right w:val="single" w:sz="4" w:space="0" w:color="auto"/>
            </w:tcBorders>
            <w:shd w:val="clear" w:color="auto" w:fill="DBE5F1" w:themeFill="accent1" w:themeFillTint="33"/>
            <w:noWrap/>
            <w:tcMar>
              <w:left w:w="85" w:type="dxa"/>
              <w:right w:w="85" w:type="dxa"/>
            </w:tcMar>
            <w:vAlign w:val="center"/>
            <w:hideMark/>
          </w:tcPr>
          <w:p w14:paraId="0961C35F" w14:textId="77777777" w:rsidR="00B16DFE" w:rsidRPr="006E13D0" w:rsidRDefault="00B16DFE" w:rsidP="004C3C66">
            <w:pPr>
              <w:keepNext/>
              <w:keepLines/>
              <w:spacing w:before="60" w:after="60"/>
              <w:jc w:val="left"/>
              <w:rPr>
                <w:color w:val="000000"/>
                <w:sz w:val="18"/>
                <w:szCs w:val="18"/>
                <w:lang w:val="es-419" w:eastAsia="en-CA"/>
              </w:rPr>
            </w:pPr>
            <m:oMathPara>
              <m:oMathParaPr>
                <m:jc m:val="left"/>
              </m:oMathParaPr>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max</m:t>
                    </m:r>
                  </m:fName>
                  <m:e>
                    <m:d>
                      <m:dPr>
                        <m:ctrlPr>
                          <w:rPr>
                            <w:rFonts w:ascii="Cambria Math" w:hAnsi="Cambria Math"/>
                            <w:i/>
                            <w:sz w:val="18"/>
                            <w:szCs w:val="18"/>
                            <w:lang w:val="es-419"/>
                          </w:rPr>
                        </m:ctrlPr>
                      </m:dPr>
                      <m:e>
                        <m:r>
                          <w:rPr>
                            <w:rFonts w:ascii="Cambria Math" w:hAnsi="Cambria Math"/>
                            <w:sz w:val="18"/>
                            <w:szCs w:val="18"/>
                            <w:lang w:val="es-419"/>
                          </w:rPr>
                          <m:t>1000×</m:t>
                        </m:r>
                        <m:sSub>
                          <m:sSubPr>
                            <m:ctrlPr>
                              <w:rPr>
                                <w:rFonts w:ascii="Cambria Math" w:hAnsi="Cambria Math"/>
                                <w:i/>
                                <w:sz w:val="18"/>
                                <w:szCs w:val="18"/>
                                <w:lang w:val="es-419"/>
                              </w:rPr>
                            </m:ctrlPr>
                          </m:sSubPr>
                          <m:e>
                            <m:r>
                              <w:rPr>
                                <w:rFonts w:ascii="Cambria Math" w:hAnsi="Cambria Math"/>
                                <w:sz w:val="18"/>
                                <w:szCs w:val="18"/>
                                <w:lang w:val="es-419"/>
                              </w:rPr>
                              <m:t>P</m:t>
                            </m:r>
                          </m:e>
                          <m:sub>
                            <m:r>
                              <w:rPr>
                                <w:rFonts w:ascii="Cambria Math" w:hAnsi="Cambria Math"/>
                                <w:sz w:val="18"/>
                                <w:szCs w:val="18"/>
                                <w:lang w:val="es-419"/>
                              </w:rPr>
                              <m:t>HCFC-22,i-1</m:t>
                            </m:r>
                          </m:sub>
                        </m:sSub>
                        <m:r>
                          <w:rPr>
                            <w:rFonts w:ascii="Cambria Math" w:hAnsi="Cambria Math"/>
                            <w:sz w:val="18"/>
                            <w:szCs w:val="18"/>
                            <w:lang w:val="es-419"/>
                          </w:rPr>
                          <m:t>×0.0324,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r>
      <w:tr w:rsidR="00B16DFE" w:rsidRPr="006E13D0" w14:paraId="4F0A318B" w14:textId="77777777" w:rsidTr="00504D33">
        <w:trPr>
          <w:jc w:val="center"/>
        </w:trPr>
        <w:tc>
          <w:tcPr>
            <w:tcW w:w="1563" w:type="dxa"/>
            <w:tcBorders>
              <w:top w:val="nil"/>
              <w:left w:val="single" w:sz="4" w:space="0" w:color="auto"/>
              <w:bottom w:val="single" w:sz="4" w:space="0" w:color="auto"/>
              <w:right w:val="single" w:sz="4" w:space="0" w:color="auto"/>
            </w:tcBorders>
            <w:noWrap/>
            <w:tcMar>
              <w:right w:w="85" w:type="dxa"/>
            </w:tcMar>
            <w:vAlign w:val="center"/>
          </w:tcPr>
          <w:p w14:paraId="7C429D2A" w14:textId="77777777" w:rsidR="00B16DFE" w:rsidRPr="006E13D0" w:rsidRDefault="00B16DFE" w:rsidP="004C3C66">
            <w:pPr>
              <w:keepNext/>
              <w:keepLines/>
              <w:spacing w:before="60" w:after="60"/>
              <w:jc w:val="left"/>
              <w:rPr>
                <w:b/>
                <w:color w:val="000000"/>
                <w:sz w:val="18"/>
                <w:szCs w:val="18"/>
                <w:lang w:val="es-419" w:eastAsia="en-CA"/>
              </w:rPr>
            </w:pPr>
            <w:r w:rsidRPr="006E13D0">
              <w:rPr>
                <w:b/>
                <w:i/>
                <w:sz w:val="18"/>
                <w:szCs w:val="18"/>
                <w:lang w:val="es-419"/>
              </w:rPr>
              <w:t>P</w:t>
            </w:r>
            <w:r w:rsidRPr="006E13D0">
              <w:rPr>
                <w:b/>
                <w:i/>
                <w:sz w:val="18"/>
                <w:szCs w:val="18"/>
                <w:vertAlign w:val="subscript"/>
                <w:lang w:val="es-419"/>
              </w:rPr>
              <w:t>HCFC-</w:t>
            </w:r>
            <w:proofErr w:type="gramStart"/>
            <w:r w:rsidRPr="006E13D0">
              <w:rPr>
                <w:b/>
                <w:i/>
                <w:sz w:val="18"/>
                <w:szCs w:val="18"/>
                <w:vertAlign w:val="subscript"/>
                <w:lang w:val="es-419"/>
              </w:rPr>
              <w:t>22,i</w:t>
            </w:r>
            <w:proofErr w:type="gramEnd"/>
            <w:r w:rsidRPr="006E13D0">
              <w:rPr>
                <w:b/>
                <w:i/>
                <w:sz w:val="18"/>
                <w:szCs w:val="18"/>
                <w:vertAlign w:val="subscript"/>
                <w:lang w:val="es-419"/>
              </w:rPr>
              <w:t>-1</w:t>
            </w:r>
            <w:r w:rsidRPr="006E13D0">
              <w:rPr>
                <w:b/>
                <w:sz w:val="18"/>
                <w:szCs w:val="18"/>
                <w:lang w:val="es-419"/>
              </w:rPr>
              <w:t xml:space="preserve"> ≤ 1,300 </w:t>
            </w:r>
            <w:r w:rsidRPr="006E13D0">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i&gt;2025</m:t>
              </m:r>
            </m:oMath>
          </w:p>
        </w:tc>
        <w:tc>
          <w:tcPr>
            <w:tcW w:w="3922" w:type="dxa"/>
            <w:vMerge/>
            <w:tcBorders>
              <w:left w:val="nil"/>
              <w:bottom w:val="single" w:sz="4" w:space="0" w:color="auto"/>
              <w:right w:val="single" w:sz="4" w:space="0" w:color="auto"/>
            </w:tcBorders>
            <w:noWrap/>
            <w:tcMar>
              <w:left w:w="85" w:type="dxa"/>
              <w:right w:w="85" w:type="dxa"/>
            </w:tcMar>
            <w:vAlign w:val="center"/>
          </w:tcPr>
          <w:p w14:paraId="22944806" w14:textId="77777777" w:rsidR="00B16DFE" w:rsidRPr="006E13D0" w:rsidRDefault="00B16DFE" w:rsidP="004C3C66">
            <w:pPr>
              <w:keepNext/>
              <w:keepLines/>
              <w:spacing w:before="60" w:after="60"/>
              <w:jc w:val="left"/>
              <w:rPr>
                <w:color w:val="000000"/>
                <w:sz w:val="18"/>
                <w:szCs w:val="18"/>
                <w:lang w:val="es-419" w:eastAsia="en-CA"/>
              </w:rPr>
            </w:pPr>
          </w:p>
        </w:tc>
        <w:tc>
          <w:tcPr>
            <w:tcW w:w="3926" w:type="dxa"/>
            <w:vMerge/>
            <w:tcBorders>
              <w:left w:val="nil"/>
              <w:bottom w:val="single" w:sz="4" w:space="0" w:color="auto"/>
              <w:right w:val="single" w:sz="4" w:space="0" w:color="auto"/>
            </w:tcBorders>
            <w:shd w:val="clear" w:color="auto" w:fill="DBE5F1" w:themeFill="accent1" w:themeFillTint="33"/>
            <w:noWrap/>
            <w:tcMar>
              <w:left w:w="85" w:type="dxa"/>
              <w:right w:w="85" w:type="dxa"/>
            </w:tcMar>
            <w:vAlign w:val="center"/>
          </w:tcPr>
          <w:p w14:paraId="2D9BDA15" w14:textId="77777777" w:rsidR="00B16DFE" w:rsidRPr="006E13D0" w:rsidRDefault="00B16DFE" w:rsidP="004C3C66">
            <w:pPr>
              <w:keepNext/>
              <w:keepLines/>
              <w:spacing w:before="60" w:after="60"/>
              <w:jc w:val="left"/>
              <w:rPr>
                <w:color w:val="000000"/>
                <w:sz w:val="18"/>
                <w:szCs w:val="18"/>
                <w:lang w:val="es-419" w:eastAsia="en-CA"/>
              </w:rPr>
            </w:pPr>
          </w:p>
        </w:tc>
      </w:tr>
      <w:tr w:rsidR="00B16DFE" w:rsidRPr="006E13D0" w14:paraId="732ED108" w14:textId="77777777" w:rsidTr="00504D33">
        <w:trPr>
          <w:jc w:val="center"/>
        </w:trPr>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hideMark/>
          </w:tcPr>
          <w:p w14:paraId="551B7A23" w14:textId="77777777" w:rsidR="00B16DFE" w:rsidRPr="006E13D0" w:rsidRDefault="00B16DFE" w:rsidP="004C3C66">
            <w:pPr>
              <w:keepNext/>
              <w:keepLines/>
              <w:spacing w:before="60" w:after="60"/>
              <w:jc w:val="left"/>
              <w:rPr>
                <w:b/>
                <w:color w:val="000000"/>
                <w:sz w:val="18"/>
                <w:szCs w:val="18"/>
                <w:lang w:val="es-419" w:eastAsia="en-CA"/>
              </w:rPr>
            </w:pPr>
            <w:r w:rsidRPr="006E13D0">
              <w:rPr>
                <w:b/>
                <w:i/>
                <w:sz w:val="18"/>
                <w:szCs w:val="18"/>
                <w:lang w:val="es-419"/>
              </w:rPr>
              <w:t>P</w:t>
            </w:r>
            <w:r w:rsidRPr="006E13D0">
              <w:rPr>
                <w:b/>
                <w:i/>
                <w:sz w:val="18"/>
                <w:szCs w:val="18"/>
                <w:vertAlign w:val="subscript"/>
                <w:lang w:val="es-419"/>
              </w:rPr>
              <w:t>HCFC-</w:t>
            </w:r>
            <w:proofErr w:type="gramStart"/>
            <w:r w:rsidRPr="006E13D0">
              <w:rPr>
                <w:b/>
                <w:i/>
                <w:sz w:val="18"/>
                <w:szCs w:val="18"/>
                <w:vertAlign w:val="subscript"/>
                <w:lang w:val="es-419"/>
              </w:rPr>
              <w:t>22,i</w:t>
            </w:r>
            <w:proofErr w:type="gramEnd"/>
            <w:r w:rsidRPr="006E13D0">
              <w:rPr>
                <w:b/>
                <w:i/>
                <w:sz w:val="18"/>
                <w:szCs w:val="18"/>
                <w:vertAlign w:val="subscript"/>
                <w:lang w:val="es-419"/>
              </w:rPr>
              <w:t>-1</w:t>
            </w:r>
            <w:r w:rsidRPr="006E13D0">
              <w:rPr>
                <w:b/>
                <w:sz w:val="18"/>
                <w:szCs w:val="18"/>
                <w:lang w:val="es-419"/>
              </w:rPr>
              <w:t xml:space="preserve"> &gt; 1,540 </w:t>
            </w:r>
            <w:r w:rsidRPr="006E13D0">
              <w:rPr>
                <w:sz w:val="18"/>
                <w:szCs w:val="18"/>
                <w:lang w:val="es-419"/>
              </w:rPr>
              <w:t>and</w:t>
            </w:r>
            <m:oMath>
              <m:r>
                <m:rPr>
                  <m:sty m:val="p"/>
                </m:rPr>
                <w:rPr>
                  <w:rFonts w:ascii="Cambria Math" w:hAnsi="Cambria Math"/>
                  <w:sz w:val="18"/>
                  <w:szCs w:val="18"/>
                  <w:lang w:val="es-419"/>
                </w:rPr>
                <m:t xml:space="preserve"> </m:t>
              </m:r>
              <m:r>
                <w:rPr>
                  <w:rFonts w:ascii="Cambria Math" w:hAnsi="Cambria Math"/>
                  <w:sz w:val="18"/>
                  <w:szCs w:val="18"/>
                  <w:lang w:val="es-419"/>
                </w:rPr>
                <m:t>i≤2025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1A2965FC" w14:textId="77777777" w:rsidR="00B16DFE" w:rsidRPr="006E13D0" w:rsidRDefault="00B16DFE" w:rsidP="004C3C66">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1000×1,540×0.0324,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413A4326" w14:textId="77777777" w:rsidR="00B16DFE" w:rsidRPr="006E13D0" w:rsidRDefault="00B16DFE" w:rsidP="004C3C66">
            <w:pPr>
              <w:keepNext/>
              <w:keepLines/>
              <w:spacing w:before="60" w:after="60"/>
              <w:jc w:val="left"/>
              <w:rPr>
                <w:color w:val="000000"/>
                <w:sz w:val="18"/>
                <w:szCs w:val="18"/>
                <w:lang w:val="es-419" w:eastAsia="en-CA"/>
              </w:rPr>
            </w:pPr>
            <m:oMathPara>
              <m:oMath>
                <m:r>
                  <w:rPr>
                    <w:rFonts w:ascii="Cambria Math" w:hAnsi="Cambria Math"/>
                    <w:sz w:val="18"/>
                    <w:szCs w:val="18"/>
                    <w:lang w:val="es-419"/>
                  </w:rPr>
                  <m:t>0</m:t>
                </m:r>
              </m:oMath>
            </m:oMathPara>
          </w:p>
        </w:tc>
      </w:tr>
      <w:tr w:rsidR="00B16DFE" w:rsidRPr="006E13D0" w14:paraId="7E8C70BA" w14:textId="77777777" w:rsidTr="00504D33">
        <w:trPr>
          <w:jc w:val="center"/>
        </w:trPr>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tcPr>
          <w:p w14:paraId="66162401" w14:textId="77777777" w:rsidR="00B16DFE" w:rsidRPr="006E13D0" w:rsidRDefault="00B16DFE" w:rsidP="004C3C66">
            <w:pPr>
              <w:keepNext/>
              <w:keepLines/>
              <w:spacing w:before="60" w:after="60"/>
              <w:jc w:val="left"/>
              <w:rPr>
                <w:b/>
                <w:color w:val="000000"/>
                <w:sz w:val="18"/>
                <w:szCs w:val="18"/>
                <w:lang w:val="es-419" w:eastAsia="en-CA"/>
              </w:rPr>
            </w:pPr>
            <w:r w:rsidRPr="006E13D0">
              <w:rPr>
                <w:b/>
                <w:i/>
                <w:sz w:val="18"/>
                <w:szCs w:val="18"/>
                <w:lang w:val="es-419"/>
              </w:rPr>
              <w:t>P</w:t>
            </w:r>
            <w:r w:rsidRPr="006E13D0">
              <w:rPr>
                <w:b/>
                <w:i/>
                <w:sz w:val="18"/>
                <w:szCs w:val="18"/>
                <w:vertAlign w:val="subscript"/>
                <w:lang w:val="es-419"/>
              </w:rPr>
              <w:t>HCFC-</w:t>
            </w:r>
            <w:proofErr w:type="gramStart"/>
            <w:r w:rsidRPr="006E13D0">
              <w:rPr>
                <w:b/>
                <w:i/>
                <w:sz w:val="18"/>
                <w:szCs w:val="18"/>
                <w:vertAlign w:val="subscript"/>
                <w:lang w:val="es-419"/>
              </w:rPr>
              <w:t>22,i</w:t>
            </w:r>
            <w:proofErr w:type="gramEnd"/>
            <w:r w:rsidRPr="006E13D0">
              <w:rPr>
                <w:b/>
                <w:i/>
                <w:sz w:val="18"/>
                <w:szCs w:val="18"/>
                <w:vertAlign w:val="subscript"/>
                <w:lang w:val="es-419"/>
              </w:rPr>
              <w:t>-1</w:t>
            </w:r>
            <w:r w:rsidRPr="006E13D0">
              <w:rPr>
                <w:b/>
                <w:sz w:val="18"/>
                <w:szCs w:val="18"/>
                <w:lang w:val="es-419"/>
              </w:rPr>
              <w:t xml:space="preserve"> &gt; 1,300 </w:t>
            </w:r>
            <w:r w:rsidRPr="006E13D0">
              <w:rPr>
                <w:sz w:val="18"/>
                <w:szCs w:val="18"/>
                <w:lang w:val="es-419"/>
              </w:rPr>
              <w:t xml:space="preserve">and </w:t>
            </w:r>
            <m:oMath>
              <m:r>
                <w:rPr>
                  <w:rFonts w:ascii="Cambria Math" w:hAnsi="Cambria Math"/>
                  <w:sz w:val="18"/>
                  <w:szCs w:val="18"/>
                  <w:lang w:val="es-419"/>
                </w:rPr>
                <m:t>i&gt;2025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tcPr>
          <w:p w14:paraId="7A701D31" w14:textId="77777777" w:rsidR="00B16DFE" w:rsidRPr="006E13D0" w:rsidRDefault="00B16DFE" w:rsidP="004C3C66">
            <w:pPr>
              <w:keepNext/>
              <w:keepLines/>
              <w:spacing w:before="60" w:after="60"/>
              <w:jc w:val="left"/>
              <w:rPr>
                <w:color w:val="000000"/>
                <w:sz w:val="18"/>
                <w:szCs w:val="18"/>
                <w:lang w:val="es-419" w:eastAsia="en-CA"/>
              </w:rPr>
            </w:pPr>
            <m:oMathPara>
              <m:oMath>
                <m:sSub>
                  <m:sSubPr>
                    <m:ctrlPr>
                      <w:rPr>
                        <w:rFonts w:ascii="Cambria Math" w:hAnsi="Cambria Math"/>
                        <w:i/>
                        <w:sz w:val="18"/>
                        <w:szCs w:val="18"/>
                        <w:lang w:val="es-419"/>
                      </w:rPr>
                    </m:ctrlPr>
                  </m:sSubPr>
                  <m:e>
                    <m:r>
                      <w:rPr>
                        <w:rFonts w:ascii="Cambria Math" w:hAnsi="Cambria Math"/>
                        <w:sz w:val="18"/>
                        <w:szCs w:val="18"/>
                        <w:lang w:val="es-419"/>
                      </w:rPr>
                      <m:t>IOC</m:t>
                    </m:r>
                  </m:e>
                  <m:sub>
                    <m:r>
                      <w:rPr>
                        <w:rFonts w:ascii="Cambria Math" w:hAnsi="Cambria Math"/>
                        <w:sz w:val="18"/>
                        <w:szCs w:val="18"/>
                        <w:lang w:val="es-419"/>
                      </w:rPr>
                      <m:t>max,i</m:t>
                    </m:r>
                  </m:sub>
                </m:sSub>
                <m:r>
                  <w:rPr>
                    <w:rFonts w:ascii="Cambria Math" w:hAnsi="Cambria Math"/>
                    <w:sz w:val="18"/>
                    <w:szCs w:val="18"/>
                    <w:lang w:val="es-419"/>
                  </w:rPr>
                  <m:t>-</m:t>
                </m:r>
                <m:func>
                  <m:funcPr>
                    <m:ctrlPr>
                      <w:rPr>
                        <w:rFonts w:ascii="Cambria Math" w:hAnsi="Cambria Math"/>
                        <w:i/>
                        <w:sz w:val="18"/>
                        <w:szCs w:val="18"/>
                        <w:lang w:val="es-419"/>
                      </w:rPr>
                    </m:ctrlPr>
                  </m:funcPr>
                  <m:fName>
                    <m:r>
                      <m:rPr>
                        <m:sty m:val="p"/>
                      </m:rPr>
                      <w:rPr>
                        <w:rFonts w:ascii="Cambria Math" w:hAnsi="Cambria Math"/>
                        <w:sz w:val="18"/>
                        <w:szCs w:val="18"/>
                        <w:lang w:val="es-419"/>
                      </w:rPr>
                      <m:t>min</m:t>
                    </m:r>
                  </m:fName>
                  <m:e>
                    <m:d>
                      <m:dPr>
                        <m:ctrlPr>
                          <w:rPr>
                            <w:rFonts w:ascii="Cambria Math" w:hAnsi="Cambria Math"/>
                            <w:i/>
                            <w:sz w:val="18"/>
                            <w:szCs w:val="18"/>
                            <w:lang w:val="es-419"/>
                          </w:rPr>
                        </m:ctrlPr>
                      </m:dPr>
                      <m:e>
                        <m:r>
                          <w:rPr>
                            <w:rFonts w:ascii="Cambria Math" w:hAnsi="Cambria Math"/>
                            <w:sz w:val="18"/>
                            <w:szCs w:val="18"/>
                            <w:lang w:val="es-419"/>
                          </w:rPr>
                          <m:t>1000×1,300×0.0324,</m:t>
                        </m:r>
                        <m:sSub>
                          <m:sSubPr>
                            <m:ctrlPr>
                              <w:rPr>
                                <w:rFonts w:ascii="Cambria Math" w:hAnsi="Cambria Math"/>
                                <w:i/>
                                <w:sz w:val="18"/>
                                <w:szCs w:val="18"/>
                                <w:lang w:val="es-419"/>
                              </w:rPr>
                            </m:ctrlPr>
                          </m:sSubPr>
                          <m:e>
                            <m:r>
                              <w:rPr>
                                <w:rFonts w:ascii="Cambria Math" w:hAnsi="Cambria Math"/>
                                <w:sz w:val="18"/>
                                <w:szCs w:val="18"/>
                                <w:lang w:val="es-419"/>
                              </w:rPr>
                              <m:t>D</m:t>
                            </m:r>
                          </m:e>
                          <m:sub>
                            <m:r>
                              <w:rPr>
                                <w:rFonts w:ascii="Cambria Math" w:hAnsi="Cambria Math"/>
                                <w:sz w:val="18"/>
                                <w:szCs w:val="18"/>
                                <w:lang w:val="es-419"/>
                              </w:rPr>
                              <m:t>HFC-23,i-1</m:t>
                            </m:r>
                          </m:sub>
                        </m:sSub>
                      </m:e>
                    </m:d>
                  </m:e>
                </m:func>
                <m:r>
                  <w:rPr>
                    <w:rFonts w:ascii="Cambria Math" w:hAnsi="Cambria Math"/>
                    <w:sz w:val="18"/>
                    <w:szCs w:val="18"/>
                    <w:lang w:val="es-419"/>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tcPr>
          <w:p w14:paraId="3A1CD10B" w14:textId="77777777" w:rsidR="00B16DFE" w:rsidRPr="006E13D0" w:rsidRDefault="00B16DFE" w:rsidP="004C3C66">
            <w:pPr>
              <w:keepNext/>
              <w:keepLines/>
              <w:spacing w:before="60" w:after="60"/>
              <w:jc w:val="left"/>
              <w:rPr>
                <w:color w:val="000000"/>
                <w:sz w:val="18"/>
                <w:szCs w:val="18"/>
                <w:lang w:val="es-419" w:eastAsia="en-CA"/>
              </w:rPr>
            </w:pPr>
            <m:oMathPara>
              <m:oMath>
                <m:r>
                  <w:rPr>
                    <w:rFonts w:ascii="Cambria Math" w:hAnsi="Cambria Math"/>
                    <w:sz w:val="18"/>
                    <w:szCs w:val="18"/>
                    <w:lang w:val="es-419"/>
                  </w:rPr>
                  <m:t>0</m:t>
                </m:r>
              </m:oMath>
            </m:oMathPara>
          </w:p>
        </w:tc>
      </w:tr>
    </w:tbl>
    <w:p w14:paraId="6CCD98B0" w14:textId="77777777" w:rsidR="00B16DFE" w:rsidRPr="00733BC7" w:rsidRDefault="00B16DFE" w:rsidP="00B16DFE">
      <w:pPr>
        <w:keepNext/>
        <w:keepLines/>
        <w:spacing w:before="120" w:after="40"/>
        <w:ind w:left="142"/>
        <w:rPr>
          <w:sz w:val="22"/>
          <w:szCs w:val="22"/>
          <w:lang w:val="en-CA"/>
        </w:rPr>
      </w:pPr>
      <w:r w:rsidRPr="00733BC7">
        <w:rPr>
          <w:sz w:val="22"/>
          <w:szCs w:val="22"/>
          <w:lang w:val="en-CA"/>
        </w:rPr>
        <w:t>Where:</w:t>
      </w:r>
    </w:p>
    <w:p w14:paraId="2667815D" w14:textId="77777777" w:rsidR="00B16DFE" w:rsidRPr="00733BC7" w:rsidRDefault="00B16DFE" w:rsidP="00B16DFE">
      <w:pPr>
        <w:keepNext/>
        <w:keepLines/>
        <w:spacing w:after="40"/>
        <w:ind w:left="426"/>
        <w:rPr>
          <w:sz w:val="22"/>
          <w:szCs w:val="22"/>
          <w:lang w:val="en-CA"/>
        </w:rPr>
      </w:pPr>
      <w:r w:rsidRPr="00733BC7">
        <w:rPr>
          <w:b/>
          <w:bCs/>
          <w:i/>
          <w:sz w:val="22"/>
          <w:szCs w:val="22"/>
          <w:lang w:val="en-CA"/>
        </w:rPr>
        <w:t>P</w:t>
      </w:r>
      <w:r w:rsidRPr="00733BC7">
        <w:rPr>
          <w:b/>
          <w:bCs/>
          <w:i/>
          <w:sz w:val="22"/>
          <w:szCs w:val="22"/>
          <w:vertAlign w:val="subscript"/>
          <w:lang w:val="en-CA"/>
        </w:rPr>
        <w:t>HCFC-</w:t>
      </w:r>
      <w:proofErr w:type="gramStart"/>
      <w:r w:rsidRPr="00733BC7">
        <w:rPr>
          <w:b/>
          <w:bCs/>
          <w:i/>
          <w:sz w:val="22"/>
          <w:szCs w:val="22"/>
          <w:vertAlign w:val="subscript"/>
          <w:lang w:val="en-CA"/>
        </w:rPr>
        <w:t>22,i</w:t>
      </w:r>
      <w:proofErr w:type="gramEnd"/>
      <w:r w:rsidRPr="00733BC7">
        <w:rPr>
          <w:b/>
          <w:bCs/>
          <w:sz w:val="22"/>
          <w:szCs w:val="22"/>
          <w:lang w:val="en-CA"/>
        </w:rPr>
        <w:t xml:space="preserve"> </w:t>
      </w:r>
      <w:r w:rsidRPr="00733BC7">
        <w:rPr>
          <w:sz w:val="22"/>
          <w:szCs w:val="22"/>
          <w:lang w:val="en-CA"/>
        </w:rPr>
        <w:t xml:space="preserve">= production of HCFC-22 in year </w:t>
      </w:r>
      <w:proofErr w:type="spellStart"/>
      <w:r w:rsidRPr="00733BC7">
        <w:rPr>
          <w:i/>
          <w:sz w:val="22"/>
          <w:szCs w:val="22"/>
          <w:lang w:val="en-CA"/>
        </w:rPr>
        <w:t>i</w:t>
      </w:r>
      <w:proofErr w:type="spellEnd"/>
      <w:r w:rsidRPr="00733BC7">
        <w:rPr>
          <w:sz w:val="22"/>
          <w:szCs w:val="22"/>
          <w:lang w:val="en-CA"/>
        </w:rPr>
        <w:t xml:space="preserve"> (mt)</w:t>
      </w:r>
    </w:p>
    <w:p w14:paraId="6BDA9623" w14:textId="77777777" w:rsidR="00B16DFE" w:rsidRPr="00733BC7" w:rsidRDefault="00B16DFE" w:rsidP="00B16DFE">
      <w:pPr>
        <w:keepNext/>
        <w:keepLines/>
        <w:spacing w:after="40"/>
        <w:ind w:left="426"/>
        <w:rPr>
          <w:sz w:val="22"/>
          <w:szCs w:val="22"/>
          <w:lang w:val="en-CA"/>
        </w:rPr>
      </w:pPr>
      <w:r w:rsidRPr="00733BC7">
        <w:rPr>
          <w:b/>
          <w:bCs/>
          <w:i/>
          <w:sz w:val="22"/>
          <w:szCs w:val="22"/>
          <w:lang w:val="en-CA"/>
        </w:rPr>
        <w:t>Q</w:t>
      </w:r>
      <w:r w:rsidRPr="00733BC7">
        <w:rPr>
          <w:b/>
          <w:bCs/>
          <w:i/>
          <w:sz w:val="22"/>
          <w:szCs w:val="22"/>
          <w:vertAlign w:val="subscript"/>
          <w:lang w:val="en-CA"/>
        </w:rPr>
        <w:t>HFC-</w:t>
      </w:r>
      <w:proofErr w:type="gramStart"/>
      <w:r w:rsidRPr="00733BC7">
        <w:rPr>
          <w:b/>
          <w:bCs/>
          <w:i/>
          <w:sz w:val="22"/>
          <w:szCs w:val="22"/>
          <w:vertAlign w:val="subscript"/>
          <w:lang w:val="en-CA"/>
        </w:rPr>
        <w:t>23,i</w:t>
      </w:r>
      <w:proofErr w:type="gramEnd"/>
      <w:r w:rsidRPr="00733BC7">
        <w:rPr>
          <w:sz w:val="22"/>
          <w:szCs w:val="22"/>
          <w:lang w:val="en-CA"/>
        </w:rPr>
        <w:t xml:space="preserve"> = quantity of HFC-23 by-product generated in year </w:t>
      </w:r>
      <w:proofErr w:type="spellStart"/>
      <w:r w:rsidRPr="00733BC7">
        <w:rPr>
          <w:i/>
          <w:sz w:val="22"/>
          <w:szCs w:val="22"/>
          <w:lang w:val="en-CA"/>
        </w:rPr>
        <w:t>i</w:t>
      </w:r>
      <w:proofErr w:type="spellEnd"/>
      <w:r w:rsidRPr="00733BC7">
        <w:rPr>
          <w:sz w:val="22"/>
          <w:szCs w:val="22"/>
          <w:lang w:val="en-CA"/>
        </w:rPr>
        <w:t xml:space="preserve"> (kg)</w:t>
      </w:r>
    </w:p>
    <w:p w14:paraId="3BBEB640" w14:textId="77777777" w:rsidR="00B16DFE" w:rsidRPr="00733BC7" w:rsidRDefault="00B16DFE" w:rsidP="00B16DFE">
      <w:pPr>
        <w:keepNext/>
        <w:keepLines/>
        <w:spacing w:after="80"/>
        <w:ind w:left="426"/>
        <w:rPr>
          <w:sz w:val="22"/>
          <w:szCs w:val="22"/>
          <w:lang w:val="en-CA"/>
        </w:rPr>
      </w:pPr>
      <w:r w:rsidRPr="00733BC7">
        <w:rPr>
          <w:b/>
          <w:bCs/>
          <w:i/>
          <w:sz w:val="22"/>
          <w:szCs w:val="22"/>
          <w:lang w:val="en-CA"/>
        </w:rPr>
        <w:t>D</w:t>
      </w:r>
      <w:r w:rsidRPr="00733BC7">
        <w:rPr>
          <w:b/>
          <w:bCs/>
          <w:i/>
          <w:sz w:val="22"/>
          <w:szCs w:val="22"/>
          <w:vertAlign w:val="subscript"/>
          <w:lang w:val="en-CA"/>
        </w:rPr>
        <w:t>HFC-</w:t>
      </w:r>
      <w:proofErr w:type="gramStart"/>
      <w:r w:rsidRPr="00733BC7">
        <w:rPr>
          <w:b/>
          <w:bCs/>
          <w:i/>
          <w:sz w:val="22"/>
          <w:szCs w:val="22"/>
          <w:vertAlign w:val="subscript"/>
          <w:lang w:val="en-CA"/>
        </w:rPr>
        <w:t>23,i</w:t>
      </w:r>
      <w:proofErr w:type="gramEnd"/>
      <w:r w:rsidRPr="00733BC7">
        <w:rPr>
          <w:sz w:val="22"/>
          <w:szCs w:val="22"/>
          <w:lang w:val="en-CA"/>
        </w:rPr>
        <w:t xml:space="preserve"> = quantity of HFC-23 by-product destroyed in year </w:t>
      </w:r>
      <w:proofErr w:type="spellStart"/>
      <w:r w:rsidRPr="00733BC7">
        <w:rPr>
          <w:i/>
          <w:sz w:val="22"/>
          <w:szCs w:val="22"/>
          <w:lang w:val="en-CA"/>
        </w:rPr>
        <w:t>i</w:t>
      </w:r>
      <w:proofErr w:type="spellEnd"/>
      <w:r w:rsidRPr="00733BC7">
        <w:rPr>
          <w:sz w:val="22"/>
          <w:szCs w:val="22"/>
          <w:lang w:val="en-CA"/>
        </w:rPr>
        <w:t xml:space="preserve"> (kg)</w:t>
      </w:r>
    </w:p>
    <w:p w14:paraId="1E6280B5" w14:textId="77777777" w:rsidR="00B16DFE" w:rsidRPr="00733BC7" w:rsidRDefault="00B16DFE" w:rsidP="00B16DFE">
      <w:pPr>
        <w:keepNext/>
        <w:keepLines/>
        <w:ind w:left="426"/>
        <w:rPr>
          <w:sz w:val="22"/>
          <w:szCs w:val="22"/>
          <w:lang w:val="en-CA"/>
        </w:rPr>
      </w:pPr>
      <w:proofErr w:type="spellStart"/>
      <w:proofErr w:type="gramStart"/>
      <w:r w:rsidRPr="00733BC7">
        <w:rPr>
          <w:b/>
          <w:bCs/>
          <w:i/>
          <w:sz w:val="22"/>
          <w:szCs w:val="22"/>
          <w:lang w:val="en-CA"/>
        </w:rPr>
        <w:t>x</w:t>
      </w:r>
      <w:r w:rsidRPr="00733BC7">
        <w:rPr>
          <w:b/>
          <w:bCs/>
          <w:i/>
          <w:sz w:val="22"/>
          <w:szCs w:val="22"/>
          <w:vertAlign w:val="subscript"/>
          <w:lang w:val="en-CA"/>
        </w:rPr>
        <w:t>w,i</w:t>
      </w:r>
      <w:proofErr w:type="spellEnd"/>
      <w:proofErr w:type="gramEnd"/>
      <w:r w:rsidRPr="00733BC7">
        <w:rPr>
          <w:sz w:val="22"/>
          <w:szCs w:val="22"/>
          <w:lang w:val="en-CA"/>
        </w:rPr>
        <w:t xml:space="preserve"> = </w:t>
      </w:r>
      <m:oMath>
        <m:f>
          <m:fPr>
            <m:ctrlPr>
              <w:rPr>
                <w:rFonts w:ascii="Cambria Math" w:hAnsi="Cambria Math"/>
                <w:i/>
                <w:sz w:val="22"/>
                <w:szCs w:val="22"/>
                <w:lang w:val="es-419"/>
              </w:rPr>
            </m:ctrlPr>
          </m:fPr>
          <m:num>
            <m:sSub>
              <m:sSubPr>
                <m:ctrlPr>
                  <w:rPr>
                    <w:rFonts w:ascii="Cambria Math" w:hAnsi="Cambria Math"/>
                    <w:i/>
                    <w:sz w:val="22"/>
                    <w:szCs w:val="22"/>
                    <w:lang w:val="es-419"/>
                  </w:rPr>
                </m:ctrlPr>
              </m:sSubPr>
              <m:e>
                <m:r>
                  <w:rPr>
                    <w:rFonts w:ascii="Cambria Math" w:hAnsi="Cambria Math"/>
                    <w:sz w:val="22"/>
                    <w:szCs w:val="22"/>
                    <w:lang w:val="es-419"/>
                  </w:rPr>
                  <m:t>Q</m:t>
                </m:r>
              </m:e>
              <m:sub>
                <m:r>
                  <w:rPr>
                    <w:rFonts w:ascii="Cambria Math" w:hAnsi="Cambria Math"/>
                    <w:sz w:val="22"/>
                    <w:szCs w:val="22"/>
                    <w:lang w:val="es-419"/>
                  </w:rPr>
                  <m:t>HFC</m:t>
                </m:r>
                <m:r>
                  <w:rPr>
                    <w:rFonts w:ascii="Cambria Math" w:hAnsi="Cambria Math"/>
                    <w:sz w:val="22"/>
                    <w:szCs w:val="22"/>
                    <w:lang w:val="en-CA"/>
                  </w:rPr>
                  <m:t>-23,</m:t>
                </m:r>
                <m:r>
                  <w:rPr>
                    <w:rFonts w:ascii="Cambria Math" w:hAnsi="Cambria Math"/>
                    <w:sz w:val="22"/>
                    <w:szCs w:val="22"/>
                    <w:lang w:val="es-419"/>
                  </w:rPr>
                  <m:t>i</m:t>
                </m:r>
              </m:sub>
            </m:sSub>
          </m:num>
          <m:den>
            <m:sSub>
              <m:sSubPr>
                <m:ctrlPr>
                  <w:rPr>
                    <w:rFonts w:ascii="Cambria Math" w:hAnsi="Cambria Math"/>
                    <w:i/>
                    <w:sz w:val="22"/>
                    <w:szCs w:val="22"/>
                    <w:lang w:val="es-419"/>
                  </w:rPr>
                </m:ctrlPr>
              </m:sSubPr>
              <m:e>
                <m:r>
                  <w:rPr>
                    <w:rFonts w:ascii="Cambria Math" w:hAnsi="Cambria Math"/>
                    <w:sz w:val="22"/>
                    <w:szCs w:val="22"/>
                    <w:lang w:val="es-419"/>
                  </w:rPr>
                  <m:t>P</m:t>
                </m:r>
              </m:e>
              <m:sub>
                <m:r>
                  <w:rPr>
                    <w:rFonts w:ascii="Cambria Math" w:hAnsi="Cambria Math"/>
                    <w:sz w:val="22"/>
                    <w:szCs w:val="22"/>
                    <w:lang w:val="es-419"/>
                  </w:rPr>
                  <m:t>HCFC</m:t>
                </m:r>
                <m:r>
                  <w:rPr>
                    <w:rFonts w:ascii="Cambria Math" w:hAnsi="Cambria Math"/>
                    <w:sz w:val="22"/>
                    <w:szCs w:val="22"/>
                    <w:lang w:val="en-CA"/>
                  </w:rPr>
                  <m:t>-22,</m:t>
                </m:r>
                <m:r>
                  <w:rPr>
                    <w:rFonts w:ascii="Cambria Math" w:hAnsi="Cambria Math"/>
                    <w:sz w:val="22"/>
                    <w:szCs w:val="22"/>
                    <w:lang w:val="es-419"/>
                  </w:rPr>
                  <m:t>i</m:t>
                </m:r>
              </m:sub>
            </m:sSub>
          </m:den>
        </m:f>
      </m:oMath>
      <w:r w:rsidRPr="00733BC7">
        <w:rPr>
          <w:sz w:val="22"/>
          <w:szCs w:val="22"/>
          <w:lang w:val="en-CA"/>
        </w:rPr>
        <w:t xml:space="preserve"> (%)</w:t>
      </w:r>
    </w:p>
    <w:p w14:paraId="43F04FDC" w14:textId="77777777" w:rsidR="00B16DFE" w:rsidRPr="00733BC7" w:rsidRDefault="00B16DFE" w:rsidP="00B16DFE">
      <w:pPr>
        <w:keepNext/>
        <w:keepLines/>
        <w:spacing w:after="320"/>
        <w:ind w:left="426"/>
        <w:jc w:val="left"/>
        <w:rPr>
          <w:sz w:val="22"/>
          <w:szCs w:val="22"/>
          <w:lang w:val="en-CA"/>
        </w:rPr>
      </w:pPr>
      <w:proofErr w:type="spellStart"/>
      <w:proofErr w:type="gramStart"/>
      <w:r w:rsidRPr="00733BC7">
        <w:rPr>
          <w:b/>
          <w:bCs/>
          <w:i/>
          <w:sz w:val="22"/>
          <w:szCs w:val="22"/>
          <w:lang w:val="en-CA"/>
        </w:rPr>
        <w:t>IOC</w:t>
      </w:r>
      <w:r w:rsidRPr="00733BC7">
        <w:rPr>
          <w:b/>
          <w:bCs/>
          <w:i/>
          <w:sz w:val="22"/>
          <w:szCs w:val="22"/>
          <w:vertAlign w:val="subscript"/>
          <w:lang w:val="en-CA"/>
        </w:rPr>
        <w:t>max,i</w:t>
      </w:r>
      <w:proofErr w:type="spellEnd"/>
      <w:proofErr w:type="gramEnd"/>
      <w:r w:rsidRPr="00733BC7">
        <w:rPr>
          <w:sz w:val="22"/>
          <w:szCs w:val="22"/>
          <w:lang w:val="en-CA"/>
        </w:rPr>
        <w:t xml:space="preserve"> = the agreed maximum IOCs in year </w:t>
      </w:r>
      <w:proofErr w:type="spellStart"/>
      <w:r w:rsidRPr="00733BC7">
        <w:rPr>
          <w:i/>
          <w:sz w:val="22"/>
          <w:szCs w:val="22"/>
          <w:lang w:val="en-CA"/>
        </w:rPr>
        <w:t>i</w:t>
      </w:r>
      <w:proofErr w:type="spellEnd"/>
      <w:r w:rsidRPr="00733BC7">
        <w:rPr>
          <w:sz w:val="22"/>
          <w:szCs w:val="22"/>
          <w:lang w:val="en-CA"/>
        </w:rPr>
        <w:t xml:space="preserve"> = </w:t>
      </w:r>
      <m:oMath>
        <m:d>
          <m:dPr>
            <m:begChr m:val="{"/>
            <m:endChr m:val=""/>
            <m:ctrlPr>
              <w:rPr>
                <w:rFonts w:ascii="Cambria Math" w:hAnsi="Cambria Math"/>
                <w:i/>
                <w:sz w:val="22"/>
                <w:szCs w:val="22"/>
                <w:lang w:val="es-419"/>
              </w:rPr>
            </m:ctrlPr>
          </m:dPr>
          <m:e>
            <m:eqArr>
              <m:eqArrPr>
                <m:ctrlPr>
                  <w:rPr>
                    <w:rFonts w:ascii="Cambria Math" w:hAnsi="Cambria Math"/>
                    <w:i/>
                    <w:sz w:val="22"/>
                    <w:szCs w:val="22"/>
                    <w:lang w:val="es-419"/>
                  </w:rPr>
                </m:ctrlPr>
              </m:eqArrPr>
              <m:e>
                <m:r>
                  <m:rPr>
                    <m:sty m:val="p"/>
                  </m:rPr>
                  <w:rPr>
                    <w:rFonts w:ascii="Cambria Math" w:hAnsi="Cambria Math"/>
                    <w:sz w:val="22"/>
                    <w:szCs w:val="22"/>
                    <w:lang w:val="en-CA"/>
                  </w:rPr>
                  <m:t>1,540</m:t>
                </m:r>
                <m:r>
                  <w:rPr>
                    <w:rFonts w:ascii="Cambria Math" w:hAnsi="Cambria Math"/>
                    <w:sz w:val="22"/>
                    <w:szCs w:val="22"/>
                    <w:lang w:val="en-CA"/>
                  </w:rPr>
                  <m:t xml:space="preserve"> ×0.0324×1.40×1,000</m:t>
                </m:r>
                <m:r>
                  <m:rPr>
                    <m:sty m:val="p"/>
                  </m:rPr>
                  <w:rPr>
                    <w:rFonts w:ascii="Cambria Math" w:hAnsi="Cambria Math"/>
                    <w:sz w:val="22"/>
                    <w:szCs w:val="22"/>
                    <w:lang w:val="en-CA"/>
                  </w:rPr>
                  <m:t xml:space="preserve"> = US $69,854 when </m:t>
                </m:r>
                <m:r>
                  <w:rPr>
                    <w:rFonts w:ascii="Cambria Math" w:hAnsi="Cambria Math"/>
                    <w:sz w:val="22"/>
                    <w:szCs w:val="22"/>
                    <w:lang w:val="es-419"/>
                  </w:rPr>
                  <m:t>i</m:t>
                </m:r>
                <m:r>
                  <w:rPr>
                    <w:rFonts w:ascii="Cambria Math" w:hAnsi="Cambria Math"/>
                    <w:sz w:val="22"/>
                    <w:szCs w:val="22"/>
                    <w:lang w:val="en-CA"/>
                  </w:rPr>
                  <m:t>≤2025</m:t>
                </m:r>
              </m:e>
              <m:e>
                <m:r>
                  <m:rPr>
                    <m:sty m:val="p"/>
                  </m:rPr>
                  <w:rPr>
                    <w:rFonts w:ascii="Cambria Math" w:hAnsi="Cambria Math"/>
                    <w:sz w:val="22"/>
                    <w:szCs w:val="22"/>
                    <w:shd w:val="clear" w:color="auto" w:fill="DBE5F1" w:themeFill="accent1" w:themeFillTint="33"/>
                    <w:lang w:val="en-CA"/>
                  </w:rPr>
                  <m:t>1,300</m:t>
                </m:r>
                <m:r>
                  <w:rPr>
                    <w:rFonts w:ascii="Cambria Math" w:hAnsi="Cambria Math"/>
                    <w:sz w:val="22"/>
                    <w:szCs w:val="22"/>
                    <w:shd w:val="clear" w:color="auto" w:fill="DBE5F1" w:themeFill="accent1" w:themeFillTint="33"/>
                    <w:lang w:val="en-CA"/>
                  </w:rPr>
                  <m:t xml:space="preserve"> ×0.0324×1.40×1,000</m:t>
                </m:r>
                <m:r>
                  <m:rPr>
                    <m:sty m:val="p"/>
                  </m:rPr>
                  <w:rPr>
                    <w:rFonts w:ascii="Cambria Math" w:hAnsi="Cambria Math"/>
                    <w:sz w:val="22"/>
                    <w:szCs w:val="22"/>
                    <w:shd w:val="clear" w:color="auto" w:fill="DBE5F1" w:themeFill="accent1" w:themeFillTint="33"/>
                    <w:lang w:val="en-CA"/>
                  </w:rPr>
                  <m:t xml:space="preserve"> = US $58,968 when </m:t>
                </m:r>
                <m:r>
                  <w:rPr>
                    <w:rFonts w:ascii="Cambria Math" w:hAnsi="Cambria Math"/>
                    <w:sz w:val="22"/>
                    <w:szCs w:val="22"/>
                    <w:shd w:val="clear" w:color="auto" w:fill="DBE5F1" w:themeFill="accent1" w:themeFillTint="33"/>
                    <w:lang w:val="es-419"/>
                  </w:rPr>
                  <m:t>i</m:t>
                </m:r>
                <m:r>
                  <w:rPr>
                    <w:rFonts w:ascii="Cambria Math" w:hAnsi="Cambria Math"/>
                    <w:sz w:val="22"/>
                    <w:szCs w:val="22"/>
                    <w:shd w:val="clear" w:color="auto" w:fill="DBE5F1" w:themeFill="accent1" w:themeFillTint="33"/>
                    <w:lang w:val="en-CA"/>
                  </w:rPr>
                  <m:t>&gt;2025</m:t>
                </m:r>
              </m:e>
            </m:eqArr>
          </m:e>
        </m:d>
      </m:oMath>
    </w:p>
    <w:p w14:paraId="753475EC" w14:textId="77777777" w:rsidR="00B16DFE" w:rsidRPr="00733BC7" w:rsidRDefault="00B16DFE" w:rsidP="00B16DFE">
      <w:pPr>
        <w:pStyle w:val="Heading1"/>
        <w:rPr>
          <w:sz w:val="22"/>
          <w:szCs w:val="22"/>
          <w:lang w:val="en-CA"/>
        </w:rPr>
      </w:pPr>
      <w:r w:rsidRPr="00733BC7">
        <w:rPr>
          <w:sz w:val="22"/>
          <w:szCs w:val="22"/>
          <w:lang w:val="en-CA"/>
        </w:rPr>
        <w:t xml:space="preserve">The requested funding year </w:t>
      </w:r>
      <w:proofErr w:type="spellStart"/>
      <w:r w:rsidRPr="00733BC7">
        <w:rPr>
          <w:i/>
          <w:iCs/>
          <w:sz w:val="22"/>
          <w:szCs w:val="22"/>
          <w:lang w:val="en-CA"/>
        </w:rPr>
        <w:t>i</w:t>
      </w:r>
      <w:proofErr w:type="spellEnd"/>
      <w:r w:rsidRPr="00733BC7">
        <w:rPr>
          <w:sz w:val="22"/>
          <w:szCs w:val="22"/>
          <w:lang w:val="en-CA"/>
        </w:rPr>
        <w:t xml:space="preserve"> is 2026 (</w:t>
      </w:r>
      <w:proofErr w:type="spellStart"/>
      <w:r w:rsidRPr="00733BC7">
        <w:rPr>
          <w:i/>
          <w:iCs/>
          <w:sz w:val="22"/>
          <w:szCs w:val="22"/>
          <w:lang w:val="en-CA"/>
        </w:rPr>
        <w:t>i</w:t>
      </w:r>
      <w:proofErr w:type="spellEnd"/>
      <w:r w:rsidRPr="00733BC7">
        <w:rPr>
          <w:sz w:val="22"/>
          <w:szCs w:val="22"/>
          <w:lang w:val="en-CA"/>
        </w:rPr>
        <w:t xml:space="preserve"> &gt; 2025) to be calculated using production and destruction data from the previous year, 2025.</w:t>
      </w:r>
    </w:p>
    <w:p w14:paraId="789CD81D" w14:textId="77777777" w:rsidR="00B16DFE" w:rsidRPr="00733BC7" w:rsidRDefault="00B16DFE" w:rsidP="00B16DFE">
      <w:pPr>
        <w:pStyle w:val="Heading1"/>
        <w:rPr>
          <w:sz w:val="22"/>
          <w:szCs w:val="22"/>
          <w:lang w:val="en-CA"/>
        </w:rPr>
      </w:pPr>
      <w:r w:rsidRPr="00733BC7">
        <w:rPr>
          <w:sz w:val="22"/>
          <w:szCs w:val="22"/>
          <w:lang w:val="en-CA"/>
        </w:rPr>
        <w:t>As the 2025 by</w:t>
      </w:r>
      <w:r w:rsidRPr="00733BC7">
        <w:rPr>
          <w:sz w:val="22"/>
          <w:szCs w:val="22"/>
          <w:lang w:val="en-CA"/>
        </w:rPr>
        <w:noBreakHyphen/>
        <w:t>product generation rate is 3.20 per cent (</w:t>
      </w:r>
      <w:proofErr w:type="gramStart"/>
      <w:r w:rsidRPr="00733BC7">
        <w:rPr>
          <w:i/>
          <w:sz w:val="22"/>
          <w:szCs w:val="22"/>
          <w:lang w:val="en-CA"/>
        </w:rPr>
        <w:t>x</w:t>
      </w:r>
      <w:r w:rsidRPr="00733BC7">
        <w:rPr>
          <w:i/>
          <w:sz w:val="22"/>
          <w:szCs w:val="22"/>
          <w:vertAlign w:val="subscript"/>
          <w:lang w:val="en-CA"/>
        </w:rPr>
        <w:t>w,i</w:t>
      </w:r>
      <w:proofErr w:type="gramEnd"/>
      <w:r w:rsidRPr="00733BC7">
        <w:rPr>
          <w:i/>
          <w:sz w:val="22"/>
          <w:szCs w:val="22"/>
          <w:vertAlign w:val="subscript"/>
          <w:lang w:val="en-CA"/>
        </w:rPr>
        <w:t>-1</w:t>
      </w:r>
      <w:r w:rsidRPr="00733BC7">
        <w:rPr>
          <w:sz w:val="22"/>
          <w:szCs w:val="22"/>
          <w:lang w:val="en-CA"/>
        </w:rPr>
        <w:t xml:space="preserve"> &lt; 3.24), and the 2025 production of HCFC</w:t>
      </w:r>
      <w:r w:rsidRPr="00733BC7">
        <w:rPr>
          <w:sz w:val="22"/>
          <w:szCs w:val="22"/>
          <w:lang w:val="en-CA"/>
        </w:rPr>
        <w:noBreakHyphen/>
        <w:t>22 is 541.81 mt (</w:t>
      </w:r>
      <w:r w:rsidRPr="00733BC7">
        <w:rPr>
          <w:i/>
          <w:iCs/>
          <w:sz w:val="22"/>
          <w:szCs w:val="22"/>
          <w:lang w:val="en-CA"/>
        </w:rPr>
        <w:t>P</w:t>
      </w:r>
      <w:r w:rsidRPr="00733BC7">
        <w:rPr>
          <w:i/>
          <w:iCs/>
          <w:sz w:val="22"/>
          <w:szCs w:val="22"/>
          <w:vertAlign w:val="subscript"/>
          <w:lang w:val="en-CA"/>
        </w:rPr>
        <w:t>HCFC-</w:t>
      </w:r>
      <w:proofErr w:type="gramStart"/>
      <w:r w:rsidRPr="00733BC7">
        <w:rPr>
          <w:i/>
          <w:iCs/>
          <w:sz w:val="22"/>
          <w:szCs w:val="22"/>
          <w:vertAlign w:val="subscript"/>
          <w:lang w:val="en-CA"/>
        </w:rPr>
        <w:t>22,i</w:t>
      </w:r>
      <w:proofErr w:type="gramEnd"/>
      <w:r w:rsidRPr="00733BC7">
        <w:rPr>
          <w:i/>
          <w:iCs/>
          <w:sz w:val="22"/>
          <w:szCs w:val="22"/>
          <w:lang w:val="en-CA"/>
        </w:rPr>
        <w:t xml:space="preserve"> </w:t>
      </w:r>
      <w:r w:rsidRPr="00733BC7">
        <w:rPr>
          <w:sz w:val="22"/>
          <w:szCs w:val="22"/>
          <w:lang w:val="en-CA"/>
        </w:rPr>
        <w:t>≤ 1,300), the following overall calculation is used:</w:t>
      </w:r>
    </w:p>
    <w:p w14:paraId="341BDAA1" w14:textId="77777777" w:rsidR="00B16DFE" w:rsidRPr="00733BC7" w:rsidRDefault="00B16DFE" w:rsidP="00B16DFE">
      <w:pPr>
        <w:keepNext/>
        <w:spacing w:before="60" w:after="240"/>
        <w:rPr>
          <w:sz w:val="22"/>
          <w:szCs w:val="22"/>
          <w:lang w:val="es-419"/>
        </w:rPr>
      </w:pPr>
      <m:oMathPara>
        <m:oMathParaPr>
          <m:jc m:val="center"/>
        </m:oMathParaPr>
        <m:oMath>
          <m:sSub>
            <m:sSubPr>
              <m:ctrlPr>
                <w:rPr>
                  <w:rFonts w:ascii="Cambria Math" w:hAnsi="Cambria Math"/>
                  <w:i/>
                  <w:sz w:val="22"/>
                  <w:szCs w:val="22"/>
                  <w:lang w:val="es-419"/>
                </w:rPr>
              </m:ctrlPr>
            </m:sSubPr>
            <m:e>
              <m:r>
                <w:rPr>
                  <w:rFonts w:ascii="Cambria Math" w:hAnsi="Cambria Math"/>
                  <w:sz w:val="22"/>
                  <w:szCs w:val="22"/>
                  <w:lang w:val="es-419"/>
                </w:rPr>
                <m:t>IOC</m:t>
              </m:r>
            </m:e>
            <m:sub>
              <m:r>
                <w:rPr>
                  <w:rFonts w:ascii="Cambria Math" w:hAnsi="Cambria Math"/>
                  <w:sz w:val="22"/>
                  <w:szCs w:val="22"/>
                  <w:lang w:val="es-419"/>
                </w:rPr>
                <m:t>max,i</m:t>
              </m:r>
            </m:sub>
          </m:sSub>
          <m:r>
            <w:rPr>
              <w:rFonts w:ascii="Cambria Math" w:hAnsi="Cambria Math"/>
              <w:sz w:val="22"/>
              <w:szCs w:val="22"/>
              <w:lang w:val="es-419"/>
            </w:rPr>
            <m:t>-</m:t>
          </m:r>
          <m:func>
            <m:funcPr>
              <m:ctrlPr>
                <w:rPr>
                  <w:rFonts w:ascii="Cambria Math" w:hAnsi="Cambria Math"/>
                  <w:i/>
                  <w:sz w:val="22"/>
                  <w:szCs w:val="22"/>
                  <w:lang w:val="es-419"/>
                </w:rPr>
              </m:ctrlPr>
            </m:funcPr>
            <m:fName>
              <m:r>
                <m:rPr>
                  <m:sty m:val="p"/>
                </m:rPr>
                <w:rPr>
                  <w:rFonts w:ascii="Cambria Math" w:hAnsi="Cambria Math"/>
                  <w:sz w:val="22"/>
                  <w:szCs w:val="22"/>
                  <w:lang w:val="es-419"/>
                </w:rPr>
                <m:t>max</m:t>
              </m:r>
            </m:fName>
            <m:e>
              <m:d>
                <m:dPr>
                  <m:ctrlPr>
                    <w:rPr>
                      <w:rFonts w:ascii="Cambria Math" w:hAnsi="Cambria Math"/>
                      <w:i/>
                      <w:sz w:val="22"/>
                      <w:szCs w:val="22"/>
                      <w:lang w:val="es-419"/>
                    </w:rPr>
                  </m:ctrlPr>
                </m:dPr>
                <m:e>
                  <m:r>
                    <w:rPr>
                      <w:rFonts w:ascii="Cambria Math" w:hAnsi="Cambria Math"/>
                      <w:sz w:val="22"/>
                      <w:szCs w:val="22"/>
                      <w:lang w:val="es-419"/>
                    </w:rPr>
                    <m:t>1000×</m:t>
                  </m:r>
                  <m:sSub>
                    <m:sSubPr>
                      <m:ctrlPr>
                        <w:rPr>
                          <w:rFonts w:ascii="Cambria Math" w:hAnsi="Cambria Math"/>
                          <w:i/>
                          <w:sz w:val="22"/>
                          <w:szCs w:val="22"/>
                          <w:lang w:val="es-419"/>
                        </w:rPr>
                      </m:ctrlPr>
                    </m:sSubPr>
                    <m:e>
                      <m:r>
                        <w:rPr>
                          <w:rFonts w:ascii="Cambria Math" w:hAnsi="Cambria Math"/>
                          <w:sz w:val="22"/>
                          <w:szCs w:val="22"/>
                          <w:lang w:val="es-419"/>
                        </w:rPr>
                        <m:t>P</m:t>
                      </m:r>
                    </m:e>
                    <m:sub>
                      <m:r>
                        <w:rPr>
                          <w:rFonts w:ascii="Cambria Math" w:hAnsi="Cambria Math"/>
                          <w:sz w:val="22"/>
                          <w:szCs w:val="22"/>
                          <w:lang w:val="es-419"/>
                        </w:rPr>
                        <m:t>HCFC-22,i-1</m:t>
                      </m:r>
                    </m:sub>
                  </m:sSub>
                  <m:r>
                    <w:rPr>
                      <w:rFonts w:ascii="Cambria Math" w:hAnsi="Cambria Math"/>
                      <w:sz w:val="22"/>
                      <w:szCs w:val="22"/>
                      <w:lang w:val="es-419"/>
                    </w:rPr>
                    <m:t>×0.0324,</m:t>
                  </m:r>
                  <m:sSub>
                    <m:sSubPr>
                      <m:ctrlPr>
                        <w:rPr>
                          <w:rFonts w:ascii="Cambria Math" w:hAnsi="Cambria Math"/>
                          <w:i/>
                          <w:sz w:val="22"/>
                          <w:szCs w:val="22"/>
                          <w:lang w:val="es-419"/>
                        </w:rPr>
                      </m:ctrlPr>
                    </m:sSubPr>
                    <m:e>
                      <m:r>
                        <w:rPr>
                          <w:rFonts w:ascii="Cambria Math" w:hAnsi="Cambria Math"/>
                          <w:sz w:val="22"/>
                          <w:szCs w:val="22"/>
                          <w:lang w:val="es-419"/>
                        </w:rPr>
                        <m:t>D</m:t>
                      </m:r>
                    </m:e>
                    <m:sub>
                      <m:r>
                        <w:rPr>
                          <w:rFonts w:ascii="Cambria Math" w:hAnsi="Cambria Math"/>
                          <w:sz w:val="22"/>
                          <w:szCs w:val="22"/>
                          <w:lang w:val="es-419"/>
                        </w:rPr>
                        <m:t>HFC-23,i-1</m:t>
                      </m:r>
                    </m:sub>
                  </m:sSub>
                </m:e>
              </m:d>
            </m:e>
          </m:func>
          <m:r>
            <w:rPr>
              <w:rFonts w:ascii="Cambria Math" w:hAnsi="Cambria Math"/>
              <w:sz w:val="22"/>
              <w:szCs w:val="22"/>
              <w:lang w:val="es-419"/>
            </w:rPr>
            <m:t>×1.40</m:t>
          </m:r>
        </m:oMath>
      </m:oMathPara>
    </w:p>
    <w:p w14:paraId="2B9F2356" w14:textId="77777777" w:rsidR="00B16DFE" w:rsidRPr="00733BC7" w:rsidRDefault="00B16DFE" w:rsidP="00B16DFE">
      <w:pPr>
        <w:spacing w:before="60" w:after="60"/>
        <w:jc w:val="center"/>
        <w:rPr>
          <w:sz w:val="22"/>
          <w:szCs w:val="22"/>
          <w:lang w:val="en-CA"/>
        </w:rPr>
      </w:pPr>
      <w:r w:rsidRPr="00733BC7">
        <w:rPr>
          <w:sz w:val="22"/>
          <w:szCs w:val="22"/>
          <w:lang w:val="en-CA"/>
        </w:rPr>
        <w:t xml:space="preserve">where </w:t>
      </w:r>
      <w:proofErr w:type="spellStart"/>
      <w:proofErr w:type="gramStart"/>
      <w:r w:rsidRPr="00733BC7">
        <w:rPr>
          <w:i/>
          <w:sz w:val="22"/>
          <w:szCs w:val="22"/>
          <w:lang w:val="en-CA"/>
        </w:rPr>
        <w:t>IOC</w:t>
      </w:r>
      <w:r w:rsidRPr="00733BC7">
        <w:rPr>
          <w:i/>
          <w:sz w:val="22"/>
          <w:szCs w:val="22"/>
          <w:vertAlign w:val="subscript"/>
          <w:lang w:val="en-CA"/>
        </w:rPr>
        <w:t>max,i</w:t>
      </w:r>
      <w:proofErr w:type="spellEnd"/>
      <w:proofErr w:type="gramEnd"/>
      <w:r w:rsidRPr="00733BC7">
        <w:rPr>
          <w:sz w:val="22"/>
          <w:szCs w:val="22"/>
          <w:lang w:val="en-CA"/>
        </w:rPr>
        <w:t xml:space="preserve"> = US $58,968</w:t>
      </w:r>
    </w:p>
    <w:p w14:paraId="131B73B6" w14:textId="77777777" w:rsidR="00B16DFE" w:rsidRPr="00733BC7" w:rsidRDefault="00B16DFE" w:rsidP="00B16DFE">
      <w:pPr>
        <w:pStyle w:val="Heading1"/>
        <w:keepNext/>
        <w:numPr>
          <w:ilvl w:val="0"/>
          <w:numId w:val="0"/>
        </w:numPr>
        <w:spacing w:before="240"/>
        <w:rPr>
          <w:sz w:val="22"/>
          <w:szCs w:val="22"/>
          <w:u w:val="single"/>
          <w:lang w:val="en-CA"/>
        </w:rPr>
      </w:pPr>
      <w:r w:rsidRPr="00733BC7">
        <w:rPr>
          <w:sz w:val="22"/>
          <w:szCs w:val="22"/>
          <w:u w:val="single"/>
          <w:lang w:val="en-CA"/>
        </w:rPr>
        <w:lastRenderedPageBreak/>
        <w:t>Step 1: Destruction of HFC</w:t>
      </w:r>
      <w:r w:rsidRPr="00733BC7">
        <w:rPr>
          <w:sz w:val="22"/>
          <w:szCs w:val="22"/>
          <w:u w:val="single"/>
          <w:lang w:val="en-CA"/>
        </w:rPr>
        <w:noBreakHyphen/>
        <w:t>23 produced in 2025</w:t>
      </w:r>
    </w:p>
    <w:p w14:paraId="1F32BBF3" w14:textId="77777777" w:rsidR="00B16DFE" w:rsidRPr="00733BC7" w:rsidRDefault="00B16DFE" w:rsidP="00B16DFE">
      <w:pPr>
        <w:pStyle w:val="Heading1"/>
        <w:spacing w:before="240"/>
        <w:rPr>
          <w:sz w:val="22"/>
          <w:szCs w:val="22"/>
          <w:lang w:val="en-CA"/>
        </w:rPr>
      </w:pPr>
      <w:r w:rsidRPr="00733BC7">
        <w:rPr>
          <w:sz w:val="22"/>
          <w:szCs w:val="22"/>
          <w:lang w:val="en-CA"/>
        </w:rPr>
        <w:t xml:space="preserve">We first calculate the IOC reduction from the agreed maximum IOCs in year </w:t>
      </w:r>
      <w:proofErr w:type="spellStart"/>
      <w:r w:rsidRPr="00733BC7">
        <w:rPr>
          <w:i/>
          <w:sz w:val="22"/>
          <w:szCs w:val="22"/>
          <w:lang w:val="en-CA"/>
        </w:rPr>
        <w:t>i</w:t>
      </w:r>
      <w:proofErr w:type="spellEnd"/>
      <w:r w:rsidRPr="00733BC7">
        <w:rPr>
          <w:iCs/>
          <w:sz w:val="22"/>
          <w:szCs w:val="22"/>
          <w:lang w:val="en-CA"/>
        </w:rPr>
        <w:t xml:space="preserve"> (</w:t>
      </w:r>
      <m:oMath>
        <m:sSub>
          <m:sSubPr>
            <m:ctrlPr>
              <w:rPr>
                <w:rFonts w:ascii="Cambria Math" w:hAnsi="Cambria Math"/>
                <w:i/>
                <w:sz w:val="22"/>
                <w:szCs w:val="22"/>
                <w:lang w:val="es-419"/>
              </w:rPr>
            </m:ctrlPr>
          </m:sSubPr>
          <m:e>
            <m:r>
              <w:rPr>
                <w:rFonts w:ascii="Cambria Math" w:hAnsi="Cambria Math"/>
                <w:sz w:val="22"/>
                <w:szCs w:val="22"/>
                <w:lang w:val="es-419"/>
              </w:rPr>
              <m:t>IOC</m:t>
            </m:r>
          </m:e>
          <m:sub>
            <m:r>
              <w:rPr>
                <w:rFonts w:ascii="Cambria Math" w:hAnsi="Cambria Math"/>
                <w:sz w:val="22"/>
                <w:szCs w:val="22"/>
                <w:lang w:val="es-419"/>
              </w:rPr>
              <m:t>max</m:t>
            </m:r>
            <m:r>
              <w:rPr>
                <w:rFonts w:ascii="Cambria Math" w:hAnsi="Cambria Math"/>
                <w:sz w:val="22"/>
                <w:szCs w:val="22"/>
                <w:lang w:val="en-CA"/>
              </w:rPr>
              <m:t>,</m:t>
            </m:r>
            <m:r>
              <w:rPr>
                <w:rFonts w:ascii="Cambria Math" w:hAnsi="Cambria Math"/>
                <w:sz w:val="22"/>
                <w:szCs w:val="22"/>
                <w:lang w:val="es-419"/>
              </w:rPr>
              <m:t>i</m:t>
            </m:r>
          </m:sub>
        </m:sSub>
        <m:r>
          <w:rPr>
            <w:rFonts w:ascii="Cambria Math" w:hAnsi="Cambria Math"/>
            <w:sz w:val="22"/>
            <w:szCs w:val="22"/>
            <w:lang w:val="en-CA"/>
          </w:rPr>
          <m:t>)</m:t>
        </m:r>
      </m:oMath>
      <w:r w:rsidRPr="00733BC7">
        <w:rPr>
          <w:sz w:val="22"/>
          <w:szCs w:val="22"/>
          <w:lang w:val="en-CA"/>
        </w:rPr>
        <w:t xml:space="preserve"> for the quantity of HFC</w:t>
      </w:r>
      <w:r w:rsidRPr="00733BC7">
        <w:rPr>
          <w:sz w:val="22"/>
          <w:szCs w:val="22"/>
          <w:lang w:val="en-CA"/>
        </w:rPr>
        <w:noBreakHyphen/>
        <w:t>23 by</w:t>
      </w:r>
      <w:r w:rsidRPr="00733BC7">
        <w:rPr>
          <w:sz w:val="22"/>
          <w:szCs w:val="22"/>
          <w:lang w:val="en-CA"/>
        </w:rPr>
        <w:noBreakHyphen/>
        <w:t>product generated in 2025 and destroyed in the same year. The quantity of HFC</w:t>
      </w:r>
      <w:r w:rsidRPr="00733BC7">
        <w:rPr>
          <w:sz w:val="22"/>
          <w:szCs w:val="22"/>
          <w:lang w:val="en-CA"/>
        </w:rPr>
        <w:noBreakHyphen/>
        <w:t>23 by</w:t>
      </w:r>
      <w:r w:rsidRPr="00733BC7">
        <w:rPr>
          <w:sz w:val="22"/>
          <w:szCs w:val="22"/>
          <w:lang w:val="en-CA"/>
        </w:rPr>
        <w:noBreakHyphen/>
        <w:t>product generated in 2025 and destroyed in 2025 is 17.357 mt.</w:t>
      </w:r>
    </w:p>
    <w:p w14:paraId="786120E8" w14:textId="77777777" w:rsidR="00B16DFE" w:rsidRPr="00733BC7" w:rsidRDefault="00B16DFE" w:rsidP="00B16DFE">
      <w:pPr>
        <w:pStyle w:val="Heading1"/>
        <w:spacing w:before="240"/>
        <w:rPr>
          <w:sz w:val="22"/>
          <w:szCs w:val="22"/>
          <w:lang w:val="en-CA"/>
        </w:rPr>
      </w:pPr>
      <w:r w:rsidRPr="00733BC7">
        <w:rPr>
          <w:sz w:val="22"/>
          <w:szCs w:val="22"/>
          <w:lang w:val="en-CA"/>
        </w:rPr>
        <w:t xml:space="preserve">The reduction from the agreed maximum IOCs in year </w:t>
      </w:r>
      <w:proofErr w:type="spellStart"/>
      <w:r w:rsidRPr="00733BC7">
        <w:rPr>
          <w:i/>
          <w:sz w:val="22"/>
          <w:szCs w:val="22"/>
          <w:lang w:val="en-CA"/>
        </w:rPr>
        <w:t>i</w:t>
      </w:r>
      <w:proofErr w:type="spellEnd"/>
      <w:r w:rsidRPr="00733BC7">
        <w:rPr>
          <w:sz w:val="22"/>
          <w:szCs w:val="22"/>
          <w:lang w:val="en-CA"/>
        </w:rPr>
        <w:t xml:space="preserve"> is calculated as follows:</w:t>
      </w:r>
    </w:p>
    <w:p w14:paraId="413856FF" w14:textId="77777777" w:rsidR="00B16DFE" w:rsidRPr="00733BC7" w:rsidRDefault="00B16DFE" w:rsidP="00B16DFE">
      <w:pPr>
        <w:pStyle w:val="Heading1"/>
        <w:numPr>
          <w:ilvl w:val="0"/>
          <w:numId w:val="0"/>
        </w:numPr>
        <w:spacing w:after="160"/>
        <w:ind w:left="720"/>
        <w:rPr>
          <w:sz w:val="22"/>
          <w:szCs w:val="22"/>
          <w:lang w:val="en-CA"/>
        </w:rPr>
      </w:pPr>
      <w:r w:rsidRPr="00733BC7">
        <w:rPr>
          <w:sz w:val="22"/>
          <w:szCs w:val="22"/>
          <w:lang w:val="en-CA"/>
        </w:rPr>
        <w:t>[max (1,000 x 541.81 x 0.0324) or (27,368 – 10,011)] x 1.40</w:t>
      </w:r>
    </w:p>
    <w:p w14:paraId="296E5213" w14:textId="77777777" w:rsidR="00B16DFE" w:rsidRPr="00733BC7" w:rsidRDefault="00B16DFE" w:rsidP="00B16DFE">
      <w:pPr>
        <w:pStyle w:val="Heading1"/>
        <w:numPr>
          <w:ilvl w:val="0"/>
          <w:numId w:val="0"/>
        </w:numPr>
        <w:spacing w:after="160"/>
        <w:ind w:left="720"/>
        <w:rPr>
          <w:sz w:val="22"/>
          <w:szCs w:val="22"/>
          <w:lang w:val="en-CA"/>
        </w:rPr>
      </w:pPr>
      <w:r w:rsidRPr="00733BC7">
        <w:rPr>
          <w:sz w:val="22"/>
          <w:szCs w:val="22"/>
          <w:lang w:val="en-CA"/>
        </w:rPr>
        <w:t>= [max (17,554.64) or (17,356.88)] x 1.40</w:t>
      </w:r>
    </w:p>
    <w:p w14:paraId="084F69CA" w14:textId="77777777" w:rsidR="00B16DFE" w:rsidRPr="00733BC7" w:rsidRDefault="00B16DFE" w:rsidP="00B16DFE">
      <w:pPr>
        <w:pStyle w:val="Heading1"/>
        <w:numPr>
          <w:ilvl w:val="0"/>
          <w:numId w:val="0"/>
        </w:numPr>
        <w:ind w:left="720"/>
        <w:rPr>
          <w:sz w:val="22"/>
          <w:szCs w:val="22"/>
          <w:lang w:val="es-419"/>
        </w:rPr>
      </w:pPr>
      <w:r w:rsidRPr="00733BC7">
        <w:rPr>
          <w:sz w:val="22"/>
          <w:szCs w:val="22"/>
          <w:lang w:val="es-419"/>
        </w:rPr>
        <w:t xml:space="preserve">= </w:t>
      </w:r>
      <w:r w:rsidRPr="00733BC7">
        <w:rPr>
          <w:b/>
          <w:bCs/>
          <w:sz w:val="22"/>
          <w:szCs w:val="22"/>
          <w:lang w:val="es-419"/>
        </w:rPr>
        <w:t>US $24,576</w:t>
      </w:r>
    </w:p>
    <w:p w14:paraId="699A176A" w14:textId="77777777" w:rsidR="00B16DFE" w:rsidRPr="00733BC7" w:rsidRDefault="00B16DFE" w:rsidP="00B16DFE">
      <w:pPr>
        <w:pStyle w:val="Heading1"/>
        <w:rPr>
          <w:sz w:val="22"/>
          <w:szCs w:val="22"/>
          <w:lang w:val="en-CA"/>
        </w:rPr>
      </w:pPr>
      <w:r w:rsidRPr="00733BC7">
        <w:rPr>
          <w:sz w:val="22"/>
          <w:szCs w:val="22"/>
          <w:lang w:val="en-CA"/>
        </w:rPr>
        <w:t xml:space="preserve">Paragraph 7 of the Agreement does not apply to the requested funding for 2026, as there was no increase in the </w:t>
      </w:r>
      <w:proofErr w:type="spellStart"/>
      <w:proofErr w:type="gramStart"/>
      <w:r w:rsidRPr="00733BC7">
        <w:rPr>
          <w:i/>
          <w:iCs/>
          <w:sz w:val="22"/>
          <w:szCs w:val="22"/>
          <w:lang w:val="en-CA"/>
        </w:rPr>
        <w:t>x</w:t>
      </w:r>
      <w:r w:rsidRPr="00733BC7">
        <w:rPr>
          <w:i/>
          <w:iCs/>
          <w:sz w:val="22"/>
          <w:szCs w:val="22"/>
          <w:vertAlign w:val="subscript"/>
          <w:lang w:val="en-CA"/>
        </w:rPr>
        <w:t>w,i</w:t>
      </w:r>
      <w:proofErr w:type="spellEnd"/>
      <w:proofErr w:type="gramEnd"/>
      <w:r w:rsidRPr="00733BC7">
        <w:rPr>
          <w:sz w:val="22"/>
          <w:szCs w:val="22"/>
          <w:lang w:val="en-CA"/>
        </w:rPr>
        <w:t xml:space="preserve"> that was due to circumstances beyond the control of FIASA in 2025.</w:t>
      </w:r>
    </w:p>
    <w:p w14:paraId="57811DB7" w14:textId="77777777" w:rsidR="00B16DFE" w:rsidRPr="00733BC7" w:rsidRDefault="00B16DFE" w:rsidP="00B16DFE">
      <w:pPr>
        <w:pStyle w:val="Heading1"/>
        <w:keepNext/>
        <w:numPr>
          <w:ilvl w:val="0"/>
          <w:numId w:val="0"/>
        </w:numPr>
        <w:spacing w:before="240"/>
        <w:rPr>
          <w:sz w:val="22"/>
          <w:szCs w:val="22"/>
          <w:u w:val="single"/>
          <w:lang w:val="en-CA"/>
        </w:rPr>
      </w:pPr>
      <w:r w:rsidRPr="00733BC7">
        <w:rPr>
          <w:sz w:val="22"/>
          <w:szCs w:val="22"/>
          <w:u w:val="single"/>
          <w:lang w:val="en-CA"/>
        </w:rPr>
        <w:t>Step 2: Destruction of HFC</w:t>
      </w:r>
      <w:r w:rsidRPr="00733BC7">
        <w:rPr>
          <w:sz w:val="22"/>
          <w:szCs w:val="22"/>
          <w:u w:val="single"/>
          <w:lang w:val="en-CA"/>
        </w:rPr>
        <w:noBreakHyphen/>
        <w:t>23 produced in 2024</w:t>
      </w:r>
    </w:p>
    <w:p w14:paraId="0F5DD804" w14:textId="77777777" w:rsidR="00B16DFE" w:rsidRPr="00733BC7" w:rsidRDefault="00B16DFE" w:rsidP="00B16DFE">
      <w:pPr>
        <w:pStyle w:val="Heading1"/>
        <w:rPr>
          <w:sz w:val="22"/>
          <w:szCs w:val="22"/>
          <w:lang w:val="en-CA"/>
        </w:rPr>
      </w:pPr>
      <w:r w:rsidRPr="00733BC7">
        <w:rPr>
          <w:sz w:val="22"/>
          <w:szCs w:val="22"/>
          <w:lang w:val="en-CA"/>
        </w:rPr>
        <w:t>At the 97</w:t>
      </w:r>
      <w:r w:rsidRPr="00733BC7">
        <w:rPr>
          <w:sz w:val="22"/>
          <w:szCs w:val="22"/>
          <w:vertAlign w:val="superscript"/>
          <w:lang w:val="en-CA"/>
        </w:rPr>
        <w:t>th</w:t>
      </w:r>
      <w:r w:rsidRPr="00733BC7">
        <w:rPr>
          <w:sz w:val="22"/>
          <w:szCs w:val="22"/>
          <w:lang w:val="en-CA"/>
        </w:rPr>
        <w:t xml:space="preserve"> meeting, it was noted that the level of eligible funding for the requested second and third tranches did not include the destruction of HFC-23 that had been generated in 2024 but then destroyed in 2025. In line with paragraph 8 of the Agreement, the country would be eligible to request funding for that destruction when it submitted its request for its next tranche in 2026, which would include verification of </w:t>
      </w:r>
      <w:proofErr w:type="gramStart"/>
      <w:r w:rsidRPr="00733BC7">
        <w:rPr>
          <w:sz w:val="22"/>
          <w:szCs w:val="22"/>
          <w:lang w:val="en-CA"/>
        </w:rPr>
        <w:t>that</w:t>
      </w:r>
      <w:proofErr w:type="gramEnd"/>
      <w:r w:rsidRPr="00733BC7">
        <w:rPr>
          <w:sz w:val="22"/>
          <w:szCs w:val="22"/>
          <w:lang w:val="en-CA"/>
        </w:rPr>
        <w:t xml:space="preserve"> and other destruction undertaken in 2025. The quantity of HFC</w:t>
      </w:r>
      <w:r w:rsidRPr="00733BC7">
        <w:rPr>
          <w:sz w:val="22"/>
          <w:szCs w:val="22"/>
          <w:lang w:val="en-CA"/>
        </w:rPr>
        <w:noBreakHyphen/>
        <w:t>23 by</w:t>
      </w:r>
      <w:r w:rsidRPr="00733BC7">
        <w:rPr>
          <w:sz w:val="22"/>
          <w:szCs w:val="22"/>
          <w:lang w:val="en-CA"/>
        </w:rPr>
        <w:noBreakHyphen/>
        <w:t>product generated in 2024 and destroyed in 2025 is 10.011 mt.</w:t>
      </w:r>
    </w:p>
    <w:p w14:paraId="1E34BF76" w14:textId="77777777" w:rsidR="00B16DFE" w:rsidRPr="00733BC7" w:rsidRDefault="00B16DFE" w:rsidP="00B16DFE">
      <w:pPr>
        <w:pStyle w:val="Heading1"/>
        <w:rPr>
          <w:sz w:val="22"/>
          <w:szCs w:val="22"/>
          <w:lang w:val="en-CA"/>
        </w:rPr>
      </w:pPr>
      <w:r w:rsidRPr="00733BC7">
        <w:rPr>
          <w:sz w:val="22"/>
          <w:szCs w:val="22"/>
          <w:lang w:val="en-CA"/>
        </w:rPr>
        <w:t xml:space="preserve">Decision 87/52(b)(iii) states that the IOCs in each annual tranche would be calculated by multiplying the quantity of HFC-23 destroyed by US $1.40/kg. As 10.011 mt from 2024 was destroyed, this would be calculated as 10,011 kg x US $1.40/kg = </w:t>
      </w:r>
      <w:r w:rsidRPr="00733BC7">
        <w:rPr>
          <w:b/>
          <w:bCs/>
          <w:sz w:val="22"/>
          <w:szCs w:val="22"/>
          <w:lang w:val="en-CA"/>
        </w:rPr>
        <w:t>US $14,016</w:t>
      </w:r>
      <w:r w:rsidRPr="00733BC7">
        <w:rPr>
          <w:sz w:val="22"/>
          <w:szCs w:val="22"/>
          <w:lang w:val="en-CA"/>
        </w:rPr>
        <w:t>.</w:t>
      </w:r>
    </w:p>
    <w:p w14:paraId="68A1D992" w14:textId="77777777" w:rsidR="00B16DFE" w:rsidRPr="00733BC7" w:rsidRDefault="00B16DFE" w:rsidP="00B16DFE">
      <w:pPr>
        <w:pStyle w:val="Heading1"/>
        <w:keepNext/>
        <w:numPr>
          <w:ilvl w:val="0"/>
          <w:numId w:val="0"/>
        </w:numPr>
        <w:spacing w:before="240"/>
        <w:rPr>
          <w:sz w:val="22"/>
          <w:szCs w:val="22"/>
          <w:u w:val="single"/>
          <w:lang w:val="en-CA"/>
        </w:rPr>
      </w:pPr>
      <w:r w:rsidRPr="00733BC7">
        <w:rPr>
          <w:sz w:val="22"/>
          <w:szCs w:val="22"/>
          <w:u w:val="single"/>
          <w:lang w:val="en-CA"/>
        </w:rPr>
        <w:t>Step 3: Calculating the full reduction in funding and total eligible</w:t>
      </w:r>
    </w:p>
    <w:p w14:paraId="2424AFBA" w14:textId="77777777" w:rsidR="00B16DFE" w:rsidRPr="00733BC7" w:rsidRDefault="00B16DFE" w:rsidP="00B16DFE">
      <w:pPr>
        <w:pStyle w:val="Heading1"/>
        <w:rPr>
          <w:sz w:val="22"/>
          <w:szCs w:val="22"/>
          <w:lang w:val="en-CA"/>
        </w:rPr>
      </w:pPr>
      <w:r w:rsidRPr="00733BC7">
        <w:rPr>
          <w:sz w:val="22"/>
          <w:szCs w:val="22"/>
          <w:lang w:val="en-CA"/>
        </w:rPr>
        <w:t xml:space="preserve">Row 2.1 of Appendix 1-A specifies a maximum level of funding of US $101,853 for the year 2026. </w:t>
      </w:r>
    </w:p>
    <w:p w14:paraId="2E762573" w14:textId="77777777" w:rsidR="00B16DFE" w:rsidRPr="00733BC7" w:rsidRDefault="00B16DFE" w:rsidP="00B16DFE">
      <w:pPr>
        <w:pStyle w:val="Heading1"/>
        <w:spacing w:before="240"/>
        <w:rPr>
          <w:sz w:val="22"/>
          <w:szCs w:val="22"/>
          <w:lang w:val="en-CA"/>
        </w:rPr>
      </w:pPr>
      <w:r w:rsidRPr="00733BC7">
        <w:rPr>
          <w:sz w:val="22"/>
          <w:szCs w:val="22"/>
          <w:lang w:val="en-CA"/>
        </w:rPr>
        <w:t>Using the applicable equation from paragraph 6 of the Agreement shown above, the reduction in funding from this maximum funding level would be US $20,376, calculated as follows:</w:t>
      </w:r>
    </w:p>
    <w:p w14:paraId="05876D12" w14:textId="77777777" w:rsidR="00B16DFE" w:rsidRPr="00733BC7" w:rsidRDefault="00B16DFE" w:rsidP="00B16DFE">
      <w:pPr>
        <w:pStyle w:val="Heading1"/>
        <w:numPr>
          <w:ilvl w:val="0"/>
          <w:numId w:val="0"/>
        </w:numPr>
        <w:spacing w:after="160"/>
        <w:ind w:left="720"/>
        <w:rPr>
          <w:sz w:val="22"/>
          <w:szCs w:val="22"/>
          <w:lang w:val="es-419"/>
        </w:rPr>
      </w:pPr>
      <w:r w:rsidRPr="00733BC7">
        <w:rPr>
          <w:b/>
          <w:bCs/>
          <w:sz w:val="22"/>
          <w:szCs w:val="22"/>
          <w:lang w:val="es-419"/>
        </w:rPr>
        <w:t>58,968 – (24,576 + 14,016)</w:t>
      </w:r>
      <w:r w:rsidRPr="00733BC7">
        <w:rPr>
          <w:sz w:val="22"/>
          <w:szCs w:val="22"/>
          <w:lang w:val="es-419"/>
        </w:rPr>
        <w:t xml:space="preserve"> = 58,968 – 38,592 </w:t>
      </w:r>
      <w:r w:rsidRPr="00733BC7">
        <w:rPr>
          <w:b/>
          <w:bCs/>
          <w:sz w:val="22"/>
          <w:szCs w:val="22"/>
          <w:lang w:val="es-419"/>
        </w:rPr>
        <w:t>= US $20,376</w:t>
      </w:r>
    </w:p>
    <w:p w14:paraId="376FF92C" w14:textId="77777777" w:rsidR="00B16DFE" w:rsidRPr="00733BC7" w:rsidRDefault="00B16DFE" w:rsidP="00B16DFE">
      <w:pPr>
        <w:pStyle w:val="Heading1"/>
        <w:rPr>
          <w:sz w:val="22"/>
          <w:szCs w:val="22"/>
          <w:lang w:val="en-CA"/>
        </w:rPr>
      </w:pPr>
      <w:r w:rsidRPr="00733BC7">
        <w:rPr>
          <w:sz w:val="22"/>
          <w:szCs w:val="22"/>
          <w:lang w:val="en-CA"/>
        </w:rPr>
        <w:t>Removing the total reduction amount (US $20,376) from the maximum funding level (US $101,853) results in the country being eligible for US $81,477, plus agency support costs:</w:t>
      </w:r>
    </w:p>
    <w:p w14:paraId="5DB6D836" w14:textId="77777777" w:rsidR="00B16DFE" w:rsidRPr="00733BC7" w:rsidRDefault="00B16DFE" w:rsidP="00B16DFE">
      <w:pPr>
        <w:ind w:firstLine="720"/>
        <w:rPr>
          <w:sz w:val="22"/>
          <w:szCs w:val="22"/>
          <w:lang w:val="es-419"/>
        </w:rPr>
      </w:pPr>
      <w:r w:rsidRPr="00733BC7">
        <w:rPr>
          <w:sz w:val="22"/>
          <w:szCs w:val="22"/>
          <w:lang w:val="es-419"/>
        </w:rPr>
        <w:t xml:space="preserve">101,853 – 20,376 = </w:t>
      </w:r>
      <w:r w:rsidRPr="00733BC7">
        <w:rPr>
          <w:b/>
          <w:bCs/>
          <w:sz w:val="22"/>
          <w:szCs w:val="22"/>
          <w:lang w:val="es-419"/>
        </w:rPr>
        <w:t>US $81,477</w:t>
      </w:r>
    </w:p>
    <w:p w14:paraId="4A91778B" w14:textId="77777777" w:rsidR="00B16DFE" w:rsidRPr="00733BC7" w:rsidRDefault="00B16DFE" w:rsidP="00B16DFE">
      <w:pPr>
        <w:rPr>
          <w:sz w:val="22"/>
          <w:szCs w:val="22"/>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16DFE" w:rsidRPr="00733BC7" w14:paraId="6FED8B2F" w14:textId="77777777" w:rsidTr="004C3C66">
        <w:tc>
          <w:tcPr>
            <w:tcW w:w="1871" w:type="dxa"/>
          </w:tcPr>
          <w:p w14:paraId="41B7A397" w14:textId="77777777" w:rsidR="00B16DFE" w:rsidRPr="00733BC7" w:rsidRDefault="00B16DFE" w:rsidP="004C3C66">
            <w:pPr>
              <w:rPr>
                <w:sz w:val="22"/>
                <w:szCs w:val="22"/>
                <w:lang w:val="es-419"/>
              </w:rPr>
            </w:pPr>
          </w:p>
        </w:tc>
        <w:tc>
          <w:tcPr>
            <w:tcW w:w="1872" w:type="dxa"/>
          </w:tcPr>
          <w:p w14:paraId="3D0BA4BB" w14:textId="77777777" w:rsidR="00B16DFE" w:rsidRPr="00733BC7" w:rsidRDefault="00B16DFE" w:rsidP="004C3C66">
            <w:pPr>
              <w:rPr>
                <w:sz w:val="22"/>
                <w:szCs w:val="22"/>
                <w:lang w:val="es-419"/>
              </w:rPr>
            </w:pPr>
          </w:p>
        </w:tc>
        <w:tc>
          <w:tcPr>
            <w:tcW w:w="1872" w:type="dxa"/>
            <w:tcBorders>
              <w:bottom w:val="single" w:sz="4" w:space="0" w:color="auto"/>
            </w:tcBorders>
          </w:tcPr>
          <w:p w14:paraId="02BB81B7" w14:textId="77777777" w:rsidR="00B16DFE" w:rsidRPr="00733BC7" w:rsidRDefault="00B16DFE" w:rsidP="004C3C66">
            <w:pPr>
              <w:rPr>
                <w:sz w:val="22"/>
                <w:szCs w:val="22"/>
                <w:lang w:val="es-419"/>
              </w:rPr>
            </w:pPr>
          </w:p>
        </w:tc>
        <w:tc>
          <w:tcPr>
            <w:tcW w:w="1872" w:type="dxa"/>
          </w:tcPr>
          <w:p w14:paraId="6E6BEC8B" w14:textId="77777777" w:rsidR="00B16DFE" w:rsidRPr="00733BC7" w:rsidRDefault="00B16DFE" w:rsidP="004C3C66">
            <w:pPr>
              <w:rPr>
                <w:sz w:val="22"/>
                <w:szCs w:val="22"/>
                <w:lang w:val="es-419"/>
              </w:rPr>
            </w:pPr>
          </w:p>
        </w:tc>
        <w:tc>
          <w:tcPr>
            <w:tcW w:w="1873" w:type="dxa"/>
          </w:tcPr>
          <w:p w14:paraId="3D5E9100" w14:textId="77777777" w:rsidR="00B16DFE" w:rsidRPr="00733BC7" w:rsidRDefault="00B16DFE" w:rsidP="004C3C66">
            <w:pPr>
              <w:rPr>
                <w:sz w:val="22"/>
                <w:szCs w:val="22"/>
                <w:lang w:val="es-419"/>
              </w:rPr>
            </w:pPr>
          </w:p>
        </w:tc>
      </w:tr>
    </w:tbl>
    <w:p w14:paraId="18657DF4" w14:textId="77777777" w:rsidR="007E5D09" w:rsidRDefault="007E5D09">
      <w:pPr>
        <w:rPr>
          <w:rtl/>
          <w:lang w:val="en-CA"/>
        </w:rPr>
      </w:pPr>
    </w:p>
    <w:sectPr w:rsidR="007E5D09" w:rsidSect="00733BC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1191" w14:textId="77777777" w:rsidR="00C439F0" w:rsidRDefault="00C439F0">
      <w:r>
        <w:separator/>
      </w:r>
    </w:p>
  </w:endnote>
  <w:endnote w:type="continuationSeparator" w:id="0">
    <w:p w14:paraId="00DB3937" w14:textId="77777777" w:rsidR="00C439F0" w:rsidRDefault="00C4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1" w14:textId="77777777" w:rsidR="00027C79" w:rsidRPr="0033525D" w:rsidRDefault="00027C79">
    <w:pPr>
      <w:bidi/>
      <w:jc w:val="center"/>
      <w:rPr>
        <w:rtl/>
      </w:rPr>
    </w:pPr>
    <w:r>
      <w:fldChar w:fldCharType="begin"/>
    </w:r>
    <w:r>
      <w:rPr>
        <w:rtl/>
      </w:rPr>
      <w:instrText xml:space="preserve"> PAGE </w:instrText>
    </w:r>
    <w:r>
      <w:fldChar w:fldCharType="separate"/>
    </w:r>
    <w:r w:rsidR="00447BED">
      <w:rPr>
        <w:noProof/>
        <w:rtl/>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2" w14:textId="77777777" w:rsidR="00027C79" w:rsidRPr="0033525D" w:rsidRDefault="00027C79">
    <w:pPr>
      <w:bidi/>
      <w:jc w:val="center"/>
      <w:rPr>
        <w:rtl/>
      </w:rPr>
    </w:pPr>
    <w:r>
      <w:fldChar w:fldCharType="begin"/>
    </w:r>
    <w:r>
      <w:rPr>
        <w:rtl/>
      </w:rPr>
      <w:instrText xml:space="preserve"> PAGE </w:instrText>
    </w:r>
    <w:r>
      <w:fldChar w:fldCharType="separate"/>
    </w:r>
    <w:r w:rsidR="00447BED">
      <w:rPr>
        <w:noProof/>
        <w:rtl/>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3" w14:textId="77777777" w:rsidR="00EA6743" w:rsidRDefault="00EA6743" w:rsidP="00EA6743">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8657E04" w14:textId="77777777" w:rsidR="00027C79" w:rsidRPr="00EA6743" w:rsidRDefault="00EA6743" w:rsidP="00EA6743">
    <w:pPr>
      <w:pBdr>
        <w:top w:val="single" w:sz="4" w:space="2" w:color="auto"/>
        <w:left w:val="single" w:sz="4" w:space="0" w:color="auto"/>
        <w:bottom w:val="single" w:sz="4" w:space="1" w:color="auto"/>
        <w:right w:val="single" w:sz="4" w:space="0" w:color="auto"/>
      </w:pBdr>
      <w:bidi/>
      <w:jc w:val="center"/>
      <w:textAlignment w:val="center"/>
      <w:rPr>
        <w:rFonts w:cs="Arabic Transparent"/>
        <w:rtl/>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B" w14:textId="77777777" w:rsidR="00027C79" w:rsidRDefault="00027C7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C" w14:textId="77777777" w:rsidR="00027C79" w:rsidRDefault="00027C7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8657E10" w14:textId="77777777" w:rsidR="00027C79" w:rsidRDefault="00027C79">
        <w:pPr>
          <w:pStyle w:val="Footer"/>
          <w:jc w:val="center"/>
        </w:pPr>
        <w:r>
          <w:fldChar w:fldCharType="begin"/>
        </w:r>
        <w:r>
          <w:instrText xml:space="preserve"> PAGE   \* MERGEFORMAT </w:instrText>
        </w:r>
        <w:r>
          <w:fldChar w:fldCharType="separate"/>
        </w:r>
        <w:r w:rsidR="009B125C">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A955" w14:textId="77777777" w:rsidR="00C439F0" w:rsidRDefault="00C439F0" w:rsidP="001C0D0E">
      <w:pPr>
        <w:jc w:val="right"/>
      </w:pPr>
      <w:r>
        <w:separator/>
      </w:r>
    </w:p>
  </w:footnote>
  <w:footnote w:type="continuationSeparator" w:id="0">
    <w:p w14:paraId="247D7380" w14:textId="77777777" w:rsidR="00C439F0" w:rsidRDefault="00C439F0">
      <w:r>
        <w:continuationSeparator/>
      </w:r>
    </w:p>
  </w:footnote>
  <w:footnote w:id="1">
    <w:p w14:paraId="18657E11" w14:textId="77777777" w:rsidR="00027C79" w:rsidRDefault="00B6337F" w:rsidP="00B6337F">
      <w:pPr>
        <w:pStyle w:val="FootnoteText"/>
        <w:bidi/>
        <w:ind w:right="100"/>
        <w:jc w:val="left"/>
        <w:rPr>
          <w:lang w:val="fr-CH"/>
        </w:rPr>
      </w:pPr>
      <w:r>
        <w:rPr>
          <w:rFonts w:hint="cs"/>
          <w:rtl/>
          <w:lang w:val="fr-CH" w:bidi="ar-SA"/>
        </w:rPr>
        <w:t xml:space="preserve">الوثيقة </w:t>
      </w:r>
      <w:r>
        <w:t>UNEP/</w:t>
      </w:r>
      <w:proofErr w:type="spellStart"/>
      <w:r>
        <w:t>OzL.Pro</w:t>
      </w:r>
      <w:proofErr w:type="spellEnd"/>
      <w:r>
        <w:t>/ExCom/98/1</w:t>
      </w:r>
      <w:r w:rsidR="00027C79">
        <w:rPr>
          <w:lang w:val="fr-CH"/>
        </w:rPr>
        <w:t xml:space="preserve"> </w:t>
      </w:r>
      <w:r w:rsidR="00027C79" w:rsidRPr="001A24C6">
        <w:rPr>
          <w:rStyle w:val="FootnoteReference"/>
        </w:rPr>
        <w:footnoteRef/>
      </w:r>
    </w:p>
    <w:p w14:paraId="18657E12" w14:textId="77777777" w:rsidR="00027C79" w:rsidRPr="00564224" w:rsidRDefault="00027C79" w:rsidP="00393115">
      <w:pPr>
        <w:pStyle w:val="FootnoteText"/>
        <w:rPr>
          <w:lang w:val="fr-CH"/>
        </w:rPr>
      </w:pPr>
    </w:p>
  </w:footnote>
  <w:footnote w:id="2">
    <w:p w14:paraId="18657E13" w14:textId="77777777" w:rsidR="00027C79" w:rsidRPr="00FE3307" w:rsidRDefault="00027C79" w:rsidP="00B6337F">
      <w:pPr>
        <w:pStyle w:val="FootnoteText"/>
        <w:bidi/>
        <w:rPr>
          <w:rtl/>
        </w:rPr>
      </w:pPr>
      <w:r w:rsidRPr="00EB74A1">
        <w:rPr>
          <w:rStyle w:val="FootnoteReference"/>
        </w:rPr>
        <w:footnoteRef/>
      </w:r>
      <w:r w:rsidR="00B6337F">
        <w:rPr>
          <w:rFonts w:hint="cs"/>
          <w:rtl/>
          <w:lang w:bidi="ar-SA"/>
        </w:rPr>
        <w:t xml:space="preserve"> </w:t>
      </w:r>
      <w:r w:rsidRPr="00EB74A1">
        <w:rPr>
          <w:rtl/>
        </w:rPr>
        <w:t xml:space="preserve">وفقًا </w:t>
      </w:r>
      <w:r w:rsidR="00B6337F">
        <w:rPr>
          <w:rFonts w:hint="cs"/>
          <w:rtl/>
        </w:rPr>
        <w:t>للخطاب</w:t>
      </w:r>
      <w:r w:rsidR="00B6337F">
        <w:rPr>
          <w:rtl/>
        </w:rPr>
        <w:t xml:space="preserve"> المؤرخ</w:t>
      </w:r>
      <w:r w:rsidRPr="00EB74A1">
        <w:rPr>
          <w:rtl/>
        </w:rPr>
        <w:t xml:space="preserve"> 20 أبريل</w:t>
      </w:r>
      <w:r w:rsidR="00B6337F">
        <w:rPr>
          <w:rFonts w:hint="cs"/>
          <w:rtl/>
        </w:rPr>
        <w:t>/ نيسان</w:t>
      </w:r>
      <w:r w:rsidRPr="00EB74A1">
        <w:rPr>
          <w:rtl/>
        </w:rPr>
        <w:t xml:space="preserve"> 2026 </w:t>
      </w:r>
      <w:r w:rsidR="00B6337F">
        <w:rPr>
          <w:rFonts w:hint="cs"/>
          <w:rtl/>
        </w:rPr>
        <w:t xml:space="preserve">المرسل </w:t>
      </w:r>
      <w:r w:rsidRPr="00EB74A1">
        <w:rPr>
          <w:rtl/>
        </w:rPr>
        <w:t>من وزارة الخارجية والتجارة الدولية والعبادة في الأرجنتين إلى منظمة الأمم المتحدة للتنمية الصناعية (اليونيدو).</w:t>
      </w:r>
    </w:p>
  </w:footnote>
  <w:footnote w:id="3">
    <w:p w14:paraId="18657E14" w14:textId="77777777" w:rsidR="00027C79" w:rsidRPr="00FA2605" w:rsidRDefault="00027C79" w:rsidP="00C81B57">
      <w:pPr>
        <w:pStyle w:val="FootnoteText"/>
        <w:bidi/>
        <w:rPr>
          <w:lang w:val="en-US"/>
        </w:rPr>
      </w:pPr>
      <w:r>
        <w:rPr>
          <w:rStyle w:val="FootnoteReference"/>
        </w:rPr>
        <w:footnoteRef/>
      </w:r>
      <w:r>
        <w:rPr>
          <w:rtl/>
        </w:rPr>
        <w:t xml:space="preserve"> </w:t>
      </w:r>
      <w:r w:rsidR="00555219">
        <w:rPr>
          <w:rtl/>
          <w:lang w:val="en-US"/>
        </w:rPr>
        <w:t>الفقرة</w:t>
      </w:r>
      <w:r>
        <w:rPr>
          <w:lang w:val="en-US"/>
        </w:rPr>
        <w:t xml:space="preserve">191 </w:t>
      </w:r>
      <w:r>
        <w:rPr>
          <w:rtl/>
          <w:lang w:val="en-US"/>
        </w:rPr>
        <w:t xml:space="preserve">من الوثيقة </w:t>
      </w:r>
      <w:r w:rsidRPr="00FA2605">
        <w:rPr>
          <w:rtl/>
        </w:rPr>
        <w:t>UNEP/OzL.Pro/ExCom/97/91.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DFD" w14:textId="50F35A07" w:rsidR="00027C79" w:rsidRPr="00DB62C8" w:rsidRDefault="00C07B3D" w:rsidP="00C07B3D">
    <w:pPr>
      <w:jc w:val="left"/>
      <w:rPr>
        <w:szCs w:val="24"/>
        <w:lang w:val="en-US"/>
      </w:rPr>
    </w:pPr>
    <w:r w:rsidRPr="00DB62C8">
      <w:rPr>
        <w:szCs w:val="24"/>
      </w:rPr>
      <w:fldChar w:fldCharType="begin"/>
    </w:r>
    <w:r w:rsidRPr="00DB62C8">
      <w:rPr>
        <w:szCs w:val="24"/>
        <w:rtl/>
      </w:rPr>
      <w:instrText xml:space="preserve"> DOCPROPERTY "Document number"  \* MERGEFORMAT </w:instrText>
    </w:r>
    <w:r w:rsidRPr="00DB62C8">
      <w:rPr>
        <w:szCs w:val="24"/>
      </w:rPr>
      <w:fldChar w:fldCharType="separate"/>
    </w:r>
    <w:r w:rsidR="00DB62C8">
      <w:rPr>
        <w:szCs w:val="24"/>
      </w:rPr>
      <w:t>UNEP/</w:t>
    </w:r>
    <w:proofErr w:type="spellStart"/>
    <w:r w:rsidR="00DB62C8">
      <w:rPr>
        <w:szCs w:val="24"/>
      </w:rPr>
      <w:t>OzL.Pro</w:t>
    </w:r>
    <w:proofErr w:type="spellEnd"/>
    <w:r w:rsidR="00DB62C8">
      <w:rPr>
        <w:szCs w:val="24"/>
      </w:rPr>
      <w:t>/ExCom/98/20</w:t>
    </w:r>
    <w:r w:rsidRPr="00DB62C8">
      <w:rPr>
        <w:szCs w:val="24"/>
      </w:rPr>
      <w:fldChar w:fldCharType="end"/>
    </w:r>
  </w:p>
  <w:p w14:paraId="18657DFE" w14:textId="77777777" w:rsidR="00C07B3D" w:rsidRPr="00C07B3D" w:rsidRDefault="00C07B3D" w:rsidP="00C07B3D">
    <w:pPr>
      <w:jc w:val="left"/>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DFF" w14:textId="0F97190A" w:rsidR="00027C79" w:rsidRPr="00DB62C8" w:rsidRDefault="00C07B3D" w:rsidP="00C07B3D">
    <w:pPr>
      <w:jc w:val="right"/>
      <w:rPr>
        <w:szCs w:val="24"/>
        <w:rtl/>
      </w:rPr>
    </w:pPr>
    <w:r w:rsidRPr="00DB62C8">
      <w:rPr>
        <w:szCs w:val="24"/>
      </w:rPr>
      <w:fldChar w:fldCharType="begin"/>
    </w:r>
    <w:r w:rsidRPr="00DB62C8">
      <w:rPr>
        <w:szCs w:val="24"/>
        <w:rtl/>
      </w:rPr>
      <w:instrText xml:space="preserve"> DOCPROPERTY "Document number"  \* MERGEFORMAT </w:instrText>
    </w:r>
    <w:r w:rsidRPr="00DB62C8">
      <w:rPr>
        <w:szCs w:val="24"/>
      </w:rPr>
      <w:fldChar w:fldCharType="separate"/>
    </w:r>
    <w:r w:rsidR="00DB62C8">
      <w:rPr>
        <w:szCs w:val="24"/>
      </w:rPr>
      <w:t>UNEP/</w:t>
    </w:r>
    <w:proofErr w:type="spellStart"/>
    <w:r w:rsidR="00DB62C8">
      <w:rPr>
        <w:szCs w:val="24"/>
      </w:rPr>
      <w:t>OzL.Pro</w:t>
    </w:r>
    <w:proofErr w:type="spellEnd"/>
    <w:r w:rsidR="00DB62C8">
      <w:rPr>
        <w:szCs w:val="24"/>
      </w:rPr>
      <w:t>/ExCom/98/20</w:t>
    </w:r>
    <w:r w:rsidRPr="00DB62C8">
      <w:rPr>
        <w:szCs w:val="24"/>
      </w:rPr>
      <w:fldChar w:fldCharType="end"/>
    </w:r>
  </w:p>
  <w:p w14:paraId="18657E00" w14:textId="77777777" w:rsidR="00027C79" w:rsidRPr="0033525D" w:rsidRDefault="00027C79" w:rsidP="009C0FDB">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5" w14:textId="67D81D18" w:rsidR="00027C79" w:rsidRDefault="00027C79" w:rsidP="00B16DFE">
    <w:pPr>
      <w:jc w:val="right"/>
    </w:pPr>
    <w:r>
      <w:fldChar w:fldCharType="begin"/>
    </w:r>
    <w:r>
      <w:instrText xml:space="preserve"> DOCPROPERTY "Document number"  \* MERGEFORMAT </w:instrText>
    </w:r>
    <w:r>
      <w:fldChar w:fldCharType="separate"/>
    </w:r>
    <w:r w:rsidR="00B16DFE">
      <w:t>UNEP/</w:t>
    </w:r>
    <w:proofErr w:type="spellStart"/>
    <w:r w:rsidR="00B16DFE">
      <w:t>OzL.Pro</w:t>
    </w:r>
    <w:proofErr w:type="spellEnd"/>
    <w:r w:rsidR="00B16DFE">
      <w:t>/ExCom/98/20</w:t>
    </w:r>
    <w:r>
      <w:fldChar w:fldCharType="end"/>
    </w:r>
  </w:p>
  <w:p w14:paraId="18657E06" w14:textId="45C331AB" w:rsidR="00027C79" w:rsidRDefault="00B16DFE" w:rsidP="00B16DFE">
    <w:pPr>
      <w:jc w:val="right"/>
    </w:pPr>
    <w:r>
      <w:t>Annex I</w:t>
    </w:r>
  </w:p>
  <w:p w14:paraId="18657E07" w14:textId="77777777" w:rsidR="00027C79" w:rsidRDefault="00027C7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8" w14:textId="77777777" w:rsidR="00027C79" w:rsidRDefault="00027C79">
    <w:pPr>
      <w:jc w:val="right"/>
    </w:pPr>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18657E09" w14:textId="77777777" w:rsidR="00027C79" w:rsidRDefault="00027C79"/>
  <w:p w14:paraId="18657E0A" w14:textId="77777777" w:rsidR="00027C79" w:rsidRDefault="00027C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E0D" w14:textId="1DC7372F" w:rsidR="00027C79" w:rsidRDefault="00027C79" w:rsidP="00393115">
    <w:pPr>
      <w:jc w:val="right"/>
    </w:pPr>
    <w:r>
      <w:fldChar w:fldCharType="begin"/>
    </w:r>
    <w:r>
      <w:instrText xml:space="preserve"> DOCPROPERTY "Document number"  \* MERGEFORMAT </w:instrText>
    </w:r>
    <w:r>
      <w:fldChar w:fldCharType="separate"/>
    </w:r>
    <w:r w:rsidR="00721D2A">
      <w:t>UNEP/</w:t>
    </w:r>
    <w:proofErr w:type="spellStart"/>
    <w:r w:rsidR="00721D2A">
      <w:t>OzL.Pro</w:t>
    </w:r>
    <w:proofErr w:type="spellEnd"/>
    <w:r w:rsidR="00721D2A">
      <w:t>/ExCom/98/20</w:t>
    </w:r>
    <w:r>
      <w:fldChar w:fldCharType="end"/>
    </w:r>
  </w:p>
  <w:p w14:paraId="18657E0E" w14:textId="77777777" w:rsidR="00027C79" w:rsidRDefault="00027C79" w:rsidP="00393115">
    <w:pPr>
      <w:jc w:val="right"/>
    </w:pPr>
    <w:r>
      <w:t>Annex I</w:t>
    </w:r>
  </w:p>
  <w:p w14:paraId="18657E0F" w14:textId="77777777" w:rsidR="00027C79" w:rsidRDefault="00027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74C380"/>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4381248">
    <w:abstractNumId w:val="10"/>
  </w:num>
  <w:num w:numId="2" w16cid:durableId="1351684172">
    <w:abstractNumId w:val="10"/>
  </w:num>
  <w:num w:numId="3" w16cid:durableId="196087030">
    <w:abstractNumId w:val="10"/>
  </w:num>
  <w:num w:numId="4" w16cid:durableId="1028870327">
    <w:abstractNumId w:val="10"/>
  </w:num>
  <w:num w:numId="5" w16cid:durableId="2002467039">
    <w:abstractNumId w:val="10"/>
  </w:num>
  <w:num w:numId="6" w16cid:durableId="338503372">
    <w:abstractNumId w:val="9"/>
  </w:num>
  <w:num w:numId="7" w16cid:durableId="116337394">
    <w:abstractNumId w:val="7"/>
  </w:num>
  <w:num w:numId="8" w16cid:durableId="1494637983">
    <w:abstractNumId w:val="6"/>
  </w:num>
  <w:num w:numId="9" w16cid:durableId="819082626">
    <w:abstractNumId w:val="5"/>
  </w:num>
  <w:num w:numId="10" w16cid:durableId="1507749808">
    <w:abstractNumId w:val="4"/>
  </w:num>
  <w:num w:numId="11" w16cid:durableId="166747006">
    <w:abstractNumId w:val="8"/>
  </w:num>
  <w:num w:numId="12" w16cid:durableId="701326875">
    <w:abstractNumId w:val="3"/>
  </w:num>
  <w:num w:numId="13" w16cid:durableId="1628731715">
    <w:abstractNumId w:val="2"/>
  </w:num>
  <w:num w:numId="14" w16cid:durableId="619608123">
    <w:abstractNumId w:val="1"/>
  </w:num>
  <w:num w:numId="15" w16cid:durableId="247156853">
    <w:abstractNumId w:val="0"/>
  </w:num>
  <w:num w:numId="16" w16cid:durableId="415902327">
    <w:abstractNumId w:val="12"/>
  </w:num>
  <w:num w:numId="17" w16cid:durableId="1858345374">
    <w:abstractNumId w:val="15"/>
  </w:num>
  <w:num w:numId="18" w16cid:durableId="205917125">
    <w:abstractNumId w:val="16"/>
  </w:num>
  <w:num w:numId="19" w16cid:durableId="1095443217">
    <w:abstractNumId w:val="18"/>
  </w:num>
  <w:num w:numId="20" w16cid:durableId="932933592">
    <w:abstractNumId w:val="14"/>
  </w:num>
  <w:num w:numId="21" w16cid:durableId="2095010581">
    <w:abstractNumId w:val="11"/>
  </w:num>
  <w:num w:numId="22" w16cid:durableId="1852719885">
    <w:abstractNumId w:val="13"/>
  </w:num>
  <w:num w:numId="23" w16cid:durableId="1063674499">
    <w:abstractNumId w:val="17"/>
  </w:num>
  <w:num w:numId="24" w16cid:durableId="1444807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30D"/>
    <w:rsid w:val="00013372"/>
    <w:rsid w:val="00016F23"/>
    <w:rsid w:val="00017133"/>
    <w:rsid w:val="0002642B"/>
    <w:rsid w:val="00027C79"/>
    <w:rsid w:val="0003197D"/>
    <w:rsid w:val="0004254A"/>
    <w:rsid w:val="000639AC"/>
    <w:rsid w:val="00072348"/>
    <w:rsid w:val="000861FE"/>
    <w:rsid w:val="00097D58"/>
    <w:rsid w:val="000C2FE8"/>
    <w:rsid w:val="000C6C13"/>
    <w:rsid w:val="000E0770"/>
    <w:rsid w:val="000E1354"/>
    <w:rsid w:val="001002E7"/>
    <w:rsid w:val="00144FC0"/>
    <w:rsid w:val="00154F1B"/>
    <w:rsid w:val="00157237"/>
    <w:rsid w:val="00157A5F"/>
    <w:rsid w:val="0016706E"/>
    <w:rsid w:val="00170997"/>
    <w:rsid w:val="00185BB6"/>
    <w:rsid w:val="001B5C91"/>
    <w:rsid w:val="001C0D0E"/>
    <w:rsid w:val="001D2B45"/>
    <w:rsid w:val="001F0283"/>
    <w:rsid w:val="002025F8"/>
    <w:rsid w:val="00220468"/>
    <w:rsid w:val="0022104F"/>
    <w:rsid w:val="00246387"/>
    <w:rsid w:val="00253800"/>
    <w:rsid w:val="0025525A"/>
    <w:rsid w:val="00274A91"/>
    <w:rsid w:val="00276554"/>
    <w:rsid w:val="002B535E"/>
    <w:rsid w:val="002C142F"/>
    <w:rsid w:val="002D712E"/>
    <w:rsid w:val="002E337D"/>
    <w:rsid w:val="002E6A6F"/>
    <w:rsid w:val="002E7EF7"/>
    <w:rsid w:val="002F22BA"/>
    <w:rsid w:val="002F505F"/>
    <w:rsid w:val="0031230D"/>
    <w:rsid w:val="0032579D"/>
    <w:rsid w:val="00337081"/>
    <w:rsid w:val="0035441C"/>
    <w:rsid w:val="00377E9D"/>
    <w:rsid w:val="00392DDC"/>
    <w:rsid w:val="00393115"/>
    <w:rsid w:val="00397D34"/>
    <w:rsid w:val="003B7830"/>
    <w:rsid w:val="003C2491"/>
    <w:rsid w:val="003C2739"/>
    <w:rsid w:val="003C329A"/>
    <w:rsid w:val="003F2852"/>
    <w:rsid w:val="003F4A96"/>
    <w:rsid w:val="003F70A6"/>
    <w:rsid w:val="00416AD7"/>
    <w:rsid w:val="00421D29"/>
    <w:rsid w:val="00447BED"/>
    <w:rsid w:val="00464772"/>
    <w:rsid w:val="00464F73"/>
    <w:rsid w:val="00472C37"/>
    <w:rsid w:val="00494204"/>
    <w:rsid w:val="004A7B2D"/>
    <w:rsid w:val="004C5B74"/>
    <w:rsid w:val="004D1A5C"/>
    <w:rsid w:val="004E6E31"/>
    <w:rsid w:val="004F3B37"/>
    <w:rsid w:val="00504D33"/>
    <w:rsid w:val="00507E8F"/>
    <w:rsid w:val="00511766"/>
    <w:rsid w:val="005124AA"/>
    <w:rsid w:val="00517680"/>
    <w:rsid w:val="00523183"/>
    <w:rsid w:val="0053096E"/>
    <w:rsid w:val="00546241"/>
    <w:rsid w:val="00555219"/>
    <w:rsid w:val="00583F2A"/>
    <w:rsid w:val="00584ED8"/>
    <w:rsid w:val="005873DB"/>
    <w:rsid w:val="00591ACB"/>
    <w:rsid w:val="005B4E1E"/>
    <w:rsid w:val="005B65DF"/>
    <w:rsid w:val="005C7D4A"/>
    <w:rsid w:val="005F234F"/>
    <w:rsid w:val="006106FE"/>
    <w:rsid w:val="00624AEF"/>
    <w:rsid w:val="00637015"/>
    <w:rsid w:val="0063726B"/>
    <w:rsid w:val="00645840"/>
    <w:rsid w:val="00661A23"/>
    <w:rsid w:val="00662A73"/>
    <w:rsid w:val="00674C41"/>
    <w:rsid w:val="006759DA"/>
    <w:rsid w:val="006849A9"/>
    <w:rsid w:val="006B3BC4"/>
    <w:rsid w:val="006E13D0"/>
    <w:rsid w:val="006E4BE5"/>
    <w:rsid w:val="006E7B11"/>
    <w:rsid w:val="006F2A2C"/>
    <w:rsid w:val="00702662"/>
    <w:rsid w:val="00714E7E"/>
    <w:rsid w:val="00721D2A"/>
    <w:rsid w:val="0073161E"/>
    <w:rsid w:val="00733BC7"/>
    <w:rsid w:val="00776BF7"/>
    <w:rsid w:val="00786775"/>
    <w:rsid w:val="00791A1A"/>
    <w:rsid w:val="007B4431"/>
    <w:rsid w:val="007B7442"/>
    <w:rsid w:val="007C1221"/>
    <w:rsid w:val="007C1740"/>
    <w:rsid w:val="007C3C73"/>
    <w:rsid w:val="007C6EF9"/>
    <w:rsid w:val="007C710D"/>
    <w:rsid w:val="007D141D"/>
    <w:rsid w:val="007D567C"/>
    <w:rsid w:val="007E20B0"/>
    <w:rsid w:val="007E5D09"/>
    <w:rsid w:val="0083510D"/>
    <w:rsid w:val="0084173D"/>
    <w:rsid w:val="008508F1"/>
    <w:rsid w:val="00872D99"/>
    <w:rsid w:val="00872EC0"/>
    <w:rsid w:val="0087365F"/>
    <w:rsid w:val="00885865"/>
    <w:rsid w:val="008A3A48"/>
    <w:rsid w:val="008A74DE"/>
    <w:rsid w:val="008B0F99"/>
    <w:rsid w:val="008B7BCA"/>
    <w:rsid w:val="008D51BB"/>
    <w:rsid w:val="008D78D2"/>
    <w:rsid w:val="008E2901"/>
    <w:rsid w:val="008E3DF3"/>
    <w:rsid w:val="00902DC2"/>
    <w:rsid w:val="0090339C"/>
    <w:rsid w:val="00920424"/>
    <w:rsid w:val="00934DE9"/>
    <w:rsid w:val="009552AC"/>
    <w:rsid w:val="009575AB"/>
    <w:rsid w:val="009646EC"/>
    <w:rsid w:val="00971762"/>
    <w:rsid w:val="00973C2A"/>
    <w:rsid w:val="00975023"/>
    <w:rsid w:val="00983FD1"/>
    <w:rsid w:val="00986A7D"/>
    <w:rsid w:val="0099304D"/>
    <w:rsid w:val="009A0962"/>
    <w:rsid w:val="009A5140"/>
    <w:rsid w:val="009B125C"/>
    <w:rsid w:val="009C0FDB"/>
    <w:rsid w:val="009C46B2"/>
    <w:rsid w:val="009E3DBB"/>
    <w:rsid w:val="00A00B9A"/>
    <w:rsid w:val="00A44778"/>
    <w:rsid w:val="00A50C76"/>
    <w:rsid w:val="00A62048"/>
    <w:rsid w:val="00A755B6"/>
    <w:rsid w:val="00A776F8"/>
    <w:rsid w:val="00A907AD"/>
    <w:rsid w:val="00A9380A"/>
    <w:rsid w:val="00AB4886"/>
    <w:rsid w:val="00AE38CA"/>
    <w:rsid w:val="00AE7157"/>
    <w:rsid w:val="00AF1B3C"/>
    <w:rsid w:val="00B01750"/>
    <w:rsid w:val="00B11AC0"/>
    <w:rsid w:val="00B11DB6"/>
    <w:rsid w:val="00B16DFE"/>
    <w:rsid w:val="00B34D29"/>
    <w:rsid w:val="00B40E87"/>
    <w:rsid w:val="00B51611"/>
    <w:rsid w:val="00B5247E"/>
    <w:rsid w:val="00B6337F"/>
    <w:rsid w:val="00B64779"/>
    <w:rsid w:val="00B7058D"/>
    <w:rsid w:val="00B7117A"/>
    <w:rsid w:val="00B81E83"/>
    <w:rsid w:val="00B9237B"/>
    <w:rsid w:val="00B95603"/>
    <w:rsid w:val="00BB1C42"/>
    <w:rsid w:val="00BD3106"/>
    <w:rsid w:val="00BE7ED3"/>
    <w:rsid w:val="00C0337B"/>
    <w:rsid w:val="00C07B3D"/>
    <w:rsid w:val="00C22969"/>
    <w:rsid w:val="00C27B58"/>
    <w:rsid w:val="00C4331C"/>
    <w:rsid w:val="00C439F0"/>
    <w:rsid w:val="00C51591"/>
    <w:rsid w:val="00C55EF2"/>
    <w:rsid w:val="00C632FC"/>
    <w:rsid w:val="00C63304"/>
    <w:rsid w:val="00C7391D"/>
    <w:rsid w:val="00C81B57"/>
    <w:rsid w:val="00C83E39"/>
    <w:rsid w:val="00C87C0A"/>
    <w:rsid w:val="00C9734D"/>
    <w:rsid w:val="00CE1900"/>
    <w:rsid w:val="00CF229A"/>
    <w:rsid w:val="00D006A9"/>
    <w:rsid w:val="00D151B3"/>
    <w:rsid w:val="00D34512"/>
    <w:rsid w:val="00D35914"/>
    <w:rsid w:val="00D35FC8"/>
    <w:rsid w:val="00D422BF"/>
    <w:rsid w:val="00D439F3"/>
    <w:rsid w:val="00D45C4D"/>
    <w:rsid w:val="00D46A96"/>
    <w:rsid w:val="00D46EA1"/>
    <w:rsid w:val="00D6339B"/>
    <w:rsid w:val="00DA0A0B"/>
    <w:rsid w:val="00DA1AAE"/>
    <w:rsid w:val="00DA5E3D"/>
    <w:rsid w:val="00DB3B67"/>
    <w:rsid w:val="00DB62C8"/>
    <w:rsid w:val="00DD4F9A"/>
    <w:rsid w:val="00DD708C"/>
    <w:rsid w:val="00E1360E"/>
    <w:rsid w:val="00E27B62"/>
    <w:rsid w:val="00E54B59"/>
    <w:rsid w:val="00E86EBE"/>
    <w:rsid w:val="00E93E3C"/>
    <w:rsid w:val="00EA617F"/>
    <w:rsid w:val="00EA6743"/>
    <w:rsid w:val="00EC108E"/>
    <w:rsid w:val="00ED3780"/>
    <w:rsid w:val="00EE4989"/>
    <w:rsid w:val="00EF0201"/>
    <w:rsid w:val="00EF566C"/>
    <w:rsid w:val="00F343E5"/>
    <w:rsid w:val="00F5277C"/>
    <w:rsid w:val="00F72634"/>
    <w:rsid w:val="00F7407F"/>
    <w:rsid w:val="00F7471F"/>
    <w:rsid w:val="00F93D7C"/>
    <w:rsid w:val="00F9523B"/>
    <w:rsid w:val="00F97ADD"/>
    <w:rsid w:val="00FB5424"/>
    <w:rsid w:val="00FE28DF"/>
    <w:rsid w:val="00FE302B"/>
    <w:rsid w:val="00FE6850"/>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57C94"/>
  <w15:docId w15:val="{840FC389-3497-475B-92DA-CDAA3B24D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basedOn w:val="Normal"/>
    <w:link w:val="ListParagraphChar"/>
    <w:uiPriority w:val="34"/>
    <w:qFormat/>
    <w:rsid w:val="00C81B57"/>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C81B57"/>
    <w:rPr>
      <w:sz w:val="22"/>
      <w:szCs w:val="22"/>
    </w:rPr>
  </w:style>
  <w:style w:type="paragraph" w:styleId="NormalWeb">
    <w:name w:val="Normal (Web)"/>
    <w:basedOn w:val="Normal"/>
    <w:uiPriority w:val="99"/>
    <w:unhideWhenUsed/>
    <w:rsid w:val="00C81B57"/>
    <w:pPr>
      <w:jc w:val="left"/>
    </w:pPr>
    <w:rPr>
      <w:rFonts w:eastAsiaTheme="minorHAnsi"/>
      <w:szCs w:val="24"/>
      <w:lang w:bidi="ar-SA"/>
    </w:rPr>
  </w:style>
  <w:style w:type="character" w:customStyle="1" w:styleId="HeaderChar">
    <w:name w:val="Header Char"/>
    <w:basedOn w:val="DefaultParagraphFont"/>
    <w:link w:val="Header"/>
    <w:rsid w:val="00C81B57"/>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CE5B827B-0B94-447A-A5D7-61A41AD527A6}">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336</TotalTime>
  <Pages>10</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98</cp:revision>
  <cp:lastPrinted>2026-05-26T15:50:00Z</cp:lastPrinted>
  <dcterms:created xsi:type="dcterms:W3CDTF">2026-05-24T15:04:00Z</dcterms:created>
  <dcterms:modified xsi:type="dcterms:W3CDTF">2026-05-26T15:51:00Z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UNEP/OzL.Pro/ExCom/98/20</vt:lpwstr>
  </property>
  <property fmtid="{D5CDD505-2E9C-101B-9397-08002B2CF9AE}" pid="3" name="Revision date">
    <vt:lpwstr>23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