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B409E3" w:rsidRPr="00971205" w14:paraId="1DE1D7B4" w14:textId="77777777" w:rsidTr="009C59F7">
        <w:trPr>
          <w:trHeight w:val="720"/>
        </w:trPr>
        <w:tc>
          <w:tcPr>
            <w:tcW w:w="5490" w:type="dxa"/>
            <w:gridSpan w:val="2"/>
            <w:tcBorders>
              <w:bottom w:val="single" w:sz="18" w:space="0" w:color="auto"/>
            </w:tcBorders>
          </w:tcPr>
          <w:p w14:paraId="01DAD832" w14:textId="77777777" w:rsidR="00C15867" w:rsidRPr="009712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71205">
              <w:rPr>
                <w:rFonts w:ascii="Univers" w:hAnsi="Univers"/>
                <w:b/>
                <w:sz w:val="28"/>
                <w:szCs w:val="28"/>
                <w:lang w:val="fr-FR"/>
              </w:rPr>
              <w:t>NATIONS</w:t>
            </w:r>
            <w:r w:rsidRPr="00971205">
              <w:rPr>
                <w:rFonts w:ascii="Univers" w:hAnsi="Univers"/>
                <w:b/>
                <w:sz w:val="28"/>
                <w:szCs w:val="28"/>
                <w:lang w:val="fr-FR"/>
              </w:rPr>
              <w:br/>
              <w:t>UNIES</w:t>
            </w:r>
          </w:p>
        </w:tc>
        <w:tc>
          <w:tcPr>
            <w:tcW w:w="4590" w:type="dxa"/>
            <w:tcBorders>
              <w:bottom w:val="single" w:sz="18" w:space="0" w:color="auto"/>
            </w:tcBorders>
          </w:tcPr>
          <w:p w14:paraId="43A4A1D9" w14:textId="77777777" w:rsidR="00C15867" w:rsidRPr="00971205" w:rsidRDefault="00C15867" w:rsidP="009C59F7">
            <w:pPr>
              <w:jc w:val="right"/>
              <w:rPr>
                <w:sz w:val="52"/>
                <w:szCs w:val="52"/>
                <w:lang w:val="fr-FR"/>
              </w:rPr>
            </w:pPr>
            <w:r w:rsidRPr="00971205">
              <w:rPr>
                <w:rFonts w:ascii="Univers Bold" w:hAnsi="Univers Bold"/>
                <w:b/>
                <w:sz w:val="72"/>
                <w:lang w:val="fr-FR"/>
              </w:rPr>
              <w:t>EP</w:t>
            </w:r>
          </w:p>
        </w:tc>
      </w:tr>
      <w:tr w:rsidR="00B409E3" w:rsidRPr="00971205" w14:paraId="46A6201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1CE503" w14:textId="77777777" w:rsidR="00C15867" w:rsidRPr="00971205" w:rsidRDefault="00E52838" w:rsidP="009C59F7">
            <w:pPr>
              <w:spacing w:before="120"/>
              <w:rPr>
                <w:lang w:val="fr-FR"/>
              </w:rPr>
            </w:pPr>
            <w:r w:rsidRPr="00971205">
              <w:rPr>
                <w:noProof/>
                <w:lang w:val="fr-FR"/>
              </w:rPr>
              <mc:AlternateContent>
                <mc:Choice Requires="wpg">
                  <w:drawing>
                    <wp:anchor distT="0" distB="0" distL="114300" distR="114300" simplePos="0" relativeHeight="251660288" behindDoc="0" locked="0" layoutInCell="1" allowOverlap="1" wp14:anchorId="487453BF" wp14:editId="31BD9C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0A7A12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B8A8F02" w14:textId="77777777" w:rsidR="00C15867" w:rsidRPr="009712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71205">
              <w:rPr>
                <w:rFonts w:ascii="Univers" w:hAnsi="Univers"/>
                <w:b/>
                <w:sz w:val="32"/>
                <w:lang w:val="fr-FR"/>
              </w:rPr>
              <w:t>Programme des</w:t>
            </w:r>
          </w:p>
          <w:p w14:paraId="0D9D47BA" w14:textId="77777777" w:rsidR="00C15867" w:rsidRPr="009712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71205">
              <w:rPr>
                <w:rFonts w:ascii="Univers" w:hAnsi="Univers"/>
                <w:b/>
                <w:sz w:val="32"/>
                <w:lang w:val="fr-FR"/>
              </w:rPr>
              <w:t>Nations Unies pour</w:t>
            </w:r>
          </w:p>
          <w:p w14:paraId="65D551C1" w14:textId="77777777" w:rsidR="00C15867" w:rsidRPr="0097120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971205">
              <w:rPr>
                <w:rFonts w:ascii="Univers" w:hAnsi="Univers"/>
                <w:b/>
                <w:sz w:val="32"/>
                <w:lang w:val="fr-FR"/>
              </w:rPr>
              <w:t>l’environnement</w:t>
            </w:r>
            <w:proofErr w:type="gramEnd"/>
          </w:p>
          <w:p w14:paraId="43AE593E" w14:textId="77777777" w:rsidR="00C15867" w:rsidRPr="00971205" w:rsidRDefault="00C15867" w:rsidP="009C59F7">
            <w:pPr>
              <w:spacing w:before="720"/>
              <w:ind w:left="158"/>
              <w:rPr>
                <w:lang w:val="fr-FR"/>
              </w:rPr>
            </w:pPr>
          </w:p>
        </w:tc>
        <w:tc>
          <w:tcPr>
            <w:tcW w:w="4590" w:type="dxa"/>
            <w:tcBorders>
              <w:top w:val="nil"/>
              <w:left w:val="nil"/>
              <w:bottom w:val="single" w:sz="36" w:space="0" w:color="auto"/>
              <w:right w:val="nil"/>
            </w:tcBorders>
          </w:tcPr>
          <w:p w14:paraId="12A26A3B" w14:textId="77777777" w:rsidR="00C15867" w:rsidRPr="00971205" w:rsidRDefault="00C15867" w:rsidP="009C59F7">
            <w:pPr>
              <w:rPr>
                <w:lang w:val="fr-FR"/>
              </w:rPr>
            </w:pPr>
            <w:proofErr w:type="spellStart"/>
            <w:r w:rsidRPr="00971205">
              <w:rPr>
                <w:lang w:val="fr-FR"/>
              </w:rPr>
              <w:t>Distr</w:t>
            </w:r>
            <w:proofErr w:type="spellEnd"/>
            <w:r w:rsidRPr="00971205">
              <w:rPr>
                <w:lang w:val="fr-FR"/>
              </w:rPr>
              <w:t>.</w:t>
            </w:r>
          </w:p>
          <w:p w14:paraId="7BD21094" w14:textId="77777777" w:rsidR="00923540" w:rsidRPr="00971205" w:rsidRDefault="00923540" w:rsidP="00923540">
            <w:pPr>
              <w:rPr>
                <w:lang w:val="fr-FR"/>
              </w:rPr>
            </w:pPr>
            <w:r w:rsidRPr="00971205">
              <w:rPr>
                <w:lang w:val="fr-FR"/>
              </w:rPr>
              <w:t>GÉNÉRALE</w:t>
            </w:r>
          </w:p>
          <w:p w14:paraId="44D2F1FB" w14:textId="77777777" w:rsidR="00C15867" w:rsidRPr="00971205" w:rsidRDefault="00C15867" w:rsidP="009C59F7">
            <w:pPr>
              <w:rPr>
                <w:lang w:val="fr-FR"/>
              </w:rPr>
            </w:pPr>
          </w:p>
          <w:p w14:paraId="6B99F988" w14:textId="77777777" w:rsidR="00C15867" w:rsidRPr="00971205" w:rsidRDefault="00C15867" w:rsidP="009C59F7">
            <w:pPr>
              <w:rPr>
                <w:lang w:val="fr-FR"/>
              </w:rPr>
            </w:pPr>
          </w:p>
          <w:p w14:paraId="0D06BDF6" w14:textId="3D6F087E" w:rsidR="00C15867" w:rsidRPr="00971205" w:rsidRDefault="006E73A4" w:rsidP="009C59F7">
            <w:pPr>
              <w:rPr>
                <w:lang w:val="fr-FR"/>
              </w:rPr>
            </w:pPr>
            <w:r w:rsidRPr="00971205">
              <w:rPr>
                <w:lang w:val="fr-FR"/>
              </w:rPr>
              <w:fldChar w:fldCharType="begin"/>
            </w:r>
            <w:r w:rsidRPr="00971205">
              <w:rPr>
                <w:lang w:val="fr-FR"/>
              </w:rPr>
              <w:instrText xml:space="preserve"> DOCPROPERTY "Document number"  \* MERGEFORMAT </w:instrText>
            </w:r>
            <w:r w:rsidRPr="00971205">
              <w:rPr>
                <w:lang w:val="fr-FR"/>
              </w:rPr>
              <w:fldChar w:fldCharType="separate"/>
            </w:r>
            <w:r w:rsidR="000443DA" w:rsidRPr="00971205">
              <w:rPr>
                <w:lang w:val="fr-FR"/>
              </w:rPr>
              <w:t>UNEP/</w:t>
            </w:r>
            <w:proofErr w:type="spellStart"/>
            <w:r w:rsidR="000443DA" w:rsidRPr="00971205">
              <w:rPr>
                <w:lang w:val="fr-FR"/>
              </w:rPr>
              <w:t>OzL.Pro</w:t>
            </w:r>
            <w:proofErr w:type="spellEnd"/>
            <w:r w:rsidR="000443DA" w:rsidRPr="00971205">
              <w:rPr>
                <w:lang w:val="fr-FR"/>
              </w:rPr>
              <w:t>/</w:t>
            </w:r>
            <w:proofErr w:type="spellStart"/>
            <w:r w:rsidR="000443DA" w:rsidRPr="00971205">
              <w:rPr>
                <w:lang w:val="fr-FR"/>
              </w:rPr>
              <w:t>ExCom</w:t>
            </w:r>
            <w:proofErr w:type="spellEnd"/>
            <w:r w:rsidR="000443DA" w:rsidRPr="00971205">
              <w:rPr>
                <w:lang w:val="fr-FR"/>
              </w:rPr>
              <w:t>/93/15</w:t>
            </w:r>
            <w:r w:rsidRPr="00971205">
              <w:rPr>
                <w:lang w:val="fr-FR"/>
              </w:rPr>
              <w:fldChar w:fldCharType="end"/>
            </w:r>
          </w:p>
          <w:p w14:paraId="56B23B0A" w14:textId="5E28658C" w:rsidR="00C15867" w:rsidRPr="00971205" w:rsidRDefault="00BC2495" w:rsidP="009C59F7">
            <w:pPr>
              <w:rPr>
                <w:lang w:val="fr-FR"/>
              </w:rPr>
            </w:pPr>
            <w:r w:rsidRPr="00971205">
              <w:rPr>
                <w:lang w:val="fr-FR"/>
              </w:rPr>
              <w:fldChar w:fldCharType="begin"/>
            </w:r>
            <w:r w:rsidR="00851352" w:rsidRPr="00971205">
              <w:rPr>
                <w:lang w:val="fr-FR"/>
              </w:rPr>
              <w:instrText xml:space="preserve"> DOCPROPERTY "Revision date" \@ "d MMMM YYYY"  \* MERGEFORMAT </w:instrText>
            </w:r>
            <w:r w:rsidRPr="00971205">
              <w:rPr>
                <w:lang w:val="fr-FR"/>
              </w:rPr>
              <w:fldChar w:fldCharType="separate"/>
            </w:r>
            <w:r w:rsidR="00400F8F" w:rsidRPr="00971205">
              <w:rPr>
                <w:lang w:val="fr-FR"/>
              </w:rPr>
              <w:t xml:space="preserve">20 </w:t>
            </w:r>
            <w:r w:rsidR="00971205" w:rsidRPr="00971205">
              <w:rPr>
                <w:lang w:val="fr-FR"/>
              </w:rPr>
              <w:t>novembre</w:t>
            </w:r>
            <w:r w:rsidR="00400F8F" w:rsidRPr="00971205">
              <w:rPr>
                <w:lang w:val="fr-FR"/>
              </w:rPr>
              <w:t xml:space="preserve"> 2023</w:t>
            </w:r>
            <w:r w:rsidRPr="00971205">
              <w:rPr>
                <w:lang w:val="fr-FR"/>
              </w:rPr>
              <w:fldChar w:fldCharType="end"/>
            </w:r>
          </w:p>
          <w:p w14:paraId="0E8FE313" w14:textId="77777777" w:rsidR="00C15867" w:rsidRPr="00971205" w:rsidRDefault="00C15867" w:rsidP="009C59F7">
            <w:pPr>
              <w:rPr>
                <w:caps/>
                <w:lang w:val="fr-FR"/>
              </w:rPr>
            </w:pPr>
          </w:p>
          <w:p w14:paraId="71570979" w14:textId="77777777" w:rsidR="00571B5C" w:rsidRPr="00571B5C" w:rsidRDefault="00571B5C" w:rsidP="00571B5C">
            <w:pPr>
              <w:rPr>
                <w:lang w:val="fr-FR"/>
              </w:rPr>
            </w:pPr>
            <w:r w:rsidRPr="00571B5C">
              <w:rPr>
                <w:lang w:val="fr-FR"/>
              </w:rPr>
              <w:t xml:space="preserve">FRANÇAIS </w:t>
            </w:r>
          </w:p>
          <w:p w14:paraId="41070DB8" w14:textId="33134AD6" w:rsidR="00C15867" w:rsidRPr="00971205" w:rsidRDefault="00571B5C" w:rsidP="00571B5C">
            <w:pPr>
              <w:rPr>
                <w:lang w:val="fr-FR"/>
              </w:rPr>
            </w:pPr>
            <w:r w:rsidRPr="00571B5C">
              <w:rPr>
                <w:lang w:val="fr-FR"/>
              </w:rPr>
              <w:t>ORIGINAL : ANGLAIS</w:t>
            </w:r>
          </w:p>
        </w:tc>
      </w:tr>
    </w:tbl>
    <w:p w14:paraId="6E28E5F1" w14:textId="77777777" w:rsidR="00CA59FB" w:rsidRPr="00971205" w:rsidRDefault="00C15867" w:rsidP="00CA59FB">
      <w:pPr>
        <w:jc w:val="left"/>
        <w:rPr>
          <w:lang w:val="fr-FR"/>
        </w:rPr>
      </w:pPr>
      <w:r w:rsidRPr="00971205">
        <w:rPr>
          <w:lang w:val="fr-FR"/>
        </w:rPr>
        <w:t>COMITÉ EXÉCUTIF</w:t>
      </w:r>
      <w:r w:rsidRPr="00971205">
        <w:rPr>
          <w:lang w:val="fr-FR"/>
        </w:rPr>
        <w:br/>
        <w:t xml:space="preserve">  DU FONDS MULTILATÉRAL AUX FINS</w:t>
      </w:r>
      <w:r w:rsidRPr="00971205">
        <w:rPr>
          <w:lang w:val="fr-FR"/>
        </w:rPr>
        <w:br/>
        <w:t xml:space="preserve">  D’APPLICATION DU PROTOCOLE DE MONTRÉAL</w:t>
      </w:r>
      <w:r w:rsidRPr="00971205">
        <w:rPr>
          <w:lang w:val="fr-FR"/>
        </w:rPr>
        <w:br/>
        <w:t>Quatre-vingt-treizième réunion</w:t>
      </w:r>
    </w:p>
    <w:p w14:paraId="320A507A" w14:textId="77777777" w:rsidR="00CA59FB" w:rsidRPr="00971205" w:rsidRDefault="00CA59FB" w:rsidP="00CA59FB">
      <w:pPr>
        <w:jc w:val="left"/>
        <w:rPr>
          <w:lang w:val="fr-FR"/>
        </w:rPr>
      </w:pPr>
      <w:r w:rsidRPr="00971205">
        <w:rPr>
          <w:lang w:val="fr-FR"/>
        </w:rPr>
        <w:t>Montréal, 15 – 19 décembre 2023</w:t>
      </w:r>
    </w:p>
    <w:p w14:paraId="50BE30F6" w14:textId="506D501E" w:rsidR="0079781A" w:rsidRPr="00971205" w:rsidRDefault="0079781A" w:rsidP="0079781A">
      <w:pPr>
        <w:jc w:val="left"/>
        <w:rPr>
          <w:lang w:val="fr-FR"/>
        </w:rPr>
      </w:pPr>
      <w:r w:rsidRPr="00971205">
        <w:rPr>
          <w:lang w:val="fr-FR"/>
        </w:rPr>
        <w:t>Point 7 a) ii) de l'ordre du jour provisoire</w:t>
      </w:r>
      <w:r w:rsidRPr="00971205">
        <w:rPr>
          <w:rStyle w:val="FootnoteReference"/>
          <w:lang w:val="fr-FR"/>
        </w:rPr>
        <w:footnoteReference w:id="1"/>
      </w:r>
    </w:p>
    <w:p w14:paraId="2B6922A3" w14:textId="77777777" w:rsidR="00C15867" w:rsidRPr="00971205" w:rsidRDefault="00C15867" w:rsidP="00CA59FB">
      <w:pPr>
        <w:jc w:val="left"/>
        <w:rPr>
          <w:lang w:val="fr-FR"/>
        </w:rPr>
      </w:pPr>
    </w:p>
    <w:p w14:paraId="7B6295D0" w14:textId="7CF63513" w:rsidR="00066CE8" w:rsidRPr="00971205" w:rsidRDefault="00066CE8" w:rsidP="00E34075">
      <w:pPr>
        <w:pStyle w:val="Heading5"/>
        <w:numPr>
          <w:ilvl w:val="0"/>
          <w:numId w:val="0"/>
        </w:numPr>
        <w:rPr>
          <w:lang w:val="fr-FR"/>
        </w:rPr>
      </w:pPr>
    </w:p>
    <w:p w14:paraId="2D1B54E5" w14:textId="5A38E7D9" w:rsidR="00571B5C" w:rsidRPr="00571B5C" w:rsidRDefault="00E34075" w:rsidP="00571B5C">
      <w:pPr>
        <w:pStyle w:val="Heading"/>
        <w:jc w:val="center"/>
        <w:rPr>
          <w:caps/>
          <w:sz w:val="22"/>
          <w:szCs w:val="22"/>
          <w:u w:val="none"/>
          <w:lang w:val="fr-FR"/>
        </w:rPr>
      </w:pPr>
      <w:r w:rsidRPr="00971205">
        <w:rPr>
          <w:caps/>
          <w:sz w:val="22"/>
          <w:szCs w:val="22"/>
          <w:u w:val="none"/>
          <w:lang w:val="fr-FR"/>
        </w:rPr>
        <w:t>RAPPORT PÉRI</w:t>
      </w:r>
      <w:r w:rsidR="00971205">
        <w:rPr>
          <w:caps/>
          <w:sz w:val="22"/>
          <w:szCs w:val="22"/>
          <w:u w:val="none"/>
          <w:lang w:val="fr-FR"/>
        </w:rPr>
        <w:t>ODIQUE SUR LA COOPÉRATION BILATÉ</w:t>
      </w:r>
      <w:r w:rsidRPr="00971205">
        <w:rPr>
          <w:caps/>
          <w:sz w:val="22"/>
          <w:szCs w:val="22"/>
          <w:u w:val="none"/>
          <w:lang w:val="fr-FR"/>
        </w:rPr>
        <w:t>RALE au 31 décembre 2022</w:t>
      </w:r>
    </w:p>
    <w:p w14:paraId="6D710062" w14:textId="77777777" w:rsidR="00E34075" w:rsidRPr="00971205" w:rsidRDefault="00E34075" w:rsidP="00E34075">
      <w:pPr>
        <w:pStyle w:val="Header"/>
        <w:rPr>
          <w:lang w:val="fr-FR"/>
        </w:rPr>
      </w:pPr>
    </w:p>
    <w:p w14:paraId="2328AF48" w14:textId="77777777" w:rsidR="00E34075" w:rsidRPr="00971205" w:rsidRDefault="00E34075" w:rsidP="00E34075">
      <w:pPr>
        <w:rPr>
          <w:b/>
          <w:sz w:val="24"/>
          <w:szCs w:val="24"/>
          <w:lang w:val="fr-FR"/>
        </w:rPr>
      </w:pPr>
      <w:r w:rsidRPr="00971205">
        <w:rPr>
          <w:b/>
          <w:sz w:val="24"/>
          <w:szCs w:val="24"/>
          <w:lang w:val="fr-FR"/>
        </w:rPr>
        <w:t>Introduction</w:t>
      </w:r>
    </w:p>
    <w:p w14:paraId="6AD92469" w14:textId="77777777" w:rsidR="00E34075" w:rsidRPr="00971205" w:rsidRDefault="00E34075" w:rsidP="00E34075">
      <w:pPr>
        <w:pStyle w:val="Heading"/>
        <w:jc w:val="center"/>
        <w:rPr>
          <w:caps/>
          <w:sz w:val="22"/>
          <w:szCs w:val="22"/>
          <w:u w:val="none"/>
          <w:lang w:val="fr-FR"/>
        </w:rPr>
      </w:pPr>
    </w:p>
    <w:p w14:paraId="2756C662" w14:textId="31ACDBD0" w:rsidR="00E34075" w:rsidRPr="00971205" w:rsidRDefault="00E34075" w:rsidP="00E9451F">
      <w:pPr>
        <w:pStyle w:val="Heading1"/>
        <w:rPr>
          <w:lang w:val="fr-FR"/>
        </w:rPr>
      </w:pPr>
      <w:r w:rsidRPr="00971205">
        <w:rPr>
          <w:snapToGrid w:val="0"/>
          <w:lang w:val="fr-FR"/>
        </w:rPr>
        <w:t>Les pays non visés à l'article 5 suivants, actuellement impliqués dans des activités de coopération bilatérale, ont soumis des bases de données relatives à leurs rapports périodiques</w:t>
      </w:r>
      <w:r w:rsidRPr="00971205">
        <w:rPr>
          <w:rStyle w:val="FootnoteReference"/>
          <w:snapToGrid w:val="0"/>
          <w:lang w:val="fr-FR"/>
        </w:rPr>
        <w:footnoteReference w:id="2"/>
      </w:r>
      <w:r w:rsidRPr="00971205">
        <w:rPr>
          <w:snapToGrid w:val="0"/>
          <w:lang w:val="fr-FR"/>
        </w:rPr>
        <w:t xml:space="preserve"> : </w:t>
      </w:r>
      <w:r w:rsidRPr="00971205">
        <w:rPr>
          <w:lang w:val="fr-FR"/>
        </w:rPr>
        <w:t xml:space="preserve">l'Allemagne, l'Australie, le Canada, l'Espagne, </w:t>
      </w:r>
      <w:r w:rsidR="00971205">
        <w:rPr>
          <w:lang w:val="fr-FR"/>
        </w:rPr>
        <w:t>la France, l'Italie et le Japon</w:t>
      </w:r>
      <w:r w:rsidRPr="00971205">
        <w:rPr>
          <w:snapToGrid w:val="0"/>
          <w:lang w:val="fr-FR"/>
        </w:rPr>
        <w:t xml:space="preserve">. </w:t>
      </w:r>
      <w:r w:rsidRPr="00971205">
        <w:rPr>
          <w:lang w:val="fr-FR"/>
        </w:rPr>
        <w:t xml:space="preserve">Des données supplémentaires tirées de rapports périodiques antérieurs et concernant d'autres pays non visés à l'article 5 précédemment impliqués </w:t>
      </w:r>
      <w:proofErr w:type="gramStart"/>
      <w:r w:rsidRPr="00971205">
        <w:rPr>
          <w:lang w:val="fr-FR"/>
        </w:rPr>
        <w:t>dans</w:t>
      </w:r>
      <w:proofErr w:type="gramEnd"/>
      <w:r w:rsidRPr="00971205">
        <w:rPr>
          <w:lang w:val="fr-FR"/>
        </w:rPr>
        <w:t xml:space="preserve"> la coopération bilatérale,</w:t>
      </w:r>
      <w:r w:rsidRPr="00971205">
        <w:rPr>
          <w:rStyle w:val="FootnoteReference"/>
          <w:lang w:val="fr-FR"/>
        </w:rPr>
        <w:footnoteReference w:id="3"/>
      </w:r>
      <w:r w:rsidRPr="00971205">
        <w:rPr>
          <w:lang w:val="fr-FR"/>
        </w:rPr>
        <w:t xml:space="preserve"> couvrant les données relatives aux projets déjà déclarés comme financièrement achevés, figurent dans le rapport d’avancement consolidé.</w:t>
      </w:r>
      <w:r w:rsidRPr="00971205">
        <w:rPr>
          <w:rStyle w:val="FootnoteReference"/>
          <w:lang w:val="fr-FR"/>
        </w:rPr>
        <w:footnoteReference w:id="4"/>
      </w:r>
    </w:p>
    <w:p w14:paraId="4705695B" w14:textId="77777777" w:rsidR="00E34075" w:rsidRPr="00971205" w:rsidRDefault="00E34075" w:rsidP="00E9451F">
      <w:pPr>
        <w:pStyle w:val="Heading1"/>
        <w:rPr>
          <w:lang w:val="fr-FR"/>
        </w:rPr>
      </w:pPr>
      <w:r w:rsidRPr="00971205">
        <w:rPr>
          <w:lang w:val="fr-FR"/>
        </w:rPr>
        <w:t>Le rapport périodique sur la coopération bilatérale couvre l’état d’avancement des projets, notamment de sept projets sur les HFC qui ont été financés par des contributions supplémentaires volontaires apportées par 17 Parties non visées à l’article 5, afin de fournir un soutien à la mise en œuvre rapide de l’Amendement de Kigali.</w:t>
      </w:r>
    </w:p>
    <w:p w14:paraId="35A79409" w14:textId="66712A48" w:rsidR="00E34075" w:rsidRPr="00971205" w:rsidRDefault="00E34075" w:rsidP="00E9451F">
      <w:pPr>
        <w:pStyle w:val="Heading1"/>
        <w:rPr>
          <w:lang w:val="fr-FR"/>
        </w:rPr>
      </w:pPr>
      <w:r w:rsidRPr="00971205">
        <w:rPr>
          <w:lang w:val="fr-FR"/>
        </w:rPr>
        <w:t>Le Secrétariat a procédé à la révision de l’état de la mis</w:t>
      </w:r>
      <w:r w:rsidR="00971205">
        <w:rPr>
          <w:lang w:val="fr-FR"/>
        </w:rPr>
        <w:t xml:space="preserve">e en œuvre de chaque projet en </w:t>
      </w:r>
      <w:r w:rsidRPr="00971205">
        <w:rPr>
          <w:lang w:val="fr-FR"/>
        </w:rPr>
        <w:t xml:space="preserve">cours, pays par pays, en tenant compte des retards accusés dans la mise en œuvre par rapport aux dates d’achèvement déclarées en 2022, des répercussions possibles de ces retards sur l’élimination des substances réglementées et des taux des décaissements prévus. Les analyses figurant dans le présent </w:t>
      </w:r>
      <w:r w:rsidRPr="00971205">
        <w:rPr>
          <w:lang w:val="fr-FR"/>
        </w:rPr>
        <w:lastRenderedPageBreak/>
        <w:t>document utilisent les tonnes PAO comme unité de mesure de toutes les substances réglementées, à l'exception des HFC qui sont exprimés en tonnes d'éq-CO</w:t>
      </w:r>
      <w:r w:rsidRPr="00971205">
        <w:rPr>
          <w:sz w:val="14"/>
          <w:szCs w:val="14"/>
          <w:lang w:val="fr-FR"/>
        </w:rPr>
        <w:t>2</w:t>
      </w:r>
      <w:r w:rsidRPr="00971205">
        <w:rPr>
          <w:lang w:val="fr-FR"/>
        </w:rPr>
        <w:t>.</w:t>
      </w:r>
      <w:r w:rsidRPr="00971205">
        <w:rPr>
          <w:rStyle w:val="FootnoteReference"/>
          <w:lang w:val="fr-FR"/>
        </w:rPr>
        <w:footnoteReference w:id="5"/>
      </w:r>
    </w:p>
    <w:p w14:paraId="78E6FE26" w14:textId="77777777" w:rsidR="00E34075" w:rsidRPr="00971205" w:rsidRDefault="00E34075" w:rsidP="00133652">
      <w:pPr>
        <w:pStyle w:val="Heading1"/>
        <w:rPr>
          <w:lang w:val="fr-FR"/>
        </w:rPr>
      </w:pPr>
      <w:r w:rsidRPr="00971205">
        <w:rPr>
          <w:lang w:val="fr-FR"/>
        </w:rPr>
        <w:t>Ce document se compose des sections suivantes :</w:t>
      </w:r>
    </w:p>
    <w:p w14:paraId="50B0F2B0" w14:textId="4B60598D" w:rsidR="00E34075" w:rsidRPr="00971205" w:rsidRDefault="00E34075" w:rsidP="00E34075">
      <w:pPr>
        <w:pStyle w:val="Heading2"/>
        <w:keepNext/>
        <w:widowControl/>
        <w:numPr>
          <w:ilvl w:val="0"/>
          <w:numId w:val="0"/>
        </w:numPr>
        <w:adjustRightInd w:val="0"/>
        <w:ind w:left="1440" w:hanging="720"/>
        <w:textAlignment w:val="baseline"/>
        <w:rPr>
          <w:lang w:val="fr-FR"/>
        </w:rPr>
      </w:pPr>
      <w:r w:rsidRPr="00971205">
        <w:rPr>
          <w:lang w:val="fr-FR"/>
        </w:rPr>
        <w:t>I.</w:t>
      </w:r>
      <w:r w:rsidRPr="00971205">
        <w:rPr>
          <w:lang w:val="fr-FR"/>
        </w:rPr>
        <w:tab/>
        <w:t xml:space="preserve">Projets approuvés pour toutes les substances réglementées au titre des contributions régulières au Fonds multilatéral. Il présente une synthèse de l'état d'avancement de la mise en œuvre des projets pour 2022, et de manière cumulative depuis 1992, portant sur toutes les substances contrôlées en vertu du Protocole de Montréal, y compris les </w:t>
      </w:r>
      <w:bookmarkStart w:id="0" w:name="_Hlk115854077"/>
      <w:r w:rsidRPr="00971205">
        <w:rPr>
          <w:lang w:val="fr-FR"/>
        </w:rPr>
        <w:t xml:space="preserve">Substances </w:t>
      </w:r>
      <w:r w:rsidR="00971205" w:rsidRPr="00971205">
        <w:rPr>
          <w:lang w:val="fr-FR"/>
        </w:rPr>
        <w:t>de l’annexe</w:t>
      </w:r>
      <w:r w:rsidRPr="00971205">
        <w:rPr>
          <w:lang w:val="fr-FR"/>
        </w:rPr>
        <w:t xml:space="preserve"> F (les HFC).</w:t>
      </w:r>
      <w:r w:rsidRPr="00971205">
        <w:rPr>
          <w:rStyle w:val="FootnoteReference"/>
          <w:lang w:val="fr-FR"/>
        </w:rPr>
        <w:footnoteReference w:id="6"/>
      </w:r>
      <w:r w:rsidR="00971205">
        <w:rPr>
          <w:lang w:val="fr-FR"/>
        </w:rPr>
        <w:t xml:space="preserve"> </w:t>
      </w:r>
      <w:r w:rsidRPr="00971205">
        <w:rPr>
          <w:lang w:val="fr-FR"/>
        </w:rPr>
        <w:t xml:space="preserve">Il contient également un examen de l'état d'avancement de la mise en œuvre de </w:t>
      </w:r>
      <w:r w:rsidR="00971205" w:rsidRPr="00971205">
        <w:rPr>
          <w:lang w:val="fr-FR"/>
        </w:rPr>
        <w:t>chaque projet</w:t>
      </w:r>
      <w:r w:rsidRPr="00971205">
        <w:rPr>
          <w:lang w:val="fr-FR"/>
        </w:rPr>
        <w:t xml:space="preserve"> en cours</w:t>
      </w:r>
      <w:bookmarkEnd w:id="0"/>
      <w:r w:rsidRPr="00971205">
        <w:rPr>
          <w:lang w:val="fr-FR"/>
        </w:rPr>
        <w:t xml:space="preserve"> au niveau national. Il répertorie les projets présentant des retards de mise en œuvre et les répercussions possibles sur l'élimination des substances contrôlées, ainsi que les projets présentant des questions en suspens pour examen par le Comité exécutif.</w:t>
      </w:r>
    </w:p>
    <w:p w14:paraId="2F5B1F95" w14:textId="77777777" w:rsidR="00E34075" w:rsidRPr="00971205" w:rsidRDefault="00E34075" w:rsidP="00E34075">
      <w:pPr>
        <w:pStyle w:val="Heading2"/>
        <w:widowControl/>
        <w:numPr>
          <w:ilvl w:val="0"/>
          <w:numId w:val="0"/>
        </w:numPr>
        <w:adjustRightInd w:val="0"/>
        <w:ind w:left="1440" w:hanging="720"/>
        <w:textAlignment w:val="baseline"/>
        <w:rPr>
          <w:lang w:val="fr-FR"/>
        </w:rPr>
      </w:pPr>
      <w:r w:rsidRPr="00971205">
        <w:rPr>
          <w:lang w:val="fr-FR"/>
        </w:rPr>
        <w:t>II.</w:t>
      </w:r>
      <w:r w:rsidRPr="00971205">
        <w:rPr>
          <w:lang w:val="fr-FR"/>
        </w:rPr>
        <w:tab/>
        <w:t>Projets approuvés pour les substances visées à l'annexe F (les HFC) dans le cadre des contributions supplémentaires volontaires pour le soutien au démarrage rapide de la réduction progressive des HFC.</w:t>
      </w:r>
      <w:r w:rsidRPr="00971205">
        <w:rPr>
          <w:rStyle w:val="FootnoteReference"/>
          <w:lang w:val="fr-FR"/>
        </w:rPr>
        <w:footnoteReference w:id="7"/>
      </w:r>
    </w:p>
    <w:p w14:paraId="55D76235" w14:textId="77777777" w:rsidR="00E34075" w:rsidRPr="00971205" w:rsidRDefault="00E34075" w:rsidP="00E34075">
      <w:pPr>
        <w:ind w:left="1440" w:hanging="720"/>
        <w:rPr>
          <w:lang w:val="fr-FR"/>
        </w:rPr>
      </w:pPr>
      <w:r w:rsidRPr="00971205">
        <w:rPr>
          <w:lang w:val="fr-FR"/>
        </w:rPr>
        <w:t>III. Recommandation.</w:t>
      </w:r>
    </w:p>
    <w:p w14:paraId="42DF653E" w14:textId="77777777" w:rsidR="00E34075" w:rsidRPr="00971205" w:rsidRDefault="00E34075" w:rsidP="00E34075">
      <w:pPr>
        <w:rPr>
          <w:lang w:val="fr-FR"/>
        </w:rPr>
      </w:pPr>
    </w:p>
    <w:p w14:paraId="0F3BDB23" w14:textId="77777777" w:rsidR="00E34075" w:rsidRPr="00971205" w:rsidRDefault="00E34075" w:rsidP="00E34075">
      <w:pPr>
        <w:ind w:left="720" w:hanging="720"/>
        <w:rPr>
          <w:b/>
          <w:bCs/>
          <w:sz w:val="24"/>
          <w:szCs w:val="24"/>
          <w:lang w:val="fr-FR"/>
        </w:rPr>
      </w:pPr>
      <w:r w:rsidRPr="00971205">
        <w:rPr>
          <w:b/>
          <w:bCs/>
          <w:sz w:val="24"/>
          <w:szCs w:val="24"/>
          <w:lang w:val="fr-FR"/>
        </w:rPr>
        <w:t>I.</w:t>
      </w:r>
      <w:r w:rsidRPr="00971205">
        <w:rPr>
          <w:b/>
          <w:bCs/>
          <w:sz w:val="24"/>
          <w:szCs w:val="24"/>
          <w:lang w:val="fr-FR"/>
        </w:rPr>
        <w:tab/>
        <w:t>Projets approuvés pour toutes les substances réglementées au titre des contributions ordinaires au Fonds multilatéral</w:t>
      </w:r>
    </w:p>
    <w:p w14:paraId="06527881" w14:textId="77777777" w:rsidR="00E34075" w:rsidRPr="00971205" w:rsidRDefault="00E34075" w:rsidP="00E34075">
      <w:pPr>
        <w:ind w:left="720" w:hanging="720"/>
        <w:rPr>
          <w:b/>
          <w:bCs/>
          <w:lang w:val="fr-FR"/>
        </w:rPr>
      </w:pPr>
    </w:p>
    <w:p w14:paraId="24E5957A" w14:textId="36CD954A" w:rsidR="00E34075" w:rsidRPr="00971205" w:rsidRDefault="00E34075" w:rsidP="00E34075">
      <w:pPr>
        <w:rPr>
          <w:b/>
          <w:lang w:val="fr-FR"/>
        </w:rPr>
      </w:pPr>
      <w:r w:rsidRPr="00971205">
        <w:rPr>
          <w:b/>
          <w:lang w:val="fr-FR"/>
        </w:rPr>
        <w:t>I.1</w:t>
      </w:r>
      <w:r w:rsidRPr="00971205">
        <w:rPr>
          <w:b/>
          <w:lang w:val="fr-FR"/>
        </w:rPr>
        <w:tab/>
        <w:t>Progrès accomplis dans la mise en œuvre des projets pour 2022 et de manière cumulative depuis 1992</w:t>
      </w:r>
    </w:p>
    <w:p w14:paraId="16A42E08" w14:textId="77777777" w:rsidR="00E34075" w:rsidRPr="00971205" w:rsidRDefault="00E34075" w:rsidP="00E34075">
      <w:pPr>
        <w:rPr>
          <w:b/>
          <w:lang w:val="fr-FR"/>
        </w:rPr>
      </w:pPr>
    </w:p>
    <w:p w14:paraId="3386B20A" w14:textId="392F658C" w:rsidR="00E34075" w:rsidRPr="00971205" w:rsidRDefault="00E34075" w:rsidP="00133652">
      <w:pPr>
        <w:pStyle w:val="Heading1"/>
        <w:rPr>
          <w:lang w:val="fr-FR"/>
        </w:rPr>
      </w:pPr>
      <w:r w:rsidRPr="00971205">
        <w:rPr>
          <w:lang w:val="fr-FR"/>
        </w:rPr>
        <w:t>Au 31 décembre 2022, le Comité exécutif avait approuvé un montant de 187,5 millions de $US, dont 170,95 millions de $US pour la mise en œuvre de projets d'investissement et autres projets et 16,56</w:t>
      </w:r>
      <w:r w:rsidR="00971205">
        <w:rPr>
          <w:lang w:val="fr-FR"/>
        </w:rPr>
        <w:t> </w:t>
      </w:r>
      <w:r w:rsidRPr="00971205">
        <w:rPr>
          <w:lang w:val="fr-FR"/>
        </w:rPr>
        <w:t xml:space="preserve">millions de $US pour les coûts d'appui d'agence, comme indiqué au tableau 1. </w:t>
      </w:r>
    </w:p>
    <w:p w14:paraId="5168E7E6" w14:textId="7FE5D632" w:rsidR="00E34075" w:rsidRPr="00971205" w:rsidRDefault="00E34075" w:rsidP="00E34075">
      <w:pPr>
        <w:keepNext/>
        <w:suppressAutoHyphens/>
        <w:rPr>
          <w:b/>
          <w:lang w:val="fr-FR"/>
        </w:rPr>
      </w:pPr>
      <w:r w:rsidRPr="00971205">
        <w:rPr>
          <w:b/>
          <w:spacing w:val="-3"/>
          <w:lang w:val="fr-FR"/>
        </w:rPr>
        <w:t xml:space="preserve">Tableau 1 : Financement approuvé par secteur pour les agences bilatérales au 31 décembre </w:t>
      </w:r>
      <w:r w:rsidRPr="00971205">
        <w:rPr>
          <w:b/>
          <w:lang w:val="fr-FR"/>
        </w:rPr>
        <w:t>2022</w:t>
      </w:r>
    </w:p>
    <w:tbl>
      <w:tblPr>
        <w:tblW w:w="9493" w:type="dxa"/>
        <w:tblLook w:val="04A0" w:firstRow="1" w:lastRow="0" w:firstColumn="1" w:lastColumn="0" w:noHBand="0" w:noVBand="1"/>
      </w:tblPr>
      <w:tblGrid>
        <w:gridCol w:w="5098"/>
        <w:gridCol w:w="4395"/>
      </w:tblGrid>
      <w:tr w:rsidR="00B409E3" w:rsidRPr="00971205" w14:paraId="0B2E5CFF" w14:textId="77777777" w:rsidTr="00FE516F">
        <w:trPr>
          <w:trHeight w:val="132"/>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41F9" w14:textId="17D752C1" w:rsidR="00FE516F" w:rsidRPr="00971205" w:rsidRDefault="00FE516F" w:rsidP="00FE516F">
            <w:pPr>
              <w:jc w:val="center"/>
              <w:rPr>
                <w:b/>
                <w:bCs/>
                <w:sz w:val="20"/>
                <w:szCs w:val="20"/>
                <w:lang w:val="fr-FR" w:eastAsia="en-CA"/>
              </w:rPr>
            </w:pPr>
            <w:r w:rsidRPr="00971205">
              <w:rPr>
                <w:b/>
                <w:bCs/>
                <w:sz w:val="20"/>
                <w:szCs w:val="20"/>
                <w:lang w:val="fr-FR" w:eastAsia="fr"/>
              </w:rPr>
              <w:t>Secteur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17AAB6AA" w14:textId="08F363CD" w:rsidR="00FE516F" w:rsidRPr="00971205" w:rsidRDefault="00FE516F" w:rsidP="00FE516F">
            <w:pPr>
              <w:jc w:val="center"/>
              <w:rPr>
                <w:b/>
                <w:bCs/>
                <w:sz w:val="20"/>
                <w:szCs w:val="20"/>
                <w:lang w:val="fr-FR" w:eastAsia="en-CA"/>
              </w:rPr>
            </w:pPr>
            <w:r w:rsidRPr="00971205">
              <w:rPr>
                <w:b/>
                <w:bCs/>
                <w:sz w:val="20"/>
                <w:szCs w:val="20"/>
                <w:lang w:val="fr-FR" w:eastAsia="fr"/>
              </w:rPr>
              <w:t>Financement ($US)</w:t>
            </w:r>
          </w:p>
        </w:tc>
      </w:tr>
      <w:tr w:rsidR="00B409E3" w:rsidRPr="00971205" w14:paraId="18F5D3D5"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B24FD2" w14:textId="77777777" w:rsidR="00FE516F" w:rsidRPr="00971205" w:rsidRDefault="00FE516F" w:rsidP="00FE516F">
            <w:pPr>
              <w:jc w:val="left"/>
              <w:rPr>
                <w:sz w:val="20"/>
                <w:szCs w:val="20"/>
                <w:lang w:val="fr-FR" w:eastAsia="en-CA"/>
              </w:rPr>
            </w:pPr>
            <w:r w:rsidRPr="00971205">
              <w:rPr>
                <w:sz w:val="20"/>
                <w:szCs w:val="20"/>
                <w:lang w:val="fr-FR" w:eastAsia="fr"/>
              </w:rPr>
              <w:t>Aérosols</w:t>
            </w:r>
          </w:p>
        </w:tc>
        <w:tc>
          <w:tcPr>
            <w:tcW w:w="4395" w:type="dxa"/>
            <w:tcBorders>
              <w:top w:val="nil"/>
              <w:left w:val="nil"/>
              <w:bottom w:val="single" w:sz="4" w:space="0" w:color="auto"/>
              <w:right w:val="single" w:sz="4" w:space="0" w:color="auto"/>
            </w:tcBorders>
            <w:shd w:val="clear" w:color="auto" w:fill="auto"/>
            <w:noWrap/>
            <w:vAlign w:val="bottom"/>
            <w:hideMark/>
          </w:tcPr>
          <w:p w14:paraId="2FACF312" w14:textId="77777777" w:rsidR="00FE516F" w:rsidRPr="00971205" w:rsidRDefault="00FE516F" w:rsidP="00FE516F">
            <w:pPr>
              <w:jc w:val="right"/>
              <w:rPr>
                <w:sz w:val="20"/>
                <w:szCs w:val="20"/>
                <w:lang w:val="fr-FR" w:eastAsia="en-CA"/>
              </w:rPr>
            </w:pPr>
            <w:r w:rsidRPr="00971205">
              <w:rPr>
                <w:sz w:val="20"/>
                <w:szCs w:val="20"/>
                <w:lang w:val="fr-FR" w:eastAsia="fr"/>
              </w:rPr>
              <w:t>2 051 914</w:t>
            </w:r>
          </w:p>
        </w:tc>
      </w:tr>
      <w:tr w:rsidR="00B409E3" w:rsidRPr="00971205" w14:paraId="38DB05B6" w14:textId="77777777" w:rsidTr="00FE516F">
        <w:trPr>
          <w:trHeight w:val="6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CC4123" w14:textId="77777777" w:rsidR="00FE516F" w:rsidRPr="00971205" w:rsidRDefault="00FE516F" w:rsidP="00FE516F">
            <w:pPr>
              <w:jc w:val="left"/>
              <w:rPr>
                <w:sz w:val="20"/>
                <w:szCs w:val="20"/>
                <w:lang w:val="fr-FR" w:eastAsia="en-CA"/>
              </w:rPr>
            </w:pPr>
            <w:r w:rsidRPr="00971205">
              <w:rPr>
                <w:sz w:val="20"/>
                <w:szCs w:val="20"/>
                <w:lang w:val="fr-FR" w:eastAsia="fr"/>
              </w:rPr>
              <w:t>Destruction</w:t>
            </w:r>
          </w:p>
        </w:tc>
        <w:tc>
          <w:tcPr>
            <w:tcW w:w="4395" w:type="dxa"/>
            <w:tcBorders>
              <w:top w:val="nil"/>
              <w:left w:val="nil"/>
              <w:bottom w:val="single" w:sz="4" w:space="0" w:color="auto"/>
              <w:right w:val="single" w:sz="4" w:space="0" w:color="auto"/>
            </w:tcBorders>
            <w:shd w:val="clear" w:color="auto" w:fill="auto"/>
            <w:noWrap/>
            <w:vAlign w:val="bottom"/>
            <w:hideMark/>
          </w:tcPr>
          <w:p w14:paraId="1BEB9C61" w14:textId="77777777" w:rsidR="00FE516F" w:rsidRPr="00971205" w:rsidRDefault="00FE516F" w:rsidP="00FE516F">
            <w:pPr>
              <w:jc w:val="right"/>
              <w:rPr>
                <w:sz w:val="20"/>
                <w:szCs w:val="20"/>
                <w:lang w:val="fr-FR" w:eastAsia="en-CA"/>
              </w:rPr>
            </w:pPr>
            <w:r w:rsidRPr="00971205">
              <w:rPr>
                <w:sz w:val="20"/>
                <w:szCs w:val="20"/>
                <w:lang w:val="fr-FR" w:eastAsia="fr"/>
              </w:rPr>
              <w:t>1 526 282</w:t>
            </w:r>
          </w:p>
        </w:tc>
      </w:tr>
      <w:tr w:rsidR="00B409E3" w:rsidRPr="00971205" w14:paraId="5774FDA5" w14:textId="77777777" w:rsidTr="00FE516F">
        <w:trPr>
          <w:trHeight w:val="11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576F41A" w14:textId="77777777" w:rsidR="00FE516F" w:rsidRPr="00971205" w:rsidRDefault="00FE516F" w:rsidP="00FE516F">
            <w:pPr>
              <w:jc w:val="left"/>
              <w:rPr>
                <w:sz w:val="20"/>
                <w:szCs w:val="20"/>
                <w:lang w:val="fr-FR" w:eastAsia="en-CA"/>
              </w:rPr>
            </w:pPr>
            <w:r w:rsidRPr="00971205">
              <w:rPr>
                <w:sz w:val="20"/>
                <w:szCs w:val="20"/>
                <w:lang w:val="fr-FR" w:eastAsia="fr"/>
              </w:rPr>
              <w:t>Mousses</w:t>
            </w:r>
          </w:p>
        </w:tc>
        <w:tc>
          <w:tcPr>
            <w:tcW w:w="4395" w:type="dxa"/>
            <w:tcBorders>
              <w:top w:val="nil"/>
              <w:left w:val="nil"/>
              <w:bottom w:val="single" w:sz="4" w:space="0" w:color="auto"/>
              <w:right w:val="single" w:sz="4" w:space="0" w:color="auto"/>
            </w:tcBorders>
            <w:shd w:val="clear" w:color="auto" w:fill="auto"/>
            <w:noWrap/>
            <w:vAlign w:val="bottom"/>
            <w:hideMark/>
          </w:tcPr>
          <w:p w14:paraId="7F7F733E" w14:textId="77777777" w:rsidR="00FE516F" w:rsidRPr="00971205" w:rsidRDefault="00FE516F" w:rsidP="00FE516F">
            <w:pPr>
              <w:jc w:val="right"/>
              <w:rPr>
                <w:sz w:val="20"/>
                <w:szCs w:val="20"/>
                <w:lang w:val="fr-FR" w:eastAsia="en-CA"/>
              </w:rPr>
            </w:pPr>
            <w:r w:rsidRPr="00971205">
              <w:rPr>
                <w:sz w:val="20"/>
                <w:szCs w:val="20"/>
                <w:lang w:val="fr-FR" w:eastAsia="fr"/>
              </w:rPr>
              <w:t>8 093 731</w:t>
            </w:r>
          </w:p>
        </w:tc>
      </w:tr>
      <w:tr w:rsidR="00B409E3" w:rsidRPr="00971205" w14:paraId="500057C8" w14:textId="77777777" w:rsidTr="00FE516F">
        <w:trPr>
          <w:trHeight w:val="16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E3380FA" w14:textId="77777777" w:rsidR="00FE516F" w:rsidRPr="00971205" w:rsidRDefault="00FE516F" w:rsidP="00FE516F">
            <w:pPr>
              <w:jc w:val="left"/>
              <w:rPr>
                <w:sz w:val="20"/>
                <w:szCs w:val="20"/>
                <w:lang w:val="fr-FR" w:eastAsia="en-CA"/>
              </w:rPr>
            </w:pPr>
            <w:r w:rsidRPr="00971205">
              <w:rPr>
                <w:sz w:val="20"/>
                <w:szCs w:val="20"/>
                <w:lang w:val="fr-FR" w:eastAsia="fr"/>
              </w:rPr>
              <w:t>Halons</w:t>
            </w:r>
          </w:p>
        </w:tc>
        <w:tc>
          <w:tcPr>
            <w:tcW w:w="4395" w:type="dxa"/>
            <w:tcBorders>
              <w:top w:val="nil"/>
              <w:left w:val="nil"/>
              <w:bottom w:val="single" w:sz="4" w:space="0" w:color="auto"/>
              <w:right w:val="single" w:sz="4" w:space="0" w:color="auto"/>
            </w:tcBorders>
            <w:shd w:val="clear" w:color="auto" w:fill="auto"/>
            <w:noWrap/>
            <w:vAlign w:val="bottom"/>
            <w:hideMark/>
          </w:tcPr>
          <w:p w14:paraId="58E7CF16" w14:textId="77777777" w:rsidR="00FE516F" w:rsidRPr="00971205" w:rsidRDefault="00FE516F" w:rsidP="00FE516F">
            <w:pPr>
              <w:jc w:val="right"/>
              <w:rPr>
                <w:sz w:val="20"/>
                <w:szCs w:val="20"/>
                <w:lang w:val="fr-FR" w:eastAsia="en-CA"/>
              </w:rPr>
            </w:pPr>
            <w:r w:rsidRPr="00971205">
              <w:rPr>
                <w:sz w:val="20"/>
                <w:szCs w:val="20"/>
                <w:lang w:val="fr-FR" w:eastAsia="fr"/>
              </w:rPr>
              <w:t>6 147 361</w:t>
            </w:r>
          </w:p>
        </w:tc>
      </w:tr>
      <w:tr w:rsidR="00B409E3" w:rsidRPr="00971205" w14:paraId="30F7FCEC" w14:textId="77777777" w:rsidTr="00FE516F">
        <w:trPr>
          <w:trHeight w:val="6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3476DD" w14:textId="77777777" w:rsidR="00FE516F" w:rsidRPr="00971205" w:rsidRDefault="00FE516F" w:rsidP="00FE516F">
            <w:pPr>
              <w:jc w:val="left"/>
              <w:rPr>
                <w:sz w:val="20"/>
                <w:szCs w:val="20"/>
                <w:lang w:val="fr-FR" w:eastAsia="en-CA"/>
              </w:rPr>
            </w:pPr>
            <w:r w:rsidRPr="00971205">
              <w:rPr>
                <w:sz w:val="20"/>
                <w:szCs w:val="20"/>
                <w:lang w:val="fr-FR" w:eastAsia="fr"/>
              </w:rPr>
              <w:t>Plan d'élimination des HFC</w:t>
            </w:r>
          </w:p>
        </w:tc>
        <w:tc>
          <w:tcPr>
            <w:tcW w:w="4395" w:type="dxa"/>
            <w:tcBorders>
              <w:top w:val="nil"/>
              <w:left w:val="nil"/>
              <w:bottom w:val="single" w:sz="4" w:space="0" w:color="auto"/>
              <w:right w:val="single" w:sz="4" w:space="0" w:color="auto"/>
            </w:tcBorders>
            <w:shd w:val="clear" w:color="auto" w:fill="auto"/>
            <w:noWrap/>
            <w:vAlign w:val="bottom"/>
            <w:hideMark/>
          </w:tcPr>
          <w:p w14:paraId="4FC0C2A4" w14:textId="77777777" w:rsidR="00FE516F" w:rsidRPr="00971205" w:rsidRDefault="00FE516F" w:rsidP="00FE516F">
            <w:pPr>
              <w:jc w:val="right"/>
              <w:rPr>
                <w:sz w:val="20"/>
                <w:szCs w:val="20"/>
                <w:lang w:val="fr-FR" w:eastAsia="en-CA"/>
              </w:rPr>
            </w:pPr>
            <w:r w:rsidRPr="00971205">
              <w:rPr>
                <w:sz w:val="20"/>
                <w:szCs w:val="20"/>
                <w:lang w:val="fr-FR" w:eastAsia="fr"/>
              </w:rPr>
              <w:t>609 000</w:t>
            </w:r>
          </w:p>
        </w:tc>
      </w:tr>
      <w:tr w:rsidR="00B409E3" w:rsidRPr="00971205" w14:paraId="6B8F42E2" w14:textId="77777777" w:rsidTr="00FE516F">
        <w:trPr>
          <w:trHeight w:val="11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AEC06D" w14:textId="77777777" w:rsidR="00FE516F" w:rsidRPr="00971205" w:rsidRDefault="00FE516F" w:rsidP="00FE516F">
            <w:pPr>
              <w:jc w:val="left"/>
              <w:rPr>
                <w:sz w:val="20"/>
                <w:szCs w:val="20"/>
                <w:lang w:val="fr-FR" w:eastAsia="en-CA"/>
              </w:rPr>
            </w:pPr>
            <w:r w:rsidRPr="00971205">
              <w:rPr>
                <w:sz w:val="20"/>
                <w:szCs w:val="20"/>
                <w:lang w:val="fr-FR" w:eastAsia="fr"/>
              </w:rPr>
              <w:t>Fumigènes</w:t>
            </w:r>
          </w:p>
        </w:tc>
        <w:tc>
          <w:tcPr>
            <w:tcW w:w="4395" w:type="dxa"/>
            <w:tcBorders>
              <w:top w:val="nil"/>
              <w:left w:val="nil"/>
              <w:bottom w:val="single" w:sz="4" w:space="0" w:color="auto"/>
              <w:right w:val="single" w:sz="4" w:space="0" w:color="auto"/>
            </w:tcBorders>
            <w:shd w:val="clear" w:color="auto" w:fill="auto"/>
            <w:noWrap/>
            <w:vAlign w:val="bottom"/>
            <w:hideMark/>
          </w:tcPr>
          <w:p w14:paraId="2F18F582" w14:textId="77777777" w:rsidR="00FE516F" w:rsidRPr="00971205" w:rsidRDefault="00FE516F" w:rsidP="00FE516F">
            <w:pPr>
              <w:jc w:val="right"/>
              <w:rPr>
                <w:sz w:val="20"/>
                <w:szCs w:val="20"/>
                <w:lang w:val="fr-FR" w:eastAsia="en-CA"/>
              </w:rPr>
            </w:pPr>
            <w:r w:rsidRPr="00971205">
              <w:rPr>
                <w:sz w:val="20"/>
                <w:szCs w:val="20"/>
                <w:lang w:val="fr-FR" w:eastAsia="fr"/>
              </w:rPr>
              <w:t>18 226 925</w:t>
            </w:r>
          </w:p>
        </w:tc>
      </w:tr>
      <w:tr w:rsidR="00B409E3" w:rsidRPr="00971205" w14:paraId="5AEFBDD7"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205BCF4" w14:textId="77777777" w:rsidR="00FE516F" w:rsidRPr="00971205" w:rsidRDefault="00FE516F" w:rsidP="00FE516F">
            <w:pPr>
              <w:jc w:val="left"/>
              <w:rPr>
                <w:sz w:val="20"/>
                <w:szCs w:val="20"/>
                <w:lang w:val="fr-FR" w:eastAsia="en-CA"/>
              </w:rPr>
            </w:pPr>
            <w:r w:rsidRPr="00971205">
              <w:rPr>
                <w:sz w:val="20"/>
                <w:szCs w:val="20"/>
                <w:lang w:val="fr-FR" w:eastAsia="fr"/>
              </w:rPr>
              <w:t>Plan d’élimination</w:t>
            </w:r>
          </w:p>
        </w:tc>
        <w:tc>
          <w:tcPr>
            <w:tcW w:w="4395" w:type="dxa"/>
            <w:tcBorders>
              <w:top w:val="nil"/>
              <w:left w:val="nil"/>
              <w:bottom w:val="single" w:sz="4" w:space="0" w:color="auto"/>
              <w:right w:val="single" w:sz="4" w:space="0" w:color="auto"/>
            </w:tcBorders>
            <w:shd w:val="clear" w:color="auto" w:fill="auto"/>
            <w:noWrap/>
            <w:vAlign w:val="bottom"/>
            <w:hideMark/>
          </w:tcPr>
          <w:p w14:paraId="612EC95C" w14:textId="77777777" w:rsidR="00FE516F" w:rsidRPr="00971205" w:rsidRDefault="00FE516F" w:rsidP="00FE516F">
            <w:pPr>
              <w:jc w:val="right"/>
              <w:rPr>
                <w:sz w:val="20"/>
                <w:szCs w:val="20"/>
                <w:lang w:val="fr-FR" w:eastAsia="en-CA"/>
              </w:rPr>
            </w:pPr>
            <w:r w:rsidRPr="00971205">
              <w:rPr>
                <w:sz w:val="20"/>
                <w:szCs w:val="20"/>
                <w:lang w:val="fr-FR" w:eastAsia="fr"/>
              </w:rPr>
              <w:t>76 107 711</w:t>
            </w:r>
          </w:p>
        </w:tc>
      </w:tr>
      <w:tr w:rsidR="00B409E3" w:rsidRPr="00971205" w14:paraId="6163174E"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52BEC4" w14:textId="77777777" w:rsidR="00FE516F" w:rsidRPr="00971205" w:rsidRDefault="00FE516F" w:rsidP="00FE516F">
            <w:pPr>
              <w:jc w:val="left"/>
              <w:rPr>
                <w:sz w:val="20"/>
                <w:szCs w:val="20"/>
                <w:lang w:val="fr-FR" w:eastAsia="en-CA"/>
              </w:rPr>
            </w:pPr>
            <w:r w:rsidRPr="00971205">
              <w:rPr>
                <w:sz w:val="20"/>
                <w:szCs w:val="20"/>
                <w:lang w:val="fr-FR" w:eastAsia="fr"/>
              </w:rPr>
              <w:t>Production</w:t>
            </w:r>
          </w:p>
        </w:tc>
        <w:tc>
          <w:tcPr>
            <w:tcW w:w="4395" w:type="dxa"/>
            <w:tcBorders>
              <w:top w:val="nil"/>
              <w:left w:val="nil"/>
              <w:bottom w:val="single" w:sz="4" w:space="0" w:color="auto"/>
              <w:right w:val="single" w:sz="4" w:space="0" w:color="auto"/>
            </w:tcBorders>
            <w:shd w:val="clear" w:color="auto" w:fill="auto"/>
            <w:noWrap/>
            <w:vAlign w:val="bottom"/>
            <w:hideMark/>
          </w:tcPr>
          <w:p w14:paraId="136D40FE" w14:textId="77777777" w:rsidR="00FE516F" w:rsidRPr="00971205" w:rsidRDefault="00FE516F" w:rsidP="00FE516F">
            <w:pPr>
              <w:jc w:val="right"/>
              <w:rPr>
                <w:sz w:val="20"/>
                <w:szCs w:val="20"/>
                <w:lang w:val="fr-FR" w:eastAsia="en-CA"/>
              </w:rPr>
            </w:pPr>
            <w:r w:rsidRPr="00971205">
              <w:rPr>
                <w:sz w:val="20"/>
                <w:szCs w:val="20"/>
                <w:lang w:val="fr-FR" w:eastAsia="fr"/>
              </w:rPr>
              <w:t>10 000 000</w:t>
            </w:r>
          </w:p>
        </w:tc>
      </w:tr>
      <w:tr w:rsidR="00B409E3" w:rsidRPr="00971205" w14:paraId="0C181347" w14:textId="77777777" w:rsidTr="00FE516F">
        <w:trPr>
          <w:trHeight w:val="9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181ECAB" w14:textId="77777777" w:rsidR="00FE516F" w:rsidRPr="00971205" w:rsidRDefault="00FE516F" w:rsidP="00FE516F">
            <w:pPr>
              <w:jc w:val="left"/>
              <w:rPr>
                <w:sz w:val="20"/>
                <w:szCs w:val="20"/>
                <w:lang w:val="fr-FR" w:eastAsia="en-CA"/>
              </w:rPr>
            </w:pPr>
            <w:r w:rsidRPr="00971205">
              <w:rPr>
                <w:sz w:val="20"/>
                <w:szCs w:val="20"/>
                <w:lang w:val="fr-FR" w:eastAsia="fr"/>
              </w:rPr>
              <w:t>Réfrigération</w:t>
            </w:r>
          </w:p>
        </w:tc>
        <w:tc>
          <w:tcPr>
            <w:tcW w:w="4395" w:type="dxa"/>
            <w:tcBorders>
              <w:top w:val="nil"/>
              <w:left w:val="nil"/>
              <w:bottom w:val="single" w:sz="4" w:space="0" w:color="auto"/>
              <w:right w:val="single" w:sz="4" w:space="0" w:color="auto"/>
            </w:tcBorders>
            <w:shd w:val="clear" w:color="auto" w:fill="auto"/>
            <w:noWrap/>
            <w:vAlign w:val="bottom"/>
            <w:hideMark/>
          </w:tcPr>
          <w:p w14:paraId="60613416" w14:textId="77777777" w:rsidR="00FE516F" w:rsidRPr="00971205" w:rsidRDefault="00FE516F" w:rsidP="00FE516F">
            <w:pPr>
              <w:jc w:val="right"/>
              <w:rPr>
                <w:sz w:val="20"/>
                <w:szCs w:val="20"/>
                <w:lang w:val="fr-FR" w:eastAsia="en-CA"/>
              </w:rPr>
            </w:pPr>
            <w:r w:rsidRPr="00971205">
              <w:rPr>
                <w:sz w:val="20"/>
                <w:szCs w:val="20"/>
                <w:lang w:val="fr-FR" w:eastAsia="fr"/>
              </w:rPr>
              <w:t>40 910 116</w:t>
            </w:r>
          </w:p>
        </w:tc>
      </w:tr>
      <w:tr w:rsidR="00B409E3" w:rsidRPr="00971205" w14:paraId="10724E50" w14:textId="77777777" w:rsidTr="00FE516F">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A831C2" w14:textId="77777777" w:rsidR="00FE516F" w:rsidRPr="00971205" w:rsidRDefault="00FE516F" w:rsidP="00FE516F">
            <w:pPr>
              <w:jc w:val="left"/>
              <w:rPr>
                <w:sz w:val="20"/>
                <w:szCs w:val="20"/>
                <w:lang w:val="fr-FR" w:eastAsia="en-CA"/>
              </w:rPr>
            </w:pPr>
            <w:r w:rsidRPr="00971205">
              <w:rPr>
                <w:sz w:val="20"/>
                <w:szCs w:val="20"/>
                <w:lang w:val="fr-FR" w:eastAsia="fr"/>
              </w:rPr>
              <w:lastRenderedPageBreak/>
              <w:t>Secteurs multiples</w:t>
            </w:r>
          </w:p>
        </w:tc>
        <w:tc>
          <w:tcPr>
            <w:tcW w:w="4395" w:type="dxa"/>
            <w:tcBorders>
              <w:top w:val="nil"/>
              <w:left w:val="nil"/>
              <w:bottom w:val="single" w:sz="4" w:space="0" w:color="auto"/>
              <w:right w:val="single" w:sz="4" w:space="0" w:color="auto"/>
            </w:tcBorders>
            <w:shd w:val="clear" w:color="auto" w:fill="auto"/>
            <w:noWrap/>
            <w:vAlign w:val="bottom"/>
            <w:hideMark/>
          </w:tcPr>
          <w:p w14:paraId="5989A456" w14:textId="77777777" w:rsidR="00FE516F" w:rsidRPr="00971205" w:rsidRDefault="00FE516F" w:rsidP="00FE516F">
            <w:pPr>
              <w:jc w:val="right"/>
              <w:rPr>
                <w:sz w:val="20"/>
                <w:szCs w:val="20"/>
                <w:lang w:val="fr-FR" w:eastAsia="en-CA"/>
              </w:rPr>
            </w:pPr>
            <w:r w:rsidRPr="00971205">
              <w:rPr>
                <w:sz w:val="20"/>
                <w:szCs w:val="20"/>
                <w:lang w:val="fr-FR" w:eastAsia="fr"/>
              </w:rPr>
              <w:t>4 759 718</w:t>
            </w:r>
          </w:p>
        </w:tc>
      </w:tr>
      <w:tr w:rsidR="00B409E3" w:rsidRPr="00971205" w14:paraId="4E08A182" w14:textId="77777777" w:rsidTr="00FE516F">
        <w:trPr>
          <w:trHeight w:val="129"/>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330917" w14:textId="77777777" w:rsidR="00FE516F" w:rsidRPr="00971205" w:rsidRDefault="00FE516F" w:rsidP="00FE516F">
            <w:pPr>
              <w:jc w:val="left"/>
              <w:rPr>
                <w:sz w:val="20"/>
                <w:szCs w:val="20"/>
                <w:lang w:val="fr-FR" w:eastAsia="en-CA"/>
              </w:rPr>
            </w:pPr>
            <w:r w:rsidRPr="00971205">
              <w:rPr>
                <w:sz w:val="20"/>
                <w:szCs w:val="20"/>
                <w:lang w:val="fr-FR" w:eastAsia="fr"/>
              </w:rPr>
              <w:t>Solvants</w:t>
            </w:r>
          </w:p>
        </w:tc>
        <w:tc>
          <w:tcPr>
            <w:tcW w:w="4395" w:type="dxa"/>
            <w:tcBorders>
              <w:top w:val="nil"/>
              <w:left w:val="nil"/>
              <w:bottom w:val="single" w:sz="4" w:space="0" w:color="auto"/>
              <w:right w:val="single" w:sz="4" w:space="0" w:color="auto"/>
            </w:tcBorders>
            <w:shd w:val="clear" w:color="auto" w:fill="auto"/>
            <w:noWrap/>
            <w:vAlign w:val="bottom"/>
            <w:hideMark/>
          </w:tcPr>
          <w:p w14:paraId="1CF06969" w14:textId="77777777" w:rsidR="00FE516F" w:rsidRPr="00971205" w:rsidRDefault="00FE516F" w:rsidP="00FE516F">
            <w:pPr>
              <w:jc w:val="right"/>
              <w:rPr>
                <w:sz w:val="20"/>
                <w:szCs w:val="20"/>
                <w:lang w:val="fr-FR" w:eastAsia="en-CA"/>
              </w:rPr>
            </w:pPr>
            <w:r w:rsidRPr="00971205">
              <w:rPr>
                <w:sz w:val="20"/>
                <w:szCs w:val="20"/>
                <w:lang w:val="fr-FR" w:eastAsia="fr"/>
              </w:rPr>
              <w:t>2 512 738</w:t>
            </w:r>
          </w:p>
        </w:tc>
      </w:tr>
      <w:tr w:rsidR="00B409E3" w:rsidRPr="00971205" w14:paraId="3AC73D95"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C28D331" w14:textId="77777777" w:rsidR="00FE516F" w:rsidRPr="00971205" w:rsidRDefault="00FE516F" w:rsidP="00FE516F">
            <w:pPr>
              <w:jc w:val="left"/>
              <w:rPr>
                <w:b/>
                <w:bCs/>
                <w:sz w:val="20"/>
                <w:szCs w:val="20"/>
                <w:lang w:val="fr-FR" w:eastAsia="en-CA"/>
              </w:rPr>
            </w:pPr>
            <w:r w:rsidRPr="00971205">
              <w:rPr>
                <w:b/>
                <w:bCs/>
                <w:sz w:val="20"/>
                <w:szCs w:val="20"/>
                <w:lang w:val="fr-FR" w:eastAsia="fr"/>
              </w:rPr>
              <w:t>Total partiel</w:t>
            </w:r>
          </w:p>
        </w:tc>
        <w:tc>
          <w:tcPr>
            <w:tcW w:w="4395" w:type="dxa"/>
            <w:tcBorders>
              <w:top w:val="nil"/>
              <w:left w:val="nil"/>
              <w:bottom w:val="single" w:sz="4" w:space="0" w:color="auto"/>
              <w:right w:val="single" w:sz="4" w:space="0" w:color="auto"/>
            </w:tcBorders>
            <w:shd w:val="clear" w:color="auto" w:fill="auto"/>
            <w:noWrap/>
            <w:vAlign w:val="bottom"/>
            <w:hideMark/>
          </w:tcPr>
          <w:p w14:paraId="053AC5E9" w14:textId="77777777" w:rsidR="00FE516F" w:rsidRPr="00971205" w:rsidRDefault="00FE516F" w:rsidP="00FE516F">
            <w:pPr>
              <w:jc w:val="right"/>
              <w:rPr>
                <w:b/>
                <w:bCs/>
                <w:sz w:val="20"/>
                <w:szCs w:val="20"/>
                <w:lang w:val="fr-FR" w:eastAsia="en-CA"/>
              </w:rPr>
            </w:pPr>
            <w:r w:rsidRPr="00971205">
              <w:rPr>
                <w:b/>
                <w:bCs/>
                <w:sz w:val="20"/>
                <w:szCs w:val="20"/>
                <w:lang w:val="fr-FR" w:eastAsia="fr"/>
              </w:rPr>
              <w:t>170 945 495</w:t>
            </w:r>
          </w:p>
        </w:tc>
      </w:tr>
      <w:tr w:rsidR="00B409E3" w:rsidRPr="00971205" w14:paraId="5FF6D657" w14:textId="77777777" w:rsidTr="00FE516F">
        <w:trPr>
          <w:trHeight w:val="7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89250FA" w14:textId="77777777" w:rsidR="00FE516F" w:rsidRPr="00971205" w:rsidRDefault="00FE516F" w:rsidP="00FE516F">
            <w:pPr>
              <w:jc w:val="left"/>
              <w:rPr>
                <w:sz w:val="20"/>
                <w:szCs w:val="20"/>
                <w:lang w:val="fr-FR" w:eastAsia="en-CA"/>
              </w:rPr>
            </w:pPr>
            <w:r w:rsidRPr="00971205">
              <w:rPr>
                <w:sz w:val="20"/>
                <w:szCs w:val="20"/>
                <w:lang w:val="fr-FR" w:eastAsia="fr"/>
              </w:rPr>
              <w:t>Coûts d’appui d’agence</w:t>
            </w:r>
          </w:p>
        </w:tc>
        <w:tc>
          <w:tcPr>
            <w:tcW w:w="4395" w:type="dxa"/>
            <w:tcBorders>
              <w:top w:val="nil"/>
              <w:left w:val="nil"/>
              <w:bottom w:val="single" w:sz="4" w:space="0" w:color="auto"/>
              <w:right w:val="single" w:sz="4" w:space="0" w:color="auto"/>
            </w:tcBorders>
            <w:shd w:val="clear" w:color="auto" w:fill="auto"/>
            <w:noWrap/>
            <w:vAlign w:val="bottom"/>
            <w:hideMark/>
          </w:tcPr>
          <w:p w14:paraId="7039441C" w14:textId="77777777" w:rsidR="00FE516F" w:rsidRPr="00971205" w:rsidRDefault="00FE516F" w:rsidP="00FE516F">
            <w:pPr>
              <w:jc w:val="right"/>
              <w:rPr>
                <w:sz w:val="20"/>
                <w:szCs w:val="20"/>
                <w:lang w:val="fr-FR" w:eastAsia="en-CA"/>
              </w:rPr>
            </w:pPr>
            <w:r w:rsidRPr="00971205">
              <w:rPr>
                <w:sz w:val="20"/>
                <w:szCs w:val="20"/>
                <w:lang w:val="fr-FR" w:eastAsia="fr"/>
              </w:rPr>
              <w:t>16 559 425</w:t>
            </w:r>
          </w:p>
        </w:tc>
      </w:tr>
      <w:tr w:rsidR="00FE516F" w:rsidRPr="00971205" w14:paraId="279619FA" w14:textId="77777777" w:rsidTr="00FE516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B899E4D" w14:textId="77777777" w:rsidR="00FE516F" w:rsidRPr="00971205" w:rsidRDefault="00FE516F" w:rsidP="00FE516F">
            <w:pPr>
              <w:jc w:val="left"/>
              <w:rPr>
                <w:b/>
                <w:bCs/>
                <w:sz w:val="20"/>
                <w:szCs w:val="20"/>
                <w:lang w:val="fr-FR" w:eastAsia="en-CA"/>
              </w:rPr>
            </w:pPr>
            <w:r w:rsidRPr="00971205">
              <w:rPr>
                <w:b/>
                <w:bCs/>
                <w:sz w:val="20"/>
                <w:szCs w:val="20"/>
                <w:lang w:val="fr-FR" w:eastAsia="fr"/>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098AA985" w14:textId="77777777" w:rsidR="00FE516F" w:rsidRPr="00971205" w:rsidRDefault="00FE516F" w:rsidP="00FE516F">
            <w:pPr>
              <w:jc w:val="right"/>
              <w:rPr>
                <w:b/>
                <w:bCs/>
                <w:sz w:val="20"/>
                <w:szCs w:val="20"/>
                <w:lang w:val="fr-FR" w:eastAsia="en-CA"/>
              </w:rPr>
            </w:pPr>
            <w:r w:rsidRPr="00971205">
              <w:rPr>
                <w:b/>
                <w:bCs/>
                <w:sz w:val="20"/>
                <w:szCs w:val="20"/>
                <w:lang w:val="fr-FR" w:eastAsia="fr"/>
              </w:rPr>
              <w:t>187 504 921</w:t>
            </w:r>
          </w:p>
        </w:tc>
      </w:tr>
    </w:tbl>
    <w:p w14:paraId="565FE614" w14:textId="77777777" w:rsidR="00FE516F" w:rsidRPr="00971205" w:rsidRDefault="00FE516F" w:rsidP="00E34075">
      <w:pPr>
        <w:keepNext/>
        <w:suppressAutoHyphens/>
        <w:rPr>
          <w:b/>
          <w:lang w:val="fr-FR"/>
        </w:rPr>
      </w:pPr>
    </w:p>
    <w:p w14:paraId="199BCFB3" w14:textId="4810BA4C" w:rsidR="00E34075" w:rsidRPr="00971205" w:rsidRDefault="00E34075" w:rsidP="00133652">
      <w:pPr>
        <w:pStyle w:val="Heading1"/>
        <w:rPr>
          <w:lang w:val="fr-FR"/>
        </w:rPr>
      </w:pPr>
      <w:r w:rsidRPr="00971205">
        <w:rPr>
          <w:lang w:val="fr-FR"/>
        </w:rPr>
        <w:t>En 2022, six nouveaux projets et nouvelles activités ont été approuvés. Ce niveau de financement devrait entraîner l’élimination de 10 538 tonnes PAO de la consommation et de la production ain</w:t>
      </w:r>
      <w:r w:rsidR="00971205">
        <w:rPr>
          <w:lang w:val="fr-FR"/>
        </w:rPr>
        <w:t>si que de 70 104 tonnes d'éq-CO</w:t>
      </w:r>
      <w:r w:rsidRPr="00971205">
        <w:rPr>
          <w:vertAlign w:val="subscript"/>
          <w:lang w:val="fr-FR"/>
        </w:rPr>
        <w:t>2</w:t>
      </w:r>
      <w:r w:rsidR="00971205">
        <w:rPr>
          <w:vertAlign w:val="subscript"/>
          <w:lang w:val="fr-FR"/>
        </w:rPr>
        <w:t xml:space="preserve"> </w:t>
      </w:r>
      <w:r w:rsidRPr="00971205">
        <w:rPr>
          <w:lang w:val="fr-FR"/>
        </w:rPr>
        <w:t>de la consommation de substances réglementées. L'annexe I montre l'état de la mise en œuvre des projets, pays par pays, en 2022.</w:t>
      </w:r>
    </w:p>
    <w:p w14:paraId="097BC4F9" w14:textId="5B5B65E6" w:rsidR="00E34075" w:rsidRPr="00971205" w:rsidRDefault="00E34075" w:rsidP="00133652">
      <w:pPr>
        <w:pStyle w:val="Heading1"/>
        <w:rPr>
          <w:lang w:val="fr-FR"/>
        </w:rPr>
      </w:pPr>
      <w:r w:rsidRPr="00971205">
        <w:rPr>
          <w:lang w:val="fr-FR"/>
        </w:rPr>
        <w:t>Le tableau 2 montre l'état de la mise en œuvre des projets, y compris le décaissement des fonds par type de projet, au 31 décembre 2022. L'annexe II présente des informations analytiques année par année depuis 1992.</w:t>
      </w:r>
    </w:p>
    <w:p w14:paraId="6C4027BF" w14:textId="44987FE6" w:rsidR="00E34075" w:rsidRPr="00971205" w:rsidRDefault="00E34075" w:rsidP="00E34075">
      <w:pPr>
        <w:keepNext/>
        <w:jc w:val="left"/>
        <w:rPr>
          <w:b/>
          <w:lang w:val="fr-FR"/>
        </w:rPr>
      </w:pPr>
      <w:r w:rsidRPr="00971205">
        <w:rPr>
          <w:b/>
          <w:lang w:val="fr-FR"/>
        </w:rPr>
        <w:t xml:space="preserve">Tableau 2. </w:t>
      </w:r>
      <w:r w:rsidRPr="00971205">
        <w:rPr>
          <w:b/>
          <w:spacing w:val="-3"/>
          <w:lang w:val="fr-FR"/>
        </w:rPr>
        <w:t xml:space="preserve">État d'avancement de la mise en œuvre des projets par </w:t>
      </w:r>
      <w:r w:rsidR="00971205" w:rsidRPr="00971205">
        <w:rPr>
          <w:b/>
          <w:spacing w:val="-3"/>
          <w:lang w:val="fr-FR"/>
        </w:rPr>
        <w:t>type</w:t>
      </w:r>
      <w:r w:rsidR="00971205" w:rsidRPr="00971205">
        <w:rPr>
          <w:b/>
          <w:lang w:val="fr-FR"/>
        </w:rPr>
        <w:t xml:space="preserve"> au</w:t>
      </w:r>
      <w:r w:rsidRPr="00971205">
        <w:rPr>
          <w:b/>
          <w:lang w:val="fr-FR"/>
        </w:rPr>
        <w:t xml:space="preserve"> 31 décembre 2022</w:t>
      </w:r>
    </w:p>
    <w:tbl>
      <w:tblPr>
        <w:tblW w:w="9625" w:type="dxa"/>
        <w:tblLook w:val="04A0" w:firstRow="1" w:lastRow="0" w:firstColumn="1" w:lastColumn="0" w:noHBand="0" w:noVBand="1"/>
      </w:tblPr>
      <w:tblGrid>
        <w:gridCol w:w="1838"/>
        <w:gridCol w:w="992"/>
        <w:gridCol w:w="1054"/>
        <w:gridCol w:w="1009"/>
        <w:gridCol w:w="1308"/>
        <w:gridCol w:w="1260"/>
        <w:gridCol w:w="1260"/>
        <w:gridCol w:w="1034"/>
      </w:tblGrid>
      <w:tr w:rsidR="00B409E3" w:rsidRPr="00971205" w14:paraId="797D1DC4" w14:textId="77777777" w:rsidTr="002B1EFB">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41B96D" w14:textId="77777777" w:rsidR="00E34075" w:rsidRPr="00971205" w:rsidRDefault="00E34075" w:rsidP="00182915">
            <w:pPr>
              <w:jc w:val="left"/>
              <w:rPr>
                <w:b/>
                <w:bCs/>
                <w:sz w:val="20"/>
                <w:szCs w:val="20"/>
                <w:lang w:val="fr-FR" w:eastAsia="en-CA"/>
              </w:rPr>
            </w:pPr>
            <w:r w:rsidRPr="00971205">
              <w:rPr>
                <w:b/>
                <w:bCs/>
                <w:sz w:val="20"/>
                <w:szCs w:val="20"/>
                <w:lang w:val="fr-FR" w:eastAsia="fr"/>
              </w:rPr>
              <w:t>Type</w:t>
            </w:r>
          </w:p>
        </w:tc>
        <w:tc>
          <w:tcPr>
            <w:tcW w:w="2969" w:type="dxa"/>
            <w:gridSpan w:val="3"/>
            <w:tcBorders>
              <w:top w:val="single" w:sz="4" w:space="0" w:color="auto"/>
              <w:left w:val="nil"/>
              <w:bottom w:val="single" w:sz="4" w:space="0" w:color="auto"/>
              <w:right w:val="single" w:sz="4" w:space="0" w:color="auto"/>
            </w:tcBorders>
            <w:shd w:val="clear" w:color="auto" w:fill="auto"/>
            <w:noWrap/>
            <w:hideMark/>
          </w:tcPr>
          <w:p w14:paraId="1873924C" w14:textId="77777777" w:rsidR="00E34075" w:rsidRPr="00971205" w:rsidRDefault="00E34075" w:rsidP="00182915">
            <w:pPr>
              <w:jc w:val="center"/>
              <w:rPr>
                <w:b/>
                <w:bCs/>
                <w:sz w:val="20"/>
                <w:szCs w:val="20"/>
                <w:lang w:val="fr-FR" w:eastAsia="en-CA"/>
              </w:rPr>
            </w:pPr>
            <w:r w:rsidRPr="00971205">
              <w:rPr>
                <w:b/>
                <w:bCs/>
                <w:sz w:val="20"/>
                <w:szCs w:val="20"/>
                <w:lang w:val="fr-FR" w:eastAsia="fr"/>
              </w:rPr>
              <w:t>Nombre de projets*</w:t>
            </w:r>
          </w:p>
        </w:tc>
        <w:tc>
          <w:tcPr>
            <w:tcW w:w="4818" w:type="dxa"/>
            <w:gridSpan w:val="4"/>
            <w:tcBorders>
              <w:top w:val="single" w:sz="4" w:space="0" w:color="auto"/>
              <w:left w:val="nil"/>
              <w:bottom w:val="single" w:sz="4" w:space="0" w:color="auto"/>
              <w:right w:val="single" w:sz="4" w:space="0" w:color="auto"/>
            </w:tcBorders>
            <w:shd w:val="clear" w:color="auto" w:fill="auto"/>
            <w:noWrap/>
            <w:hideMark/>
          </w:tcPr>
          <w:p w14:paraId="24C01F4A" w14:textId="77777777" w:rsidR="00E34075" w:rsidRPr="00971205" w:rsidRDefault="00E34075" w:rsidP="00182915">
            <w:pPr>
              <w:jc w:val="center"/>
              <w:rPr>
                <w:b/>
                <w:bCs/>
                <w:sz w:val="20"/>
                <w:szCs w:val="20"/>
                <w:lang w:val="fr-FR" w:eastAsia="en-CA"/>
              </w:rPr>
            </w:pPr>
            <w:r w:rsidRPr="00971205">
              <w:rPr>
                <w:b/>
                <w:bCs/>
                <w:sz w:val="20"/>
                <w:szCs w:val="20"/>
                <w:lang w:val="fr-FR" w:eastAsia="fr"/>
              </w:rPr>
              <w:t>Financement ($US) **</w:t>
            </w:r>
          </w:p>
        </w:tc>
      </w:tr>
      <w:tr w:rsidR="00B409E3" w:rsidRPr="00971205" w14:paraId="4C2813A3" w14:textId="77777777" w:rsidTr="002B1EFB">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4FEBD7C5" w14:textId="77777777" w:rsidR="00E34075" w:rsidRPr="00971205" w:rsidRDefault="00E34075" w:rsidP="00182915">
            <w:pPr>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25C18C3E" w14:textId="77777777" w:rsidR="00E34075" w:rsidRPr="00971205" w:rsidRDefault="00E34075" w:rsidP="00182915">
            <w:pPr>
              <w:ind w:left="-247" w:right="-169"/>
              <w:jc w:val="center"/>
              <w:rPr>
                <w:b/>
                <w:bCs/>
                <w:sz w:val="20"/>
                <w:szCs w:val="20"/>
                <w:lang w:val="fr-FR" w:eastAsia="en-CA"/>
              </w:rPr>
            </w:pPr>
            <w:r w:rsidRPr="00971205">
              <w:rPr>
                <w:b/>
                <w:bCs/>
                <w:sz w:val="20"/>
                <w:szCs w:val="20"/>
                <w:lang w:val="fr-FR" w:eastAsia="fr"/>
              </w:rPr>
              <w:t>Approuvé</w:t>
            </w:r>
          </w:p>
        </w:tc>
        <w:tc>
          <w:tcPr>
            <w:tcW w:w="1054" w:type="dxa"/>
            <w:tcBorders>
              <w:top w:val="nil"/>
              <w:left w:val="nil"/>
              <w:bottom w:val="single" w:sz="4" w:space="0" w:color="auto"/>
              <w:right w:val="single" w:sz="4" w:space="0" w:color="auto"/>
            </w:tcBorders>
            <w:shd w:val="clear" w:color="auto" w:fill="auto"/>
            <w:hideMark/>
          </w:tcPr>
          <w:p w14:paraId="0D2DDAAD" w14:textId="77777777" w:rsidR="00E34075" w:rsidRPr="00971205" w:rsidRDefault="00E34075" w:rsidP="00182915">
            <w:pPr>
              <w:ind w:left="-193" w:right="-153"/>
              <w:jc w:val="center"/>
              <w:rPr>
                <w:b/>
                <w:bCs/>
                <w:sz w:val="20"/>
                <w:szCs w:val="20"/>
                <w:lang w:val="fr-FR" w:eastAsia="en-CA"/>
              </w:rPr>
            </w:pPr>
            <w:r w:rsidRPr="00971205">
              <w:rPr>
                <w:b/>
                <w:bCs/>
                <w:sz w:val="20"/>
                <w:szCs w:val="20"/>
                <w:lang w:val="fr-FR" w:eastAsia="fr"/>
              </w:rPr>
              <w:t>Terminé</w:t>
            </w:r>
          </w:p>
        </w:tc>
        <w:tc>
          <w:tcPr>
            <w:tcW w:w="923" w:type="dxa"/>
            <w:tcBorders>
              <w:top w:val="nil"/>
              <w:left w:val="nil"/>
              <w:bottom w:val="single" w:sz="4" w:space="0" w:color="auto"/>
              <w:right w:val="single" w:sz="4" w:space="0" w:color="auto"/>
            </w:tcBorders>
            <w:shd w:val="clear" w:color="auto" w:fill="auto"/>
            <w:hideMark/>
          </w:tcPr>
          <w:p w14:paraId="332AE282" w14:textId="77777777" w:rsidR="00E34075" w:rsidRPr="00971205" w:rsidRDefault="00E34075" w:rsidP="00182915">
            <w:pPr>
              <w:ind w:left="-171" w:right="-225"/>
              <w:jc w:val="center"/>
              <w:rPr>
                <w:b/>
                <w:bCs/>
                <w:sz w:val="20"/>
                <w:szCs w:val="20"/>
                <w:lang w:val="fr-FR" w:eastAsia="en-CA"/>
              </w:rPr>
            </w:pPr>
            <w:r w:rsidRPr="00971205">
              <w:rPr>
                <w:b/>
                <w:bCs/>
                <w:sz w:val="20"/>
                <w:szCs w:val="20"/>
                <w:lang w:val="fr-FR" w:eastAsia="fr"/>
              </w:rPr>
              <w:t>% d’achèvement</w:t>
            </w:r>
          </w:p>
        </w:tc>
        <w:tc>
          <w:tcPr>
            <w:tcW w:w="1308" w:type="dxa"/>
            <w:tcBorders>
              <w:top w:val="nil"/>
              <w:left w:val="nil"/>
              <w:bottom w:val="single" w:sz="4" w:space="0" w:color="auto"/>
              <w:right w:val="single" w:sz="4" w:space="0" w:color="auto"/>
            </w:tcBorders>
            <w:shd w:val="clear" w:color="auto" w:fill="auto"/>
            <w:hideMark/>
          </w:tcPr>
          <w:p w14:paraId="0F406FE5" w14:textId="77777777" w:rsidR="00E34075" w:rsidRPr="00971205" w:rsidRDefault="00E34075" w:rsidP="00182915">
            <w:pPr>
              <w:jc w:val="center"/>
              <w:rPr>
                <w:b/>
                <w:bCs/>
                <w:sz w:val="20"/>
                <w:szCs w:val="20"/>
                <w:lang w:val="fr-FR" w:eastAsia="en-CA"/>
              </w:rPr>
            </w:pPr>
            <w:r w:rsidRPr="00971205">
              <w:rPr>
                <w:b/>
                <w:bCs/>
                <w:sz w:val="20"/>
                <w:szCs w:val="20"/>
                <w:lang w:val="fr-FR" w:eastAsia="fr"/>
              </w:rPr>
              <w:t>Approuvé</w:t>
            </w:r>
          </w:p>
        </w:tc>
        <w:tc>
          <w:tcPr>
            <w:tcW w:w="1260" w:type="dxa"/>
            <w:tcBorders>
              <w:top w:val="nil"/>
              <w:left w:val="nil"/>
              <w:bottom w:val="single" w:sz="4" w:space="0" w:color="auto"/>
              <w:right w:val="single" w:sz="4" w:space="0" w:color="auto"/>
            </w:tcBorders>
            <w:shd w:val="clear" w:color="auto" w:fill="auto"/>
            <w:hideMark/>
          </w:tcPr>
          <w:p w14:paraId="36114F6D" w14:textId="77777777" w:rsidR="00E34075" w:rsidRPr="00971205" w:rsidRDefault="00E34075" w:rsidP="00182915">
            <w:pPr>
              <w:jc w:val="center"/>
              <w:rPr>
                <w:b/>
                <w:bCs/>
                <w:sz w:val="20"/>
                <w:szCs w:val="20"/>
                <w:lang w:val="fr-FR" w:eastAsia="en-CA"/>
              </w:rPr>
            </w:pPr>
            <w:r w:rsidRPr="00971205">
              <w:rPr>
                <w:b/>
                <w:bCs/>
                <w:sz w:val="20"/>
                <w:szCs w:val="20"/>
                <w:lang w:val="fr-FR" w:eastAsia="fr"/>
              </w:rPr>
              <w:t>Décaissé</w:t>
            </w:r>
          </w:p>
        </w:tc>
        <w:tc>
          <w:tcPr>
            <w:tcW w:w="1260" w:type="dxa"/>
            <w:tcBorders>
              <w:top w:val="nil"/>
              <w:left w:val="nil"/>
              <w:bottom w:val="single" w:sz="4" w:space="0" w:color="auto"/>
              <w:right w:val="single" w:sz="4" w:space="0" w:color="auto"/>
            </w:tcBorders>
            <w:shd w:val="clear" w:color="auto" w:fill="auto"/>
            <w:hideMark/>
          </w:tcPr>
          <w:p w14:paraId="5120DB05" w14:textId="77777777" w:rsidR="00E34075" w:rsidRPr="00971205" w:rsidRDefault="00E34075" w:rsidP="00182915">
            <w:pPr>
              <w:jc w:val="center"/>
              <w:rPr>
                <w:b/>
                <w:bCs/>
                <w:sz w:val="20"/>
                <w:szCs w:val="20"/>
                <w:lang w:val="fr-FR" w:eastAsia="en-CA"/>
              </w:rPr>
            </w:pPr>
            <w:r w:rsidRPr="00971205">
              <w:rPr>
                <w:b/>
                <w:bCs/>
                <w:sz w:val="20"/>
                <w:szCs w:val="20"/>
                <w:lang w:val="fr-FR" w:eastAsia="fr"/>
              </w:rPr>
              <w:t>Solde</w:t>
            </w:r>
          </w:p>
        </w:tc>
        <w:tc>
          <w:tcPr>
            <w:tcW w:w="990" w:type="dxa"/>
            <w:tcBorders>
              <w:top w:val="nil"/>
              <w:left w:val="nil"/>
              <w:bottom w:val="single" w:sz="4" w:space="0" w:color="auto"/>
              <w:right w:val="single" w:sz="4" w:space="0" w:color="auto"/>
            </w:tcBorders>
            <w:shd w:val="clear" w:color="auto" w:fill="auto"/>
            <w:hideMark/>
          </w:tcPr>
          <w:p w14:paraId="747F2129" w14:textId="77777777" w:rsidR="00E34075" w:rsidRPr="00971205" w:rsidRDefault="00E34075" w:rsidP="00182915">
            <w:pPr>
              <w:ind w:left="-191" w:right="-113"/>
              <w:jc w:val="center"/>
              <w:rPr>
                <w:b/>
                <w:bCs/>
                <w:sz w:val="20"/>
                <w:szCs w:val="20"/>
                <w:lang w:val="fr-FR" w:eastAsia="en-CA"/>
              </w:rPr>
            </w:pPr>
            <w:r w:rsidRPr="00971205">
              <w:rPr>
                <w:b/>
                <w:bCs/>
                <w:sz w:val="20"/>
                <w:szCs w:val="20"/>
                <w:lang w:val="fr-FR" w:eastAsia="fr"/>
              </w:rPr>
              <w:t>% de décaissement</w:t>
            </w:r>
          </w:p>
        </w:tc>
      </w:tr>
      <w:tr w:rsidR="00B409E3" w:rsidRPr="00971205" w14:paraId="74CD76B9" w14:textId="77777777" w:rsidTr="002B1EFB">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388623DD" w14:textId="77777777" w:rsidR="00796695" w:rsidRPr="00971205" w:rsidRDefault="00796695" w:rsidP="00796695">
            <w:pPr>
              <w:ind w:right="-103"/>
              <w:jc w:val="left"/>
              <w:rPr>
                <w:sz w:val="20"/>
                <w:szCs w:val="20"/>
                <w:lang w:val="fr-FR" w:eastAsia="en-CA"/>
              </w:rPr>
            </w:pPr>
            <w:r w:rsidRPr="00971205">
              <w:rPr>
                <w:sz w:val="20"/>
                <w:szCs w:val="20"/>
                <w:lang w:val="fr-FR" w:eastAsia="fr"/>
              </w:rPr>
              <w:t>Programme national</w:t>
            </w:r>
          </w:p>
        </w:tc>
        <w:tc>
          <w:tcPr>
            <w:tcW w:w="992" w:type="dxa"/>
            <w:tcBorders>
              <w:top w:val="nil"/>
              <w:left w:val="nil"/>
              <w:bottom w:val="single" w:sz="4" w:space="0" w:color="auto"/>
              <w:right w:val="single" w:sz="4" w:space="0" w:color="auto"/>
            </w:tcBorders>
            <w:shd w:val="clear" w:color="auto" w:fill="auto"/>
            <w:noWrap/>
            <w:hideMark/>
          </w:tcPr>
          <w:p w14:paraId="0D1AB259" w14:textId="5CD17895" w:rsidR="00796695" w:rsidRPr="00971205" w:rsidRDefault="00796695" w:rsidP="00796695">
            <w:pPr>
              <w:jc w:val="right"/>
              <w:rPr>
                <w:sz w:val="20"/>
                <w:szCs w:val="20"/>
                <w:lang w:val="fr-FR" w:eastAsia="en-CA"/>
              </w:rPr>
            </w:pPr>
            <w:r w:rsidRPr="00971205">
              <w:rPr>
                <w:sz w:val="20"/>
                <w:szCs w:val="20"/>
                <w:lang w:val="fr-FR"/>
              </w:rPr>
              <w:t>9</w:t>
            </w:r>
          </w:p>
        </w:tc>
        <w:tc>
          <w:tcPr>
            <w:tcW w:w="1054" w:type="dxa"/>
            <w:tcBorders>
              <w:top w:val="nil"/>
              <w:left w:val="nil"/>
              <w:bottom w:val="single" w:sz="4" w:space="0" w:color="auto"/>
              <w:right w:val="single" w:sz="4" w:space="0" w:color="auto"/>
            </w:tcBorders>
            <w:shd w:val="clear" w:color="auto" w:fill="auto"/>
            <w:noWrap/>
            <w:hideMark/>
          </w:tcPr>
          <w:p w14:paraId="5438CABC" w14:textId="429BD461" w:rsidR="00796695" w:rsidRPr="00971205" w:rsidRDefault="00796695" w:rsidP="00796695">
            <w:pPr>
              <w:jc w:val="right"/>
              <w:rPr>
                <w:sz w:val="20"/>
                <w:szCs w:val="20"/>
                <w:lang w:val="fr-FR" w:eastAsia="en-CA"/>
              </w:rPr>
            </w:pPr>
            <w:r w:rsidRPr="00971205">
              <w:rPr>
                <w:sz w:val="20"/>
                <w:szCs w:val="20"/>
                <w:lang w:val="fr-FR"/>
              </w:rPr>
              <w:t>9</w:t>
            </w:r>
          </w:p>
        </w:tc>
        <w:tc>
          <w:tcPr>
            <w:tcW w:w="923" w:type="dxa"/>
            <w:tcBorders>
              <w:top w:val="nil"/>
              <w:left w:val="nil"/>
              <w:bottom w:val="single" w:sz="4" w:space="0" w:color="auto"/>
              <w:right w:val="single" w:sz="4" w:space="0" w:color="auto"/>
            </w:tcBorders>
            <w:shd w:val="clear" w:color="auto" w:fill="auto"/>
            <w:noWrap/>
            <w:hideMark/>
          </w:tcPr>
          <w:p w14:paraId="21C6764D" w14:textId="09783198" w:rsidR="00796695" w:rsidRPr="00971205" w:rsidRDefault="00796695" w:rsidP="00796695">
            <w:pPr>
              <w:jc w:val="right"/>
              <w:rPr>
                <w:sz w:val="20"/>
                <w:szCs w:val="20"/>
                <w:lang w:val="fr-FR" w:eastAsia="en-CA"/>
              </w:rPr>
            </w:pPr>
            <w:r w:rsidRPr="00971205">
              <w:rPr>
                <w:sz w:val="20"/>
                <w:szCs w:val="20"/>
                <w:lang w:val="fr-FR"/>
              </w:rPr>
              <w:t>100</w:t>
            </w:r>
          </w:p>
        </w:tc>
        <w:tc>
          <w:tcPr>
            <w:tcW w:w="1308" w:type="dxa"/>
            <w:tcBorders>
              <w:top w:val="nil"/>
              <w:left w:val="nil"/>
              <w:bottom w:val="single" w:sz="4" w:space="0" w:color="auto"/>
              <w:right w:val="single" w:sz="4" w:space="0" w:color="auto"/>
            </w:tcBorders>
            <w:shd w:val="clear" w:color="auto" w:fill="auto"/>
            <w:noWrap/>
            <w:hideMark/>
          </w:tcPr>
          <w:p w14:paraId="55B51FF1" w14:textId="77FCAEF3" w:rsidR="00796695" w:rsidRPr="00971205" w:rsidRDefault="00796695" w:rsidP="00796695">
            <w:pPr>
              <w:jc w:val="right"/>
              <w:rPr>
                <w:sz w:val="20"/>
                <w:szCs w:val="20"/>
                <w:lang w:val="fr-FR" w:eastAsia="en-CA"/>
              </w:rPr>
            </w:pPr>
            <w:r w:rsidRPr="00971205">
              <w:rPr>
                <w:sz w:val="20"/>
                <w:szCs w:val="20"/>
                <w:lang w:val="fr-FR"/>
              </w:rPr>
              <w:t>340 787</w:t>
            </w:r>
          </w:p>
        </w:tc>
        <w:tc>
          <w:tcPr>
            <w:tcW w:w="1260" w:type="dxa"/>
            <w:tcBorders>
              <w:top w:val="nil"/>
              <w:left w:val="nil"/>
              <w:bottom w:val="single" w:sz="4" w:space="0" w:color="auto"/>
              <w:right w:val="single" w:sz="4" w:space="0" w:color="auto"/>
            </w:tcBorders>
            <w:shd w:val="clear" w:color="auto" w:fill="auto"/>
            <w:noWrap/>
            <w:hideMark/>
          </w:tcPr>
          <w:p w14:paraId="209754B1" w14:textId="66169B84" w:rsidR="00796695" w:rsidRPr="00971205" w:rsidRDefault="00796695" w:rsidP="00796695">
            <w:pPr>
              <w:jc w:val="right"/>
              <w:rPr>
                <w:sz w:val="20"/>
                <w:szCs w:val="20"/>
                <w:lang w:val="fr-FR" w:eastAsia="en-CA"/>
              </w:rPr>
            </w:pPr>
            <w:r w:rsidRPr="00971205">
              <w:rPr>
                <w:sz w:val="20"/>
                <w:szCs w:val="20"/>
                <w:lang w:val="fr-FR"/>
              </w:rPr>
              <w:t>340 787</w:t>
            </w:r>
          </w:p>
        </w:tc>
        <w:tc>
          <w:tcPr>
            <w:tcW w:w="1260" w:type="dxa"/>
            <w:tcBorders>
              <w:top w:val="nil"/>
              <w:left w:val="nil"/>
              <w:bottom w:val="single" w:sz="4" w:space="0" w:color="auto"/>
              <w:right w:val="single" w:sz="4" w:space="0" w:color="auto"/>
            </w:tcBorders>
            <w:shd w:val="clear" w:color="auto" w:fill="auto"/>
            <w:noWrap/>
            <w:hideMark/>
          </w:tcPr>
          <w:p w14:paraId="6898D29B" w14:textId="4B9BC799" w:rsidR="00796695" w:rsidRPr="00971205" w:rsidRDefault="00796695" w:rsidP="00796695">
            <w:pPr>
              <w:jc w:val="right"/>
              <w:rPr>
                <w:sz w:val="20"/>
                <w:szCs w:val="20"/>
                <w:lang w:val="fr-FR" w:eastAsia="en-CA"/>
              </w:rPr>
            </w:pPr>
            <w:r w:rsidRPr="00971205">
              <w:rPr>
                <w:sz w:val="20"/>
                <w:szCs w:val="20"/>
                <w:lang w:val="fr-FR"/>
              </w:rPr>
              <w:t>0</w:t>
            </w:r>
          </w:p>
        </w:tc>
        <w:tc>
          <w:tcPr>
            <w:tcW w:w="990" w:type="dxa"/>
            <w:tcBorders>
              <w:top w:val="nil"/>
              <w:left w:val="nil"/>
              <w:bottom w:val="single" w:sz="4" w:space="0" w:color="auto"/>
              <w:right w:val="single" w:sz="4" w:space="0" w:color="auto"/>
            </w:tcBorders>
            <w:shd w:val="clear" w:color="auto" w:fill="auto"/>
            <w:noWrap/>
            <w:hideMark/>
          </w:tcPr>
          <w:p w14:paraId="49D46903" w14:textId="1FC3A0B1" w:rsidR="00796695" w:rsidRPr="00971205" w:rsidRDefault="00796695" w:rsidP="00796695">
            <w:pPr>
              <w:jc w:val="right"/>
              <w:rPr>
                <w:sz w:val="20"/>
                <w:szCs w:val="20"/>
                <w:lang w:val="fr-FR" w:eastAsia="en-CA"/>
              </w:rPr>
            </w:pPr>
            <w:r w:rsidRPr="00971205">
              <w:rPr>
                <w:sz w:val="20"/>
                <w:szCs w:val="20"/>
                <w:lang w:val="fr-FR"/>
              </w:rPr>
              <w:t>100</w:t>
            </w:r>
          </w:p>
        </w:tc>
      </w:tr>
      <w:tr w:rsidR="00B409E3" w:rsidRPr="00971205" w14:paraId="1712900B"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95080DC" w14:textId="77777777" w:rsidR="00796695" w:rsidRPr="00971205" w:rsidRDefault="00796695" w:rsidP="00796695">
            <w:pPr>
              <w:jc w:val="left"/>
              <w:rPr>
                <w:sz w:val="20"/>
                <w:szCs w:val="20"/>
                <w:lang w:val="fr-FR" w:eastAsia="en-CA"/>
              </w:rPr>
            </w:pPr>
            <w:r w:rsidRPr="00971205">
              <w:rPr>
                <w:sz w:val="20"/>
                <w:szCs w:val="20"/>
                <w:lang w:val="fr-FR" w:eastAsia="fr"/>
              </w:rPr>
              <w:t>Démonstration</w:t>
            </w:r>
          </w:p>
        </w:tc>
        <w:tc>
          <w:tcPr>
            <w:tcW w:w="992" w:type="dxa"/>
            <w:tcBorders>
              <w:top w:val="nil"/>
              <w:left w:val="nil"/>
              <w:bottom w:val="single" w:sz="4" w:space="0" w:color="auto"/>
              <w:right w:val="single" w:sz="4" w:space="0" w:color="auto"/>
            </w:tcBorders>
            <w:shd w:val="clear" w:color="auto" w:fill="auto"/>
            <w:noWrap/>
            <w:hideMark/>
          </w:tcPr>
          <w:p w14:paraId="706C2FE4" w14:textId="0B7BB7BB" w:rsidR="00796695" w:rsidRPr="00971205" w:rsidRDefault="00796695" w:rsidP="00796695">
            <w:pPr>
              <w:jc w:val="right"/>
              <w:rPr>
                <w:sz w:val="20"/>
                <w:szCs w:val="20"/>
                <w:lang w:val="fr-FR" w:eastAsia="en-CA"/>
              </w:rPr>
            </w:pPr>
            <w:r w:rsidRPr="00971205">
              <w:rPr>
                <w:sz w:val="20"/>
                <w:szCs w:val="20"/>
                <w:lang w:val="fr-FR"/>
              </w:rPr>
              <w:t>38</w:t>
            </w:r>
          </w:p>
        </w:tc>
        <w:tc>
          <w:tcPr>
            <w:tcW w:w="1054" w:type="dxa"/>
            <w:tcBorders>
              <w:top w:val="nil"/>
              <w:left w:val="nil"/>
              <w:bottom w:val="single" w:sz="4" w:space="0" w:color="auto"/>
              <w:right w:val="single" w:sz="4" w:space="0" w:color="auto"/>
            </w:tcBorders>
            <w:shd w:val="clear" w:color="auto" w:fill="auto"/>
            <w:noWrap/>
            <w:hideMark/>
          </w:tcPr>
          <w:p w14:paraId="017631F9" w14:textId="69CBF898" w:rsidR="00796695" w:rsidRPr="00971205" w:rsidRDefault="00796695" w:rsidP="00796695">
            <w:pPr>
              <w:jc w:val="right"/>
              <w:rPr>
                <w:sz w:val="20"/>
                <w:szCs w:val="20"/>
                <w:lang w:val="fr-FR" w:eastAsia="en-CA"/>
              </w:rPr>
            </w:pPr>
            <w:r w:rsidRPr="00971205">
              <w:rPr>
                <w:sz w:val="20"/>
                <w:szCs w:val="20"/>
                <w:lang w:val="fr-FR"/>
              </w:rPr>
              <w:t>38</w:t>
            </w:r>
          </w:p>
        </w:tc>
        <w:tc>
          <w:tcPr>
            <w:tcW w:w="923" w:type="dxa"/>
            <w:tcBorders>
              <w:top w:val="nil"/>
              <w:left w:val="nil"/>
              <w:bottom w:val="single" w:sz="4" w:space="0" w:color="auto"/>
              <w:right w:val="single" w:sz="4" w:space="0" w:color="auto"/>
            </w:tcBorders>
            <w:shd w:val="clear" w:color="auto" w:fill="auto"/>
            <w:noWrap/>
            <w:hideMark/>
          </w:tcPr>
          <w:p w14:paraId="2E67BF8D" w14:textId="76206130" w:rsidR="00796695" w:rsidRPr="00971205" w:rsidRDefault="00796695" w:rsidP="00796695">
            <w:pPr>
              <w:jc w:val="right"/>
              <w:rPr>
                <w:sz w:val="20"/>
                <w:szCs w:val="20"/>
                <w:lang w:val="fr-FR" w:eastAsia="en-CA"/>
              </w:rPr>
            </w:pPr>
            <w:r w:rsidRPr="00971205">
              <w:rPr>
                <w:sz w:val="20"/>
                <w:szCs w:val="20"/>
                <w:lang w:val="fr-FR"/>
              </w:rPr>
              <w:t>100</w:t>
            </w:r>
          </w:p>
        </w:tc>
        <w:tc>
          <w:tcPr>
            <w:tcW w:w="1308" w:type="dxa"/>
            <w:tcBorders>
              <w:top w:val="nil"/>
              <w:left w:val="nil"/>
              <w:bottom w:val="single" w:sz="4" w:space="0" w:color="auto"/>
              <w:right w:val="single" w:sz="4" w:space="0" w:color="auto"/>
            </w:tcBorders>
            <w:shd w:val="clear" w:color="auto" w:fill="auto"/>
            <w:noWrap/>
            <w:hideMark/>
          </w:tcPr>
          <w:p w14:paraId="5D2C5080" w14:textId="75408D1D" w:rsidR="00796695" w:rsidRPr="00971205" w:rsidRDefault="00796695" w:rsidP="00796695">
            <w:pPr>
              <w:jc w:val="right"/>
              <w:rPr>
                <w:sz w:val="20"/>
                <w:szCs w:val="20"/>
                <w:lang w:val="fr-FR" w:eastAsia="en-CA"/>
              </w:rPr>
            </w:pPr>
            <w:r w:rsidRPr="00971205">
              <w:rPr>
                <w:sz w:val="20"/>
                <w:szCs w:val="20"/>
                <w:lang w:val="fr-FR"/>
              </w:rPr>
              <w:t>9 409 431</w:t>
            </w:r>
          </w:p>
        </w:tc>
        <w:tc>
          <w:tcPr>
            <w:tcW w:w="1260" w:type="dxa"/>
            <w:tcBorders>
              <w:top w:val="nil"/>
              <w:left w:val="nil"/>
              <w:bottom w:val="single" w:sz="4" w:space="0" w:color="auto"/>
              <w:right w:val="single" w:sz="4" w:space="0" w:color="auto"/>
            </w:tcBorders>
            <w:shd w:val="clear" w:color="auto" w:fill="auto"/>
            <w:noWrap/>
            <w:hideMark/>
          </w:tcPr>
          <w:p w14:paraId="08192066" w14:textId="6EB26CF4" w:rsidR="00796695" w:rsidRPr="00971205" w:rsidRDefault="00796695" w:rsidP="00796695">
            <w:pPr>
              <w:jc w:val="right"/>
              <w:rPr>
                <w:sz w:val="20"/>
                <w:szCs w:val="20"/>
                <w:lang w:val="fr-FR" w:eastAsia="en-CA"/>
              </w:rPr>
            </w:pPr>
            <w:r w:rsidRPr="00971205">
              <w:rPr>
                <w:sz w:val="20"/>
                <w:szCs w:val="20"/>
                <w:lang w:val="fr-FR"/>
              </w:rPr>
              <w:t>9 409 431</w:t>
            </w:r>
          </w:p>
        </w:tc>
        <w:tc>
          <w:tcPr>
            <w:tcW w:w="1260" w:type="dxa"/>
            <w:tcBorders>
              <w:top w:val="nil"/>
              <w:left w:val="nil"/>
              <w:bottom w:val="single" w:sz="4" w:space="0" w:color="auto"/>
              <w:right w:val="single" w:sz="4" w:space="0" w:color="auto"/>
            </w:tcBorders>
            <w:shd w:val="clear" w:color="auto" w:fill="auto"/>
            <w:noWrap/>
            <w:hideMark/>
          </w:tcPr>
          <w:p w14:paraId="46FC956A" w14:textId="0D088753" w:rsidR="00796695" w:rsidRPr="00971205" w:rsidRDefault="00796695" w:rsidP="00796695">
            <w:pPr>
              <w:jc w:val="right"/>
              <w:rPr>
                <w:sz w:val="20"/>
                <w:szCs w:val="20"/>
                <w:lang w:val="fr-FR" w:eastAsia="en-CA"/>
              </w:rPr>
            </w:pPr>
            <w:r w:rsidRPr="00971205">
              <w:rPr>
                <w:sz w:val="20"/>
                <w:szCs w:val="20"/>
                <w:lang w:val="fr-FR"/>
              </w:rPr>
              <w:t>0</w:t>
            </w:r>
          </w:p>
        </w:tc>
        <w:tc>
          <w:tcPr>
            <w:tcW w:w="990" w:type="dxa"/>
            <w:tcBorders>
              <w:top w:val="nil"/>
              <w:left w:val="nil"/>
              <w:bottom w:val="single" w:sz="4" w:space="0" w:color="auto"/>
              <w:right w:val="single" w:sz="4" w:space="0" w:color="auto"/>
            </w:tcBorders>
            <w:shd w:val="clear" w:color="auto" w:fill="auto"/>
            <w:noWrap/>
            <w:hideMark/>
          </w:tcPr>
          <w:p w14:paraId="62FCCB5D" w14:textId="6DB35538" w:rsidR="00796695" w:rsidRPr="00971205" w:rsidRDefault="00796695" w:rsidP="00796695">
            <w:pPr>
              <w:jc w:val="right"/>
              <w:rPr>
                <w:sz w:val="20"/>
                <w:szCs w:val="20"/>
                <w:lang w:val="fr-FR" w:eastAsia="en-CA"/>
              </w:rPr>
            </w:pPr>
            <w:r w:rsidRPr="00971205">
              <w:rPr>
                <w:sz w:val="20"/>
                <w:szCs w:val="20"/>
                <w:lang w:val="fr-FR"/>
              </w:rPr>
              <w:t>100</w:t>
            </w:r>
          </w:p>
        </w:tc>
      </w:tr>
      <w:tr w:rsidR="00B409E3" w:rsidRPr="00971205" w14:paraId="482A1E04" w14:textId="77777777" w:rsidTr="002B1EFB">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3E2CC6FE" w14:textId="77777777" w:rsidR="00796695" w:rsidRPr="00971205" w:rsidRDefault="00796695" w:rsidP="00796695">
            <w:pPr>
              <w:jc w:val="left"/>
              <w:rPr>
                <w:sz w:val="20"/>
                <w:szCs w:val="20"/>
                <w:lang w:val="fr-FR" w:eastAsia="en-CA"/>
              </w:rPr>
            </w:pPr>
            <w:r w:rsidRPr="00971205">
              <w:rPr>
                <w:sz w:val="20"/>
                <w:szCs w:val="20"/>
                <w:lang w:val="fr-FR" w:eastAsia="fr"/>
              </w:rPr>
              <w:t>Renforcement des institutions</w:t>
            </w:r>
          </w:p>
        </w:tc>
        <w:tc>
          <w:tcPr>
            <w:tcW w:w="992" w:type="dxa"/>
            <w:tcBorders>
              <w:top w:val="nil"/>
              <w:left w:val="nil"/>
              <w:bottom w:val="single" w:sz="4" w:space="0" w:color="auto"/>
              <w:right w:val="single" w:sz="4" w:space="0" w:color="auto"/>
            </w:tcBorders>
            <w:shd w:val="clear" w:color="auto" w:fill="auto"/>
            <w:noWrap/>
            <w:hideMark/>
          </w:tcPr>
          <w:p w14:paraId="56DAE5AC" w14:textId="105F4845" w:rsidR="00796695" w:rsidRPr="00971205" w:rsidRDefault="00796695" w:rsidP="00796695">
            <w:pPr>
              <w:jc w:val="right"/>
              <w:rPr>
                <w:sz w:val="20"/>
                <w:szCs w:val="20"/>
                <w:lang w:val="fr-FR" w:eastAsia="en-CA"/>
              </w:rPr>
            </w:pPr>
            <w:r w:rsidRPr="00971205">
              <w:rPr>
                <w:sz w:val="20"/>
                <w:szCs w:val="20"/>
                <w:lang w:val="fr-FR"/>
              </w:rPr>
              <w:t>7</w:t>
            </w:r>
          </w:p>
        </w:tc>
        <w:tc>
          <w:tcPr>
            <w:tcW w:w="1054" w:type="dxa"/>
            <w:tcBorders>
              <w:top w:val="nil"/>
              <w:left w:val="nil"/>
              <w:bottom w:val="single" w:sz="4" w:space="0" w:color="auto"/>
              <w:right w:val="single" w:sz="4" w:space="0" w:color="auto"/>
            </w:tcBorders>
            <w:shd w:val="clear" w:color="auto" w:fill="auto"/>
            <w:noWrap/>
            <w:hideMark/>
          </w:tcPr>
          <w:p w14:paraId="26A9EACD" w14:textId="4866F681" w:rsidR="00796695" w:rsidRPr="00971205" w:rsidRDefault="00796695" w:rsidP="00796695">
            <w:pPr>
              <w:jc w:val="right"/>
              <w:rPr>
                <w:sz w:val="20"/>
                <w:szCs w:val="20"/>
                <w:lang w:val="fr-FR" w:eastAsia="en-CA"/>
              </w:rPr>
            </w:pPr>
            <w:r w:rsidRPr="00971205">
              <w:rPr>
                <w:sz w:val="20"/>
                <w:szCs w:val="20"/>
                <w:lang w:val="fr-FR"/>
              </w:rPr>
              <w:t>7</w:t>
            </w:r>
          </w:p>
        </w:tc>
        <w:tc>
          <w:tcPr>
            <w:tcW w:w="923" w:type="dxa"/>
            <w:tcBorders>
              <w:top w:val="nil"/>
              <w:left w:val="nil"/>
              <w:bottom w:val="single" w:sz="4" w:space="0" w:color="auto"/>
              <w:right w:val="single" w:sz="4" w:space="0" w:color="auto"/>
            </w:tcBorders>
            <w:shd w:val="clear" w:color="auto" w:fill="auto"/>
            <w:noWrap/>
            <w:hideMark/>
          </w:tcPr>
          <w:p w14:paraId="5FA182DA" w14:textId="24947662" w:rsidR="00796695" w:rsidRPr="00971205" w:rsidRDefault="00796695" w:rsidP="00796695">
            <w:pPr>
              <w:jc w:val="right"/>
              <w:rPr>
                <w:sz w:val="20"/>
                <w:szCs w:val="20"/>
                <w:lang w:val="fr-FR" w:eastAsia="en-CA"/>
              </w:rPr>
            </w:pPr>
            <w:r w:rsidRPr="00971205">
              <w:rPr>
                <w:sz w:val="20"/>
                <w:szCs w:val="20"/>
                <w:lang w:val="fr-FR"/>
              </w:rPr>
              <w:t>100</w:t>
            </w:r>
          </w:p>
        </w:tc>
        <w:tc>
          <w:tcPr>
            <w:tcW w:w="1308" w:type="dxa"/>
            <w:tcBorders>
              <w:top w:val="nil"/>
              <w:left w:val="nil"/>
              <w:bottom w:val="single" w:sz="4" w:space="0" w:color="auto"/>
              <w:right w:val="single" w:sz="4" w:space="0" w:color="auto"/>
            </w:tcBorders>
            <w:shd w:val="clear" w:color="auto" w:fill="auto"/>
            <w:noWrap/>
            <w:hideMark/>
          </w:tcPr>
          <w:p w14:paraId="5225D0DE" w14:textId="63240545" w:rsidR="00796695" w:rsidRPr="00971205" w:rsidRDefault="00796695" w:rsidP="00796695">
            <w:pPr>
              <w:jc w:val="right"/>
              <w:rPr>
                <w:sz w:val="20"/>
                <w:szCs w:val="20"/>
                <w:lang w:val="fr-FR" w:eastAsia="en-CA"/>
              </w:rPr>
            </w:pPr>
            <w:r w:rsidRPr="00971205">
              <w:rPr>
                <w:sz w:val="20"/>
                <w:szCs w:val="20"/>
                <w:lang w:val="fr-FR"/>
              </w:rPr>
              <w:t>883 376</w:t>
            </w:r>
          </w:p>
        </w:tc>
        <w:tc>
          <w:tcPr>
            <w:tcW w:w="1260" w:type="dxa"/>
            <w:tcBorders>
              <w:top w:val="nil"/>
              <w:left w:val="nil"/>
              <w:bottom w:val="single" w:sz="4" w:space="0" w:color="auto"/>
              <w:right w:val="single" w:sz="4" w:space="0" w:color="auto"/>
            </w:tcBorders>
            <w:shd w:val="clear" w:color="auto" w:fill="auto"/>
            <w:noWrap/>
            <w:hideMark/>
          </w:tcPr>
          <w:p w14:paraId="0FCAAF2A" w14:textId="1243FE73" w:rsidR="00796695" w:rsidRPr="00971205" w:rsidRDefault="00796695" w:rsidP="00796695">
            <w:pPr>
              <w:jc w:val="right"/>
              <w:rPr>
                <w:sz w:val="20"/>
                <w:szCs w:val="20"/>
                <w:lang w:val="fr-FR" w:eastAsia="en-CA"/>
              </w:rPr>
            </w:pPr>
            <w:r w:rsidRPr="00971205">
              <w:rPr>
                <w:sz w:val="20"/>
                <w:szCs w:val="20"/>
                <w:lang w:val="fr-FR"/>
              </w:rPr>
              <w:t>883 376</w:t>
            </w:r>
          </w:p>
        </w:tc>
        <w:tc>
          <w:tcPr>
            <w:tcW w:w="1260" w:type="dxa"/>
            <w:tcBorders>
              <w:top w:val="nil"/>
              <w:left w:val="nil"/>
              <w:bottom w:val="single" w:sz="4" w:space="0" w:color="auto"/>
              <w:right w:val="single" w:sz="4" w:space="0" w:color="auto"/>
            </w:tcBorders>
            <w:shd w:val="clear" w:color="auto" w:fill="auto"/>
            <w:noWrap/>
            <w:hideMark/>
          </w:tcPr>
          <w:p w14:paraId="6DAEA1EA" w14:textId="7480B774" w:rsidR="00796695" w:rsidRPr="00971205" w:rsidRDefault="00796695" w:rsidP="00796695">
            <w:pPr>
              <w:jc w:val="right"/>
              <w:rPr>
                <w:sz w:val="20"/>
                <w:szCs w:val="20"/>
                <w:lang w:val="fr-FR" w:eastAsia="en-CA"/>
              </w:rPr>
            </w:pPr>
            <w:r w:rsidRPr="00971205">
              <w:rPr>
                <w:sz w:val="20"/>
                <w:szCs w:val="20"/>
                <w:lang w:val="fr-FR"/>
              </w:rPr>
              <w:t>0</w:t>
            </w:r>
          </w:p>
        </w:tc>
        <w:tc>
          <w:tcPr>
            <w:tcW w:w="990" w:type="dxa"/>
            <w:tcBorders>
              <w:top w:val="nil"/>
              <w:left w:val="nil"/>
              <w:bottom w:val="single" w:sz="4" w:space="0" w:color="auto"/>
              <w:right w:val="single" w:sz="4" w:space="0" w:color="auto"/>
            </w:tcBorders>
            <w:shd w:val="clear" w:color="auto" w:fill="auto"/>
            <w:noWrap/>
            <w:hideMark/>
          </w:tcPr>
          <w:p w14:paraId="5F868F08" w14:textId="7D3134DF" w:rsidR="00796695" w:rsidRPr="00971205" w:rsidRDefault="00796695" w:rsidP="00796695">
            <w:pPr>
              <w:jc w:val="right"/>
              <w:rPr>
                <w:sz w:val="20"/>
                <w:szCs w:val="20"/>
                <w:lang w:val="fr-FR" w:eastAsia="en-CA"/>
              </w:rPr>
            </w:pPr>
            <w:r w:rsidRPr="00971205">
              <w:rPr>
                <w:sz w:val="20"/>
                <w:szCs w:val="20"/>
                <w:lang w:val="fr-FR"/>
              </w:rPr>
              <w:t>100</w:t>
            </w:r>
          </w:p>
        </w:tc>
      </w:tr>
      <w:tr w:rsidR="00B409E3" w:rsidRPr="00971205" w14:paraId="7F0F6420"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2CE5FD0" w14:textId="77777777" w:rsidR="00796695" w:rsidRPr="00971205" w:rsidRDefault="00796695" w:rsidP="00796695">
            <w:pPr>
              <w:jc w:val="left"/>
              <w:rPr>
                <w:sz w:val="20"/>
                <w:szCs w:val="20"/>
                <w:lang w:val="fr-FR" w:eastAsia="en-CA"/>
              </w:rPr>
            </w:pPr>
            <w:r w:rsidRPr="00971205">
              <w:rPr>
                <w:sz w:val="20"/>
                <w:szCs w:val="20"/>
                <w:lang w:val="fr-FR" w:eastAsia="fr"/>
              </w:rPr>
              <w:t>Investissement</w:t>
            </w:r>
          </w:p>
        </w:tc>
        <w:tc>
          <w:tcPr>
            <w:tcW w:w="992" w:type="dxa"/>
            <w:tcBorders>
              <w:top w:val="nil"/>
              <w:left w:val="nil"/>
              <w:bottom w:val="single" w:sz="4" w:space="0" w:color="auto"/>
              <w:right w:val="single" w:sz="4" w:space="0" w:color="auto"/>
            </w:tcBorders>
            <w:shd w:val="clear" w:color="auto" w:fill="auto"/>
            <w:noWrap/>
            <w:hideMark/>
          </w:tcPr>
          <w:p w14:paraId="123E78AB" w14:textId="4AF0961B" w:rsidR="00796695" w:rsidRPr="00971205" w:rsidRDefault="00796695" w:rsidP="00796695">
            <w:pPr>
              <w:jc w:val="right"/>
              <w:rPr>
                <w:sz w:val="20"/>
                <w:szCs w:val="20"/>
                <w:lang w:val="fr-FR" w:eastAsia="en-CA"/>
              </w:rPr>
            </w:pPr>
            <w:r w:rsidRPr="00971205">
              <w:rPr>
                <w:sz w:val="20"/>
                <w:szCs w:val="20"/>
                <w:lang w:val="fr-FR"/>
              </w:rPr>
              <w:t>256</w:t>
            </w:r>
          </w:p>
        </w:tc>
        <w:tc>
          <w:tcPr>
            <w:tcW w:w="1054" w:type="dxa"/>
            <w:tcBorders>
              <w:top w:val="nil"/>
              <w:left w:val="nil"/>
              <w:bottom w:val="single" w:sz="4" w:space="0" w:color="auto"/>
              <w:right w:val="single" w:sz="4" w:space="0" w:color="auto"/>
            </w:tcBorders>
            <w:shd w:val="clear" w:color="auto" w:fill="auto"/>
            <w:noWrap/>
            <w:hideMark/>
          </w:tcPr>
          <w:p w14:paraId="01A80441" w14:textId="552F2357" w:rsidR="00796695" w:rsidRPr="00971205" w:rsidRDefault="00796695" w:rsidP="00796695">
            <w:pPr>
              <w:jc w:val="right"/>
              <w:rPr>
                <w:sz w:val="20"/>
                <w:szCs w:val="20"/>
                <w:lang w:val="fr-FR" w:eastAsia="en-CA"/>
              </w:rPr>
            </w:pPr>
            <w:r w:rsidRPr="00971205">
              <w:rPr>
                <w:sz w:val="20"/>
                <w:szCs w:val="20"/>
                <w:lang w:val="fr-FR"/>
              </w:rPr>
              <w:t>212</w:t>
            </w:r>
          </w:p>
        </w:tc>
        <w:tc>
          <w:tcPr>
            <w:tcW w:w="923" w:type="dxa"/>
            <w:tcBorders>
              <w:top w:val="nil"/>
              <w:left w:val="nil"/>
              <w:bottom w:val="single" w:sz="4" w:space="0" w:color="auto"/>
              <w:right w:val="single" w:sz="4" w:space="0" w:color="auto"/>
            </w:tcBorders>
            <w:shd w:val="clear" w:color="auto" w:fill="auto"/>
            <w:noWrap/>
            <w:hideMark/>
          </w:tcPr>
          <w:p w14:paraId="25B7D3B5" w14:textId="1B4108DA" w:rsidR="00796695" w:rsidRPr="00971205" w:rsidRDefault="00796695" w:rsidP="00796695">
            <w:pPr>
              <w:jc w:val="right"/>
              <w:rPr>
                <w:sz w:val="20"/>
                <w:szCs w:val="20"/>
                <w:lang w:val="fr-FR" w:eastAsia="en-CA"/>
              </w:rPr>
            </w:pPr>
            <w:r w:rsidRPr="00971205">
              <w:rPr>
                <w:sz w:val="20"/>
                <w:szCs w:val="20"/>
                <w:lang w:val="fr-FR"/>
              </w:rPr>
              <w:t>83</w:t>
            </w:r>
          </w:p>
        </w:tc>
        <w:tc>
          <w:tcPr>
            <w:tcW w:w="1308" w:type="dxa"/>
            <w:tcBorders>
              <w:top w:val="nil"/>
              <w:left w:val="nil"/>
              <w:bottom w:val="single" w:sz="4" w:space="0" w:color="auto"/>
              <w:right w:val="single" w:sz="4" w:space="0" w:color="auto"/>
            </w:tcBorders>
            <w:shd w:val="clear" w:color="auto" w:fill="auto"/>
            <w:noWrap/>
            <w:hideMark/>
          </w:tcPr>
          <w:p w14:paraId="18419309" w14:textId="17172B76" w:rsidR="00796695" w:rsidRPr="00971205" w:rsidRDefault="00796695" w:rsidP="00796695">
            <w:pPr>
              <w:jc w:val="right"/>
              <w:rPr>
                <w:sz w:val="20"/>
                <w:szCs w:val="20"/>
                <w:lang w:val="fr-FR" w:eastAsia="en-CA"/>
              </w:rPr>
            </w:pPr>
            <w:r w:rsidRPr="00971205">
              <w:rPr>
                <w:sz w:val="20"/>
                <w:szCs w:val="20"/>
                <w:lang w:val="fr-FR"/>
              </w:rPr>
              <w:t>117 744 581</w:t>
            </w:r>
          </w:p>
        </w:tc>
        <w:tc>
          <w:tcPr>
            <w:tcW w:w="1260" w:type="dxa"/>
            <w:tcBorders>
              <w:top w:val="nil"/>
              <w:left w:val="nil"/>
              <w:bottom w:val="single" w:sz="4" w:space="0" w:color="auto"/>
              <w:right w:val="single" w:sz="4" w:space="0" w:color="auto"/>
            </w:tcBorders>
            <w:shd w:val="clear" w:color="auto" w:fill="auto"/>
            <w:noWrap/>
            <w:hideMark/>
          </w:tcPr>
          <w:p w14:paraId="26B27BCD" w14:textId="4AE124A5" w:rsidR="00796695" w:rsidRPr="00971205" w:rsidRDefault="00796695" w:rsidP="00796695">
            <w:pPr>
              <w:jc w:val="right"/>
              <w:rPr>
                <w:sz w:val="20"/>
                <w:szCs w:val="20"/>
                <w:lang w:val="fr-FR" w:eastAsia="en-CA"/>
              </w:rPr>
            </w:pPr>
            <w:r w:rsidRPr="00971205">
              <w:rPr>
                <w:sz w:val="20"/>
                <w:szCs w:val="20"/>
                <w:lang w:val="fr-FR"/>
              </w:rPr>
              <w:t>105 492 446</w:t>
            </w:r>
          </w:p>
        </w:tc>
        <w:tc>
          <w:tcPr>
            <w:tcW w:w="1260" w:type="dxa"/>
            <w:tcBorders>
              <w:top w:val="nil"/>
              <w:left w:val="nil"/>
              <w:bottom w:val="single" w:sz="4" w:space="0" w:color="auto"/>
              <w:right w:val="single" w:sz="4" w:space="0" w:color="auto"/>
            </w:tcBorders>
            <w:shd w:val="clear" w:color="auto" w:fill="auto"/>
            <w:noWrap/>
            <w:hideMark/>
          </w:tcPr>
          <w:p w14:paraId="28443A28" w14:textId="6C46DAF1" w:rsidR="00796695" w:rsidRPr="00971205" w:rsidRDefault="00796695" w:rsidP="00796695">
            <w:pPr>
              <w:jc w:val="right"/>
              <w:rPr>
                <w:sz w:val="20"/>
                <w:szCs w:val="20"/>
                <w:lang w:val="fr-FR" w:eastAsia="en-CA"/>
              </w:rPr>
            </w:pPr>
            <w:r w:rsidRPr="00971205">
              <w:rPr>
                <w:sz w:val="20"/>
                <w:szCs w:val="20"/>
                <w:lang w:val="fr-FR"/>
              </w:rPr>
              <w:t>12 252 136</w:t>
            </w:r>
          </w:p>
        </w:tc>
        <w:tc>
          <w:tcPr>
            <w:tcW w:w="990" w:type="dxa"/>
            <w:tcBorders>
              <w:top w:val="nil"/>
              <w:left w:val="nil"/>
              <w:bottom w:val="single" w:sz="4" w:space="0" w:color="auto"/>
              <w:right w:val="single" w:sz="4" w:space="0" w:color="auto"/>
            </w:tcBorders>
            <w:shd w:val="clear" w:color="auto" w:fill="auto"/>
            <w:noWrap/>
            <w:hideMark/>
          </w:tcPr>
          <w:p w14:paraId="5C77E815" w14:textId="3F4FABF2" w:rsidR="00796695" w:rsidRPr="00971205" w:rsidRDefault="00796695" w:rsidP="00796695">
            <w:pPr>
              <w:jc w:val="right"/>
              <w:rPr>
                <w:sz w:val="20"/>
                <w:szCs w:val="20"/>
                <w:lang w:val="fr-FR" w:eastAsia="en-CA"/>
              </w:rPr>
            </w:pPr>
            <w:r w:rsidRPr="00971205">
              <w:rPr>
                <w:sz w:val="20"/>
                <w:szCs w:val="20"/>
                <w:lang w:val="fr-FR"/>
              </w:rPr>
              <w:t>90</w:t>
            </w:r>
          </w:p>
        </w:tc>
      </w:tr>
      <w:tr w:rsidR="00B409E3" w:rsidRPr="00971205" w14:paraId="7B4BCEF3"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C8116C4" w14:textId="77777777" w:rsidR="00796695" w:rsidRPr="00971205" w:rsidRDefault="00796695" w:rsidP="00796695">
            <w:pPr>
              <w:jc w:val="left"/>
              <w:rPr>
                <w:sz w:val="20"/>
                <w:szCs w:val="20"/>
                <w:lang w:val="fr-FR" w:eastAsia="en-CA"/>
              </w:rPr>
            </w:pPr>
            <w:r w:rsidRPr="00971205">
              <w:rPr>
                <w:sz w:val="20"/>
                <w:szCs w:val="20"/>
                <w:lang w:val="fr-FR" w:eastAsia="fr"/>
              </w:rPr>
              <w:t>Préparation de projets</w:t>
            </w:r>
          </w:p>
        </w:tc>
        <w:tc>
          <w:tcPr>
            <w:tcW w:w="992" w:type="dxa"/>
            <w:tcBorders>
              <w:top w:val="nil"/>
              <w:left w:val="nil"/>
              <w:bottom w:val="single" w:sz="4" w:space="0" w:color="auto"/>
              <w:right w:val="single" w:sz="4" w:space="0" w:color="auto"/>
            </w:tcBorders>
            <w:shd w:val="clear" w:color="auto" w:fill="auto"/>
            <w:noWrap/>
            <w:hideMark/>
          </w:tcPr>
          <w:p w14:paraId="4F53097C" w14:textId="629FC3D6" w:rsidR="00796695" w:rsidRPr="00971205" w:rsidRDefault="00796695" w:rsidP="00796695">
            <w:pPr>
              <w:jc w:val="right"/>
              <w:rPr>
                <w:sz w:val="20"/>
                <w:szCs w:val="20"/>
                <w:lang w:val="fr-FR" w:eastAsia="en-CA"/>
              </w:rPr>
            </w:pPr>
            <w:r w:rsidRPr="00971205">
              <w:rPr>
                <w:sz w:val="20"/>
                <w:szCs w:val="20"/>
                <w:lang w:val="fr-FR"/>
              </w:rPr>
              <w:t>132</w:t>
            </w:r>
          </w:p>
        </w:tc>
        <w:tc>
          <w:tcPr>
            <w:tcW w:w="1054" w:type="dxa"/>
            <w:tcBorders>
              <w:top w:val="nil"/>
              <w:left w:val="nil"/>
              <w:bottom w:val="single" w:sz="4" w:space="0" w:color="auto"/>
              <w:right w:val="single" w:sz="4" w:space="0" w:color="auto"/>
            </w:tcBorders>
            <w:shd w:val="clear" w:color="auto" w:fill="auto"/>
            <w:noWrap/>
            <w:hideMark/>
          </w:tcPr>
          <w:p w14:paraId="3F9FC14C" w14:textId="05029CB3" w:rsidR="00796695" w:rsidRPr="00971205" w:rsidRDefault="00796695" w:rsidP="00796695">
            <w:pPr>
              <w:jc w:val="right"/>
              <w:rPr>
                <w:sz w:val="20"/>
                <w:szCs w:val="20"/>
                <w:lang w:val="fr-FR" w:eastAsia="en-CA"/>
              </w:rPr>
            </w:pPr>
            <w:r w:rsidRPr="00971205">
              <w:rPr>
                <w:sz w:val="20"/>
                <w:szCs w:val="20"/>
                <w:lang w:val="fr-FR"/>
              </w:rPr>
              <w:t>123</w:t>
            </w:r>
          </w:p>
        </w:tc>
        <w:tc>
          <w:tcPr>
            <w:tcW w:w="923" w:type="dxa"/>
            <w:tcBorders>
              <w:top w:val="nil"/>
              <w:left w:val="nil"/>
              <w:bottom w:val="single" w:sz="4" w:space="0" w:color="auto"/>
              <w:right w:val="single" w:sz="4" w:space="0" w:color="auto"/>
            </w:tcBorders>
            <w:shd w:val="clear" w:color="auto" w:fill="auto"/>
            <w:noWrap/>
            <w:hideMark/>
          </w:tcPr>
          <w:p w14:paraId="6EC765FC" w14:textId="18F3F561" w:rsidR="00796695" w:rsidRPr="00971205" w:rsidRDefault="00796695" w:rsidP="00796695">
            <w:pPr>
              <w:jc w:val="right"/>
              <w:rPr>
                <w:sz w:val="20"/>
                <w:szCs w:val="20"/>
                <w:lang w:val="fr-FR" w:eastAsia="en-CA"/>
              </w:rPr>
            </w:pPr>
            <w:r w:rsidRPr="00971205">
              <w:rPr>
                <w:sz w:val="20"/>
                <w:szCs w:val="20"/>
                <w:lang w:val="fr-FR"/>
              </w:rPr>
              <w:t>93</w:t>
            </w:r>
          </w:p>
        </w:tc>
        <w:tc>
          <w:tcPr>
            <w:tcW w:w="1308" w:type="dxa"/>
            <w:tcBorders>
              <w:top w:val="nil"/>
              <w:left w:val="nil"/>
              <w:bottom w:val="single" w:sz="4" w:space="0" w:color="auto"/>
              <w:right w:val="single" w:sz="4" w:space="0" w:color="auto"/>
            </w:tcBorders>
            <w:shd w:val="clear" w:color="auto" w:fill="auto"/>
            <w:noWrap/>
            <w:hideMark/>
          </w:tcPr>
          <w:p w14:paraId="72A06B88" w14:textId="7FD9CAB2" w:rsidR="00796695" w:rsidRPr="00971205" w:rsidRDefault="00796695" w:rsidP="00796695">
            <w:pPr>
              <w:jc w:val="right"/>
              <w:rPr>
                <w:sz w:val="20"/>
                <w:szCs w:val="20"/>
                <w:lang w:val="fr-FR" w:eastAsia="en-CA"/>
              </w:rPr>
            </w:pPr>
            <w:r w:rsidRPr="00971205">
              <w:rPr>
                <w:sz w:val="20"/>
                <w:szCs w:val="20"/>
                <w:lang w:val="fr-FR"/>
              </w:rPr>
              <w:t>6 160 111</w:t>
            </w:r>
          </w:p>
        </w:tc>
        <w:tc>
          <w:tcPr>
            <w:tcW w:w="1260" w:type="dxa"/>
            <w:tcBorders>
              <w:top w:val="nil"/>
              <w:left w:val="nil"/>
              <w:bottom w:val="single" w:sz="4" w:space="0" w:color="auto"/>
              <w:right w:val="single" w:sz="4" w:space="0" w:color="auto"/>
            </w:tcBorders>
            <w:shd w:val="clear" w:color="auto" w:fill="auto"/>
            <w:noWrap/>
            <w:hideMark/>
          </w:tcPr>
          <w:p w14:paraId="0F4A2B55" w14:textId="404C54DC" w:rsidR="00796695" w:rsidRPr="00971205" w:rsidRDefault="00796695" w:rsidP="00796695">
            <w:pPr>
              <w:jc w:val="right"/>
              <w:rPr>
                <w:sz w:val="20"/>
                <w:szCs w:val="20"/>
                <w:lang w:val="fr-FR" w:eastAsia="en-CA"/>
              </w:rPr>
            </w:pPr>
            <w:r w:rsidRPr="00971205">
              <w:rPr>
                <w:sz w:val="20"/>
                <w:szCs w:val="20"/>
                <w:lang w:val="fr-FR"/>
              </w:rPr>
              <w:t>5 491 245</w:t>
            </w:r>
          </w:p>
        </w:tc>
        <w:tc>
          <w:tcPr>
            <w:tcW w:w="1260" w:type="dxa"/>
            <w:tcBorders>
              <w:top w:val="nil"/>
              <w:left w:val="nil"/>
              <w:bottom w:val="single" w:sz="4" w:space="0" w:color="auto"/>
              <w:right w:val="single" w:sz="4" w:space="0" w:color="auto"/>
            </w:tcBorders>
            <w:shd w:val="clear" w:color="auto" w:fill="auto"/>
            <w:noWrap/>
            <w:hideMark/>
          </w:tcPr>
          <w:p w14:paraId="2B6D1726" w14:textId="479664BB" w:rsidR="00796695" w:rsidRPr="00971205" w:rsidRDefault="00796695" w:rsidP="00796695">
            <w:pPr>
              <w:jc w:val="right"/>
              <w:rPr>
                <w:sz w:val="20"/>
                <w:szCs w:val="20"/>
                <w:lang w:val="fr-FR" w:eastAsia="en-CA"/>
              </w:rPr>
            </w:pPr>
            <w:r w:rsidRPr="00971205">
              <w:rPr>
                <w:sz w:val="20"/>
                <w:szCs w:val="20"/>
                <w:lang w:val="fr-FR"/>
              </w:rPr>
              <w:t>668 866</w:t>
            </w:r>
          </w:p>
        </w:tc>
        <w:tc>
          <w:tcPr>
            <w:tcW w:w="990" w:type="dxa"/>
            <w:tcBorders>
              <w:top w:val="nil"/>
              <w:left w:val="nil"/>
              <w:bottom w:val="single" w:sz="4" w:space="0" w:color="auto"/>
              <w:right w:val="single" w:sz="4" w:space="0" w:color="auto"/>
            </w:tcBorders>
            <w:shd w:val="clear" w:color="auto" w:fill="auto"/>
            <w:noWrap/>
            <w:hideMark/>
          </w:tcPr>
          <w:p w14:paraId="131DDA49" w14:textId="62A728DE" w:rsidR="00796695" w:rsidRPr="00971205" w:rsidRDefault="00796695" w:rsidP="00796695">
            <w:pPr>
              <w:jc w:val="right"/>
              <w:rPr>
                <w:sz w:val="20"/>
                <w:szCs w:val="20"/>
                <w:lang w:val="fr-FR" w:eastAsia="en-CA"/>
              </w:rPr>
            </w:pPr>
            <w:r w:rsidRPr="00971205">
              <w:rPr>
                <w:sz w:val="20"/>
                <w:szCs w:val="20"/>
                <w:lang w:val="fr-FR"/>
              </w:rPr>
              <w:t>89</w:t>
            </w:r>
          </w:p>
        </w:tc>
      </w:tr>
      <w:tr w:rsidR="00B409E3" w:rsidRPr="00971205" w14:paraId="36B52580"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64F3578" w14:textId="77777777" w:rsidR="00796695" w:rsidRPr="00971205" w:rsidRDefault="00796695" w:rsidP="00796695">
            <w:pPr>
              <w:ind w:right="-103"/>
              <w:jc w:val="left"/>
              <w:rPr>
                <w:sz w:val="20"/>
                <w:szCs w:val="20"/>
                <w:lang w:val="fr-FR" w:eastAsia="en-CA"/>
              </w:rPr>
            </w:pPr>
            <w:r w:rsidRPr="00971205">
              <w:rPr>
                <w:sz w:val="20"/>
                <w:szCs w:val="20"/>
                <w:lang w:val="fr-FR" w:eastAsia="fr"/>
              </w:rPr>
              <w:t>Assistance technique</w:t>
            </w:r>
          </w:p>
        </w:tc>
        <w:tc>
          <w:tcPr>
            <w:tcW w:w="992" w:type="dxa"/>
            <w:tcBorders>
              <w:top w:val="nil"/>
              <w:left w:val="nil"/>
              <w:bottom w:val="single" w:sz="4" w:space="0" w:color="auto"/>
              <w:right w:val="single" w:sz="4" w:space="0" w:color="auto"/>
            </w:tcBorders>
            <w:shd w:val="clear" w:color="auto" w:fill="auto"/>
            <w:noWrap/>
            <w:hideMark/>
          </w:tcPr>
          <w:p w14:paraId="47C2F35E" w14:textId="0C2E77A6" w:rsidR="00796695" w:rsidRPr="00971205" w:rsidRDefault="00796695" w:rsidP="00796695">
            <w:pPr>
              <w:jc w:val="right"/>
              <w:rPr>
                <w:sz w:val="20"/>
                <w:szCs w:val="20"/>
                <w:lang w:val="fr-FR" w:eastAsia="en-CA"/>
              </w:rPr>
            </w:pPr>
            <w:r w:rsidRPr="00971205">
              <w:rPr>
                <w:sz w:val="20"/>
                <w:szCs w:val="20"/>
                <w:lang w:val="fr-FR"/>
              </w:rPr>
              <w:t>214</w:t>
            </w:r>
          </w:p>
        </w:tc>
        <w:tc>
          <w:tcPr>
            <w:tcW w:w="1054" w:type="dxa"/>
            <w:tcBorders>
              <w:top w:val="nil"/>
              <w:left w:val="nil"/>
              <w:bottom w:val="single" w:sz="4" w:space="0" w:color="auto"/>
              <w:right w:val="single" w:sz="4" w:space="0" w:color="auto"/>
            </w:tcBorders>
            <w:shd w:val="clear" w:color="auto" w:fill="auto"/>
            <w:noWrap/>
            <w:hideMark/>
          </w:tcPr>
          <w:p w14:paraId="1CFF2E86" w14:textId="3629FB9A" w:rsidR="00796695" w:rsidRPr="00971205" w:rsidRDefault="00796695" w:rsidP="00796695">
            <w:pPr>
              <w:jc w:val="right"/>
              <w:rPr>
                <w:sz w:val="20"/>
                <w:szCs w:val="20"/>
                <w:lang w:val="fr-FR" w:eastAsia="en-CA"/>
              </w:rPr>
            </w:pPr>
            <w:r w:rsidRPr="00971205">
              <w:rPr>
                <w:sz w:val="20"/>
                <w:szCs w:val="20"/>
                <w:lang w:val="fr-FR"/>
              </w:rPr>
              <w:t>208</w:t>
            </w:r>
          </w:p>
        </w:tc>
        <w:tc>
          <w:tcPr>
            <w:tcW w:w="923" w:type="dxa"/>
            <w:tcBorders>
              <w:top w:val="nil"/>
              <w:left w:val="nil"/>
              <w:bottom w:val="single" w:sz="4" w:space="0" w:color="auto"/>
              <w:right w:val="single" w:sz="4" w:space="0" w:color="auto"/>
            </w:tcBorders>
            <w:shd w:val="clear" w:color="auto" w:fill="auto"/>
            <w:noWrap/>
            <w:hideMark/>
          </w:tcPr>
          <w:p w14:paraId="04A88833" w14:textId="13B43ED6" w:rsidR="00796695" w:rsidRPr="00971205" w:rsidRDefault="00796695" w:rsidP="00796695">
            <w:pPr>
              <w:jc w:val="right"/>
              <w:rPr>
                <w:sz w:val="20"/>
                <w:szCs w:val="20"/>
                <w:lang w:val="fr-FR" w:eastAsia="en-CA"/>
              </w:rPr>
            </w:pPr>
            <w:r w:rsidRPr="00971205">
              <w:rPr>
                <w:sz w:val="20"/>
                <w:szCs w:val="20"/>
                <w:lang w:val="fr-FR"/>
              </w:rPr>
              <w:t>97</w:t>
            </w:r>
          </w:p>
        </w:tc>
        <w:tc>
          <w:tcPr>
            <w:tcW w:w="1308" w:type="dxa"/>
            <w:tcBorders>
              <w:top w:val="nil"/>
              <w:left w:val="nil"/>
              <w:bottom w:val="single" w:sz="4" w:space="0" w:color="auto"/>
              <w:right w:val="single" w:sz="4" w:space="0" w:color="auto"/>
            </w:tcBorders>
            <w:shd w:val="clear" w:color="auto" w:fill="auto"/>
            <w:noWrap/>
            <w:hideMark/>
          </w:tcPr>
          <w:p w14:paraId="507DC4DF" w14:textId="6DE11DFE" w:rsidR="00796695" w:rsidRPr="00971205" w:rsidRDefault="00796695" w:rsidP="00796695">
            <w:pPr>
              <w:jc w:val="right"/>
              <w:rPr>
                <w:sz w:val="20"/>
                <w:szCs w:val="20"/>
                <w:lang w:val="fr-FR" w:eastAsia="en-CA"/>
              </w:rPr>
            </w:pPr>
            <w:r w:rsidRPr="00971205">
              <w:rPr>
                <w:sz w:val="20"/>
                <w:szCs w:val="20"/>
                <w:lang w:val="fr-FR"/>
              </w:rPr>
              <w:t>27 985 793</w:t>
            </w:r>
          </w:p>
        </w:tc>
        <w:tc>
          <w:tcPr>
            <w:tcW w:w="1260" w:type="dxa"/>
            <w:tcBorders>
              <w:top w:val="nil"/>
              <w:left w:val="nil"/>
              <w:bottom w:val="single" w:sz="4" w:space="0" w:color="auto"/>
              <w:right w:val="single" w:sz="4" w:space="0" w:color="auto"/>
            </w:tcBorders>
            <w:shd w:val="clear" w:color="auto" w:fill="auto"/>
            <w:noWrap/>
            <w:hideMark/>
          </w:tcPr>
          <w:p w14:paraId="03F68FA2" w14:textId="2B7137DD" w:rsidR="00796695" w:rsidRPr="00971205" w:rsidRDefault="00796695" w:rsidP="00796695">
            <w:pPr>
              <w:jc w:val="right"/>
              <w:rPr>
                <w:sz w:val="20"/>
                <w:szCs w:val="20"/>
                <w:lang w:val="fr-FR" w:eastAsia="en-CA"/>
              </w:rPr>
            </w:pPr>
            <w:r w:rsidRPr="00971205">
              <w:rPr>
                <w:sz w:val="20"/>
                <w:szCs w:val="20"/>
                <w:lang w:val="fr-FR"/>
              </w:rPr>
              <w:t>26 329 635</w:t>
            </w:r>
          </w:p>
        </w:tc>
        <w:tc>
          <w:tcPr>
            <w:tcW w:w="1260" w:type="dxa"/>
            <w:tcBorders>
              <w:top w:val="nil"/>
              <w:left w:val="nil"/>
              <w:bottom w:val="single" w:sz="4" w:space="0" w:color="auto"/>
              <w:right w:val="single" w:sz="4" w:space="0" w:color="auto"/>
            </w:tcBorders>
            <w:shd w:val="clear" w:color="auto" w:fill="auto"/>
            <w:noWrap/>
            <w:hideMark/>
          </w:tcPr>
          <w:p w14:paraId="24F0ED8E" w14:textId="051186F6" w:rsidR="00796695" w:rsidRPr="00971205" w:rsidRDefault="00796695" w:rsidP="00796695">
            <w:pPr>
              <w:jc w:val="right"/>
              <w:rPr>
                <w:sz w:val="20"/>
                <w:szCs w:val="20"/>
                <w:lang w:val="fr-FR" w:eastAsia="en-CA"/>
              </w:rPr>
            </w:pPr>
            <w:r w:rsidRPr="00971205">
              <w:rPr>
                <w:sz w:val="20"/>
                <w:szCs w:val="20"/>
                <w:lang w:val="fr-FR"/>
              </w:rPr>
              <w:t>1 656 158</w:t>
            </w:r>
          </w:p>
        </w:tc>
        <w:tc>
          <w:tcPr>
            <w:tcW w:w="990" w:type="dxa"/>
            <w:tcBorders>
              <w:top w:val="nil"/>
              <w:left w:val="nil"/>
              <w:bottom w:val="single" w:sz="4" w:space="0" w:color="auto"/>
              <w:right w:val="single" w:sz="4" w:space="0" w:color="auto"/>
            </w:tcBorders>
            <w:shd w:val="clear" w:color="auto" w:fill="auto"/>
            <w:noWrap/>
            <w:hideMark/>
          </w:tcPr>
          <w:p w14:paraId="49D620CD" w14:textId="3AF704E2" w:rsidR="00796695" w:rsidRPr="00971205" w:rsidRDefault="00796695" w:rsidP="00796695">
            <w:pPr>
              <w:jc w:val="right"/>
              <w:rPr>
                <w:sz w:val="20"/>
                <w:szCs w:val="20"/>
                <w:lang w:val="fr-FR" w:eastAsia="en-CA"/>
              </w:rPr>
            </w:pPr>
            <w:r w:rsidRPr="00971205">
              <w:rPr>
                <w:sz w:val="20"/>
                <w:szCs w:val="20"/>
                <w:lang w:val="fr-FR"/>
              </w:rPr>
              <w:t>94</w:t>
            </w:r>
          </w:p>
        </w:tc>
      </w:tr>
      <w:tr w:rsidR="00B409E3" w:rsidRPr="00971205" w14:paraId="38DA3F37"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E6C6ED9" w14:textId="71673C64" w:rsidR="00796695" w:rsidRPr="00971205" w:rsidRDefault="00796695" w:rsidP="00796695">
            <w:pPr>
              <w:jc w:val="left"/>
              <w:rPr>
                <w:sz w:val="20"/>
                <w:szCs w:val="20"/>
                <w:lang w:val="fr-FR" w:eastAsia="en-CA"/>
              </w:rPr>
            </w:pPr>
            <w:r w:rsidRPr="00971205">
              <w:rPr>
                <w:sz w:val="20"/>
                <w:szCs w:val="20"/>
                <w:lang w:val="fr-FR" w:eastAsia="fr"/>
              </w:rPr>
              <w:t xml:space="preserve">Formation </w:t>
            </w:r>
          </w:p>
        </w:tc>
        <w:tc>
          <w:tcPr>
            <w:tcW w:w="992" w:type="dxa"/>
            <w:tcBorders>
              <w:top w:val="nil"/>
              <w:left w:val="nil"/>
              <w:bottom w:val="single" w:sz="4" w:space="0" w:color="auto"/>
              <w:right w:val="single" w:sz="4" w:space="0" w:color="auto"/>
            </w:tcBorders>
            <w:shd w:val="clear" w:color="auto" w:fill="auto"/>
            <w:noWrap/>
            <w:hideMark/>
          </w:tcPr>
          <w:p w14:paraId="00E56263" w14:textId="11927EB5" w:rsidR="00796695" w:rsidRPr="00971205" w:rsidRDefault="00796695" w:rsidP="00796695">
            <w:pPr>
              <w:jc w:val="right"/>
              <w:rPr>
                <w:sz w:val="20"/>
                <w:szCs w:val="20"/>
                <w:lang w:val="fr-FR" w:eastAsia="en-CA"/>
              </w:rPr>
            </w:pPr>
            <w:r w:rsidRPr="00971205">
              <w:rPr>
                <w:sz w:val="20"/>
                <w:szCs w:val="20"/>
                <w:lang w:val="fr-FR"/>
              </w:rPr>
              <w:t>73</w:t>
            </w:r>
          </w:p>
        </w:tc>
        <w:tc>
          <w:tcPr>
            <w:tcW w:w="1054" w:type="dxa"/>
            <w:tcBorders>
              <w:top w:val="nil"/>
              <w:left w:val="nil"/>
              <w:bottom w:val="single" w:sz="4" w:space="0" w:color="auto"/>
              <w:right w:val="single" w:sz="4" w:space="0" w:color="auto"/>
            </w:tcBorders>
            <w:shd w:val="clear" w:color="auto" w:fill="auto"/>
            <w:noWrap/>
            <w:hideMark/>
          </w:tcPr>
          <w:p w14:paraId="7AFC247C" w14:textId="5779F7A3" w:rsidR="00796695" w:rsidRPr="00971205" w:rsidRDefault="00796695" w:rsidP="00796695">
            <w:pPr>
              <w:jc w:val="right"/>
              <w:rPr>
                <w:sz w:val="20"/>
                <w:szCs w:val="20"/>
                <w:lang w:val="fr-FR" w:eastAsia="en-CA"/>
              </w:rPr>
            </w:pPr>
            <w:r w:rsidRPr="00971205">
              <w:rPr>
                <w:sz w:val="20"/>
                <w:szCs w:val="20"/>
                <w:lang w:val="fr-FR"/>
              </w:rPr>
              <w:t>73</w:t>
            </w:r>
          </w:p>
        </w:tc>
        <w:tc>
          <w:tcPr>
            <w:tcW w:w="923" w:type="dxa"/>
            <w:tcBorders>
              <w:top w:val="nil"/>
              <w:left w:val="nil"/>
              <w:bottom w:val="single" w:sz="4" w:space="0" w:color="auto"/>
              <w:right w:val="single" w:sz="4" w:space="0" w:color="auto"/>
            </w:tcBorders>
            <w:shd w:val="clear" w:color="auto" w:fill="auto"/>
            <w:noWrap/>
            <w:hideMark/>
          </w:tcPr>
          <w:p w14:paraId="3610B5EA" w14:textId="06CDFBE5" w:rsidR="00796695" w:rsidRPr="00971205" w:rsidRDefault="00796695" w:rsidP="00796695">
            <w:pPr>
              <w:jc w:val="right"/>
              <w:rPr>
                <w:sz w:val="20"/>
                <w:szCs w:val="20"/>
                <w:lang w:val="fr-FR" w:eastAsia="en-CA"/>
              </w:rPr>
            </w:pPr>
            <w:r w:rsidRPr="00971205">
              <w:rPr>
                <w:sz w:val="20"/>
                <w:szCs w:val="20"/>
                <w:lang w:val="fr-FR"/>
              </w:rPr>
              <w:t>100</w:t>
            </w:r>
          </w:p>
        </w:tc>
        <w:tc>
          <w:tcPr>
            <w:tcW w:w="1308" w:type="dxa"/>
            <w:tcBorders>
              <w:top w:val="nil"/>
              <w:left w:val="nil"/>
              <w:bottom w:val="single" w:sz="4" w:space="0" w:color="auto"/>
              <w:right w:val="single" w:sz="4" w:space="0" w:color="auto"/>
            </w:tcBorders>
            <w:shd w:val="clear" w:color="auto" w:fill="auto"/>
            <w:noWrap/>
            <w:hideMark/>
          </w:tcPr>
          <w:p w14:paraId="3A1FA39B" w14:textId="2520F5B1" w:rsidR="00796695" w:rsidRPr="00971205" w:rsidRDefault="00796695" w:rsidP="00796695">
            <w:pPr>
              <w:jc w:val="right"/>
              <w:rPr>
                <w:sz w:val="20"/>
                <w:szCs w:val="20"/>
                <w:lang w:val="fr-FR" w:eastAsia="en-CA"/>
              </w:rPr>
            </w:pPr>
            <w:r w:rsidRPr="00971205">
              <w:rPr>
                <w:sz w:val="20"/>
                <w:szCs w:val="20"/>
                <w:lang w:val="fr-FR"/>
              </w:rPr>
              <w:t>8 421 416</w:t>
            </w:r>
          </w:p>
        </w:tc>
        <w:tc>
          <w:tcPr>
            <w:tcW w:w="1260" w:type="dxa"/>
            <w:tcBorders>
              <w:top w:val="nil"/>
              <w:left w:val="nil"/>
              <w:bottom w:val="single" w:sz="4" w:space="0" w:color="auto"/>
              <w:right w:val="single" w:sz="4" w:space="0" w:color="auto"/>
            </w:tcBorders>
            <w:shd w:val="clear" w:color="auto" w:fill="auto"/>
            <w:noWrap/>
            <w:hideMark/>
          </w:tcPr>
          <w:p w14:paraId="6AD443BA" w14:textId="13FD5ACF" w:rsidR="00796695" w:rsidRPr="00971205" w:rsidRDefault="00796695" w:rsidP="00796695">
            <w:pPr>
              <w:jc w:val="right"/>
              <w:rPr>
                <w:sz w:val="20"/>
                <w:szCs w:val="20"/>
                <w:lang w:val="fr-FR" w:eastAsia="en-CA"/>
              </w:rPr>
            </w:pPr>
            <w:r w:rsidRPr="00971205">
              <w:rPr>
                <w:sz w:val="20"/>
                <w:szCs w:val="20"/>
                <w:lang w:val="fr-FR"/>
              </w:rPr>
              <w:t>8 421 416</w:t>
            </w:r>
          </w:p>
        </w:tc>
        <w:tc>
          <w:tcPr>
            <w:tcW w:w="1260" w:type="dxa"/>
            <w:tcBorders>
              <w:top w:val="nil"/>
              <w:left w:val="nil"/>
              <w:bottom w:val="single" w:sz="4" w:space="0" w:color="auto"/>
              <w:right w:val="single" w:sz="4" w:space="0" w:color="auto"/>
            </w:tcBorders>
            <w:shd w:val="clear" w:color="auto" w:fill="auto"/>
            <w:noWrap/>
            <w:hideMark/>
          </w:tcPr>
          <w:p w14:paraId="6C372F47" w14:textId="5D2EA411" w:rsidR="00796695" w:rsidRPr="00971205" w:rsidRDefault="00796695" w:rsidP="00796695">
            <w:pPr>
              <w:jc w:val="right"/>
              <w:rPr>
                <w:sz w:val="20"/>
                <w:szCs w:val="20"/>
                <w:lang w:val="fr-FR" w:eastAsia="en-CA"/>
              </w:rPr>
            </w:pPr>
            <w:r w:rsidRPr="00971205">
              <w:rPr>
                <w:sz w:val="20"/>
                <w:szCs w:val="20"/>
                <w:lang w:val="fr-FR"/>
              </w:rPr>
              <w:t>0</w:t>
            </w:r>
          </w:p>
        </w:tc>
        <w:tc>
          <w:tcPr>
            <w:tcW w:w="990" w:type="dxa"/>
            <w:tcBorders>
              <w:top w:val="nil"/>
              <w:left w:val="nil"/>
              <w:bottom w:val="single" w:sz="4" w:space="0" w:color="auto"/>
              <w:right w:val="single" w:sz="4" w:space="0" w:color="auto"/>
            </w:tcBorders>
            <w:shd w:val="clear" w:color="auto" w:fill="auto"/>
            <w:noWrap/>
            <w:hideMark/>
          </w:tcPr>
          <w:p w14:paraId="1C1DA89D" w14:textId="2F8D2555" w:rsidR="00796695" w:rsidRPr="00971205" w:rsidRDefault="00796695" w:rsidP="00796695">
            <w:pPr>
              <w:jc w:val="right"/>
              <w:rPr>
                <w:sz w:val="20"/>
                <w:szCs w:val="20"/>
                <w:lang w:val="fr-FR" w:eastAsia="en-CA"/>
              </w:rPr>
            </w:pPr>
            <w:r w:rsidRPr="00971205">
              <w:rPr>
                <w:sz w:val="20"/>
                <w:szCs w:val="20"/>
                <w:lang w:val="fr-FR"/>
              </w:rPr>
              <w:t>100</w:t>
            </w:r>
          </w:p>
        </w:tc>
      </w:tr>
      <w:tr w:rsidR="00B409E3" w:rsidRPr="00971205" w14:paraId="474871B9" w14:textId="77777777" w:rsidTr="002B1EFB">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27B7F2F4" w14:textId="77777777" w:rsidR="00796695" w:rsidRPr="00971205" w:rsidRDefault="00796695" w:rsidP="00796695">
            <w:pPr>
              <w:jc w:val="left"/>
              <w:rPr>
                <w:b/>
                <w:bCs/>
                <w:sz w:val="20"/>
                <w:szCs w:val="20"/>
                <w:lang w:val="fr-FR" w:eastAsia="en-CA"/>
              </w:rPr>
            </w:pPr>
            <w:r w:rsidRPr="00971205">
              <w:rPr>
                <w:b/>
                <w:bCs/>
                <w:sz w:val="20"/>
                <w:szCs w:val="20"/>
                <w:lang w:val="fr-FR" w:eastAsia="fr"/>
              </w:rPr>
              <w:t>Total</w:t>
            </w:r>
          </w:p>
        </w:tc>
        <w:tc>
          <w:tcPr>
            <w:tcW w:w="992" w:type="dxa"/>
            <w:tcBorders>
              <w:top w:val="nil"/>
              <w:left w:val="nil"/>
              <w:bottom w:val="single" w:sz="4" w:space="0" w:color="auto"/>
              <w:right w:val="single" w:sz="4" w:space="0" w:color="auto"/>
            </w:tcBorders>
            <w:shd w:val="clear" w:color="auto" w:fill="auto"/>
            <w:hideMark/>
          </w:tcPr>
          <w:p w14:paraId="56F0498A" w14:textId="6062E2FC" w:rsidR="00796695" w:rsidRPr="00971205" w:rsidRDefault="00796695" w:rsidP="00796695">
            <w:pPr>
              <w:jc w:val="right"/>
              <w:rPr>
                <w:b/>
                <w:bCs/>
                <w:sz w:val="20"/>
                <w:szCs w:val="20"/>
                <w:lang w:val="fr-FR" w:eastAsia="en-CA"/>
              </w:rPr>
            </w:pPr>
            <w:r w:rsidRPr="00971205">
              <w:rPr>
                <w:b/>
                <w:bCs/>
                <w:sz w:val="20"/>
                <w:szCs w:val="20"/>
                <w:lang w:val="fr-FR"/>
              </w:rPr>
              <w:t>729</w:t>
            </w:r>
          </w:p>
        </w:tc>
        <w:tc>
          <w:tcPr>
            <w:tcW w:w="1054" w:type="dxa"/>
            <w:tcBorders>
              <w:top w:val="nil"/>
              <w:left w:val="nil"/>
              <w:bottom w:val="single" w:sz="4" w:space="0" w:color="auto"/>
              <w:right w:val="single" w:sz="4" w:space="0" w:color="auto"/>
            </w:tcBorders>
            <w:shd w:val="clear" w:color="auto" w:fill="auto"/>
            <w:hideMark/>
          </w:tcPr>
          <w:p w14:paraId="5B42173C" w14:textId="508E717E" w:rsidR="00796695" w:rsidRPr="00971205" w:rsidRDefault="00796695" w:rsidP="00796695">
            <w:pPr>
              <w:jc w:val="right"/>
              <w:rPr>
                <w:b/>
                <w:bCs/>
                <w:sz w:val="20"/>
                <w:szCs w:val="20"/>
                <w:lang w:val="fr-FR" w:eastAsia="en-CA"/>
              </w:rPr>
            </w:pPr>
            <w:bookmarkStart w:id="1" w:name="RANGE!C24"/>
            <w:r w:rsidRPr="00971205">
              <w:rPr>
                <w:b/>
                <w:bCs/>
                <w:sz w:val="20"/>
                <w:szCs w:val="20"/>
                <w:lang w:val="fr-FR"/>
              </w:rPr>
              <w:t>670</w:t>
            </w:r>
            <w:bookmarkEnd w:id="1"/>
          </w:p>
        </w:tc>
        <w:tc>
          <w:tcPr>
            <w:tcW w:w="923" w:type="dxa"/>
            <w:tcBorders>
              <w:top w:val="nil"/>
              <w:left w:val="nil"/>
              <w:bottom w:val="single" w:sz="4" w:space="0" w:color="auto"/>
              <w:right w:val="single" w:sz="4" w:space="0" w:color="auto"/>
            </w:tcBorders>
            <w:shd w:val="clear" w:color="auto" w:fill="auto"/>
            <w:noWrap/>
            <w:hideMark/>
          </w:tcPr>
          <w:p w14:paraId="11824C6A" w14:textId="64A83595" w:rsidR="00796695" w:rsidRPr="00971205" w:rsidRDefault="00796695" w:rsidP="00796695">
            <w:pPr>
              <w:jc w:val="right"/>
              <w:rPr>
                <w:b/>
                <w:bCs/>
                <w:sz w:val="20"/>
                <w:szCs w:val="20"/>
                <w:lang w:val="fr-FR" w:eastAsia="en-CA"/>
              </w:rPr>
            </w:pPr>
            <w:r w:rsidRPr="00971205">
              <w:rPr>
                <w:b/>
                <w:bCs/>
                <w:sz w:val="20"/>
                <w:szCs w:val="20"/>
                <w:lang w:val="fr-FR"/>
              </w:rPr>
              <w:t>92</w:t>
            </w:r>
          </w:p>
        </w:tc>
        <w:tc>
          <w:tcPr>
            <w:tcW w:w="1308" w:type="dxa"/>
            <w:tcBorders>
              <w:top w:val="nil"/>
              <w:left w:val="nil"/>
              <w:bottom w:val="single" w:sz="4" w:space="0" w:color="auto"/>
              <w:right w:val="single" w:sz="4" w:space="0" w:color="auto"/>
            </w:tcBorders>
            <w:shd w:val="clear" w:color="auto" w:fill="auto"/>
            <w:noWrap/>
            <w:hideMark/>
          </w:tcPr>
          <w:p w14:paraId="4EBA3C66" w14:textId="7629C01A" w:rsidR="00796695" w:rsidRPr="00971205" w:rsidRDefault="00796695" w:rsidP="00796695">
            <w:pPr>
              <w:jc w:val="right"/>
              <w:rPr>
                <w:b/>
                <w:bCs/>
                <w:sz w:val="20"/>
                <w:szCs w:val="20"/>
                <w:lang w:val="fr-FR" w:eastAsia="en-CA"/>
              </w:rPr>
            </w:pPr>
            <w:r w:rsidRPr="00971205">
              <w:rPr>
                <w:b/>
                <w:bCs/>
                <w:sz w:val="20"/>
                <w:szCs w:val="20"/>
                <w:lang w:val="fr-FR"/>
              </w:rPr>
              <w:t>170 945 495</w:t>
            </w:r>
          </w:p>
        </w:tc>
        <w:tc>
          <w:tcPr>
            <w:tcW w:w="1260" w:type="dxa"/>
            <w:tcBorders>
              <w:top w:val="nil"/>
              <w:left w:val="nil"/>
              <w:bottom w:val="single" w:sz="4" w:space="0" w:color="auto"/>
              <w:right w:val="single" w:sz="4" w:space="0" w:color="auto"/>
            </w:tcBorders>
            <w:shd w:val="clear" w:color="auto" w:fill="auto"/>
            <w:noWrap/>
            <w:hideMark/>
          </w:tcPr>
          <w:p w14:paraId="59ABF03E" w14:textId="4A4D7461" w:rsidR="00796695" w:rsidRPr="00971205" w:rsidRDefault="00796695" w:rsidP="00796695">
            <w:pPr>
              <w:jc w:val="right"/>
              <w:rPr>
                <w:b/>
                <w:bCs/>
                <w:sz w:val="20"/>
                <w:szCs w:val="20"/>
                <w:lang w:val="fr-FR" w:eastAsia="en-CA"/>
              </w:rPr>
            </w:pPr>
            <w:r w:rsidRPr="00971205">
              <w:rPr>
                <w:b/>
                <w:bCs/>
                <w:sz w:val="20"/>
                <w:szCs w:val="20"/>
                <w:lang w:val="fr-FR"/>
              </w:rPr>
              <w:t>156 368 336</w:t>
            </w:r>
          </w:p>
        </w:tc>
        <w:tc>
          <w:tcPr>
            <w:tcW w:w="1260" w:type="dxa"/>
            <w:tcBorders>
              <w:top w:val="nil"/>
              <w:left w:val="nil"/>
              <w:bottom w:val="single" w:sz="4" w:space="0" w:color="auto"/>
              <w:right w:val="single" w:sz="4" w:space="0" w:color="auto"/>
            </w:tcBorders>
            <w:shd w:val="clear" w:color="auto" w:fill="auto"/>
            <w:noWrap/>
            <w:hideMark/>
          </w:tcPr>
          <w:p w14:paraId="342C5689" w14:textId="19679691" w:rsidR="00796695" w:rsidRPr="00971205" w:rsidRDefault="00796695" w:rsidP="00796695">
            <w:pPr>
              <w:jc w:val="right"/>
              <w:rPr>
                <w:b/>
                <w:bCs/>
                <w:sz w:val="20"/>
                <w:szCs w:val="20"/>
                <w:lang w:val="fr-FR" w:eastAsia="en-CA"/>
              </w:rPr>
            </w:pPr>
            <w:r w:rsidRPr="00971205">
              <w:rPr>
                <w:b/>
                <w:bCs/>
                <w:sz w:val="20"/>
                <w:szCs w:val="20"/>
                <w:lang w:val="fr-FR"/>
              </w:rPr>
              <w:t>14 577 159</w:t>
            </w:r>
          </w:p>
        </w:tc>
        <w:tc>
          <w:tcPr>
            <w:tcW w:w="990" w:type="dxa"/>
            <w:tcBorders>
              <w:top w:val="nil"/>
              <w:left w:val="nil"/>
              <w:bottom w:val="single" w:sz="4" w:space="0" w:color="auto"/>
              <w:right w:val="single" w:sz="4" w:space="0" w:color="auto"/>
            </w:tcBorders>
            <w:shd w:val="clear" w:color="auto" w:fill="auto"/>
            <w:noWrap/>
            <w:hideMark/>
          </w:tcPr>
          <w:p w14:paraId="2400A1B5" w14:textId="68A80997" w:rsidR="00796695" w:rsidRPr="00971205" w:rsidRDefault="00796695" w:rsidP="00796695">
            <w:pPr>
              <w:jc w:val="right"/>
              <w:rPr>
                <w:b/>
                <w:bCs/>
                <w:sz w:val="20"/>
                <w:szCs w:val="20"/>
                <w:lang w:val="fr-FR" w:eastAsia="en-CA"/>
              </w:rPr>
            </w:pPr>
            <w:r w:rsidRPr="00971205">
              <w:rPr>
                <w:b/>
                <w:bCs/>
                <w:sz w:val="20"/>
                <w:szCs w:val="20"/>
                <w:lang w:val="fr-FR"/>
              </w:rPr>
              <w:t>91</w:t>
            </w:r>
          </w:p>
        </w:tc>
      </w:tr>
    </w:tbl>
    <w:p w14:paraId="413F9F4C" w14:textId="77777777" w:rsidR="00E34075" w:rsidRPr="00971205" w:rsidRDefault="00E34075" w:rsidP="00E34075">
      <w:pPr>
        <w:widowControl w:val="0"/>
        <w:rPr>
          <w:sz w:val="19"/>
          <w:szCs w:val="19"/>
          <w:lang w:val="fr-FR"/>
        </w:rPr>
      </w:pPr>
      <w:r w:rsidRPr="00971205">
        <w:rPr>
          <w:sz w:val="19"/>
          <w:szCs w:val="19"/>
          <w:lang w:val="fr-FR"/>
        </w:rPr>
        <w:t>* À l'exclusion des projets clôturés et transférés.</w:t>
      </w:r>
    </w:p>
    <w:p w14:paraId="40CEFF53" w14:textId="77777777" w:rsidR="00E34075" w:rsidRPr="00971205" w:rsidRDefault="00E34075" w:rsidP="00E34075">
      <w:pPr>
        <w:widowControl w:val="0"/>
        <w:rPr>
          <w:sz w:val="19"/>
          <w:szCs w:val="19"/>
          <w:lang w:val="fr-FR"/>
        </w:rPr>
      </w:pPr>
      <w:r w:rsidRPr="00971205">
        <w:rPr>
          <w:sz w:val="19"/>
          <w:szCs w:val="19"/>
          <w:lang w:val="fr-FR"/>
        </w:rPr>
        <w:t>** À l'exclusion des coûts d'appui d'agence.</w:t>
      </w:r>
    </w:p>
    <w:p w14:paraId="6025EF63" w14:textId="77777777" w:rsidR="00E34075" w:rsidRPr="00971205" w:rsidRDefault="00E34075" w:rsidP="00E34075">
      <w:pPr>
        <w:pStyle w:val="Heading1"/>
        <w:numPr>
          <w:ilvl w:val="0"/>
          <w:numId w:val="0"/>
        </w:numPr>
        <w:spacing w:after="0"/>
        <w:rPr>
          <w:lang w:val="fr-FR"/>
        </w:rPr>
      </w:pPr>
    </w:p>
    <w:p w14:paraId="2A5D99CF" w14:textId="37B23161" w:rsidR="00E34075" w:rsidRPr="00971205" w:rsidRDefault="00E34075" w:rsidP="00133652">
      <w:pPr>
        <w:pStyle w:val="Heading1"/>
        <w:rPr>
          <w:lang w:val="fr-FR"/>
        </w:rPr>
      </w:pPr>
      <w:r w:rsidRPr="00971205">
        <w:rPr>
          <w:lang w:val="fr-FR"/>
        </w:rPr>
        <w:t>La mise en œuvre des projets et des activités par les agences bilatérales pour 2022 et depuis 1992 jusqu’au 31 décembre 2022 peut se résumer comme suit :</w:t>
      </w:r>
    </w:p>
    <w:p w14:paraId="63E262CE" w14:textId="15EF623B" w:rsidR="00E34075" w:rsidRPr="00971205" w:rsidRDefault="00E34075" w:rsidP="00133652">
      <w:pPr>
        <w:pStyle w:val="Heading2"/>
        <w:rPr>
          <w:lang w:val="fr-FR"/>
        </w:rPr>
      </w:pPr>
      <w:r w:rsidRPr="00971205">
        <w:rPr>
          <w:b/>
          <w:bCs/>
          <w:lang w:val="fr-FR"/>
        </w:rPr>
        <w:t>Élimination</w:t>
      </w:r>
      <w:r w:rsidRPr="00971205">
        <w:rPr>
          <w:rStyle w:val="FootnoteReference"/>
          <w:lang w:val="fr-FR"/>
        </w:rPr>
        <w:footnoteReference w:id="8"/>
      </w:r>
      <w:r w:rsidRPr="00971205">
        <w:rPr>
          <w:lang w:val="fr-FR"/>
        </w:rPr>
        <w:t> : En 2022, 43,2 tonnes PA</w:t>
      </w:r>
      <w:r w:rsidR="00971205">
        <w:rPr>
          <w:lang w:val="fr-FR"/>
        </w:rPr>
        <w:t>O de SAO ont été éliminées de la</w:t>
      </w:r>
      <w:r w:rsidRPr="00971205">
        <w:rPr>
          <w:lang w:val="fr-FR"/>
        </w:rPr>
        <w:t xml:space="preserve"> consommation</w:t>
      </w:r>
      <w:r w:rsidRPr="00971205">
        <w:rPr>
          <w:rStyle w:val="FootnoteReference"/>
          <w:lang w:val="fr-FR"/>
        </w:rPr>
        <w:footnoteReference w:id="9"/>
      </w:r>
      <w:r w:rsidRPr="00971205">
        <w:rPr>
          <w:lang w:val="fr-FR"/>
        </w:rPr>
        <w:t xml:space="preserve"> et 51,6 tonnes PAO supplémentaires de substances contrôlées ont été approuvées pour élimination de la consommation. Depuis 1992, 9 256 tonnes PAO et 65 242 tonnes </w:t>
      </w:r>
      <w:r w:rsidR="00971205">
        <w:rPr>
          <w:lang w:val="fr-FR"/>
        </w:rPr>
        <w:br/>
      </w:r>
      <w:r w:rsidRPr="00971205">
        <w:rPr>
          <w:lang w:val="fr-FR"/>
        </w:rPr>
        <w:t>d'éq-CO</w:t>
      </w:r>
      <w:r w:rsidRPr="00971205">
        <w:rPr>
          <w:vertAlign w:val="subscript"/>
          <w:lang w:val="fr-FR"/>
        </w:rPr>
        <w:t>2</w:t>
      </w:r>
      <w:r w:rsidRPr="00971205">
        <w:rPr>
          <w:lang w:val="fr-FR"/>
        </w:rPr>
        <w:t xml:space="preserve"> de substances réglementées ont été éliminées de la consommation, sur un total prévu de 10 538 tonnes PAO et 70 104 tonnes d'éq-CO</w:t>
      </w:r>
      <w:r w:rsidRPr="00971205">
        <w:rPr>
          <w:vertAlign w:val="subscript"/>
          <w:lang w:val="fr-FR"/>
        </w:rPr>
        <w:t>2</w:t>
      </w:r>
      <w:r w:rsidRPr="00971205">
        <w:rPr>
          <w:lang w:val="fr-FR"/>
        </w:rPr>
        <w:t xml:space="preserve"> issues des projets approuvés (à l'exclusion des projets annulés et transférés) ;</w:t>
      </w:r>
    </w:p>
    <w:p w14:paraId="7EF5530C" w14:textId="44C71AED" w:rsidR="00E34075" w:rsidRPr="00971205" w:rsidRDefault="00E34075" w:rsidP="00133652">
      <w:pPr>
        <w:pStyle w:val="Heading2"/>
        <w:rPr>
          <w:lang w:val="fr-FR"/>
        </w:rPr>
      </w:pPr>
      <w:r w:rsidRPr="00971205">
        <w:rPr>
          <w:b/>
          <w:bCs/>
          <w:lang w:val="fr-FR"/>
        </w:rPr>
        <w:t>Décaissements/approbations :</w:t>
      </w:r>
      <w:r w:rsidRPr="00971205">
        <w:rPr>
          <w:lang w:val="fr-FR"/>
        </w:rPr>
        <w:t xml:space="preserve"> En 2022, 3,6 millions de $US ont été décaissés et 3,55 millions de $US devaient être décaissés sur la base du rapport périodique 2021, soit un taux de décaissement de 101 % par rapport aux prévisions. Au total, 156,37 millions de $ US ont été décaissés sur le total de 170,95 millions de $ US approuvés pour décaissement (à l'exclusion des coûts d'appui d'agence), ce qui représente un taux de décaissement de 91 %. En 2022, 3,82 millions de $ US ont été approuvés pour la mise en œuvre ;</w:t>
      </w:r>
    </w:p>
    <w:p w14:paraId="247FE7E0" w14:textId="23CE5FDB" w:rsidR="00E34075" w:rsidRPr="00971205" w:rsidRDefault="00E34075" w:rsidP="00133652">
      <w:pPr>
        <w:pStyle w:val="Heading2"/>
        <w:rPr>
          <w:lang w:val="fr-FR"/>
        </w:rPr>
      </w:pPr>
      <w:r w:rsidRPr="00971205">
        <w:rPr>
          <w:b/>
          <w:bCs/>
          <w:lang w:val="fr-FR"/>
        </w:rPr>
        <w:t>Nombre de projets menés à terme :</w:t>
      </w:r>
      <w:r w:rsidRPr="00971205">
        <w:rPr>
          <w:lang w:val="fr-FR"/>
        </w:rPr>
        <w:t xml:space="preserve"> En 2022, sept projets ont été achevés. Depuis 1992, 670 projets ont été achevés sur les 729 projets approuvés (à l'exclusion des projets clos ou transférés), ce qui représente un taux d’achèvement de 92 % ;</w:t>
      </w:r>
    </w:p>
    <w:p w14:paraId="59EF413C" w14:textId="6D5435C3" w:rsidR="00E34075" w:rsidRPr="00971205" w:rsidRDefault="00E34075" w:rsidP="00133652">
      <w:pPr>
        <w:pStyle w:val="Heading2"/>
        <w:rPr>
          <w:lang w:val="fr-FR"/>
        </w:rPr>
      </w:pPr>
      <w:r w:rsidRPr="00971205">
        <w:rPr>
          <w:b/>
          <w:lang w:val="fr-FR"/>
        </w:rPr>
        <w:lastRenderedPageBreak/>
        <w:t xml:space="preserve">Rapidité de livraison des projets d’investissement : </w:t>
      </w:r>
      <w:r w:rsidRPr="00971205">
        <w:rPr>
          <w:lang w:val="fr-FR"/>
        </w:rPr>
        <w:t>Les projets achevés en 2022 l'ont été en moyenne 56 mois après leur approbation. Depuis 1992, la durée moyenne d'achèvement des projets d'investissement est de 42 mois après approbation. Les premiers décaissements effectués dans le cadre de ces projets ont été réalisés, en moyenne, 11 mois après leur approbation ;</w:t>
      </w:r>
    </w:p>
    <w:p w14:paraId="4AA671DD" w14:textId="16730383" w:rsidR="00E34075" w:rsidRPr="00971205" w:rsidRDefault="00E34075" w:rsidP="00133652">
      <w:pPr>
        <w:pStyle w:val="Heading2"/>
        <w:rPr>
          <w:lang w:val="fr-FR"/>
        </w:rPr>
      </w:pPr>
      <w:r w:rsidRPr="00971205">
        <w:rPr>
          <w:b/>
          <w:lang w:val="fr-FR"/>
        </w:rPr>
        <w:t>Rapidité de livraison - projets autres que d'investissement :</w:t>
      </w:r>
      <w:r w:rsidRPr="00971205">
        <w:rPr>
          <w:lang w:val="fr-FR"/>
        </w:rPr>
        <w:t xml:space="preserve"> Les projets achevés en 2022 l'ont été en moyenne 43 mois après leur approbation. Depuis 1992, la durée moyenne d’achèvement des projets ne portant pas sur des investissements est de 44 mois à compter de leur approbation. En moyenne, les premiers décaissements de ces projets ont eu lieu 13 mois après leur approbation ;</w:t>
      </w:r>
    </w:p>
    <w:p w14:paraId="6E6B07AB" w14:textId="694014B7" w:rsidR="00E34075" w:rsidRPr="00971205" w:rsidRDefault="00E34075" w:rsidP="00133652">
      <w:pPr>
        <w:pStyle w:val="Heading2"/>
        <w:rPr>
          <w:lang w:val="fr-FR"/>
        </w:rPr>
      </w:pPr>
      <w:r w:rsidRPr="00971205">
        <w:rPr>
          <w:b/>
          <w:bCs/>
          <w:lang w:val="fr-FR"/>
        </w:rPr>
        <w:t xml:space="preserve"> Préparation de projets : </w:t>
      </w:r>
      <w:r w:rsidRPr="00971205">
        <w:rPr>
          <w:lang w:val="fr-FR"/>
        </w:rPr>
        <w:t xml:space="preserve">Des 132 activités de préparation de projet approuvées jusqu’à la fin 2022, 123 ont été achevées, ce qui veut dire que </w:t>
      </w:r>
      <w:r w:rsidR="00097B4F" w:rsidRPr="00971205">
        <w:rPr>
          <w:lang w:val="fr-FR"/>
        </w:rPr>
        <w:t>neuf sont</w:t>
      </w:r>
      <w:r w:rsidRPr="00971205">
        <w:rPr>
          <w:lang w:val="fr-FR"/>
        </w:rPr>
        <w:t xml:space="preserve"> en cours. En 2022, aucune activité de préparation n’a eu lieu ;</w:t>
      </w:r>
    </w:p>
    <w:p w14:paraId="1B1229E7" w14:textId="59C37A80" w:rsidR="00E34075" w:rsidRPr="00971205" w:rsidRDefault="00E34075" w:rsidP="00133652">
      <w:pPr>
        <w:pStyle w:val="Heading2"/>
        <w:rPr>
          <w:lang w:val="fr-FR"/>
        </w:rPr>
      </w:pPr>
      <w:r w:rsidRPr="00971205">
        <w:rPr>
          <w:b/>
          <w:bCs/>
          <w:lang w:val="fr-FR"/>
        </w:rPr>
        <w:t>Retards dans la mise en œuvre :</w:t>
      </w:r>
      <w:r w:rsidRPr="00971205">
        <w:rPr>
          <w:lang w:val="fr-FR"/>
        </w:rPr>
        <w:t xml:space="preserve"> Au total, 59 projets étaient en cours de mise en œuvre à fin 2022, avec un retard moyen de 17 mois. Quatorze de ces projets sont classés comme « projets présentant des retards de mise en œuvre »</w:t>
      </w:r>
      <w:r w:rsidRPr="00971205">
        <w:rPr>
          <w:rStyle w:val="FootnoteReference"/>
          <w:lang w:val="fr-FR"/>
        </w:rPr>
        <w:footnoteReference w:id="10"/>
      </w:r>
      <w:r w:rsidRPr="00971205">
        <w:rPr>
          <w:lang w:val="fr-FR"/>
        </w:rPr>
        <w:t xml:space="preserve"> qui sont soumis aux procédures d'annulation de projet (la préparation de projets et le soutien </w:t>
      </w:r>
      <w:r w:rsidR="00097B4F" w:rsidRPr="00971205">
        <w:rPr>
          <w:lang w:val="fr-FR"/>
        </w:rPr>
        <w:t>aux institutions</w:t>
      </w:r>
      <w:r w:rsidRPr="00971205">
        <w:rPr>
          <w:lang w:val="fr-FR"/>
        </w:rPr>
        <w:t xml:space="preserve"> sont des projets de démonstration et, à ce titre, ne sont pas soumis à ces procédures) ; et</w:t>
      </w:r>
    </w:p>
    <w:p w14:paraId="22DE4349" w14:textId="3867DDD3" w:rsidR="00E34075" w:rsidRPr="00971205" w:rsidRDefault="00E34075" w:rsidP="00133652">
      <w:pPr>
        <w:pStyle w:val="Heading2"/>
        <w:rPr>
          <w:lang w:val="fr-FR"/>
        </w:rPr>
      </w:pPr>
      <w:r w:rsidRPr="00971205">
        <w:rPr>
          <w:b/>
          <w:lang w:val="fr-FR"/>
        </w:rPr>
        <w:t>Accords pluriannuels (APA)</w:t>
      </w:r>
      <w:r w:rsidRPr="00971205">
        <w:rPr>
          <w:lang w:val="fr-FR"/>
        </w:rPr>
        <w:t xml:space="preserve"> : En 2022, 26 APA pour les plans de gestion de l'élimination des HCFC (PGEH) étaient en cours de mise en œuvre. Depuis 1992, 87</w:t>
      </w:r>
      <w:r w:rsidR="00971205">
        <w:rPr>
          <w:lang w:val="fr-FR"/>
        </w:rPr>
        <w:t> </w:t>
      </w:r>
      <w:r w:rsidRPr="00971205">
        <w:rPr>
          <w:lang w:val="fr-FR"/>
        </w:rPr>
        <w:t>APA ont été approuvés et 61 achevés, soit un taux d'achèvement de 70 %.</w:t>
      </w:r>
    </w:p>
    <w:p w14:paraId="43C7FC1F" w14:textId="77777777" w:rsidR="00E34075" w:rsidRPr="00971205" w:rsidRDefault="00E34075" w:rsidP="00133652">
      <w:pPr>
        <w:pStyle w:val="Heading1"/>
        <w:rPr>
          <w:lang w:val="fr-FR"/>
        </w:rPr>
      </w:pPr>
      <w:r w:rsidRPr="00971205">
        <w:rPr>
          <w:lang w:val="fr-FR"/>
        </w:rPr>
        <w:t xml:space="preserve">Le tableau 3 résume les progrès accomplis par les agences bilatérales depuis 1992. </w:t>
      </w:r>
    </w:p>
    <w:p w14:paraId="6A1FF85E" w14:textId="77777777" w:rsidR="00E34075" w:rsidRPr="00971205" w:rsidRDefault="00E34075" w:rsidP="00E34075">
      <w:pPr>
        <w:pStyle w:val="Heading2"/>
        <w:numPr>
          <w:ilvl w:val="0"/>
          <w:numId w:val="0"/>
        </w:numPr>
        <w:spacing w:after="0"/>
        <w:rPr>
          <w:b/>
          <w:lang w:val="fr-FR"/>
        </w:rPr>
      </w:pPr>
      <w:r w:rsidRPr="00971205">
        <w:rPr>
          <w:b/>
          <w:lang w:val="fr-FR"/>
        </w:rPr>
        <w:t xml:space="preserve">Tableau 3. Progrès réalisés par les agences bilatérales depuis 1992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B409E3" w:rsidRPr="00971205" w14:paraId="7A22F50E" w14:textId="77777777" w:rsidTr="00182915">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881672" w14:textId="77777777" w:rsidR="00E34075" w:rsidRPr="00971205" w:rsidRDefault="00E34075" w:rsidP="00182915">
            <w:pPr>
              <w:jc w:val="center"/>
              <w:rPr>
                <w:b/>
                <w:bCs/>
                <w:sz w:val="19"/>
                <w:szCs w:val="19"/>
                <w:lang w:val="fr-FR" w:eastAsia="en-CA"/>
              </w:rPr>
            </w:pPr>
            <w:r w:rsidRPr="00971205">
              <w:rPr>
                <w:b/>
                <w:bCs/>
                <w:sz w:val="19"/>
                <w:szCs w:val="19"/>
                <w:lang w:val="fr-FR" w:eastAsia="fr"/>
              </w:rPr>
              <w:t>Elimination réalisée</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D20D9F" w14:textId="77777777" w:rsidR="00E34075" w:rsidRPr="00971205" w:rsidRDefault="00E34075" w:rsidP="00182915">
            <w:pPr>
              <w:ind w:left="-132" w:right="-74"/>
              <w:jc w:val="center"/>
              <w:rPr>
                <w:b/>
                <w:bCs/>
                <w:sz w:val="19"/>
                <w:szCs w:val="19"/>
                <w:lang w:val="fr-FR" w:eastAsia="en-CA"/>
              </w:rPr>
            </w:pPr>
            <w:r w:rsidRPr="00971205">
              <w:rPr>
                <w:b/>
                <w:bCs/>
                <w:sz w:val="19"/>
                <w:szCs w:val="19"/>
                <w:lang w:val="fr-FR" w:eastAsia="fr"/>
              </w:rPr>
              <w:t>Décaissement ($US)</w:t>
            </w:r>
          </w:p>
        </w:tc>
        <w:tc>
          <w:tcPr>
            <w:tcW w:w="1890" w:type="dxa"/>
            <w:gridSpan w:val="2"/>
            <w:tcBorders>
              <w:top w:val="single" w:sz="4" w:space="0" w:color="auto"/>
              <w:left w:val="nil"/>
              <w:bottom w:val="single" w:sz="4" w:space="0" w:color="auto"/>
              <w:right w:val="single" w:sz="4" w:space="0" w:color="auto"/>
            </w:tcBorders>
          </w:tcPr>
          <w:p w14:paraId="1761706B" w14:textId="77777777" w:rsidR="00E34075" w:rsidRPr="00971205" w:rsidRDefault="00E34075" w:rsidP="00182915">
            <w:pPr>
              <w:ind w:left="-155" w:right="-106"/>
              <w:jc w:val="center"/>
              <w:rPr>
                <w:b/>
                <w:bCs/>
                <w:sz w:val="19"/>
                <w:szCs w:val="19"/>
                <w:lang w:val="fr-FR" w:eastAsia="en-CA"/>
              </w:rPr>
            </w:pPr>
            <w:r w:rsidRPr="00971205">
              <w:rPr>
                <w:b/>
                <w:bCs/>
                <w:sz w:val="19"/>
                <w:szCs w:val="19"/>
                <w:lang w:val="fr-FR" w:eastAsia="fr"/>
              </w:rPr>
              <w:t xml:space="preserve">Nombre </w:t>
            </w:r>
          </w:p>
          <w:p w14:paraId="102282D4" w14:textId="77777777" w:rsidR="00E34075" w:rsidRPr="00971205" w:rsidRDefault="00E34075" w:rsidP="00182915">
            <w:pPr>
              <w:jc w:val="center"/>
              <w:rPr>
                <w:b/>
                <w:bCs/>
                <w:sz w:val="19"/>
                <w:szCs w:val="19"/>
                <w:lang w:val="fr-FR" w:eastAsia="en-CA"/>
              </w:rPr>
            </w:pPr>
            <w:r w:rsidRPr="00971205">
              <w:rPr>
                <w:b/>
                <w:bCs/>
                <w:sz w:val="19"/>
                <w:szCs w:val="19"/>
                <w:lang w:val="fr-FR" w:eastAsia="fr"/>
              </w:rPr>
              <w:t>de projets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01BD35" w14:textId="77777777" w:rsidR="00E34075" w:rsidRPr="00971205" w:rsidRDefault="00E34075" w:rsidP="00182915">
            <w:pPr>
              <w:jc w:val="center"/>
              <w:rPr>
                <w:b/>
                <w:bCs/>
                <w:sz w:val="19"/>
                <w:szCs w:val="19"/>
                <w:lang w:val="fr-FR" w:eastAsia="en-CA"/>
              </w:rPr>
            </w:pPr>
            <w:r w:rsidRPr="00971205">
              <w:rPr>
                <w:b/>
                <w:bCs/>
                <w:sz w:val="19"/>
                <w:szCs w:val="19"/>
                <w:lang w:val="fr-FR" w:eastAsia="fr"/>
              </w:rPr>
              <w:t>Délai de livraison pour la réalisation (mois)</w:t>
            </w:r>
          </w:p>
        </w:tc>
        <w:tc>
          <w:tcPr>
            <w:tcW w:w="872" w:type="dxa"/>
            <w:vMerge w:val="restart"/>
            <w:tcBorders>
              <w:top w:val="single" w:sz="4" w:space="0" w:color="auto"/>
              <w:left w:val="single" w:sz="4" w:space="0" w:color="auto"/>
              <w:right w:val="single" w:sz="4" w:space="0" w:color="auto"/>
            </w:tcBorders>
            <w:shd w:val="clear" w:color="auto" w:fill="auto"/>
            <w:hideMark/>
          </w:tcPr>
          <w:p w14:paraId="38C46AF4" w14:textId="77777777" w:rsidR="00E34075" w:rsidRPr="00971205" w:rsidRDefault="00E34075" w:rsidP="00182915">
            <w:pPr>
              <w:ind w:left="-185" w:right="-117"/>
              <w:jc w:val="center"/>
              <w:rPr>
                <w:b/>
                <w:bCs/>
                <w:sz w:val="19"/>
                <w:szCs w:val="19"/>
                <w:lang w:val="fr-FR" w:eastAsia="en-CA"/>
              </w:rPr>
            </w:pPr>
            <w:r w:rsidRPr="00971205">
              <w:rPr>
                <w:b/>
                <w:bCs/>
                <w:sz w:val="19"/>
                <w:szCs w:val="19"/>
                <w:lang w:val="fr-FR" w:eastAsia="fr"/>
              </w:rPr>
              <w:t>Retard moyen (mois)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6247DE2B" w14:textId="77777777" w:rsidR="00E34075" w:rsidRPr="00971205" w:rsidRDefault="00E34075" w:rsidP="00182915">
            <w:pPr>
              <w:jc w:val="center"/>
              <w:rPr>
                <w:b/>
                <w:bCs/>
                <w:sz w:val="19"/>
                <w:szCs w:val="19"/>
                <w:lang w:val="fr-FR" w:eastAsia="en-CA"/>
              </w:rPr>
            </w:pPr>
            <w:r w:rsidRPr="00971205">
              <w:rPr>
                <w:b/>
                <w:bCs/>
                <w:sz w:val="19"/>
                <w:szCs w:val="19"/>
                <w:lang w:val="fr-FR" w:eastAsia="fr"/>
              </w:rPr>
              <w:t>Nombre d'APA</w:t>
            </w:r>
          </w:p>
        </w:tc>
      </w:tr>
      <w:tr w:rsidR="00B409E3" w:rsidRPr="00971205" w14:paraId="16F43D59" w14:textId="77777777" w:rsidTr="00182915">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2A200755" w14:textId="77777777" w:rsidR="00E34075" w:rsidRPr="00971205" w:rsidRDefault="00E34075" w:rsidP="00182915">
            <w:pPr>
              <w:ind w:left="-104" w:right="-106"/>
              <w:jc w:val="center"/>
              <w:rPr>
                <w:b/>
                <w:bCs/>
                <w:sz w:val="19"/>
                <w:szCs w:val="19"/>
                <w:lang w:val="fr-FR" w:eastAsia="en-CA"/>
              </w:rPr>
            </w:pPr>
            <w:r w:rsidRPr="00971205">
              <w:rPr>
                <w:b/>
                <w:bCs/>
                <w:sz w:val="19"/>
                <w:szCs w:val="19"/>
                <w:lang w:val="fr-FR" w:eastAsia="fr"/>
              </w:rPr>
              <w:t>Tonnes PAO</w:t>
            </w:r>
          </w:p>
        </w:tc>
        <w:tc>
          <w:tcPr>
            <w:tcW w:w="715" w:type="dxa"/>
            <w:tcBorders>
              <w:top w:val="nil"/>
              <w:left w:val="nil"/>
              <w:bottom w:val="single" w:sz="4" w:space="0" w:color="auto"/>
              <w:right w:val="single" w:sz="4" w:space="0" w:color="auto"/>
            </w:tcBorders>
            <w:shd w:val="clear" w:color="auto" w:fill="auto"/>
            <w:hideMark/>
          </w:tcPr>
          <w:p w14:paraId="29C61B6D" w14:textId="0A007BB1" w:rsidR="00E34075" w:rsidRPr="00971205" w:rsidRDefault="00097B4F" w:rsidP="00182915">
            <w:pPr>
              <w:ind w:left="-121" w:right="-88"/>
              <w:jc w:val="center"/>
              <w:rPr>
                <w:b/>
                <w:bCs/>
                <w:sz w:val="19"/>
                <w:szCs w:val="19"/>
                <w:lang w:val="fr-FR" w:eastAsia="en-CA"/>
              </w:rPr>
            </w:pPr>
            <w:r w:rsidRPr="00971205">
              <w:rPr>
                <w:b/>
                <w:bCs/>
                <w:sz w:val="19"/>
                <w:szCs w:val="19"/>
                <w:lang w:val="fr-FR" w:eastAsia="fr"/>
              </w:rPr>
              <w:t>Tonnes</w:t>
            </w:r>
            <w:r w:rsidR="00E34075" w:rsidRPr="00971205">
              <w:rPr>
                <w:b/>
                <w:bCs/>
                <w:sz w:val="19"/>
                <w:szCs w:val="19"/>
                <w:lang w:val="fr-FR" w:eastAsia="fr"/>
              </w:rPr>
              <w:t xml:space="preserve"> d'éq-CO</w:t>
            </w:r>
            <w:r w:rsidR="00E34075" w:rsidRPr="00971205">
              <w:rPr>
                <w:b/>
                <w:bCs/>
                <w:sz w:val="19"/>
                <w:szCs w:val="19"/>
                <w:vertAlign w:val="subscript"/>
                <w:lang w:val="fr-FR" w:eastAsia="fr"/>
              </w:rPr>
              <w:t>2</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016EC61" w14:textId="77777777" w:rsidR="00E34075" w:rsidRPr="00971205" w:rsidRDefault="00E34075" w:rsidP="00182915">
            <w:pPr>
              <w:jc w:val="left"/>
              <w:rPr>
                <w:b/>
                <w:bCs/>
                <w:sz w:val="19"/>
                <w:szCs w:val="19"/>
                <w:lang w:val="fr-FR" w:eastAsia="en-CA"/>
              </w:rPr>
            </w:pPr>
          </w:p>
        </w:tc>
        <w:tc>
          <w:tcPr>
            <w:tcW w:w="900" w:type="dxa"/>
            <w:tcBorders>
              <w:top w:val="single" w:sz="4" w:space="0" w:color="auto"/>
              <w:left w:val="nil"/>
              <w:bottom w:val="single" w:sz="4" w:space="0" w:color="auto"/>
              <w:right w:val="single" w:sz="4" w:space="0" w:color="auto"/>
            </w:tcBorders>
          </w:tcPr>
          <w:p w14:paraId="7A771F86" w14:textId="77777777" w:rsidR="00E34075" w:rsidRPr="00971205" w:rsidRDefault="00E34075" w:rsidP="00182915">
            <w:pPr>
              <w:ind w:left="-202" w:right="-243"/>
              <w:jc w:val="center"/>
              <w:rPr>
                <w:b/>
                <w:bCs/>
                <w:sz w:val="19"/>
                <w:szCs w:val="19"/>
                <w:lang w:val="fr-FR" w:eastAsia="en-CA"/>
              </w:rPr>
            </w:pPr>
            <w:r w:rsidRPr="00971205">
              <w:rPr>
                <w:b/>
                <w:bCs/>
                <w:sz w:val="19"/>
                <w:szCs w:val="19"/>
                <w:lang w:val="fr-FR" w:eastAsia="fr"/>
              </w:rPr>
              <w:t>Approuvé</w:t>
            </w:r>
          </w:p>
        </w:tc>
        <w:tc>
          <w:tcPr>
            <w:tcW w:w="990" w:type="dxa"/>
            <w:tcBorders>
              <w:top w:val="nil"/>
              <w:left w:val="single" w:sz="4" w:space="0" w:color="auto"/>
              <w:bottom w:val="single" w:sz="4" w:space="0" w:color="auto"/>
              <w:right w:val="single" w:sz="4" w:space="0" w:color="auto"/>
            </w:tcBorders>
          </w:tcPr>
          <w:p w14:paraId="47015329" w14:textId="77777777" w:rsidR="00E34075" w:rsidRPr="00971205" w:rsidRDefault="00E34075" w:rsidP="00182915">
            <w:pPr>
              <w:ind w:left="-202" w:right="-243"/>
              <w:jc w:val="center"/>
              <w:rPr>
                <w:b/>
                <w:bCs/>
                <w:sz w:val="19"/>
                <w:szCs w:val="19"/>
                <w:lang w:val="fr-FR" w:eastAsia="en-CA"/>
              </w:rPr>
            </w:pPr>
            <w:r w:rsidRPr="00971205">
              <w:rPr>
                <w:b/>
                <w:bCs/>
                <w:sz w:val="19"/>
                <w:szCs w:val="19"/>
                <w:lang w:val="fr-FR" w:eastAsia="fr"/>
              </w:rPr>
              <w:t>Terminé</w:t>
            </w:r>
          </w:p>
        </w:tc>
        <w:tc>
          <w:tcPr>
            <w:tcW w:w="1080" w:type="dxa"/>
            <w:tcBorders>
              <w:top w:val="nil"/>
              <w:left w:val="single" w:sz="4" w:space="0" w:color="auto"/>
              <w:bottom w:val="single" w:sz="4" w:space="0" w:color="auto"/>
              <w:right w:val="single" w:sz="4" w:space="0" w:color="auto"/>
            </w:tcBorders>
            <w:shd w:val="clear" w:color="auto" w:fill="auto"/>
            <w:hideMark/>
          </w:tcPr>
          <w:p w14:paraId="18E032EC" w14:textId="77777777" w:rsidR="00E34075" w:rsidRPr="00971205" w:rsidRDefault="00E34075" w:rsidP="00182915">
            <w:pPr>
              <w:ind w:left="-202" w:right="-243"/>
              <w:jc w:val="center"/>
              <w:rPr>
                <w:b/>
                <w:bCs/>
                <w:sz w:val="19"/>
                <w:szCs w:val="19"/>
                <w:lang w:val="fr-FR" w:eastAsia="en-CA"/>
              </w:rPr>
            </w:pPr>
            <w:r w:rsidRPr="00971205">
              <w:rPr>
                <w:b/>
                <w:bCs/>
                <w:sz w:val="19"/>
                <w:szCs w:val="19"/>
                <w:lang w:val="fr-FR" w:eastAsia="fr"/>
              </w:rPr>
              <w:t>Investissement</w:t>
            </w:r>
          </w:p>
        </w:tc>
        <w:tc>
          <w:tcPr>
            <w:tcW w:w="1170" w:type="dxa"/>
            <w:tcBorders>
              <w:top w:val="nil"/>
              <w:left w:val="nil"/>
              <w:bottom w:val="single" w:sz="4" w:space="0" w:color="auto"/>
              <w:right w:val="single" w:sz="4" w:space="0" w:color="auto"/>
            </w:tcBorders>
            <w:shd w:val="clear" w:color="auto" w:fill="auto"/>
            <w:hideMark/>
          </w:tcPr>
          <w:p w14:paraId="6C0E5834" w14:textId="77777777" w:rsidR="00E34075" w:rsidRPr="00971205" w:rsidRDefault="00E34075" w:rsidP="00182915">
            <w:pPr>
              <w:jc w:val="center"/>
              <w:rPr>
                <w:b/>
                <w:bCs/>
                <w:sz w:val="19"/>
                <w:szCs w:val="19"/>
                <w:lang w:val="fr-FR" w:eastAsia="en-CA"/>
              </w:rPr>
            </w:pPr>
            <w:r w:rsidRPr="00971205">
              <w:rPr>
                <w:b/>
                <w:bCs/>
                <w:sz w:val="19"/>
                <w:szCs w:val="19"/>
                <w:lang w:val="fr-FR" w:eastAsia="fr"/>
              </w:rPr>
              <w:t>Non-investissement</w:t>
            </w:r>
          </w:p>
        </w:tc>
        <w:tc>
          <w:tcPr>
            <w:tcW w:w="872" w:type="dxa"/>
            <w:vMerge/>
            <w:tcBorders>
              <w:left w:val="single" w:sz="4" w:space="0" w:color="auto"/>
              <w:bottom w:val="single" w:sz="4" w:space="0" w:color="auto"/>
              <w:right w:val="single" w:sz="4" w:space="0" w:color="auto"/>
            </w:tcBorders>
            <w:vAlign w:val="center"/>
            <w:hideMark/>
          </w:tcPr>
          <w:p w14:paraId="7D5AC63D" w14:textId="77777777" w:rsidR="00E34075" w:rsidRPr="00971205" w:rsidRDefault="00E34075" w:rsidP="00182915">
            <w:pPr>
              <w:jc w:val="left"/>
              <w:rPr>
                <w:b/>
                <w:bCs/>
                <w:sz w:val="19"/>
                <w:szCs w:val="19"/>
                <w:lang w:val="fr-FR" w:eastAsia="en-CA"/>
              </w:rPr>
            </w:pPr>
          </w:p>
        </w:tc>
        <w:tc>
          <w:tcPr>
            <w:tcW w:w="928" w:type="dxa"/>
            <w:tcBorders>
              <w:top w:val="nil"/>
              <w:left w:val="nil"/>
              <w:bottom w:val="single" w:sz="4" w:space="0" w:color="auto"/>
              <w:right w:val="single" w:sz="4" w:space="0" w:color="auto"/>
            </w:tcBorders>
            <w:shd w:val="clear" w:color="auto" w:fill="auto"/>
            <w:hideMark/>
          </w:tcPr>
          <w:p w14:paraId="1E73FC09" w14:textId="77777777" w:rsidR="00E34075" w:rsidRPr="00971205" w:rsidRDefault="00E34075" w:rsidP="00182915">
            <w:pPr>
              <w:ind w:left="-50" w:right="-88"/>
              <w:jc w:val="left"/>
              <w:rPr>
                <w:b/>
                <w:bCs/>
                <w:sz w:val="19"/>
                <w:szCs w:val="19"/>
                <w:lang w:val="fr-FR" w:eastAsia="en-CA"/>
              </w:rPr>
            </w:pPr>
            <w:r w:rsidRPr="00971205">
              <w:rPr>
                <w:b/>
                <w:bCs/>
                <w:sz w:val="19"/>
                <w:szCs w:val="19"/>
                <w:lang w:val="fr-FR" w:eastAsia="fr"/>
              </w:rPr>
              <w:t>Approuvé</w:t>
            </w:r>
          </w:p>
        </w:tc>
        <w:tc>
          <w:tcPr>
            <w:tcW w:w="990" w:type="dxa"/>
            <w:tcBorders>
              <w:top w:val="nil"/>
              <w:left w:val="nil"/>
              <w:bottom w:val="single" w:sz="4" w:space="0" w:color="auto"/>
              <w:right w:val="single" w:sz="4" w:space="0" w:color="auto"/>
            </w:tcBorders>
            <w:shd w:val="clear" w:color="auto" w:fill="auto"/>
            <w:hideMark/>
          </w:tcPr>
          <w:p w14:paraId="6298B212" w14:textId="77777777" w:rsidR="00E34075" w:rsidRPr="00971205" w:rsidRDefault="00E34075" w:rsidP="00182915">
            <w:pPr>
              <w:ind w:left="-109" w:right="-108"/>
              <w:jc w:val="center"/>
              <w:rPr>
                <w:b/>
                <w:bCs/>
                <w:sz w:val="19"/>
                <w:szCs w:val="19"/>
                <w:lang w:val="fr-FR" w:eastAsia="en-CA"/>
              </w:rPr>
            </w:pPr>
            <w:r w:rsidRPr="00971205">
              <w:rPr>
                <w:b/>
                <w:bCs/>
                <w:sz w:val="19"/>
                <w:szCs w:val="19"/>
                <w:lang w:val="fr-FR" w:eastAsia="fr"/>
              </w:rPr>
              <w:t>Terminé</w:t>
            </w:r>
          </w:p>
        </w:tc>
      </w:tr>
      <w:tr w:rsidR="00B409E3" w:rsidRPr="00971205" w14:paraId="5F5C7CBF" w14:textId="77777777" w:rsidTr="00865591">
        <w:trPr>
          <w:trHeight w:val="53"/>
        </w:trPr>
        <w:tc>
          <w:tcPr>
            <w:tcW w:w="730" w:type="dxa"/>
            <w:tcBorders>
              <w:top w:val="nil"/>
              <w:left w:val="single" w:sz="4" w:space="0" w:color="auto"/>
              <w:bottom w:val="single" w:sz="4" w:space="0" w:color="auto"/>
              <w:right w:val="single" w:sz="4" w:space="0" w:color="auto"/>
            </w:tcBorders>
            <w:shd w:val="clear" w:color="auto" w:fill="auto"/>
          </w:tcPr>
          <w:p w14:paraId="32E24CE2" w14:textId="310E9BE8" w:rsidR="00635D25" w:rsidRPr="00971205" w:rsidRDefault="00635D25" w:rsidP="00635D25">
            <w:pPr>
              <w:ind w:right="-96"/>
              <w:jc w:val="right"/>
              <w:rPr>
                <w:sz w:val="19"/>
                <w:szCs w:val="19"/>
                <w:lang w:val="fr-FR" w:eastAsia="en-CA"/>
              </w:rPr>
            </w:pPr>
            <w:r w:rsidRPr="00971205">
              <w:rPr>
                <w:sz w:val="19"/>
                <w:szCs w:val="19"/>
                <w:lang w:val="fr-FR" w:eastAsia="fr"/>
              </w:rPr>
              <w:t>9 256</w:t>
            </w:r>
          </w:p>
        </w:tc>
        <w:tc>
          <w:tcPr>
            <w:tcW w:w="715" w:type="dxa"/>
            <w:tcBorders>
              <w:top w:val="nil"/>
              <w:left w:val="nil"/>
              <w:bottom w:val="single" w:sz="4" w:space="0" w:color="auto"/>
              <w:right w:val="single" w:sz="4" w:space="0" w:color="auto"/>
            </w:tcBorders>
            <w:shd w:val="clear" w:color="auto" w:fill="auto"/>
          </w:tcPr>
          <w:p w14:paraId="2EAC53DE" w14:textId="75A1BE4D" w:rsidR="00635D25" w:rsidRPr="00971205" w:rsidRDefault="00635D25" w:rsidP="00635D25">
            <w:pPr>
              <w:ind w:left="-114" w:right="-63"/>
              <w:jc w:val="right"/>
              <w:rPr>
                <w:sz w:val="19"/>
                <w:szCs w:val="19"/>
                <w:lang w:val="fr-FR" w:eastAsia="en-CA"/>
              </w:rPr>
            </w:pPr>
            <w:r w:rsidRPr="00971205">
              <w:rPr>
                <w:sz w:val="19"/>
                <w:szCs w:val="19"/>
                <w:lang w:val="fr-FR" w:eastAsia="fr"/>
              </w:rPr>
              <w:t>65 242</w:t>
            </w:r>
          </w:p>
        </w:tc>
        <w:tc>
          <w:tcPr>
            <w:tcW w:w="1165" w:type="dxa"/>
            <w:tcBorders>
              <w:top w:val="nil"/>
              <w:left w:val="nil"/>
              <w:bottom w:val="single" w:sz="4" w:space="0" w:color="auto"/>
              <w:right w:val="single" w:sz="4" w:space="0" w:color="auto"/>
            </w:tcBorders>
            <w:shd w:val="clear" w:color="auto" w:fill="auto"/>
            <w:tcMar>
              <w:left w:w="115" w:type="dxa"/>
              <w:right w:w="245" w:type="dxa"/>
            </w:tcMar>
          </w:tcPr>
          <w:p w14:paraId="241A365B" w14:textId="0E1AB15F" w:rsidR="00635D25" w:rsidRPr="00971205" w:rsidRDefault="00635D25" w:rsidP="00883B37">
            <w:pPr>
              <w:ind w:right="-158"/>
              <w:jc w:val="right"/>
              <w:rPr>
                <w:sz w:val="19"/>
                <w:szCs w:val="19"/>
                <w:lang w:val="fr-FR" w:eastAsia="en-CA"/>
              </w:rPr>
            </w:pPr>
            <w:r w:rsidRPr="00971205">
              <w:rPr>
                <w:sz w:val="19"/>
                <w:szCs w:val="19"/>
                <w:lang w:val="fr-FR" w:eastAsia="fr"/>
              </w:rPr>
              <w:t>156 368 336</w:t>
            </w:r>
          </w:p>
        </w:tc>
        <w:tc>
          <w:tcPr>
            <w:tcW w:w="900" w:type="dxa"/>
            <w:tcBorders>
              <w:top w:val="nil"/>
              <w:left w:val="nil"/>
              <w:bottom w:val="single" w:sz="4" w:space="0" w:color="auto"/>
              <w:right w:val="single" w:sz="4" w:space="0" w:color="auto"/>
            </w:tcBorders>
            <w:shd w:val="clear" w:color="auto" w:fill="auto"/>
          </w:tcPr>
          <w:p w14:paraId="1CA3F835" w14:textId="20C5F173" w:rsidR="00635D25" w:rsidRPr="00971205" w:rsidRDefault="00635D25" w:rsidP="00635D25">
            <w:pPr>
              <w:jc w:val="right"/>
              <w:rPr>
                <w:sz w:val="19"/>
                <w:szCs w:val="19"/>
                <w:lang w:val="fr-FR" w:eastAsia="en-CA"/>
              </w:rPr>
            </w:pPr>
            <w:r w:rsidRPr="00971205">
              <w:rPr>
                <w:sz w:val="19"/>
                <w:szCs w:val="19"/>
                <w:lang w:val="fr-FR" w:eastAsia="fr"/>
              </w:rPr>
              <w:t>729</w:t>
            </w:r>
          </w:p>
        </w:tc>
        <w:tc>
          <w:tcPr>
            <w:tcW w:w="990" w:type="dxa"/>
            <w:tcBorders>
              <w:top w:val="nil"/>
              <w:left w:val="nil"/>
              <w:bottom w:val="single" w:sz="4" w:space="0" w:color="auto"/>
              <w:right w:val="single" w:sz="4" w:space="0" w:color="auto"/>
            </w:tcBorders>
            <w:shd w:val="clear" w:color="auto" w:fill="auto"/>
          </w:tcPr>
          <w:p w14:paraId="5975D71A" w14:textId="154BA9D4" w:rsidR="00635D25" w:rsidRPr="00971205" w:rsidRDefault="00635D25" w:rsidP="00635D25">
            <w:pPr>
              <w:jc w:val="right"/>
              <w:rPr>
                <w:sz w:val="19"/>
                <w:szCs w:val="19"/>
                <w:lang w:val="fr-FR" w:eastAsia="en-CA"/>
              </w:rPr>
            </w:pPr>
            <w:r w:rsidRPr="00971205">
              <w:rPr>
                <w:sz w:val="19"/>
                <w:szCs w:val="19"/>
                <w:lang w:val="fr-FR" w:eastAsia="fr"/>
              </w:rPr>
              <w:t>670</w:t>
            </w:r>
          </w:p>
        </w:tc>
        <w:tc>
          <w:tcPr>
            <w:tcW w:w="1080" w:type="dxa"/>
            <w:tcBorders>
              <w:top w:val="nil"/>
              <w:left w:val="single" w:sz="4" w:space="0" w:color="auto"/>
              <w:bottom w:val="single" w:sz="4" w:space="0" w:color="auto"/>
              <w:right w:val="single" w:sz="4" w:space="0" w:color="auto"/>
            </w:tcBorders>
            <w:shd w:val="clear" w:color="auto" w:fill="auto"/>
          </w:tcPr>
          <w:p w14:paraId="18C9F616" w14:textId="2E502A4F" w:rsidR="00635D25" w:rsidRPr="00971205" w:rsidRDefault="00D578D1" w:rsidP="00635D25">
            <w:pPr>
              <w:jc w:val="right"/>
              <w:rPr>
                <w:sz w:val="19"/>
                <w:szCs w:val="19"/>
                <w:lang w:val="fr-FR" w:eastAsia="en-CA"/>
              </w:rPr>
            </w:pPr>
            <w:r w:rsidRPr="00971205">
              <w:rPr>
                <w:sz w:val="19"/>
                <w:szCs w:val="19"/>
                <w:lang w:val="fr-FR" w:eastAsia="fr"/>
              </w:rPr>
              <w:t>42</w:t>
            </w:r>
          </w:p>
        </w:tc>
        <w:tc>
          <w:tcPr>
            <w:tcW w:w="1170" w:type="dxa"/>
            <w:tcBorders>
              <w:top w:val="nil"/>
              <w:left w:val="nil"/>
              <w:bottom w:val="single" w:sz="4" w:space="0" w:color="auto"/>
              <w:right w:val="single" w:sz="4" w:space="0" w:color="auto"/>
            </w:tcBorders>
            <w:shd w:val="clear" w:color="auto" w:fill="auto"/>
          </w:tcPr>
          <w:p w14:paraId="16F26437" w14:textId="77777777" w:rsidR="00635D25" w:rsidRPr="00971205" w:rsidRDefault="00635D25" w:rsidP="00635D25">
            <w:pPr>
              <w:jc w:val="right"/>
              <w:rPr>
                <w:sz w:val="19"/>
                <w:szCs w:val="19"/>
                <w:lang w:val="fr-FR" w:eastAsia="en-CA"/>
              </w:rPr>
            </w:pPr>
            <w:r w:rsidRPr="00971205">
              <w:rPr>
                <w:sz w:val="19"/>
                <w:szCs w:val="19"/>
                <w:lang w:val="fr-FR" w:eastAsia="fr"/>
              </w:rPr>
              <w:t>44</w:t>
            </w:r>
          </w:p>
        </w:tc>
        <w:tc>
          <w:tcPr>
            <w:tcW w:w="872" w:type="dxa"/>
            <w:tcBorders>
              <w:top w:val="nil"/>
              <w:left w:val="nil"/>
              <w:bottom w:val="single" w:sz="4" w:space="0" w:color="auto"/>
              <w:right w:val="single" w:sz="4" w:space="0" w:color="auto"/>
            </w:tcBorders>
            <w:shd w:val="clear" w:color="auto" w:fill="auto"/>
          </w:tcPr>
          <w:p w14:paraId="6BFB4AA0" w14:textId="7EE48D09" w:rsidR="00635D25" w:rsidRPr="00971205" w:rsidRDefault="00635D25" w:rsidP="00635D25">
            <w:pPr>
              <w:jc w:val="right"/>
              <w:rPr>
                <w:sz w:val="19"/>
                <w:szCs w:val="19"/>
                <w:lang w:val="fr-FR" w:eastAsia="en-CA"/>
              </w:rPr>
            </w:pPr>
            <w:r w:rsidRPr="00971205">
              <w:rPr>
                <w:sz w:val="19"/>
                <w:szCs w:val="19"/>
                <w:lang w:val="fr-FR" w:eastAsia="fr"/>
              </w:rPr>
              <w:t>17</w:t>
            </w:r>
          </w:p>
        </w:tc>
        <w:tc>
          <w:tcPr>
            <w:tcW w:w="928" w:type="dxa"/>
            <w:tcBorders>
              <w:top w:val="nil"/>
              <w:left w:val="nil"/>
              <w:bottom w:val="single" w:sz="4" w:space="0" w:color="auto"/>
              <w:right w:val="single" w:sz="4" w:space="0" w:color="auto"/>
            </w:tcBorders>
            <w:shd w:val="clear" w:color="auto" w:fill="auto"/>
          </w:tcPr>
          <w:p w14:paraId="226AC241" w14:textId="1BC2F621" w:rsidR="00635D25" w:rsidRPr="00971205" w:rsidRDefault="001A3EAD" w:rsidP="00635D25">
            <w:pPr>
              <w:jc w:val="right"/>
              <w:rPr>
                <w:sz w:val="19"/>
                <w:szCs w:val="19"/>
                <w:lang w:val="fr-FR" w:eastAsia="en-CA"/>
              </w:rPr>
            </w:pPr>
            <w:r w:rsidRPr="00971205">
              <w:rPr>
                <w:sz w:val="19"/>
                <w:szCs w:val="19"/>
                <w:lang w:val="fr-FR" w:eastAsia="fr"/>
              </w:rPr>
              <w:t>87</w:t>
            </w:r>
          </w:p>
        </w:tc>
        <w:tc>
          <w:tcPr>
            <w:tcW w:w="990" w:type="dxa"/>
            <w:tcBorders>
              <w:top w:val="nil"/>
              <w:left w:val="nil"/>
              <w:bottom w:val="single" w:sz="4" w:space="0" w:color="auto"/>
              <w:right w:val="single" w:sz="4" w:space="0" w:color="auto"/>
            </w:tcBorders>
            <w:shd w:val="clear" w:color="auto" w:fill="auto"/>
          </w:tcPr>
          <w:p w14:paraId="74AB0144" w14:textId="3C5DFB10" w:rsidR="00635D25" w:rsidRPr="00971205" w:rsidRDefault="001A3EAD" w:rsidP="00635D25">
            <w:pPr>
              <w:jc w:val="right"/>
              <w:rPr>
                <w:sz w:val="19"/>
                <w:szCs w:val="19"/>
                <w:lang w:val="fr-FR" w:eastAsia="en-CA"/>
              </w:rPr>
            </w:pPr>
            <w:r w:rsidRPr="00971205">
              <w:rPr>
                <w:sz w:val="19"/>
                <w:szCs w:val="19"/>
                <w:lang w:val="fr-FR" w:eastAsia="fr"/>
              </w:rPr>
              <w:t>61</w:t>
            </w:r>
          </w:p>
        </w:tc>
      </w:tr>
    </w:tbl>
    <w:p w14:paraId="7A2A8CB7" w14:textId="77777777" w:rsidR="00E34075" w:rsidRPr="00971205" w:rsidRDefault="00E34075" w:rsidP="00E34075">
      <w:pPr>
        <w:rPr>
          <w:lang w:val="fr-FR"/>
        </w:rPr>
      </w:pPr>
    </w:p>
    <w:p w14:paraId="4D6546CF" w14:textId="77777777" w:rsidR="00E34075" w:rsidRPr="00971205" w:rsidRDefault="00E34075" w:rsidP="00E34075">
      <w:pPr>
        <w:rPr>
          <w:u w:val="single"/>
          <w:lang w:val="fr-FR"/>
        </w:rPr>
      </w:pPr>
      <w:r w:rsidRPr="00971205">
        <w:rPr>
          <w:u w:val="single"/>
          <w:lang w:val="fr-FR"/>
        </w:rPr>
        <w:t>Projets liés aux HFC</w:t>
      </w:r>
    </w:p>
    <w:p w14:paraId="415A56A1" w14:textId="77777777" w:rsidR="00E34075" w:rsidRPr="00971205" w:rsidRDefault="00E34075" w:rsidP="00E34075">
      <w:pPr>
        <w:rPr>
          <w:lang w:val="fr-FR"/>
        </w:rPr>
      </w:pPr>
    </w:p>
    <w:p w14:paraId="41BA39C0" w14:textId="54CE9C7B" w:rsidR="00E34075" w:rsidRPr="00971205" w:rsidRDefault="00E34075" w:rsidP="00133652">
      <w:pPr>
        <w:pStyle w:val="Heading1"/>
        <w:rPr>
          <w:lang w:val="fr-FR"/>
        </w:rPr>
      </w:pPr>
      <w:r w:rsidRPr="00971205">
        <w:rPr>
          <w:lang w:val="fr-FR"/>
        </w:rPr>
        <w:t xml:space="preserve">Au 31 décembre 2022, le Comité exécutif avait approuvé 13 projets liés aux HFC (dont trois projets d'investissement, cinq préparations de projet et cinq activités de facilitation) au titre de contributions régulières d'un montant de 1 663 988 $US (hors coûts d'appui d'agence). Un résumé de l'état de ces projets est présenté dans le tableau 4 et les données </w:t>
      </w:r>
      <w:r w:rsidR="00971205">
        <w:rPr>
          <w:lang w:val="fr-FR"/>
        </w:rPr>
        <w:t>correspondantes</w:t>
      </w:r>
      <w:r w:rsidRPr="00971205">
        <w:rPr>
          <w:lang w:val="fr-FR"/>
        </w:rPr>
        <w:t xml:space="preserve"> ont déjà été incluses aux alinéas 5 à</w:t>
      </w:r>
      <w:r w:rsidR="00971205">
        <w:rPr>
          <w:lang w:val="fr-FR"/>
        </w:rPr>
        <w:t> </w:t>
      </w:r>
      <w:r w:rsidRPr="00971205">
        <w:rPr>
          <w:lang w:val="fr-FR"/>
        </w:rPr>
        <w:t xml:space="preserve">9. </w:t>
      </w:r>
    </w:p>
    <w:p w14:paraId="20465DBC" w14:textId="77777777" w:rsidR="00E34075" w:rsidRPr="00971205" w:rsidRDefault="00E34075" w:rsidP="00E34075">
      <w:pPr>
        <w:widowControl w:val="0"/>
        <w:rPr>
          <w:b/>
          <w:lang w:val="fr-FR"/>
        </w:rPr>
      </w:pPr>
      <w:r w:rsidRPr="00971205">
        <w:rPr>
          <w:b/>
          <w:lang w:val="fr-FR"/>
        </w:rPr>
        <w:t>Tableau 4. Projets liés aux HFC approuvés au titre des contributions régulières</w:t>
      </w:r>
    </w:p>
    <w:tbl>
      <w:tblPr>
        <w:tblW w:w="9683" w:type="dxa"/>
        <w:jc w:val="center"/>
        <w:tblLook w:val="04A0" w:firstRow="1" w:lastRow="0" w:firstColumn="1" w:lastColumn="0" w:noHBand="0" w:noVBand="1"/>
      </w:tblPr>
      <w:tblGrid>
        <w:gridCol w:w="1980"/>
        <w:gridCol w:w="1010"/>
        <w:gridCol w:w="1037"/>
        <w:gridCol w:w="1262"/>
        <w:gridCol w:w="1134"/>
        <w:gridCol w:w="1134"/>
        <w:gridCol w:w="992"/>
        <w:gridCol w:w="1134"/>
      </w:tblGrid>
      <w:tr w:rsidR="00B409E3" w:rsidRPr="00971205" w14:paraId="74CEC1FD" w14:textId="77777777" w:rsidTr="00182915">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6A6C0" w14:textId="77777777" w:rsidR="00E34075" w:rsidRPr="00971205" w:rsidRDefault="00E34075" w:rsidP="00182915">
            <w:pPr>
              <w:jc w:val="left"/>
              <w:rPr>
                <w:b/>
                <w:bCs/>
                <w:sz w:val="20"/>
                <w:szCs w:val="20"/>
                <w:lang w:val="fr-FR" w:eastAsia="en-CA"/>
              </w:rPr>
            </w:pPr>
            <w:r w:rsidRPr="00971205">
              <w:rPr>
                <w:b/>
                <w:bCs/>
                <w:sz w:val="20"/>
                <w:szCs w:val="20"/>
                <w:lang w:val="fr-FR" w:eastAsia="fr"/>
              </w:rPr>
              <w:t>Type</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B7E918" w14:textId="77777777" w:rsidR="00E34075" w:rsidRPr="00971205" w:rsidRDefault="00E34075" w:rsidP="00182915">
            <w:pPr>
              <w:jc w:val="center"/>
              <w:rPr>
                <w:b/>
                <w:bCs/>
                <w:sz w:val="20"/>
                <w:szCs w:val="20"/>
                <w:lang w:val="fr-FR" w:eastAsia="en-CA"/>
              </w:rPr>
            </w:pPr>
            <w:r w:rsidRPr="00971205">
              <w:rPr>
                <w:b/>
                <w:bCs/>
                <w:sz w:val="20"/>
                <w:szCs w:val="20"/>
                <w:lang w:val="fr-FR" w:eastAsia="fr"/>
              </w:rPr>
              <w:t>Nombre de projets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761349" w14:textId="77777777" w:rsidR="00E34075" w:rsidRPr="00971205" w:rsidRDefault="00E34075" w:rsidP="00182915">
            <w:pPr>
              <w:jc w:val="center"/>
              <w:rPr>
                <w:b/>
                <w:bCs/>
                <w:sz w:val="20"/>
                <w:szCs w:val="20"/>
                <w:lang w:val="fr-FR" w:eastAsia="en-CA"/>
              </w:rPr>
            </w:pPr>
            <w:r w:rsidRPr="00971205">
              <w:rPr>
                <w:b/>
                <w:bCs/>
                <w:sz w:val="20"/>
                <w:szCs w:val="20"/>
                <w:lang w:val="fr-FR" w:eastAsia="fr"/>
              </w:rPr>
              <w:t>Financement ($</w:t>
            </w:r>
            <w:proofErr w:type="gramStart"/>
            <w:r w:rsidRPr="00971205">
              <w:rPr>
                <w:b/>
                <w:bCs/>
                <w:sz w:val="20"/>
                <w:szCs w:val="20"/>
                <w:lang w:val="fr-FR" w:eastAsia="fr"/>
              </w:rPr>
              <w:t>US)*</w:t>
            </w:r>
            <w:proofErr w:type="gramEnd"/>
          </w:p>
        </w:tc>
      </w:tr>
      <w:tr w:rsidR="00B409E3" w:rsidRPr="00971205" w14:paraId="2F89B782" w14:textId="77777777" w:rsidTr="00182915">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F50B62" w14:textId="77777777" w:rsidR="00E34075" w:rsidRPr="00971205" w:rsidRDefault="00E34075" w:rsidP="00182915">
            <w:pPr>
              <w:jc w:val="left"/>
              <w:rPr>
                <w:b/>
                <w:bCs/>
                <w:sz w:val="20"/>
                <w:szCs w:val="20"/>
                <w:lang w:val="fr-FR"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65C28DD5" w14:textId="77777777" w:rsidR="00E34075" w:rsidRPr="00971205" w:rsidRDefault="00E34075" w:rsidP="00182915">
            <w:pPr>
              <w:ind w:left="-87" w:right="-107"/>
              <w:jc w:val="center"/>
              <w:rPr>
                <w:b/>
                <w:bCs/>
                <w:sz w:val="20"/>
                <w:szCs w:val="20"/>
                <w:lang w:val="fr-FR" w:eastAsia="en-CA"/>
              </w:rPr>
            </w:pPr>
            <w:r w:rsidRPr="00971205">
              <w:rPr>
                <w:b/>
                <w:bCs/>
                <w:sz w:val="20"/>
                <w:szCs w:val="20"/>
                <w:lang w:val="fr-FR" w:eastAsia="fr"/>
              </w:rPr>
              <w:t>Approuvé</w:t>
            </w:r>
          </w:p>
        </w:tc>
        <w:tc>
          <w:tcPr>
            <w:tcW w:w="1037" w:type="dxa"/>
            <w:tcBorders>
              <w:top w:val="nil"/>
              <w:left w:val="nil"/>
              <w:bottom w:val="single" w:sz="4" w:space="0" w:color="auto"/>
              <w:right w:val="single" w:sz="4" w:space="0" w:color="auto"/>
            </w:tcBorders>
            <w:shd w:val="clear" w:color="auto" w:fill="auto"/>
            <w:vAlign w:val="center"/>
            <w:hideMark/>
          </w:tcPr>
          <w:p w14:paraId="73C81F69" w14:textId="77777777" w:rsidR="00E34075" w:rsidRPr="00971205" w:rsidRDefault="00E34075" w:rsidP="00182915">
            <w:pPr>
              <w:ind w:left="-113" w:right="-91"/>
              <w:jc w:val="center"/>
              <w:rPr>
                <w:b/>
                <w:bCs/>
                <w:sz w:val="20"/>
                <w:szCs w:val="20"/>
                <w:lang w:val="fr-FR" w:eastAsia="en-CA"/>
              </w:rPr>
            </w:pPr>
            <w:r w:rsidRPr="00971205">
              <w:rPr>
                <w:b/>
                <w:bCs/>
                <w:sz w:val="20"/>
                <w:szCs w:val="20"/>
                <w:lang w:val="fr-FR" w:eastAsia="fr"/>
              </w:rPr>
              <w:t>Terminé</w:t>
            </w:r>
          </w:p>
        </w:tc>
        <w:tc>
          <w:tcPr>
            <w:tcW w:w="1262" w:type="dxa"/>
            <w:tcBorders>
              <w:top w:val="nil"/>
              <w:left w:val="nil"/>
              <w:bottom w:val="single" w:sz="4" w:space="0" w:color="auto"/>
              <w:right w:val="single" w:sz="4" w:space="0" w:color="auto"/>
            </w:tcBorders>
            <w:shd w:val="clear" w:color="auto" w:fill="auto"/>
            <w:vAlign w:val="center"/>
            <w:hideMark/>
          </w:tcPr>
          <w:p w14:paraId="5F69E2B9" w14:textId="77777777" w:rsidR="00E34075" w:rsidRPr="00971205" w:rsidRDefault="00E34075" w:rsidP="00182915">
            <w:pPr>
              <w:ind w:left="-129" w:right="-107"/>
              <w:jc w:val="center"/>
              <w:rPr>
                <w:b/>
                <w:bCs/>
                <w:sz w:val="20"/>
                <w:szCs w:val="20"/>
                <w:lang w:val="fr-FR" w:eastAsia="en-CA"/>
              </w:rPr>
            </w:pPr>
            <w:r w:rsidRPr="00971205">
              <w:rPr>
                <w:b/>
                <w:bCs/>
                <w:sz w:val="20"/>
                <w:szCs w:val="20"/>
                <w:lang w:val="fr-FR" w:eastAsia="fr"/>
              </w:rPr>
              <w:t>% d’achèvement</w:t>
            </w:r>
          </w:p>
        </w:tc>
        <w:tc>
          <w:tcPr>
            <w:tcW w:w="1134" w:type="dxa"/>
            <w:tcBorders>
              <w:top w:val="nil"/>
              <w:left w:val="nil"/>
              <w:bottom w:val="single" w:sz="4" w:space="0" w:color="auto"/>
              <w:right w:val="single" w:sz="4" w:space="0" w:color="auto"/>
            </w:tcBorders>
            <w:shd w:val="clear" w:color="auto" w:fill="auto"/>
            <w:vAlign w:val="center"/>
            <w:hideMark/>
          </w:tcPr>
          <w:p w14:paraId="7C2BBC7A" w14:textId="77777777" w:rsidR="00E34075" w:rsidRPr="00971205" w:rsidRDefault="00E34075" w:rsidP="00182915">
            <w:pPr>
              <w:jc w:val="center"/>
              <w:rPr>
                <w:b/>
                <w:bCs/>
                <w:sz w:val="20"/>
                <w:szCs w:val="20"/>
                <w:lang w:val="fr-FR" w:eastAsia="en-CA"/>
              </w:rPr>
            </w:pPr>
            <w:r w:rsidRPr="00971205">
              <w:rPr>
                <w:b/>
                <w:bCs/>
                <w:sz w:val="20"/>
                <w:szCs w:val="20"/>
                <w:lang w:val="fr-FR" w:eastAsia="fr"/>
              </w:rPr>
              <w:t>Approuvé</w:t>
            </w:r>
          </w:p>
        </w:tc>
        <w:tc>
          <w:tcPr>
            <w:tcW w:w="1134" w:type="dxa"/>
            <w:tcBorders>
              <w:top w:val="nil"/>
              <w:left w:val="nil"/>
              <w:bottom w:val="single" w:sz="4" w:space="0" w:color="auto"/>
              <w:right w:val="single" w:sz="4" w:space="0" w:color="auto"/>
            </w:tcBorders>
            <w:shd w:val="clear" w:color="auto" w:fill="auto"/>
            <w:vAlign w:val="center"/>
            <w:hideMark/>
          </w:tcPr>
          <w:p w14:paraId="34EA9C64" w14:textId="77777777" w:rsidR="00E34075" w:rsidRPr="00971205" w:rsidRDefault="00E34075" w:rsidP="00182915">
            <w:pPr>
              <w:jc w:val="center"/>
              <w:rPr>
                <w:b/>
                <w:bCs/>
                <w:sz w:val="20"/>
                <w:szCs w:val="20"/>
                <w:lang w:val="fr-FR" w:eastAsia="en-CA"/>
              </w:rPr>
            </w:pPr>
            <w:r w:rsidRPr="00971205">
              <w:rPr>
                <w:b/>
                <w:bCs/>
                <w:sz w:val="20"/>
                <w:szCs w:val="20"/>
                <w:lang w:val="fr-FR" w:eastAsia="fr"/>
              </w:rPr>
              <w:t>Décaissé</w:t>
            </w:r>
          </w:p>
        </w:tc>
        <w:tc>
          <w:tcPr>
            <w:tcW w:w="992" w:type="dxa"/>
            <w:tcBorders>
              <w:top w:val="nil"/>
              <w:left w:val="nil"/>
              <w:bottom w:val="single" w:sz="4" w:space="0" w:color="auto"/>
              <w:right w:val="single" w:sz="4" w:space="0" w:color="auto"/>
            </w:tcBorders>
            <w:shd w:val="clear" w:color="auto" w:fill="auto"/>
            <w:vAlign w:val="center"/>
            <w:hideMark/>
          </w:tcPr>
          <w:p w14:paraId="277E7CC6" w14:textId="77777777" w:rsidR="00E34075" w:rsidRPr="00971205" w:rsidRDefault="00E34075" w:rsidP="00182915">
            <w:pPr>
              <w:jc w:val="center"/>
              <w:rPr>
                <w:b/>
                <w:bCs/>
                <w:sz w:val="20"/>
                <w:szCs w:val="20"/>
                <w:lang w:val="fr-FR" w:eastAsia="en-CA"/>
              </w:rPr>
            </w:pPr>
            <w:r w:rsidRPr="00971205">
              <w:rPr>
                <w:b/>
                <w:bCs/>
                <w:sz w:val="20"/>
                <w:szCs w:val="20"/>
                <w:lang w:val="fr-FR" w:eastAsia="fr"/>
              </w:rPr>
              <w:t>Solde</w:t>
            </w:r>
          </w:p>
        </w:tc>
        <w:tc>
          <w:tcPr>
            <w:tcW w:w="1134" w:type="dxa"/>
            <w:tcBorders>
              <w:top w:val="nil"/>
              <w:left w:val="nil"/>
              <w:bottom w:val="single" w:sz="4" w:space="0" w:color="auto"/>
              <w:right w:val="single" w:sz="4" w:space="0" w:color="auto"/>
            </w:tcBorders>
            <w:shd w:val="clear" w:color="auto" w:fill="auto"/>
            <w:vAlign w:val="center"/>
            <w:hideMark/>
          </w:tcPr>
          <w:p w14:paraId="3A85869B" w14:textId="77777777" w:rsidR="00E34075" w:rsidRPr="00971205" w:rsidRDefault="00E34075" w:rsidP="00182915">
            <w:pPr>
              <w:ind w:left="-113" w:right="-111"/>
              <w:jc w:val="center"/>
              <w:rPr>
                <w:b/>
                <w:bCs/>
                <w:sz w:val="20"/>
                <w:szCs w:val="20"/>
                <w:lang w:val="fr-FR" w:eastAsia="en-CA"/>
              </w:rPr>
            </w:pPr>
            <w:r w:rsidRPr="00971205">
              <w:rPr>
                <w:b/>
                <w:bCs/>
                <w:sz w:val="20"/>
                <w:szCs w:val="20"/>
                <w:lang w:val="fr-FR" w:eastAsia="fr"/>
              </w:rPr>
              <w:t>% de décaissement</w:t>
            </w:r>
          </w:p>
        </w:tc>
      </w:tr>
      <w:tr w:rsidR="00B409E3" w:rsidRPr="00971205" w14:paraId="2425AF9D" w14:textId="77777777" w:rsidTr="00A34F59">
        <w:trPr>
          <w:trHeight w:val="172"/>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151CFD7" w14:textId="77777777" w:rsidR="00AA5A09" w:rsidRPr="00971205" w:rsidRDefault="00AA5A09" w:rsidP="00AA5A09">
            <w:pPr>
              <w:jc w:val="left"/>
              <w:rPr>
                <w:sz w:val="20"/>
                <w:szCs w:val="20"/>
                <w:lang w:val="fr-FR" w:eastAsia="en-CA"/>
              </w:rPr>
            </w:pPr>
            <w:r w:rsidRPr="00971205">
              <w:rPr>
                <w:sz w:val="20"/>
                <w:szCs w:val="20"/>
                <w:lang w:val="fr-FR" w:eastAsia="fr"/>
              </w:rPr>
              <w:t>Investissement**</w:t>
            </w:r>
          </w:p>
        </w:tc>
        <w:tc>
          <w:tcPr>
            <w:tcW w:w="1010" w:type="dxa"/>
            <w:tcBorders>
              <w:top w:val="nil"/>
              <w:left w:val="nil"/>
              <w:bottom w:val="single" w:sz="4" w:space="0" w:color="auto"/>
              <w:right w:val="single" w:sz="4" w:space="0" w:color="auto"/>
            </w:tcBorders>
            <w:shd w:val="clear" w:color="auto" w:fill="auto"/>
            <w:noWrap/>
            <w:hideMark/>
          </w:tcPr>
          <w:p w14:paraId="4A9F4E3C" w14:textId="6A7E046B" w:rsidR="00AA5A09" w:rsidRPr="00971205" w:rsidRDefault="00AA5A09" w:rsidP="00AA5A09">
            <w:pPr>
              <w:jc w:val="right"/>
              <w:rPr>
                <w:sz w:val="20"/>
                <w:szCs w:val="20"/>
                <w:lang w:val="fr-FR" w:eastAsia="en-CA"/>
              </w:rPr>
            </w:pPr>
            <w:r w:rsidRPr="00971205">
              <w:rPr>
                <w:sz w:val="20"/>
                <w:szCs w:val="20"/>
                <w:lang w:val="fr-FR"/>
              </w:rPr>
              <w:t>3</w:t>
            </w:r>
          </w:p>
        </w:tc>
        <w:tc>
          <w:tcPr>
            <w:tcW w:w="1037" w:type="dxa"/>
            <w:tcBorders>
              <w:top w:val="nil"/>
              <w:left w:val="nil"/>
              <w:bottom w:val="single" w:sz="4" w:space="0" w:color="auto"/>
              <w:right w:val="single" w:sz="4" w:space="0" w:color="auto"/>
            </w:tcBorders>
            <w:shd w:val="clear" w:color="auto" w:fill="auto"/>
            <w:hideMark/>
          </w:tcPr>
          <w:p w14:paraId="5C89398C" w14:textId="637B6EBB" w:rsidR="00AA5A09" w:rsidRPr="00971205" w:rsidRDefault="00AA5A09" w:rsidP="00AA5A09">
            <w:pPr>
              <w:jc w:val="right"/>
              <w:rPr>
                <w:sz w:val="20"/>
                <w:szCs w:val="20"/>
                <w:lang w:val="fr-FR" w:eastAsia="en-CA"/>
              </w:rPr>
            </w:pPr>
            <w:r w:rsidRPr="00971205">
              <w:rPr>
                <w:sz w:val="20"/>
                <w:szCs w:val="20"/>
                <w:lang w:val="fr-FR"/>
              </w:rPr>
              <w:t>2</w:t>
            </w:r>
          </w:p>
        </w:tc>
        <w:tc>
          <w:tcPr>
            <w:tcW w:w="1262" w:type="dxa"/>
            <w:tcBorders>
              <w:top w:val="nil"/>
              <w:left w:val="nil"/>
              <w:bottom w:val="single" w:sz="4" w:space="0" w:color="auto"/>
              <w:right w:val="single" w:sz="4" w:space="0" w:color="auto"/>
            </w:tcBorders>
            <w:shd w:val="clear" w:color="auto" w:fill="auto"/>
            <w:noWrap/>
            <w:hideMark/>
          </w:tcPr>
          <w:p w14:paraId="1771A354" w14:textId="5B61BA64" w:rsidR="00AA5A09" w:rsidRPr="00971205" w:rsidRDefault="00AA5A09" w:rsidP="00AA5A09">
            <w:pPr>
              <w:jc w:val="right"/>
              <w:rPr>
                <w:sz w:val="20"/>
                <w:szCs w:val="20"/>
                <w:lang w:val="fr-FR" w:eastAsia="en-CA"/>
              </w:rPr>
            </w:pPr>
            <w:r w:rsidRPr="00971205">
              <w:rPr>
                <w:sz w:val="20"/>
                <w:szCs w:val="20"/>
                <w:lang w:val="fr-FR"/>
              </w:rPr>
              <w:t>67</w:t>
            </w:r>
          </w:p>
        </w:tc>
        <w:tc>
          <w:tcPr>
            <w:tcW w:w="1134" w:type="dxa"/>
            <w:tcBorders>
              <w:top w:val="nil"/>
              <w:left w:val="nil"/>
              <w:bottom w:val="single" w:sz="4" w:space="0" w:color="auto"/>
              <w:right w:val="single" w:sz="4" w:space="0" w:color="auto"/>
            </w:tcBorders>
            <w:shd w:val="clear" w:color="auto" w:fill="auto"/>
            <w:hideMark/>
          </w:tcPr>
          <w:p w14:paraId="7D937D77" w14:textId="417CD13E" w:rsidR="00AA5A09" w:rsidRPr="00971205" w:rsidRDefault="00AA5A09" w:rsidP="00AA5A09">
            <w:pPr>
              <w:jc w:val="right"/>
              <w:rPr>
                <w:sz w:val="20"/>
                <w:szCs w:val="20"/>
                <w:lang w:val="fr-FR" w:eastAsia="en-CA"/>
              </w:rPr>
            </w:pPr>
            <w:r w:rsidRPr="00971205">
              <w:rPr>
                <w:sz w:val="20"/>
                <w:szCs w:val="20"/>
                <w:lang w:val="fr-FR"/>
              </w:rPr>
              <w:t>764 988</w:t>
            </w:r>
          </w:p>
        </w:tc>
        <w:tc>
          <w:tcPr>
            <w:tcW w:w="1134" w:type="dxa"/>
            <w:tcBorders>
              <w:top w:val="nil"/>
              <w:left w:val="nil"/>
              <w:bottom w:val="single" w:sz="4" w:space="0" w:color="auto"/>
              <w:right w:val="single" w:sz="4" w:space="0" w:color="auto"/>
            </w:tcBorders>
            <w:shd w:val="clear" w:color="auto" w:fill="auto"/>
            <w:hideMark/>
          </w:tcPr>
          <w:p w14:paraId="1E414807" w14:textId="3B63731D" w:rsidR="00AA5A09" w:rsidRPr="00971205" w:rsidRDefault="00AA5A09" w:rsidP="00AA5A09">
            <w:pPr>
              <w:jc w:val="right"/>
              <w:rPr>
                <w:sz w:val="20"/>
                <w:szCs w:val="20"/>
                <w:lang w:val="fr-FR" w:eastAsia="en-CA"/>
              </w:rPr>
            </w:pPr>
            <w:r w:rsidRPr="00971205">
              <w:rPr>
                <w:sz w:val="20"/>
                <w:szCs w:val="20"/>
                <w:lang w:val="fr-FR"/>
              </w:rPr>
              <w:t>664 988</w:t>
            </w:r>
          </w:p>
        </w:tc>
        <w:tc>
          <w:tcPr>
            <w:tcW w:w="992" w:type="dxa"/>
            <w:tcBorders>
              <w:top w:val="nil"/>
              <w:left w:val="nil"/>
              <w:bottom w:val="single" w:sz="4" w:space="0" w:color="auto"/>
              <w:right w:val="single" w:sz="4" w:space="0" w:color="auto"/>
            </w:tcBorders>
            <w:shd w:val="clear" w:color="auto" w:fill="auto"/>
            <w:hideMark/>
          </w:tcPr>
          <w:p w14:paraId="4974E984" w14:textId="56F3B2DB" w:rsidR="00AA5A09" w:rsidRPr="00971205" w:rsidRDefault="00AA5A09" w:rsidP="00AA5A09">
            <w:pPr>
              <w:jc w:val="right"/>
              <w:rPr>
                <w:sz w:val="20"/>
                <w:szCs w:val="20"/>
                <w:lang w:val="fr-FR" w:eastAsia="en-CA"/>
              </w:rPr>
            </w:pPr>
            <w:r w:rsidRPr="00971205">
              <w:rPr>
                <w:sz w:val="20"/>
                <w:szCs w:val="20"/>
                <w:lang w:val="fr-FR"/>
              </w:rPr>
              <w:t>100 000</w:t>
            </w:r>
          </w:p>
        </w:tc>
        <w:tc>
          <w:tcPr>
            <w:tcW w:w="1134" w:type="dxa"/>
            <w:tcBorders>
              <w:top w:val="nil"/>
              <w:left w:val="nil"/>
              <w:bottom w:val="single" w:sz="4" w:space="0" w:color="auto"/>
              <w:right w:val="single" w:sz="4" w:space="0" w:color="auto"/>
            </w:tcBorders>
            <w:shd w:val="clear" w:color="auto" w:fill="auto"/>
            <w:noWrap/>
            <w:hideMark/>
          </w:tcPr>
          <w:p w14:paraId="252F56E7" w14:textId="44034B9E" w:rsidR="00AA5A09" w:rsidRPr="00971205" w:rsidRDefault="00AA5A09" w:rsidP="00AA5A09">
            <w:pPr>
              <w:jc w:val="right"/>
              <w:rPr>
                <w:sz w:val="20"/>
                <w:szCs w:val="20"/>
                <w:lang w:val="fr-FR" w:eastAsia="en-CA"/>
              </w:rPr>
            </w:pPr>
            <w:r w:rsidRPr="00971205">
              <w:rPr>
                <w:sz w:val="20"/>
                <w:szCs w:val="20"/>
                <w:lang w:val="fr-FR"/>
              </w:rPr>
              <w:t>87</w:t>
            </w:r>
          </w:p>
        </w:tc>
      </w:tr>
      <w:tr w:rsidR="00B409E3" w:rsidRPr="00971205" w14:paraId="0EE7852A" w14:textId="77777777" w:rsidTr="00A34F59">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4CEEFC1" w14:textId="77777777" w:rsidR="00AA5A09" w:rsidRPr="00971205" w:rsidRDefault="00AA5A09" w:rsidP="00AA5A09">
            <w:pPr>
              <w:jc w:val="left"/>
              <w:rPr>
                <w:sz w:val="20"/>
                <w:szCs w:val="20"/>
                <w:lang w:val="fr-FR" w:eastAsia="en-CA"/>
              </w:rPr>
            </w:pPr>
            <w:r w:rsidRPr="00971205">
              <w:rPr>
                <w:sz w:val="20"/>
                <w:szCs w:val="20"/>
                <w:lang w:val="fr-FR" w:eastAsia="fr"/>
              </w:rPr>
              <w:t>Préparation de projets</w:t>
            </w:r>
          </w:p>
        </w:tc>
        <w:tc>
          <w:tcPr>
            <w:tcW w:w="1010" w:type="dxa"/>
            <w:tcBorders>
              <w:top w:val="nil"/>
              <w:left w:val="nil"/>
              <w:bottom w:val="single" w:sz="4" w:space="0" w:color="auto"/>
              <w:right w:val="single" w:sz="4" w:space="0" w:color="auto"/>
            </w:tcBorders>
            <w:shd w:val="clear" w:color="auto" w:fill="auto"/>
            <w:noWrap/>
            <w:hideMark/>
          </w:tcPr>
          <w:p w14:paraId="21D09129" w14:textId="2D822206" w:rsidR="00AA5A09" w:rsidRPr="00971205" w:rsidRDefault="00AA5A09" w:rsidP="00AA5A09">
            <w:pPr>
              <w:jc w:val="right"/>
              <w:rPr>
                <w:sz w:val="20"/>
                <w:szCs w:val="20"/>
                <w:lang w:val="fr-FR" w:eastAsia="en-CA"/>
              </w:rPr>
            </w:pPr>
            <w:r w:rsidRPr="00971205">
              <w:rPr>
                <w:sz w:val="20"/>
                <w:szCs w:val="20"/>
                <w:lang w:val="fr-FR"/>
              </w:rPr>
              <w:t>5</w:t>
            </w:r>
          </w:p>
        </w:tc>
        <w:tc>
          <w:tcPr>
            <w:tcW w:w="1037" w:type="dxa"/>
            <w:tcBorders>
              <w:top w:val="nil"/>
              <w:left w:val="nil"/>
              <w:bottom w:val="single" w:sz="4" w:space="0" w:color="auto"/>
              <w:right w:val="single" w:sz="4" w:space="0" w:color="auto"/>
            </w:tcBorders>
            <w:shd w:val="clear" w:color="auto" w:fill="auto"/>
            <w:hideMark/>
          </w:tcPr>
          <w:p w14:paraId="595DA7C3" w14:textId="607B8A06" w:rsidR="00AA5A09" w:rsidRPr="00971205" w:rsidRDefault="001A149C" w:rsidP="00AA5A09">
            <w:pPr>
              <w:jc w:val="right"/>
              <w:rPr>
                <w:sz w:val="20"/>
                <w:szCs w:val="20"/>
                <w:lang w:val="fr-FR" w:eastAsia="en-CA"/>
              </w:rPr>
            </w:pPr>
            <w:r w:rsidRPr="00971205">
              <w:rPr>
                <w:sz w:val="20"/>
                <w:szCs w:val="20"/>
                <w:lang w:val="fr-FR"/>
              </w:rPr>
              <w:t>0</w:t>
            </w:r>
          </w:p>
        </w:tc>
        <w:tc>
          <w:tcPr>
            <w:tcW w:w="1262" w:type="dxa"/>
            <w:tcBorders>
              <w:top w:val="nil"/>
              <w:left w:val="nil"/>
              <w:bottom w:val="single" w:sz="4" w:space="0" w:color="auto"/>
              <w:right w:val="single" w:sz="4" w:space="0" w:color="auto"/>
            </w:tcBorders>
            <w:shd w:val="clear" w:color="auto" w:fill="auto"/>
            <w:noWrap/>
            <w:hideMark/>
          </w:tcPr>
          <w:p w14:paraId="78F9C3D2" w14:textId="77D3AFE8" w:rsidR="00AA5A09" w:rsidRPr="00971205" w:rsidRDefault="00AA5A09" w:rsidP="00AA5A09">
            <w:pPr>
              <w:jc w:val="right"/>
              <w:rPr>
                <w:sz w:val="20"/>
                <w:szCs w:val="20"/>
                <w:lang w:val="fr-FR" w:eastAsia="en-CA"/>
              </w:rPr>
            </w:pPr>
            <w:r w:rsidRPr="00971205">
              <w:rPr>
                <w:sz w:val="20"/>
                <w:szCs w:val="20"/>
                <w:lang w:val="fr-FR"/>
              </w:rPr>
              <w:t>0</w:t>
            </w:r>
          </w:p>
        </w:tc>
        <w:tc>
          <w:tcPr>
            <w:tcW w:w="1134" w:type="dxa"/>
            <w:tcBorders>
              <w:top w:val="nil"/>
              <w:left w:val="nil"/>
              <w:bottom w:val="single" w:sz="4" w:space="0" w:color="auto"/>
              <w:right w:val="single" w:sz="4" w:space="0" w:color="auto"/>
            </w:tcBorders>
            <w:shd w:val="clear" w:color="auto" w:fill="auto"/>
            <w:hideMark/>
          </w:tcPr>
          <w:p w14:paraId="20DA4348" w14:textId="7EFF188D" w:rsidR="00AA5A09" w:rsidRPr="00971205" w:rsidRDefault="00AA5A09" w:rsidP="00AA5A09">
            <w:pPr>
              <w:jc w:val="right"/>
              <w:rPr>
                <w:sz w:val="20"/>
                <w:szCs w:val="20"/>
                <w:lang w:val="fr-FR" w:eastAsia="en-CA"/>
              </w:rPr>
            </w:pPr>
            <w:r w:rsidRPr="00971205">
              <w:rPr>
                <w:sz w:val="20"/>
                <w:szCs w:val="20"/>
                <w:lang w:val="fr-FR"/>
              </w:rPr>
              <w:t>609 000</w:t>
            </w:r>
          </w:p>
        </w:tc>
        <w:tc>
          <w:tcPr>
            <w:tcW w:w="1134" w:type="dxa"/>
            <w:tcBorders>
              <w:top w:val="nil"/>
              <w:left w:val="nil"/>
              <w:bottom w:val="single" w:sz="4" w:space="0" w:color="auto"/>
              <w:right w:val="single" w:sz="4" w:space="0" w:color="auto"/>
            </w:tcBorders>
            <w:shd w:val="clear" w:color="auto" w:fill="auto"/>
            <w:hideMark/>
          </w:tcPr>
          <w:p w14:paraId="7053DB86" w14:textId="7ADB175F" w:rsidR="00AA5A09" w:rsidRPr="00971205" w:rsidRDefault="00AA5A09" w:rsidP="00AA5A09">
            <w:pPr>
              <w:jc w:val="right"/>
              <w:rPr>
                <w:sz w:val="20"/>
                <w:szCs w:val="20"/>
                <w:lang w:val="fr-FR" w:eastAsia="en-CA"/>
              </w:rPr>
            </w:pPr>
            <w:r w:rsidRPr="00971205">
              <w:rPr>
                <w:sz w:val="20"/>
                <w:szCs w:val="20"/>
                <w:lang w:val="fr-FR"/>
              </w:rPr>
              <w:t>8 337</w:t>
            </w:r>
          </w:p>
        </w:tc>
        <w:tc>
          <w:tcPr>
            <w:tcW w:w="992" w:type="dxa"/>
            <w:tcBorders>
              <w:top w:val="nil"/>
              <w:left w:val="nil"/>
              <w:bottom w:val="single" w:sz="4" w:space="0" w:color="auto"/>
              <w:right w:val="single" w:sz="4" w:space="0" w:color="auto"/>
            </w:tcBorders>
            <w:shd w:val="clear" w:color="auto" w:fill="auto"/>
            <w:hideMark/>
          </w:tcPr>
          <w:p w14:paraId="5C1990A0" w14:textId="5EE3AE91" w:rsidR="00AA5A09" w:rsidRPr="00971205" w:rsidRDefault="00AA5A09" w:rsidP="00AA5A09">
            <w:pPr>
              <w:jc w:val="right"/>
              <w:rPr>
                <w:sz w:val="20"/>
                <w:szCs w:val="20"/>
                <w:lang w:val="fr-FR" w:eastAsia="en-CA"/>
              </w:rPr>
            </w:pPr>
            <w:r w:rsidRPr="00971205">
              <w:rPr>
                <w:sz w:val="20"/>
                <w:szCs w:val="20"/>
                <w:lang w:val="fr-FR"/>
              </w:rPr>
              <w:t>600 663</w:t>
            </w:r>
          </w:p>
        </w:tc>
        <w:tc>
          <w:tcPr>
            <w:tcW w:w="1134" w:type="dxa"/>
            <w:tcBorders>
              <w:top w:val="nil"/>
              <w:left w:val="nil"/>
              <w:bottom w:val="single" w:sz="4" w:space="0" w:color="auto"/>
              <w:right w:val="single" w:sz="4" w:space="0" w:color="auto"/>
            </w:tcBorders>
            <w:shd w:val="clear" w:color="auto" w:fill="auto"/>
            <w:noWrap/>
            <w:hideMark/>
          </w:tcPr>
          <w:p w14:paraId="5BCE2829" w14:textId="0562FECA" w:rsidR="00AA5A09" w:rsidRPr="00971205" w:rsidRDefault="00AA5A09" w:rsidP="00AA5A09">
            <w:pPr>
              <w:jc w:val="right"/>
              <w:rPr>
                <w:sz w:val="20"/>
                <w:szCs w:val="20"/>
                <w:lang w:val="fr-FR" w:eastAsia="en-CA"/>
              </w:rPr>
            </w:pPr>
            <w:r w:rsidRPr="00971205">
              <w:rPr>
                <w:sz w:val="20"/>
                <w:szCs w:val="20"/>
                <w:lang w:val="fr-FR"/>
              </w:rPr>
              <w:t>1</w:t>
            </w:r>
          </w:p>
        </w:tc>
      </w:tr>
      <w:tr w:rsidR="00B409E3" w:rsidRPr="00971205" w14:paraId="2F39D85C" w14:textId="77777777" w:rsidTr="00A34F59">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2EC4EAF" w14:textId="77777777" w:rsidR="00AA5A09" w:rsidRPr="00971205" w:rsidRDefault="00AA5A09" w:rsidP="00AA5A09">
            <w:pPr>
              <w:jc w:val="left"/>
              <w:rPr>
                <w:sz w:val="20"/>
                <w:szCs w:val="20"/>
                <w:lang w:val="fr-FR" w:eastAsia="en-CA"/>
              </w:rPr>
            </w:pPr>
            <w:r w:rsidRPr="00971205">
              <w:rPr>
                <w:sz w:val="20"/>
                <w:szCs w:val="20"/>
                <w:lang w:val="fr-FR" w:eastAsia="fr"/>
              </w:rPr>
              <w:t xml:space="preserve">Assistance technique </w:t>
            </w:r>
            <w:r w:rsidRPr="00971205">
              <w:rPr>
                <w:sz w:val="20"/>
                <w:szCs w:val="20"/>
                <w:lang w:val="fr-FR" w:eastAsia="fr"/>
              </w:rPr>
              <w:lastRenderedPageBreak/>
              <w:t>- Activités de facilitation</w:t>
            </w:r>
          </w:p>
        </w:tc>
        <w:tc>
          <w:tcPr>
            <w:tcW w:w="1010" w:type="dxa"/>
            <w:tcBorders>
              <w:top w:val="nil"/>
              <w:left w:val="nil"/>
              <w:bottom w:val="single" w:sz="4" w:space="0" w:color="auto"/>
              <w:right w:val="single" w:sz="4" w:space="0" w:color="auto"/>
            </w:tcBorders>
            <w:shd w:val="clear" w:color="auto" w:fill="auto"/>
            <w:noWrap/>
            <w:hideMark/>
          </w:tcPr>
          <w:p w14:paraId="1E9372C8" w14:textId="2D0A2D66" w:rsidR="00AA5A09" w:rsidRPr="00971205" w:rsidRDefault="00AA5A09" w:rsidP="00AA5A09">
            <w:pPr>
              <w:jc w:val="right"/>
              <w:rPr>
                <w:sz w:val="20"/>
                <w:szCs w:val="20"/>
                <w:lang w:val="fr-FR" w:eastAsia="en-CA"/>
              </w:rPr>
            </w:pPr>
            <w:r w:rsidRPr="00971205">
              <w:rPr>
                <w:sz w:val="20"/>
                <w:szCs w:val="20"/>
                <w:lang w:val="fr-FR"/>
              </w:rPr>
              <w:lastRenderedPageBreak/>
              <w:t>5</w:t>
            </w:r>
          </w:p>
        </w:tc>
        <w:tc>
          <w:tcPr>
            <w:tcW w:w="1037" w:type="dxa"/>
            <w:tcBorders>
              <w:top w:val="nil"/>
              <w:left w:val="nil"/>
              <w:bottom w:val="single" w:sz="4" w:space="0" w:color="auto"/>
              <w:right w:val="single" w:sz="4" w:space="0" w:color="auto"/>
            </w:tcBorders>
            <w:shd w:val="clear" w:color="auto" w:fill="auto"/>
            <w:hideMark/>
          </w:tcPr>
          <w:p w14:paraId="19A72904" w14:textId="0FD8A959" w:rsidR="00AA5A09" w:rsidRPr="00971205" w:rsidRDefault="00AA5A09" w:rsidP="00AA5A09">
            <w:pPr>
              <w:jc w:val="right"/>
              <w:rPr>
                <w:sz w:val="20"/>
                <w:szCs w:val="20"/>
                <w:lang w:val="fr-FR" w:eastAsia="en-CA"/>
              </w:rPr>
            </w:pPr>
            <w:r w:rsidRPr="00971205">
              <w:rPr>
                <w:sz w:val="20"/>
                <w:szCs w:val="20"/>
                <w:lang w:val="fr-FR"/>
              </w:rPr>
              <w:t>5</w:t>
            </w:r>
          </w:p>
        </w:tc>
        <w:tc>
          <w:tcPr>
            <w:tcW w:w="1262" w:type="dxa"/>
            <w:tcBorders>
              <w:top w:val="nil"/>
              <w:left w:val="nil"/>
              <w:bottom w:val="single" w:sz="4" w:space="0" w:color="auto"/>
              <w:right w:val="single" w:sz="4" w:space="0" w:color="auto"/>
            </w:tcBorders>
            <w:shd w:val="clear" w:color="auto" w:fill="auto"/>
            <w:noWrap/>
            <w:hideMark/>
          </w:tcPr>
          <w:p w14:paraId="3CDD476F" w14:textId="4E4607F5" w:rsidR="00AA5A09" w:rsidRPr="00971205" w:rsidRDefault="00AA5A09" w:rsidP="00AA5A09">
            <w:pPr>
              <w:jc w:val="right"/>
              <w:rPr>
                <w:sz w:val="20"/>
                <w:szCs w:val="20"/>
                <w:lang w:val="fr-FR" w:eastAsia="en-CA"/>
              </w:rPr>
            </w:pPr>
            <w:r w:rsidRPr="00971205">
              <w:rPr>
                <w:sz w:val="20"/>
                <w:szCs w:val="20"/>
                <w:lang w:val="fr-FR"/>
              </w:rPr>
              <w:t>100</w:t>
            </w:r>
          </w:p>
        </w:tc>
        <w:tc>
          <w:tcPr>
            <w:tcW w:w="1134" w:type="dxa"/>
            <w:tcBorders>
              <w:top w:val="nil"/>
              <w:left w:val="nil"/>
              <w:bottom w:val="single" w:sz="4" w:space="0" w:color="auto"/>
              <w:right w:val="single" w:sz="4" w:space="0" w:color="auto"/>
            </w:tcBorders>
            <w:shd w:val="clear" w:color="auto" w:fill="auto"/>
            <w:hideMark/>
          </w:tcPr>
          <w:p w14:paraId="100A4405" w14:textId="382B0559" w:rsidR="00AA5A09" w:rsidRPr="00971205" w:rsidRDefault="00AA5A09" w:rsidP="00AA5A09">
            <w:pPr>
              <w:jc w:val="right"/>
              <w:rPr>
                <w:sz w:val="20"/>
                <w:szCs w:val="20"/>
                <w:lang w:val="fr-FR" w:eastAsia="en-CA"/>
              </w:rPr>
            </w:pPr>
            <w:r w:rsidRPr="00971205">
              <w:rPr>
                <w:sz w:val="20"/>
                <w:szCs w:val="20"/>
                <w:lang w:val="fr-FR"/>
              </w:rPr>
              <w:t>290 000</w:t>
            </w:r>
          </w:p>
        </w:tc>
        <w:tc>
          <w:tcPr>
            <w:tcW w:w="1134" w:type="dxa"/>
            <w:tcBorders>
              <w:top w:val="nil"/>
              <w:left w:val="nil"/>
              <w:bottom w:val="single" w:sz="4" w:space="0" w:color="auto"/>
              <w:right w:val="single" w:sz="4" w:space="0" w:color="auto"/>
            </w:tcBorders>
            <w:shd w:val="clear" w:color="auto" w:fill="auto"/>
            <w:hideMark/>
          </w:tcPr>
          <w:p w14:paraId="74E02D5C" w14:textId="6F093CD3" w:rsidR="00AA5A09" w:rsidRPr="00971205" w:rsidRDefault="00AA5A09" w:rsidP="00AA5A09">
            <w:pPr>
              <w:jc w:val="right"/>
              <w:rPr>
                <w:sz w:val="20"/>
                <w:szCs w:val="20"/>
                <w:lang w:val="fr-FR" w:eastAsia="en-CA"/>
              </w:rPr>
            </w:pPr>
            <w:r w:rsidRPr="00971205">
              <w:rPr>
                <w:sz w:val="20"/>
                <w:szCs w:val="20"/>
                <w:lang w:val="fr-FR"/>
              </w:rPr>
              <w:t>290 000</w:t>
            </w:r>
          </w:p>
        </w:tc>
        <w:tc>
          <w:tcPr>
            <w:tcW w:w="992" w:type="dxa"/>
            <w:tcBorders>
              <w:top w:val="nil"/>
              <w:left w:val="nil"/>
              <w:bottom w:val="single" w:sz="4" w:space="0" w:color="auto"/>
              <w:right w:val="single" w:sz="4" w:space="0" w:color="auto"/>
            </w:tcBorders>
            <w:shd w:val="clear" w:color="auto" w:fill="auto"/>
            <w:hideMark/>
          </w:tcPr>
          <w:p w14:paraId="57390F71" w14:textId="5C6070F1" w:rsidR="00AA5A09" w:rsidRPr="00971205" w:rsidRDefault="00AA5A09" w:rsidP="00AA5A09">
            <w:pPr>
              <w:jc w:val="right"/>
              <w:rPr>
                <w:sz w:val="20"/>
                <w:szCs w:val="20"/>
                <w:lang w:val="fr-FR" w:eastAsia="en-CA"/>
              </w:rPr>
            </w:pPr>
            <w:r w:rsidRPr="00971205">
              <w:rPr>
                <w:sz w:val="20"/>
                <w:szCs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431246FB" w14:textId="0FC8A186" w:rsidR="00AA5A09" w:rsidRPr="00971205" w:rsidRDefault="00AA5A09" w:rsidP="00AA5A09">
            <w:pPr>
              <w:jc w:val="right"/>
              <w:rPr>
                <w:sz w:val="20"/>
                <w:szCs w:val="20"/>
                <w:lang w:val="fr-FR" w:eastAsia="en-CA"/>
              </w:rPr>
            </w:pPr>
            <w:r w:rsidRPr="00971205">
              <w:rPr>
                <w:sz w:val="20"/>
                <w:szCs w:val="20"/>
                <w:lang w:val="fr-FR"/>
              </w:rPr>
              <w:t>100</w:t>
            </w:r>
          </w:p>
        </w:tc>
      </w:tr>
      <w:tr w:rsidR="00B409E3" w:rsidRPr="00971205" w14:paraId="6306BC43" w14:textId="77777777" w:rsidTr="00A34F59">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92E1EB5" w14:textId="77777777" w:rsidR="00AA5A09" w:rsidRPr="00971205" w:rsidRDefault="00AA5A09" w:rsidP="00AA5A09">
            <w:pPr>
              <w:jc w:val="left"/>
              <w:rPr>
                <w:b/>
                <w:bCs/>
                <w:sz w:val="20"/>
                <w:szCs w:val="20"/>
                <w:lang w:val="fr-FR" w:eastAsia="en-CA"/>
              </w:rPr>
            </w:pPr>
            <w:r w:rsidRPr="00971205">
              <w:rPr>
                <w:b/>
                <w:bCs/>
                <w:sz w:val="20"/>
                <w:szCs w:val="20"/>
                <w:lang w:val="fr-FR" w:eastAsia="fr"/>
              </w:rPr>
              <w:t>Total</w:t>
            </w:r>
          </w:p>
        </w:tc>
        <w:tc>
          <w:tcPr>
            <w:tcW w:w="1010" w:type="dxa"/>
            <w:tcBorders>
              <w:top w:val="nil"/>
              <w:left w:val="nil"/>
              <w:bottom w:val="single" w:sz="4" w:space="0" w:color="auto"/>
              <w:right w:val="single" w:sz="4" w:space="0" w:color="auto"/>
            </w:tcBorders>
            <w:shd w:val="clear" w:color="auto" w:fill="auto"/>
            <w:noWrap/>
            <w:hideMark/>
          </w:tcPr>
          <w:p w14:paraId="595CE510" w14:textId="7584E768" w:rsidR="00AA5A09" w:rsidRPr="00971205" w:rsidRDefault="00AA5A09" w:rsidP="00AA5A09">
            <w:pPr>
              <w:jc w:val="right"/>
              <w:rPr>
                <w:b/>
                <w:bCs/>
                <w:sz w:val="20"/>
                <w:szCs w:val="20"/>
                <w:lang w:val="fr-FR" w:eastAsia="en-CA"/>
              </w:rPr>
            </w:pPr>
            <w:r w:rsidRPr="00971205">
              <w:rPr>
                <w:b/>
                <w:bCs/>
                <w:sz w:val="20"/>
                <w:szCs w:val="20"/>
                <w:lang w:val="fr-FR"/>
              </w:rPr>
              <w:t>13</w:t>
            </w:r>
          </w:p>
        </w:tc>
        <w:tc>
          <w:tcPr>
            <w:tcW w:w="1037" w:type="dxa"/>
            <w:tcBorders>
              <w:top w:val="nil"/>
              <w:left w:val="nil"/>
              <w:bottom w:val="single" w:sz="4" w:space="0" w:color="auto"/>
              <w:right w:val="single" w:sz="4" w:space="0" w:color="auto"/>
            </w:tcBorders>
            <w:shd w:val="clear" w:color="auto" w:fill="auto"/>
            <w:hideMark/>
          </w:tcPr>
          <w:p w14:paraId="5BCC7273" w14:textId="706BCBB9" w:rsidR="00AA5A09" w:rsidRPr="00971205" w:rsidRDefault="00AA5A09" w:rsidP="00AA5A09">
            <w:pPr>
              <w:jc w:val="right"/>
              <w:rPr>
                <w:b/>
                <w:bCs/>
                <w:sz w:val="20"/>
                <w:szCs w:val="20"/>
                <w:lang w:val="fr-FR" w:eastAsia="en-CA"/>
              </w:rPr>
            </w:pPr>
            <w:r w:rsidRPr="00971205">
              <w:rPr>
                <w:b/>
                <w:bCs/>
                <w:sz w:val="20"/>
                <w:szCs w:val="20"/>
                <w:lang w:val="fr-FR"/>
              </w:rPr>
              <w:t>7</w:t>
            </w:r>
          </w:p>
        </w:tc>
        <w:tc>
          <w:tcPr>
            <w:tcW w:w="1262" w:type="dxa"/>
            <w:tcBorders>
              <w:top w:val="nil"/>
              <w:left w:val="nil"/>
              <w:bottom w:val="single" w:sz="4" w:space="0" w:color="auto"/>
              <w:right w:val="single" w:sz="4" w:space="0" w:color="auto"/>
            </w:tcBorders>
            <w:shd w:val="clear" w:color="auto" w:fill="auto"/>
            <w:noWrap/>
            <w:hideMark/>
          </w:tcPr>
          <w:p w14:paraId="4D4F853C" w14:textId="4E64396B" w:rsidR="00AA5A09" w:rsidRPr="00971205" w:rsidRDefault="00AA5A09" w:rsidP="00AA5A09">
            <w:pPr>
              <w:jc w:val="right"/>
              <w:rPr>
                <w:b/>
                <w:bCs/>
                <w:sz w:val="20"/>
                <w:szCs w:val="20"/>
                <w:lang w:val="fr-FR" w:eastAsia="en-CA"/>
              </w:rPr>
            </w:pPr>
            <w:r w:rsidRPr="00971205">
              <w:rPr>
                <w:b/>
                <w:bCs/>
                <w:sz w:val="20"/>
                <w:szCs w:val="20"/>
                <w:lang w:val="fr-FR"/>
              </w:rPr>
              <w:t>54</w:t>
            </w:r>
          </w:p>
        </w:tc>
        <w:tc>
          <w:tcPr>
            <w:tcW w:w="1134" w:type="dxa"/>
            <w:tcBorders>
              <w:top w:val="nil"/>
              <w:left w:val="nil"/>
              <w:bottom w:val="single" w:sz="4" w:space="0" w:color="auto"/>
              <w:right w:val="single" w:sz="4" w:space="0" w:color="auto"/>
            </w:tcBorders>
            <w:shd w:val="clear" w:color="auto" w:fill="auto"/>
            <w:hideMark/>
          </w:tcPr>
          <w:p w14:paraId="7EB7385E" w14:textId="4F1D7C9E" w:rsidR="00AA5A09" w:rsidRPr="00971205" w:rsidRDefault="00AA5A09" w:rsidP="00AA5A09">
            <w:pPr>
              <w:jc w:val="right"/>
              <w:rPr>
                <w:b/>
                <w:bCs/>
                <w:sz w:val="20"/>
                <w:szCs w:val="20"/>
                <w:lang w:val="fr-FR" w:eastAsia="en-CA"/>
              </w:rPr>
            </w:pPr>
            <w:r w:rsidRPr="00971205">
              <w:rPr>
                <w:b/>
                <w:bCs/>
                <w:sz w:val="20"/>
                <w:szCs w:val="20"/>
                <w:lang w:val="fr-FR"/>
              </w:rPr>
              <w:t>1 663 988</w:t>
            </w:r>
          </w:p>
        </w:tc>
        <w:tc>
          <w:tcPr>
            <w:tcW w:w="1134" w:type="dxa"/>
            <w:tcBorders>
              <w:top w:val="nil"/>
              <w:left w:val="nil"/>
              <w:bottom w:val="single" w:sz="4" w:space="0" w:color="auto"/>
              <w:right w:val="single" w:sz="4" w:space="0" w:color="auto"/>
            </w:tcBorders>
            <w:shd w:val="clear" w:color="auto" w:fill="auto"/>
            <w:hideMark/>
          </w:tcPr>
          <w:p w14:paraId="55FA6BBA" w14:textId="4AFD527C" w:rsidR="00AA5A09" w:rsidRPr="00971205" w:rsidRDefault="00AA5A09" w:rsidP="00AA5A09">
            <w:pPr>
              <w:jc w:val="right"/>
              <w:rPr>
                <w:b/>
                <w:bCs/>
                <w:sz w:val="20"/>
                <w:szCs w:val="20"/>
                <w:lang w:val="fr-FR" w:eastAsia="en-CA"/>
              </w:rPr>
            </w:pPr>
            <w:r w:rsidRPr="00971205">
              <w:rPr>
                <w:b/>
                <w:bCs/>
                <w:sz w:val="20"/>
                <w:szCs w:val="20"/>
                <w:lang w:val="fr-FR"/>
              </w:rPr>
              <w:t>963 325</w:t>
            </w:r>
          </w:p>
        </w:tc>
        <w:tc>
          <w:tcPr>
            <w:tcW w:w="992" w:type="dxa"/>
            <w:tcBorders>
              <w:top w:val="nil"/>
              <w:left w:val="nil"/>
              <w:bottom w:val="single" w:sz="4" w:space="0" w:color="auto"/>
              <w:right w:val="single" w:sz="4" w:space="0" w:color="auto"/>
            </w:tcBorders>
            <w:shd w:val="clear" w:color="auto" w:fill="auto"/>
            <w:hideMark/>
          </w:tcPr>
          <w:p w14:paraId="0303A8E6" w14:textId="36A1D404" w:rsidR="00AA5A09" w:rsidRPr="00971205" w:rsidRDefault="00AA5A09" w:rsidP="00AA5A09">
            <w:pPr>
              <w:jc w:val="right"/>
              <w:rPr>
                <w:b/>
                <w:bCs/>
                <w:sz w:val="20"/>
                <w:szCs w:val="20"/>
                <w:lang w:val="fr-FR" w:eastAsia="en-CA"/>
              </w:rPr>
            </w:pPr>
            <w:r w:rsidRPr="00971205">
              <w:rPr>
                <w:b/>
                <w:bCs/>
                <w:sz w:val="20"/>
                <w:szCs w:val="20"/>
                <w:lang w:val="fr-FR"/>
              </w:rPr>
              <w:t>700 663</w:t>
            </w:r>
          </w:p>
        </w:tc>
        <w:tc>
          <w:tcPr>
            <w:tcW w:w="1134" w:type="dxa"/>
            <w:tcBorders>
              <w:top w:val="nil"/>
              <w:left w:val="nil"/>
              <w:bottom w:val="single" w:sz="4" w:space="0" w:color="auto"/>
              <w:right w:val="single" w:sz="4" w:space="0" w:color="auto"/>
            </w:tcBorders>
            <w:shd w:val="clear" w:color="auto" w:fill="auto"/>
            <w:noWrap/>
            <w:hideMark/>
          </w:tcPr>
          <w:p w14:paraId="3E73295D" w14:textId="7489F8FD" w:rsidR="00AA5A09" w:rsidRPr="00971205" w:rsidRDefault="00AA5A09" w:rsidP="00AA5A09">
            <w:pPr>
              <w:jc w:val="right"/>
              <w:rPr>
                <w:b/>
                <w:bCs/>
                <w:sz w:val="20"/>
                <w:szCs w:val="20"/>
                <w:lang w:val="fr-FR" w:eastAsia="en-CA"/>
              </w:rPr>
            </w:pPr>
            <w:r w:rsidRPr="00971205">
              <w:rPr>
                <w:b/>
                <w:bCs/>
                <w:sz w:val="20"/>
                <w:szCs w:val="20"/>
                <w:lang w:val="fr-FR"/>
              </w:rPr>
              <w:t>58</w:t>
            </w:r>
          </w:p>
        </w:tc>
      </w:tr>
    </w:tbl>
    <w:p w14:paraId="14714144" w14:textId="77777777" w:rsidR="00E34075" w:rsidRPr="00971205" w:rsidRDefault="00E34075" w:rsidP="00E34075">
      <w:pPr>
        <w:rPr>
          <w:sz w:val="19"/>
          <w:szCs w:val="19"/>
          <w:lang w:val="fr-FR"/>
        </w:rPr>
      </w:pPr>
      <w:r w:rsidRPr="00971205">
        <w:rPr>
          <w:sz w:val="19"/>
          <w:szCs w:val="19"/>
          <w:lang w:val="fr-FR"/>
        </w:rPr>
        <w:t xml:space="preserve">* À l'exclusion des coûts d'appui d'agence. </w:t>
      </w:r>
    </w:p>
    <w:p w14:paraId="57E188E5" w14:textId="77777777" w:rsidR="00E34075" w:rsidRPr="00971205" w:rsidRDefault="00E34075" w:rsidP="00E34075">
      <w:pPr>
        <w:rPr>
          <w:sz w:val="19"/>
          <w:szCs w:val="19"/>
          <w:lang w:val="fr-FR"/>
        </w:rPr>
      </w:pPr>
      <w:r w:rsidRPr="00971205">
        <w:rPr>
          <w:sz w:val="19"/>
          <w:szCs w:val="19"/>
          <w:lang w:val="fr-FR"/>
        </w:rPr>
        <w:t xml:space="preserve">** 45,5 </w:t>
      </w:r>
      <w:proofErr w:type="spellStart"/>
      <w:r w:rsidRPr="00971205">
        <w:rPr>
          <w:sz w:val="19"/>
          <w:szCs w:val="19"/>
          <w:lang w:val="fr-FR"/>
        </w:rPr>
        <w:t>tm</w:t>
      </w:r>
      <w:proofErr w:type="spellEnd"/>
      <w:r w:rsidRPr="00971205">
        <w:rPr>
          <w:sz w:val="19"/>
          <w:szCs w:val="19"/>
          <w:lang w:val="fr-FR"/>
        </w:rPr>
        <w:t xml:space="preserve"> (65 242 tonnes d'éq-CO</w:t>
      </w:r>
      <w:r w:rsidRPr="00971205">
        <w:rPr>
          <w:sz w:val="19"/>
          <w:szCs w:val="19"/>
          <w:vertAlign w:val="subscript"/>
          <w:lang w:val="fr-FR"/>
        </w:rPr>
        <w:t>2</w:t>
      </w:r>
      <w:r w:rsidRPr="00971205">
        <w:rPr>
          <w:sz w:val="19"/>
          <w:szCs w:val="19"/>
          <w:lang w:val="fr-FR"/>
        </w:rPr>
        <w:t xml:space="preserve">) sur 48,9 </w:t>
      </w:r>
      <w:proofErr w:type="spellStart"/>
      <w:r w:rsidRPr="00971205">
        <w:rPr>
          <w:sz w:val="19"/>
          <w:szCs w:val="19"/>
          <w:lang w:val="fr-FR"/>
        </w:rPr>
        <w:t>tm</w:t>
      </w:r>
      <w:proofErr w:type="spellEnd"/>
      <w:r w:rsidRPr="00971205">
        <w:rPr>
          <w:sz w:val="19"/>
          <w:szCs w:val="19"/>
          <w:lang w:val="fr-FR"/>
        </w:rPr>
        <w:t xml:space="preserve"> (70 104 tonnes d'éq-CO</w:t>
      </w:r>
      <w:r w:rsidRPr="00971205">
        <w:rPr>
          <w:sz w:val="19"/>
          <w:szCs w:val="19"/>
          <w:vertAlign w:val="subscript"/>
          <w:lang w:val="fr-FR"/>
        </w:rPr>
        <w:t>2</w:t>
      </w:r>
      <w:r w:rsidRPr="00971205">
        <w:rPr>
          <w:sz w:val="19"/>
          <w:szCs w:val="19"/>
          <w:lang w:val="fr-FR"/>
        </w:rPr>
        <w:t>) de HFC ont été éliminées.</w:t>
      </w:r>
    </w:p>
    <w:p w14:paraId="024DA611" w14:textId="77777777" w:rsidR="00E34075" w:rsidRPr="00971205" w:rsidRDefault="00E34075" w:rsidP="00E34075">
      <w:pPr>
        <w:rPr>
          <w:sz w:val="20"/>
          <w:szCs w:val="20"/>
          <w:lang w:val="fr-FR"/>
        </w:rPr>
      </w:pPr>
    </w:p>
    <w:p w14:paraId="0C7105BE" w14:textId="43EF9879" w:rsidR="004D105B" w:rsidRPr="00971205" w:rsidRDefault="00E34075" w:rsidP="00133652">
      <w:pPr>
        <w:pStyle w:val="Heading1"/>
        <w:rPr>
          <w:lang w:val="fr-FR"/>
        </w:rPr>
      </w:pPr>
      <w:r w:rsidRPr="00971205">
        <w:rPr>
          <w:lang w:val="fr-FR"/>
        </w:rPr>
        <w:t xml:space="preserve">À la fin de 2022, sur les 13 projets approuvés, deux projets d'investissement et cinq activités de facilitation avaient été achevés, et six projets étaient en cours. </w:t>
      </w:r>
    </w:p>
    <w:p w14:paraId="2F1EF663" w14:textId="2FC75DF4" w:rsidR="00E34075" w:rsidRPr="00971205" w:rsidRDefault="00E34075" w:rsidP="00133652">
      <w:pPr>
        <w:pStyle w:val="Heading1"/>
        <w:rPr>
          <w:lang w:val="fr-FR"/>
        </w:rPr>
      </w:pPr>
      <w:r w:rsidRPr="00971205">
        <w:rPr>
          <w:lang w:val="fr-FR"/>
        </w:rPr>
        <w:t>Les cinq activités de préparation de projet en cours concernent la préparation des plans de mise en œuvre des HFC de Kigali et devraient être achevées en 2023 et 2024. Le dernier projet d’investissement en cours approuvé lors de la 82</w:t>
      </w:r>
      <w:r w:rsidRPr="00971205">
        <w:rPr>
          <w:vertAlign w:val="superscript"/>
          <w:lang w:val="fr-FR"/>
        </w:rPr>
        <w:t>e</w:t>
      </w:r>
      <w:r w:rsidRPr="00971205">
        <w:rPr>
          <w:lang w:val="fr-FR"/>
        </w:rPr>
        <w:t> réunion, pour lequel aucun fonds n’a été décaissé, devrait être achevé en 2023. L'ajournement de l'achèvement de ce projet a été approuvé.</w:t>
      </w:r>
    </w:p>
    <w:p w14:paraId="51DF0543" w14:textId="77A50EC1" w:rsidR="00E34075" w:rsidRPr="00971205" w:rsidRDefault="00E34075" w:rsidP="00133652">
      <w:pPr>
        <w:pStyle w:val="Heading1"/>
        <w:rPr>
          <w:lang w:val="fr-FR"/>
        </w:rPr>
      </w:pPr>
      <w:r w:rsidRPr="00971205">
        <w:rPr>
          <w:lang w:val="fr-FR"/>
        </w:rPr>
        <w:t>Sur le financement accumulé total approuvé de 1 663 988 $US, 963 325 $US ont été décaissés, ce qui représente un taux de décaissement de 58 %.</w:t>
      </w:r>
    </w:p>
    <w:p w14:paraId="73D9B840" w14:textId="19C3C5A7" w:rsidR="00E34075" w:rsidRPr="00971205" w:rsidRDefault="00E34075" w:rsidP="00E34075">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sidRPr="00971205">
        <w:rPr>
          <w:sz w:val="22"/>
          <w:szCs w:val="22"/>
          <w:lang w:val="fr-FR"/>
        </w:rPr>
        <w:t>I.2</w:t>
      </w:r>
      <w:r w:rsidRPr="00971205">
        <w:rPr>
          <w:sz w:val="22"/>
          <w:szCs w:val="22"/>
          <w:lang w:val="fr-FR"/>
        </w:rPr>
        <w:tab/>
        <w:t>Problèmes repérés dans la mise en œuvre de projets en 2022</w:t>
      </w:r>
    </w:p>
    <w:p w14:paraId="027E5216" w14:textId="77777777" w:rsidR="00E34075" w:rsidRPr="00971205" w:rsidRDefault="00E34075" w:rsidP="00E34075">
      <w:pPr>
        <w:pStyle w:val="a--"/>
        <w:tabs>
          <w:tab w:val="clear" w:pos="-720"/>
          <w:tab w:val="clear" w:pos="0"/>
          <w:tab w:val="clear" w:pos="720"/>
          <w:tab w:val="clear" w:pos="1440"/>
          <w:tab w:val="clear" w:pos="2160"/>
          <w:tab w:val="clear" w:pos="2880"/>
          <w:tab w:val="clear" w:pos="3600"/>
        </w:tabs>
        <w:suppressAutoHyphens w:val="0"/>
        <w:rPr>
          <w:sz w:val="22"/>
          <w:szCs w:val="22"/>
          <w:lang w:val="fr-FR"/>
        </w:rPr>
      </w:pPr>
    </w:p>
    <w:p w14:paraId="431FB995" w14:textId="20A0672D" w:rsidR="00E34075" w:rsidRPr="00971205" w:rsidRDefault="00E34075" w:rsidP="00133652">
      <w:pPr>
        <w:pStyle w:val="Heading1"/>
        <w:rPr>
          <w:lang w:val="fr-FR"/>
        </w:rPr>
      </w:pPr>
      <w:r w:rsidRPr="00971205">
        <w:rPr>
          <w:lang w:val="fr-FR"/>
        </w:rPr>
        <w:t>À la suite du processus d'examen, plusieurs questions ont été discutées et traitées de manière satisfaisante, à l'exception des problèmes concernant 14 projets classés comme des projets présentant des retards de mise en œuvre (y compris 13 projets liés à des composantes d'accords pluriannuels qui sont soumis à des procédures d'annulation de projet,</w:t>
      </w:r>
      <w:r w:rsidR="00971205">
        <w:rPr>
          <w:lang w:val="fr-FR"/>
        </w:rPr>
        <w:t xml:space="preserve"> conformément à la décision 84/</w:t>
      </w:r>
      <w:r w:rsidRPr="00971205">
        <w:rPr>
          <w:lang w:val="fr-FR"/>
        </w:rPr>
        <w:t>45(c) ; et un projet d'investissement relatif aux HFC). L'annexe III au présent document présente les projets catégorisés comme présentant des retards de mise en œuvre ainsi que la recommandation du Secrétariat demandant la présentation d'un rapport à la 94</w:t>
      </w:r>
      <w:r w:rsidR="00E5709E" w:rsidRPr="00971205">
        <w:rPr>
          <w:vertAlign w:val="superscript"/>
          <w:lang w:val="fr-FR"/>
        </w:rPr>
        <w:t>e</w:t>
      </w:r>
      <w:r w:rsidRPr="00971205">
        <w:rPr>
          <w:lang w:val="fr-FR"/>
        </w:rPr>
        <w:t xml:space="preserve"> réunion.</w:t>
      </w:r>
    </w:p>
    <w:p w14:paraId="331F6DB0" w14:textId="190922E2" w:rsidR="00E34075" w:rsidRPr="00971205" w:rsidRDefault="00E34075" w:rsidP="00133652">
      <w:pPr>
        <w:pStyle w:val="Heading1"/>
        <w:rPr>
          <w:lang w:val="fr-FR"/>
        </w:rPr>
      </w:pPr>
      <w:r w:rsidRPr="00971205">
        <w:rPr>
          <w:lang w:val="fr-FR"/>
        </w:rPr>
        <w:t>De plus, des problèmes ont été identifiés concernant les tranches d’APA pour l’élimination des HCFC. Ces questions sont également présentées à l'annexe III. Pour chaque projet en cours, une brève description de l’état d’avancement de la mise en œuvre et des questions en suspens est fournie et une recommandation est proposée aux fins d’examen par le Comité exécutif.</w:t>
      </w:r>
    </w:p>
    <w:p w14:paraId="57BFBA46" w14:textId="38BF3948" w:rsidR="00E34075" w:rsidRPr="00971205" w:rsidRDefault="00E34075" w:rsidP="00133652">
      <w:pPr>
        <w:pStyle w:val="Heading1"/>
        <w:rPr>
          <w:lang w:val="fr-FR"/>
        </w:rPr>
      </w:pPr>
      <w:r w:rsidRPr="00971205">
        <w:rPr>
          <w:lang w:val="fr-FR"/>
        </w:rPr>
        <w:t>Les détails des progrès accomplis dans la mise en œuvre des projets associés aux PGEH pour la Chine (plan du secteur de l'entretien)</w:t>
      </w:r>
      <w:r w:rsidRPr="00971205">
        <w:rPr>
          <w:rStyle w:val="FootnoteReference"/>
          <w:lang w:val="fr-FR"/>
        </w:rPr>
        <w:footnoteReference w:id="11"/>
      </w:r>
      <w:r w:rsidRPr="00971205">
        <w:rPr>
          <w:lang w:val="fr-FR"/>
        </w:rPr>
        <w:t xml:space="preserve"> et la Colombie</w:t>
      </w:r>
      <w:r w:rsidRPr="00971205">
        <w:rPr>
          <w:rStyle w:val="FootnoteReference"/>
          <w:lang w:val="fr-FR"/>
        </w:rPr>
        <w:footnoteReference w:id="12"/>
      </w:r>
      <w:r w:rsidRPr="00971205">
        <w:rPr>
          <w:lang w:val="fr-FR"/>
        </w:rPr>
        <w:t xml:space="preserve"> (tous deux mis en œuvre par l’Allemagne) et le Nigéria</w:t>
      </w:r>
      <w:r w:rsidR="00A06433" w:rsidRPr="00971205">
        <w:rPr>
          <w:rStyle w:val="FootnoteReference"/>
          <w:lang w:val="fr-FR"/>
        </w:rPr>
        <w:footnoteReference w:id="13"/>
      </w:r>
      <w:r w:rsidRPr="00971205">
        <w:rPr>
          <w:lang w:val="fr-FR"/>
        </w:rPr>
        <w:t xml:space="preserve"> (mis en œuvre par l'Italie) ont été soumis à la 93</w:t>
      </w:r>
      <w:r w:rsidR="009E3C05" w:rsidRPr="00971205">
        <w:rPr>
          <w:vertAlign w:val="superscript"/>
          <w:lang w:val="fr-FR"/>
        </w:rPr>
        <w:t>e</w:t>
      </w:r>
      <w:r w:rsidRPr="00971205">
        <w:rPr>
          <w:lang w:val="fr-FR"/>
        </w:rPr>
        <w:t xml:space="preserve"> réunion. Des recommandations concernant les questions en suspens pour ces projets, y compris l’approbation des demandes de prolongation, le cas échéant, font l'objet d'une discussion dans les sections y relatives de ces documents. Les questions relatives aux PGEH du Kenya (mis en œuvre par la France) et de Maurice (mis en œuvre par l'Allemagne), dont les tranches étaient attendues à la 93</w:t>
      </w:r>
      <w:r w:rsidR="003D67EB" w:rsidRPr="00971205">
        <w:rPr>
          <w:vertAlign w:val="superscript"/>
          <w:lang w:val="fr-FR"/>
        </w:rPr>
        <w:t>e</w:t>
      </w:r>
      <w:r w:rsidRPr="00971205">
        <w:rPr>
          <w:lang w:val="fr-FR"/>
        </w:rPr>
        <w:t xml:space="preserve"> réunion mais n'ont pas été soumises, et pour la Chine (plan du secteur manufacturier des climatiseurs résidentiels) (mis en œuvre par l'Autriche), dont la tranche a été soumise mais retirée par la suite, sont abordées dans le document portant sur les retards de soumission des tranches.</w:t>
      </w:r>
      <w:r w:rsidR="004F1242" w:rsidRPr="00971205">
        <w:rPr>
          <w:rStyle w:val="FootnoteReference"/>
          <w:lang w:val="fr-FR"/>
        </w:rPr>
        <w:footnoteReference w:id="14"/>
      </w:r>
      <w:r w:rsidRPr="00971205">
        <w:rPr>
          <w:lang w:val="fr-FR"/>
        </w:rPr>
        <w:t xml:space="preserve"> Les questions en souffrance pour les projets en cours restants qui ne sont pas incluses à l’Annexe III du présent document et les demandes de prolongation de la date d’achèvement sont traitées ci-dessous.</w:t>
      </w:r>
    </w:p>
    <w:p w14:paraId="7159F840" w14:textId="238469AB" w:rsidR="00E34075" w:rsidRPr="00971205" w:rsidRDefault="00E34075" w:rsidP="00133652">
      <w:pPr>
        <w:pStyle w:val="Heading1"/>
        <w:rPr>
          <w:lang w:val="fr-FR"/>
        </w:rPr>
      </w:pPr>
      <w:r w:rsidRPr="00971205">
        <w:rPr>
          <w:lang w:val="fr-FR"/>
        </w:rPr>
        <w:t xml:space="preserve">Sur les 50 projets en cours (sans compter les préparations de projet), 19 ont vu leur date d’achèvement prévue révisée depuis le rapport périodique de 2021. </w:t>
      </w:r>
    </w:p>
    <w:p w14:paraId="2395B3E0" w14:textId="725B7174" w:rsidR="00E34075" w:rsidRPr="00971205" w:rsidRDefault="00E34075" w:rsidP="00133652">
      <w:pPr>
        <w:pStyle w:val="Heading1"/>
        <w:rPr>
          <w:lang w:val="fr-FR"/>
        </w:rPr>
      </w:pPr>
      <w:r w:rsidRPr="00971205">
        <w:rPr>
          <w:lang w:val="fr-FR"/>
        </w:rPr>
        <w:lastRenderedPageBreak/>
        <w:t>Conformément à la décision 82/11(b),</w:t>
      </w:r>
      <w:r w:rsidRPr="00971205">
        <w:rPr>
          <w:rStyle w:val="FootnoteReference"/>
          <w:lang w:val="fr-FR"/>
        </w:rPr>
        <w:footnoteReference w:id="15"/>
      </w:r>
      <w:r w:rsidRPr="00971205">
        <w:rPr>
          <w:lang w:val="fr-FR"/>
        </w:rPr>
        <w:t xml:space="preserve"> le Gouvernement de l'Allemagne a demandé la prorogation de la durée d’un projet, comme indiqué au tableau 5.</w:t>
      </w:r>
    </w:p>
    <w:p w14:paraId="41225F55" w14:textId="3F5A7984" w:rsidR="00E34075" w:rsidRPr="00971205" w:rsidRDefault="00E34075" w:rsidP="00E34075">
      <w:pPr>
        <w:pStyle w:val="Heading1"/>
        <w:keepNext/>
        <w:keepLines/>
        <w:numPr>
          <w:ilvl w:val="0"/>
          <w:numId w:val="0"/>
        </w:numPr>
        <w:spacing w:after="0"/>
        <w:rPr>
          <w:b/>
          <w:lang w:val="fr-FR"/>
        </w:rPr>
      </w:pPr>
      <w:r w:rsidRPr="00971205">
        <w:rPr>
          <w:lang w:val="fr-FR"/>
        </w:rPr>
        <w:t xml:space="preserve"> </w:t>
      </w:r>
      <w:r w:rsidRPr="00971205">
        <w:rPr>
          <w:b/>
          <w:lang w:val="fr-FR"/>
        </w:rPr>
        <w:t xml:space="preserve">Tableau 5. Projets dont la date d'échéance a fait l'objet d'une demande d'ajournement </w:t>
      </w:r>
    </w:p>
    <w:tbl>
      <w:tblPr>
        <w:tblStyle w:val="TableGrid"/>
        <w:tblW w:w="9916" w:type="dxa"/>
        <w:jc w:val="center"/>
        <w:tblLook w:val="04A0" w:firstRow="1" w:lastRow="0" w:firstColumn="1" w:lastColumn="0" w:noHBand="0" w:noVBand="1"/>
      </w:tblPr>
      <w:tblGrid>
        <w:gridCol w:w="2051"/>
        <w:gridCol w:w="2246"/>
        <w:gridCol w:w="1076"/>
        <w:gridCol w:w="2514"/>
        <w:gridCol w:w="1140"/>
        <w:gridCol w:w="1140"/>
      </w:tblGrid>
      <w:tr w:rsidR="00B409E3" w:rsidRPr="00971205" w14:paraId="485AB630" w14:textId="77777777" w:rsidTr="00CE32EE">
        <w:trPr>
          <w:trHeight w:val="626"/>
          <w:jc w:val="center"/>
        </w:trPr>
        <w:tc>
          <w:tcPr>
            <w:tcW w:w="2051" w:type="dxa"/>
            <w:noWrap/>
            <w:tcMar>
              <w:left w:w="0" w:type="dxa"/>
              <w:right w:w="0" w:type="dxa"/>
            </w:tcMar>
            <w:vAlign w:val="center"/>
          </w:tcPr>
          <w:p w14:paraId="5EB01A3E" w14:textId="7C574C83" w:rsidR="00E34075" w:rsidRPr="00971205" w:rsidRDefault="00E34075" w:rsidP="00CE32EE">
            <w:pPr>
              <w:jc w:val="center"/>
              <w:rPr>
                <w:b/>
                <w:sz w:val="19"/>
                <w:szCs w:val="19"/>
                <w:lang w:val="fr-FR"/>
              </w:rPr>
            </w:pPr>
            <w:r w:rsidRPr="00971205">
              <w:rPr>
                <w:b/>
                <w:sz w:val="19"/>
                <w:szCs w:val="19"/>
                <w:lang w:val="fr-FR"/>
              </w:rPr>
              <w:t>Pays/Code du projet</w:t>
            </w:r>
          </w:p>
        </w:tc>
        <w:tc>
          <w:tcPr>
            <w:tcW w:w="2246" w:type="dxa"/>
            <w:noWrap/>
            <w:tcMar>
              <w:left w:w="0" w:type="dxa"/>
              <w:right w:w="0" w:type="dxa"/>
            </w:tcMar>
            <w:vAlign w:val="center"/>
          </w:tcPr>
          <w:p w14:paraId="24EB989D" w14:textId="77777777" w:rsidR="00E34075" w:rsidRPr="00971205" w:rsidRDefault="00E34075" w:rsidP="00CE32EE">
            <w:pPr>
              <w:jc w:val="center"/>
              <w:rPr>
                <w:b/>
                <w:sz w:val="19"/>
                <w:szCs w:val="19"/>
                <w:lang w:val="fr-FR"/>
              </w:rPr>
            </w:pPr>
            <w:r w:rsidRPr="00971205">
              <w:rPr>
                <w:b/>
                <w:sz w:val="19"/>
                <w:szCs w:val="19"/>
                <w:lang w:val="fr-FR"/>
              </w:rPr>
              <w:t>Titre du projet</w:t>
            </w:r>
          </w:p>
        </w:tc>
        <w:tc>
          <w:tcPr>
            <w:tcW w:w="894" w:type="dxa"/>
            <w:noWrap/>
            <w:tcMar>
              <w:left w:w="0" w:type="dxa"/>
              <w:right w:w="0" w:type="dxa"/>
            </w:tcMar>
            <w:vAlign w:val="center"/>
          </w:tcPr>
          <w:p w14:paraId="7D4A7B93" w14:textId="77777777" w:rsidR="00E34075" w:rsidRPr="00971205" w:rsidRDefault="00E34075" w:rsidP="00CE32EE">
            <w:pPr>
              <w:jc w:val="center"/>
              <w:rPr>
                <w:b/>
                <w:sz w:val="19"/>
                <w:szCs w:val="19"/>
                <w:lang w:val="fr-FR"/>
              </w:rPr>
            </w:pPr>
            <w:r w:rsidRPr="00971205">
              <w:rPr>
                <w:b/>
                <w:sz w:val="19"/>
                <w:szCs w:val="19"/>
                <w:lang w:val="fr-FR"/>
              </w:rPr>
              <w:t>Taux de décaissement (%)</w:t>
            </w:r>
          </w:p>
        </w:tc>
        <w:tc>
          <w:tcPr>
            <w:tcW w:w="2514" w:type="dxa"/>
            <w:noWrap/>
            <w:tcMar>
              <w:left w:w="0" w:type="dxa"/>
              <w:right w:w="0" w:type="dxa"/>
            </w:tcMar>
            <w:vAlign w:val="center"/>
          </w:tcPr>
          <w:p w14:paraId="2D73AD9D" w14:textId="77777777" w:rsidR="00E34075" w:rsidRPr="00971205" w:rsidRDefault="00E34075" w:rsidP="00CE32EE">
            <w:pPr>
              <w:jc w:val="center"/>
              <w:rPr>
                <w:b/>
                <w:sz w:val="19"/>
                <w:szCs w:val="19"/>
                <w:lang w:val="fr-FR"/>
              </w:rPr>
            </w:pPr>
            <w:r w:rsidRPr="00971205">
              <w:rPr>
                <w:b/>
                <w:sz w:val="19"/>
                <w:szCs w:val="19"/>
                <w:lang w:val="fr-FR"/>
              </w:rPr>
              <w:t>État/questions</w:t>
            </w:r>
          </w:p>
        </w:tc>
        <w:tc>
          <w:tcPr>
            <w:tcW w:w="1087" w:type="dxa"/>
            <w:noWrap/>
            <w:tcMar>
              <w:left w:w="0" w:type="dxa"/>
              <w:right w:w="0" w:type="dxa"/>
            </w:tcMar>
            <w:vAlign w:val="center"/>
          </w:tcPr>
          <w:p w14:paraId="49D83993" w14:textId="77777777" w:rsidR="00E34075" w:rsidRPr="00971205" w:rsidRDefault="00E34075" w:rsidP="00CE32EE">
            <w:pPr>
              <w:jc w:val="center"/>
              <w:rPr>
                <w:b/>
                <w:sz w:val="19"/>
                <w:szCs w:val="19"/>
                <w:lang w:val="fr-FR"/>
              </w:rPr>
            </w:pPr>
            <w:r w:rsidRPr="00971205">
              <w:rPr>
                <w:b/>
                <w:sz w:val="19"/>
                <w:szCs w:val="19"/>
                <w:lang w:val="fr-FR"/>
              </w:rPr>
              <w:t>Date initiale d’achèvement</w:t>
            </w:r>
          </w:p>
        </w:tc>
        <w:tc>
          <w:tcPr>
            <w:tcW w:w="1124" w:type="dxa"/>
            <w:noWrap/>
            <w:tcMar>
              <w:left w:w="0" w:type="dxa"/>
              <w:right w:w="0" w:type="dxa"/>
            </w:tcMar>
            <w:vAlign w:val="center"/>
          </w:tcPr>
          <w:p w14:paraId="07259891" w14:textId="77777777" w:rsidR="00E34075" w:rsidRPr="00971205" w:rsidRDefault="00E34075" w:rsidP="00CE32EE">
            <w:pPr>
              <w:jc w:val="center"/>
              <w:rPr>
                <w:b/>
                <w:sz w:val="19"/>
                <w:szCs w:val="19"/>
                <w:lang w:val="fr-FR"/>
              </w:rPr>
            </w:pPr>
            <w:r w:rsidRPr="00971205">
              <w:rPr>
                <w:b/>
                <w:sz w:val="19"/>
                <w:szCs w:val="19"/>
                <w:lang w:val="fr-FR"/>
              </w:rPr>
              <w:t>Date d’achèvement demandée</w:t>
            </w:r>
          </w:p>
        </w:tc>
      </w:tr>
      <w:tr w:rsidR="00F753A8" w:rsidRPr="00971205" w14:paraId="40C57C2C" w14:textId="77777777" w:rsidTr="00BA5A3F">
        <w:trPr>
          <w:trHeight w:val="626"/>
          <w:jc w:val="center"/>
        </w:trPr>
        <w:tc>
          <w:tcPr>
            <w:tcW w:w="2051" w:type="dxa"/>
            <w:noWrap/>
            <w:tcMar>
              <w:left w:w="58" w:type="dxa"/>
              <w:right w:w="0" w:type="dxa"/>
            </w:tcMar>
          </w:tcPr>
          <w:p w14:paraId="0D206849" w14:textId="77777777" w:rsidR="00F753A8" w:rsidRPr="00971205" w:rsidRDefault="00F753A8" w:rsidP="00070F53">
            <w:pPr>
              <w:pStyle w:val="xmsonormal"/>
              <w:rPr>
                <w:rFonts w:ascii="Times New Roman" w:hAnsi="Times New Roman" w:cs="Times New Roman"/>
                <w:sz w:val="19"/>
                <w:szCs w:val="19"/>
                <w:lang w:val="fr-FR" w:eastAsia="en-US"/>
              </w:rPr>
            </w:pPr>
            <w:r w:rsidRPr="00971205">
              <w:rPr>
                <w:rFonts w:ascii="Times New Roman" w:hAnsi="Times New Roman" w:cs="Times New Roman"/>
                <w:sz w:val="19"/>
                <w:szCs w:val="19"/>
                <w:lang w:val="fr-FR" w:eastAsia="fr"/>
              </w:rPr>
              <w:t>Égypte</w:t>
            </w:r>
          </w:p>
          <w:p w14:paraId="4A57863B" w14:textId="2F4D6507" w:rsidR="00F753A8" w:rsidRPr="00971205" w:rsidRDefault="00F753A8" w:rsidP="00070F53">
            <w:pPr>
              <w:jc w:val="left"/>
              <w:rPr>
                <w:b/>
                <w:strike/>
                <w:sz w:val="19"/>
                <w:szCs w:val="19"/>
                <w:lang w:val="fr-FR"/>
              </w:rPr>
            </w:pPr>
            <w:r w:rsidRPr="00971205">
              <w:rPr>
                <w:sz w:val="19"/>
                <w:szCs w:val="19"/>
                <w:lang w:val="fr-FR"/>
              </w:rPr>
              <w:t>EGY/PHA/84/INV/142</w:t>
            </w:r>
          </w:p>
        </w:tc>
        <w:tc>
          <w:tcPr>
            <w:tcW w:w="2246" w:type="dxa"/>
            <w:noWrap/>
            <w:tcMar>
              <w:left w:w="43" w:type="dxa"/>
              <w:right w:w="0" w:type="dxa"/>
            </w:tcMar>
          </w:tcPr>
          <w:p w14:paraId="1AC566FE" w14:textId="47299356" w:rsidR="00F753A8" w:rsidRPr="00971205" w:rsidRDefault="00F753A8" w:rsidP="00070F53">
            <w:pPr>
              <w:jc w:val="left"/>
              <w:rPr>
                <w:b/>
                <w:strike/>
                <w:sz w:val="19"/>
                <w:szCs w:val="19"/>
                <w:lang w:val="fr-FR"/>
              </w:rPr>
            </w:pPr>
            <w:r w:rsidRPr="00971205">
              <w:rPr>
                <w:sz w:val="19"/>
                <w:szCs w:val="19"/>
                <w:lang w:val="fr-FR" w:eastAsia="fr"/>
              </w:rPr>
              <w:t>Plan de gestion de l'élimination des HCFC (phase II, deuxième tranche) (secteur de l'entretien en réfrigération)</w:t>
            </w:r>
          </w:p>
        </w:tc>
        <w:tc>
          <w:tcPr>
            <w:tcW w:w="894" w:type="dxa"/>
            <w:noWrap/>
            <w:tcMar>
              <w:left w:w="0" w:type="dxa"/>
              <w:right w:w="0" w:type="dxa"/>
            </w:tcMar>
          </w:tcPr>
          <w:p w14:paraId="220CE4C8" w14:textId="2F5CB3E8" w:rsidR="00F753A8" w:rsidRPr="00971205" w:rsidRDefault="005B7A65" w:rsidP="00070F53">
            <w:pPr>
              <w:jc w:val="center"/>
              <w:rPr>
                <w:b/>
                <w:strike/>
                <w:sz w:val="19"/>
                <w:szCs w:val="19"/>
                <w:lang w:val="fr-FR"/>
              </w:rPr>
            </w:pPr>
            <w:r w:rsidRPr="00971205">
              <w:rPr>
                <w:sz w:val="19"/>
                <w:szCs w:val="19"/>
                <w:lang w:val="fr-FR" w:eastAsia="fr"/>
              </w:rPr>
              <w:t>10</w:t>
            </w:r>
          </w:p>
        </w:tc>
        <w:tc>
          <w:tcPr>
            <w:tcW w:w="2514" w:type="dxa"/>
            <w:noWrap/>
            <w:tcMar>
              <w:left w:w="43" w:type="dxa"/>
              <w:right w:w="0" w:type="dxa"/>
            </w:tcMar>
          </w:tcPr>
          <w:p w14:paraId="63B1A392" w14:textId="206E5423" w:rsidR="00F753A8" w:rsidRPr="00971205" w:rsidRDefault="00F753A8" w:rsidP="00070F53">
            <w:pPr>
              <w:jc w:val="left"/>
              <w:rPr>
                <w:b/>
                <w:strike/>
                <w:sz w:val="19"/>
                <w:szCs w:val="19"/>
                <w:lang w:val="fr-FR"/>
              </w:rPr>
            </w:pPr>
            <w:r w:rsidRPr="00971205">
              <w:rPr>
                <w:sz w:val="19"/>
                <w:szCs w:val="19"/>
                <w:lang w:val="fr-FR" w:eastAsia="fr"/>
              </w:rPr>
              <w:t>Délai supplémentaire nécessaire pour achever les activités de formation restantes avec des équipements livrés fin 2023</w:t>
            </w:r>
          </w:p>
        </w:tc>
        <w:tc>
          <w:tcPr>
            <w:tcW w:w="1087" w:type="dxa"/>
            <w:noWrap/>
            <w:tcMar>
              <w:left w:w="0" w:type="dxa"/>
              <w:right w:w="0" w:type="dxa"/>
            </w:tcMar>
          </w:tcPr>
          <w:p w14:paraId="30DD0CDB" w14:textId="63EED590" w:rsidR="00F753A8" w:rsidRPr="00971205" w:rsidRDefault="00F753A8" w:rsidP="00070F53">
            <w:pPr>
              <w:jc w:val="center"/>
              <w:rPr>
                <w:b/>
                <w:strike/>
                <w:sz w:val="19"/>
                <w:szCs w:val="19"/>
                <w:lang w:val="fr-FR"/>
              </w:rPr>
            </w:pPr>
            <w:r w:rsidRPr="00971205">
              <w:rPr>
                <w:sz w:val="19"/>
                <w:szCs w:val="19"/>
                <w:lang w:val="fr-FR" w:eastAsia="fr"/>
              </w:rPr>
              <w:t>déc. 23</w:t>
            </w:r>
          </w:p>
        </w:tc>
        <w:tc>
          <w:tcPr>
            <w:tcW w:w="1124" w:type="dxa"/>
            <w:noWrap/>
            <w:tcMar>
              <w:left w:w="0" w:type="dxa"/>
              <w:right w:w="0" w:type="dxa"/>
            </w:tcMar>
          </w:tcPr>
          <w:p w14:paraId="2B42E7DB" w14:textId="59A65287" w:rsidR="00F753A8" w:rsidRPr="00971205" w:rsidRDefault="00F753A8" w:rsidP="00070F53">
            <w:pPr>
              <w:jc w:val="center"/>
              <w:rPr>
                <w:b/>
                <w:strike/>
                <w:sz w:val="19"/>
                <w:szCs w:val="19"/>
                <w:lang w:val="fr-FR"/>
              </w:rPr>
            </w:pPr>
            <w:proofErr w:type="gramStart"/>
            <w:r w:rsidRPr="00971205">
              <w:rPr>
                <w:sz w:val="19"/>
                <w:szCs w:val="19"/>
                <w:lang w:val="fr-FR" w:eastAsia="fr"/>
              </w:rPr>
              <w:t>juin</w:t>
            </w:r>
            <w:proofErr w:type="gramEnd"/>
            <w:r w:rsidRPr="00971205">
              <w:rPr>
                <w:sz w:val="19"/>
                <w:szCs w:val="19"/>
                <w:lang w:val="fr-FR" w:eastAsia="fr"/>
              </w:rPr>
              <w:t xml:space="preserve"> 24</w:t>
            </w:r>
          </w:p>
        </w:tc>
      </w:tr>
    </w:tbl>
    <w:p w14:paraId="396B0C4E" w14:textId="77777777" w:rsidR="00E34075" w:rsidRPr="00971205" w:rsidRDefault="00E34075" w:rsidP="00E34075">
      <w:pPr>
        <w:rPr>
          <w:lang w:val="fr-FR"/>
        </w:rPr>
      </w:pPr>
    </w:p>
    <w:p w14:paraId="5AC3DF48" w14:textId="77777777" w:rsidR="00E34075" w:rsidRPr="00971205" w:rsidRDefault="00E34075" w:rsidP="00A47FBC">
      <w:pPr>
        <w:keepNext/>
        <w:ind w:left="720" w:hanging="720"/>
        <w:rPr>
          <w:b/>
          <w:bCs/>
          <w:sz w:val="24"/>
          <w:szCs w:val="24"/>
          <w:lang w:val="fr-FR"/>
        </w:rPr>
      </w:pPr>
      <w:r w:rsidRPr="00971205">
        <w:rPr>
          <w:b/>
          <w:bCs/>
          <w:sz w:val="24"/>
          <w:szCs w:val="24"/>
          <w:lang w:val="fr-FR"/>
        </w:rPr>
        <w:t>II.</w:t>
      </w:r>
      <w:r w:rsidRPr="00971205">
        <w:rPr>
          <w:b/>
          <w:bCs/>
          <w:sz w:val="24"/>
          <w:szCs w:val="24"/>
          <w:lang w:val="fr-FR"/>
        </w:rPr>
        <w:tab/>
        <w:t>Projets approuvés dans le cadre des contributions supplémentaires volontaires en vue d’un soutien au démarrage rapide de la réduction progressive des HFC</w:t>
      </w:r>
    </w:p>
    <w:p w14:paraId="2759A9EB" w14:textId="77777777" w:rsidR="00E34075" w:rsidRPr="00971205" w:rsidRDefault="00E34075" w:rsidP="00A47FBC">
      <w:pPr>
        <w:keepNext/>
        <w:ind w:left="720" w:hanging="720"/>
        <w:rPr>
          <w:b/>
          <w:bCs/>
          <w:sz w:val="24"/>
          <w:szCs w:val="24"/>
          <w:lang w:val="fr-FR"/>
        </w:rPr>
      </w:pPr>
    </w:p>
    <w:p w14:paraId="35D87144" w14:textId="3E108DAE" w:rsidR="00E34075" w:rsidRPr="00971205" w:rsidRDefault="00E34075" w:rsidP="00133652">
      <w:pPr>
        <w:pStyle w:val="Heading1"/>
        <w:rPr>
          <w:lang w:val="fr-FR"/>
        </w:rPr>
      </w:pPr>
      <w:r w:rsidRPr="00971205">
        <w:rPr>
          <w:lang w:val="fr-FR"/>
        </w:rPr>
        <w:t xml:space="preserve">Au 31 décembre 2022, le Comité exécutif avait approuvé sept projets sur les HFC pour deux agences bilatérales (Allemagne et Italie) au titre des contributions supplémentaires volontaires, d’un montant de 480 000 $US (hors coûts d’appui d’agence). Un récapitulatif de l’état d’avancement de ces projets est présenté au tableau 6. </w:t>
      </w:r>
    </w:p>
    <w:p w14:paraId="4B7E0FD3" w14:textId="5291BACC" w:rsidR="00E34075" w:rsidRPr="00971205" w:rsidRDefault="00E34075" w:rsidP="00F34FE9">
      <w:pPr>
        <w:pStyle w:val="Heading1"/>
        <w:keepNext/>
        <w:numPr>
          <w:ilvl w:val="0"/>
          <w:numId w:val="0"/>
        </w:numPr>
        <w:spacing w:after="0"/>
        <w:rPr>
          <w:b/>
          <w:lang w:val="fr-FR"/>
        </w:rPr>
      </w:pPr>
      <w:r w:rsidRPr="00971205">
        <w:rPr>
          <w:b/>
          <w:lang w:val="fr-FR"/>
        </w:rPr>
        <w:t>Tableau 6. Statut des projets approuvés liés aux HFC à la fin 2022</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B409E3" w:rsidRPr="00971205" w14:paraId="11E7CD2D" w14:textId="77777777" w:rsidTr="00182915">
        <w:trPr>
          <w:trHeight w:val="80"/>
        </w:trPr>
        <w:tc>
          <w:tcPr>
            <w:tcW w:w="1710" w:type="dxa"/>
            <w:vMerge w:val="restart"/>
            <w:shd w:val="clear" w:color="auto" w:fill="auto"/>
            <w:noWrap/>
            <w:tcMar>
              <w:left w:w="29" w:type="dxa"/>
              <w:right w:w="0" w:type="dxa"/>
            </w:tcMar>
            <w:vAlign w:val="center"/>
            <w:hideMark/>
          </w:tcPr>
          <w:p w14:paraId="3E31EE7D" w14:textId="77777777" w:rsidR="00E34075" w:rsidRPr="00971205" w:rsidRDefault="00E34075" w:rsidP="00F34FE9">
            <w:pPr>
              <w:keepNext/>
              <w:jc w:val="left"/>
              <w:rPr>
                <w:b/>
                <w:bCs/>
                <w:sz w:val="20"/>
                <w:szCs w:val="20"/>
                <w:lang w:val="fr-FR" w:eastAsia="en-CA"/>
              </w:rPr>
            </w:pPr>
            <w:r w:rsidRPr="00971205">
              <w:rPr>
                <w:b/>
                <w:bCs/>
                <w:sz w:val="20"/>
                <w:szCs w:val="20"/>
                <w:lang w:val="fr-FR" w:eastAsia="fr"/>
              </w:rPr>
              <w:t>Type</w:t>
            </w:r>
          </w:p>
        </w:tc>
        <w:tc>
          <w:tcPr>
            <w:tcW w:w="3265" w:type="dxa"/>
            <w:gridSpan w:val="3"/>
            <w:shd w:val="clear" w:color="auto" w:fill="auto"/>
            <w:noWrap/>
            <w:hideMark/>
          </w:tcPr>
          <w:p w14:paraId="1C970D46" w14:textId="77777777" w:rsidR="00E34075" w:rsidRPr="00971205" w:rsidRDefault="00E34075" w:rsidP="00F34FE9">
            <w:pPr>
              <w:keepNext/>
              <w:jc w:val="center"/>
              <w:rPr>
                <w:b/>
                <w:bCs/>
                <w:sz w:val="20"/>
                <w:szCs w:val="20"/>
                <w:lang w:val="fr-FR" w:eastAsia="en-CA"/>
              </w:rPr>
            </w:pPr>
            <w:r w:rsidRPr="00971205">
              <w:rPr>
                <w:b/>
                <w:bCs/>
                <w:sz w:val="20"/>
                <w:szCs w:val="20"/>
                <w:lang w:val="fr-FR" w:eastAsia="fr"/>
              </w:rPr>
              <w:t>Nombre de projets</w:t>
            </w:r>
          </w:p>
        </w:tc>
        <w:tc>
          <w:tcPr>
            <w:tcW w:w="4369" w:type="dxa"/>
            <w:gridSpan w:val="4"/>
            <w:shd w:val="clear" w:color="auto" w:fill="auto"/>
            <w:noWrap/>
            <w:hideMark/>
          </w:tcPr>
          <w:p w14:paraId="69E5046E" w14:textId="1DE51A13" w:rsidR="00E34075" w:rsidRPr="00971205" w:rsidRDefault="00E34075" w:rsidP="00F34FE9">
            <w:pPr>
              <w:keepNext/>
              <w:jc w:val="center"/>
              <w:rPr>
                <w:b/>
                <w:bCs/>
                <w:sz w:val="20"/>
                <w:szCs w:val="20"/>
                <w:lang w:val="fr-FR" w:eastAsia="en-CA"/>
              </w:rPr>
            </w:pPr>
            <w:r w:rsidRPr="00971205">
              <w:rPr>
                <w:b/>
                <w:bCs/>
                <w:sz w:val="20"/>
                <w:szCs w:val="20"/>
                <w:lang w:val="fr-FR" w:eastAsia="fr"/>
              </w:rPr>
              <w:t>Financement ($</w:t>
            </w:r>
            <w:r w:rsidR="00A23DD6" w:rsidRPr="00971205">
              <w:rPr>
                <w:b/>
                <w:bCs/>
                <w:sz w:val="20"/>
                <w:szCs w:val="20"/>
                <w:lang w:val="fr-FR" w:eastAsia="fr"/>
              </w:rPr>
              <w:t>US) *</w:t>
            </w:r>
          </w:p>
        </w:tc>
      </w:tr>
      <w:tr w:rsidR="00B409E3" w:rsidRPr="00971205" w14:paraId="0B26C683" w14:textId="77777777" w:rsidTr="00182915">
        <w:trPr>
          <w:trHeight w:val="50"/>
        </w:trPr>
        <w:tc>
          <w:tcPr>
            <w:tcW w:w="1710" w:type="dxa"/>
            <w:vMerge/>
            <w:tcMar>
              <w:left w:w="29" w:type="dxa"/>
              <w:right w:w="0" w:type="dxa"/>
            </w:tcMar>
            <w:hideMark/>
          </w:tcPr>
          <w:p w14:paraId="04B6E954" w14:textId="77777777" w:rsidR="00E34075" w:rsidRPr="00971205" w:rsidRDefault="00E34075" w:rsidP="00F34FE9">
            <w:pPr>
              <w:keepNext/>
              <w:jc w:val="left"/>
              <w:rPr>
                <w:b/>
                <w:bCs/>
                <w:sz w:val="20"/>
                <w:szCs w:val="20"/>
                <w:lang w:val="fr-FR" w:eastAsia="en-CA"/>
              </w:rPr>
            </w:pPr>
          </w:p>
        </w:tc>
        <w:tc>
          <w:tcPr>
            <w:tcW w:w="990" w:type="dxa"/>
            <w:shd w:val="clear" w:color="auto" w:fill="auto"/>
            <w:tcMar>
              <w:left w:w="0" w:type="dxa"/>
              <w:right w:w="0" w:type="dxa"/>
            </w:tcMar>
            <w:hideMark/>
          </w:tcPr>
          <w:p w14:paraId="7821F4E8" w14:textId="77777777" w:rsidR="00E34075" w:rsidRPr="00971205" w:rsidRDefault="00E34075" w:rsidP="00F34FE9">
            <w:pPr>
              <w:keepNext/>
              <w:ind w:left="-139" w:right="-95"/>
              <w:jc w:val="center"/>
              <w:rPr>
                <w:b/>
                <w:bCs/>
                <w:sz w:val="20"/>
                <w:szCs w:val="20"/>
                <w:lang w:val="fr-FR" w:eastAsia="en-CA"/>
              </w:rPr>
            </w:pPr>
            <w:r w:rsidRPr="00971205">
              <w:rPr>
                <w:b/>
                <w:bCs/>
                <w:sz w:val="20"/>
                <w:szCs w:val="20"/>
                <w:lang w:val="fr-FR" w:eastAsia="fr"/>
              </w:rPr>
              <w:t>Approuvé</w:t>
            </w:r>
          </w:p>
        </w:tc>
        <w:tc>
          <w:tcPr>
            <w:tcW w:w="1080" w:type="dxa"/>
            <w:shd w:val="clear" w:color="auto" w:fill="auto"/>
            <w:tcMar>
              <w:left w:w="0" w:type="dxa"/>
              <w:right w:w="0" w:type="dxa"/>
            </w:tcMar>
            <w:hideMark/>
          </w:tcPr>
          <w:p w14:paraId="49BD6DBA" w14:textId="77777777" w:rsidR="00E34075" w:rsidRPr="00971205" w:rsidRDefault="00E34075" w:rsidP="00F34FE9">
            <w:pPr>
              <w:keepNext/>
              <w:ind w:left="-121" w:right="-171"/>
              <w:jc w:val="center"/>
              <w:rPr>
                <w:b/>
                <w:bCs/>
                <w:sz w:val="20"/>
                <w:szCs w:val="20"/>
                <w:lang w:val="fr-FR" w:eastAsia="en-CA"/>
              </w:rPr>
            </w:pPr>
            <w:r w:rsidRPr="00971205">
              <w:rPr>
                <w:b/>
                <w:bCs/>
                <w:sz w:val="20"/>
                <w:szCs w:val="20"/>
                <w:lang w:val="fr-FR" w:eastAsia="fr"/>
              </w:rPr>
              <w:t>Terminé</w:t>
            </w:r>
          </w:p>
        </w:tc>
        <w:tc>
          <w:tcPr>
            <w:tcW w:w="1195" w:type="dxa"/>
            <w:shd w:val="clear" w:color="auto" w:fill="auto"/>
            <w:tcMar>
              <w:left w:w="0" w:type="dxa"/>
              <w:right w:w="0" w:type="dxa"/>
            </w:tcMar>
            <w:hideMark/>
          </w:tcPr>
          <w:p w14:paraId="032765BF" w14:textId="77777777" w:rsidR="00E34075" w:rsidRPr="00971205" w:rsidRDefault="00E34075" w:rsidP="00F34FE9">
            <w:pPr>
              <w:keepNext/>
              <w:ind w:left="-187" w:right="-165"/>
              <w:jc w:val="center"/>
              <w:rPr>
                <w:b/>
                <w:bCs/>
                <w:sz w:val="20"/>
                <w:szCs w:val="20"/>
                <w:lang w:val="fr-FR" w:eastAsia="en-CA"/>
              </w:rPr>
            </w:pPr>
            <w:r w:rsidRPr="00971205">
              <w:rPr>
                <w:b/>
                <w:bCs/>
                <w:sz w:val="20"/>
                <w:szCs w:val="20"/>
                <w:lang w:val="fr-FR" w:eastAsia="fr"/>
              </w:rPr>
              <w:t>% d’achèvement</w:t>
            </w:r>
          </w:p>
        </w:tc>
        <w:tc>
          <w:tcPr>
            <w:tcW w:w="1030" w:type="dxa"/>
            <w:shd w:val="clear" w:color="auto" w:fill="auto"/>
            <w:tcMar>
              <w:left w:w="0" w:type="dxa"/>
              <w:right w:w="0" w:type="dxa"/>
            </w:tcMar>
            <w:hideMark/>
          </w:tcPr>
          <w:p w14:paraId="1976F674" w14:textId="77777777" w:rsidR="00E34075" w:rsidRPr="00971205" w:rsidRDefault="00E34075" w:rsidP="00F34FE9">
            <w:pPr>
              <w:keepNext/>
              <w:ind w:left="-210" w:right="-223"/>
              <w:jc w:val="center"/>
              <w:rPr>
                <w:b/>
                <w:bCs/>
                <w:sz w:val="20"/>
                <w:szCs w:val="20"/>
                <w:lang w:val="fr-FR" w:eastAsia="en-CA"/>
              </w:rPr>
            </w:pPr>
            <w:r w:rsidRPr="00971205">
              <w:rPr>
                <w:b/>
                <w:bCs/>
                <w:sz w:val="20"/>
                <w:szCs w:val="20"/>
                <w:lang w:val="fr-FR" w:eastAsia="fr"/>
              </w:rPr>
              <w:t>Approuvé</w:t>
            </w:r>
          </w:p>
        </w:tc>
        <w:tc>
          <w:tcPr>
            <w:tcW w:w="1096" w:type="dxa"/>
            <w:shd w:val="clear" w:color="auto" w:fill="auto"/>
            <w:tcMar>
              <w:left w:w="0" w:type="dxa"/>
              <w:right w:w="0" w:type="dxa"/>
            </w:tcMar>
            <w:hideMark/>
          </w:tcPr>
          <w:p w14:paraId="03D97E1D" w14:textId="77777777" w:rsidR="00E34075" w:rsidRPr="00971205" w:rsidRDefault="00E34075" w:rsidP="00F34FE9">
            <w:pPr>
              <w:keepNext/>
              <w:jc w:val="center"/>
              <w:rPr>
                <w:b/>
                <w:bCs/>
                <w:sz w:val="20"/>
                <w:szCs w:val="20"/>
                <w:lang w:val="fr-FR" w:eastAsia="en-CA"/>
              </w:rPr>
            </w:pPr>
            <w:r w:rsidRPr="00971205">
              <w:rPr>
                <w:b/>
                <w:bCs/>
                <w:sz w:val="20"/>
                <w:szCs w:val="20"/>
                <w:lang w:val="fr-FR" w:eastAsia="fr"/>
              </w:rPr>
              <w:t>Décaissé</w:t>
            </w:r>
          </w:p>
        </w:tc>
        <w:tc>
          <w:tcPr>
            <w:tcW w:w="1030" w:type="dxa"/>
            <w:shd w:val="clear" w:color="auto" w:fill="auto"/>
            <w:tcMar>
              <w:left w:w="0" w:type="dxa"/>
              <w:right w:w="0" w:type="dxa"/>
            </w:tcMar>
            <w:hideMark/>
          </w:tcPr>
          <w:p w14:paraId="49C7CAF8" w14:textId="77777777" w:rsidR="00E34075" w:rsidRPr="00971205" w:rsidRDefault="00E34075" w:rsidP="00F34FE9">
            <w:pPr>
              <w:keepNext/>
              <w:jc w:val="center"/>
              <w:rPr>
                <w:b/>
                <w:bCs/>
                <w:sz w:val="20"/>
                <w:szCs w:val="20"/>
                <w:lang w:val="fr-FR" w:eastAsia="en-CA"/>
              </w:rPr>
            </w:pPr>
            <w:r w:rsidRPr="00971205">
              <w:rPr>
                <w:b/>
                <w:bCs/>
                <w:sz w:val="20"/>
                <w:szCs w:val="20"/>
                <w:lang w:val="fr-FR" w:eastAsia="fr"/>
              </w:rPr>
              <w:t>Solde</w:t>
            </w:r>
          </w:p>
        </w:tc>
        <w:tc>
          <w:tcPr>
            <w:tcW w:w="1213" w:type="dxa"/>
            <w:shd w:val="clear" w:color="auto" w:fill="auto"/>
            <w:tcMar>
              <w:left w:w="0" w:type="dxa"/>
              <w:right w:w="0" w:type="dxa"/>
            </w:tcMar>
            <w:hideMark/>
          </w:tcPr>
          <w:p w14:paraId="10C25AEC" w14:textId="77777777" w:rsidR="00E34075" w:rsidRPr="00971205" w:rsidRDefault="00E34075" w:rsidP="00F34FE9">
            <w:pPr>
              <w:keepNext/>
              <w:ind w:left="-132" w:right="-111"/>
              <w:jc w:val="center"/>
              <w:rPr>
                <w:b/>
                <w:bCs/>
                <w:sz w:val="20"/>
                <w:szCs w:val="20"/>
                <w:lang w:val="fr-FR" w:eastAsia="en-CA"/>
              </w:rPr>
            </w:pPr>
            <w:r w:rsidRPr="00971205">
              <w:rPr>
                <w:b/>
                <w:bCs/>
                <w:sz w:val="20"/>
                <w:szCs w:val="20"/>
                <w:lang w:val="fr-FR" w:eastAsia="fr"/>
              </w:rPr>
              <w:t>% de décaissement</w:t>
            </w:r>
          </w:p>
        </w:tc>
      </w:tr>
      <w:tr w:rsidR="00B409E3" w:rsidRPr="00971205" w14:paraId="0DD344DB" w14:textId="77777777" w:rsidTr="00ED0E99">
        <w:trPr>
          <w:trHeight w:val="291"/>
        </w:trPr>
        <w:tc>
          <w:tcPr>
            <w:tcW w:w="1710" w:type="dxa"/>
            <w:shd w:val="clear" w:color="auto" w:fill="auto"/>
            <w:tcMar>
              <w:left w:w="29" w:type="dxa"/>
              <w:right w:w="0" w:type="dxa"/>
            </w:tcMar>
            <w:hideMark/>
          </w:tcPr>
          <w:p w14:paraId="699A3A99" w14:textId="4FB60099" w:rsidR="00ED0E99" w:rsidRPr="00971205" w:rsidRDefault="00ED0E99" w:rsidP="00F34FE9">
            <w:pPr>
              <w:keepNext/>
              <w:jc w:val="left"/>
              <w:rPr>
                <w:sz w:val="20"/>
                <w:szCs w:val="20"/>
                <w:lang w:val="fr-FR" w:eastAsia="en-CA"/>
              </w:rPr>
            </w:pPr>
            <w:r w:rsidRPr="00971205">
              <w:rPr>
                <w:sz w:val="20"/>
                <w:szCs w:val="20"/>
                <w:lang w:val="fr-FR" w:eastAsia="fr"/>
              </w:rPr>
              <w:t>Assistance technique - Activités de facilitation</w:t>
            </w:r>
          </w:p>
        </w:tc>
        <w:tc>
          <w:tcPr>
            <w:tcW w:w="990" w:type="dxa"/>
            <w:shd w:val="clear" w:color="auto" w:fill="auto"/>
            <w:hideMark/>
          </w:tcPr>
          <w:p w14:paraId="5CC6E376" w14:textId="2FF3BFBE" w:rsidR="00ED0E99" w:rsidRPr="00971205" w:rsidRDefault="00ED0E99" w:rsidP="00F34FE9">
            <w:pPr>
              <w:keepNext/>
              <w:jc w:val="right"/>
              <w:rPr>
                <w:sz w:val="20"/>
                <w:szCs w:val="20"/>
                <w:lang w:val="fr-FR" w:eastAsia="en-CA"/>
              </w:rPr>
            </w:pPr>
            <w:r w:rsidRPr="00971205">
              <w:rPr>
                <w:sz w:val="20"/>
                <w:szCs w:val="20"/>
                <w:lang w:val="fr-FR" w:eastAsia="fr"/>
              </w:rPr>
              <w:t>7</w:t>
            </w:r>
          </w:p>
        </w:tc>
        <w:tc>
          <w:tcPr>
            <w:tcW w:w="1080" w:type="dxa"/>
            <w:shd w:val="clear" w:color="auto" w:fill="auto"/>
            <w:hideMark/>
          </w:tcPr>
          <w:p w14:paraId="55110493" w14:textId="343FADCC" w:rsidR="00ED0E99" w:rsidRPr="00971205" w:rsidRDefault="00ED0E99" w:rsidP="00F34FE9">
            <w:pPr>
              <w:keepNext/>
              <w:jc w:val="right"/>
              <w:rPr>
                <w:sz w:val="20"/>
                <w:szCs w:val="20"/>
                <w:lang w:val="fr-FR" w:eastAsia="en-CA"/>
              </w:rPr>
            </w:pPr>
            <w:r w:rsidRPr="00971205">
              <w:rPr>
                <w:sz w:val="20"/>
                <w:szCs w:val="20"/>
                <w:lang w:val="fr-FR" w:eastAsia="fr"/>
              </w:rPr>
              <w:t>7</w:t>
            </w:r>
          </w:p>
        </w:tc>
        <w:tc>
          <w:tcPr>
            <w:tcW w:w="1195" w:type="dxa"/>
            <w:shd w:val="clear" w:color="auto" w:fill="auto"/>
            <w:hideMark/>
          </w:tcPr>
          <w:p w14:paraId="08E96C06" w14:textId="073D93B4" w:rsidR="00ED0E99" w:rsidRPr="00971205" w:rsidRDefault="00ED0E99" w:rsidP="00F34FE9">
            <w:pPr>
              <w:keepNext/>
              <w:jc w:val="right"/>
              <w:rPr>
                <w:sz w:val="20"/>
                <w:szCs w:val="20"/>
                <w:lang w:val="fr-FR" w:eastAsia="en-CA"/>
              </w:rPr>
            </w:pPr>
            <w:r w:rsidRPr="00971205">
              <w:rPr>
                <w:sz w:val="20"/>
                <w:szCs w:val="20"/>
                <w:lang w:val="fr-FR" w:eastAsia="fr"/>
              </w:rPr>
              <w:t>100</w:t>
            </w:r>
          </w:p>
        </w:tc>
        <w:tc>
          <w:tcPr>
            <w:tcW w:w="1030" w:type="dxa"/>
            <w:shd w:val="clear" w:color="auto" w:fill="auto"/>
            <w:hideMark/>
          </w:tcPr>
          <w:p w14:paraId="7DE1D5E0" w14:textId="2E975678" w:rsidR="00ED0E99" w:rsidRPr="00971205" w:rsidRDefault="00ED0E99" w:rsidP="00F34FE9">
            <w:pPr>
              <w:keepNext/>
              <w:jc w:val="right"/>
              <w:rPr>
                <w:sz w:val="20"/>
                <w:szCs w:val="20"/>
                <w:lang w:val="fr-FR" w:eastAsia="en-CA"/>
              </w:rPr>
            </w:pPr>
            <w:r w:rsidRPr="00971205">
              <w:rPr>
                <w:sz w:val="20"/>
                <w:szCs w:val="20"/>
                <w:lang w:val="fr-FR" w:eastAsia="fr"/>
              </w:rPr>
              <w:t>480 000</w:t>
            </w:r>
          </w:p>
        </w:tc>
        <w:tc>
          <w:tcPr>
            <w:tcW w:w="1096" w:type="dxa"/>
            <w:shd w:val="clear" w:color="auto" w:fill="auto"/>
            <w:hideMark/>
          </w:tcPr>
          <w:p w14:paraId="5BD6FF50" w14:textId="7E31A9AE" w:rsidR="00ED0E99" w:rsidRPr="00971205" w:rsidRDefault="00ED0E99" w:rsidP="00F34FE9">
            <w:pPr>
              <w:keepNext/>
              <w:jc w:val="right"/>
              <w:rPr>
                <w:sz w:val="20"/>
                <w:szCs w:val="20"/>
                <w:lang w:val="fr-FR" w:eastAsia="en-CA"/>
              </w:rPr>
            </w:pPr>
            <w:bookmarkStart w:id="2" w:name="RANGE!F12"/>
            <w:r w:rsidRPr="00971205">
              <w:rPr>
                <w:sz w:val="20"/>
                <w:szCs w:val="20"/>
                <w:lang w:val="fr-FR" w:eastAsia="fr"/>
              </w:rPr>
              <w:t>479 080</w:t>
            </w:r>
            <w:bookmarkEnd w:id="2"/>
          </w:p>
        </w:tc>
        <w:tc>
          <w:tcPr>
            <w:tcW w:w="1030" w:type="dxa"/>
            <w:shd w:val="clear" w:color="auto" w:fill="auto"/>
            <w:hideMark/>
          </w:tcPr>
          <w:p w14:paraId="620D9386" w14:textId="19901B85" w:rsidR="00ED0E99" w:rsidRPr="00971205" w:rsidRDefault="00ED0E99" w:rsidP="00F34FE9">
            <w:pPr>
              <w:keepNext/>
              <w:jc w:val="right"/>
              <w:rPr>
                <w:sz w:val="20"/>
                <w:szCs w:val="20"/>
                <w:lang w:val="fr-FR" w:eastAsia="en-CA"/>
              </w:rPr>
            </w:pPr>
            <w:r w:rsidRPr="00971205">
              <w:rPr>
                <w:sz w:val="20"/>
                <w:szCs w:val="20"/>
                <w:lang w:val="fr-FR" w:eastAsia="fr"/>
              </w:rPr>
              <w:t>920</w:t>
            </w:r>
          </w:p>
        </w:tc>
        <w:tc>
          <w:tcPr>
            <w:tcW w:w="1213" w:type="dxa"/>
            <w:shd w:val="clear" w:color="auto" w:fill="auto"/>
            <w:hideMark/>
          </w:tcPr>
          <w:p w14:paraId="3DE1785C" w14:textId="0D01C1C0" w:rsidR="00ED0E99" w:rsidRPr="00971205" w:rsidRDefault="00AE5BA5" w:rsidP="00F34FE9">
            <w:pPr>
              <w:keepNext/>
              <w:jc w:val="right"/>
              <w:rPr>
                <w:sz w:val="20"/>
                <w:szCs w:val="20"/>
                <w:lang w:val="fr-FR" w:eastAsia="en-CA"/>
              </w:rPr>
            </w:pPr>
            <w:r w:rsidRPr="00971205">
              <w:rPr>
                <w:sz w:val="20"/>
                <w:szCs w:val="20"/>
                <w:lang w:val="fr-FR" w:eastAsia="fr"/>
              </w:rPr>
              <w:t>99,8</w:t>
            </w:r>
          </w:p>
        </w:tc>
      </w:tr>
    </w:tbl>
    <w:p w14:paraId="7D053A74" w14:textId="77777777" w:rsidR="00E34075" w:rsidRPr="00971205" w:rsidRDefault="00E34075" w:rsidP="00E34075">
      <w:pPr>
        <w:spacing w:after="240"/>
        <w:rPr>
          <w:sz w:val="20"/>
          <w:szCs w:val="20"/>
          <w:lang w:val="fr-FR"/>
        </w:rPr>
      </w:pPr>
      <w:r w:rsidRPr="00971205">
        <w:rPr>
          <w:sz w:val="20"/>
          <w:szCs w:val="20"/>
          <w:lang w:val="fr-FR"/>
        </w:rPr>
        <w:t>* À l'exclusion des coûts d'appui d'agence.</w:t>
      </w:r>
    </w:p>
    <w:p w14:paraId="4CA07D7C" w14:textId="4AC45370" w:rsidR="00E34075" w:rsidRPr="00971205" w:rsidRDefault="00E34075" w:rsidP="00133652">
      <w:pPr>
        <w:pStyle w:val="Heading1"/>
        <w:rPr>
          <w:lang w:val="fr-FR"/>
        </w:rPr>
      </w:pPr>
      <w:r w:rsidRPr="00971205">
        <w:rPr>
          <w:lang w:val="fr-FR"/>
        </w:rPr>
        <w:t>À la fin de 2022, toutes les sept activités de facilitation approuvées avaient été achevées.</w:t>
      </w:r>
    </w:p>
    <w:p w14:paraId="43FAD5F0" w14:textId="1F08508C" w:rsidR="00E34075" w:rsidRPr="00971205" w:rsidRDefault="00E34075" w:rsidP="00133652">
      <w:pPr>
        <w:pStyle w:val="Heading1"/>
        <w:rPr>
          <w:lang w:val="fr-FR"/>
        </w:rPr>
      </w:pPr>
      <w:r w:rsidRPr="00971205">
        <w:rPr>
          <w:lang w:val="fr-FR"/>
        </w:rPr>
        <w:t xml:space="preserve">Sur le financement accumulé total approuvé de 480 000 $US, 479 080 $US ont été décaissés, soit un taux de décaissement de 99,8 %. </w:t>
      </w:r>
    </w:p>
    <w:p w14:paraId="417994A8" w14:textId="77777777" w:rsidR="00E34075" w:rsidRPr="00971205" w:rsidRDefault="00E34075" w:rsidP="00E34075">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r w:rsidRPr="00971205">
        <w:rPr>
          <w:lang w:val="fr-FR"/>
        </w:rPr>
        <w:t>III. Recommandation</w:t>
      </w:r>
    </w:p>
    <w:p w14:paraId="7048BF2E" w14:textId="77777777" w:rsidR="00E34075" w:rsidRPr="00971205" w:rsidRDefault="00E34075" w:rsidP="00E34075">
      <w:pPr>
        <w:keepNext/>
        <w:rPr>
          <w:lang w:val="fr-FR"/>
        </w:rPr>
      </w:pPr>
    </w:p>
    <w:p w14:paraId="31DB32DC" w14:textId="77777777" w:rsidR="00E34075" w:rsidRPr="00971205" w:rsidRDefault="00E34075" w:rsidP="00133652">
      <w:pPr>
        <w:pStyle w:val="Heading1"/>
        <w:rPr>
          <w:lang w:val="fr-FR"/>
        </w:rPr>
      </w:pPr>
      <w:r w:rsidRPr="00971205">
        <w:rPr>
          <w:snapToGrid w:val="0"/>
          <w:lang w:val="fr-FR"/>
        </w:rPr>
        <w:t>Le Comité exécutif pourrait souhaiter :</w:t>
      </w:r>
    </w:p>
    <w:p w14:paraId="413AF22C" w14:textId="0A1D859D" w:rsidR="00E34075" w:rsidRPr="00971205" w:rsidRDefault="00E34075" w:rsidP="00133652">
      <w:pPr>
        <w:pStyle w:val="Heading2"/>
        <w:rPr>
          <w:lang w:val="fr-FR"/>
        </w:rPr>
      </w:pPr>
      <w:r w:rsidRPr="00971205">
        <w:rPr>
          <w:snapToGrid w:val="0"/>
          <w:lang w:val="fr-FR"/>
        </w:rPr>
        <w:t xml:space="preserve">Prendre note avec </w:t>
      </w:r>
      <w:r w:rsidRPr="00971205">
        <w:rPr>
          <w:lang w:val="fr-FR"/>
        </w:rPr>
        <w:t>satisfaction des rapports périodiques soumis par les gouvernements de l’Allemagne, de l’Australie, du Canada, de l’Espagne, de la France, de l’Italie et du Japon, contenus dans le document UNEP/</w:t>
      </w:r>
      <w:proofErr w:type="spellStart"/>
      <w:r w:rsidRPr="00971205">
        <w:rPr>
          <w:lang w:val="fr-FR"/>
        </w:rPr>
        <w:t>OzL.Pro</w:t>
      </w:r>
      <w:proofErr w:type="spellEnd"/>
      <w:r w:rsidRPr="00971205">
        <w:rPr>
          <w:lang w:val="fr-FR"/>
        </w:rPr>
        <w:t>/</w:t>
      </w:r>
      <w:proofErr w:type="spellStart"/>
      <w:r w:rsidRPr="00971205">
        <w:rPr>
          <w:lang w:val="fr-FR"/>
        </w:rPr>
        <w:t>ExCom</w:t>
      </w:r>
      <w:proofErr w:type="spellEnd"/>
      <w:r w:rsidRPr="00971205">
        <w:rPr>
          <w:lang w:val="fr-FR"/>
        </w:rPr>
        <w:t xml:space="preserve">/93/15 ; </w:t>
      </w:r>
    </w:p>
    <w:p w14:paraId="0D694A12" w14:textId="0B212B65" w:rsidR="00E34075" w:rsidRPr="00971205" w:rsidRDefault="00E34075" w:rsidP="00133652">
      <w:pPr>
        <w:pStyle w:val="Heading2"/>
        <w:rPr>
          <w:lang w:val="fr-FR"/>
        </w:rPr>
      </w:pPr>
      <w:r w:rsidRPr="00971205">
        <w:rPr>
          <w:lang w:val="fr-FR"/>
        </w:rPr>
        <w:t>Approuver la prorogation, jusqu’au 30 juin 2024, de la date d’achèvement de la phase II du plan de gestion de l’élimination des HCFC pour l'Égypte (deuxième tranche – secteur de l’entretien des appareils de réfrigération (EGY/PHA/84/INV/142)) afin de permettre l’achèvement des activités en cours restantes, comme indiqué dans le tableau 5 du document UNEP/</w:t>
      </w:r>
      <w:proofErr w:type="spellStart"/>
      <w:r w:rsidRPr="00971205">
        <w:rPr>
          <w:lang w:val="fr-FR"/>
        </w:rPr>
        <w:t>OzL.Pro</w:t>
      </w:r>
      <w:proofErr w:type="spellEnd"/>
      <w:r w:rsidRPr="00971205">
        <w:rPr>
          <w:lang w:val="fr-FR"/>
        </w:rPr>
        <w:t>/</w:t>
      </w:r>
      <w:proofErr w:type="spellStart"/>
      <w:r w:rsidRPr="00971205">
        <w:rPr>
          <w:lang w:val="fr-FR"/>
        </w:rPr>
        <w:t>ExCom</w:t>
      </w:r>
      <w:proofErr w:type="spellEnd"/>
      <w:r w:rsidRPr="00971205">
        <w:rPr>
          <w:lang w:val="fr-FR"/>
        </w:rPr>
        <w:t>/93/15 ; et</w:t>
      </w:r>
    </w:p>
    <w:p w14:paraId="30956475" w14:textId="339C29B2" w:rsidR="00E34075" w:rsidRPr="00971205" w:rsidRDefault="00E34075" w:rsidP="00E34075">
      <w:pPr>
        <w:pStyle w:val="Heading2"/>
        <w:keepNext/>
        <w:keepLines/>
        <w:numPr>
          <w:ilvl w:val="1"/>
          <w:numId w:val="1"/>
        </w:numPr>
        <w:rPr>
          <w:rFonts w:eastAsiaTheme="minorHAnsi"/>
          <w:lang w:val="fr-FR"/>
        </w:rPr>
      </w:pPr>
      <w:r w:rsidRPr="00971205">
        <w:rPr>
          <w:lang w:val="fr-FR"/>
        </w:rPr>
        <w:lastRenderedPageBreak/>
        <w:t xml:space="preserve">Approuver les recommandations sur les projets en cours comportant des questions en suspens, figurant à l’annexe III au présent document. </w:t>
      </w:r>
    </w:p>
    <w:p w14:paraId="470F4464" w14:textId="77777777" w:rsidR="00E34075" w:rsidRPr="00971205" w:rsidRDefault="00E34075" w:rsidP="00E34075">
      <w:pPr>
        <w:rPr>
          <w:lang w:val="fr-FR"/>
        </w:rPr>
      </w:pPr>
    </w:p>
    <w:p w14:paraId="6E3B9EAA" w14:textId="77777777" w:rsidR="001A11E3" w:rsidRPr="00971205" w:rsidRDefault="001A11E3" w:rsidP="00E34075">
      <w:pPr>
        <w:rPr>
          <w:lang w:val="fr-FR"/>
        </w:rPr>
        <w:sectPr w:rsidR="001A11E3" w:rsidRPr="00971205" w:rsidSect="007A157B">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0042C883" w14:textId="77777777" w:rsidR="00E34075" w:rsidRPr="00971205" w:rsidRDefault="00E34075" w:rsidP="00E34075">
      <w:pPr>
        <w:jc w:val="center"/>
        <w:rPr>
          <w:b/>
          <w:bCs/>
          <w:lang w:val="fr-FR"/>
        </w:rPr>
      </w:pPr>
      <w:r w:rsidRPr="00971205">
        <w:rPr>
          <w:b/>
          <w:bCs/>
          <w:lang w:val="fr-FR"/>
        </w:rPr>
        <w:lastRenderedPageBreak/>
        <w:t>Annexe I</w:t>
      </w:r>
    </w:p>
    <w:p w14:paraId="1D12FAAC" w14:textId="77777777" w:rsidR="00E34075" w:rsidRPr="00971205" w:rsidRDefault="00E34075" w:rsidP="00E34075">
      <w:pPr>
        <w:jc w:val="center"/>
        <w:rPr>
          <w:b/>
          <w:bCs/>
          <w:lang w:val="fr-FR"/>
        </w:rPr>
      </w:pPr>
    </w:p>
    <w:p w14:paraId="7C274AFC" w14:textId="365AE141" w:rsidR="00E34075" w:rsidRPr="00971205" w:rsidRDefault="00E34075" w:rsidP="00E34075">
      <w:pPr>
        <w:pStyle w:val="Title1"/>
        <w:rPr>
          <w:caps w:val="0"/>
          <w:lang w:val="fr-FR"/>
        </w:rPr>
      </w:pPr>
      <w:r w:rsidRPr="00971205">
        <w:rPr>
          <w:caps w:val="0"/>
          <w:lang w:val="fr-FR"/>
        </w:rPr>
        <w:t>APERÇU DE L'ÉTAT DE MISE EN ŒUVRE DES PROJETS POUR LES AGENCES BILATÉRALES PAR PAYS POUR 2022</w:t>
      </w:r>
    </w:p>
    <w:p w14:paraId="0A749E1C" w14:textId="77777777" w:rsidR="00E34075" w:rsidRPr="00971205" w:rsidRDefault="00E34075" w:rsidP="00E34075">
      <w:pPr>
        <w:pStyle w:val="Title1"/>
        <w:rPr>
          <w:lang w:val="fr-FR"/>
        </w:rPr>
      </w:pPr>
    </w:p>
    <w:p w14:paraId="36E255B0" w14:textId="3997EFB2" w:rsidR="00E34075" w:rsidRPr="00971205" w:rsidRDefault="00E34075" w:rsidP="00133652">
      <w:pPr>
        <w:pStyle w:val="Heading1"/>
        <w:numPr>
          <w:ilvl w:val="0"/>
          <w:numId w:val="25"/>
        </w:numPr>
        <w:rPr>
          <w:lang w:val="fr-FR"/>
        </w:rPr>
      </w:pPr>
      <w:r w:rsidRPr="00971205">
        <w:rPr>
          <w:lang w:val="fr-FR"/>
        </w:rPr>
        <w:t xml:space="preserve">Le tableau 1 de l'annexe I présente l'état de la mise en œuvre des projets pays par pays pour 2022 exprimées en décaissements réalisés, planifiés et réalisés et en achèvement des projets. </w:t>
      </w:r>
    </w:p>
    <w:p w14:paraId="23FE1FA6" w14:textId="4ACA9C0A" w:rsidR="00E34075" w:rsidRPr="00971205" w:rsidRDefault="00E34075" w:rsidP="00E34075">
      <w:pPr>
        <w:pStyle w:val="Title1"/>
        <w:keepNext/>
        <w:jc w:val="both"/>
        <w:rPr>
          <w:caps w:val="0"/>
          <w:lang w:val="fr-FR"/>
        </w:rPr>
      </w:pPr>
      <w:bookmarkStart w:id="3" w:name="_Hlk115855444"/>
      <w:r w:rsidRPr="00971205">
        <w:rPr>
          <w:caps w:val="0"/>
          <w:lang w:val="fr-FR"/>
        </w:rPr>
        <w:t>Tableau 1. État d'avancement de la mise en œuvre de projets en 2022</w:t>
      </w:r>
    </w:p>
    <w:tbl>
      <w:tblPr>
        <w:tblW w:w="9445" w:type="dxa"/>
        <w:tblLook w:val="04A0" w:firstRow="1" w:lastRow="0" w:firstColumn="1" w:lastColumn="0" w:noHBand="0" w:noVBand="1"/>
      </w:tblPr>
      <w:tblGrid>
        <w:gridCol w:w="2335"/>
        <w:gridCol w:w="990"/>
        <w:gridCol w:w="990"/>
        <w:gridCol w:w="1170"/>
        <w:gridCol w:w="1080"/>
        <w:gridCol w:w="1440"/>
        <w:gridCol w:w="1440"/>
      </w:tblGrid>
      <w:tr w:rsidR="00B409E3" w:rsidRPr="00971205" w14:paraId="14980587" w14:textId="77777777" w:rsidTr="00AA47F3">
        <w:trPr>
          <w:trHeight w:val="746"/>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5DEE8C9C" w14:textId="77777777" w:rsidR="001F2FE2" w:rsidRPr="00971205" w:rsidRDefault="001F2FE2" w:rsidP="001F2FE2">
            <w:pPr>
              <w:jc w:val="center"/>
              <w:rPr>
                <w:b/>
                <w:bCs/>
                <w:sz w:val="20"/>
                <w:szCs w:val="20"/>
                <w:lang w:val="fr-FR" w:eastAsia="zh-CN"/>
              </w:rPr>
            </w:pPr>
            <w:r w:rsidRPr="00971205">
              <w:rPr>
                <w:b/>
                <w:bCs/>
                <w:sz w:val="20"/>
                <w:szCs w:val="20"/>
                <w:lang w:val="fr-FR" w:eastAsia="fr"/>
              </w:rPr>
              <w:t>Pays</w:t>
            </w:r>
          </w:p>
        </w:tc>
        <w:tc>
          <w:tcPr>
            <w:tcW w:w="990" w:type="dxa"/>
            <w:tcBorders>
              <w:top w:val="single" w:sz="4" w:space="0" w:color="auto"/>
              <w:left w:val="nil"/>
              <w:bottom w:val="single" w:sz="4" w:space="0" w:color="auto"/>
              <w:right w:val="single" w:sz="4" w:space="0" w:color="auto"/>
            </w:tcBorders>
            <w:shd w:val="clear" w:color="auto" w:fill="auto"/>
            <w:hideMark/>
          </w:tcPr>
          <w:p w14:paraId="23952353" w14:textId="77777777"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Éliminé en 2022 (tonnes PAO)</w:t>
            </w:r>
          </w:p>
        </w:tc>
        <w:tc>
          <w:tcPr>
            <w:tcW w:w="990" w:type="dxa"/>
            <w:tcBorders>
              <w:top w:val="single" w:sz="4" w:space="0" w:color="auto"/>
              <w:left w:val="nil"/>
              <w:bottom w:val="single" w:sz="4" w:space="0" w:color="auto"/>
              <w:right w:val="single" w:sz="4" w:space="0" w:color="auto"/>
            </w:tcBorders>
            <w:shd w:val="clear" w:color="auto" w:fill="auto"/>
            <w:hideMark/>
          </w:tcPr>
          <w:p w14:paraId="2B78FB26" w14:textId="77777777"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Éliminé en 2022 (tonnes d'éq-</w:t>
            </w:r>
            <w:proofErr w:type="gramStart"/>
            <w:r w:rsidRPr="00971205">
              <w:rPr>
                <w:b/>
                <w:bCs/>
                <w:sz w:val="20"/>
                <w:szCs w:val="20"/>
                <w:lang w:val="fr-FR" w:eastAsia="fr"/>
              </w:rPr>
              <w:t>CO</w:t>
            </w:r>
            <w:r w:rsidRPr="00971205">
              <w:rPr>
                <w:b/>
                <w:bCs/>
                <w:sz w:val="20"/>
                <w:szCs w:val="20"/>
                <w:vertAlign w:val="subscript"/>
                <w:lang w:val="fr-FR" w:eastAsia="fr"/>
              </w:rPr>
              <w:t>2</w:t>
            </w:r>
            <w:r w:rsidRPr="00971205">
              <w:rPr>
                <w:b/>
                <w:bCs/>
                <w:sz w:val="20"/>
                <w:szCs w:val="20"/>
                <w:lang w:val="fr-FR" w:eastAsia="fr"/>
              </w:rPr>
              <w:t>)*</w:t>
            </w:r>
            <w:proofErr w:type="gramEnd"/>
          </w:p>
        </w:tc>
        <w:tc>
          <w:tcPr>
            <w:tcW w:w="1170" w:type="dxa"/>
            <w:tcBorders>
              <w:top w:val="single" w:sz="4" w:space="0" w:color="auto"/>
              <w:left w:val="nil"/>
              <w:bottom w:val="single" w:sz="4" w:space="0" w:color="auto"/>
              <w:right w:val="single" w:sz="4" w:space="0" w:color="auto"/>
            </w:tcBorders>
            <w:shd w:val="clear" w:color="auto" w:fill="auto"/>
            <w:hideMark/>
          </w:tcPr>
          <w:p w14:paraId="5B47AC08" w14:textId="3B6AE95F"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Estimation</w:t>
            </w:r>
            <w:r w:rsidR="00971205">
              <w:rPr>
                <w:b/>
                <w:bCs/>
                <w:sz w:val="20"/>
                <w:szCs w:val="20"/>
                <w:lang w:val="fr-FR" w:eastAsia="fr"/>
              </w:rPr>
              <w:t xml:space="preserve"> des fonds décaissés en 2022 ($</w:t>
            </w:r>
            <w:r w:rsidRPr="00971205">
              <w:rPr>
                <w:b/>
                <w:bCs/>
                <w:sz w:val="20"/>
                <w:szCs w:val="20"/>
                <w:lang w:val="fr-FR" w:eastAsia="fr"/>
              </w:rPr>
              <w:t>US)</w:t>
            </w:r>
          </w:p>
        </w:tc>
        <w:tc>
          <w:tcPr>
            <w:tcW w:w="1080" w:type="dxa"/>
            <w:tcBorders>
              <w:top w:val="single" w:sz="4" w:space="0" w:color="auto"/>
              <w:left w:val="nil"/>
              <w:bottom w:val="single" w:sz="4" w:space="0" w:color="auto"/>
              <w:right w:val="single" w:sz="4" w:space="0" w:color="auto"/>
            </w:tcBorders>
            <w:shd w:val="clear" w:color="auto" w:fill="auto"/>
            <w:hideMark/>
          </w:tcPr>
          <w:p w14:paraId="679F96D4" w14:textId="77777777"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Fonds décaissés en 2022 ($US)</w:t>
            </w:r>
          </w:p>
        </w:tc>
        <w:tc>
          <w:tcPr>
            <w:tcW w:w="1440" w:type="dxa"/>
            <w:tcBorders>
              <w:top w:val="single" w:sz="4" w:space="0" w:color="auto"/>
              <w:left w:val="nil"/>
              <w:bottom w:val="single" w:sz="4" w:space="0" w:color="auto"/>
              <w:right w:val="single" w:sz="4" w:space="0" w:color="auto"/>
            </w:tcBorders>
            <w:shd w:val="clear" w:color="auto" w:fill="auto"/>
            <w:hideMark/>
          </w:tcPr>
          <w:p w14:paraId="706A40BE" w14:textId="77777777"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Pourcentage des fonds décaissés au-delà des estimations en 2022</w:t>
            </w:r>
          </w:p>
        </w:tc>
        <w:tc>
          <w:tcPr>
            <w:tcW w:w="1440" w:type="dxa"/>
            <w:tcBorders>
              <w:top w:val="single" w:sz="4" w:space="0" w:color="auto"/>
              <w:left w:val="nil"/>
              <w:bottom w:val="single" w:sz="4" w:space="0" w:color="auto"/>
              <w:right w:val="single" w:sz="4" w:space="0" w:color="auto"/>
            </w:tcBorders>
            <w:shd w:val="clear" w:color="auto" w:fill="auto"/>
            <w:hideMark/>
          </w:tcPr>
          <w:p w14:paraId="3742B149" w14:textId="77777777" w:rsidR="001F2FE2" w:rsidRPr="00971205" w:rsidRDefault="001F2FE2" w:rsidP="00A04FEF">
            <w:pPr>
              <w:ind w:left="-107" w:right="-106"/>
              <w:jc w:val="center"/>
              <w:rPr>
                <w:b/>
                <w:bCs/>
                <w:sz w:val="20"/>
                <w:szCs w:val="20"/>
                <w:lang w:val="fr-FR" w:eastAsia="zh-CN"/>
              </w:rPr>
            </w:pPr>
            <w:r w:rsidRPr="00971205">
              <w:rPr>
                <w:b/>
                <w:bCs/>
                <w:sz w:val="20"/>
                <w:szCs w:val="20"/>
                <w:lang w:val="fr-FR" w:eastAsia="fr"/>
              </w:rPr>
              <w:t>Pourcentage de projets prévus achevés en 2022**</w:t>
            </w:r>
          </w:p>
        </w:tc>
      </w:tr>
      <w:tr w:rsidR="00B409E3" w:rsidRPr="00971205" w14:paraId="5F472023"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718D4E0" w14:textId="77777777" w:rsidR="001F2FE2" w:rsidRPr="00971205" w:rsidRDefault="001F2FE2" w:rsidP="001F2FE2">
            <w:pPr>
              <w:jc w:val="left"/>
              <w:rPr>
                <w:sz w:val="20"/>
                <w:szCs w:val="20"/>
                <w:lang w:val="fr-FR" w:eastAsia="zh-CN"/>
              </w:rPr>
            </w:pPr>
            <w:r w:rsidRPr="00971205">
              <w:rPr>
                <w:sz w:val="20"/>
                <w:szCs w:val="20"/>
                <w:lang w:val="fr-FR" w:eastAsia="zh-CN"/>
              </w:rPr>
              <w:t>Argentine</w:t>
            </w:r>
          </w:p>
        </w:tc>
        <w:tc>
          <w:tcPr>
            <w:tcW w:w="990" w:type="dxa"/>
            <w:tcBorders>
              <w:top w:val="nil"/>
              <w:left w:val="nil"/>
              <w:bottom w:val="single" w:sz="4" w:space="0" w:color="auto"/>
              <w:right w:val="single" w:sz="4" w:space="0" w:color="auto"/>
            </w:tcBorders>
            <w:shd w:val="clear" w:color="auto" w:fill="auto"/>
            <w:noWrap/>
            <w:hideMark/>
          </w:tcPr>
          <w:p w14:paraId="7EAB5E20" w14:textId="77777777" w:rsidR="001F2FE2" w:rsidRPr="00971205" w:rsidRDefault="001F2FE2" w:rsidP="001F2FE2">
            <w:pPr>
              <w:jc w:val="right"/>
              <w:rPr>
                <w:sz w:val="20"/>
                <w:szCs w:val="20"/>
                <w:lang w:val="fr-FR" w:eastAsia="zh-CN"/>
              </w:rPr>
            </w:pPr>
            <w:r w:rsidRPr="00971205">
              <w:rPr>
                <w:sz w:val="20"/>
                <w:szCs w:val="20"/>
                <w:lang w:val="fr-FR" w:eastAsia="zh-CN"/>
              </w:rPr>
              <w:t>1,3</w:t>
            </w:r>
          </w:p>
        </w:tc>
        <w:tc>
          <w:tcPr>
            <w:tcW w:w="990" w:type="dxa"/>
            <w:tcBorders>
              <w:top w:val="nil"/>
              <w:left w:val="nil"/>
              <w:bottom w:val="single" w:sz="4" w:space="0" w:color="auto"/>
              <w:right w:val="single" w:sz="4" w:space="0" w:color="auto"/>
            </w:tcBorders>
            <w:shd w:val="clear" w:color="auto" w:fill="auto"/>
            <w:noWrap/>
            <w:hideMark/>
          </w:tcPr>
          <w:p w14:paraId="0F470024"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1DD2B23" w14:textId="77777777" w:rsidR="001F2FE2" w:rsidRPr="00971205" w:rsidRDefault="001F2FE2" w:rsidP="001F2FE2">
            <w:pPr>
              <w:jc w:val="right"/>
              <w:rPr>
                <w:sz w:val="20"/>
                <w:szCs w:val="20"/>
                <w:lang w:val="fr-FR" w:eastAsia="zh-CN"/>
              </w:rPr>
            </w:pPr>
            <w:r w:rsidRPr="00971205">
              <w:rPr>
                <w:sz w:val="20"/>
                <w:szCs w:val="20"/>
                <w:lang w:val="fr-FR" w:eastAsia="zh-CN"/>
              </w:rPr>
              <w:t>20 000</w:t>
            </w:r>
          </w:p>
        </w:tc>
        <w:tc>
          <w:tcPr>
            <w:tcW w:w="1080" w:type="dxa"/>
            <w:tcBorders>
              <w:top w:val="nil"/>
              <w:left w:val="nil"/>
              <w:bottom w:val="single" w:sz="4" w:space="0" w:color="auto"/>
              <w:right w:val="single" w:sz="4" w:space="0" w:color="auto"/>
            </w:tcBorders>
            <w:shd w:val="clear" w:color="auto" w:fill="auto"/>
            <w:noWrap/>
            <w:hideMark/>
          </w:tcPr>
          <w:p w14:paraId="0CCCB130"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23B63F41"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21A558A9"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1E62C4E9"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46A8C943" w14:textId="77777777" w:rsidR="001F2FE2" w:rsidRPr="00971205" w:rsidRDefault="001F2FE2" w:rsidP="001F2FE2">
            <w:pPr>
              <w:jc w:val="left"/>
              <w:rPr>
                <w:sz w:val="20"/>
                <w:szCs w:val="20"/>
                <w:lang w:val="fr-FR" w:eastAsia="zh-CN"/>
              </w:rPr>
            </w:pPr>
            <w:r w:rsidRPr="00971205">
              <w:rPr>
                <w:sz w:val="20"/>
                <w:szCs w:val="20"/>
                <w:lang w:val="fr-FR" w:eastAsia="zh-CN"/>
              </w:rPr>
              <w:t>Bangladesh</w:t>
            </w:r>
          </w:p>
        </w:tc>
        <w:tc>
          <w:tcPr>
            <w:tcW w:w="990" w:type="dxa"/>
            <w:tcBorders>
              <w:top w:val="nil"/>
              <w:left w:val="nil"/>
              <w:bottom w:val="single" w:sz="4" w:space="0" w:color="auto"/>
              <w:right w:val="single" w:sz="4" w:space="0" w:color="auto"/>
            </w:tcBorders>
            <w:shd w:val="clear" w:color="auto" w:fill="auto"/>
            <w:noWrap/>
            <w:hideMark/>
          </w:tcPr>
          <w:p w14:paraId="543DF46B"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67D687FB"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C2BA398"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080" w:type="dxa"/>
            <w:tcBorders>
              <w:top w:val="nil"/>
              <w:left w:val="nil"/>
              <w:bottom w:val="single" w:sz="4" w:space="0" w:color="auto"/>
              <w:right w:val="single" w:sz="4" w:space="0" w:color="auto"/>
            </w:tcBorders>
            <w:shd w:val="clear" w:color="auto" w:fill="auto"/>
            <w:noWrap/>
            <w:hideMark/>
          </w:tcPr>
          <w:p w14:paraId="212FB7EA"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3EAF609A"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6919D08E"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4C9B8931"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4E28D2A5" w14:textId="77777777" w:rsidR="001F2FE2" w:rsidRPr="00971205" w:rsidRDefault="001F2FE2" w:rsidP="001F2FE2">
            <w:pPr>
              <w:jc w:val="left"/>
              <w:rPr>
                <w:sz w:val="20"/>
                <w:szCs w:val="20"/>
                <w:lang w:val="fr-FR" w:eastAsia="zh-CN"/>
              </w:rPr>
            </w:pPr>
            <w:r w:rsidRPr="00971205">
              <w:rPr>
                <w:sz w:val="20"/>
                <w:szCs w:val="20"/>
                <w:lang w:val="fr-FR" w:eastAsia="zh-CN"/>
              </w:rPr>
              <w:t>Belize</w:t>
            </w:r>
          </w:p>
        </w:tc>
        <w:tc>
          <w:tcPr>
            <w:tcW w:w="990" w:type="dxa"/>
            <w:tcBorders>
              <w:top w:val="nil"/>
              <w:left w:val="nil"/>
              <w:bottom w:val="single" w:sz="4" w:space="0" w:color="auto"/>
              <w:right w:val="single" w:sz="4" w:space="0" w:color="auto"/>
            </w:tcBorders>
            <w:shd w:val="clear" w:color="auto" w:fill="auto"/>
            <w:noWrap/>
            <w:hideMark/>
          </w:tcPr>
          <w:p w14:paraId="0F25E008"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3B104F73"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BC4BF9F"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080" w:type="dxa"/>
            <w:tcBorders>
              <w:top w:val="nil"/>
              <w:left w:val="nil"/>
              <w:bottom w:val="single" w:sz="4" w:space="0" w:color="auto"/>
              <w:right w:val="single" w:sz="4" w:space="0" w:color="auto"/>
            </w:tcBorders>
            <w:shd w:val="clear" w:color="auto" w:fill="auto"/>
            <w:noWrap/>
            <w:hideMark/>
          </w:tcPr>
          <w:p w14:paraId="45F83697"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5E531433"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343ABE19"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24D36559"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05EAFAEA" w14:textId="77777777" w:rsidR="001F2FE2" w:rsidRPr="00971205" w:rsidRDefault="001F2FE2" w:rsidP="001F2FE2">
            <w:pPr>
              <w:jc w:val="left"/>
              <w:rPr>
                <w:sz w:val="20"/>
                <w:szCs w:val="20"/>
                <w:lang w:val="fr-FR" w:eastAsia="zh-CN"/>
              </w:rPr>
            </w:pPr>
            <w:r w:rsidRPr="00971205">
              <w:rPr>
                <w:sz w:val="20"/>
                <w:szCs w:val="20"/>
                <w:lang w:val="fr-FR" w:eastAsia="zh-CN"/>
              </w:rPr>
              <w:t>Brésil</w:t>
            </w:r>
          </w:p>
        </w:tc>
        <w:tc>
          <w:tcPr>
            <w:tcW w:w="990" w:type="dxa"/>
            <w:tcBorders>
              <w:top w:val="nil"/>
              <w:left w:val="nil"/>
              <w:bottom w:val="single" w:sz="4" w:space="0" w:color="auto"/>
              <w:right w:val="single" w:sz="4" w:space="0" w:color="auto"/>
            </w:tcBorders>
            <w:shd w:val="clear" w:color="auto" w:fill="auto"/>
            <w:noWrap/>
            <w:hideMark/>
          </w:tcPr>
          <w:p w14:paraId="22A89BE1" w14:textId="77777777" w:rsidR="001F2FE2" w:rsidRPr="00971205" w:rsidRDefault="001F2FE2" w:rsidP="001F2FE2">
            <w:pPr>
              <w:jc w:val="right"/>
              <w:rPr>
                <w:sz w:val="20"/>
                <w:szCs w:val="20"/>
                <w:lang w:val="fr-FR" w:eastAsia="zh-CN"/>
              </w:rPr>
            </w:pPr>
            <w:r w:rsidRPr="00971205">
              <w:rPr>
                <w:sz w:val="20"/>
                <w:szCs w:val="20"/>
                <w:lang w:val="fr-FR" w:eastAsia="zh-CN"/>
              </w:rPr>
              <w:t>17,0</w:t>
            </w:r>
          </w:p>
        </w:tc>
        <w:tc>
          <w:tcPr>
            <w:tcW w:w="990" w:type="dxa"/>
            <w:tcBorders>
              <w:top w:val="nil"/>
              <w:left w:val="nil"/>
              <w:bottom w:val="single" w:sz="4" w:space="0" w:color="auto"/>
              <w:right w:val="single" w:sz="4" w:space="0" w:color="auto"/>
            </w:tcBorders>
            <w:shd w:val="clear" w:color="auto" w:fill="auto"/>
            <w:noWrap/>
            <w:hideMark/>
          </w:tcPr>
          <w:p w14:paraId="3970DB68"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99E085D" w14:textId="77777777" w:rsidR="001F2FE2" w:rsidRPr="00971205" w:rsidRDefault="001F2FE2" w:rsidP="001F2FE2">
            <w:pPr>
              <w:jc w:val="right"/>
              <w:rPr>
                <w:sz w:val="20"/>
                <w:szCs w:val="20"/>
                <w:lang w:val="fr-FR" w:eastAsia="zh-CN"/>
              </w:rPr>
            </w:pPr>
            <w:r w:rsidRPr="00971205">
              <w:rPr>
                <w:sz w:val="20"/>
                <w:szCs w:val="20"/>
                <w:lang w:val="fr-FR" w:eastAsia="zh-CN"/>
              </w:rPr>
              <w:t>940 000</w:t>
            </w:r>
          </w:p>
        </w:tc>
        <w:tc>
          <w:tcPr>
            <w:tcW w:w="1080" w:type="dxa"/>
            <w:tcBorders>
              <w:top w:val="nil"/>
              <w:left w:val="nil"/>
              <w:bottom w:val="single" w:sz="4" w:space="0" w:color="auto"/>
              <w:right w:val="single" w:sz="4" w:space="0" w:color="auto"/>
            </w:tcBorders>
            <w:shd w:val="clear" w:color="auto" w:fill="auto"/>
            <w:noWrap/>
            <w:hideMark/>
          </w:tcPr>
          <w:p w14:paraId="7EB39A9E" w14:textId="77777777" w:rsidR="001F2FE2" w:rsidRPr="00971205" w:rsidRDefault="001F2FE2" w:rsidP="001F2FE2">
            <w:pPr>
              <w:jc w:val="right"/>
              <w:rPr>
                <w:sz w:val="20"/>
                <w:szCs w:val="20"/>
                <w:lang w:val="fr-FR" w:eastAsia="zh-CN"/>
              </w:rPr>
            </w:pPr>
            <w:r w:rsidRPr="00971205">
              <w:rPr>
                <w:sz w:val="20"/>
                <w:szCs w:val="20"/>
                <w:lang w:val="fr-FR" w:eastAsia="zh-CN"/>
              </w:rPr>
              <w:t>1 569 834</w:t>
            </w:r>
          </w:p>
        </w:tc>
        <w:tc>
          <w:tcPr>
            <w:tcW w:w="1440" w:type="dxa"/>
            <w:tcBorders>
              <w:top w:val="nil"/>
              <w:left w:val="nil"/>
              <w:bottom w:val="single" w:sz="4" w:space="0" w:color="auto"/>
              <w:right w:val="single" w:sz="4" w:space="0" w:color="auto"/>
            </w:tcBorders>
            <w:shd w:val="clear" w:color="auto" w:fill="auto"/>
            <w:noWrap/>
            <w:hideMark/>
          </w:tcPr>
          <w:p w14:paraId="4B3FA080" w14:textId="77777777" w:rsidR="001F2FE2" w:rsidRPr="00971205" w:rsidRDefault="001F2FE2" w:rsidP="001F2FE2">
            <w:pPr>
              <w:jc w:val="right"/>
              <w:rPr>
                <w:sz w:val="20"/>
                <w:szCs w:val="20"/>
                <w:lang w:val="fr-FR" w:eastAsia="zh-CN"/>
              </w:rPr>
            </w:pPr>
            <w:r w:rsidRPr="00971205">
              <w:rPr>
                <w:sz w:val="20"/>
                <w:szCs w:val="20"/>
                <w:lang w:val="fr-FR" w:eastAsia="zh-CN"/>
              </w:rPr>
              <w:t>167</w:t>
            </w:r>
          </w:p>
        </w:tc>
        <w:tc>
          <w:tcPr>
            <w:tcW w:w="1440" w:type="dxa"/>
            <w:tcBorders>
              <w:top w:val="nil"/>
              <w:left w:val="nil"/>
              <w:bottom w:val="single" w:sz="4" w:space="0" w:color="auto"/>
              <w:right w:val="single" w:sz="4" w:space="0" w:color="auto"/>
            </w:tcBorders>
            <w:shd w:val="clear" w:color="auto" w:fill="auto"/>
            <w:noWrap/>
            <w:hideMark/>
          </w:tcPr>
          <w:p w14:paraId="62FD2723"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71EEE78D" w14:textId="77777777" w:rsidTr="00AA47F3">
        <w:trPr>
          <w:trHeight w:val="206"/>
        </w:trPr>
        <w:tc>
          <w:tcPr>
            <w:tcW w:w="2335" w:type="dxa"/>
            <w:tcBorders>
              <w:top w:val="nil"/>
              <w:left w:val="single" w:sz="4" w:space="0" w:color="auto"/>
              <w:bottom w:val="single" w:sz="4" w:space="0" w:color="auto"/>
              <w:right w:val="single" w:sz="4" w:space="0" w:color="auto"/>
            </w:tcBorders>
            <w:shd w:val="clear" w:color="auto" w:fill="auto"/>
            <w:noWrap/>
            <w:hideMark/>
          </w:tcPr>
          <w:p w14:paraId="5CE3D5EE" w14:textId="77777777" w:rsidR="001F2FE2" w:rsidRPr="00971205" w:rsidRDefault="001F2FE2" w:rsidP="001F2FE2">
            <w:pPr>
              <w:jc w:val="left"/>
              <w:rPr>
                <w:sz w:val="20"/>
                <w:szCs w:val="20"/>
                <w:lang w:val="fr-FR" w:eastAsia="zh-CN"/>
              </w:rPr>
            </w:pPr>
            <w:r w:rsidRPr="00971205">
              <w:rPr>
                <w:sz w:val="20"/>
                <w:szCs w:val="20"/>
                <w:lang w:val="fr-FR" w:eastAsia="zh-CN"/>
              </w:rPr>
              <w:t>Burkina Faso</w:t>
            </w:r>
          </w:p>
        </w:tc>
        <w:tc>
          <w:tcPr>
            <w:tcW w:w="990" w:type="dxa"/>
            <w:tcBorders>
              <w:top w:val="nil"/>
              <w:left w:val="nil"/>
              <w:bottom w:val="single" w:sz="4" w:space="0" w:color="auto"/>
              <w:right w:val="single" w:sz="4" w:space="0" w:color="auto"/>
            </w:tcBorders>
            <w:shd w:val="clear" w:color="auto" w:fill="auto"/>
            <w:noWrap/>
            <w:hideMark/>
          </w:tcPr>
          <w:p w14:paraId="2B92FA0F"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408FC8D2"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718030B" w14:textId="77777777" w:rsidR="001F2FE2" w:rsidRPr="00971205" w:rsidRDefault="001F2FE2" w:rsidP="001F2FE2">
            <w:pPr>
              <w:jc w:val="right"/>
              <w:rPr>
                <w:sz w:val="20"/>
                <w:szCs w:val="20"/>
                <w:lang w:val="fr-FR" w:eastAsia="zh-CN"/>
              </w:rPr>
            </w:pPr>
            <w:r w:rsidRPr="00971205">
              <w:rPr>
                <w:sz w:val="20"/>
                <w:szCs w:val="20"/>
                <w:lang w:val="fr-FR" w:eastAsia="zh-CN"/>
              </w:rPr>
              <w:t>10 000</w:t>
            </w:r>
          </w:p>
        </w:tc>
        <w:tc>
          <w:tcPr>
            <w:tcW w:w="1080" w:type="dxa"/>
            <w:tcBorders>
              <w:top w:val="nil"/>
              <w:left w:val="nil"/>
              <w:bottom w:val="single" w:sz="4" w:space="0" w:color="auto"/>
              <w:right w:val="single" w:sz="4" w:space="0" w:color="auto"/>
            </w:tcBorders>
            <w:shd w:val="clear" w:color="auto" w:fill="auto"/>
            <w:noWrap/>
            <w:hideMark/>
          </w:tcPr>
          <w:p w14:paraId="1F39A646" w14:textId="77777777" w:rsidR="001F2FE2" w:rsidRPr="00971205" w:rsidRDefault="001F2FE2" w:rsidP="001F2FE2">
            <w:pPr>
              <w:jc w:val="right"/>
              <w:rPr>
                <w:sz w:val="20"/>
                <w:szCs w:val="20"/>
                <w:lang w:val="fr-FR" w:eastAsia="zh-CN"/>
              </w:rPr>
            </w:pPr>
            <w:r w:rsidRPr="00971205">
              <w:rPr>
                <w:sz w:val="20"/>
                <w:szCs w:val="20"/>
                <w:lang w:val="fr-FR" w:eastAsia="zh-CN"/>
              </w:rPr>
              <w:t>112</w:t>
            </w:r>
          </w:p>
        </w:tc>
        <w:tc>
          <w:tcPr>
            <w:tcW w:w="1440" w:type="dxa"/>
            <w:tcBorders>
              <w:top w:val="nil"/>
              <w:left w:val="nil"/>
              <w:bottom w:val="single" w:sz="4" w:space="0" w:color="auto"/>
              <w:right w:val="single" w:sz="4" w:space="0" w:color="auto"/>
            </w:tcBorders>
            <w:shd w:val="clear" w:color="auto" w:fill="auto"/>
            <w:noWrap/>
            <w:hideMark/>
          </w:tcPr>
          <w:p w14:paraId="01AC86C7" w14:textId="77777777" w:rsidR="001F2FE2" w:rsidRPr="00971205" w:rsidRDefault="001F2FE2" w:rsidP="001F2FE2">
            <w:pPr>
              <w:jc w:val="right"/>
              <w:rPr>
                <w:sz w:val="20"/>
                <w:szCs w:val="20"/>
                <w:lang w:val="fr-FR" w:eastAsia="zh-CN"/>
              </w:rPr>
            </w:pPr>
            <w:r w:rsidRPr="00971205">
              <w:rPr>
                <w:sz w:val="20"/>
                <w:szCs w:val="20"/>
                <w:lang w:val="fr-FR" w:eastAsia="zh-CN"/>
              </w:rPr>
              <w:t>1</w:t>
            </w:r>
          </w:p>
        </w:tc>
        <w:tc>
          <w:tcPr>
            <w:tcW w:w="1440" w:type="dxa"/>
            <w:tcBorders>
              <w:top w:val="nil"/>
              <w:left w:val="nil"/>
              <w:bottom w:val="single" w:sz="4" w:space="0" w:color="auto"/>
              <w:right w:val="single" w:sz="4" w:space="0" w:color="auto"/>
            </w:tcBorders>
            <w:shd w:val="clear" w:color="auto" w:fill="auto"/>
            <w:noWrap/>
            <w:hideMark/>
          </w:tcPr>
          <w:p w14:paraId="52BB2E60"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5ADBB3EF"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535F26C" w14:textId="77777777" w:rsidR="001F2FE2" w:rsidRPr="00971205" w:rsidRDefault="001F2FE2" w:rsidP="001F2FE2">
            <w:pPr>
              <w:jc w:val="left"/>
              <w:rPr>
                <w:sz w:val="20"/>
                <w:szCs w:val="20"/>
                <w:lang w:val="fr-FR" w:eastAsia="zh-CN"/>
              </w:rPr>
            </w:pPr>
            <w:r w:rsidRPr="00971205">
              <w:rPr>
                <w:sz w:val="20"/>
                <w:szCs w:val="20"/>
                <w:lang w:val="fr-FR" w:eastAsia="zh-CN"/>
              </w:rPr>
              <w:t>Chine</w:t>
            </w:r>
          </w:p>
        </w:tc>
        <w:tc>
          <w:tcPr>
            <w:tcW w:w="990" w:type="dxa"/>
            <w:tcBorders>
              <w:top w:val="nil"/>
              <w:left w:val="nil"/>
              <w:bottom w:val="single" w:sz="4" w:space="0" w:color="auto"/>
              <w:right w:val="single" w:sz="4" w:space="0" w:color="auto"/>
            </w:tcBorders>
            <w:shd w:val="clear" w:color="auto" w:fill="auto"/>
            <w:noWrap/>
            <w:hideMark/>
          </w:tcPr>
          <w:p w14:paraId="31A21026"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31523F79"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B59CB3E" w14:textId="77777777" w:rsidR="001F2FE2" w:rsidRPr="00971205" w:rsidRDefault="001F2FE2" w:rsidP="001F2FE2">
            <w:pPr>
              <w:jc w:val="right"/>
              <w:rPr>
                <w:sz w:val="20"/>
                <w:szCs w:val="20"/>
                <w:lang w:val="fr-FR" w:eastAsia="zh-CN"/>
              </w:rPr>
            </w:pPr>
            <w:r w:rsidRPr="00971205">
              <w:rPr>
                <w:sz w:val="20"/>
                <w:szCs w:val="20"/>
                <w:lang w:val="fr-FR" w:eastAsia="zh-CN"/>
              </w:rPr>
              <w:t>238 000</w:t>
            </w:r>
          </w:p>
        </w:tc>
        <w:tc>
          <w:tcPr>
            <w:tcW w:w="1080" w:type="dxa"/>
            <w:tcBorders>
              <w:top w:val="nil"/>
              <w:left w:val="nil"/>
              <w:bottom w:val="single" w:sz="4" w:space="0" w:color="auto"/>
              <w:right w:val="single" w:sz="4" w:space="0" w:color="auto"/>
            </w:tcBorders>
            <w:shd w:val="clear" w:color="auto" w:fill="auto"/>
            <w:noWrap/>
            <w:hideMark/>
          </w:tcPr>
          <w:p w14:paraId="7ED6CB88" w14:textId="77777777" w:rsidR="001F2FE2" w:rsidRPr="00971205" w:rsidRDefault="001F2FE2" w:rsidP="001F2FE2">
            <w:pPr>
              <w:jc w:val="right"/>
              <w:rPr>
                <w:sz w:val="20"/>
                <w:szCs w:val="20"/>
                <w:lang w:val="fr-FR" w:eastAsia="zh-CN"/>
              </w:rPr>
            </w:pPr>
            <w:r w:rsidRPr="00971205">
              <w:rPr>
                <w:sz w:val="20"/>
                <w:szCs w:val="20"/>
                <w:lang w:val="fr-FR" w:eastAsia="zh-CN"/>
              </w:rPr>
              <w:t>259 995</w:t>
            </w:r>
          </w:p>
        </w:tc>
        <w:tc>
          <w:tcPr>
            <w:tcW w:w="1440" w:type="dxa"/>
            <w:tcBorders>
              <w:top w:val="nil"/>
              <w:left w:val="nil"/>
              <w:bottom w:val="single" w:sz="4" w:space="0" w:color="auto"/>
              <w:right w:val="single" w:sz="4" w:space="0" w:color="auto"/>
            </w:tcBorders>
            <w:shd w:val="clear" w:color="auto" w:fill="auto"/>
            <w:noWrap/>
            <w:hideMark/>
          </w:tcPr>
          <w:p w14:paraId="114B2196" w14:textId="77777777" w:rsidR="001F2FE2" w:rsidRPr="00971205" w:rsidRDefault="001F2FE2" w:rsidP="001F2FE2">
            <w:pPr>
              <w:jc w:val="right"/>
              <w:rPr>
                <w:sz w:val="20"/>
                <w:szCs w:val="20"/>
                <w:lang w:val="fr-FR" w:eastAsia="zh-CN"/>
              </w:rPr>
            </w:pPr>
            <w:r w:rsidRPr="00971205">
              <w:rPr>
                <w:sz w:val="20"/>
                <w:szCs w:val="20"/>
                <w:lang w:val="fr-FR" w:eastAsia="zh-CN"/>
              </w:rPr>
              <w:t>109</w:t>
            </w:r>
          </w:p>
        </w:tc>
        <w:tc>
          <w:tcPr>
            <w:tcW w:w="1440" w:type="dxa"/>
            <w:tcBorders>
              <w:top w:val="nil"/>
              <w:left w:val="nil"/>
              <w:bottom w:val="single" w:sz="4" w:space="0" w:color="auto"/>
              <w:right w:val="single" w:sz="4" w:space="0" w:color="auto"/>
            </w:tcBorders>
            <w:shd w:val="clear" w:color="auto" w:fill="auto"/>
            <w:noWrap/>
            <w:hideMark/>
          </w:tcPr>
          <w:p w14:paraId="0A5430AB"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293BE44F"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3992D149" w14:textId="77777777" w:rsidR="001F2FE2" w:rsidRPr="00971205" w:rsidRDefault="001F2FE2" w:rsidP="001F2FE2">
            <w:pPr>
              <w:jc w:val="left"/>
              <w:rPr>
                <w:sz w:val="20"/>
                <w:szCs w:val="20"/>
                <w:lang w:val="fr-FR" w:eastAsia="zh-CN"/>
              </w:rPr>
            </w:pPr>
            <w:r w:rsidRPr="00971205">
              <w:rPr>
                <w:sz w:val="20"/>
                <w:szCs w:val="20"/>
                <w:lang w:val="fr-FR" w:eastAsia="zh-CN"/>
              </w:rPr>
              <w:t>Colombie</w:t>
            </w:r>
          </w:p>
        </w:tc>
        <w:tc>
          <w:tcPr>
            <w:tcW w:w="990" w:type="dxa"/>
            <w:tcBorders>
              <w:top w:val="nil"/>
              <w:left w:val="nil"/>
              <w:bottom w:val="single" w:sz="4" w:space="0" w:color="auto"/>
              <w:right w:val="single" w:sz="4" w:space="0" w:color="auto"/>
            </w:tcBorders>
            <w:shd w:val="clear" w:color="auto" w:fill="auto"/>
            <w:noWrap/>
            <w:hideMark/>
          </w:tcPr>
          <w:p w14:paraId="5073A1DA"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7F151B35"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7C1B97C" w14:textId="77777777" w:rsidR="001F2FE2" w:rsidRPr="00971205" w:rsidRDefault="001F2FE2" w:rsidP="001F2FE2">
            <w:pPr>
              <w:jc w:val="right"/>
              <w:rPr>
                <w:sz w:val="20"/>
                <w:szCs w:val="20"/>
                <w:lang w:val="fr-FR" w:eastAsia="zh-CN"/>
              </w:rPr>
            </w:pPr>
            <w:r w:rsidRPr="00971205">
              <w:rPr>
                <w:sz w:val="20"/>
                <w:szCs w:val="20"/>
                <w:lang w:val="fr-FR" w:eastAsia="zh-CN"/>
              </w:rPr>
              <w:t>47 800</w:t>
            </w:r>
          </w:p>
        </w:tc>
        <w:tc>
          <w:tcPr>
            <w:tcW w:w="1080" w:type="dxa"/>
            <w:tcBorders>
              <w:top w:val="nil"/>
              <w:left w:val="nil"/>
              <w:bottom w:val="single" w:sz="4" w:space="0" w:color="auto"/>
              <w:right w:val="single" w:sz="4" w:space="0" w:color="auto"/>
            </w:tcBorders>
            <w:shd w:val="clear" w:color="auto" w:fill="auto"/>
            <w:noWrap/>
            <w:hideMark/>
          </w:tcPr>
          <w:p w14:paraId="0DF5C65B" w14:textId="77777777" w:rsidR="001F2FE2" w:rsidRPr="00971205" w:rsidRDefault="001F2FE2" w:rsidP="001F2FE2">
            <w:pPr>
              <w:jc w:val="right"/>
              <w:rPr>
                <w:sz w:val="20"/>
                <w:szCs w:val="20"/>
                <w:lang w:val="fr-FR" w:eastAsia="zh-CN"/>
              </w:rPr>
            </w:pPr>
            <w:r w:rsidRPr="00971205">
              <w:rPr>
                <w:sz w:val="20"/>
                <w:szCs w:val="20"/>
                <w:lang w:val="fr-FR" w:eastAsia="zh-CN"/>
              </w:rPr>
              <w:t>46 652</w:t>
            </w:r>
          </w:p>
        </w:tc>
        <w:tc>
          <w:tcPr>
            <w:tcW w:w="1440" w:type="dxa"/>
            <w:tcBorders>
              <w:top w:val="nil"/>
              <w:left w:val="nil"/>
              <w:bottom w:val="single" w:sz="4" w:space="0" w:color="auto"/>
              <w:right w:val="single" w:sz="4" w:space="0" w:color="auto"/>
            </w:tcBorders>
            <w:shd w:val="clear" w:color="auto" w:fill="auto"/>
            <w:noWrap/>
            <w:hideMark/>
          </w:tcPr>
          <w:p w14:paraId="28C751A6" w14:textId="77777777" w:rsidR="001F2FE2" w:rsidRPr="00971205" w:rsidRDefault="001F2FE2" w:rsidP="001F2FE2">
            <w:pPr>
              <w:jc w:val="right"/>
              <w:rPr>
                <w:sz w:val="20"/>
                <w:szCs w:val="20"/>
                <w:lang w:val="fr-FR" w:eastAsia="zh-CN"/>
              </w:rPr>
            </w:pPr>
            <w:r w:rsidRPr="00971205">
              <w:rPr>
                <w:sz w:val="20"/>
                <w:szCs w:val="20"/>
                <w:lang w:val="fr-FR" w:eastAsia="zh-CN"/>
              </w:rPr>
              <w:t>98</w:t>
            </w:r>
          </w:p>
        </w:tc>
        <w:tc>
          <w:tcPr>
            <w:tcW w:w="1440" w:type="dxa"/>
            <w:tcBorders>
              <w:top w:val="nil"/>
              <w:left w:val="nil"/>
              <w:bottom w:val="single" w:sz="4" w:space="0" w:color="auto"/>
              <w:right w:val="single" w:sz="4" w:space="0" w:color="auto"/>
            </w:tcBorders>
            <w:shd w:val="clear" w:color="auto" w:fill="auto"/>
            <w:noWrap/>
            <w:hideMark/>
          </w:tcPr>
          <w:p w14:paraId="019416D0"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1A02A345" w14:textId="77777777" w:rsidTr="00AA47F3">
        <w:trPr>
          <w:trHeight w:val="116"/>
        </w:trPr>
        <w:tc>
          <w:tcPr>
            <w:tcW w:w="2335" w:type="dxa"/>
            <w:tcBorders>
              <w:top w:val="nil"/>
              <w:left w:val="single" w:sz="4" w:space="0" w:color="auto"/>
              <w:bottom w:val="single" w:sz="4" w:space="0" w:color="auto"/>
              <w:right w:val="single" w:sz="4" w:space="0" w:color="auto"/>
            </w:tcBorders>
            <w:shd w:val="clear" w:color="auto" w:fill="auto"/>
            <w:noWrap/>
            <w:hideMark/>
          </w:tcPr>
          <w:p w14:paraId="79B26DC2" w14:textId="77777777" w:rsidR="001F2FE2" w:rsidRPr="00971205" w:rsidRDefault="001F2FE2" w:rsidP="001F2FE2">
            <w:pPr>
              <w:jc w:val="left"/>
              <w:rPr>
                <w:sz w:val="20"/>
                <w:szCs w:val="20"/>
                <w:lang w:val="fr-FR" w:eastAsia="zh-CN"/>
              </w:rPr>
            </w:pPr>
            <w:r w:rsidRPr="00971205">
              <w:rPr>
                <w:sz w:val="20"/>
                <w:szCs w:val="20"/>
                <w:lang w:val="fr-FR" w:eastAsia="zh-CN"/>
              </w:rPr>
              <w:t>Cuba</w:t>
            </w:r>
          </w:p>
        </w:tc>
        <w:tc>
          <w:tcPr>
            <w:tcW w:w="990" w:type="dxa"/>
            <w:tcBorders>
              <w:top w:val="nil"/>
              <w:left w:val="nil"/>
              <w:bottom w:val="single" w:sz="4" w:space="0" w:color="auto"/>
              <w:right w:val="single" w:sz="4" w:space="0" w:color="auto"/>
            </w:tcBorders>
            <w:shd w:val="clear" w:color="auto" w:fill="auto"/>
            <w:noWrap/>
            <w:hideMark/>
          </w:tcPr>
          <w:p w14:paraId="4D29A69F"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51E9FCA6"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88E52CF"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080" w:type="dxa"/>
            <w:tcBorders>
              <w:top w:val="nil"/>
              <w:left w:val="nil"/>
              <w:bottom w:val="single" w:sz="4" w:space="0" w:color="auto"/>
              <w:right w:val="single" w:sz="4" w:space="0" w:color="auto"/>
            </w:tcBorders>
            <w:shd w:val="clear" w:color="auto" w:fill="auto"/>
            <w:noWrap/>
            <w:hideMark/>
          </w:tcPr>
          <w:p w14:paraId="270B9542"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0269D873" w14:textId="77777777" w:rsidR="001F2FE2" w:rsidRPr="00971205" w:rsidRDefault="001F2FE2" w:rsidP="001F2FE2">
            <w:pPr>
              <w:jc w:val="left"/>
              <w:rPr>
                <w:sz w:val="20"/>
                <w:szCs w:val="20"/>
                <w:lang w:val="fr-FR" w:eastAsia="zh-CN"/>
              </w:rPr>
            </w:pPr>
            <w:r w:rsidRPr="00971205">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31A17497"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53CE2656" w14:textId="77777777" w:rsidTr="00AA47F3">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23E5373" w14:textId="77777777" w:rsidR="001F2FE2" w:rsidRPr="00971205" w:rsidRDefault="001F2FE2" w:rsidP="001F2FE2">
            <w:pPr>
              <w:jc w:val="left"/>
              <w:rPr>
                <w:sz w:val="20"/>
                <w:szCs w:val="20"/>
                <w:lang w:val="fr-FR" w:eastAsia="zh-CN"/>
              </w:rPr>
            </w:pPr>
            <w:r w:rsidRPr="00971205">
              <w:rPr>
                <w:sz w:val="20"/>
                <w:szCs w:val="20"/>
                <w:lang w:val="fr-FR" w:eastAsia="zh-CN"/>
              </w:rPr>
              <w:t>Égypte</w:t>
            </w:r>
          </w:p>
        </w:tc>
        <w:tc>
          <w:tcPr>
            <w:tcW w:w="990" w:type="dxa"/>
            <w:tcBorders>
              <w:top w:val="nil"/>
              <w:left w:val="nil"/>
              <w:bottom w:val="single" w:sz="4" w:space="0" w:color="auto"/>
              <w:right w:val="single" w:sz="4" w:space="0" w:color="auto"/>
            </w:tcBorders>
            <w:shd w:val="clear" w:color="auto" w:fill="auto"/>
            <w:noWrap/>
            <w:hideMark/>
          </w:tcPr>
          <w:p w14:paraId="5C144442"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108B7DF5"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526BDBA5" w14:textId="77777777" w:rsidR="001F2FE2" w:rsidRPr="00971205" w:rsidRDefault="001F2FE2" w:rsidP="001F2FE2">
            <w:pPr>
              <w:jc w:val="right"/>
              <w:rPr>
                <w:sz w:val="20"/>
                <w:szCs w:val="20"/>
                <w:lang w:val="fr-FR" w:eastAsia="zh-CN"/>
              </w:rPr>
            </w:pPr>
            <w:r w:rsidRPr="00971205">
              <w:rPr>
                <w:sz w:val="20"/>
                <w:szCs w:val="20"/>
                <w:lang w:val="fr-FR" w:eastAsia="zh-CN"/>
              </w:rPr>
              <w:t>30 000</w:t>
            </w:r>
          </w:p>
        </w:tc>
        <w:tc>
          <w:tcPr>
            <w:tcW w:w="1080" w:type="dxa"/>
            <w:tcBorders>
              <w:top w:val="nil"/>
              <w:left w:val="nil"/>
              <w:bottom w:val="single" w:sz="4" w:space="0" w:color="auto"/>
              <w:right w:val="single" w:sz="4" w:space="0" w:color="auto"/>
            </w:tcBorders>
            <w:shd w:val="clear" w:color="auto" w:fill="auto"/>
            <w:noWrap/>
            <w:hideMark/>
          </w:tcPr>
          <w:p w14:paraId="0ED63943" w14:textId="77777777" w:rsidR="001F2FE2" w:rsidRPr="00971205" w:rsidRDefault="001F2FE2" w:rsidP="001F2FE2">
            <w:pPr>
              <w:jc w:val="right"/>
              <w:rPr>
                <w:sz w:val="20"/>
                <w:szCs w:val="20"/>
                <w:lang w:val="fr-FR" w:eastAsia="zh-CN"/>
              </w:rPr>
            </w:pPr>
            <w:r w:rsidRPr="00971205">
              <w:rPr>
                <w:sz w:val="20"/>
                <w:szCs w:val="20"/>
                <w:lang w:val="fr-FR" w:eastAsia="zh-CN"/>
              </w:rPr>
              <w:t>15 307</w:t>
            </w:r>
          </w:p>
        </w:tc>
        <w:tc>
          <w:tcPr>
            <w:tcW w:w="1440" w:type="dxa"/>
            <w:tcBorders>
              <w:top w:val="nil"/>
              <w:left w:val="nil"/>
              <w:bottom w:val="single" w:sz="4" w:space="0" w:color="auto"/>
              <w:right w:val="single" w:sz="4" w:space="0" w:color="auto"/>
            </w:tcBorders>
            <w:shd w:val="clear" w:color="auto" w:fill="auto"/>
            <w:noWrap/>
            <w:hideMark/>
          </w:tcPr>
          <w:p w14:paraId="4B5F7D88" w14:textId="77777777" w:rsidR="001F2FE2" w:rsidRPr="00971205" w:rsidRDefault="001F2FE2" w:rsidP="001F2FE2">
            <w:pPr>
              <w:jc w:val="right"/>
              <w:rPr>
                <w:sz w:val="20"/>
                <w:szCs w:val="20"/>
                <w:lang w:val="fr-FR" w:eastAsia="zh-CN"/>
              </w:rPr>
            </w:pPr>
            <w:r w:rsidRPr="00971205">
              <w:rPr>
                <w:sz w:val="20"/>
                <w:szCs w:val="20"/>
                <w:lang w:val="fr-FR" w:eastAsia="zh-CN"/>
              </w:rPr>
              <w:t>51</w:t>
            </w:r>
          </w:p>
        </w:tc>
        <w:tc>
          <w:tcPr>
            <w:tcW w:w="1440" w:type="dxa"/>
            <w:tcBorders>
              <w:top w:val="nil"/>
              <w:left w:val="nil"/>
              <w:bottom w:val="single" w:sz="4" w:space="0" w:color="auto"/>
              <w:right w:val="single" w:sz="4" w:space="0" w:color="auto"/>
            </w:tcBorders>
            <w:shd w:val="clear" w:color="auto" w:fill="auto"/>
            <w:noWrap/>
            <w:hideMark/>
          </w:tcPr>
          <w:p w14:paraId="295F9B1B"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598C7D70" w14:textId="77777777" w:rsidTr="00AA47F3">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6A18EAE" w14:textId="77777777" w:rsidR="001F2FE2" w:rsidRPr="00971205" w:rsidRDefault="001F2FE2" w:rsidP="001F2FE2">
            <w:pPr>
              <w:jc w:val="left"/>
              <w:rPr>
                <w:sz w:val="20"/>
                <w:szCs w:val="20"/>
                <w:lang w:val="fr-FR" w:eastAsia="zh-CN"/>
              </w:rPr>
            </w:pPr>
            <w:r w:rsidRPr="00971205">
              <w:rPr>
                <w:sz w:val="20"/>
                <w:szCs w:val="20"/>
                <w:lang w:val="fr-FR" w:eastAsia="zh-CN"/>
              </w:rPr>
              <w:t>Inde</w:t>
            </w:r>
          </w:p>
        </w:tc>
        <w:tc>
          <w:tcPr>
            <w:tcW w:w="990" w:type="dxa"/>
            <w:tcBorders>
              <w:top w:val="nil"/>
              <w:left w:val="nil"/>
              <w:bottom w:val="single" w:sz="4" w:space="0" w:color="auto"/>
              <w:right w:val="single" w:sz="4" w:space="0" w:color="auto"/>
            </w:tcBorders>
            <w:shd w:val="clear" w:color="auto" w:fill="auto"/>
            <w:noWrap/>
            <w:hideMark/>
          </w:tcPr>
          <w:p w14:paraId="1EEB7018"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49381C1D"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89B64BF" w14:textId="77777777" w:rsidR="001F2FE2" w:rsidRPr="00971205" w:rsidRDefault="001F2FE2" w:rsidP="001F2FE2">
            <w:pPr>
              <w:jc w:val="right"/>
              <w:rPr>
                <w:sz w:val="20"/>
                <w:szCs w:val="20"/>
                <w:lang w:val="fr-FR" w:eastAsia="zh-CN"/>
              </w:rPr>
            </w:pPr>
            <w:r w:rsidRPr="00971205">
              <w:rPr>
                <w:sz w:val="20"/>
                <w:szCs w:val="20"/>
                <w:lang w:val="fr-FR" w:eastAsia="zh-CN"/>
              </w:rPr>
              <w:t>363 484</w:t>
            </w:r>
          </w:p>
        </w:tc>
        <w:tc>
          <w:tcPr>
            <w:tcW w:w="1080" w:type="dxa"/>
            <w:tcBorders>
              <w:top w:val="nil"/>
              <w:left w:val="nil"/>
              <w:bottom w:val="single" w:sz="4" w:space="0" w:color="auto"/>
              <w:right w:val="single" w:sz="4" w:space="0" w:color="auto"/>
            </w:tcBorders>
            <w:shd w:val="clear" w:color="auto" w:fill="auto"/>
            <w:noWrap/>
            <w:hideMark/>
          </w:tcPr>
          <w:p w14:paraId="4C74AF8E" w14:textId="77777777" w:rsidR="001F2FE2" w:rsidRPr="00971205" w:rsidRDefault="001F2FE2" w:rsidP="001F2FE2">
            <w:pPr>
              <w:jc w:val="right"/>
              <w:rPr>
                <w:sz w:val="20"/>
                <w:szCs w:val="20"/>
                <w:lang w:val="fr-FR" w:eastAsia="zh-CN"/>
              </w:rPr>
            </w:pPr>
            <w:r w:rsidRPr="00971205">
              <w:rPr>
                <w:sz w:val="20"/>
                <w:szCs w:val="20"/>
                <w:lang w:val="fr-FR" w:eastAsia="zh-CN"/>
              </w:rPr>
              <w:t>449 000</w:t>
            </w:r>
          </w:p>
        </w:tc>
        <w:tc>
          <w:tcPr>
            <w:tcW w:w="1440" w:type="dxa"/>
            <w:tcBorders>
              <w:top w:val="nil"/>
              <w:left w:val="nil"/>
              <w:bottom w:val="single" w:sz="4" w:space="0" w:color="auto"/>
              <w:right w:val="single" w:sz="4" w:space="0" w:color="auto"/>
            </w:tcBorders>
            <w:shd w:val="clear" w:color="auto" w:fill="auto"/>
            <w:noWrap/>
            <w:hideMark/>
          </w:tcPr>
          <w:p w14:paraId="337FAEF5" w14:textId="77777777" w:rsidR="001F2FE2" w:rsidRPr="00971205" w:rsidRDefault="001F2FE2" w:rsidP="001F2FE2">
            <w:pPr>
              <w:jc w:val="right"/>
              <w:rPr>
                <w:sz w:val="20"/>
                <w:szCs w:val="20"/>
                <w:lang w:val="fr-FR" w:eastAsia="zh-CN"/>
              </w:rPr>
            </w:pPr>
            <w:r w:rsidRPr="00971205">
              <w:rPr>
                <w:sz w:val="20"/>
                <w:szCs w:val="20"/>
                <w:lang w:val="fr-FR" w:eastAsia="zh-CN"/>
              </w:rPr>
              <w:t>124</w:t>
            </w:r>
          </w:p>
        </w:tc>
        <w:tc>
          <w:tcPr>
            <w:tcW w:w="1440" w:type="dxa"/>
            <w:tcBorders>
              <w:top w:val="nil"/>
              <w:left w:val="nil"/>
              <w:bottom w:val="single" w:sz="4" w:space="0" w:color="auto"/>
              <w:right w:val="single" w:sz="4" w:space="0" w:color="auto"/>
            </w:tcBorders>
            <w:shd w:val="clear" w:color="auto" w:fill="auto"/>
            <w:noWrap/>
            <w:hideMark/>
          </w:tcPr>
          <w:p w14:paraId="4467B4B6"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1806F135"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7DB50AEC" w14:textId="77777777" w:rsidR="001F2FE2" w:rsidRPr="00971205" w:rsidRDefault="001F2FE2" w:rsidP="001F2FE2">
            <w:pPr>
              <w:jc w:val="left"/>
              <w:rPr>
                <w:sz w:val="20"/>
                <w:szCs w:val="20"/>
                <w:lang w:val="fr-FR" w:eastAsia="zh-CN"/>
              </w:rPr>
            </w:pPr>
            <w:r w:rsidRPr="00971205">
              <w:rPr>
                <w:sz w:val="20"/>
                <w:szCs w:val="20"/>
                <w:lang w:val="fr-FR" w:eastAsia="zh-CN"/>
              </w:rPr>
              <w:t>Iran (République islamique d ')</w:t>
            </w:r>
          </w:p>
        </w:tc>
        <w:tc>
          <w:tcPr>
            <w:tcW w:w="990" w:type="dxa"/>
            <w:tcBorders>
              <w:top w:val="nil"/>
              <w:left w:val="nil"/>
              <w:bottom w:val="single" w:sz="4" w:space="0" w:color="auto"/>
              <w:right w:val="single" w:sz="4" w:space="0" w:color="auto"/>
            </w:tcBorders>
            <w:shd w:val="clear" w:color="auto" w:fill="auto"/>
            <w:noWrap/>
            <w:hideMark/>
          </w:tcPr>
          <w:p w14:paraId="25710CC0" w14:textId="77777777" w:rsidR="001F2FE2" w:rsidRPr="00971205" w:rsidRDefault="001F2FE2" w:rsidP="001F2FE2">
            <w:pPr>
              <w:jc w:val="right"/>
              <w:rPr>
                <w:sz w:val="20"/>
                <w:szCs w:val="20"/>
                <w:lang w:val="fr-FR" w:eastAsia="zh-CN"/>
              </w:rPr>
            </w:pPr>
            <w:r w:rsidRPr="00971205">
              <w:rPr>
                <w:sz w:val="20"/>
                <w:szCs w:val="20"/>
                <w:lang w:val="fr-FR" w:eastAsia="zh-CN"/>
              </w:rPr>
              <w:t>1,2</w:t>
            </w:r>
          </w:p>
        </w:tc>
        <w:tc>
          <w:tcPr>
            <w:tcW w:w="990" w:type="dxa"/>
            <w:tcBorders>
              <w:top w:val="nil"/>
              <w:left w:val="nil"/>
              <w:bottom w:val="single" w:sz="4" w:space="0" w:color="auto"/>
              <w:right w:val="single" w:sz="4" w:space="0" w:color="auto"/>
            </w:tcBorders>
            <w:shd w:val="clear" w:color="auto" w:fill="auto"/>
            <w:noWrap/>
            <w:hideMark/>
          </w:tcPr>
          <w:p w14:paraId="7D02F5E4"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5A02B5A" w14:textId="77777777" w:rsidR="001F2FE2" w:rsidRPr="00971205" w:rsidRDefault="001F2FE2" w:rsidP="001F2FE2">
            <w:pPr>
              <w:jc w:val="right"/>
              <w:rPr>
                <w:sz w:val="20"/>
                <w:szCs w:val="20"/>
                <w:lang w:val="fr-FR" w:eastAsia="zh-CN"/>
              </w:rPr>
            </w:pPr>
            <w:r w:rsidRPr="00971205">
              <w:rPr>
                <w:sz w:val="20"/>
                <w:szCs w:val="20"/>
                <w:lang w:val="fr-FR" w:eastAsia="zh-CN"/>
              </w:rPr>
              <w:t>197 558</w:t>
            </w:r>
          </w:p>
        </w:tc>
        <w:tc>
          <w:tcPr>
            <w:tcW w:w="1080" w:type="dxa"/>
            <w:tcBorders>
              <w:top w:val="nil"/>
              <w:left w:val="nil"/>
              <w:bottom w:val="single" w:sz="4" w:space="0" w:color="auto"/>
              <w:right w:val="single" w:sz="4" w:space="0" w:color="auto"/>
            </w:tcBorders>
            <w:shd w:val="clear" w:color="auto" w:fill="auto"/>
            <w:noWrap/>
            <w:hideMark/>
          </w:tcPr>
          <w:p w14:paraId="1CAC21E5" w14:textId="77777777" w:rsidR="001F2FE2" w:rsidRPr="00971205" w:rsidRDefault="001F2FE2" w:rsidP="001F2FE2">
            <w:pPr>
              <w:jc w:val="right"/>
              <w:rPr>
                <w:sz w:val="20"/>
                <w:szCs w:val="20"/>
                <w:lang w:val="fr-FR" w:eastAsia="zh-CN"/>
              </w:rPr>
            </w:pPr>
            <w:r w:rsidRPr="00971205">
              <w:rPr>
                <w:sz w:val="20"/>
                <w:szCs w:val="20"/>
                <w:lang w:val="fr-FR" w:eastAsia="zh-CN"/>
              </w:rPr>
              <w:t>88 683</w:t>
            </w:r>
          </w:p>
        </w:tc>
        <w:tc>
          <w:tcPr>
            <w:tcW w:w="1440" w:type="dxa"/>
            <w:tcBorders>
              <w:top w:val="nil"/>
              <w:left w:val="nil"/>
              <w:bottom w:val="single" w:sz="4" w:space="0" w:color="auto"/>
              <w:right w:val="single" w:sz="4" w:space="0" w:color="auto"/>
            </w:tcBorders>
            <w:shd w:val="clear" w:color="auto" w:fill="auto"/>
            <w:noWrap/>
            <w:hideMark/>
          </w:tcPr>
          <w:p w14:paraId="129D0DF5" w14:textId="77777777" w:rsidR="001F2FE2" w:rsidRPr="00971205" w:rsidRDefault="001F2FE2" w:rsidP="001F2FE2">
            <w:pPr>
              <w:jc w:val="right"/>
              <w:rPr>
                <w:sz w:val="20"/>
                <w:szCs w:val="20"/>
                <w:lang w:val="fr-FR" w:eastAsia="zh-CN"/>
              </w:rPr>
            </w:pPr>
            <w:r w:rsidRPr="00971205">
              <w:rPr>
                <w:sz w:val="20"/>
                <w:szCs w:val="20"/>
                <w:lang w:val="fr-FR" w:eastAsia="zh-CN"/>
              </w:rPr>
              <w:t>45</w:t>
            </w:r>
          </w:p>
        </w:tc>
        <w:tc>
          <w:tcPr>
            <w:tcW w:w="1440" w:type="dxa"/>
            <w:tcBorders>
              <w:top w:val="nil"/>
              <w:left w:val="nil"/>
              <w:bottom w:val="single" w:sz="4" w:space="0" w:color="auto"/>
              <w:right w:val="single" w:sz="4" w:space="0" w:color="auto"/>
            </w:tcBorders>
            <w:shd w:val="clear" w:color="auto" w:fill="auto"/>
            <w:noWrap/>
            <w:hideMark/>
          </w:tcPr>
          <w:p w14:paraId="2E2D3996"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5F0B4FFB" w14:textId="77777777" w:rsidTr="00AA47F3">
        <w:trPr>
          <w:trHeight w:val="53"/>
        </w:trPr>
        <w:tc>
          <w:tcPr>
            <w:tcW w:w="2335" w:type="dxa"/>
            <w:tcBorders>
              <w:top w:val="nil"/>
              <w:left w:val="single" w:sz="4" w:space="0" w:color="auto"/>
              <w:bottom w:val="single" w:sz="4" w:space="0" w:color="auto"/>
              <w:right w:val="single" w:sz="4" w:space="0" w:color="auto"/>
            </w:tcBorders>
            <w:shd w:val="clear" w:color="auto" w:fill="auto"/>
            <w:noWrap/>
            <w:hideMark/>
          </w:tcPr>
          <w:p w14:paraId="5D603D31" w14:textId="77777777" w:rsidR="001F2FE2" w:rsidRPr="00971205" w:rsidRDefault="001F2FE2" w:rsidP="001F2FE2">
            <w:pPr>
              <w:jc w:val="left"/>
              <w:rPr>
                <w:sz w:val="20"/>
                <w:szCs w:val="20"/>
                <w:lang w:val="fr-FR" w:eastAsia="zh-CN"/>
              </w:rPr>
            </w:pPr>
            <w:r w:rsidRPr="00971205">
              <w:rPr>
                <w:sz w:val="20"/>
                <w:szCs w:val="20"/>
                <w:lang w:val="fr-FR" w:eastAsia="zh-CN"/>
              </w:rPr>
              <w:t>Kenya</w:t>
            </w:r>
          </w:p>
        </w:tc>
        <w:tc>
          <w:tcPr>
            <w:tcW w:w="990" w:type="dxa"/>
            <w:tcBorders>
              <w:top w:val="nil"/>
              <w:left w:val="nil"/>
              <w:bottom w:val="single" w:sz="4" w:space="0" w:color="auto"/>
              <w:right w:val="single" w:sz="4" w:space="0" w:color="auto"/>
            </w:tcBorders>
            <w:shd w:val="clear" w:color="auto" w:fill="auto"/>
            <w:noWrap/>
            <w:hideMark/>
          </w:tcPr>
          <w:p w14:paraId="501870D1"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54ACF0F8"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9A53B48" w14:textId="77777777" w:rsidR="001F2FE2" w:rsidRPr="00971205" w:rsidRDefault="001F2FE2" w:rsidP="001F2FE2">
            <w:pPr>
              <w:jc w:val="right"/>
              <w:rPr>
                <w:sz w:val="20"/>
                <w:szCs w:val="20"/>
                <w:lang w:val="fr-FR" w:eastAsia="zh-CN"/>
              </w:rPr>
            </w:pPr>
            <w:r w:rsidRPr="00971205">
              <w:rPr>
                <w:sz w:val="20"/>
                <w:szCs w:val="20"/>
                <w:lang w:val="fr-FR" w:eastAsia="zh-CN"/>
              </w:rPr>
              <w:t>89 861</w:t>
            </w:r>
          </w:p>
        </w:tc>
        <w:tc>
          <w:tcPr>
            <w:tcW w:w="1080" w:type="dxa"/>
            <w:tcBorders>
              <w:top w:val="nil"/>
              <w:left w:val="nil"/>
              <w:bottom w:val="single" w:sz="4" w:space="0" w:color="auto"/>
              <w:right w:val="single" w:sz="4" w:space="0" w:color="auto"/>
            </w:tcBorders>
            <w:shd w:val="clear" w:color="auto" w:fill="auto"/>
            <w:noWrap/>
            <w:hideMark/>
          </w:tcPr>
          <w:p w14:paraId="22DFDCD3" w14:textId="77777777" w:rsidR="001F2FE2" w:rsidRPr="00971205" w:rsidRDefault="001F2FE2" w:rsidP="001F2FE2">
            <w:pPr>
              <w:jc w:val="right"/>
              <w:rPr>
                <w:sz w:val="20"/>
                <w:szCs w:val="20"/>
                <w:lang w:val="fr-FR" w:eastAsia="zh-CN"/>
              </w:rPr>
            </w:pPr>
            <w:r w:rsidRPr="00971205">
              <w:rPr>
                <w:sz w:val="20"/>
                <w:szCs w:val="20"/>
                <w:lang w:val="fr-FR" w:eastAsia="zh-CN"/>
              </w:rPr>
              <w:t>76 697</w:t>
            </w:r>
          </w:p>
        </w:tc>
        <w:tc>
          <w:tcPr>
            <w:tcW w:w="1440" w:type="dxa"/>
            <w:tcBorders>
              <w:top w:val="nil"/>
              <w:left w:val="nil"/>
              <w:bottom w:val="single" w:sz="4" w:space="0" w:color="auto"/>
              <w:right w:val="single" w:sz="4" w:space="0" w:color="auto"/>
            </w:tcBorders>
            <w:shd w:val="clear" w:color="auto" w:fill="auto"/>
            <w:noWrap/>
            <w:hideMark/>
          </w:tcPr>
          <w:p w14:paraId="01274FD1" w14:textId="77777777" w:rsidR="001F2FE2" w:rsidRPr="00971205" w:rsidRDefault="001F2FE2" w:rsidP="001F2FE2">
            <w:pPr>
              <w:jc w:val="right"/>
              <w:rPr>
                <w:sz w:val="20"/>
                <w:szCs w:val="20"/>
                <w:lang w:val="fr-FR" w:eastAsia="zh-CN"/>
              </w:rPr>
            </w:pPr>
            <w:r w:rsidRPr="00971205">
              <w:rPr>
                <w:sz w:val="20"/>
                <w:szCs w:val="20"/>
                <w:lang w:val="fr-FR" w:eastAsia="zh-CN"/>
              </w:rPr>
              <w:t>85</w:t>
            </w:r>
          </w:p>
        </w:tc>
        <w:tc>
          <w:tcPr>
            <w:tcW w:w="1440" w:type="dxa"/>
            <w:tcBorders>
              <w:top w:val="nil"/>
              <w:left w:val="nil"/>
              <w:bottom w:val="single" w:sz="4" w:space="0" w:color="auto"/>
              <w:right w:val="single" w:sz="4" w:space="0" w:color="auto"/>
            </w:tcBorders>
            <w:shd w:val="clear" w:color="auto" w:fill="auto"/>
            <w:noWrap/>
            <w:hideMark/>
          </w:tcPr>
          <w:p w14:paraId="5C2DAB23"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4E727C7D" w14:textId="77777777" w:rsidTr="00AA47F3">
        <w:trPr>
          <w:trHeight w:val="359"/>
        </w:trPr>
        <w:tc>
          <w:tcPr>
            <w:tcW w:w="2335" w:type="dxa"/>
            <w:tcBorders>
              <w:top w:val="nil"/>
              <w:left w:val="single" w:sz="4" w:space="0" w:color="auto"/>
              <w:bottom w:val="single" w:sz="4" w:space="0" w:color="auto"/>
              <w:right w:val="single" w:sz="4" w:space="0" w:color="auto"/>
            </w:tcBorders>
            <w:shd w:val="clear" w:color="auto" w:fill="auto"/>
            <w:noWrap/>
            <w:hideMark/>
          </w:tcPr>
          <w:p w14:paraId="50083590" w14:textId="77777777" w:rsidR="001F2FE2" w:rsidRPr="00971205" w:rsidRDefault="001F2FE2" w:rsidP="001F2FE2">
            <w:pPr>
              <w:jc w:val="left"/>
              <w:rPr>
                <w:sz w:val="20"/>
                <w:szCs w:val="20"/>
                <w:lang w:val="fr-FR" w:eastAsia="zh-CN"/>
              </w:rPr>
            </w:pPr>
            <w:r w:rsidRPr="00971205">
              <w:rPr>
                <w:sz w:val="20"/>
                <w:szCs w:val="20"/>
                <w:lang w:val="fr-FR" w:eastAsia="zh-CN"/>
              </w:rPr>
              <w:t>République démocratique populaire lao</w:t>
            </w:r>
          </w:p>
        </w:tc>
        <w:tc>
          <w:tcPr>
            <w:tcW w:w="990" w:type="dxa"/>
            <w:tcBorders>
              <w:top w:val="nil"/>
              <w:left w:val="nil"/>
              <w:bottom w:val="single" w:sz="4" w:space="0" w:color="auto"/>
              <w:right w:val="single" w:sz="4" w:space="0" w:color="auto"/>
            </w:tcBorders>
            <w:shd w:val="clear" w:color="auto" w:fill="auto"/>
            <w:noWrap/>
            <w:hideMark/>
          </w:tcPr>
          <w:p w14:paraId="65FBA5EF"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0219ACC0"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E04FCF2" w14:textId="77777777" w:rsidR="001F2FE2" w:rsidRPr="00971205" w:rsidRDefault="001F2FE2" w:rsidP="001F2FE2">
            <w:pPr>
              <w:jc w:val="right"/>
              <w:rPr>
                <w:sz w:val="20"/>
                <w:szCs w:val="20"/>
                <w:lang w:val="fr-FR" w:eastAsia="zh-CN"/>
              </w:rPr>
            </w:pPr>
            <w:r w:rsidRPr="00971205">
              <w:rPr>
                <w:sz w:val="20"/>
                <w:szCs w:val="20"/>
                <w:lang w:val="fr-FR" w:eastAsia="zh-CN"/>
              </w:rPr>
              <w:t>45 000</w:t>
            </w:r>
          </w:p>
        </w:tc>
        <w:tc>
          <w:tcPr>
            <w:tcW w:w="1080" w:type="dxa"/>
            <w:tcBorders>
              <w:top w:val="nil"/>
              <w:left w:val="nil"/>
              <w:bottom w:val="single" w:sz="4" w:space="0" w:color="auto"/>
              <w:right w:val="single" w:sz="4" w:space="0" w:color="auto"/>
            </w:tcBorders>
            <w:shd w:val="clear" w:color="auto" w:fill="auto"/>
            <w:noWrap/>
            <w:hideMark/>
          </w:tcPr>
          <w:p w14:paraId="1068966D"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175F9B28"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49D012EA"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7211E86C" w14:textId="77777777" w:rsidTr="00AA47F3">
        <w:trPr>
          <w:trHeight w:val="152"/>
        </w:trPr>
        <w:tc>
          <w:tcPr>
            <w:tcW w:w="2335" w:type="dxa"/>
            <w:tcBorders>
              <w:top w:val="nil"/>
              <w:left w:val="single" w:sz="4" w:space="0" w:color="auto"/>
              <w:bottom w:val="single" w:sz="4" w:space="0" w:color="auto"/>
              <w:right w:val="single" w:sz="4" w:space="0" w:color="auto"/>
            </w:tcBorders>
            <w:shd w:val="clear" w:color="auto" w:fill="auto"/>
            <w:noWrap/>
            <w:hideMark/>
          </w:tcPr>
          <w:p w14:paraId="191EAD51" w14:textId="77777777" w:rsidR="001F2FE2" w:rsidRPr="00971205" w:rsidRDefault="001F2FE2" w:rsidP="001F2FE2">
            <w:pPr>
              <w:jc w:val="left"/>
              <w:rPr>
                <w:sz w:val="20"/>
                <w:szCs w:val="20"/>
                <w:lang w:val="fr-FR" w:eastAsia="zh-CN"/>
              </w:rPr>
            </w:pPr>
            <w:r w:rsidRPr="00971205">
              <w:rPr>
                <w:sz w:val="20"/>
                <w:szCs w:val="20"/>
                <w:lang w:val="fr-FR" w:eastAsia="zh-CN"/>
              </w:rPr>
              <w:t>Lesotho</w:t>
            </w:r>
          </w:p>
        </w:tc>
        <w:tc>
          <w:tcPr>
            <w:tcW w:w="990" w:type="dxa"/>
            <w:tcBorders>
              <w:top w:val="nil"/>
              <w:left w:val="nil"/>
              <w:bottom w:val="single" w:sz="4" w:space="0" w:color="auto"/>
              <w:right w:val="single" w:sz="4" w:space="0" w:color="auto"/>
            </w:tcBorders>
            <w:shd w:val="clear" w:color="auto" w:fill="auto"/>
            <w:noWrap/>
            <w:hideMark/>
          </w:tcPr>
          <w:p w14:paraId="48EBB11A"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14F60086"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C7ED27F" w14:textId="77777777" w:rsidR="001F2FE2" w:rsidRPr="00971205" w:rsidRDefault="001F2FE2" w:rsidP="001F2FE2">
            <w:pPr>
              <w:jc w:val="right"/>
              <w:rPr>
                <w:sz w:val="20"/>
                <w:szCs w:val="20"/>
                <w:lang w:val="fr-FR" w:eastAsia="zh-CN"/>
              </w:rPr>
            </w:pPr>
            <w:r w:rsidRPr="00971205">
              <w:rPr>
                <w:sz w:val="20"/>
                <w:szCs w:val="20"/>
                <w:lang w:val="fr-FR" w:eastAsia="zh-CN"/>
              </w:rPr>
              <w:t>45 732</w:t>
            </w:r>
          </w:p>
        </w:tc>
        <w:tc>
          <w:tcPr>
            <w:tcW w:w="1080" w:type="dxa"/>
            <w:tcBorders>
              <w:top w:val="nil"/>
              <w:left w:val="nil"/>
              <w:bottom w:val="single" w:sz="4" w:space="0" w:color="auto"/>
              <w:right w:val="single" w:sz="4" w:space="0" w:color="auto"/>
            </w:tcBorders>
            <w:shd w:val="clear" w:color="auto" w:fill="auto"/>
            <w:noWrap/>
            <w:hideMark/>
          </w:tcPr>
          <w:p w14:paraId="685E265B" w14:textId="77777777" w:rsidR="001F2FE2" w:rsidRPr="00971205" w:rsidRDefault="001F2FE2" w:rsidP="001F2FE2">
            <w:pPr>
              <w:jc w:val="right"/>
              <w:rPr>
                <w:sz w:val="20"/>
                <w:szCs w:val="20"/>
                <w:lang w:val="fr-FR" w:eastAsia="zh-CN"/>
              </w:rPr>
            </w:pPr>
            <w:r w:rsidRPr="00971205">
              <w:rPr>
                <w:sz w:val="20"/>
                <w:szCs w:val="20"/>
                <w:lang w:val="fr-FR" w:eastAsia="zh-CN"/>
              </w:rPr>
              <w:t>5 732</w:t>
            </w:r>
          </w:p>
        </w:tc>
        <w:tc>
          <w:tcPr>
            <w:tcW w:w="1440" w:type="dxa"/>
            <w:tcBorders>
              <w:top w:val="nil"/>
              <w:left w:val="nil"/>
              <w:bottom w:val="single" w:sz="4" w:space="0" w:color="auto"/>
              <w:right w:val="single" w:sz="4" w:space="0" w:color="auto"/>
            </w:tcBorders>
            <w:shd w:val="clear" w:color="auto" w:fill="auto"/>
            <w:noWrap/>
            <w:hideMark/>
          </w:tcPr>
          <w:p w14:paraId="7EF25130" w14:textId="77777777" w:rsidR="001F2FE2" w:rsidRPr="00971205" w:rsidRDefault="001F2FE2" w:rsidP="001F2FE2">
            <w:pPr>
              <w:jc w:val="right"/>
              <w:rPr>
                <w:sz w:val="20"/>
                <w:szCs w:val="20"/>
                <w:lang w:val="fr-FR" w:eastAsia="zh-CN"/>
              </w:rPr>
            </w:pPr>
            <w:r w:rsidRPr="00971205">
              <w:rPr>
                <w:sz w:val="20"/>
                <w:szCs w:val="20"/>
                <w:lang w:val="fr-FR" w:eastAsia="zh-CN"/>
              </w:rPr>
              <w:t>13</w:t>
            </w:r>
          </w:p>
        </w:tc>
        <w:tc>
          <w:tcPr>
            <w:tcW w:w="1440" w:type="dxa"/>
            <w:tcBorders>
              <w:top w:val="nil"/>
              <w:left w:val="nil"/>
              <w:bottom w:val="single" w:sz="4" w:space="0" w:color="auto"/>
              <w:right w:val="single" w:sz="4" w:space="0" w:color="auto"/>
            </w:tcBorders>
            <w:shd w:val="clear" w:color="auto" w:fill="auto"/>
            <w:noWrap/>
            <w:hideMark/>
          </w:tcPr>
          <w:p w14:paraId="3121A05D"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5168D598"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40E72DE" w14:textId="77777777" w:rsidR="001F2FE2" w:rsidRPr="00971205" w:rsidRDefault="001F2FE2" w:rsidP="001F2FE2">
            <w:pPr>
              <w:jc w:val="left"/>
              <w:rPr>
                <w:sz w:val="20"/>
                <w:szCs w:val="20"/>
                <w:lang w:val="fr-FR" w:eastAsia="zh-CN"/>
              </w:rPr>
            </w:pPr>
            <w:r w:rsidRPr="00971205">
              <w:rPr>
                <w:sz w:val="20"/>
                <w:szCs w:val="20"/>
                <w:lang w:val="fr-FR" w:eastAsia="zh-CN"/>
              </w:rPr>
              <w:t>Libéria</w:t>
            </w:r>
          </w:p>
        </w:tc>
        <w:tc>
          <w:tcPr>
            <w:tcW w:w="990" w:type="dxa"/>
            <w:tcBorders>
              <w:top w:val="nil"/>
              <w:left w:val="nil"/>
              <w:bottom w:val="single" w:sz="4" w:space="0" w:color="auto"/>
              <w:right w:val="single" w:sz="4" w:space="0" w:color="auto"/>
            </w:tcBorders>
            <w:shd w:val="clear" w:color="auto" w:fill="auto"/>
            <w:noWrap/>
            <w:hideMark/>
          </w:tcPr>
          <w:p w14:paraId="29597D66" w14:textId="77777777" w:rsidR="001F2FE2" w:rsidRPr="00971205" w:rsidRDefault="001F2FE2" w:rsidP="001F2FE2">
            <w:pPr>
              <w:jc w:val="right"/>
              <w:rPr>
                <w:sz w:val="20"/>
                <w:szCs w:val="20"/>
                <w:lang w:val="fr-FR" w:eastAsia="zh-CN"/>
              </w:rPr>
            </w:pPr>
            <w:r w:rsidRPr="00971205">
              <w:rPr>
                <w:sz w:val="20"/>
                <w:szCs w:val="20"/>
                <w:lang w:val="fr-FR" w:eastAsia="zh-CN"/>
              </w:rPr>
              <w:t>3,2</w:t>
            </w:r>
          </w:p>
        </w:tc>
        <w:tc>
          <w:tcPr>
            <w:tcW w:w="990" w:type="dxa"/>
            <w:tcBorders>
              <w:top w:val="nil"/>
              <w:left w:val="nil"/>
              <w:bottom w:val="single" w:sz="4" w:space="0" w:color="auto"/>
              <w:right w:val="single" w:sz="4" w:space="0" w:color="auto"/>
            </w:tcBorders>
            <w:shd w:val="clear" w:color="auto" w:fill="auto"/>
            <w:noWrap/>
            <w:hideMark/>
          </w:tcPr>
          <w:p w14:paraId="692C8838"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C72C833" w14:textId="77777777" w:rsidR="001F2FE2" w:rsidRPr="00971205" w:rsidRDefault="001F2FE2" w:rsidP="001F2FE2">
            <w:pPr>
              <w:jc w:val="right"/>
              <w:rPr>
                <w:sz w:val="20"/>
                <w:szCs w:val="20"/>
                <w:lang w:val="fr-FR" w:eastAsia="zh-CN"/>
              </w:rPr>
            </w:pPr>
            <w:r w:rsidRPr="00971205">
              <w:rPr>
                <w:sz w:val="20"/>
                <w:szCs w:val="20"/>
                <w:lang w:val="fr-FR" w:eastAsia="zh-CN"/>
              </w:rPr>
              <w:t>20 850</w:t>
            </w:r>
          </w:p>
        </w:tc>
        <w:tc>
          <w:tcPr>
            <w:tcW w:w="1080" w:type="dxa"/>
            <w:tcBorders>
              <w:top w:val="nil"/>
              <w:left w:val="nil"/>
              <w:bottom w:val="single" w:sz="4" w:space="0" w:color="auto"/>
              <w:right w:val="single" w:sz="4" w:space="0" w:color="auto"/>
            </w:tcBorders>
            <w:shd w:val="clear" w:color="auto" w:fill="auto"/>
            <w:noWrap/>
            <w:hideMark/>
          </w:tcPr>
          <w:p w14:paraId="0A773009" w14:textId="77777777" w:rsidR="001F2FE2" w:rsidRPr="00971205" w:rsidRDefault="001F2FE2" w:rsidP="001F2FE2">
            <w:pPr>
              <w:jc w:val="right"/>
              <w:rPr>
                <w:sz w:val="20"/>
                <w:szCs w:val="20"/>
                <w:lang w:val="fr-FR" w:eastAsia="zh-CN"/>
              </w:rPr>
            </w:pPr>
            <w:r w:rsidRPr="00971205">
              <w:rPr>
                <w:sz w:val="20"/>
                <w:szCs w:val="20"/>
                <w:lang w:val="fr-FR" w:eastAsia="zh-CN"/>
              </w:rPr>
              <w:t>17 977</w:t>
            </w:r>
          </w:p>
        </w:tc>
        <w:tc>
          <w:tcPr>
            <w:tcW w:w="1440" w:type="dxa"/>
            <w:tcBorders>
              <w:top w:val="nil"/>
              <w:left w:val="nil"/>
              <w:bottom w:val="single" w:sz="4" w:space="0" w:color="auto"/>
              <w:right w:val="single" w:sz="4" w:space="0" w:color="auto"/>
            </w:tcBorders>
            <w:shd w:val="clear" w:color="auto" w:fill="auto"/>
            <w:noWrap/>
            <w:hideMark/>
          </w:tcPr>
          <w:p w14:paraId="197A8524" w14:textId="77777777" w:rsidR="001F2FE2" w:rsidRPr="00971205" w:rsidRDefault="001F2FE2" w:rsidP="001F2FE2">
            <w:pPr>
              <w:jc w:val="right"/>
              <w:rPr>
                <w:sz w:val="20"/>
                <w:szCs w:val="20"/>
                <w:lang w:val="fr-FR" w:eastAsia="zh-CN"/>
              </w:rPr>
            </w:pPr>
            <w:r w:rsidRPr="00971205">
              <w:rPr>
                <w:sz w:val="20"/>
                <w:szCs w:val="20"/>
                <w:lang w:val="fr-FR" w:eastAsia="zh-CN"/>
              </w:rPr>
              <w:t>86</w:t>
            </w:r>
          </w:p>
        </w:tc>
        <w:tc>
          <w:tcPr>
            <w:tcW w:w="1440" w:type="dxa"/>
            <w:tcBorders>
              <w:top w:val="nil"/>
              <w:left w:val="nil"/>
              <w:bottom w:val="single" w:sz="4" w:space="0" w:color="auto"/>
              <w:right w:val="single" w:sz="4" w:space="0" w:color="auto"/>
            </w:tcBorders>
            <w:shd w:val="clear" w:color="auto" w:fill="auto"/>
            <w:noWrap/>
            <w:hideMark/>
          </w:tcPr>
          <w:p w14:paraId="0C526E94"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626A619A" w14:textId="77777777" w:rsidTr="00AA47F3">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3DD6FA0A" w14:textId="77777777" w:rsidR="001F2FE2" w:rsidRPr="00971205" w:rsidRDefault="001F2FE2" w:rsidP="001F2FE2">
            <w:pPr>
              <w:jc w:val="left"/>
              <w:rPr>
                <w:sz w:val="20"/>
                <w:szCs w:val="20"/>
                <w:lang w:val="fr-FR" w:eastAsia="zh-CN"/>
              </w:rPr>
            </w:pPr>
            <w:r w:rsidRPr="00971205">
              <w:rPr>
                <w:sz w:val="20"/>
                <w:szCs w:val="20"/>
                <w:lang w:val="fr-FR" w:eastAsia="zh-CN"/>
              </w:rPr>
              <w:t>Maurice</w:t>
            </w:r>
          </w:p>
        </w:tc>
        <w:tc>
          <w:tcPr>
            <w:tcW w:w="990" w:type="dxa"/>
            <w:tcBorders>
              <w:top w:val="nil"/>
              <w:left w:val="nil"/>
              <w:bottom w:val="single" w:sz="4" w:space="0" w:color="auto"/>
              <w:right w:val="single" w:sz="4" w:space="0" w:color="auto"/>
            </w:tcBorders>
            <w:shd w:val="clear" w:color="auto" w:fill="auto"/>
            <w:noWrap/>
            <w:hideMark/>
          </w:tcPr>
          <w:p w14:paraId="7B4338F5" w14:textId="77777777" w:rsidR="001F2FE2" w:rsidRPr="00971205" w:rsidRDefault="001F2FE2" w:rsidP="001F2FE2">
            <w:pPr>
              <w:jc w:val="right"/>
              <w:rPr>
                <w:sz w:val="20"/>
                <w:szCs w:val="20"/>
                <w:lang w:val="fr-FR" w:eastAsia="zh-CN"/>
              </w:rPr>
            </w:pPr>
            <w:r w:rsidRPr="00971205">
              <w:rPr>
                <w:sz w:val="20"/>
                <w:szCs w:val="20"/>
                <w:lang w:val="fr-FR" w:eastAsia="zh-CN"/>
              </w:rPr>
              <w:t>3,1</w:t>
            </w:r>
          </w:p>
        </w:tc>
        <w:tc>
          <w:tcPr>
            <w:tcW w:w="990" w:type="dxa"/>
            <w:tcBorders>
              <w:top w:val="nil"/>
              <w:left w:val="nil"/>
              <w:bottom w:val="single" w:sz="4" w:space="0" w:color="auto"/>
              <w:right w:val="single" w:sz="4" w:space="0" w:color="auto"/>
            </w:tcBorders>
            <w:shd w:val="clear" w:color="auto" w:fill="auto"/>
            <w:noWrap/>
            <w:hideMark/>
          </w:tcPr>
          <w:p w14:paraId="5CECFB59"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A73785A" w14:textId="77777777" w:rsidR="001F2FE2" w:rsidRPr="00971205" w:rsidRDefault="001F2FE2" w:rsidP="001F2FE2">
            <w:pPr>
              <w:jc w:val="right"/>
              <w:rPr>
                <w:sz w:val="20"/>
                <w:szCs w:val="20"/>
                <w:lang w:val="fr-FR" w:eastAsia="zh-CN"/>
              </w:rPr>
            </w:pPr>
            <w:r w:rsidRPr="00971205">
              <w:rPr>
                <w:sz w:val="20"/>
                <w:szCs w:val="20"/>
                <w:lang w:val="fr-FR" w:eastAsia="zh-CN"/>
              </w:rPr>
              <w:t>85,000</w:t>
            </w:r>
          </w:p>
        </w:tc>
        <w:tc>
          <w:tcPr>
            <w:tcW w:w="1080" w:type="dxa"/>
            <w:tcBorders>
              <w:top w:val="nil"/>
              <w:left w:val="nil"/>
              <w:bottom w:val="single" w:sz="4" w:space="0" w:color="auto"/>
              <w:right w:val="single" w:sz="4" w:space="0" w:color="auto"/>
            </w:tcBorders>
            <w:shd w:val="clear" w:color="auto" w:fill="auto"/>
            <w:noWrap/>
            <w:hideMark/>
          </w:tcPr>
          <w:p w14:paraId="0ADCC135" w14:textId="77777777" w:rsidR="001F2FE2" w:rsidRPr="00971205" w:rsidRDefault="001F2FE2" w:rsidP="001F2FE2">
            <w:pPr>
              <w:jc w:val="right"/>
              <w:rPr>
                <w:sz w:val="20"/>
                <w:szCs w:val="20"/>
                <w:lang w:val="fr-FR" w:eastAsia="zh-CN"/>
              </w:rPr>
            </w:pPr>
            <w:r w:rsidRPr="00971205">
              <w:rPr>
                <w:sz w:val="20"/>
                <w:szCs w:val="20"/>
                <w:lang w:val="fr-FR" w:eastAsia="zh-CN"/>
              </w:rPr>
              <w:t>57 134</w:t>
            </w:r>
          </w:p>
        </w:tc>
        <w:tc>
          <w:tcPr>
            <w:tcW w:w="1440" w:type="dxa"/>
            <w:tcBorders>
              <w:top w:val="nil"/>
              <w:left w:val="nil"/>
              <w:bottom w:val="single" w:sz="4" w:space="0" w:color="auto"/>
              <w:right w:val="single" w:sz="4" w:space="0" w:color="auto"/>
            </w:tcBorders>
            <w:shd w:val="clear" w:color="auto" w:fill="auto"/>
            <w:noWrap/>
            <w:hideMark/>
          </w:tcPr>
          <w:p w14:paraId="51ECBDAF" w14:textId="77777777" w:rsidR="001F2FE2" w:rsidRPr="00971205" w:rsidRDefault="001F2FE2" w:rsidP="001F2FE2">
            <w:pPr>
              <w:jc w:val="right"/>
              <w:rPr>
                <w:sz w:val="20"/>
                <w:szCs w:val="20"/>
                <w:lang w:val="fr-FR" w:eastAsia="zh-CN"/>
              </w:rPr>
            </w:pPr>
            <w:r w:rsidRPr="00971205">
              <w:rPr>
                <w:sz w:val="20"/>
                <w:szCs w:val="20"/>
                <w:lang w:val="fr-FR" w:eastAsia="zh-CN"/>
              </w:rPr>
              <w:t>67</w:t>
            </w:r>
          </w:p>
        </w:tc>
        <w:tc>
          <w:tcPr>
            <w:tcW w:w="1440" w:type="dxa"/>
            <w:tcBorders>
              <w:top w:val="nil"/>
              <w:left w:val="nil"/>
              <w:bottom w:val="single" w:sz="4" w:space="0" w:color="auto"/>
              <w:right w:val="single" w:sz="4" w:space="0" w:color="auto"/>
            </w:tcBorders>
            <w:shd w:val="clear" w:color="auto" w:fill="auto"/>
            <w:noWrap/>
            <w:hideMark/>
          </w:tcPr>
          <w:p w14:paraId="0235BB98"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33EC7C3C" w14:textId="77777777" w:rsidTr="00AA47F3">
        <w:trPr>
          <w:trHeight w:val="71"/>
        </w:trPr>
        <w:tc>
          <w:tcPr>
            <w:tcW w:w="2335" w:type="dxa"/>
            <w:tcBorders>
              <w:top w:val="nil"/>
              <w:left w:val="single" w:sz="4" w:space="0" w:color="auto"/>
              <w:bottom w:val="single" w:sz="4" w:space="0" w:color="auto"/>
              <w:right w:val="single" w:sz="4" w:space="0" w:color="auto"/>
            </w:tcBorders>
            <w:shd w:val="clear" w:color="auto" w:fill="auto"/>
            <w:noWrap/>
            <w:hideMark/>
          </w:tcPr>
          <w:p w14:paraId="262F314F" w14:textId="77777777" w:rsidR="001F2FE2" w:rsidRPr="00971205" w:rsidRDefault="001F2FE2" w:rsidP="001F2FE2">
            <w:pPr>
              <w:jc w:val="left"/>
              <w:rPr>
                <w:sz w:val="20"/>
                <w:szCs w:val="20"/>
                <w:lang w:val="fr-FR" w:eastAsia="zh-CN"/>
              </w:rPr>
            </w:pPr>
            <w:r w:rsidRPr="00971205">
              <w:rPr>
                <w:sz w:val="20"/>
                <w:szCs w:val="20"/>
                <w:lang w:val="fr-FR" w:eastAsia="zh-CN"/>
              </w:rPr>
              <w:t>Mexique</w:t>
            </w:r>
          </w:p>
        </w:tc>
        <w:tc>
          <w:tcPr>
            <w:tcW w:w="990" w:type="dxa"/>
            <w:tcBorders>
              <w:top w:val="nil"/>
              <w:left w:val="nil"/>
              <w:bottom w:val="single" w:sz="4" w:space="0" w:color="auto"/>
              <w:right w:val="single" w:sz="4" w:space="0" w:color="auto"/>
            </w:tcBorders>
            <w:shd w:val="clear" w:color="auto" w:fill="auto"/>
            <w:noWrap/>
            <w:hideMark/>
          </w:tcPr>
          <w:p w14:paraId="7B835E71" w14:textId="77777777" w:rsidR="001F2FE2" w:rsidRPr="00971205" w:rsidRDefault="001F2FE2" w:rsidP="001F2FE2">
            <w:pPr>
              <w:jc w:val="right"/>
              <w:rPr>
                <w:sz w:val="20"/>
                <w:szCs w:val="20"/>
                <w:lang w:val="fr-FR" w:eastAsia="zh-CN"/>
              </w:rPr>
            </w:pPr>
            <w:r w:rsidRPr="00971205">
              <w:rPr>
                <w:sz w:val="20"/>
                <w:szCs w:val="20"/>
                <w:lang w:val="fr-FR" w:eastAsia="zh-CN"/>
              </w:rPr>
              <w:t>4,9</w:t>
            </w:r>
          </w:p>
        </w:tc>
        <w:tc>
          <w:tcPr>
            <w:tcW w:w="990" w:type="dxa"/>
            <w:tcBorders>
              <w:top w:val="nil"/>
              <w:left w:val="nil"/>
              <w:bottom w:val="single" w:sz="4" w:space="0" w:color="auto"/>
              <w:right w:val="single" w:sz="4" w:space="0" w:color="auto"/>
            </w:tcBorders>
            <w:shd w:val="clear" w:color="auto" w:fill="auto"/>
            <w:noWrap/>
            <w:hideMark/>
          </w:tcPr>
          <w:p w14:paraId="79CAFE79"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B9157AC" w14:textId="77777777" w:rsidR="001F2FE2" w:rsidRPr="00971205" w:rsidRDefault="001F2FE2" w:rsidP="001F2FE2">
            <w:pPr>
              <w:jc w:val="right"/>
              <w:rPr>
                <w:sz w:val="20"/>
                <w:szCs w:val="20"/>
                <w:lang w:val="fr-FR" w:eastAsia="zh-CN"/>
              </w:rPr>
            </w:pPr>
            <w:r w:rsidRPr="00971205">
              <w:rPr>
                <w:sz w:val="20"/>
                <w:szCs w:val="20"/>
                <w:lang w:val="fr-FR" w:eastAsia="zh-CN"/>
              </w:rPr>
              <w:t>622 000</w:t>
            </w:r>
          </w:p>
        </w:tc>
        <w:tc>
          <w:tcPr>
            <w:tcW w:w="1080" w:type="dxa"/>
            <w:tcBorders>
              <w:top w:val="nil"/>
              <w:left w:val="nil"/>
              <w:bottom w:val="single" w:sz="4" w:space="0" w:color="auto"/>
              <w:right w:val="single" w:sz="4" w:space="0" w:color="auto"/>
            </w:tcBorders>
            <w:shd w:val="clear" w:color="auto" w:fill="auto"/>
            <w:noWrap/>
            <w:hideMark/>
          </w:tcPr>
          <w:p w14:paraId="11DD5B19" w14:textId="77777777" w:rsidR="001F2FE2" w:rsidRPr="00971205" w:rsidRDefault="001F2FE2" w:rsidP="001F2FE2">
            <w:pPr>
              <w:jc w:val="right"/>
              <w:rPr>
                <w:sz w:val="20"/>
                <w:szCs w:val="20"/>
                <w:lang w:val="fr-FR" w:eastAsia="zh-CN"/>
              </w:rPr>
            </w:pPr>
            <w:r w:rsidRPr="00971205">
              <w:rPr>
                <w:sz w:val="20"/>
                <w:szCs w:val="20"/>
                <w:lang w:val="fr-FR" w:eastAsia="zh-CN"/>
              </w:rPr>
              <w:t>450 500</w:t>
            </w:r>
          </w:p>
        </w:tc>
        <w:tc>
          <w:tcPr>
            <w:tcW w:w="1440" w:type="dxa"/>
            <w:tcBorders>
              <w:top w:val="nil"/>
              <w:left w:val="nil"/>
              <w:bottom w:val="single" w:sz="4" w:space="0" w:color="auto"/>
              <w:right w:val="single" w:sz="4" w:space="0" w:color="auto"/>
            </w:tcBorders>
            <w:shd w:val="clear" w:color="auto" w:fill="auto"/>
            <w:noWrap/>
            <w:hideMark/>
          </w:tcPr>
          <w:p w14:paraId="73FC7A10" w14:textId="77777777" w:rsidR="001F2FE2" w:rsidRPr="00971205" w:rsidRDefault="001F2FE2" w:rsidP="001F2FE2">
            <w:pPr>
              <w:jc w:val="right"/>
              <w:rPr>
                <w:sz w:val="20"/>
                <w:szCs w:val="20"/>
                <w:lang w:val="fr-FR" w:eastAsia="zh-CN"/>
              </w:rPr>
            </w:pPr>
            <w:r w:rsidRPr="00971205">
              <w:rPr>
                <w:sz w:val="20"/>
                <w:szCs w:val="20"/>
                <w:lang w:val="fr-FR" w:eastAsia="zh-CN"/>
              </w:rPr>
              <w:t>72</w:t>
            </w:r>
          </w:p>
        </w:tc>
        <w:tc>
          <w:tcPr>
            <w:tcW w:w="1440" w:type="dxa"/>
            <w:tcBorders>
              <w:top w:val="nil"/>
              <w:left w:val="nil"/>
              <w:bottom w:val="single" w:sz="4" w:space="0" w:color="auto"/>
              <w:right w:val="single" w:sz="4" w:space="0" w:color="auto"/>
            </w:tcBorders>
            <w:shd w:val="clear" w:color="auto" w:fill="auto"/>
            <w:noWrap/>
            <w:hideMark/>
          </w:tcPr>
          <w:p w14:paraId="37E3A98E" w14:textId="77777777" w:rsidR="001F2FE2" w:rsidRPr="00971205" w:rsidRDefault="001F2FE2" w:rsidP="001F2FE2">
            <w:pPr>
              <w:jc w:val="right"/>
              <w:rPr>
                <w:sz w:val="20"/>
                <w:szCs w:val="20"/>
                <w:lang w:val="fr-FR" w:eastAsia="zh-CN"/>
              </w:rPr>
            </w:pPr>
            <w:r w:rsidRPr="00971205">
              <w:rPr>
                <w:sz w:val="20"/>
                <w:szCs w:val="20"/>
                <w:lang w:val="fr-FR" w:eastAsia="zh-CN"/>
              </w:rPr>
              <w:t>33</w:t>
            </w:r>
          </w:p>
        </w:tc>
      </w:tr>
      <w:tr w:rsidR="00B409E3" w:rsidRPr="00971205" w14:paraId="24C23279"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1266E6DC" w14:textId="77777777" w:rsidR="001F2FE2" w:rsidRPr="00971205" w:rsidRDefault="001F2FE2" w:rsidP="001F2FE2">
            <w:pPr>
              <w:jc w:val="left"/>
              <w:rPr>
                <w:sz w:val="20"/>
                <w:szCs w:val="20"/>
                <w:lang w:val="fr-FR" w:eastAsia="zh-CN"/>
              </w:rPr>
            </w:pPr>
            <w:r w:rsidRPr="00971205">
              <w:rPr>
                <w:sz w:val="20"/>
                <w:szCs w:val="20"/>
                <w:lang w:val="fr-FR" w:eastAsia="zh-CN"/>
              </w:rPr>
              <w:t>Mongolie</w:t>
            </w:r>
          </w:p>
        </w:tc>
        <w:tc>
          <w:tcPr>
            <w:tcW w:w="990" w:type="dxa"/>
            <w:tcBorders>
              <w:top w:val="nil"/>
              <w:left w:val="nil"/>
              <w:bottom w:val="single" w:sz="4" w:space="0" w:color="auto"/>
              <w:right w:val="single" w:sz="4" w:space="0" w:color="auto"/>
            </w:tcBorders>
            <w:shd w:val="clear" w:color="auto" w:fill="auto"/>
            <w:noWrap/>
            <w:hideMark/>
          </w:tcPr>
          <w:p w14:paraId="10B35054"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4A1D6827"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5317E80" w14:textId="77777777" w:rsidR="001F2FE2" w:rsidRPr="00971205" w:rsidRDefault="001F2FE2" w:rsidP="001F2FE2">
            <w:pPr>
              <w:jc w:val="right"/>
              <w:rPr>
                <w:sz w:val="20"/>
                <w:szCs w:val="20"/>
                <w:lang w:val="fr-FR" w:eastAsia="zh-CN"/>
              </w:rPr>
            </w:pPr>
            <w:r w:rsidRPr="00971205">
              <w:rPr>
                <w:sz w:val="20"/>
                <w:szCs w:val="20"/>
                <w:lang w:val="fr-FR" w:eastAsia="zh-CN"/>
              </w:rPr>
              <w:t>3 000</w:t>
            </w:r>
          </w:p>
        </w:tc>
        <w:tc>
          <w:tcPr>
            <w:tcW w:w="1080" w:type="dxa"/>
            <w:tcBorders>
              <w:top w:val="nil"/>
              <w:left w:val="nil"/>
              <w:bottom w:val="single" w:sz="4" w:space="0" w:color="auto"/>
              <w:right w:val="single" w:sz="4" w:space="0" w:color="auto"/>
            </w:tcBorders>
            <w:shd w:val="clear" w:color="auto" w:fill="auto"/>
            <w:noWrap/>
            <w:hideMark/>
          </w:tcPr>
          <w:p w14:paraId="36CEE8A4" w14:textId="77777777" w:rsidR="001F2FE2" w:rsidRPr="00971205" w:rsidRDefault="001F2FE2" w:rsidP="001F2FE2">
            <w:pPr>
              <w:jc w:val="right"/>
              <w:rPr>
                <w:sz w:val="20"/>
                <w:szCs w:val="20"/>
                <w:lang w:val="fr-FR" w:eastAsia="zh-CN"/>
              </w:rPr>
            </w:pPr>
            <w:r w:rsidRPr="00971205">
              <w:rPr>
                <w:sz w:val="20"/>
                <w:szCs w:val="20"/>
                <w:lang w:val="fr-FR" w:eastAsia="zh-CN"/>
              </w:rPr>
              <w:t>1 522</w:t>
            </w:r>
          </w:p>
        </w:tc>
        <w:tc>
          <w:tcPr>
            <w:tcW w:w="1440" w:type="dxa"/>
            <w:tcBorders>
              <w:top w:val="nil"/>
              <w:left w:val="nil"/>
              <w:bottom w:val="single" w:sz="4" w:space="0" w:color="auto"/>
              <w:right w:val="single" w:sz="4" w:space="0" w:color="auto"/>
            </w:tcBorders>
            <w:shd w:val="clear" w:color="auto" w:fill="auto"/>
            <w:noWrap/>
            <w:hideMark/>
          </w:tcPr>
          <w:p w14:paraId="3ABFA3E2" w14:textId="77777777" w:rsidR="001F2FE2" w:rsidRPr="00971205" w:rsidRDefault="001F2FE2" w:rsidP="001F2FE2">
            <w:pPr>
              <w:jc w:val="right"/>
              <w:rPr>
                <w:sz w:val="20"/>
                <w:szCs w:val="20"/>
                <w:lang w:val="fr-FR" w:eastAsia="zh-CN"/>
              </w:rPr>
            </w:pPr>
            <w:r w:rsidRPr="00971205">
              <w:rPr>
                <w:sz w:val="20"/>
                <w:szCs w:val="20"/>
                <w:lang w:val="fr-FR" w:eastAsia="zh-CN"/>
              </w:rPr>
              <w:t>51</w:t>
            </w:r>
          </w:p>
        </w:tc>
        <w:tc>
          <w:tcPr>
            <w:tcW w:w="1440" w:type="dxa"/>
            <w:tcBorders>
              <w:top w:val="nil"/>
              <w:left w:val="nil"/>
              <w:bottom w:val="single" w:sz="4" w:space="0" w:color="auto"/>
              <w:right w:val="single" w:sz="4" w:space="0" w:color="auto"/>
            </w:tcBorders>
            <w:shd w:val="clear" w:color="auto" w:fill="auto"/>
            <w:noWrap/>
            <w:hideMark/>
          </w:tcPr>
          <w:p w14:paraId="64FEF9CE"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4E11E949"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49170F3E" w14:textId="77777777" w:rsidR="001F2FE2" w:rsidRPr="00971205" w:rsidRDefault="001F2FE2" w:rsidP="001F2FE2">
            <w:pPr>
              <w:jc w:val="left"/>
              <w:rPr>
                <w:sz w:val="20"/>
                <w:szCs w:val="20"/>
                <w:lang w:val="fr-FR" w:eastAsia="zh-CN"/>
              </w:rPr>
            </w:pPr>
            <w:r w:rsidRPr="00971205">
              <w:rPr>
                <w:sz w:val="20"/>
                <w:szCs w:val="20"/>
                <w:lang w:val="fr-FR" w:eastAsia="zh-CN"/>
              </w:rPr>
              <w:t>Namibie</w:t>
            </w:r>
          </w:p>
        </w:tc>
        <w:tc>
          <w:tcPr>
            <w:tcW w:w="990" w:type="dxa"/>
            <w:tcBorders>
              <w:top w:val="nil"/>
              <w:left w:val="nil"/>
              <w:bottom w:val="single" w:sz="4" w:space="0" w:color="auto"/>
              <w:right w:val="single" w:sz="4" w:space="0" w:color="auto"/>
            </w:tcBorders>
            <w:shd w:val="clear" w:color="auto" w:fill="auto"/>
            <w:noWrap/>
            <w:hideMark/>
          </w:tcPr>
          <w:p w14:paraId="14B09BB6"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565254F4"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F920B8E" w14:textId="77777777" w:rsidR="001F2FE2" w:rsidRPr="00971205" w:rsidRDefault="001F2FE2" w:rsidP="001F2FE2">
            <w:pPr>
              <w:jc w:val="right"/>
              <w:rPr>
                <w:sz w:val="20"/>
                <w:szCs w:val="20"/>
                <w:lang w:val="fr-FR" w:eastAsia="zh-CN"/>
              </w:rPr>
            </w:pPr>
            <w:r w:rsidRPr="00971205">
              <w:rPr>
                <w:sz w:val="20"/>
                <w:szCs w:val="20"/>
                <w:lang w:val="fr-FR" w:eastAsia="zh-CN"/>
              </w:rPr>
              <w:t>39 323</w:t>
            </w:r>
          </w:p>
        </w:tc>
        <w:tc>
          <w:tcPr>
            <w:tcW w:w="1080" w:type="dxa"/>
            <w:tcBorders>
              <w:top w:val="nil"/>
              <w:left w:val="nil"/>
              <w:bottom w:val="single" w:sz="4" w:space="0" w:color="auto"/>
              <w:right w:val="single" w:sz="4" w:space="0" w:color="auto"/>
            </w:tcBorders>
            <w:shd w:val="clear" w:color="auto" w:fill="auto"/>
            <w:noWrap/>
            <w:hideMark/>
          </w:tcPr>
          <w:p w14:paraId="10D2042E" w14:textId="77777777" w:rsidR="001F2FE2" w:rsidRPr="00971205" w:rsidRDefault="001F2FE2" w:rsidP="001F2FE2">
            <w:pPr>
              <w:jc w:val="right"/>
              <w:rPr>
                <w:sz w:val="20"/>
                <w:szCs w:val="20"/>
                <w:lang w:val="fr-FR" w:eastAsia="zh-CN"/>
              </w:rPr>
            </w:pPr>
            <w:r w:rsidRPr="00971205">
              <w:rPr>
                <w:sz w:val="20"/>
                <w:szCs w:val="20"/>
                <w:lang w:val="fr-FR" w:eastAsia="zh-CN"/>
              </w:rPr>
              <w:t>20 517</w:t>
            </w:r>
          </w:p>
        </w:tc>
        <w:tc>
          <w:tcPr>
            <w:tcW w:w="1440" w:type="dxa"/>
            <w:tcBorders>
              <w:top w:val="nil"/>
              <w:left w:val="nil"/>
              <w:bottom w:val="single" w:sz="4" w:space="0" w:color="auto"/>
              <w:right w:val="single" w:sz="4" w:space="0" w:color="auto"/>
            </w:tcBorders>
            <w:shd w:val="clear" w:color="auto" w:fill="auto"/>
            <w:noWrap/>
            <w:hideMark/>
          </w:tcPr>
          <w:p w14:paraId="63F71806" w14:textId="77777777" w:rsidR="001F2FE2" w:rsidRPr="00971205" w:rsidRDefault="001F2FE2" w:rsidP="001F2FE2">
            <w:pPr>
              <w:jc w:val="right"/>
              <w:rPr>
                <w:sz w:val="20"/>
                <w:szCs w:val="20"/>
                <w:lang w:val="fr-FR" w:eastAsia="zh-CN"/>
              </w:rPr>
            </w:pPr>
            <w:r w:rsidRPr="00971205">
              <w:rPr>
                <w:sz w:val="20"/>
                <w:szCs w:val="20"/>
                <w:lang w:val="fr-FR" w:eastAsia="zh-CN"/>
              </w:rPr>
              <w:t>52</w:t>
            </w:r>
          </w:p>
        </w:tc>
        <w:tc>
          <w:tcPr>
            <w:tcW w:w="1440" w:type="dxa"/>
            <w:tcBorders>
              <w:top w:val="nil"/>
              <w:left w:val="nil"/>
              <w:bottom w:val="single" w:sz="4" w:space="0" w:color="auto"/>
              <w:right w:val="single" w:sz="4" w:space="0" w:color="auto"/>
            </w:tcBorders>
            <w:shd w:val="clear" w:color="auto" w:fill="auto"/>
            <w:noWrap/>
            <w:hideMark/>
          </w:tcPr>
          <w:p w14:paraId="19618AAE"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1F0619B3" w14:textId="77777777" w:rsidTr="00AA47F3">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202F7894" w14:textId="77777777" w:rsidR="001F2FE2" w:rsidRPr="00971205" w:rsidRDefault="001F2FE2" w:rsidP="001F2FE2">
            <w:pPr>
              <w:jc w:val="left"/>
              <w:rPr>
                <w:sz w:val="20"/>
                <w:szCs w:val="20"/>
                <w:lang w:val="fr-FR" w:eastAsia="zh-CN"/>
              </w:rPr>
            </w:pPr>
            <w:r w:rsidRPr="00971205">
              <w:rPr>
                <w:sz w:val="20"/>
                <w:szCs w:val="20"/>
                <w:lang w:val="fr-FR" w:eastAsia="zh-CN"/>
              </w:rPr>
              <w:t>Nigéria</w:t>
            </w:r>
          </w:p>
        </w:tc>
        <w:tc>
          <w:tcPr>
            <w:tcW w:w="990" w:type="dxa"/>
            <w:tcBorders>
              <w:top w:val="nil"/>
              <w:left w:val="nil"/>
              <w:bottom w:val="single" w:sz="4" w:space="0" w:color="auto"/>
              <w:right w:val="single" w:sz="4" w:space="0" w:color="auto"/>
            </w:tcBorders>
            <w:shd w:val="clear" w:color="auto" w:fill="auto"/>
            <w:noWrap/>
            <w:hideMark/>
          </w:tcPr>
          <w:p w14:paraId="58317E2F" w14:textId="77777777" w:rsidR="001F2FE2" w:rsidRPr="00971205" w:rsidRDefault="001F2FE2" w:rsidP="001F2FE2">
            <w:pPr>
              <w:jc w:val="right"/>
              <w:rPr>
                <w:sz w:val="20"/>
                <w:szCs w:val="20"/>
                <w:lang w:val="fr-FR" w:eastAsia="zh-CN"/>
              </w:rPr>
            </w:pPr>
            <w:r w:rsidRPr="00971205">
              <w:rPr>
                <w:sz w:val="20"/>
                <w:szCs w:val="20"/>
                <w:lang w:val="fr-FR" w:eastAsia="zh-CN"/>
              </w:rPr>
              <w:t>3,5</w:t>
            </w:r>
          </w:p>
        </w:tc>
        <w:tc>
          <w:tcPr>
            <w:tcW w:w="990" w:type="dxa"/>
            <w:tcBorders>
              <w:top w:val="nil"/>
              <w:left w:val="nil"/>
              <w:bottom w:val="single" w:sz="4" w:space="0" w:color="auto"/>
              <w:right w:val="single" w:sz="4" w:space="0" w:color="auto"/>
            </w:tcBorders>
            <w:shd w:val="clear" w:color="auto" w:fill="auto"/>
            <w:noWrap/>
            <w:hideMark/>
          </w:tcPr>
          <w:p w14:paraId="7DC2C8A8"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498D157" w14:textId="77777777" w:rsidR="001F2FE2" w:rsidRPr="00971205" w:rsidRDefault="001F2FE2" w:rsidP="001F2FE2">
            <w:pPr>
              <w:jc w:val="right"/>
              <w:rPr>
                <w:sz w:val="20"/>
                <w:szCs w:val="20"/>
                <w:lang w:val="fr-FR" w:eastAsia="zh-CN"/>
              </w:rPr>
            </w:pPr>
            <w:r w:rsidRPr="00971205">
              <w:rPr>
                <w:sz w:val="20"/>
                <w:szCs w:val="20"/>
                <w:lang w:val="fr-FR" w:eastAsia="zh-CN"/>
              </w:rPr>
              <w:t>294 113</w:t>
            </w:r>
          </w:p>
        </w:tc>
        <w:tc>
          <w:tcPr>
            <w:tcW w:w="1080" w:type="dxa"/>
            <w:tcBorders>
              <w:top w:val="nil"/>
              <w:left w:val="nil"/>
              <w:bottom w:val="single" w:sz="4" w:space="0" w:color="auto"/>
              <w:right w:val="single" w:sz="4" w:space="0" w:color="auto"/>
            </w:tcBorders>
            <w:shd w:val="clear" w:color="auto" w:fill="auto"/>
            <w:noWrap/>
            <w:hideMark/>
          </w:tcPr>
          <w:p w14:paraId="65A3B744" w14:textId="77777777" w:rsidR="001F2FE2" w:rsidRPr="00971205" w:rsidRDefault="001F2FE2" w:rsidP="001F2FE2">
            <w:pPr>
              <w:jc w:val="right"/>
              <w:rPr>
                <w:sz w:val="20"/>
                <w:szCs w:val="20"/>
                <w:lang w:val="fr-FR" w:eastAsia="zh-CN"/>
              </w:rPr>
            </w:pPr>
            <w:r w:rsidRPr="00971205">
              <w:rPr>
                <w:sz w:val="20"/>
                <w:szCs w:val="20"/>
                <w:lang w:val="fr-FR" w:eastAsia="zh-CN"/>
              </w:rPr>
              <w:t>252 366</w:t>
            </w:r>
          </w:p>
        </w:tc>
        <w:tc>
          <w:tcPr>
            <w:tcW w:w="1440" w:type="dxa"/>
            <w:tcBorders>
              <w:top w:val="nil"/>
              <w:left w:val="nil"/>
              <w:bottom w:val="single" w:sz="4" w:space="0" w:color="auto"/>
              <w:right w:val="single" w:sz="4" w:space="0" w:color="auto"/>
            </w:tcBorders>
            <w:shd w:val="clear" w:color="auto" w:fill="auto"/>
            <w:noWrap/>
            <w:hideMark/>
          </w:tcPr>
          <w:p w14:paraId="54BAA28A" w14:textId="77777777" w:rsidR="001F2FE2" w:rsidRPr="00971205" w:rsidRDefault="001F2FE2" w:rsidP="001F2FE2">
            <w:pPr>
              <w:jc w:val="right"/>
              <w:rPr>
                <w:sz w:val="20"/>
                <w:szCs w:val="20"/>
                <w:lang w:val="fr-FR" w:eastAsia="zh-CN"/>
              </w:rPr>
            </w:pPr>
            <w:r w:rsidRPr="00971205">
              <w:rPr>
                <w:sz w:val="20"/>
                <w:szCs w:val="20"/>
                <w:lang w:val="fr-FR" w:eastAsia="zh-CN"/>
              </w:rPr>
              <w:t>86</w:t>
            </w:r>
          </w:p>
        </w:tc>
        <w:tc>
          <w:tcPr>
            <w:tcW w:w="1440" w:type="dxa"/>
            <w:tcBorders>
              <w:top w:val="nil"/>
              <w:left w:val="nil"/>
              <w:bottom w:val="single" w:sz="4" w:space="0" w:color="auto"/>
              <w:right w:val="single" w:sz="4" w:space="0" w:color="auto"/>
            </w:tcBorders>
            <w:shd w:val="clear" w:color="auto" w:fill="auto"/>
            <w:noWrap/>
            <w:hideMark/>
          </w:tcPr>
          <w:p w14:paraId="16FA651F"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140E8F3A"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4814ADC9" w14:textId="77777777" w:rsidR="001F2FE2" w:rsidRPr="00971205" w:rsidRDefault="001F2FE2" w:rsidP="001F2FE2">
            <w:pPr>
              <w:jc w:val="left"/>
              <w:rPr>
                <w:sz w:val="20"/>
                <w:szCs w:val="20"/>
                <w:lang w:val="fr-FR" w:eastAsia="zh-CN"/>
              </w:rPr>
            </w:pPr>
            <w:r w:rsidRPr="00971205">
              <w:rPr>
                <w:sz w:val="20"/>
                <w:szCs w:val="20"/>
                <w:lang w:val="fr-FR" w:eastAsia="zh-CN"/>
              </w:rPr>
              <w:t>Papouasie-Nouvelle-Guinée</w:t>
            </w:r>
          </w:p>
        </w:tc>
        <w:tc>
          <w:tcPr>
            <w:tcW w:w="990" w:type="dxa"/>
            <w:tcBorders>
              <w:top w:val="nil"/>
              <w:left w:val="nil"/>
              <w:bottom w:val="single" w:sz="4" w:space="0" w:color="auto"/>
              <w:right w:val="single" w:sz="4" w:space="0" w:color="auto"/>
            </w:tcBorders>
            <w:shd w:val="clear" w:color="auto" w:fill="auto"/>
            <w:noWrap/>
            <w:hideMark/>
          </w:tcPr>
          <w:p w14:paraId="5C5BD5FA"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4A2CCF7B"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4207E99" w14:textId="77777777" w:rsidR="001F2FE2" w:rsidRPr="00971205" w:rsidRDefault="001F2FE2" w:rsidP="001F2FE2">
            <w:pPr>
              <w:jc w:val="right"/>
              <w:rPr>
                <w:sz w:val="20"/>
                <w:szCs w:val="20"/>
                <w:lang w:val="fr-FR" w:eastAsia="zh-CN"/>
              </w:rPr>
            </w:pPr>
            <w:r w:rsidRPr="00971205">
              <w:rPr>
                <w:sz w:val="20"/>
                <w:szCs w:val="20"/>
                <w:lang w:val="fr-FR" w:eastAsia="zh-CN"/>
              </w:rPr>
              <w:t>135 665</w:t>
            </w:r>
          </w:p>
        </w:tc>
        <w:tc>
          <w:tcPr>
            <w:tcW w:w="1080" w:type="dxa"/>
            <w:tcBorders>
              <w:top w:val="nil"/>
              <w:left w:val="nil"/>
              <w:bottom w:val="single" w:sz="4" w:space="0" w:color="auto"/>
              <w:right w:val="single" w:sz="4" w:space="0" w:color="auto"/>
            </w:tcBorders>
            <w:shd w:val="clear" w:color="auto" w:fill="auto"/>
            <w:noWrap/>
            <w:hideMark/>
          </w:tcPr>
          <w:p w14:paraId="5DA5700C" w14:textId="77777777" w:rsidR="001F2FE2" w:rsidRPr="00971205" w:rsidRDefault="001F2FE2" w:rsidP="001F2FE2">
            <w:pPr>
              <w:jc w:val="right"/>
              <w:rPr>
                <w:sz w:val="20"/>
                <w:szCs w:val="20"/>
                <w:lang w:val="fr-FR" w:eastAsia="zh-CN"/>
              </w:rPr>
            </w:pPr>
            <w:r w:rsidRPr="00971205">
              <w:rPr>
                <w:sz w:val="20"/>
                <w:szCs w:val="20"/>
                <w:lang w:val="fr-FR" w:eastAsia="zh-CN"/>
              </w:rPr>
              <w:t>68 860</w:t>
            </w:r>
          </w:p>
        </w:tc>
        <w:tc>
          <w:tcPr>
            <w:tcW w:w="1440" w:type="dxa"/>
            <w:tcBorders>
              <w:top w:val="nil"/>
              <w:left w:val="nil"/>
              <w:bottom w:val="single" w:sz="4" w:space="0" w:color="auto"/>
              <w:right w:val="single" w:sz="4" w:space="0" w:color="auto"/>
            </w:tcBorders>
            <w:shd w:val="clear" w:color="auto" w:fill="auto"/>
            <w:noWrap/>
            <w:hideMark/>
          </w:tcPr>
          <w:p w14:paraId="2EC86C9A" w14:textId="77777777" w:rsidR="001F2FE2" w:rsidRPr="00971205" w:rsidRDefault="001F2FE2" w:rsidP="001F2FE2">
            <w:pPr>
              <w:jc w:val="right"/>
              <w:rPr>
                <w:sz w:val="20"/>
                <w:szCs w:val="20"/>
                <w:lang w:val="fr-FR" w:eastAsia="zh-CN"/>
              </w:rPr>
            </w:pPr>
            <w:r w:rsidRPr="00971205">
              <w:rPr>
                <w:sz w:val="20"/>
                <w:szCs w:val="20"/>
                <w:lang w:val="fr-FR" w:eastAsia="zh-CN"/>
              </w:rPr>
              <w:t>51</w:t>
            </w:r>
          </w:p>
        </w:tc>
        <w:tc>
          <w:tcPr>
            <w:tcW w:w="1440" w:type="dxa"/>
            <w:tcBorders>
              <w:top w:val="nil"/>
              <w:left w:val="nil"/>
              <w:bottom w:val="single" w:sz="4" w:space="0" w:color="auto"/>
              <w:right w:val="single" w:sz="4" w:space="0" w:color="auto"/>
            </w:tcBorders>
            <w:shd w:val="clear" w:color="auto" w:fill="auto"/>
            <w:noWrap/>
            <w:hideMark/>
          </w:tcPr>
          <w:p w14:paraId="59FB2D88"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61FCB40A" w14:textId="77777777" w:rsidTr="00AA47F3">
        <w:trPr>
          <w:trHeight w:val="161"/>
        </w:trPr>
        <w:tc>
          <w:tcPr>
            <w:tcW w:w="2335" w:type="dxa"/>
            <w:tcBorders>
              <w:top w:val="nil"/>
              <w:left w:val="single" w:sz="4" w:space="0" w:color="auto"/>
              <w:bottom w:val="single" w:sz="4" w:space="0" w:color="auto"/>
              <w:right w:val="single" w:sz="4" w:space="0" w:color="auto"/>
            </w:tcBorders>
            <w:shd w:val="clear" w:color="auto" w:fill="auto"/>
            <w:noWrap/>
            <w:hideMark/>
          </w:tcPr>
          <w:p w14:paraId="30404F3D" w14:textId="77777777" w:rsidR="001F2FE2" w:rsidRPr="00971205" w:rsidRDefault="001F2FE2" w:rsidP="001F2FE2">
            <w:pPr>
              <w:jc w:val="left"/>
              <w:rPr>
                <w:sz w:val="20"/>
                <w:szCs w:val="20"/>
                <w:lang w:val="fr-FR" w:eastAsia="zh-CN"/>
              </w:rPr>
            </w:pPr>
            <w:r w:rsidRPr="00971205">
              <w:rPr>
                <w:sz w:val="20"/>
                <w:szCs w:val="20"/>
                <w:lang w:val="fr-FR" w:eastAsia="zh-CN"/>
              </w:rPr>
              <w:t>Seychelles</w:t>
            </w:r>
          </w:p>
        </w:tc>
        <w:tc>
          <w:tcPr>
            <w:tcW w:w="990" w:type="dxa"/>
            <w:tcBorders>
              <w:top w:val="nil"/>
              <w:left w:val="nil"/>
              <w:bottom w:val="single" w:sz="4" w:space="0" w:color="auto"/>
              <w:right w:val="single" w:sz="4" w:space="0" w:color="auto"/>
            </w:tcBorders>
            <w:shd w:val="clear" w:color="auto" w:fill="auto"/>
            <w:noWrap/>
            <w:hideMark/>
          </w:tcPr>
          <w:p w14:paraId="2E2CA490" w14:textId="77777777" w:rsidR="001F2FE2" w:rsidRPr="00971205" w:rsidRDefault="001F2FE2" w:rsidP="001F2FE2">
            <w:pPr>
              <w:jc w:val="right"/>
              <w:rPr>
                <w:sz w:val="20"/>
                <w:szCs w:val="20"/>
                <w:lang w:val="fr-FR" w:eastAsia="zh-CN"/>
              </w:rPr>
            </w:pPr>
            <w:r w:rsidRPr="00971205">
              <w:rPr>
                <w:sz w:val="20"/>
                <w:szCs w:val="20"/>
                <w:lang w:val="fr-FR" w:eastAsia="zh-CN"/>
              </w:rPr>
              <w:t>1,0</w:t>
            </w:r>
          </w:p>
        </w:tc>
        <w:tc>
          <w:tcPr>
            <w:tcW w:w="990" w:type="dxa"/>
            <w:tcBorders>
              <w:top w:val="nil"/>
              <w:left w:val="nil"/>
              <w:bottom w:val="single" w:sz="4" w:space="0" w:color="auto"/>
              <w:right w:val="single" w:sz="4" w:space="0" w:color="auto"/>
            </w:tcBorders>
            <w:shd w:val="clear" w:color="auto" w:fill="auto"/>
            <w:noWrap/>
            <w:hideMark/>
          </w:tcPr>
          <w:p w14:paraId="01B1F425"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2EFDC07" w14:textId="77777777" w:rsidR="001F2FE2" w:rsidRPr="00971205" w:rsidRDefault="001F2FE2" w:rsidP="001F2FE2">
            <w:pPr>
              <w:jc w:val="right"/>
              <w:rPr>
                <w:sz w:val="20"/>
                <w:szCs w:val="20"/>
                <w:lang w:val="fr-FR" w:eastAsia="zh-CN"/>
              </w:rPr>
            </w:pPr>
            <w:r w:rsidRPr="00971205">
              <w:rPr>
                <w:sz w:val="20"/>
                <w:szCs w:val="20"/>
                <w:lang w:val="fr-FR" w:eastAsia="zh-CN"/>
              </w:rPr>
              <w:t>12 555</w:t>
            </w:r>
          </w:p>
        </w:tc>
        <w:tc>
          <w:tcPr>
            <w:tcW w:w="1080" w:type="dxa"/>
            <w:tcBorders>
              <w:top w:val="nil"/>
              <w:left w:val="nil"/>
              <w:bottom w:val="single" w:sz="4" w:space="0" w:color="auto"/>
              <w:right w:val="single" w:sz="4" w:space="0" w:color="auto"/>
            </w:tcBorders>
            <w:shd w:val="clear" w:color="auto" w:fill="auto"/>
            <w:noWrap/>
            <w:hideMark/>
          </w:tcPr>
          <w:p w14:paraId="66D8AEF1" w14:textId="77777777" w:rsidR="001F2FE2" w:rsidRPr="00971205" w:rsidRDefault="001F2FE2" w:rsidP="001F2FE2">
            <w:pPr>
              <w:jc w:val="right"/>
              <w:rPr>
                <w:sz w:val="20"/>
                <w:szCs w:val="20"/>
                <w:lang w:val="fr-FR" w:eastAsia="zh-CN"/>
              </w:rPr>
            </w:pPr>
            <w:r w:rsidRPr="00971205">
              <w:rPr>
                <w:sz w:val="20"/>
                <w:szCs w:val="20"/>
                <w:lang w:val="fr-FR" w:eastAsia="zh-CN"/>
              </w:rPr>
              <w:t>12 561</w:t>
            </w:r>
          </w:p>
        </w:tc>
        <w:tc>
          <w:tcPr>
            <w:tcW w:w="1440" w:type="dxa"/>
            <w:tcBorders>
              <w:top w:val="nil"/>
              <w:left w:val="nil"/>
              <w:bottom w:val="single" w:sz="4" w:space="0" w:color="auto"/>
              <w:right w:val="single" w:sz="4" w:space="0" w:color="auto"/>
            </w:tcBorders>
            <w:shd w:val="clear" w:color="auto" w:fill="auto"/>
            <w:noWrap/>
            <w:hideMark/>
          </w:tcPr>
          <w:p w14:paraId="21BC3F73" w14:textId="77777777" w:rsidR="001F2FE2" w:rsidRPr="00971205" w:rsidRDefault="001F2FE2" w:rsidP="001F2FE2">
            <w:pPr>
              <w:jc w:val="right"/>
              <w:rPr>
                <w:sz w:val="20"/>
                <w:szCs w:val="20"/>
                <w:lang w:val="fr-FR" w:eastAsia="zh-CN"/>
              </w:rPr>
            </w:pPr>
            <w:r w:rsidRPr="00971205">
              <w:rPr>
                <w:sz w:val="20"/>
                <w:szCs w:val="20"/>
                <w:lang w:val="fr-FR" w:eastAsia="zh-CN"/>
              </w:rPr>
              <w:t>100</w:t>
            </w:r>
          </w:p>
        </w:tc>
        <w:tc>
          <w:tcPr>
            <w:tcW w:w="1440" w:type="dxa"/>
            <w:tcBorders>
              <w:top w:val="nil"/>
              <w:left w:val="nil"/>
              <w:bottom w:val="single" w:sz="4" w:space="0" w:color="auto"/>
              <w:right w:val="single" w:sz="4" w:space="0" w:color="auto"/>
            </w:tcBorders>
            <w:shd w:val="clear" w:color="auto" w:fill="auto"/>
            <w:noWrap/>
            <w:hideMark/>
          </w:tcPr>
          <w:p w14:paraId="4DDAE7D5"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16E5093A" w14:textId="77777777" w:rsidTr="00AA47F3">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693BF6C" w14:textId="77777777" w:rsidR="001F2FE2" w:rsidRPr="00971205" w:rsidRDefault="001F2FE2" w:rsidP="001F2FE2">
            <w:pPr>
              <w:jc w:val="left"/>
              <w:rPr>
                <w:sz w:val="20"/>
                <w:szCs w:val="20"/>
                <w:lang w:val="fr-FR" w:eastAsia="zh-CN"/>
              </w:rPr>
            </w:pPr>
            <w:r w:rsidRPr="00971205">
              <w:rPr>
                <w:sz w:val="20"/>
                <w:szCs w:val="20"/>
                <w:lang w:val="fr-FR" w:eastAsia="zh-CN"/>
              </w:rPr>
              <w:t>Tunisie</w:t>
            </w:r>
          </w:p>
        </w:tc>
        <w:tc>
          <w:tcPr>
            <w:tcW w:w="990" w:type="dxa"/>
            <w:tcBorders>
              <w:top w:val="nil"/>
              <w:left w:val="nil"/>
              <w:bottom w:val="single" w:sz="4" w:space="0" w:color="auto"/>
              <w:right w:val="single" w:sz="4" w:space="0" w:color="auto"/>
            </w:tcBorders>
            <w:shd w:val="clear" w:color="auto" w:fill="auto"/>
            <w:noWrap/>
            <w:hideMark/>
          </w:tcPr>
          <w:p w14:paraId="5D235944"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30246709"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F919C3B" w14:textId="77777777" w:rsidR="001F2FE2" w:rsidRPr="00971205" w:rsidRDefault="001F2FE2" w:rsidP="001F2FE2">
            <w:pPr>
              <w:jc w:val="right"/>
              <w:rPr>
                <w:sz w:val="20"/>
                <w:szCs w:val="20"/>
                <w:lang w:val="fr-FR" w:eastAsia="zh-CN"/>
              </w:rPr>
            </w:pPr>
            <w:r w:rsidRPr="00971205">
              <w:rPr>
                <w:sz w:val="20"/>
                <w:szCs w:val="20"/>
                <w:lang w:val="fr-FR" w:eastAsia="zh-CN"/>
              </w:rPr>
              <w:t>1</w:t>
            </w:r>
          </w:p>
        </w:tc>
        <w:tc>
          <w:tcPr>
            <w:tcW w:w="1080" w:type="dxa"/>
            <w:tcBorders>
              <w:top w:val="nil"/>
              <w:left w:val="nil"/>
              <w:bottom w:val="single" w:sz="4" w:space="0" w:color="auto"/>
              <w:right w:val="single" w:sz="4" w:space="0" w:color="auto"/>
            </w:tcBorders>
            <w:shd w:val="clear" w:color="auto" w:fill="auto"/>
            <w:noWrap/>
            <w:hideMark/>
          </w:tcPr>
          <w:p w14:paraId="10238D15"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3EE805AB"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662E3CF2" w14:textId="77777777" w:rsidR="001F2FE2" w:rsidRPr="00971205" w:rsidRDefault="001F2FE2" w:rsidP="001F2FE2">
            <w:pPr>
              <w:jc w:val="left"/>
              <w:rPr>
                <w:sz w:val="20"/>
                <w:szCs w:val="20"/>
                <w:lang w:val="fr-FR" w:eastAsia="zh-CN"/>
              </w:rPr>
            </w:pPr>
            <w:r w:rsidRPr="00971205">
              <w:rPr>
                <w:sz w:val="20"/>
                <w:szCs w:val="20"/>
                <w:lang w:val="fr-FR" w:eastAsia="zh-CN"/>
              </w:rPr>
              <w:t> </w:t>
            </w:r>
          </w:p>
        </w:tc>
      </w:tr>
      <w:tr w:rsidR="00B409E3" w:rsidRPr="00971205" w14:paraId="4B6B4EB0" w14:textId="77777777" w:rsidTr="00AA47F3">
        <w:trPr>
          <w:trHeight w:val="125"/>
        </w:trPr>
        <w:tc>
          <w:tcPr>
            <w:tcW w:w="2335" w:type="dxa"/>
            <w:tcBorders>
              <w:top w:val="nil"/>
              <w:left w:val="single" w:sz="4" w:space="0" w:color="auto"/>
              <w:bottom w:val="single" w:sz="4" w:space="0" w:color="auto"/>
              <w:right w:val="single" w:sz="4" w:space="0" w:color="auto"/>
            </w:tcBorders>
            <w:shd w:val="clear" w:color="auto" w:fill="auto"/>
            <w:noWrap/>
            <w:hideMark/>
          </w:tcPr>
          <w:p w14:paraId="6B9FAC77" w14:textId="77777777" w:rsidR="001F2FE2" w:rsidRPr="00971205" w:rsidRDefault="001F2FE2" w:rsidP="001F2FE2">
            <w:pPr>
              <w:jc w:val="left"/>
              <w:rPr>
                <w:sz w:val="20"/>
                <w:szCs w:val="20"/>
                <w:lang w:val="fr-FR" w:eastAsia="zh-CN"/>
              </w:rPr>
            </w:pPr>
            <w:r w:rsidRPr="00971205">
              <w:rPr>
                <w:sz w:val="20"/>
                <w:szCs w:val="20"/>
                <w:lang w:val="fr-FR" w:eastAsia="zh-CN"/>
              </w:rPr>
              <w:t>Viet Nam</w:t>
            </w:r>
          </w:p>
        </w:tc>
        <w:tc>
          <w:tcPr>
            <w:tcW w:w="990" w:type="dxa"/>
            <w:tcBorders>
              <w:top w:val="nil"/>
              <w:left w:val="nil"/>
              <w:bottom w:val="single" w:sz="4" w:space="0" w:color="auto"/>
              <w:right w:val="single" w:sz="4" w:space="0" w:color="auto"/>
            </w:tcBorders>
            <w:shd w:val="clear" w:color="auto" w:fill="auto"/>
            <w:noWrap/>
            <w:hideMark/>
          </w:tcPr>
          <w:p w14:paraId="67A84C7C" w14:textId="77777777" w:rsidR="001F2FE2" w:rsidRPr="00971205" w:rsidRDefault="001F2FE2" w:rsidP="001F2FE2">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3E8B299B" w14:textId="77777777" w:rsidR="001F2FE2" w:rsidRPr="00971205" w:rsidRDefault="001F2FE2"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BC8031C" w14:textId="77777777" w:rsidR="001F2FE2" w:rsidRPr="00971205" w:rsidRDefault="001F2FE2" w:rsidP="001F2FE2">
            <w:pPr>
              <w:jc w:val="right"/>
              <w:rPr>
                <w:sz w:val="20"/>
                <w:szCs w:val="20"/>
                <w:lang w:val="fr-FR" w:eastAsia="zh-CN"/>
              </w:rPr>
            </w:pPr>
            <w:r w:rsidRPr="00971205">
              <w:rPr>
                <w:sz w:val="20"/>
                <w:szCs w:val="20"/>
                <w:lang w:val="fr-FR" w:eastAsia="zh-CN"/>
              </w:rPr>
              <w:t>175 592</w:t>
            </w:r>
          </w:p>
        </w:tc>
        <w:tc>
          <w:tcPr>
            <w:tcW w:w="1080" w:type="dxa"/>
            <w:tcBorders>
              <w:top w:val="nil"/>
              <w:left w:val="nil"/>
              <w:bottom w:val="single" w:sz="4" w:space="0" w:color="auto"/>
              <w:right w:val="single" w:sz="4" w:space="0" w:color="auto"/>
            </w:tcBorders>
            <w:shd w:val="clear" w:color="auto" w:fill="auto"/>
            <w:noWrap/>
            <w:hideMark/>
          </w:tcPr>
          <w:p w14:paraId="432C4747" w14:textId="77777777" w:rsidR="001F2FE2" w:rsidRPr="00971205" w:rsidRDefault="001F2FE2" w:rsidP="001F2FE2">
            <w:pPr>
              <w:jc w:val="right"/>
              <w:rPr>
                <w:sz w:val="20"/>
                <w:szCs w:val="20"/>
                <w:lang w:val="fr-FR" w:eastAsia="zh-CN"/>
              </w:rPr>
            </w:pPr>
            <w:r w:rsidRPr="00971205">
              <w:rPr>
                <w:sz w:val="20"/>
                <w:szCs w:val="20"/>
                <w:lang w:val="fr-FR" w:eastAsia="zh-CN"/>
              </w:rPr>
              <w:t>98 090</w:t>
            </w:r>
          </w:p>
        </w:tc>
        <w:tc>
          <w:tcPr>
            <w:tcW w:w="1440" w:type="dxa"/>
            <w:tcBorders>
              <w:top w:val="nil"/>
              <w:left w:val="nil"/>
              <w:bottom w:val="single" w:sz="4" w:space="0" w:color="auto"/>
              <w:right w:val="single" w:sz="4" w:space="0" w:color="auto"/>
            </w:tcBorders>
            <w:shd w:val="clear" w:color="auto" w:fill="auto"/>
            <w:noWrap/>
            <w:hideMark/>
          </w:tcPr>
          <w:p w14:paraId="14B73D3F" w14:textId="77777777" w:rsidR="001F2FE2" w:rsidRPr="00971205" w:rsidRDefault="001F2FE2" w:rsidP="001F2FE2">
            <w:pPr>
              <w:jc w:val="right"/>
              <w:rPr>
                <w:sz w:val="20"/>
                <w:szCs w:val="20"/>
                <w:lang w:val="fr-FR" w:eastAsia="zh-CN"/>
              </w:rPr>
            </w:pPr>
            <w:r w:rsidRPr="00971205">
              <w:rPr>
                <w:sz w:val="20"/>
                <w:szCs w:val="20"/>
                <w:lang w:val="fr-FR" w:eastAsia="zh-CN"/>
              </w:rPr>
              <w:t>56</w:t>
            </w:r>
          </w:p>
        </w:tc>
        <w:tc>
          <w:tcPr>
            <w:tcW w:w="1440" w:type="dxa"/>
            <w:tcBorders>
              <w:top w:val="nil"/>
              <w:left w:val="nil"/>
              <w:bottom w:val="single" w:sz="4" w:space="0" w:color="auto"/>
              <w:right w:val="single" w:sz="4" w:space="0" w:color="auto"/>
            </w:tcBorders>
            <w:shd w:val="clear" w:color="auto" w:fill="auto"/>
            <w:noWrap/>
            <w:hideMark/>
          </w:tcPr>
          <w:p w14:paraId="54B5542E" w14:textId="77777777" w:rsidR="001F2FE2" w:rsidRPr="00971205" w:rsidRDefault="001F2FE2" w:rsidP="001F2FE2">
            <w:pPr>
              <w:jc w:val="right"/>
              <w:rPr>
                <w:sz w:val="20"/>
                <w:szCs w:val="20"/>
                <w:lang w:val="fr-FR" w:eastAsia="zh-CN"/>
              </w:rPr>
            </w:pPr>
            <w:r w:rsidRPr="00971205">
              <w:rPr>
                <w:sz w:val="20"/>
                <w:szCs w:val="20"/>
                <w:lang w:val="fr-FR" w:eastAsia="zh-CN"/>
              </w:rPr>
              <w:t>0</w:t>
            </w:r>
          </w:p>
        </w:tc>
      </w:tr>
      <w:tr w:rsidR="00B409E3" w:rsidRPr="00971205" w14:paraId="4C7C1CA0" w14:textId="77777777" w:rsidTr="00AA47F3">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6EB697F1" w14:textId="77777777" w:rsidR="001F2FE2" w:rsidRPr="00971205" w:rsidRDefault="001F2FE2" w:rsidP="001F2FE2">
            <w:pPr>
              <w:jc w:val="left"/>
              <w:rPr>
                <w:sz w:val="20"/>
                <w:szCs w:val="20"/>
                <w:lang w:val="fr-FR" w:eastAsia="zh-CN"/>
              </w:rPr>
            </w:pPr>
            <w:r w:rsidRPr="00971205">
              <w:rPr>
                <w:sz w:val="20"/>
                <w:szCs w:val="20"/>
                <w:lang w:val="fr-FR" w:eastAsia="zh-CN"/>
              </w:rPr>
              <w:t>Zimbabwe</w:t>
            </w:r>
          </w:p>
        </w:tc>
        <w:tc>
          <w:tcPr>
            <w:tcW w:w="990" w:type="dxa"/>
            <w:tcBorders>
              <w:top w:val="nil"/>
              <w:left w:val="nil"/>
              <w:bottom w:val="single" w:sz="4" w:space="0" w:color="auto"/>
              <w:right w:val="single" w:sz="4" w:space="0" w:color="auto"/>
            </w:tcBorders>
            <w:shd w:val="clear" w:color="auto" w:fill="auto"/>
            <w:noWrap/>
            <w:hideMark/>
          </w:tcPr>
          <w:p w14:paraId="6DEFE8DE" w14:textId="77777777" w:rsidR="001F2FE2" w:rsidRPr="00971205" w:rsidRDefault="001F2FE2" w:rsidP="001F2FE2">
            <w:pPr>
              <w:jc w:val="right"/>
              <w:rPr>
                <w:sz w:val="20"/>
                <w:szCs w:val="20"/>
                <w:lang w:val="fr-FR" w:eastAsia="zh-CN"/>
              </w:rPr>
            </w:pPr>
            <w:r w:rsidRPr="00971205">
              <w:rPr>
                <w:sz w:val="20"/>
                <w:szCs w:val="20"/>
                <w:lang w:val="fr-FR" w:eastAsia="zh-CN"/>
              </w:rPr>
              <w:t>8,0</w:t>
            </w:r>
          </w:p>
        </w:tc>
        <w:tc>
          <w:tcPr>
            <w:tcW w:w="990" w:type="dxa"/>
            <w:tcBorders>
              <w:top w:val="nil"/>
              <w:left w:val="nil"/>
              <w:bottom w:val="single" w:sz="4" w:space="0" w:color="auto"/>
              <w:right w:val="single" w:sz="4" w:space="0" w:color="auto"/>
            </w:tcBorders>
            <w:shd w:val="clear" w:color="auto" w:fill="auto"/>
            <w:noWrap/>
            <w:hideMark/>
          </w:tcPr>
          <w:p w14:paraId="27C57147" w14:textId="51823A97" w:rsidR="001F2FE2" w:rsidRPr="00971205" w:rsidRDefault="00D5485E" w:rsidP="001F2FE2">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5C978888" w14:textId="77777777" w:rsidR="001F2FE2" w:rsidRPr="00971205" w:rsidRDefault="001F2FE2" w:rsidP="001F2FE2">
            <w:pPr>
              <w:jc w:val="right"/>
              <w:rPr>
                <w:sz w:val="20"/>
                <w:szCs w:val="20"/>
                <w:lang w:val="fr-FR" w:eastAsia="zh-CN"/>
              </w:rPr>
            </w:pPr>
            <w:r w:rsidRPr="00971205">
              <w:rPr>
                <w:sz w:val="20"/>
                <w:szCs w:val="20"/>
                <w:lang w:val="fr-FR" w:eastAsia="zh-CN"/>
              </w:rPr>
              <w:t>61 057</w:t>
            </w:r>
          </w:p>
        </w:tc>
        <w:tc>
          <w:tcPr>
            <w:tcW w:w="1080" w:type="dxa"/>
            <w:tcBorders>
              <w:top w:val="nil"/>
              <w:left w:val="nil"/>
              <w:bottom w:val="single" w:sz="4" w:space="0" w:color="auto"/>
              <w:right w:val="single" w:sz="4" w:space="0" w:color="auto"/>
            </w:tcBorders>
            <w:shd w:val="clear" w:color="auto" w:fill="auto"/>
            <w:noWrap/>
            <w:hideMark/>
          </w:tcPr>
          <w:p w14:paraId="3C5DBE25" w14:textId="77777777" w:rsidR="001F2FE2" w:rsidRPr="00971205" w:rsidRDefault="001F2FE2" w:rsidP="001F2FE2">
            <w:pPr>
              <w:jc w:val="right"/>
              <w:rPr>
                <w:sz w:val="20"/>
                <w:szCs w:val="20"/>
                <w:lang w:val="fr-FR" w:eastAsia="zh-CN"/>
              </w:rPr>
            </w:pPr>
            <w:r w:rsidRPr="00971205">
              <w:rPr>
                <w:sz w:val="20"/>
                <w:szCs w:val="20"/>
                <w:lang w:val="fr-FR" w:eastAsia="zh-CN"/>
              </w:rPr>
              <w:t>64 384</w:t>
            </w:r>
          </w:p>
        </w:tc>
        <w:tc>
          <w:tcPr>
            <w:tcW w:w="1440" w:type="dxa"/>
            <w:tcBorders>
              <w:top w:val="nil"/>
              <w:left w:val="nil"/>
              <w:bottom w:val="single" w:sz="4" w:space="0" w:color="auto"/>
              <w:right w:val="single" w:sz="4" w:space="0" w:color="auto"/>
            </w:tcBorders>
            <w:shd w:val="clear" w:color="auto" w:fill="auto"/>
            <w:noWrap/>
            <w:hideMark/>
          </w:tcPr>
          <w:p w14:paraId="73546B21" w14:textId="77777777" w:rsidR="001F2FE2" w:rsidRPr="00971205" w:rsidRDefault="001F2FE2" w:rsidP="001F2FE2">
            <w:pPr>
              <w:jc w:val="right"/>
              <w:rPr>
                <w:sz w:val="20"/>
                <w:szCs w:val="20"/>
                <w:lang w:val="fr-FR" w:eastAsia="zh-CN"/>
              </w:rPr>
            </w:pPr>
            <w:r w:rsidRPr="00971205">
              <w:rPr>
                <w:sz w:val="20"/>
                <w:szCs w:val="20"/>
                <w:lang w:val="fr-FR" w:eastAsia="zh-CN"/>
              </w:rPr>
              <w:t>105</w:t>
            </w:r>
          </w:p>
        </w:tc>
        <w:tc>
          <w:tcPr>
            <w:tcW w:w="1440" w:type="dxa"/>
            <w:tcBorders>
              <w:top w:val="nil"/>
              <w:left w:val="nil"/>
              <w:bottom w:val="single" w:sz="4" w:space="0" w:color="auto"/>
              <w:right w:val="single" w:sz="4" w:space="0" w:color="auto"/>
            </w:tcBorders>
            <w:shd w:val="clear" w:color="auto" w:fill="auto"/>
            <w:noWrap/>
            <w:hideMark/>
          </w:tcPr>
          <w:p w14:paraId="089EBB17" w14:textId="77777777" w:rsidR="001F2FE2" w:rsidRPr="00971205" w:rsidRDefault="001F2FE2" w:rsidP="001F2FE2">
            <w:pPr>
              <w:jc w:val="right"/>
              <w:rPr>
                <w:sz w:val="20"/>
                <w:szCs w:val="20"/>
                <w:lang w:val="fr-FR" w:eastAsia="zh-CN"/>
              </w:rPr>
            </w:pPr>
            <w:r w:rsidRPr="00971205">
              <w:rPr>
                <w:sz w:val="20"/>
                <w:szCs w:val="20"/>
                <w:lang w:val="fr-FR" w:eastAsia="zh-CN"/>
              </w:rPr>
              <w:t>100</w:t>
            </w:r>
          </w:p>
        </w:tc>
      </w:tr>
      <w:tr w:rsidR="00B409E3" w:rsidRPr="00971205" w14:paraId="6253A3D0" w14:textId="77777777" w:rsidTr="00AA47F3">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465DD533" w14:textId="4D0E4D27" w:rsidR="004B3C5F" w:rsidRPr="00971205" w:rsidRDefault="00A23DD6" w:rsidP="00A90C9D">
            <w:pPr>
              <w:jc w:val="left"/>
              <w:rPr>
                <w:sz w:val="20"/>
                <w:szCs w:val="20"/>
                <w:lang w:val="fr-FR" w:eastAsia="zh-CN"/>
              </w:rPr>
            </w:pPr>
            <w:proofErr w:type="gramStart"/>
            <w:r w:rsidRPr="00971205">
              <w:rPr>
                <w:sz w:val="20"/>
                <w:szCs w:val="20"/>
                <w:lang w:val="fr-FR" w:eastAsia="zh-CN"/>
              </w:rPr>
              <w:t>Région:</w:t>
            </w:r>
            <w:proofErr w:type="gramEnd"/>
            <w:r w:rsidR="004B3C5F" w:rsidRPr="00971205">
              <w:rPr>
                <w:sz w:val="20"/>
                <w:szCs w:val="20"/>
                <w:lang w:val="fr-FR" w:eastAsia="zh-CN"/>
              </w:rPr>
              <w:t xml:space="preserve"> ASP</w:t>
            </w:r>
          </w:p>
        </w:tc>
        <w:tc>
          <w:tcPr>
            <w:tcW w:w="990" w:type="dxa"/>
            <w:tcBorders>
              <w:top w:val="nil"/>
              <w:left w:val="nil"/>
              <w:bottom w:val="single" w:sz="4" w:space="0" w:color="auto"/>
              <w:right w:val="single" w:sz="4" w:space="0" w:color="auto"/>
            </w:tcBorders>
            <w:shd w:val="clear" w:color="auto" w:fill="auto"/>
            <w:noWrap/>
            <w:hideMark/>
          </w:tcPr>
          <w:p w14:paraId="18C8EC8E" w14:textId="77777777" w:rsidR="004B3C5F" w:rsidRPr="00971205" w:rsidRDefault="004B3C5F" w:rsidP="00A90C9D">
            <w:pPr>
              <w:jc w:val="right"/>
              <w:rPr>
                <w:sz w:val="20"/>
                <w:szCs w:val="20"/>
                <w:lang w:val="fr-FR" w:eastAsia="zh-CN"/>
              </w:rPr>
            </w:pPr>
            <w:r w:rsidRPr="00971205">
              <w:rPr>
                <w:sz w:val="20"/>
                <w:szCs w:val="20"/>
                <w:lang w:val="fr-FR" w:eastAsia="zh-CN"/>
              </w:rPr>
              <w:t>0,0</w:t>
            </w:r>
          </w:p>
        </w:tc>
        <w:tc>
          <w:tcPr>
            <w:tcW w:w="990" w:type="dxa"/>
            <w:tcBorders>
              <w:top w:val="nil"/>
              <w:left w:val="nil"/>
              <w:bottom w:val="single" w:sz="4" w:space="0" w:color="auto"/>
              <w:right w:val="single" w:sz="4" w:space="0" w:color="auto"/>
            </w:tcBorders>
            <w:shd w:val="clear" w:color="auto" w:fill="auto"/>
            <w:noWrap/>
            <w:hideMark/>
          </w:tcPr>
          <w:p w14:paraId="6F27D40E" w14:textId="77777777" w:rsidR="004B3C5F" w:rsidRPr="00971205" w:rsidRDefault="004B3C5F" w:rsidP="00A90C9D">
            <w:pPr>
              <w:jc w:val="right"/>
              <w:rPr>
                <w:sz w:val="20"/>
                <w:szCs w:val="20"/>
                <w:lang w:val="fr-FR" w:eastAsia="zh-CN"/>
              </w:rPr>
            </w:pPr>
            <w:r w:rsidRPr="0097120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5FF206F" w14:textId="77777777" w:rsidR="004B3C5F" w:rsidRPr="00971205" w:rsidRDefault="004B3C5F" w:rsidP="00A90C9D">
            <w:pPr>
              <w:jc w:val="right"/>
              <w:rPr>
                <w:sz w:val="20"/>
                <w:szCs w:val="20"/>
                <w:lang w:val="fr-FR" w:eastAsia="zh-CN"/>
              </w:rPr>
            </w:pPr>
            <w:r w:rsidRPr="00971205">
              <w:rPr>
                <w:sz w:val="20"/>
                <w:szCs w:val="20"/>
                <w:lang w:val="fr-FR" w:eastAsia="zh-CN"/>
              </w:rPr>
              <w:t>70 000</w:t>
            </w:r>
          </w:p>
        </w:tc>
        <w:tc>
          <w:tcPr>
            <w:tcW w:w="1080" w:type="dxa"/>
            <w:tcBorders>
              <w:top w:val="nil"/>
              <w:left w:val="nil"/>
              <w:bottom w:val="single" w:sz="4" w:space="0" w:color="auto"/>
              <w:right w:val="single" w:sz="4" w:space="0" w:color="auto"/>
            </w:tcBorders>
            <w:shd w:val="clear" w:color="auto" w:fill="auto"/>
            <w:noWrap/>
            <w:hideMark/>
          </w:tcPr>
          <w:p w14:paraId="078C2C34" w14:textId="77777777" w:rsidR="004B3C5F" w:rsidRPr="00971205" w:rsidRDefault="004B3C5F" w:rsidP="00A90C9D">
            <w:pPr>
              <w:jc w:val="right"/>
              <w:rPr>
                <w:sz w:val="20"/>
                <w:szCs w:val="20"/>
                <w:lang w:val="fr-FR" w:eastAsia="zh-CN"/>
              </w:rPr>
            </w:pPr>
            <w:r w:rsidRPr="00971205">
              <w:rPr>
                <w:sz w:val="20"/>
                <w:szCs w:val="20"/>
                <w:lang w:val="fr-FR" w:eastAsia="zh-CN"/>
              </w:rPr>
              <w:t>43 000</w:t>
            </w:r>
          </w:p>
        </w:tc>
        <w:tc>
          <w:tcPr>
            <w:tcW w:w="1440" w:type="dxa"/>
            <w:tcBorders>
              <w:top w:val="nil"/>
              <w:left w:val="nil"/>
              <w:bottom w:val="single" w:sz="4" w:space="0" w:color="auto"/>
              <w:right w:val="single" w:sz="4" w:space="0" w:color="auto"/>
            </w:tcBorders>
            <w:shd w:val="clear" w:color="auto" w:fill="auto"/>
            <w:noWrap/>
            <w:hideMark/>
          </w:tcPr>
          <w:p w14:paraId="27886D41" w14:textId="77777777" w:rsidR="004B3C5F" w:rsidRPr="00971205" w:rsidRDefault="004B3C5F" w:rsidP="00A90C9D">
            <w:pPr>
              <w:jc w:val="right"/>
              <w:rPr>
                <w:sz w:val="20"/>
                <w:szCs w:val="20"/>
                <w:lang w:val="fr-FR" w:eastAsia="zh-CN"/>
              </w:rPr>
            </w:pPr>
            <w:r w:rsidRPr="00971205">
              <w:rPr>
                <w:sz w:val="20"/>
                <w:szCs w:val="20"/>
                <w:lang w:val="fr-FR" w:eastAsia="zh-CN"/>
              </w:rPr>
              <w:t>61</w:t>
            </w:r>
          </w:p>
        </w:tc>
        <w:tc>
          <w:tcPr>
            <w:tcW w:w="1440" w:type="dxa"/>
            <w:tcBorders>
              <w:top w:val="nil"/>
              <w:left w:val="nil"/>
              <w:bottom w:val="single" w:sz="4" w:space="0" w:color="auto"/>
              <w:right w:val="single" w:sz="4" w:space="0" w:color="auto"/>
            </w:tcBorders>
            <w:shd w:val="clear" w:color="auto" w:fill="auto"/>
            <w:noWrap/>
            <w:hideMark/>
          </w:tcPr>
          <w:p w14:paraId="37D43074" w14:textId="77777777" w:rsidR="004B3C5F" w:rsidRPr="00971205" w:rsidRDefault="004B3C5F" w:rsidP="00A90C9D">
            <w:pPr>
              <w:jc w:val="left"/>
              <w:rPr>
                <w:sz w:val="20"/>
                <w:szCs w:val="20"/>
                <w:lang w:val="fr-FR" w:eastAsia="zh-CN"/>
              </w:rPr>
            </w:pPr>
            <w:r w:rsidRPr="00971205">
              <w:rPr>
                <w:sz w:val="20"/>
                <w:szCs w:val="20"/>
                <w:lang w:val="fr-FR" w:eastAsia="zh-CN"/>
              </w:rPr>
              <w:t> </w:t>
            </w:r>
          </w:p>
        </w:tc>
      </w:tr>
      <w:tr w:rsidR="00B409E3" w:rsidRPr="00971205" w14:paraId="2874D13A" w14:textId="77777777" w:rsidTr="00AA47F3">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5062F39A" w14:textId="1D773C3C" w:rsidR="001F2FE2" w:rsidRPr="00971205" w:rsidRDefault="001F2FE2" w:rsidP="001F2FE2">
            <w:pPr>
              <w:jc w:val="left"/>
              <w:rPr>
                <w:b/>
                <w:bCs/>
                <w:sz w:val="20"/>
                <w:szCs w:val="20"/>
                <w:lang w:val="fr-FR" w:eastAsia="zh-CN"/>
              </w:rPr>
            </w:pPr>
            <w:r w:rsidRPr="00971205">
              <w:rPr>
                <w:b/>
                <w:bCs/>
                <w:sz w:val="20"/>
                <w:szCs w:val="20"/>
                <w:lang w:val="fr-FR" w:eastAsia="zh-CN"/>
              </w:rPr>
              <w:t>Total général</w:t>
            </w:r>
          </w:p>
        </w:tc>
        <w:tc>
          <w:tcPr>
            <w:tcW w:w="990" w:type="dxa"/>
            <w:tcBorders>
              <w:top w:val="nil"/>
              <w:left w:val="nil"/>
              <w:bottom w:val="single" w:sz="4" w:space="0" w:color="auto"/>
              <w:right w:val="single" w:sz="4" w:space="0" w:color="auto"/>
            </w:tcBorders>
            <w:shd w:val="clear" w:color="auto" w:fill="auto"/>
            <w:noWrap/>
            <w:hideMark/>
          </w:tcPr>
          <w:p w14:paraId="7F282DBD" w14:textId="77777777" w:rsidR="001F2FE2" w:rsidRPr="00971205" w:rsidRDefault="001F2FE2" w:rsidP="001F2FE2">
            <w:pPr>
              <w:jc w:val="right"/>
              <w:rPr>
                <w:b/>
                <w:bCs/>
                <w:sz w:val="20"/>
                <w:szCs w:val="20"/>
                <w:lang w:val="fr-FR" w:eastAsia="zh-CN"/>
              </w:rPr>
            </w:pPr>
            <w:r w:rsidRPr="00971205">
              <w:rPr>
                <w:b/>
                <w:bCs/>
                <w:sz w:val="20"/>
                <w:szCs w:val="20"/>
                <w:lang w:val="fr-FR" w:eastAsia="zh-CN"/>
              </w:rPr>
              <w:t>43,2</w:t>
            </w:r>
          </w:p>
        </w:tc>
        <w:tc>
          <w:tcPr>
            <w:tcW w:w="990" w:type="dxa"/>
            <w:tcBorders>
              <w:top w:val="nil"/>
              <w:left w:val="nil"/>
              <w:bottom w:val="single" w:sz="4" w:space="0" w:color="auto"/>
              <w:right w:val="single" w:sz="4" w:space="0" w:color="auto"/>
            </w:tcBorders>
            <w:shd w:val="clear" w:color="auto" w:fill="auto"/>
            <w:noWrap/>
            <w:hideMark/>
          </w:tcPr>
          <w:p w14:paraId="436FA0D9" w14:textId="26C2289F" w:rsidR="001F2FE2" w:rsidRPr="00971205" w:rsidRDefault="00D5485E" w:rsidP="001F2FE2">
            <w:pPr>
              <w:jc w:val="right"/>
              <w:rPr>
                <w:b/>
                <w:bCs/>
                <w:sz w:val="20"/>
                <w:szCs w:val="20"/>
                <w:lang w:val="fr-FR" w:eastAsia="zh-CN"/>
              </w:rPr>
            </w:pPr>
            <w:r w:rsidRPr="0097120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C7A81F8" w14:textId="77777777" w:rsidR="001F2FE2" w:rsidRPr="00971205" w:rsidRDefault="001F2FE2" w:rsidP="001F2FE2">
            <w:pPr>
              <w:jc w:val="right"/>
              <w:rPr>
                <w:b/>
                <w:bCs/>
                <w:sz w:val="20"/>
                <w:szCs w:val="20"/>
                <w:lang w:val="fr-FR" w:eastAsia="zh-CN"/>
              </w:rPr>
            </w:pPr>
            <w:r w:rsidRPr="00971205">
              <w:rPr>
                <w:b/>
                <w:bCs/>
                <w:sz w:val="20"/>
                <w:szCs w:val="20"/>
                <w:lang w:val="fr-FR" w:eastAsia="zh-CN"/>
              </w:rPr>
              <w:t>3 546 591</w:t>
            </w:r>
          </w:p>
        </w:tc>
        <w:tc>
          <w:tcPr>
            <w:tcW w:w="1080" w:type="dxa"/>
            <w:tcBorders>
              <w:top w:val="nil"/>
              <w:left w:val="nil"/>
              <w:bottom w:val="single" w:sz="4" w:space="0" w:color="auto"/>
              <w:right w:val="single" w:sz="4" w:space="0" w:color="auto"/>
            </w:tcBorders>
            <w:shd w:val="clear" w:color="auto" w:fill="auto"/>
            <w:noWrap/>
            <w:hideMark/>
          </w:tcPr>
          <w:p w14:paraId="72D8D877" w14:textId="77777777" w:rsidR="001F2FE2" w:rsidRPr="00971205" w:rsidRDefault="001F2FE2" w:rsidP="001F2FE2">
            <w:pPr>
              <w:jc w:val="right"/>
              <w:rPr>
                <w:b/>
                <w:bCs/>
                <w:sz w:val="20"/>
                <w:szCs w:val="20"/>
                <w:lang w:val="fr-FR" w:eastAsia="zh-CN"/>
              </w:rPr>
            </w:pPr>
            <w:r w:rsidRPr="00971205">
              <w:rPr>
                <w:b/>
                <w:bCs/>
                <w:sz w:val="20"/>
                <w:szCs w:val="20"/>
                <w:lang w:val="fr-FR" w:eastAsia="zh-CN"/>
              </w:rPr>
              <w:t>3 598 923</w:t>
            </w:r>
          </w:p>
        </w:tc>
        <w:tc>
          <w:tcPr>
            <w:tcW w:w="1440" w:type="dxa"/>
            <w:tcBorders>
              <w:top w:val="nil"/>
              <w:left w:val="nil"/>
              <w:bottom w:val="single" w:sz="4" w:space="0" w:color="auto"/>
              <w:right w:val="single" w:sz="4" w:space="0" w:color="auto"/>
            </w:tcBorders>
            <w:shd w:val="clear" w:color="auto" w:fill="auto"/>
            <w:noWrap/>
            <w:hideMark/>
          </w:tcPr>
          <w:p w14:paraId="03F5311D" w14:textId="77777777" w:rsidR="001F2FE2" w:rsidRPr="00971205" w:rsidRDefault="001F2FE2" w:rsidP="001F2FE2">
            <w:pPr>
              <w:jc w:val="right"/>
              <w:rPr>
                <w:b/>
                <w:bCs/>
                <w:sz w:val="20"/>
                <w:szCs w:val="20"/>
                <w:lang w:val="fr-FR" w:eastAsia="zh-CN"/>
              </w:rPr>
            </w:pPr>
            <w:r w:rsidRPr="00971205">
              <w:rPr>
                <w:b/>
                <w:bCs/>
                <w:sz w:val="20"/>
                <w:szCs w:val="20"/>
                <w:lang w:val="fr-FR" w:eastAsia="zh-CN"/>
              </w:rPr>
              <w:t>101</w:t>
            </w:r>
          </w:p>
        </w:tc>
        <w:tc>
          <w:tcPr>
            <w:tcW w:w="1440" w:type="dxa"/>
            <w:tcBorders>
              <w:top w:val="nil"/>
              <w:left w:val="nil"/>
              <w:bottom w:val="single" w:sz="4" w:space="0" w:color="auto"/>
              <w:right w:val="single" w:sz="4" w:space="0" w:color="auto"/>
            </w:tcBorders>
            <w:shd w:val="clear" w:color="auto" w:fill="auto"/>
            <w:noWrap/>
            <w:hideMark/>
          </w:tcPr>
          <w:p w14:paraId="7069DDF4" w14:textId="77777777" w:rsidR="001F2FE2" w:rsidRPr="00971205" w:rsidRDefault="001F2FE2" w:rsidP="001F2FE2">
            <w:pPr>
              <w:jc w:val="right"/>
              <w:rPr>
                <w:b/>
                <w:bCs/>
                <w:sz w:val="20"/>
                <w:szCs w:val="20"/>
                <w:lang w:val="fr-FR" w:eastAsia="zh-CN"/>
              </w:rPr>
            </w:pPr>
            <w:r w:rsidRPr="00971205">
              <w:rPr>
                <w:b/>
                <w:bCs/>
                <w:sz w:val="20"/>
                <w:szCs w:val="20"/>
                <w:lang w:val="fr-FR" w:eastAsia="zh-CN"/>
              </w:rPr>
              <w:t>37</w:t>
            </w:r>
          </w:p>
        </w:tc>
      </w:tr>
    </w:tbl>
    <w:p w14:paraId="72096AAF" w14:textId="7A2ECEEF" w:rsidR="00E34075" w:rsidRPr="00971205" w:rsidRDefault="00E34075" w:rsidP="00E34075">
      <w:pPr>
        <w:pStyle w:val="Title1"/>
        <w:keepNext/>
        <w:jc w:val="both"/>
        <w:rPr>
          <w:b w:val="0"/>
          <w:caps w:val="0"/>
          <w:sz w:val="19"/>
          <w:szCs w:val="19"/>
          <w:lang w:val="fr-FR"/>
        </w:rPr>
      </w:pPr>
      <w:r w:rsidRPr="00971205">
        <w:rPr>
          <w:b w:val="0"/>
          <w:caps w:val="0"/>
          <w:sz w:val="19"/>
          <w:szCs w:val="19"/>
          <w:lang w:val="fr-FR"/>
        </w:rPr>
        <w:t>* Aucune élimination en 2022 pour des projets de HFC.</w:t>
      </w:r>
    </w:p>
    <w:p w14:paraId="6E4EB64E" w14:textId="02EDF6DC" w:rsidR="00E34075" w:rsidRPr="00971205" w:rsidRDefault="00E34075" w:rsidP="00E34075">
      <w:pPr>
        <w:pStyle w:val="Title1"/>
        <w:keepNext/>
        <w:jc w:val="both"/>
        <w:rPr>
          <w:b w:val="0"/>
          <w:caps w:val="0"/>
          <w:sz w:val="19"/>
          <w:szCs w:val="19"/>
          <w:lang w:val="fr-FR"/>
        </w:rPr>
      </w:pPr>
      <w:r w:rsidRPr="00971205">
        <w:rPr>
          <w:b w:val="0"/>
          <w:caps w:val="0"/>
          <w:sz w:val="19"/>
          <w:szCs w:val="19"/>
          <w:lang w:val="fr-FR"/>
        </w:rPr>
        <w:t>** Pour les projets dont l'achèvement était prévu en 2022.</w:t>
      </w:r>
    </w:p>
    <w:p w14:paraId="5CB4BC8E" w14:textId="77777777" w:rsidR="00E34075" w:rsidRPr="00971205" w:rsidRDefault="00E34075" w:rsidP="00E34075">
      <w:pPr>
        <w:jc w:val="left"/>
        <w:rPr>
          <w:b/>
          <w:bCs/>
          <w:lang w:val="fr-FR"/>
        </w:rPr>
      </w:pPr>
    </w:p>
    <w:p w14:paraId="1CB274EC" w14:textId="77777777" w:rsidR="00E34075" w:rsidRPr="00971205" w:rsidRDefault="00E34075" w:rsidP="00E34075">
      <w:pPr>
        <w:jc w:val="center"/>
        <w:rPr>
          <w:b/>
          <w:bCs/>
          <w:lang w:val="fr-FR"/>
        </w:rPr>
      </w:pPr>
    </w:p>
    <w:p w14:paraId="053C3357" w14:textId="77777777" w:rsidR="00E34075" w:rsidRPr="00971205" w:rsidRDefault="00E34075" w:rsidP="00E34075">
      <w:pPr>
        <w:jc w:val="center"/>
        <w:rPr>
          <w:b/>
          <w:bCs/>
          <w:lang w:val="fr-FR"/>
        </w:rPr>
      </w:pPr>
    </w:p>
    <w:p w14:paraId="718A4D85" w14:textId="77777777" w:rsidR="00E34075" w:rsidRPr="00971205" w:rsidRDefault="00E34075" w:rsidP="00E34075">
      <w:pPr>
        <w:jc w:val="center"/>
        <w:rPr>
          <w:b/>
          <w:bCs/>
          <w:lang w:val="fr-FR"/>
        </w:rPr>
      </w:pPr>
    </w:p>
    <w:p w14:paraId="61CCDB01" w14:textId="77777777" w:rsidR="00E34075" w:rsidRPr="00971205" w:rsidRDefault="00E34075" w:rsidP="00E34075">
      <w:pPr>
        <w:jc w:val="center"/>
        <w:rPr>
          <w:b/>
          <w:bCs/>
          <w:lang w:val="fr-FR"/>
        </w:rPr>
      </w:pPr>
    </w:p>
    <w:p w14:paraId="0AFAA097" w14:textId="77777777" w:rsidR="00E34075" w:rsidRPr="00971205" w:rsidRDefault="00E34075" w:rsidP="00E34075">
      <w:pPr>
        <w:jc w:val="center"/>
        <w:rPr>
          <w:b/>
          <w:bCs/>
          <w:lang w:val="fr-FR"/>
        </w:rPr>
      </w:pPr>
    </w:p>
    <w:p w14:paraId="4BEF718F" w14:textId="77777777" w:rsidR="00E34075" w:rsidRPr="00971205" w:rsidRDefault="00E34075" w:rsidP="00E34075">
      <w:pPr>
        <w:jc w:val="left"/>
        <w:rPr>
          <w:b/>
          <w:bCs/>
          <w:lang w:val="fr-FR"/>
        </w:rPr>
        <w:sectPr w:rsidR="00E34075" w:rsidRPr="00971205" w:rsidSect="00FB1E9A">
          <w:headerReference w:type="first" r:id="rId20"/>
          <w:footerReference w:type="first" r:id="rId21"/>
          <w:pgSz w:w="12240" w:h="15840" w:code="1"/>
          <w:pgMar w:top="990" w:right="1440" w:bottom="864" w:left="1440" w:header="720" w:footer="475" w:gutter="0"/>
          <w:pgNumType w:start="1"/>
          <w:cols w:space="720"/>
          <w:titlePg/>
          <w:docGrid w:linePitch="299"/>
        </w:sectPr>
      </w:pPr>
    </w:p>
    <w:p w14:paraId="3BE45756" w14:textId="77777777" w:rsidR="00E34075" w:rsidRPr="00971205" w:rsidRDefault="00E34075" w:rsidP="00E34075">
      <w:pPr>
        <w:jc w:val="center"/>
        <w:rPr>
          <w:lang w:val="fr-FR"/>
        </w:rPr>
      </w:pPr>
      <w:r w:rsidRPr="00971205">
        <w:rPr>
          <w:b/>
          <w:bCs/>
          <w:lang w:val="fr-FR"/>
        </w:rPr>
        <w:lastRenderedPageBreak/>
        <w:t>Annexe II</w:t>
      </w:r>
    </w:p>
    <w:p w14:paraId="41F756A8" w14:textId="77777777" w:rsidR="00E34075" w:rsidRPr="00971205" w:rsidRDefault="00E34075" w:rsidP="00E34075">
      <w:pPr>
        <w:jc w:val="center"/>
        <w:rPr>
          <w:b/>
          <w:bCs/>
          <w:lang w:val="fr-FR"/>
        </w:rPr>
      </w:pPr>
    </w:p>
    <w:p w14:paraId="48C451C2" w14:textId="733F64D7" w:rsidR="00E34075" w:rsidRPr="00971205" w:rsidRDefault="00E34075" w:rsidP="00E34075">
      <w:pPr>
        <w:pStyle w:val="Title1"/>
        <w:rPr>
          <w:caps w:val="0"/>
          <w:lang w:val="fr-FR"/>
        </w:rPr>
      </w:pPr>
      <w:r w:rsidRPr="00971205">
        <w:rPr>
          <w:caps w:val="0"/>
          <w:lang w:val="fr-FR"/>
        </w:rPr>
        <w:t>APERÇU DE L'ÉTAT DE MISE EN ŒUVRE DES PROJETS POUR LES AGENCES BILATÉRALES, ANNÉE PAR ANNÉE, AU 31 DÉCEMBRE 2022</w:t>
      </w:r>
    </w:p>
    <w:bookmarkEnd w:id="3"/>
    <w:p w14:paraId="2E815A71" w14:textId="77777777" w:rsidR="00E34075" w:rsidRPr="00971205" w:rsidRDefault="00E34075" w:rsidP="00E34075">
      <w:pPr>
        <w:jc w:val="left"/>
        <w:rPr>
          <w:sz w:val="18"/>
          <w:szCs w:val="18"/>
          <w:lang w:val="fr-FR"/>
        </w:rPr>
      </w:pPr>
    </w:p>
    <w:p w14:paraId="33776829" w14:textId="497854C3" w:rsidR="00E34075" w:rsidRPr="00971205" w:rsidRDefault="00E34075" w:rsidP="00133652">
      <w:pPr>
        <w:pStyle w:val="Heading1"/>
        <w:numPr>
          <w:ilvl w:val="0"/>
          <w:numId w:val="26"/>
        </w:numPr>
        <w:rPr>
          <w:lang w:val="fr-FR"/>
        </w:rPr>
      </w:pPr>
      <w:r w:rsidRPr="00971205">
        <w:rPr>
          <w:lang w:val="fr-FR"/>
        </w:rPr>
        <w:t>Le tableau 1 présente un aperçu de l’état de mise en œuvre des projets, année par année</w:t>
      </w:r>
      <w:r w:rsidRPr="00971205">
        <w:rPr>
          <w:rStyle w:val="FootnoteReference"/>
          <w:lang w:val="fr-FR"/>
        </w:rPr>
        <w:footnoteReference w:id="16"/>
      </w:r>
      <w:r w:rsidRPr="00971205">
        <w:rPr>
          <w:lang w:val="fr-FR"/>
        </w:rPr>
        <w:t xml:space="preserve">. Tous les projets et activités approuvés entre 1992 et 2012 et 2014 sont maintenant achevés. </w:t>
      </w:r>
    </w:p>
    <w:p w14:paraId="06E3AED6" w14:textId="77777777" w:rsidR="00E34075" w:rsidRPr="00971205" w:rsidRDefault="00E34075" w:rsidP="00E34075">
      <w:pPr>
        <w:keepNext/>
        <w:suppressAutoHyphens/>
        <w:jc w:val="left"/>
        <w:rPr>
          <w:b/>
          <w:spacing w:val="-3"/>
          <w:lang w:val="fr-FR"/>
        </w:rPr>
      </w:pPr>
      <w:r w:rsidRPr="00971205">
        <w:rPr>
          <w:b/>
          <w:spacing w:val="-3"/>
          <w:lang w:val="fr-FR"/>
        </w:rPr>
        <w:t>Tableau 1. État de la mise en œuvre des projets par année</w:t>
      </w:r>
    </w:p>
    <w:tbl>
      <w:tblPr>
        <w:tblW w:w="9535" w:type="dxa"/>
        <w:tblLook w:val="04A0" w:firstRow="1" w:lastRow="0" w:firstColumn="1" w:lastColumn="0" w:noHBand="0" w:noVBand="1"/>
      </w:tblPr>
      <w:tblGrid>
        <w:gridCol w:w="988"/>
        <w:gridCol w:w="1072"/>
        <w:gridCol w:w="1150"/>
        <w:gridCol w:w="1254"/>
        <w:gridCol w:w="1284"/>
        <w:gridCol w:w="1335"/>
        <w:gridCol w:w="1159"/>
        <w:gridCol w:w="1294"/>
      </w:tblGrid>
      <w:tr w:rsidR="00B409E3" w:rsidRPr="00971205" w14:paraId="7852D38B" w14:textId="77777777" w:rsidTr="00573BF1">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7B6F539" w14:textId="77777777" w:rsidR="00E34075" w:rsidRPr="00971205" w:rsidRDefault="00E34075" w:rsidP="00182915">
            <w:pPr>
              <w:jc w:val="left"/>
              <w:rPr>
                <w:b/>
                <w:bCs/>
                <w:sz w:val="20"/>
                <w:szCs w:val="20"/>
                <w:lang w:val="fr-FR" w:eastAsia="en-CA"/>
              </w:rPr>
            </w:pPr>
            <w:r w:rsidRPr="00971205">
              <w:rPr>
                <w:b/>
                <w:bCs/>
                <w:sz w:val="20"/>
                <w:szCs w:val="20"/>
                <w:lang w:val="fr-FR" w:eastAsia="fr"/>
              </w:rPr>
              <w:t>Année</w:t>
            </w:r>
          </w:p>
        </w:tc>
        <w:tc>
          <w:tcPr>
            <w:tcW w:w="3476" w:type="dxa"/>
            <w:gridSpan w:val="3"/>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0EA6F5C" w14:textId="77777777" w:rsidR="00E34075" w:rsidRPr="00971205" w:rsidRDefault="00E34075" w:rsidP="00182915">
            <w:pPr>
              <w:jc w:val="center"/>
              <w:rPr>
                <w:b/>
                <w:bCs/>
                <w:sz w:val="20"/>
                <w:szCs w:val="20"/>
                <w:lang w:val="fr-FR" w:eastAsia="en-CA"/>
              </w:rPr>
            </w:pPr>
            <w:r w:rsidRPr="00971205">
              <w:rPr>
                <w:b/>
                <w:bCs/>
                <w:sz w:val="20"/>
                <w:szCs w:val="20"/>
                <w:lang w:val="fr-FR" w:eastAsia="fr"/>
              </w:rPr>
              <w:t>Nombre de projets*</w:t>
            </w:r>
          </w:p>
        </w:tc>
        <w:tc>
          <w:tcPr>
            <w:tcW w:w="5071" w:type="dxa"/>
            <w:gridSpan w:val="4"/>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CBF0C96" w14:textId="77777777" w:rsidR="00E34075" w:rsidRPr="00971205" w:rsidRDefault="00E34075" w:rsidP="00182915">
            <w:pPr>
              <w:jc w:val="center"/>
              <w:rPr>
                <w:b/>
                <w:bCs/>
                <w:sz w:val="20"/>
                <w:szCs w:val="20"/>
                <w:lang w:val="fr-FR" w:eastAsia="en-CA"/>
              </w:rPr>
            </w:pPr>
            <w:r w:rsidRPr="00971205">
              <w:rPr>
                <w:b/>
                <w:bCs/>
                <w:sz w:val="20"/>
                <w:szCs w:val="20"/>
                <w:lang w:val="fr-FR" w:eastAsia="fr"/>
              </w:rPr>
              <w:t>Financement ($US) **</w:t>
            </w:r>
          </w:p>
        </w:tc>
      </w:tr>
      <w:tr w:rsidR="00B409E3" w:rsidRPr="00971205" w14:paraId="072680C1" w14:textId="77777777" w:rsidTr="00573BF1">
        <w:trPr>
          <w:trHeight w:val="120"/>
        </w:trPr>
        <w:tc>
          <w:tcPr>
            <w:tcW w:w="988"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1C8A81D8" w14:textId="77777777" w:rsidR="00E34075" w:rsidRPr="00971205" w:rsidRDefault="00E34075" w:rsidP="00182915">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08A4092C" w14:textId="77777777" w:rsidR="00E34075" w:rsidRPr="00971205" w:rsidRDefault="00E34075" w:rsidP="00182915">
            <w:pPr>
              <w:jc w:val="center"/>
              <w:rPr>
                <w:b/>
                <w:bCs/>
                <w:sz w:val="20"/>
                <w:szCs w:val="20"/>
                <w:lang w:val="fr-FR" w:eastAsia="en-CA"/>
              </w:rPr>
            </w:pPr>
            <w:r w:rsidRPr="00971205">
              <w:rPr>
                <w:b/>
                <w:bCs/>
                <w:sz w:val="20"/>
                <w:szCs w:val="20"/>
                <w:lang w:val="fr-FR" w:eastAsia="fr"/>
              </w:rPr>
              <w:t>Approuvé</w:t>
            </w:r>
          </w:p>
        </w:tc>
        <w:tc>
          <w:tcPr>
            <w:tcW w:w="115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8009E53" w14:textId="77777777" w:rsidR="00E34075" w:rsidRPr="00971205" w:rsidRDefault="00E34075" w:rsidP="00182915">
            <w:pPr>
              <w:jc w:val="center"/>
              <w:rPr>
                <w:b/>
                <w:bCs/>
                <w:sz w:val="20"/>
                <w:szCs w:val="20"/>
                <w:lang w:val="fr-FR" w:eastAsia="en-CA"/>
              </w:rPr>
            </w:pPr>
            <w:r w:rsidRPr="00971205">
              <w:rPr>
                <w:b/>
                <w:bCs/>
                <w:sz w:val="20"/>
                <w:szCs w:val="20"/>
                <w:lang w:val="fr-FR" w:eastAsia="fr"/>
              </w:rPr>
              <w:t>Terminé</w:t>
            </w:r>
          </w:p>
        </w:tc>
        <w:tc>
          <w:tcPr>
            <w:tcW w:w="125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AC6989D" w14:textId="77777777" w:rsidR="00E34075" w:rsidRPr="00971205" w:rsidRDefault="00E34075" w:rsidP="00182915">
            <w:pPr>
              <w:ind w:left="-123" w:right="-123"/>
              <w:jc w:val="center"/>
              <w:rPr>
                <w:b/>
                <w:bCs/>
                <w:sz w:val="20"/>
                <w:szCs w:val="20"/>
                <w:lang w:val="fr-FR" w:eastAsia="en-CA"/>
              </w:rPr>
            </w:pPr>
            <w:r w:rsidRPr="00971205">
              <w:rPr>
                <w:b/>
                <w:bCs/>
                <w:sz w:val="20"/>
                <w:szCs w:val="20"/>
                <w:lang w:val="fr-FR" w:eastAsia="fr"/>
              </w:rPr>
              <w:t>% d’achèvement</w:t>
            </w:r>
          </w:p>
        </w:tc>
        <w:tc>
          <w:tcPr>
            <w:tcW w:w="128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FD99D4B" w14:textId="77777777" w:rsidR="00E34075" w:rsidRPr="00971205" w:rsidRDefault="00E34075" w:rsidP="00182915">
            <w:pPr>
              <w:jc w:val="center"/>
              <w:rPr>
                <w:b/>
                <w:bCs/>
                <w:sz w:val="20"/>
                <w:szCs w:val="20"/>
                <w:lang w:val="fr-FR" w:eastAsia="en-CA"/>
              </w:rPr>
            </w:pPr>
            <w:r w:rsidRPr="00971205">
              <w:rPr>
                <w:b/>
                <w:bCs/>
                <w:sz w:val="20"/>
                <w:szCs w:val="20"/>
                <w:lang w:val="fr-FR" w:eastAsia="fr"/>
              </w:rPr>
              <w:t>Approuvé</w:t>
            </w:r>
          </w:p>
        </w:tc>
        <w:tc>
          <w:tcPr>
            <w:tcW w:w="1335"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3A743391" w14:textId="77777777" w:rsidR="00E34075" w:rsidRPr="00971205" w:rsidRDefault="00E34075" w:rsidP="00182915">
            <w:pPr>
              <w:jc w:val="center"/>
              <w:rPr>
                <w:b/>
                <w:bCs/>
                <w:sz w:val="20"/>
                <w:szCs w:val="20"/>
                <w:lang w:val="fr-FR" w:eastAsia="en-CA"/>
              </w:rPr>
            </w:pPr>
            <w:r w:rsidRPr="00971205">
              <w:rPr>
                <w:b/>
                <w:bCs/>
                <w:sz w:val="20"/>
                <w:szCs w:val="20"/>
                <w:lang w:val="fr-FR" w:eastAsia="fr"/>
              </w:rPr>
              <w:t>Décaissé</w:t>
            </w:r>
          </w:p>
        </w:tc>
        <w:tc>
          <w:tcPr>
            <w:tcW w:w="1159"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6EB1C0B" w14:textId="77777777" w:rsidR="00E34075" w:rsidRPr="00971205" w:rsidRDefault="00E34075" w:rsidP="00182915">
            <w:pPr>
              <w:jc w:val="center"/>
              <w:rPr>
                <w:b/>
                <w:bCs/>
                <w:sz w:val="20"/>
                <w:szCs w:val="20"/>
                <w:lang w:val="fr-FR" w:eastAsia="en-CA"/>
              </w:rPr>
            </w:pPr>
            <w:r w:rsidRPr="00971205">
              <w:rPr>
                <w:b/>
                <w:bCs/>
                <w:sz w:val="20"/>
                <w:szCs w:val="20"/>
                <w:lang w:val="fr-FR" w:eastAsia="fr"/>
              </w:rPr>
              <w:t>Solde</w:t>
            </w:r>
          </w:p>
        </w:tc>
        <w:tc>
          <w:tcPr>
            <w:tcW w:w="1293"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49F87B8" w14:textId="77777777" w:rsidR="00E34075" w:rsidRPr="00971205" w:rsidRDefault="00E34075" w:rsidP="00182915">
            <w:pPr>
              <w:jc w:val="center"/>
              <w:rPr>
                <w:b/>
                <w:bCs/>
                <w:sz w:val="20"/>
                <w:szCs w:val="20"/>
                <w:lang w:val="fr-FR" w:eastAsia="en-CA"/>
              </w:rPr>
            </w:pPr>
            <w:r w:rsidRPr="00971205">
              <w:rPr>
                <w:b/>
                <w:bCs/>
                <w:sz w:val="20"/>
                <w:szCs w:val="20"/>
                <w:lang w:val="fr-FR" w:eastAsia="fr"/>
              </w:rPr>
              <w:t>% de décaissement</w:t>
            </w:r>
          </w:p>
        </w:tc>
      </w:tr>
      <w:tr w:rsidR="00B409E3" w:rsidRPr="00971205" w14:paraId="580D619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B261698" w14:textId="77777777" w:rsidR="005D4C20" w:rsidRPr="00971205" w:rsidRDefault="005D4C20" w:rsidP="005D4C20">
            <w:pPr>
              <w:jc w:val="left"/>
              <w:rPr>
                <w:sz w:val="20"/>
                <w:szCs w:val="20"/>
                <w:lang w:val="fr-FR" w:eastAsia="en-CA"/>
              </w:rPr>
            </w:pPr>
            <w:r w:rsidRPr="00971205">
              <w:rPr>
                <w:sz w:val="20"/>
                <w:szCs w:val="20"/>
                <w:lang w:val="fr-FR" w:eastAsia="fr"/>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2F3DC50C" w14:textId="60821D33" w:rsidR="005D4C20" w:rsidRPr="00971205" w:rsidRDefault="005D4C20" w:rsidP="005D4C20">
            <w:pPr>
              <w:jc w:val="right"/>
              <w:rPr>
                <w:sz w:val="20"/>
                <w:szCs w:val="20"/>
                <w:lang w:val="fr-FR" w:eastAsia="en-CA"/>
              </w:rPr>
            </w:pPr>
            <w:r w:rsidRPr="00971205">
              <w:rPr>
                <w:sz w:val="20"/>
                <w:szCs w:val="20"/>
                <w:lang w:val="fr-FR"/>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FBD32B3" w14:textId="74961589" w:rsidR="005D4C20" w:rsidRPr="00971205" w:rsidRDefault="005D4C20" w:rsidP="005D4C20">
            <w:pPr>
              <w:jc w:val="right"/>
              <w:rPr>
                <w:sz w:val="20"/>
                <w:szCs w:val="20"/>
                <w:lang w:val="fr-FR" w:eastAsia="en-CA"/>
              </w:rPr>
            </w:pPr>
            <w:r w:rsidRPr="00971205">
              <w:rPr>
                <w:sz w:val="20"/>
                <w:szCs w:val="20"/>
                <w:lang w:val="fr-FR"/>
              </w:rPr>
              <w:t>18</w:t>
            </w:r>
          </w:p>
        </w:tc>
        <w:tc>
          <w:tcPr>
            <w:tcW w:w="1254" w:type="dxa"/>
            <w:tcBorders>
              <w:top w:val="nil"/>
              <w:left w:val="nil"/>
              <w:bottom w:val="single" w:sz="4" w:space="0" w:color="auto"/>
              <w:right w:val="single" w:sz="4" w:space="0" w:color="auto"/>
            </w:tcBorders>
            <w:shd w:val="clear" w:color="auto" w:fill="auto"/>
            <w:noWrap/>
            <w:vAlign w:val="center"/>
            <w:hideMark/>
          </w:tcPr>
          <w:p w14:paraId="484EF8F5" w14:textId="6E6C1C1F"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B1B9A1" w14:textId="747A0C15" w:rsidR="005D4C20" w:rsidRPr="00971205" w:rsidRDefault="005D4C20" w:rsidP="005D4C20">
            <w:pPr>
              <w:jc w:val="right"/>
              <w:rPr>
                <w:sz w:val="20"/>
                <w:szCs w:val="20"/>
                <w:lang w:val="fr-FR" w:eastAsia="en-CA"/>
              </w:rPr>
            </w:pPr>
            <w:r w:rsidRPr="00971205">
              <w:rPr>
                <w:sz w:val="20"/>
                <w:szCs w:val="20"/>
                <w:lang w:val="fr-FR"/>
              </w:rPr>
              <w:t>2 883 669</w:t>
            </w:r>
          </w:p>
        </w:tc>
        <w:tc>
          <w:tcPr>
            <w:tcW w:w="1335" w:type="dxa"/>
            <w:tcBorders>
              <w:top w:val="nil"/>
              <w:left w:val="nil"/>
              <w:bottom w:val="single" w:sz="4" w:space="0" w:color="auto"/>
              <w:right w:val="single" w:sz="4" w:space="0" w:color="auto"/>
            </w:tcBorders>
            <w:shd w:val="clear" w:color="auto" w:fill="auto"/>
            <w:noWrap/>
            <w:vAlign w:val="center"/>
            <w:hideMark/>
          </w:tcPr>
          <w:p w14:paraId="752B1B2B" w14:textId="58A7B528" w:rsidR="005D4C20" w:rsidRPr="00971205" w:rsidRDefault="005D4C20" w:rsidP="005D4C20">
            <w:pPr>
              <w:jc w:val="right"/>
              <w:rPr>
                <w:sz w:val="20"/>
                <w:szCs w:val="20"/>
                <w:lang w:val="fr-FR" w:eastAsia="en-CA"/>
              </w:rPr>
            </w:pPr>
            <w:r w:rsidRPr="00971205">
              <w:rPr>
                <w:sz w:val="20"/>
                <w:szCs w:val="20"/>
                <w:lang w:val="fr-FR"/>
              </w:rPr>
              <w:t>2 883 669</w:t>
            </w:r>
          </w:p>
        </w:tc>
        <w:tc>
          <w:tcPr>
            <w:tcW w:w="1159" w:type="dxa"/>
            <w:tcBorders>
              <w:top w:val="nil"/>
              <w:left w:val="nil"/>
              <w:bottom w:val="single" w:sz="4" w:space="0" w:color="auto"/>
              <w:right w:val="single" w:sz="4" w:space="0" w:color="auto"/>
            </w:tcBorders>
            <w:shd w:val="clear" w:color="auto" w:fill="auto"/>
            <w:noWrap/>
            <w:vAlign w:val="center"/>
            <w:hideMark/>
          </w:tcPr>
          <w:p w14:paraId="11BE3DFB" w14:textId="35403873"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4A5C7550" w14:textId="6D5E7348"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1CC98C13" w14:textId="77777777" w:rsidTr="00573BF1">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464D9E9" w14:textId="77777777" w:rsidR="005D4C20" w:rsidRPr="00971205" w:rsidRDefault="005D4C20" w:rsidP="005D4C20">
            <w:pPr>
              <w:jc w:val="left"/>
              <w:rPr>
                <w:sz w:val="20"/>
                <w:szCs w:val="20"/>
                <w:lang w:val="fr-FR" w:eastAsia="en-CA"/>
              </w:rPr>
            </w:pPr>
            <w:r w:rsidRPr="00971205">
              <w:rPr>
                <w:sz w:val="20"/>
                <w:szCs w:val="20"/>
                <w:lang w:val="fr-FR" w:eastAsia="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C087823" w14:textId="61E14722" w:rsidR="005D4C20" w:rsidRPr="00971205" w:rsidRDefault="005D4C20" w:rsidP="005D4C20">
            <w:pPr>
              <w:jc w:val="right"/>
              <w:rPr>
                <w:sz w:val="20"/>
                <w:szCs w:val="20"/>
                <w:lang w:val="fr-FR" w:eastAsia="en-CA"/>
              </w:rPr>
            </w:pPr>
            <w:r w:rsidRPr="00971205">
              <w:rPr>
                <w:sz w:val="20"/>
                <w:szCs w:val="20"/>
                <w:lang w:val="fr-FR"/>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BF5D544" w14:textId="4099DDE9" w:rsidR="005D4C20" w:rsidRPr="00971205" w:rsidRDefault="005D4C20" w:rsidP="005D4C20">
            <w:pPr>
              <w:jc w:val="right"/>
              <w:rPr>
                <w:sz w:val="20"/>
                <w:szCs w:val="20"/>
                <w:lang w:val="fr-FR" w:eastAsia="en-CA"/>
              </w:rPr>
            </w:pPr>
            <w:r w:rsidRPr="00971205">
              <w:rPr>
                <w:sz w:val="20"/>
                <w:szCs w:val="20"/>
                <w:lang w:val="fr-FR"/>
              </w:rPr>
              <w:t>10</w:t>
            </w:r>
          </w:p>
        </w:tc>
        <w:tc>
          <w:tcPr>
            <w:tcW w:w="1254" w:type="dxa"/>
            <w:tcBorders>
              <w:top w:val="nil"/>
              <w:left w:val="nil"/>
              <w:bottom w:val="single" w:sz="4" w:space="0" w:color="auto"/>
              <w:right w:val="single" w:sz="4" w:space="0" w:color="auto"/>
            </w:tcBorders>
            <w:shd w:val="clear" w:color="auto" w:fill="auto"/>
            <w:noWrap/>
            <w:vAlign w:val="center"/>
            <w:hideMark/>
          </w:tcPr>
          <w:p w14:paraId="510389F6" w14:textId="460205CC"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FD090BD" w14:textId="1C56A57F" w:rsidR="005D4C20" w:rsidRPr="00971205" w:rsidRDefault="005D4C20" w:rsidP="005D4C20">
            <w:pPr>
              <w:jc w:val="right"/>
              <w:rPr>
                <w:sz w:val="20"/>
                <w:szCs w:val="20"/>
                <w:lang w:val="fr-FR" w:eastAsia="en-CA"/>
              </w:rPr>
            </w:pPr>
            <w:r w:rsidRPr="00971205">
              <w:rPr>
                <w:sz w:val="20"/>
                <w:szCs w:val="20"/>
                <w:lang w:val="fr-FR"/>
              </w:rPr>
              <w:t>1 445 586</w:t>
            </w:r>
          </w:p>
        </w:tc>
        <w:tc>
          <w:tcPr>
            <w:tcW w:w="1335" w:type="dxa"/>
            <w:tcBorders>
              <w:top w:val="nil"/>
              <w:left w:val="nil"/>
              <w:bottom w:val="single" w:sz="4" w:space="0" w:color="auto"/>
              <w:right w:val="single" w:sz="4" w:space="0" w:color="auto"/>
            </w:tcBorders>
            <w:shd w:val="clear" w:color="auto" w:fill="auto"/>
            <w:noWrap/>
            <w:vAlign w:val="center"/>
            <w:hideMark/>
          </w:tcPr>
          <w:p w14:paraId="4F4D6B7D" w14:textId="7DF83832" w:rsidR="005D4C20" w:rsidRPr="00971205" w:rsidRDefault="005D4C20" w:rsidP="005D4C20">
            <w:pPr>
              <w:jc w:val="right"/>
              <w:rPr>
                <w:sz w:val="20"/>
                <w:szCs w:val="20"/>
                <w:lang w:val="fr-FR" w:eastAsia="en-CA"/>
              </w:rPr>
            </w:pPr>
            <w:r w:rsidRPr="00971205">
              <w:rPr>
                <w:sz w:val="20"/>
                <w:szCs w:val="20"/>
                <w:lang w:val="fr-FR"/>
              </w:rPr>
              <w:t>1 445 586</w:t>
            </w:r>
          </w:p>
        </w:tc>
        <w:tc>
          <w:tcPr>
            <w:tcW w:w="1159" w:type="dxa"/>
            <w:tcBorders>
              <w:top w:val="nil"/>
              <w:left w:val="nil"/>
              <w:bottom w:val="single" w:sz="4" w:space="0" w:color="auto"/>
              <w:right w:val="single" w:sz="4" w:space="0" w:color="auto"/>
            </w:tcBorders>
            <w:shd w:val="clear" w:color="auto" w:fill="auto"/>
            <w:noWrap/>
            <w:vAlign w:val="center"/>
            <w:hideMark/>
          </w:tcPr>
          <w:p w14:paraId="68218987" w14:textId="6CD8CD57"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69A5E831" w14:textId="4683D3CF"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495BA710" w14:textId="77777777" w:rsidTr="00573BF1">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0F7A6F" w14:textId="77777777" w:rsidR="005D4C20" w:rsidRPr="00971205" w:rsidRDefault="005D4C20" w:rsidP="005D4C20">
            <w:pPr>
              <w:jc w:val="left"/>
              <w:rPr>
                <w:sz w:val="20"/>
                <w:szCs w:val="20"/>
                <w:lang w:val="fr-FR" w:eastAsia="en-CA"/>
              </w:rPr>
            </w:pPr>
            <w:r w:rsidRPr="00971205">
              <w:rPr>
                <w:sz w:val="20"/>
                <w:szCs w:val="20"/>
                <w:lang w:val="fr-FR" w:eastAsia="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D8E3BF" w14:textId="1BCD0EE2" w:rsidR="005D4C20" w:rsidRPr="00971205" w:rsidRDefault="005D4C20" w:rsidP="005D4C20">
            <w:pPr>
              <w:jc w:val="right"/>
              <w:rPr>
                <w:sz w:val="20"/>
                <w:szCs w:val="20"/>
                <w:lang w:val="fr-FR" w:eastAsia="en-CA"/>
              </w:rPr>
            </w:pPr>
            <w:r w:rsidRPr="00971205">
              <w:rPr>
                <w:sz w:val="20"/>
                <w:szCs w:val="20"/>
                <w:lang w:val="fr-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6AA5CDC2" w14:textId="0FE6738D" w:rsidR="005D4C20" w:rsidRPr="00971205" w:rsidRDefault="005D4C20" w:rsidP="005D4C20">
            <w:pPr>
              <w:jc w:val="right"/>
              <w:rPr>
                <w:sz w:val="20"/>
                <w:szCs w:val="20"/>
                <w:lang w:val="fr-FR" w:eastAsia="en-CA"/>
              </w:rPr>
            </w:pPr>
            <w:r w:rsidRPr="00971205">
              <w:rPr>
                <w:sz w:val="20"/>
                <w:szCs w:val="20"/>
                <w:lang w:val="fr-FR"/>
              </w:rPr>
              <w:t>30</w:t>
            </w:r>
          </w:p>
        </w:tc>
        <w:tc>
          <w:tcPr>
            <w:tcW w:w="1254" w:type="dxa"/>
            <w:tcBorders>
              <w:top w:val="nil"/>
              <w:left w:val="nil"/>
              <w:bottom w:val="single" w:sz="4" w:space="0" w:color="auto"/>
              <w:right w:val="single" w:sz="4" w:space="0" w:color="auto"/>
            </w:tcBorders>
            <w:shd w:val="clear" w:color="auto" w:fill="auto"/>
            <w:noWrap/>
            <w:vAlign w:val="center"/>
            <w:hideMark/>
          </w:tcPr>
          <w:p w14:paraId="75D36E3B" w14:textId="679B9561"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B38B6B5" w14:textId="68140B75" w:rsidR="005D4C20" w:rsidRPr="00971205" w:rsidRDefault="005D4C20" w:rsidP="005D4C20">
            <w:pPr>
              <w:jc w:val="right"/>
              <w:rPr>
                <w:sz w:val="20"/>
                <w:szCs w:val="20"/>
                <w:lang w:val="fr-FR" w:eastAsia="en-CA"/>
              </w:rPr>
            </w:pPr>
            <w:r w:rsidRPr="00971205">
              <w:rPr>
                <w:sz w:val="20"/>
                <w:szCs w:val="20"/>
                <w:lang w:val="fr-FR"/>
              </w:rPr>
              <w:t>3 190 374</w:t>
            </w:r>
          </w:p>
        </w:tc>
        <w:tc>
          <w:tcPr>
            <w:tcW w:w="1335" w:type="dxa"/>
            <w:tcBorders>
              <w:top w:val="nil"/>
              <w:left w:val="nil"/>
              <w:bottom w:val="single" w:sz="4" w:space="0" w:color="auto"/>
              <w:right w:val="single" w:sz="4" w:space="0" w:color="auto"/>
            </w:tcBorders>
            <w:shd w:val="clear" w:color="auto" w:fill="auto"/>
            <w:noWrap/>
            <w:vAlign w:val="center"/>
            <w:hideMark/>
          </w:tcPr>
          <w:p w14:paraId="59C61F89" w14:textId="354B27F0" w:rsidR="005D4C20" w:rsidRPr="00971205" w:rsidRDefault="005D4C20" w:rsidP="005D4C20">
            <w:pPr>
              <w:jc w:val="right"/>
              <w:rPr>
                <w:sz w:val="20"/>
                <w:szCs w:val="20"/>
                <w:lang w:val="fr-FR" w:eastAsia="en-CA"/>
              </w:rPr>
            </w:pPr>
            <w:r w:rsidRPr="00971205">
              <w:rPr>
                <w:sz w:val="20"/>
                <w:szCs w:val="20"/>
                <w:lang w:val="fr-FR"/>
              </w:rPr>
              <w:t>3 190 374</w:t>
            </w:r>
          </w:p>
        </w:tc>
        <w:tc>
          <w:tcPr>
            <w:tcW w:w="1159" w:type="dxa"/>
            <w:tcBorders>
              <w:top w:val="nil"/>
              <w:left w:val="nil"/>
              <w:bottom w:val="single" w:sz="4" w:space="0" w:color="auto"/>
              <w:right w:val="single" w:sz="4" w:space="0" w:color="auto"/>
            </w:tcBorders>
            <w:shd w:val="clear" w:color="auto" w:fill="auto"/>
            <w:noWrap/>
            <w:vAlign w:val="center"/>
            <w:hideMark/>
          </w:tcPr>
          <w:p w14:paraId="20B4A62F" w14:textId="25046817"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4D5823A1" w14:textId="436340E6"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12295D90" w14:textId="77777777" w:rsidTr="00573BF1">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C24E6E7" w14:textId="77777777" w:rsidR="005D4C20" w:rsidRPr="00971205" w:rsidRDefault="005D4C20" w:rsidP="005D4C20">
            <w:pPr>
              <w:jc w:val="left"/>
              <w:rPr>
                <w:sz w:val="20"/>
                <w:szCs w:val="20"/>
                <w:lang w:val="fr-FR" w:eastAsia="en-CA"/>
              </w:rPr>
            </w:pPr>
            <w:r w:rsidRPr="00971205">
              <w:rPr>
                <w:sz w:val="20"/>
                <w:szCs w:val="20"/>
                <w:lang w:val="fr-FR" w:eastAsia="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0EBB20CF" w14:textId="6F910C18" w:rsidR="005D4C20" w:rsidRPr="00971205" w:rsidRDefault="005D4C20" w:rsidP="005D4C20">
            <w:pPr>
              <w:jc w:val="right"/>
              <w:rPr>
                <w:sz w:val="20"/>
                <w:szCs w:val="20"/>
                <w:lang w:val="fr-FR" w:eastAsia="en-CA"/>
              </w:rPr>
            </w:pPr>
            <w:r w:rsidRPr="00971205">
              <w:rPr>
                <w:sz w:val="20"/>
                <w:szCs w:val="20"/>
                <w:lang w:val="fr-FR"/>
              </w:rPr>
              <w:t>17</w:t>
            </w:r>
          </w:p>
        </w:tc>
        <w:tc>
          <w:tcPr>
            <w:tcW w:w="1150" w:type="dxa"/>
            <w:tcBorders>
              <w:top w:val="nil"/>
              <w:left w:val="nil"/>
              <w:bottom w:val="single" w:sz="4" w:space="0" w:color="auto"/>
              <w:right w:val="single" w:sz="4" w:space="0" w:color="auto"/>
            </w:tcBorders>
            <w:shd w:val="clear" w:color="auto" w:fill="auto"/>
            <w:noWrap/>
            <w:vAlign w:val="center"/>
            <w:hideMark/>
          </w:tcPr>
          <w:p w14:paraId="3BE66676" w14:textId="08F8F9E6" w:rsidR="005D4C20" w:rsidRPr="00971205" w:rsidRDefault="005D4C20" w:rsidP="005D4C20">
            <w:pPr>
              <w:jc w:val="right"/>
              <w:rPr>
                <w:sz w:val="20"/>
                <w:szCs w:val="20"/>
                <w:lang w:val="fr-FR" w:eastAsia="en-CA"/>
              </w:rPr>
            </w:pPr>
            <w:r w:rsidRPr="00971205">
              <w:rPr>
                <w:sz w:val="20"/>
                <w:szCs w:val="20"/>
                <w:lang w:val="fr-FR"/>
              </w:rPr>
              <w:t>17</w:t>
            </w:r>
          </w:p>
        </w:tc>
        <w:tc>
          <w:tcPr>
            <w:tcW w:w="1254" w:type="dxa"/>
            <w:tcBorders>
              <w:top w:val="nil"/>
              <w:left w:val="nil"/>
              <w:bottom w:val="single" w:sz="4" w:space="0" w:color="auto"/>
              <w:right w:val="single" w:sz="4" w:space="0" w:color="auto"/>
            </w:tcBorders>
            <w:shd w:val="clear" w:color="auto" w:fill="auto"/>
            <w:noWrap/>
            <w:vAlign w:val="center"/>
            <w:hideMark/>
          </w:tcPr>
          <w:p w14:paraId="10F59EBA" w14:textId="1BACDE0F"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9D70197" w14:textId="2507E3D0" w:rsidR="005D4C20" w:rsidRPr="00971205" w:rsidRDefault="005D4C20" w:rsidP="005D4C20">
            <w:pPr>
              <w:jc w:val="right"/>
              <w:rPr>
                <w:sz w:val="20"/>
                <w:szCs w:val="20"/>
                <w:lang w:val="fr-FR" w:eastAsia="en-CA"/>
              </w:rPr>
            </w:pPr>
            <w:r w:rsidRPr="00971205">
              <w:rPr>
                <w:sz w:val="20"/>
                <w:szCs w:val="20"/>
                <w:lang w:val="fr-FR"/>
              </w:rPr>
              <w:t>4 654 902</w:t>
            </w:r>
          </w:p>
        </w:tc>
        <w:tc>
          <w:tcPr>
            <w:tcW w:w="1335" w:type="dxa"/>
            <w:tcBorders>
              <w:top w:val="nil"/>
              <w:left w:val="nil"/>
              <w:bottom w:val="single" w:sz="4" w:space="0" w:color="auto"/>
              <w:right w:val="single" w:sz="4" w:space="0" w:color="auto"/>
            </w:tcBorders>
            <w:shd w:val="clear" w:color="auto" w:fill="auto"/>
            <w:noWrap/>
            <w:vAlign w:val="center"/>
            <w:hideMark/>
          </w:tcPr>
          <w:p w14:paraId="0864C44B" w14:textId="43FF7FD8" w:rsidR="005D4C20" w:rsidRPr="00971205" w:rsidRDefault="005D4C20" w:rsidP="005D4C20">
            <w:pPr>
              <w:jc w:val="right"/>
              <w:rPr>
                <w:sz w:val="20"/>
                <w:szCs w:val="20"/>
                <w:lang w:val="fr-FR" w:eastAsia="en-CA"/>
              </w:rPr>
            </w:pPr>
            <w:r w:rsidRPr="00971205">
              <w:rPr>
                <w:sz w:val="20"/>
                <w:szCs w:val="20"/>
                <w:lang w:val="fr-FR"/>
              </w:rPr>
              <w:t>4 654 902</w:t>
            </w:r>
          </w:p>
        </w:tc>
        <w:tc>
          <w:tcPr>
            <w:tcW w:w="1159" w:type="dxa"/>
            <w:tcBorders>
              <w:top w:val="nil"/>
              <w:left w:val="nil"/>
              <w:bottom w:val="single" w:sz="4" w:space="0" w:color="auto"/>
              <w:right w:val="single" w:sz="4" w:space="0" w:color="auto"/>
            </w:tcBorders>
            <w:shd w:val="clear" w:color="auto" w:fill="auto"/>
            <w:noWrap/>
            <w:vAlign w:val="center"/>
            <w:hideMark/>
          </w:tcPr>
          <w:p w14:paraId="1CCB1AD5" w14:textId="73B2B435"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36D12FF3" w14:textId="1F5FDF14"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66A85F35" w14:textId="77777777" w:rsidTr="00573BF1">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7F72072" w14:textId="77777777" w:rsidR="005D4C20" w:rsidRPr="00971205" w:rsidRDefault="005D4C20" w:rsidP="005D4C20">
            <w:pPr>
              <w:jc w:val="left"/>
              <w:rPr>
                <w:sz w:val="20"/>
                <w:szCs w:val="20"/>
                <w:lang w:val="fr-FR" w:eastAsia="en-CA"/>
              </w:rPr>
            </w:pPr>
            <w:r w:rsidRPr="00971205">
              <w:rPr>
                <w:sz w:val="20"/>
                <w:szCs w:val="20"/>
                <w:lang w:val="fr-FR" w:eastAsia="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3EA4AC07" w14:textId="11E10CCA" w:rsidR="005D4C20" w:rsidRPr="00971205" w:rsidRDefault="005D4C20" w:rsidP="005D4C20">
            <w:pPr>
              <w:jc w:val="right"/>
              <w:rPr>
                <w:sz w:val="20"/>
                <w:szCs w:val="20"/>
                <w:lang w:val="fr-FR" w:eastAsia="en-CA"/>
              </w:rPr>
            </w:pPr>
            <w:r w:rsidRPr="00971205">
              <w:rPr>
                <w:sz w:val="20"/>
                <w:szCs w:val="20"/>
                <w:lang w:val="fr-FR"/>
              </w:rPr>
              <w:t>26</w:t>
            </w:r>
          </w:p>
        </w:tc>
        <w:tc>
          <w:tcPr>
            <w:tcW w:w="1150" w:type="dxa"/>
            <w:tcBorders>
              <w:top w:val="nil"/>
              <w:left w:val="nil"/>
              <w:bottom w:val="single" w:sz="4" w:space="0" w:color="auto"/>
              <w:right w:val="single" w:sz="4" w:space="0" w:color="auto"/>
            </w:tcBorders>
            <w:shd w:val="clear" w:color="auto" w:fill="auto"/>
            <w:noWrap/>
            <w:vAlign w:val="center"/>
            <w:hideMark/>
          </w:tcPr>
          <w:p w14:paraId="4E6850A0" w14:textId="7FF718C5" w:rsidR="005D4C20" w:rsidRPr="00971205" w:rsidRDefault="005D4C20" w:rsidP="005D4C20">
            <w:pPr>
              <w:jc w:val="right"/>
              <w:rPr>
                <w:sz w:val="20"/>
                <w:szCs w:val="20"/>
                <w:lang w:val="fr-FR" w:eastAsia="en-CA"/>
              </w:rPr>
            </w:pPr>
            <w:r w:rsidRPr="00971205">
              <w:rPr>
                <w:sz w:val="20"/>
                <w:szCs w:val="20"/>
                <w:lang w:val="fr-FR"/>
              </w:rPr>
              <w:t>26</w:t>
            </w:r>
          </w:p>
        </w:tc>
        <w:tc>
          <w:tcPr>
            <w:tcW w:w="1254" w:type="dxa"/>
            <w:tcBorders>
              <w:top w:val="nil"/>
              <w:left w:val="nil"/>
              <w:bottom w:val="single" w:sz="4" w:space="0" w:color="auto"/>
              <w:right w:val="single" w:sz="4" w:space="0" w:color="auto"/>
            </w:tcBorders>
            <w:shd w:val="clear" w:color="auto" w:fill="auto"/>
            <w:noWrap/>
            <w:vAlign w:val="center"/>
            <w:hideMark/>
          </w:tcPr>
          <w:p w14:paraId="12E9D9ED" w14:textId="15514BA0"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05A1DBC" w14:textId="1E2F8EF1" w:rsidR="005D4C20" w:rsidRPr="00971205" w:rsidRDefault="005D4C20" w:rsidP="005D4C20">
            <w:pPr>
              <w:jc w:val="right"/>
              <w:rPr>
                <w:sz w:val="20"/>
                <w:szCs w:val="20"/>
                <w:lang w:val="fr-FR" w:eastAsia="en-CA"/>
              </w:rPr>
            </w:pPr>
            <w:r w:rsidRPr="00971205">
              <w:rPr>
                <w:sz w:val="20"/>
                <w:szCs w:val="20"/>
                <w:lang w:val="fr-FR"/>
              </w:rPr>
              <w:t>3 468 211</w:t>
            </w:r>
          </w:p>
        </w:tc>
        <w:tc>
          <w:tcPr>
            <w:tcW w:w="1335" w:type="dxa"/>
            <w:tcBorders>
              <w:top w:val="nil"/>
              <w:left w:val="nil"/>
              <w:bottom w:val="single" w:sz="4" w:space="0" w:color="auto"/>
              <w:right w:val="single" w:sz="4" w:space="0" w:color="auto"/>
            </w:tcBorders>
            <w:shd w:val="clear" w:color="auto" w:fill="auto"/>
            <w:noWrap/>
            <w:vAlign w:val="center"/>
            <w:hideMark/>
          </w:tcPr>
          <w:p w14:paraId="0C337776" w14:textId="7C4CC597" w:rsidR="005D4C20" w:rsidRPr="00971205" w:rsidRDefault="005D4C20" w:rsidP="005D4C20">
            <w:pPr>
              <w:jc w:val="right"/>
              <w:rPr>
                <w:sz w:val="20"/>
                <w:szCs w:val="20"/>
                <w:lang w:val="fr-FR" w:eastAsia="en-CA"/>
              </w:rPr>
            </w:pPr>
            <w:r w:rsidRPr="00971205">
              <w:rPr>
                <w:sz w:val="20"/>
                <w:szCs w:val="20"/>
                <w:lang w:val="fr-FR"/>
              </w:rPr>
              <w:t>3 468 211</w:t>
            </w:r>
          </w:p>
        </w:tc>
        <w:tc>
          <w:tcPr>
            <w:tcW w:w="1159" w:type="dxa"/>
            <w:tcBorders>
              <w:top w:val="nil"/>
              <w:left w:val="nil"/>
              <w:bottom w:val="single" w:sz="4" w:space="0" w:color="auto"/>
              <w:right w:val="single" w:sz="4" w:space="0" w:color="auto"/>
            </w:tcBorders>
            <w:shd w:val="clear" w:color="auto" w:fill="auto"/>
            <w:noWrap/>
            <w:vAlign w:val="center"/>
            <w:hideMark/>
          </w:tcPr>
          <w:p w14:paraId="2D7AAC41" w14:textId="01817C7E"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562F10E7" w14:textId="724B35C1"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29778F35" w14:textId="77777777" w:rsidTr="00573BF1">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45966AB" w14:textId="77777777" w:rsidR="005D4C20" w:rsidRPr="00971205" w:rsidRDefault="005D4C20" w:rsidP="005D4C20">
            <w:pPr>
              <w:jc w:val="left"/>
              <w:rPr>
                <w:sz w:val="20"/>
                <w:szCs w:val="20"/>
                <w:lang w:val="fr-FR" w:eastAsia="en-CA"/>
              </w:rPr>
            </w:pPr>
            <w:r w:rsidRPr="00971205">
              <w:rPr>
                <w:sz w:val="20"/>
                <w:szCs w:val="20"/>
                <w:lang w:val="fr-FR" w:eastAsia="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54C495F9" w14:textId="7FBA577B" w:rsidR="005D4C20" w:rsidRPr="00971205" w:rsidRDefault="005D4C20" w:rsidP="005D4C20">
            <w:pPr>
              <w:jc w:val="right"/>
              <w:rPr>
                <w:sz w:val="20"/>
                <w:szCs w:val="20"/>
                <w:lang w:val="fr-FR" w:eastAsia="en-CA"/>
              </w:rPr>
            </w:pPr>
            <w:r w:rsidRPr="00971205">
              <w:rPr>
                <w:sz w:val="20"/>
                <w:szCs w:val="20"/>
                <w:lang w:val="fr-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14BA41DC" w14:textId="63EA419F" w:rsidR="005D4C20" w:rsidRPr="00971205" w:rsidRDefault="005D4C20" w:rsidP="005D4C20">
            <w:pPr>
              <w:jc w:val="right"/>
              <w:rPr>
                <w:sz w:val="20"/>
                <w:szCs w:val="20"/>
                <w:lang w:val="fr-FR" w:eastAsia="en-CA"/>
              </w:rPr>
            </w:pPr>
            <w:r w:rsidRPr="00971205">
              <w:rPr>
                <w:sz w:val="20"/>
                <w:szCs w:val="20"/>
                <w:lang w:val="fr-FR"/>
              </w:rPr>
              <w:t>32</w:t>
            </w:r>
          </w:p>
        </w:tc>
        <w:tc>
          <w:tcPr>
            <w:tcW w:w="1254" w:type="dxa"/>
            <w:tcBorders>
              <w:top w:val="nil"/>
              <w:left w:val="nil"/>
              <w:bottom w:val="single" w:sz="4" w:space="0" w:color="auto"/>
              <w:right w:val="single" w:sz="4" w:space="0" w:color="auto"/>
            </w:tcBorders>
            <w:shd w:val="clear" w:color="auto" w:fill="auto"/>
            <w:noWrap/>
            <w:vAlign w:val="center"/>
            <w:hideMark/>
          </w:tcPr>
          <w:p w14:paraId="487D4493" w14:textId="50983EE1"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8BCA953" w14:textId="54BFB07A" w:rsidR="005D4C20" w:rsidRPr="00971205" w:rsidRDefault="005D4C20" w:rsidP="005D4C20">
            <w:pPr>
              <w:jc w:val="right"/>
              <w:rPr>
                <w:sz w:val="20"/>
                <w:szCs w:val="20"/>
                <w:lang w:val="fr-FR" w:eastAsia="en-CA"/>
              </w:rPr>
            </w:pPr>
            <w:r w:rsidRPr="00971205">
              <w:rPr>
                <w:sz w:val="20"/>
                <w:szCs w:val="20"/>
                <w:lang w:val="fr-FR"/>
              </w:rPr>
              <w:t>4 040 251</w:t>
            </w:r>
          </w:p>
        </w:tc>
        <w:tc>
          <w:tcPr>
            <w:tcW w:w="1335" w:type="dxa"/>
            <w:tcBorders>
              <w:top w:val="nil"/>
              <w:left w:val="nil"/>
              <w:bottom w:val="single" w:sz="4" w:space="0" w:color="auto"/>
              <w:right w:val="single" w:sz="4" w:space="0" w:color="auto"/>
            </w:tcBorders>
            <w:shd w:val="clear" w:color="auto" w:fill="auto"/>
            <w:noWrap/>
            <w:vAlign w:val="center"/>
            <w:hideMark/>
          </w:tcPr>
          <w:p w14:paraId="48B89A89" w14:textId="780150F9" w:rsidR="005D4C20" w:rsidRPr="00971205" w:rsidRDefault="005D4C20" w:rsidP="005D4C20">
            <w:pPr>
              <w:jc w:val="right"/>
              <w:rPr>
                <w:sz w:val="20"/>
                <w:szCs w:val="20"/>
                <w:lang w:val="fr-FR" w:eastAsia="en-CA"/>
              </w:rPr>
            </w:pPr>
            <w:r w:rsidRPr="00971205">
              <w:rPr>
                <w:sz w:val="20"/>
                <w:szCs w:val="20"/>
                <w:lang w:val="fr-FR"/>
              </w:rPr>
              <w:t>4 040 251</w:t>
            </w:r>
          </w:p>
        </w:tc>
        <w:tc>
          <w:tcPr>
            <w:tcW w:w="1159" w:type="dxa"/>
            <w:tcBorders>
              <w:top w:val="nil"/>
              <w:left w:val="nil"/>
              <w:bottom w:val="single" w:sz="4" w:space="0" w:color="auto"/>
              <w:right w:val="single" w:sz="4" w:space="0" w:color="auto"/>
            </w:tcBorders>
            <w:shd w:val="clear" w:color="auto" w:fill="auto"/>
            <w:noWrap/>
            <w:vAlign w:val="center"/>
            <w:hideMark/>
          </w:tcPr>
          <w:p w14:paraId="6D0D5B40" w14:textId="5245E918"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34728C27" w14:textId="6E21786C"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3BC10368" w14:textId="77777777" w:rsidTr="00573BF1">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ABDB254" w14:textId="77777777" w:rsidR="005D4C20" w:rsidRPr="00971205" w:rsidRDefault="005D4C20" w:rsidP="005D4C20">
            <w:pPr>
              <w:jc w:val="left"/>
              <w:rPr>
                <w:sz w:val="20"/>
                <w:szCs w:val="20"/>
                <w:lang w:val="fr-FR" w:eastAsia="en-CA"/>
              </w:rPr>
            </w:pPr>
            <w:r w:rsidRPr="00971205">
              <w:rPr>
                <w:sz w:val="20"/>
                <w:szCs w:val="20"/>
                <w:lang w:val="fr-FR" w:eastAsia="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0A6F24B3" w14:textId="7ABFBCFD" w:rsidR="005D4C20" w:rsidRPr="00971205" w:rsidRDefault="005D4C20" w:rsidP="005D4C20">
            <w:pPr>
              <w:jc w:val="right"/>
              <w:rPr>
                <w:sz w:val="20"/>
                <w:szCs w:val="20"/>
                <w:lang w:val="fr-FR" w:eastAsia="en-CA"/>
              </w:rPr>
            </w:pPr>
            <w:r w:rsidRPr="00971205">
              <w:rPr>
                <w:sz w:val="20"/>
                <w:szCs w:val="20"/>
                <w:lang w:val="fr-FR"/>
              </w:rPr>
              <w:t>39</w:t>
            </w:r>
          </w:p>
        </w:tc>
        <w:tc>
          <w:tcPr>
            <w:tcW w:w="1150" w:type="dxa"/>
            <w:tcBorders>
              <w:top w:val="nil"/>
              <w:left w:val="nil"/>
              <w:bottom w:val="single" w:sz="4" w:space="0" w:color="auto"/>
              <w:right w:val="single" w:sz="4" w:space="0" w:color="auto"/>
            </w:tcBorders>
            <w:shd w:val="clear" w:color="auto" w:fill="auto"/>
            <w:noWrap/>
            <w:vAlign w:val="center"/>
            <w:hideMark/>
          </w:tcPr>
          <w:p w14:paraId="64DF94E2" w14:textId="3A640DBC" w:rsidR="005D4C20" w:rsidRPr="00971205" w:rsidRDefault="005D4C20" w:rsidP="005D4C20">
            <w:pPr>
              <w:jc w:val="right"/>
              <w:rPr>
                <w:sz w:val="20"/>
                <w:szCs w:val="20"/>
                <w:lang w:val="fr-FR" w:eastAsia="en-CA"/>
              </w:rPr>
            </w:pPr>
            <w:r w:rsidRPr="00971205">
              <w:rPr>
                <w:sz w:val="20"/>
                <w:szCs w:val="20"/>
                <w:lang w:val="fr-FR"/>
              </w:rPr>
              <w:t>39</w:t>
            </w:r>
          </w:p>
        </w:tc>
        <w:tc>
          <w:tcPr>
            <w:tcW w:w="1254" w:type="dxa"/>
            <w:tcBorders>
              <w:top w:val="nil"/>
              <w:left w:val="nil"/>
              <w:bottom w:val="single" w:sz="4" w:space="0" w:color="auto"/>
              <w:right w:val="single" w:sz="4" w:space="0" w:color="auto"/>
            </w:tcBorders>
            <w:shd w:val="clear" w:color="auto" w:fill="auto"/>
            <w:noWrap/>
            <w:vAlign w:val="center"/>
            <w:hideMark/>
          </w:tcPr>
          <w:p w14:paraId="705F823B" w14:textId="758C3B58"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B14135D" w14:textId="2F6B80A1" w:rsidR="005D4C20" w:rsidRPr="00971205" w:rsidRDefault="005D4C20" w:rsidP="005D4C20">
            <w:pPr>
              <w:jc w:val="right"/>
              <w:rPr>
                <w:sz w:val="20"/>
                <w:szCs w:val="20"/>
                <w:lang w:val="fr-FR" w:eastAsia="en-CA"/>
              </w:rPr>
            </w:pPr>
            <w:r w:rsidRPr="00971205">
              <w:rPr>
                <w:sz w:val="20"/>
                <w:szCs w:val="20"/>
                <w:lang w:val="fr-FR"/>
              </w:rPr>
              <w:t>4 108 525</w:t>
            </w:r>
          </w:p>
        </w:tc>
        <w:tc>
          <w:tcPr>
            <w:tcW w:w="1335" w:type="dxa"/>
            <w:tcBorders>
              <w:top w:val="nil"/>
              <w:left w:val="nil"/>
              <w:bottom w:val="single" w:sz="4" w:space="0" w:color="auto"/>
              <w:right w:val="single" w:sz="4" w:space="0" w:color="auto"/>
            </w:tcBorders>
            <w:shd w:val="clear" w:color="auto" w:fill="auto"/>
            <w:noWrap/>
            <w:vAlign w:val="center"/>
            <w:hideMark/>
          </w:tcPr>
          <w:p w14:paraId="6C37890F" w14:textId="0D88DA52" w:rsidR="005D4C20" w:rsidRPr="00971205" w:rsidRDefault="005D4C20" w:rsidP="005D4C20">
            <w:pPr>
              <w:jc w:val="right"/>
              <w:rPr>
                <w:sz w:val="20"/>
                <w:szCs w:val="20"/>
                <w:lang w:val="fr-FR" w:eastAsia="en-CA"/>
              </w:rPr>
            </w:pPr>
            <w:r w:rsidRPr="00971205">
              <w:rPr>
                <w:sz w:val="20"/>
                <w:szCs w:val="20"/>
                <w:lang w:val="fr-FR"/>
              </w:rPr>
              <w:t>4 108 525</w:t>
            </w:r>
          </w:p>
        </w:tc>
        <w:tc>
          <w:tcPr>
            <w:tcW w:w="1159" w:type="dxa"/>
            <w:tcBorders>
              <w:top w:val="nil"/>
              <w:left w:val="nil"/>
              <w:bottom w:val="single" w:sz="4" w:space="0" w:color="auto"/>
              <w:right w:val="single" w:sz="4" w:space="0" w:color="auto"/>
            </w:tcBorders>
            <w:shd w:val="clear" w:color="auto" w:fill="auto"/>
            <w:noWrap/>
            <w:vAlign w:val="center"/>
            <w:hideMark/>
          </w:tcPr>
          <w:p w14:paraId="29920015" w14:textId="78AAEF09"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6119F460" w14:textId="509EA203"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152B08AB"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6AC8245" w14:textId="77777777" w:rsidR="005D4C20" w:rsidRPr="00971205" w:rsidRDefault="005D4C20" w:rsidP="005D4C20">
            <w:pPr>
              <w:jc w:val="left"/>
              <w:rPr>
                <w:sz w:val="20"/>
                <w:szCs w:val="20"/>
                <w:lang w:val="fr-FR" w:eastAsia="en-CA"/>
              </w:rPr>
            </w:pPr>
            <w:r w:rsidRPr="00971205">
              <w:rPr>
                <w:sz w:val="20"/>
                <w:szCs w:val="20"/>
                <w:lang w:val="fr-FR" w:eastAsia="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530E9AEF" w14:textId="33514928" w:rsidR="005D4C20" w:rsidRPr="00971205" w:rsidRDefault="005D4C20" w:rsidP="005D4C20">
            <w:pPr>
              <w:jc w:val="right"/>
              <w:rPr>
                <w:sz w:val="20"/>
                <w:szCs w:val="20"/>
                <w:lang w:val="fr-FR" w:eastAsia="en-CA"/>
              </w:rPr>
            </w:pPr>
            <w:r w:rsidRPr="00971205">
              <w:rPr>
                <w:sz w:val="20"/>
                <w:szCs w:val="20"/>
                <w:lang w:val="fr-FR"/>
              </w:rPr>
              <w:t>59</w:t>
            </w:r>
          </w:p>
        </w:tc>
        <w:tc>
          <w:tcPr>
            <w:tcW w:w="1150" w:type="dxa"/>
            <w:tcBorders>
              <w:top w:val="nil"/>
              <w:left w:val="nil"/>
              <w:bottom w:val="single" w:sz="4" w:space="0" w:color="auto"/>
              <w:right w:val="single" w:sz="4" w:space="0" w:color="auto"/>
            </w:tcBorders>
            <w:shd w:val="clear" w:color="auto" w:fill="auto"/>
            <w:noWrap/>
            <w:vAlign w:val="center"/>
            <w:hideMark/>
          </w:tcPr>
          <w:p w14:paraId="725AA50D" w14:textId="7F6AB1D2" w:rsidR="005D4C20" w:rsidRPr="00971205" w:rsidRDefault="005D4C20" w:rsidP="005D4C20">
            <w:pPr>
              <w:jc w:val="right"/>
              <w:rPr>
                <w:sz w:val="20"/>
                <w:szCs w:val="20"/>
                <w:lang w:val="fr-FR" w:eastAsia="en-CA"/>
              </w:rPr>
            </w:pPr>
            <w:r w:rsidRPr="00971205">
              <w:rPr>
                <w:sz w:val="20"/>
                <w:szCs w:val="20"/>
                <w:lang w:val="fr-FR"/>
              </w:rPr>
              <w:t>59</w:t>
            </w:r>
          </w:p>
        </w:tc>
        <w:tc>
          <w:tcPr>
            <w:tcW w:w="1254" w:type="dxa"/>
            <w:tcBorders>
              <w:top w:val="nil"/>
              <w:left w:val="nil"/>
              <w:bottom w:val="single" w:sz="4" w:space="0" w:color="auto"/>
              <w:right w:val="single" w:sz="4" w:space="0" w:color="auto"/>
            </w:tcBorders>
            <w:shd w:val="clear" w:color="auto" w:fill="auto"/>
            <w:noWrap/>
            <w:vAlign w:val="center"/>
            <w:hideMark/>
          </w:tcPr>
          <w:p w14:paraId="1A7AE8F3" w14:textId="7335BCC2"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8476440" w14:textId="1B82BD45" w:rsidR="005D4C20" w:rsidRPr="00971205" w:rsidRDefault="005D4C20" w:rsidP="005D4C20">
            <w:pPr>
              <w:jc w:val="right"/>
              <w:rPr>
                <w:sz w:val="20"/>
                <w:szCs w:val="20"/>
                <w:lang w:val="fr-FR" w:eastAsia="en-CA"/>
              </w:rPr>
            </w:pPr>
            <w:r w:rsidRPr="00971205">
              <w:rPr>
                <w:sz w:val="20"/>
                <w:szCs w:val="20"/>
                <w:lang w:val="fr-FR"/>
              </w:rPr>
              <w:t>12 131 407</w:t>
            </w:r>
          </w:p>
        </w:tc>
        <w:tc>
          <w:tcPr>
            <w:tcW w:w="1335" w:type="dxa"/>
            <w:tcBorders>
              <w:top w:val="nil"/>
              <w:left w:val="nil"/>
              <w:bottom w:val="single" w:sz="4" w:space="0" w:color="auto"/>
              <w:right w:val="single" w:sz="4" w:space="0" w:color="auto"/>
            </w:tcBorders>
            <w:shd w:val="clear" w:color="auto" w:fill="auto"/>
            <w:noWrap/>
            <w:vAlign w:val="center"/>
            <w:hideMark/>
          </w:tcPr>
          <w:p w14:paraId="65DDF15F" w14:textId="030B8C11" w:rsidR="005D4C20" w:rsidRPr="00971205" w:rsidRDefault="005D4C20" w:rsidP="005D4C20">
            <w:pPr>
              <w:jc w:val="right"/>
              <w:rPr>
                <w:sz w:val="20"/>
                <w:szCs w:val="20"/>
                <w:lang w:val="fr-FR" w:eastAsia="en-CA"/>
              </w:rPr>
            </w:pPr>
            <w:r w:rsidRPr="00971205">
              <w:rPr>
                <w:sz w:val="20"/>
                <w:szCs w:val="20"/>
                <w:lang w:val="fr-FR"/>
              </w:rPr>
              <w:t>12 131 407</w:t>
            </w:r>
          </w:p>
        </w:tc>
        <w:tc>
          <w:tcPr>
            <w:tcW w:w="1159" w:type="dxa"/>
            <w:tcBorders>
              <w:top w:val="nil"/>
              <w:left w:val="nil"/>
              <w:bottom w:val="single" w:sz="4" w:space="0" w:color="auto"/>
              <w:right w:val="single" w:sz="4" w:space="0" w:color="auto"/>
            </w:tcBorders>
            <w:shd w:val="clear" w:color="auto" w:fill="auto"/>
            <w:noWrap/>
            <w:vAlign w:val="center"/>
            <w:hideMark/>
          </w:tcPr>
          <w:p w14:paraId="0E81A8C0" w14:textId="0E8594BA"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1F337C0F" w14:textId="6F4A7E76"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2C0C1BF2" w14:textId="77777777" w:rsidTr="00573BF1">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EF84AF5" w14:textId="77777777" w:rsidR="005D4C20" w:rsidRPr="00971205" w:rsidRDefault="005D4C20" w:rsidP="005D4C20">
            <w:pPr>
              <w:jc w:val="left"/>
              <w:rPr>
                <w:sz w:val="20"/>
                <w:szCs w:val="20"/>
                <w:lang w:val="fr-FR" w:eastAsia="en-CA"/>
              </w:rPr>
            </w:pPr>
            <w:r w:rsidRPr="00971205">
              <w:rPr>
                <w:sz w:val="20"/>
                <w:szCs w:val="20"/>
                <w:lang w:val="fr-FR" w:eastAsia="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66073BF" w14:textId="62D22664" w:rsidR="005D4C20" w:rsidRPr="00971205" w:rsidRDefault="005D4C20" w:rsidP="005D4C20">
            <w:pPr>
              <w:jc w:val="right"/>
              <w:rPr>
                <w:sz w:val="20"/>
                <w:szCs w:val="20"/>
                <w:lang w:val="fr-FR" w:eastAsia="en-CA"/>
              </w:rPr>
            </w:pPr>
            <w:r w:rsidRPr="00971205">
              <w:rPr>
                <w:sz w:val="20"/>
                <w:szCs w:val="20"/>
                <w:lang w:val="fr-FR"/>
              </w:rPr>
              <w:t>29</w:t>
            </w:r>
          </w:p>
        </w:tc>
        <w:tc>
          <w:tcPr>
            <w:tcW w:w="1150" w:type="dxa"/>
            <w:tcBorders>
              <w:top w:val="nil"/>
              <w:left w:val="nil"/>
              <w:bottom w:val="single" w:sz="4" w:space="0" w:color="auto"/>
              <w:right w:val="single" w:sz="4" w:space="0" w:color="auto"/>
            </w:tcBorders>
            <w:shd w:val="clear" w:color="auto" w:fill="auto"/>
            <w:noWrap/>
            <w:vAlign w:val="center"/>
            <w:hideMark/>
          </w:tcPr>
          <w:p w14:paraId="3D451897" w14:textId="30DBCAEF" w:rsidR="005D4C20" w:rsidRPr="00971205" w:rsidRDefault="005D4C20" w:rsidP="005D4C20">
            <w:pPr>
              <w:jc w:val="right"/>
              <w:rPr>
                <w:sz w:val="20"/>
                <w:szCs w:val="20"/>
                <w:lang w:val="fr-FR" w:eastAsia="en-CA"/>
              </w:rPr>
            </w:pPr>
            <w:r w:rsidRPr="00971205">
              <w:rPr>
                <w:sz w:val="20"/>
                <w:szCs w:val="20"/>
                <w:lang w:val="fr-FR"/>
              </w:rPr>
              <w:t>29</w:t>
            </w:r>
          </w:p>
        </w:tc>
        <w:tc>
          <w:tcPr>
            <w:tcW w:w="1254" w:type="dxa"/>
            <w:tcBorders>
              <w:top w:val="nil"/>
              <w:left w:val="nil"/>
              <w:bottom w:val="single" w:sz="4" w:space="0" w:color="auto"/>
              <w:right w:val="single" w:sz="4" w:space="0" w:color="auto"/>
            </w:tcBorders>
            <w:shd w:val="clear" w:color="auto" w:fill="auto"/>
            <w:noWrap/>
            <w:vAlign w:val="center"/>
            <w:hideMark/>
          </w:tcPr>
          <w:p w14:paraId="1ECD2728" w14:textId="0C957DFE"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F63FC41" w14:textId="080F0999" w:rsidR="005D4C20" w:rsidRPr="00971205" w:rsidRDefault="005D4C20" w:rsidP="005D4C20">
            <w:pPr>
              <w:jc w:val="right"/>
              <w:rPr>
                <w:sz w:val="20"/>
                <w:szCs w:val="20"/>
                <w:lang w:val="fr-FR" w:eastAsia="en-CA"/>
              </w:rPr>
            </w:pPr>
            <w:r w:rsidRPr="00971205">
              <w:rPr>
                <w:sz w:val="20"/>
                <w:szCs w:val="20"/>
                <w:lang w:val="fr-FR"/>
              </w:rPr>
              <w:t>4 808 878</w:t>
            </w:r>
          </w:p>
        </w:tc>
        <w:tc>
          <w:tcPr>
            <w:tcW w:w="1335" w:type="dxa"/>
            <w:tcBorders>
              <w:top w:val="nil"/>
              <w:left w:val="nil"/>
              <w:bottom w:val="single" w:sz="4" w:space="0" w:color="auto"/>
              <w:right w:val="single" w:sz="4" w:space="0" w:color="auto"/>
            </w:tcBorders>
            <w:shd w:val="clear" w:color="auto" w:fill="auto"/>
            <w:noWrap/>
            <w:vAlign w:val="center"/>
            <w:hideMark/>
          </w:tcPr>
          <w:p w14:paraId="79D11177" w14:textId="6456EAC2" w:rsidR="005D4C20" w:rsidRPr="00971205" w:rsidRDefault="005D4C20" w:rsidP="005D4C20">
            <w:pPr>
              <w:jc w:val="right"/>
              <w:rPr>
                <w:sz w:val="20"/>
                <w:szCs w:val="20"/>
                <w:lang w:val="fr-FR" w:eastAsia="en-CA"/>
              </w:rPr>
            </w:pPr>
            <w:r w:rsidRPr="00971205">
              <w:rPr>
                <w:sz w:val="20"/>
                <w:szCs w:val="20"/>
                <w:lang w:val="fr-FR"/>
              </w:rPr>
              <w:t>4 808 878</w:t>
            </w:r>
          </w:p>
        </w:tc>
        <w:tc>
          <w:tcPr>
            <w:tcW w:w="1159" w:type="dxa"/>
            <w:tcBorders>
              <w:top w:val="nil"/>
              <w:left w:val="nil"/>
              <w:bottom w:val="single" w:sz="4" w:space="0" w:color="auto"/>
              <w:right w:val="single" w:sz="4" w:space="0" w:color="auto"/>
            </w:tcBorders>
            <w:shd w:val="clear" w:color="auto" w:fill="auto"/>
            <w:noWrap/>
            <w:vAlign w:val="center"/>
            <w:hideMark/>
          </w:tcPr>
          <w:p w14:paraId="649809D9" w14:textId="3F213FA5"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37BEC158" w14:textId="28AB2F0E"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31A8CFF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798D79F" w14:textId="77777777" w:rsidR="005D4C20" w:rsidRPr="00971205" w:rsidRDefault="005D4C20" w:rsidP="005D4C20">
            <w:pPr>
              <w:jc w:val="left"/>
              <w:rPr>
                <w:sz w:val="20"/>
                <w:szCs w:val="20"/>
                <w:lang w:val="fr-FR" w:eastAsia="en-CA"/>
              </w:rPr>
            </w:pPr>
            <w:r w:rsidRPr="00971205">
              <w:rPr>
                <w:sz w:val="20"/>
                <w:szCs w:val="20"/>
                <w:lang w:val="fr-FR" w:eastAsia="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D94DE41" w14:textId="063842B5" w:rsidR="005D4C20" w:rsidRPr="00971205" w:rsidRDefault="005D4C20" w:rsidP="005D4C20">
            <w:pPr>
              <w:jc w:val="right"/>
              <w:rPr>
                <w:sz w:val="20"/>
                <w:szCs w:val="20"/>
                <w:lang w:val="fr-FR" w:eastAsia="en-CA"/>
              </w:rPr>
            </w:pPr>
            <w:r w:rsidRPr="00971205">
              <w:rPr>
                <w:sz w:val="20"/>
                <w:szCs w:val="20"/>
                <w:lang w:val="fr-FR"/>
              </w:rPr>
              <w:t>41</w:t>
            </w:r>
          </w:p>
        </w:tc>
        <w:tc>
          <w:tcPr>
            <w:tcW w:w="1150" w:type="dxa"/>
            <w:tcBorders>
              <w:top w:val="nil"/>
              <w:left w:val="nil"/>
              <w:bottom w:val="single" w:sz="4" w:space="0" w:color="auto"/>
              <w:right w:val="single" w:sz="4" w:space="0" w:color="auto"/>
            </w:tcBorders>
            <w:shd w:val="clear" w:color="auto" w:fill="auto"/>
            <w:noWrap/>
            <w:vAlign w:val="center"/>
            <w:hideMark/>
          </w:tcPr>
          <w:p w14:paraId="031F483F" w14:textId="0BDED56F" w:rsidR="005D4C20" w:rsidRPr="00971205" w:rsidRDefault="005D4C20" w:rsidP="005D4C20">
            <w:pPr>
              <w:jc w:val="right"/>
              <w:rPr>
                <w:sz w:val="20"/>
                <w:szCs w:val="20"/>
                <w:lang w:val="fr-FR" w:eastAsia="en-CA"/>
              </w:rPr>
            </w:pPr>
            <w:r w:rsidRPr="00971205">
              <w:rPr>
                <w:sz w:val="20"/>
                <w:szCs w:val="20"/>
                <w:lang w:val="fr-FR"/>
              </w:rPr>
              <w:t>41</w:t>
            </w:r>
          </w:p>
        </w:tc>
        <w:tc>
          <w:tcPr>
            <w:tcW w:w="1254" w:type="dxa"/>
            <w:tcBorders>
              <w:top w:val="nil"/>
              <w:left w:val="nil"/>
              <w:bottom w:val="single" w:sz="4" w:space="0" w:color="auto"/>
              <w:right w:val="single" w:sz="4" w:space="0" w:color="auto"/>
            </w:tcBorders>
            <w:shd w:val="clear" w:color="auto" w:fill="auto"/>
            <w:noWrap/>
            <w:vAlign w:val="center"/>
            <w:hideMark/>
          </w:tcPr>
          <w:p w14:paraId="62234A43" w14:textId="124E09A0"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EE4E114" w14:textId="1FBDA533" w:rsidR="005D4C20" w:rsidRPr="00971205" w:rsidRDefault="005D4C20" w:rsidP="005D4C20">
            <w:pPr>
              <w:jc w:val="right"/>
              <w:rPr>
                <w:sz w:val="20"/>
                <w:szCs w:val="20"/>
                <w:lang w:val="fr-FR" w:eastAsia="en-CA"/>
              </w:rPr>
            </w:pPr>
            <w:r w:rsidRPr="00971205">
              <w:rPr>
                <w:sz w:val="20"/>
                <w:szCs w:val="20"/>
                <w:lang w:val="fr-FR"/>
              </w:rPr>
              <w:t>7 523 213</w:t>
            </w:r>
          </w:p>
        </w:tc>
        <w:tc>
          <w:tcPr>
            <w:tcW w:w="1335" w:type="dxa"/>
            <w:tcBorders>
              <w:top w:val="nil"/>
              <w:left w:val="nil"/>
              <w:bottom w:val="single" w:sz="4" w:space="0" w:color="auto"/>
              <w:right w:val="single" w:sz="4" w:space="0" w:color="auto"/>
            </w:tcBorders>
            <w:shd w:val="clear" w:color="auto" w:fill="auto"/>
            <w:noWrap/>
            <w:vAlign w:val="center"/>
            <w:hideMark/>
          </w:tcPr>
          <w:p w14:paraId="2D9BACF6" w14:textId="048E0B1F" w:rsidR="005D4C20" w:rsidRPr="00971205" w:rsidRDefault="005D4C20" w:rsidP="005D4C20">
            <w:pPr>
              <w:jc w:val="right"/>
              <w:rPr>
                <w:sz w:val="20"/>
                <w:szCs w:val="20"/>
                <w:lang w:val="fr-FR" w:eastAsia="en-CA"/>
              </w:rPr>
            </w:pPr>
            <w:r w:rsidRPr="00971205">
              <w:rPr>
                <w:sz w:val="20"/>
                <w:szCs w:val="20"/>
                <w:lang w:val="fr-FR"/>
              </w:rPr>
              <w:t>7 523 213</w:t>
            </w:r>
          </w:p>
        </w:tc>
        <w:tc>
          <w:tcPr>
            <w:tcW w:w="1159" w:type="dxa"/>
            <w:tcBorders>
              <w:top w:val="nil"/>
              <w:left w:val="nil"/>
              <w:bottom w:val="single" w:sz="4" w:space="0" w:color="auto"/>
              <w:right w:val="single" w:sz="4" w:space="0" w:color="auto"/>
            </w:tcBorders>
            <w:shd w:val="clear" w:color="auto" w:fill="auto"/>
            <w:noWrap/>
            <w:vAlign w:val="center"/>
            <w:hideMark/>
          </w:tcPr>
          <w:p w14:paraId="48471409" w14:textId="276E5EE4"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69D87FB9" w14:textId="044628D2"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28F93AD8"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43F4F49" w14:textId="77777777" w:rsidR="005D4C20" w:rsidRPr="00971205" w:rsidRDefault="005D4C20" w:rsidP="005D4C20">
            <w:pPr>
              <w:jc w:val="left"/>
              <w:rPr>
                <w:sz w:val="20"/>
                <w:szCs w:val="20"/>
                <w:lang w:val="fr-FR" w:eastAsia="en-CA"/>
              </w:rPr>
            </w:pPr>
            <w:r w:rsidRPr="00971205">
              <w:rPr>
                <w:sz w:val="20"/>
                <w:szCs w:val="20"/>
                <w:lang w:val="fr-FR" w:eastAsia="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BD17676" w14:textId="076335CF" w:rsidR="005D4C20" w:rsidRPr="00971205" w:rsidRDefault="005D4C20" w:rsidP="005D4C20">
            <w:pPr>
              <w:jc w:val="right"/>
              <w:rPr>
                <w:sz w:val="20"/>
                <w:szCs w:val="20"/>
                <w:lang w:val="fr-FR" w:eastAsia="en-CA"/>
              </w:rPr>
            </w:pPr>
            <w:r w:rsidRPr="00971205">
              <w:rPr>
                <w:sz w:val="20"/>
                <w:szCs w:val="20"/>
                <w:lang w:val="fr-FR"/>
              </w:rPr>
              <w:t>61</w:t>
            </w:r>
          </w:p>
        </w:tc>
        <w:tc>
          <w:tcPr>
            <w:tcW w:w="1150" w:type="dxa"/>
            <w:tcBorders>
              <w:top w:val="nil"/>
              <w:left w:val="nil"/>
              <w:bottom w:val="single" w:sz="4" w:space="0" w:color="auto"/>
              <w:right w:val="single" w:sz="4" w:space="0" w:color="auto"/>
            </w:tcBorders>
            <w:shd w:val="clear" w:color="auto" w:fill="auto"/>
            <w:noWrap/>
            <w:vAlign w:val="center"/>
            <w:hideMark/>
          </w:tcPr>
          <w:p w14:paraId="2DBA8FFE" w14:textId="0EEAE1AD" w:rsidR="005D4C20" w:rsidRPr="00971205" w:rsidRDefault="005D4C20" w:rsidP="005D4C20">
            <w:pPr>
              <w:jc w:val="right"/>
              <w:rPr>
                <w:sz w:val="20"/>
                <w:szCs w:val="20"/>
                <w:lang w:val="fr-FR" w:eastAsia="en-CA"/>
              </w:rPr>
            </w:pPr>
            <w:r w:rsidRPr="00971205">
              <w:rPr>
                <w:sz w:val="20"/>
                <w:szCs w:val="20"/>
                <w:lang w:val="fr-FR"/>
              </w:rPr>
              <w:t>61</w:t>
            </w:r>
          </w:p>
        </w:tc>
        <w:tc>
          <w:tcPr>
            <w:tcW w:w="1254" w:type="dxa"/>
            <w:tcBorders>
              <w:top w:val="nil"/>
              <w:left w:val="nil"/>
              <w:bottom w:val="single" w:sz="4" w:space="0" w:color="auto"/>
              <w:right w:val="single" w:sz="4" w:space="0" w:color="auto"/>
            </w:tcBorders>
            <w:shd w:val="clear" w:color="auto" w:fill="auto"/>
            <w:noWrap/>
            <w:vAlign w:val="center"/>
            <w:hideMark/>
          </w:tcPr>
          <w:p w14:paraId="6932D851" w14:textId="325A7FF6"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EA17B7B" w14:textId="76EB3740" w:rsidR="005D4C20" w:rsidRPr="00971205" w:rsidRDefault="005D4C20" w:rsidP="005D4C20">
            <w:pPr>
              <w:jc w:val="right"/>
              <w:rPr>
                <w:sz w:val="20"/>
                <w:szCs w:val="20"/>
                <w:lang w:val="fr-FR" w:eastAsia="en-CA"/>
              </w:rPr>
            </w:pPr>
            <w:r w:rsidRPr="00971205">
              <w:rPr>
                <w:sz w:val="20"/>
                <w:szCs w:val="20"/>
                <w:lang w:val="fr-FR"/>
              </w:rPr>
              <w:t>7 910 174</w:t>
            </w:r>
          </w:p>
        </w:tc>
        <w:tc>
          <w:tcPr>
            <w:tcW w:w="1335" w:type="dxa"/>
            <w:tcBorders>
              <w:top w:val="nil"/>
              <w:left w:val="nil"/>
              <w:bottom w:val="single" w:sz="4" w:space="0" w:color="auto"/>
              <w:right w:val="single" w:sz="4" w:space="0" w:color="auto"/>
            </w:tcBorders>
            <w:shd w:val="clear" w:color="auto" w:fill="auto"/>
            <w:noWrap/>
            <w:vAlign w:val="center"/>
            <w:hideMark/>
          </w:tcPr>
          <w:p w14:paraId="740B18A3" w14:textId="5B93430F" w:rsidR="005D4C20" w:rsidRPr="00971205" w:rsidRDefault="005D4C20" w:rsidP="005D4C20">
            <w:pPr>
              <w:jc w:val="right"/>
              <w:rPr>
                <w:sz w:val="20"/>
                <w:szCs w:val="20"/>
                <w:lang w:val="fr-FR" w:eastAsia="en-CA"/>
              </w:rPr>
            </w:pPr>
            <w:r w:rsidRPr="00971205">
              <w:rPr>
                <w:sz w:val="20"/>
                <w:szCs w:val="20"/>
                <w:lang w:val="fr-FR"/>
              </w:rPr>
              <w:t>7 910 174</w:t>
            </w:r>
          </w:p>
        </w:tc>
        <w:tc>
          <w:tcPr>
            <w:tcW w:w="1159" w:type="dxa"/>
            <w:tcBorders>
              <w:top w:val="nil"/>
              <w:left w:val="nil"/>
              <w:bottom w:val="single" w:sz="4" w:space="0" w:color="auto"/>
              <w:right w:val="single" w:sz="4" w:space="0" w:color="auto"/>
            </w:tcBorders>
            <w:shd w:val="clear" w:color="auto" w:fill="auto"/>
            <w:noWrap/>
            <w:vAlign w:val="center"/>
            <w:hideMark/>
          </w:tcPr>
          <w:p w14:paraId="68BD2830" w14:textId="4C0F99A5"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3BBBA6C2" w14:textId="70A61D81"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701FF5D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C532630" w14:textId="77777777" w:rsidR="005D4C20" w:rsidRPr="00971205" w:rsidRDefault="005D4C20" w:rsidP="005D4C20">
            <w:pPr>
              <w:jc w:val="left"/>
              <w:rPr>
                <w:sz w:val="20"/>
                <w:szCs w:val="20"/>
                <w:lang w:val="fr-FR" w:eastAsia="en-CA"/>
              </w:rPr>
            </w:pPr>
            <w:r w:rsidRPr="00971205">
              <w:rPr>
                <w:sz w:val="20"/>
                <w:szCs w:val="20"/>
                <w:lang w:val="fr-FR" w:eastAsia="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1CED08B5" w14:textId="797EB84C" w:rsidR="005D4C20" w:rsidRPr="00971205" w:rsidRDefault="005D4C20" w:rsidP="005D4C20">
            <w:pPr>
              <w:jc w:val="right"/>
              <w:rPr>
                <w:sz w:val="20"/>
                <w:szCs w:val="20"/>
                <w:lang w:val="fr-FR" w:eastAsia="en-CA"/>
              </w:rPr>
            </w:pPr>
            <w:r w:rsidRPr="00971205">
              <w:rPr>
                <w:sz w:val="20"/>
                <w:szCs w:val="20"/>
                <w:lang w:val="fr-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4C73D89A" w14:textId="4D4F7E07" w:rsidR="005D4C20" w:rsidRPr="00971205" w:rsidRDefault="005D4C20" w:rsidP="005D4C20">
            <w:pPr>
              <w:jc w:val="right"/>
              <w:rPr>
                <w:sz w:val="20"/>
                <w:szCs w:val="20"/>
                <w:lang w:val="fr-FR" w:eastAsia="en-CA"/>
              </w:rPr>
            </w:pPr>
            <w:r w:rsidRPr="00971205">
              <w:rPr>
                <w:sz w:val="20"/>
                <w:szCs w:val="20"/>
                <w:lang w:val="fr-FR"/>
              </w:rPr>
              <w:t>32</w:t>
            </w:r>
          </w:p>
        </w:tc>
        <w:tc>
          <w:tcPr>
            <w:tcW w:w="1254" w:type="dxa"/>
            <w:tcBorders>
              <w:top w:val="nil"/>
              <w:left w:val="nil"/>
              <w:bottom w:val="single" w:sz="4" w:space="0" w:color="auto"/>
              <w:right w:val="single" w:sz="4" w:space="0" w:color="auto"/>
            </w:tcBorders>
            <w:shd w:val="clear" w:color="auto" w:fill="auto"/>
            <w:noWrap/>
            <w:vAlign w:val="center"/>
            <w:hideMark/>
          </w:tcPr>
          <w:p w14:paraId="1349656A" w14:textId="673180F3"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1C44258" w14:textId="6018A5CA" w:rsidR="005D4C20" w:rsidRPr="00971205" w:rsidRDefault="005D4C20" w:rsidP="005D4C20">
            <w:pPr>
              <w:jc w:val="right"/>
              <w:rPr>
                <w:sz w:val="20"/>
                <w:szCs w:val="20"/>
                <w:lang w:val="fr-FR" w:eastAsia="en-CA"/>
              </w:rPr>
            </w:pPr>
            <w:r w:rsidRPr="00971205">
              <w:rPr>
                <w:sz w:val="20"/>
                <w:szCs w:val="20"/>
                <w:lang w:val="fr-FR"/>
              </w:rPr>
              <w:t>6 810 120</w:t>
            </w:r>
          </w:p>
        </w:tc>
        <w:tc>
          <w:tcPr>
            <w:tcW w:w="1335" w:type="dxa"/>
            <w:tcBorders>
              <w:top w:val="nil"/>
              <w:left w:val="nil"/>
              <w:bottom w:val="single" w:sz="4" w:space="0" w:color="auto"/>
              <w:right w:val="single" w:sz="4" w:space="0" w:color="auto"/>
            </w:tcBorders>
            <w:shd w:val="clear" w:color="auto" w:fill="auto"/>
            <w:noWrap/>
            <w:vAlign w:val="center"/>
            <w:hideMark/>
          </w:tcPr>
          <w:p w14:paraId="6131CB3C" w14:textId="22F11072" w:rsidR="005D4C20" w:rsidRPr="00971205" w:rsidRDefault="005D4C20" w:rsidP="005D4C20">
            <w:pPr>
              <w:jc w:val="right"/>
              <w:rPr>
                <w:sz w:val="20"/>
                <w:szCs w:val="20"/>
                <w:lang w:val="fr-FR" w:eastAsia="en-CA"/>
              </w:rPr>
            </w:pPr>
            <w:r w:rsidRPr="00971205">
              <w:rPr>
                <w:sz w:val="20"/>
                <w:szCs w:val="20"/>
                <w:lang w:val="fr-FR"/>
              </w:rPr>
              <w:t>6 810 120</w:t>
            </w:r>
          </w:p>
        </w:tc>
        <w:tc>
          <w:tcPr>
            <w:tcW w:w="1159" w:type="dxa"/>
            <w:tcBorders>
              <w:top w:val="nil"/>
              <w:left w:val="nil"/>
              <w:bottom w:val="single" w:sz="4" w:space="0" w:color="auto"/>
              <w:right w:val="single" w:sz="4" w:space="0" w:color="auto"/>
            </w:tcBorders>
            <w:shd w:val="clear" w:color="auto" w:fill="auto"/>
            <w:noWrap/>
            <w:vAlign w:val="center"/>
            <w:hideMark/>
          </w:tcPr>
          <w:p w14:paraId="4E4EAF84" w14:textId="3D49C083"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3BB028F4" w14:textId="18B44991"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28EC610D" w14:textId="77777777" w:rsidTr="00573BF1">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527848A" w14:textId="77777777" w:rsidR="005D4C20" w:rsidRPr="00971205" w:rsidRDefault="005D4C20" w:rsidP="005D4C20">
            <w:pPr>
              <w:jc w:val="left"/>
              <w:rPr>
                <w:sz w:val="20"/>
                <w:szCs w:val="20"/>
                <w:lang w:val="fr-FR" w:eastAsia="en-CA"/>
              </w:rPr>
            </w:pPr>
            <w:r w:rsidRPr="00971205">
              <w:rPr>
                <w:sz w:val="20"/>
                <w:szCs w:val="20"/>
                <w:lang w:val="fr-FR" w:eastAsia="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28145B9B" w14:textId="0D8E007A" w:rsidR="005D4C20" w:rsidRPr="00971205" w:rsidRDefault="005D4C20" w:rsidP="005D4C20">
            <w:pPr>
              <w:jc w:val="right"/>
              <w:rPr>
                <w:sz w:val="20"/>
                <w:szCs w:val="20"/>
                <w:lang w:val="fr-FR" w:eastAsia="en-CA"/>
              </w:rPr>
            </w:pPr>
            <w:r w:rsidRPr="00971205">
              <w:rPr>
                <w:sz w:val="20"/>
                <w:szCs w:val="20"/>
                <w:lang w:val="fr-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00B0900" w14:textId="08189F33" w:rsidR="005D4C20" w:rsidRPr="00971205" w:rsidRDefault="005D4C20" w:rsidP="005D4C20">
            <w:pPr>
              <w:jc w:val="right"/>
              <w:rPr>
                <w:sz w:val="20"/>
                <w:szCs w:val="20"/>
                <w:lang w:val="fr-FR" w:eastAsia="en-CA"/>
              </w:rPr>
            </w:pPr>
            <w:r w:rsidRPr="00971205">
              <w:rPr>
                <w:sz w:val="20"/>
                <w:szCs w:val="20"/>
                <w:lang w:val="fr-FR"/>
              </w:rPr>
              <w:t>30</w:t>
            </w:r>
          </w:p>
        </w:tc>
        <w:tc>
          <w:tcPr>
            <w:tcW w:w="1254" w:type="dxa"/>
            <w:tcBorders>
              <w:top w:val="nil"/>
              <w:left w:val="nil"/>
              <w:bottom w:val="single" w:sz="4" w:space="0" w:color="auto"/>
              <w:right w:val="single" w:sz="4" w:space="0" w:color="auto"/>
            </w:tcBorders>
            <w:shd w:val="clear" w:color="auto" w:fill="auto"/>
            <w:noWrap/>
            <w:vAlign w:val="center"/>
            <w:hideMark/>
          </w:tcPr>
          <w:p w14:paraId="3265079D" w14:textId="21F3731F"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8E1D7DE" w14:textId="3721C9D9" w:rsidR="005D4C20" w:rsidRPr="00971205" w:rsidRDefault="005D4C20" w:rsidP="005D4C20">
            <w:pPr>
              <w:jc w:val="right"/>
              <w:rPr>
                <w:sz w:val="20"/>
                <w:szCs w:val="20"/>
                <w:lang w:val="fr-FR" w:eastAsia="en-CA"/>
              </w:rPr>
            </w:pPr>
            <w:r w:rsidRPr="00971205">
              <w:rPr>
                <w:sz w:val="20"/>
                <w:szCs w:val="20"/>
                <w:lang w:val="fr-FR"/>
              </w:rPr>
              <w:t>15 005 412</w:t>
            </w:r>
          </w:p>
        </w:tc>
        <w:tc>
          <w:tcPr>
            <w:tcW w:w="1335" w:type="dxa"/>
            <w:tcBorders>
              <w:top w:val="nil"/>
              <w:left w:val="nil"/>
              <w:bottom w:val="single" w:sz="4" w:space="0" w:color="auto"/>
              <w:right w:val="single" w:sz="4" w:space="0" w:color="auto"/>
            </w:tcBorders>
            <w:shd w:val="clear" w:color="auto" w:fill="auto"/>
            <w:noWrap/>
            <w:vAlign w:val="center"/>
            <w:hideMark/>
          </w:tcPr>
          <w:p w14:paraId="3B234494" w14:textId="659BF085" w:rsidR="005D4C20" w:rsidRPr="00971205" w:rsidRDefault="005D4C20" w:rsidP="005D4C20">
            <w:pPr>
              <w:jc w:val="right"/>
              <w:rPr>
                <w:sz w:val="20"/>
                <w:szCs w:val="20"/>
                <w:lang w:val="fr-FR" w:eastAsia="en-CA"/>
              </w:rPr>
            </w:pPr>
            <w:r w:rsidRPr="00971205">
              <w:rPr>
                <w:sz w:val="20"/>
                <w:szCs w:val="20"/>
                <w:lang w:val="fr-FR"/>
              </w:rPr>
              <w:t>15 005 412</w:t>
            </w:r>
          </w:p>
        </w:tc>
        <w:tc>
          <w:tcPr>
            <w:tcW w:w="1159" w:type="dxa"/>
            <w:tcBorders>
              <w:top w:val="nil"/>
              <w:left w:val="nil"/>
              <w:bottom w:val="single" w:sz="4" w:space="0" w:color="auto"/>
              <w:right w:val="single" w:sz="4" w:space="0" w:color="auto"/>
            </w:tcBorders>
            <w:shd w:val="clear" w:color="auto" w:fill="auto"/>
            <w:noWrap/>
            <w:vAlign w:val="center"/>
            <w:hideMark/>
          </w:tcPr>
          <w:p w14:paraId="530AAEF1" w14:textId="4F55B9A5"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5BE630D6" w14:textId="28581D61"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05BBD323"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F540B5D" w14:textId="77777777" w:rsidR="005D4C20" w:rsidRPr="00971205" w:rsidRDefault="005D4C20" w:rsidP="005D4C20">
            <w:pPr>
              <w:jc w:val="left"/>
              <w:rPr>
                <w:sz w:val="20"/>
                <w:szCs w:val="20"/>
                <w:lang w:val="fr-FR" w:eastAsia="en-CA"/>
              </w:rPr>
            </w:pPr>
            <w:r w:rsidRPr="00971205">
              <w:rPr>
                <w:sz w:val="20"/>
                <w:szCs w:val="20"/>
                <w:lang w:val="fr-FR" w:eastAsia="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644A7E2" w14:textId="5FEB285A" w:rsidR="005D4C20" w:rsidRPr="00971205" w:rsidRDefault="005D4C20" w:rsidP="005D4C20">
            <w:pPr>
              <w:jc w:val="right"/>
              <w:rPr>
                <w:sz w:val="20"/>
                <w:szCs w:val="20"/>
                <w:lang w:val="fr-FR" w:eastAsia="en-CA"/>
              </w:rPr>
            </w:pPr>
            <w:r w:rsidRPr="00971205">
              <w:rPr>
                <w:sz w:val="20"/>
                <w:szCs w:val="20"/>
                <w:lang w:val="fr-FR"/>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2E94C50" w14:textId="25020D02" w:rsidR="005D4C20" w:rsidRPr="00971205" w:rsidRDefault="005D4C20" w:rsidP="005D4C20">
            <w:pPr>
              <w:jc w:val="right"/>
              <w:rPr>
                <w:sz w:val="20"/>
                <w:szCs w:val="20"/>
                <w:lang w:val="fr-FR" w:eastAsia="en-CA"/>
              </w:rPr>
            </w:pPr>
            <w:r w:rsidRPr="00971205">
              <w:rPr>
                <w:sz w:val="20"/>
                <w:szCs w:val="20"/>
                <w:lang w:val="fr-FR"/>
              </w:rPr>
              <w:t>28</w:t>
            </w:r>
          </w:p>
        </w:tc>
        <w:tc>
          <w:tcPr>
            <w:tcW w:w="1254" w:type="dxa"/>
            <w:tcBorders>
              <w:top w:val="nil"/>
              <w:left w:val="nil"/>
              <w:bottom w:val="single" w:sz="4" w:space="0" w:color="auto"/>
              <w:right w:val="single" w:sz="4" w:space="0" w:color="auto"/>
            </w:tcBorders>
            <w:shd w:val="clear" w:color="auto" w:fill="auto"/>
            <w:noWrap/>
            <w:vAlign w:val="center"/>
            <w:hideMark/>
          </w:tcPr>
          <w:p w14:paraId="3B217048" w14:textId="228CCB5B"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CDD3E1F" w14:textId="68A98359" w:rsidR="005D4C20" w:rsidRPr="00971205" w:rsidRDefault="005D4C20" w:rsidP="005D4C20">
            <w:pPr>
              <w:jc w:val="right"/>
              <w:rPr>
                <w:sz w:val="20"/>
                <w:szCs w:val="20"/>
                <w:lang w:val="fr-FR" w:eastAsia="en-CA"/>
              </w:rPr>
            </w:pPr>
            <w:r w:rsidRPr="00971205">
              <w:rPr>
                <w:sz w:val="20"/>
                <w:szCs w:val="20"/>
                <w:lang w:val="fr-FR"/>
              </w:rPr>
              <w:t>18 183 034</w:t>
            </w:r>
          </w:p>
        </w:tc>
        <w:tc>
          <w:tcPr>
            <w:tcW w:w="1335" w:type="dxa"/>
            <w:tcBorders>
              <w:top w:val="nil"/>
              <w:left w:val="nil"/>
              <w:bottom w:val="single" w:sz="4" w:space="0" w:color="auto"/>
              <w:right w:val="single" w:sz="4" w:space="0" w:color="auto"/>
            </w:tcBorders>
            <w:shd w:val="clear" w:color="auto" w:fill="auto"/>
            <w:noWrap/>
            <w:vAlign w:val="center"/>
            <w:hideMark/>
          </w:tcPr>
          <w:p w14:paraId="1EA4D513" w14:textId="67D325A7" w:rsidR="005D4C20" w:rsidRPr="00971205" w:rsidRDefault="005D4C20" w:rsidP="005D4C20">
            <w:pPr>
              <w:jc w:val="right"/>
              <w:rPr>
                <w:sz w:val="20"/>
                <w:szCs w:val="20"/>
                <w:lang w:val="fr-FR" w:eastAsia="en-CA"/>
              </w:rPr>
            </w:pPr>
            <w:r w:rsidRPr="00971205">
              <w:rPr>
                <w:sz w:val="20"/>
                <w:szCs w:val="20"/>
                <w:lang w:val="fr-FR"/>
              </w:rPr>
              <w:t>18 183 034</w:t>
            </w:r>
          </w:p>
        </w:tc>
        <w:tc>
          <w:tcPr>
            <w:tcW w:w="1159" w:type="dxa"/>
            <w:tcBorders>
              <w:top w:val="nil"/>
              <w:left w:val="nil"/>
              <w:bottom w:val="single" w:sz="4" w:space="0" w:color="auto"/>
              <w:right w:val="single" w:sz="4" w:space="0" w:color="auto"/>
            </w:tcBorders>
            <w:shd w:val="clear" w:color="auto" w:fill="auto"/>
            <w:noWrap/>
            <w:vAlign w:val="center"/>
            <w:hideMark/>
          </w:tcPr>
          <w:p w14:paraId="348EFB04" w14:textId="1C43D6FC"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6C409C5F" w14:textId="6A36F9E2"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16425AC9" w14:textId="77777777" w:rsidTr="00573BF1">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19FAB7A" w14:textId="77777777" w:rsidR="005D4C20" w:rsidRPr="00971205" w:rsidRDefault="005D4C20" w:rsidP="005D4C20">
            <w:pPr>
              <w:jc w:val="left"/>
              <w:rPr>
                <w:sz w:val="20"/>
                <w:szCs w:val="20"/>
                <w:lang w:val="fr-FR" w:eastAsia="en-CA"/>
              </w:rPr>
            </w:pPr>
            <w:r w:rsidRPr="00971205">
              <w:rPr>
                <w:sz w:val="20"/>
                <w:szCs w:val="20"/>
                <w:lang w:val="fr-FR" w:eastAsia="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35821EEB" w14:textId="313732D6" w:rsidR="005D4C20" w:rsidRPr="00971205" w:rsidRDefault="005D4C20" w:rsidP="005D4C20">
            <w:pPr>
              <w:jc w:val="right"/>
              <w:rPr>
                <w:sz w:val="20"/>
                <w:szCs w:val="20"/>
                <w:lang w:val="fr-FR" w:eastAsia="en-CA"/>
              </w:rPr>
            </w:pPr>
            <w:r w:rsidRPr="00971205">
              <w:rPr>
                <w:sz w:val="20"/>
                <w:szCs w:val="20"/>
                <w:lang w:val="fr-FR"/>
              </w:rPr>
              <w:t>25</w:t>
            </w:r>
          </w:p>
        </w:tc>
        <w:tc>
          <w:tcPr>
            <w:tcW w:w="1150" w:type="dxa"/>
            <w:tcBorders>
              <w:top w:val="nil"/>
              <w:left w:val="nil"/>
              <w:bottom w:val="single" w:sz="4" w:space="0" w:color="auto"/>
              <w:right w:val="single" w:sz="4" w:space="0" w:color="auto"/>
            </w:tcBorders>
            <w:shd w:val="clear" w:color="auto" w:fill="auto"/>
            <w:noWrap/>
            <w:vAlign w:val="center"/>
            <w:hideMark/>
          </w:tcPr>
          <w:p w14:paraId="5BE8EEAB" w14:textId="5876FCB6" w:rsidR="005D4C20" w:rsidRPr="00971205" w:rsidRDefault="005D4C20" w:rsidP="005D4C20">
            <w:pPr>
              <w:jc w:val="right"/>
              <w:rPr>
                <w:sz w:val="20"/>
                <w:szCs w:val="20"/>
                <w:lang w:val="fr-FR" w:eastAsia="en-CA"/>
              </w:rPr>
            </w:pPr>
            <w:r w:rsidRPr="00971205">
              <w:rPr>
                <w:sz w:val="20"/>
                <w:szCs w:val="20"/>
                <w:lang w:val="fr-FR"/>
              </w:rPr>
              <w:t>25</w:t>
            </w:r>
          </w:p>
        </w:tc>
        <w:tc>
          <w:tcPr>
            <w:tcW w:w="1254" w:type="dxa"/>
            <w:tcBorders>
              <w:top w:val="nil"/>
              <w:left w:val="nil"/>
              <w:bottom w:val="single" w:sz="4" w:space="0" w:color="auto"/>
              <w:right w:val="single" w:sz="4" w:space="0" w:color="auto"/>
            </w:tcBorders>
            <w:shd w:val="clear" w:color="auto" w:fill="auto"/>
            <w:noWrap/>
            <w:vAlign w:val="center"/>
            <w:hideMark/>
          </w:tcPr>
          <w:p w14:paraId="1218F309" w14:textId="42577F54"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2305CBC" w14:textId="2765BEA6" w:rsidR="005D4C20" w:rsidRPr="00971205" w:rsidRDefault="005D4C20" w:rsidP="005D4C20">
            <w:pPr>
              <w:jc w:val="right"/>
              <w:rPr>
                <w:sz w:val="20"/>
                <w:szCs w:val="20"/>
                <w:lang w:val="fr-FR" w:eastAsia="en-CA"/>
              </w:rPr>
            </w:pPr>
            <w:r w:rsidRPr="00971205">
              <w:rPr>
                <w:sz w:val="20"/>
                <w:szCs w:val="20"/>
                <w:lang w:val="fr-FR"/>
              </w:rPr>
              <w:t>7 128 808</w:t>
            </w:r>
          </w:p>
        </w:tc>
        <w:tc>
          <w:tcPr>
            <w:tcW w:w="1335" w:type="dxa"/>
            <w:tcBorders>
              <w:top w:val="nil"/>
              <w:left w:val="nil"/>
              <w:bottom w:val="single" w:sz="4" w:space="0" w:color="auto"/>
              <w:right w:val="single" w:sz="4" w:space="0" w:color="auto"/>
            </w:tcBorders>
            <w:shd w:val="clear" w:color="auto" w:fill="auto"/>
            <w:noWrap/>
            <w:vAlign w:val="center"/>
            <w:hideMark/>
          </w:tcPr>
          <w:p w14:paraId="74628889" w14:textId="5F7F9DA1" w:rsidR="005D4C20" w:rsidRPr="00971205" w:rsidRDefault="005D4C20" w:rsidP="005D4C20">
            <w:pPr>
              <w:jc w:val="right"/>
              <w:rPr>
                <w:sz w:val="20"/>
                <w:szCs w:val="20"/>
                <w:lang w:val="fr-FR" w:eastAsia="en-CA"/>
              </w:rPr>
            </w:pPr>
            <w:r w:rsidRPr="00971205">
              <w:rPr>
                <w:sz w:val="20"/>
                <w:szCs w:val="20"/>
                <w:lang w:val="fr-FR"/>
              </w:rPr>
              <w:t>7 128 808</w:t>
            </w:r>
          </w:p>
        </w:tc>
        <w:tc>
          <w:tcPr>
            <w:tcW w:w="1159" w:type="dxa"/>
            <w:tcBorders>
              <w:top w:val="nil"/>
              <w:left w:val="nil"/>
              <w:bottom w:val="single" w:sz="4" w:space="0" w:color="auto"/>
              <w:right w:val="single" w:sz="4" w:space="0" w:color="auto"/>
            </w:tcBorders>
            <w:shd w:val="clear" w:color="auto" w:fill="auto"/>
            <w:noWrap/>
            <w:vAlign w:val="center"/>
            <w:hideMark/>
          </w:tcPr>
          <w:p w14:paraId="031CF3B9" w14:textId="4C26A383"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08BEAEBE" w14:textId="35D8F7A2"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0DB2E370" w14:textId="77777777" w:rsidTr="00573BF1">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AA19E7D" w14:textId="77777777" w:rsidR="005D4C20" w:rsidRPr="00971205" w:rsidRDefault="005D4C20" w:rsidP="005D4C20">
            <w:pPr>
              <w:jc w:val="left"/>
              <w:rPr>
                <w:sz w:val="20"/>
                <w:szCs w:val="20"/>
                <w:lang w:val="fr-FR" w:eastAsia="en-CA"/>
              </w:rPr>
            </w:pPr>
            <w:r w:rsidRPr="00971205">
              <w:rPr>
                <w:sz w:val="20"/>
                <w:szCs w:val="20"/>
                <w:lang w:val="fr-FR" w:eastAsia="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7549E4F5" w14:textId="3907B337" w:rsidR="005D4C20" w:rsidRPr="00971205" w:rsidRDefault="005D4C20" w:rsidP="005D4C20">
            <w:pPr>
              <w:jc w:val="right"/>
              <w:rPr>
                <w:sz w:val="20"/>
                <w:szCs w:val="20"/>
                <w:lang w:val="fr-FR" w:eastAsia="en-CA"/>
              </w:rPr>
            </w:pPr>
            <w:r w:rsidRPr="00971205">
              <w:rPr>
                <w:sz w:val="20"/>
                <w:szCs w:val="20"/>
                <w:lang w:val="fr-FR"/>
              </w:rPr>
              <w:t>13</w:t>
            </w:r>
          </w:p>
        </w:tc>
        <w:tc>
          <w:tcPr>
            <w:tcW w:w="1150" w:type="dxa"/>
            <w:tcBorders>
              <w:top w:val="nil"/>
              <w:left w:val="nil"/>
              <w:bottom w:val="single" w:sz="4" w:space="0" w:color="auto"/>
              <w:right w:val="single" w:sz="4" w:space="0" w:color="auto"/>
            </w:tcBorders>
            <w:shd w:val="clear" w:color="auto" w:fill="auto"/>
            <w:noWrap/>
            <w:vAlign w:val="center"/>
            <w:hideMark/>
          </w:tcPr>
          <w:p w14:paraId="2EE16E66" w14:textId="1322361D" w:rsidR="005D4C20" w:rsidRPr="00971205" w:rsidRDefault="005D4C20" w:rsidP="005D4C20">
            <w:pPr>
              <w:jc w:val="right"/>
              <w:rPr>
                <w:sz w:val="20"/>
                <w:szCs w:val="20"/>
                <w:lang w:val="fr-FR" w:eastAsia="en-CA"/>
              </w:rPr>
            </w:pPr>
            <w:r w:rsidRPr="00971205">
              <w:rPr>
                <w:sz w:val="20"/>
                <w:szCs w:val="20"/>
                <w:lang w:val="fr-FR"/>
              </w:rPr>
              <w:t>13</w:t>
            </w:r>
          </w:p>
        </w:tc>
        <w:tc>
          <w:tcPr>
            <w:tcW w:w="1254" w:type="dxa"/>
            <w:tcBorders>
              <w:top w:val="nil"/>
              <w:left w:val="nil"/>
              <w:bottom w:val="single" w:sz="4" w:space="0" w:color="auto"/>
              <w:right w:val="single" w:sz="4" w:space="0" w:color="auto"/>
            </w:tcBorders>
            <w:shd w:val="clear" w:color="auto" w:fill="auto"/>
            <w:noWrap/>
            <w:vAlign w:val="center"/>
            <w:hideMark/>
          </w:tcPr>
          <w:p w14:paraId="195503C4" w14:textId="0DA959C2"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D7E3F55" w14:textId="57C2EC38" w:rsidR="005D4C20" w:rsidRPr="00971205" w:rsidRDefault="005D4C20" w:rsidP="005D4C20">
            <w:pPr>
              <w:jc w:val="right"/>
              <w:rPr>
                <w:sz w:val="20"/>
                <w:szCs w:val="20"/>
                <w:lang w:val="fr-FR" w:eastAsia="en-CA"/>
              </w:rPr>
            </w:pPr>
            <w:r w:rsidRPr="00971205">
              <w:rPr>
                <w:sz w:val="20"/>
                <w:szCs w:val="20"/>
                <w:lang w:val="fr-FR"/>
              </w:rPr>
              <w:t>3 138 440</w:t>
            </w:r>
          </w:p>
        </w:tc>
        <w:tc>
          <w:tcPr>
            <w:tcW w:w="1335" w:type="dxa"/>
            <w:tcBorders>
              <w:top w:val="nil"/>
              <w:left w:val="nil"/>
              <w:bottom w:val="single" w:sz="4" w:space="0" w:color="auto"/>
              <w:right w:val="single" w:sz="4" w:space="0" w:color="auto"/>
            </w:tcBorders>
            <w:shd w:val="clear" w:color="auto" w:fill="auto"/>
            <w:noWrap/>
            <w:vAlign w:val="center"/>
            <w:hideMark/>
          </w:tcPr>
          <w:p w14:paraId="1F508483" w14:textId="013A813A" w:rsidR="005D4C20" w:rsidRPr="00971205" w:rsidRDefault="005D4C20" w:rsidP="005D4C20">
            <w:pPr>
              <w:jc w:val="right"/>
              <w:rPr>
                <w:sz w:val="20"/>
                <w:szCs w:val="20"/>
                <w:lang w:val="fr-FR" w:eastAsia="en-CA"/>
              </w:rPr>
            </w:pPr>
            <w:r w:rsidRPr="00971205">
              <w:rPr>
                <w:sz w:val="20"/>
                <w:szCs w:val="20"/>
                <w:lang w:val="fr-FR"/>
              </w:rPr>
              <w:t>3 138 440</w:t>
            </w:r>
          </w:p>
        </w:tc>
        <w:tc>
          <w:tcPr>
            <w:tcW w:w="1159" w:type="dxa"/>
            <w:tcBorders>
              <w:top w:val="nil"/>
              <w:left w:val="nil"/>
              <w:bottom w:val="single" w:sz="4" w:space="0" w:color="auto"/>
              <w:right w:val="single" w:sz="4" w:space="0" w:color="auto"/>
            </w:tcBorders>
            <w:shd w:val="clear" w:color="auto" w:fill="auto"/>
            <w:noWrap/>
            <w:vAlign w:val="center"/>
            <w:hideMark/>
          </w:tcPr>
          <w:p w14:paraId="6EF846F7" w14:textId="06F3DDA3"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45C76678" w14:textId="5F588233"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258649E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2CBEB00" w14:textId="77777777" w:rsidR="005D4C20" w:rsidRPr="00971205" w:rsidRDefault="005D4C20" w:rsidP="005D4C20">
            <w:pPr>
              <w:jc w:val="left"/>
              <w:rPr>
                <w:sz w:val="20"/>
                <w:szCs w:val="20"/>
                <w:lang w:val="fr-FR" w:eastAsia="en-CA"/>
              </w:rPr>
            </w:pPr>
            <w:r w:rsidRPr="00971205">
              <w:rPr>
                <w:sz w:val="20"/>
                <w:szCs w:val="20"/>
                <w:lang w:val="fr-FR" w:eastAsia="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4031208" w14:textId="330B6E08" w:rsidR="005D4C20" w:rsidRPr="00971205" w:rsidRDefault="005D4C20" w:rsidP="005D4C20">
            <w:pPr>
              <w:jc w:val="right"/>
              <w:rPr>
                <w:sz w:val="20"/>
                <w:szCs w:val="20"/>
                <w:lang w:val="fr-FR" w:eastAsia="en-CA"/>
              </w:rPr>
            </w:pPr>
            <w:r w:rsidRPr="00971205">
              <w:rPr>
                <w:sz w:val="20"/>
                <w:szCs w:val="20"/>
                <w:lang w:val="fr-FR"/>
              </w:rPr>
              <w:t>33</w:t>
            </w:r>
          </w:p>
        </w:tc>
        <w:tc>
          <w:tcPr>
            <w:tcW w:w="1150" w:type="dxa"/>
            <w:tcBorders>
              <w:top w:val="nil"/>
              <w:left w:val="nil"/>
              <w:bottom w:val="single" w:sz="4" w:space="0" w:color="auto"/>
              <w:right w:val="single" w:sz="4" w:space="0" w:color="auto"/>
            </w:tcBorders>
            <w:shd w:val="clear" w:color="auto" w:fill="auto"/>
            <w:noWrap/>
            <w:vAlign w:val="center"/>
            <w:hideMark/>
          </w:tcPr>
          <w:p w14:paraId="04D764C6" w14:textId="191BE381" w:rsidR="005D4C20" w:rsidRPr="00971205" w:rsidRDefault="005D4C20" w:rsidP="005D4C20">
            <w:pPr>
              <w:jc w:val="right"/>
              <w:rPr>
                <w:sz w:val="20"/>
                <w:szCs w:val="20"/>
                <w:lang w:val="fr-FR" w:eastAsia="en-CA"/>
              </w:rPr>
            </w:pPr>
            <w:r w:rsidRPr="00971205">
              <w:rPr>
                <w:sz w:val="20"/>
                <w:szCs w:val="20"/>
                <w:lang w:val="fr-FR"/>
              </w:rPr>
              <w:t>33</w:t>
            </w:r>
          </w:p>
        </w:tc>
        <w:tc>
          <w:tcPr>
            <w:tcW w:w="1254" w:type="dxa"/>
            <w:tcBorders>
              <w:top w:val="nil"/>
              <w:left w:val="nil"/>
              <w:bottom w:val="single" w:sz="4" w:space="0" w:color="auto"/>
              <w:right w:val="single" w:sz="4" w:space="0" w:color="auto"/>
            </w:tcBorders>
            <w:shd w:val="clear" w:color="auto" w:fill="auto"/>
            <w:noWrap/>
            <w:vAlign w:val="center"/>
            <w:hideMark/>
          </w:tcPr>
          <w:p w14:paraId="5641A551" w14:textId="63154B02"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F7006C5" w14:textId="5B8A5E83" w:rsidR="005D4C20" w:rsidRPr="00971205" w:rsidRDefault="005D4C20" w:rsidP="005D4C20">
            <w:pPr>
              <w:jc w:val="right"/>
              <w:rPr>
                <w:sz w:val="20"/>
                <w:szCs w:val="20"/>
                <w:lang w:val="fr-FR" w:eastAsia="en-CA"/>
              </w:rPr>
            </w:pPr>
            <w:r w:rsidRPr="00971205">
              <w:rPr>
                <w:sz w:val="20"/>
                <w:szCs w:val="20"/>
                <w:lang w:val="fr-FR"/>
              </w:rPr>
              <w:t>7 531 037</w:t>
            </w:r>
          </w:p>
        </w:tc>
        <w:tc>
          <w:tcPr>
            <w:tcW w:w="1335" w:type="dxa"/>
            <w:tcBorders>
              <w:top w:val="nil"/>
              <w:left w:val="nil"/>
              <w:bottom w:val="single" w:sz="4" w:space="0" w:color="auto"/>
              <w:right w:val="single" w:sz="4" w:space="0" w:color="auto"/>
            </w:tcBorders>
            <w:shd w:val="clear" w:color="auto" w:fill="auto"/>
            <w:noWrap/>
            <w:vAlign w:val="center"/>
            <w:hideMark/>
          </w:tcPr>
          <w:p w14:paraId="77C06E15" w14:textId="70F3AD9B" w:rsidR="005D4C20" w:rsidRPr="00971205" w:rsidRDefault="005D4C20" w:rsidP="005D4C20">
            <w:pPr>
              <w:jc w:val="right"/>
              <w:rPr>
                <w:sz w:val="20"/>
                <w:szCs w:val="20"/>
                <w:lang w:val="fr-FR" w:eastAsia="en-CA"/>
              </w:rPr>
            </w:pPr>
            <w:r w:rsidRPr="00971205">
              <w:rPr>
                <w:sz w:val="20"/>
                <w:szCs w:val="20"/>
                <w:lang w:val="fr-FR"/>
              </w:rPr>
              <w:t>7 531 037</w:t>
            </w:r>
          </w:p>
        </w:tc>
        <w:tc>
          <w:tcPr>
            <w:tcW w:w="1159" w:type="dxa"/>
            <w:tcBorders>
              <w:top w:val="nil"/>
              <w:left w:val="nil"/>
              <w:bottom w:val="single" w:sz="4" w:space="0" w:color="auto"/>
              <w:right w:val="single" w:sz="4" w:space="0" w:color="auto"/>
            </w:tcBorders>
            <w:shd w:val="clear" w:color="auto" w:fill="auto"/>
            <w:noWrap/>
            <w:vAlign w:val="center"/>
            <w:hideMark/>
          </w:tcPr>
          <w:p w14:paraId="2C4C1683" w14:textId="7DD51E3B" w:rsidR="005D4C20" w:rsidRPr="00971205" w:rsidRDefault="005D4C20" w:rsidP="005D4C20">
            <w:pPr>
              <w:jc w:val="right"/>
              <w:rPr>
                <w:sz w:val="20"/>
                <w:szCs w:val="20"/>
                <w:lang w:val="fr-FR" w:eastAsia="en-CA"/>
              </w:rPr>
            </w:pPr>
            <w:r w:rsidRPr="00971205">
              <w:rPr>
                <w:sz w:val="20"/>
                <w:szCs w:val="20"/>
                <w:lang w:val="fr-FR"/>
              </w:rPr>
              <w:t>-1</w:t>
            </w:r>
          </w:p>
        </w:tc>
        <w:tc>
          <w:tcPr>
            <w:tcW w:w="1293" w:type="dxa"/>
            <w:tcBorders>
              <w:top w:val="nil"/>
              <w:left w:val="nil"/>
              <w:bottom w:val="single" w:sz="4" w:space="0" w:color="auto"/>
              <w:right w:val="single" w:sz="4" w:space="0" w:color="auto"/>
            </w:tcBorders>
            <w:shd w:val="clear" w:color="auto" w:fill="auto"/>
            <w:noWrap/>
            <w:vAlign w:val="center"/>
            <w:hideMark/>
          </w:tcPr>
          <w:p w14:paraId="7E08753B" w14:textId="361700ED"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3A95191D" w14:textId="77777777" w:rsidTr="00573BF1">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BCCF084" w14:textId="77777777" w:rsidR="005D4C20" w:rsidRPr="00971205" w:rsidRDefault="005D4C20" w:rsidP="005D4C20">
            <w:pPr>
              <w:jc w:val="left"/>
              <w:rPr>
                <w:sz w:val="20"/>
                <w:szCs w:val="20"/>
                <w:lang w:val="fr-FR" w:eastAsia="en-CA"/>
              </w:rPr>
            </w:pPr>
            <w:r w:rsidRPr="00971205">
              <w:rPr>
                <w:sz w:val="20"/>
                <w:szCs w:val="20"/>
                <w:lang w:val="fr-FR" w:eastAsia="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7033BF22" w14:textId="196F3697" w:rsidR="005D4C20" w:rsidRPr="00971205" w:rsidRDefault="005D4C20" w:rsidP="005D4C20">
            <w:pPr>
              <w:jc w:val="right"/>
              <w:rPr>
                <w:sz w:val="20"/>
                <w:szCs w:val="20"/>
                <w:lang w:val="fr-FR" w:eastAsia="en-CA"/>
              </w:rPr>
            </w:pPr>
            <w:r w:rsidRPr="00971205">
              <w:rPr>
                <w:sz w:val="20"/>
                <w:szCs w:val="20"/>
                <w:lang w:val="fr-FR"/>
              </w:rPr>
              <w:t>21</w:t>
            </w:r>
          </w:p>
        </w:tc>
        <w:tc>
          <w:tcPr>
            <w:tcW w:w="1150" w:type="dxa"/>
            <w:tcBorders>
              <w:top w:val="nil"/>
              <w:left w:val="nil"/>
              <w:bottom w:val="single" w:sz="4" w:space="0" w:color="auto"/>
              <w:right w:val="single" w:sz="4" w:space="0" w:color="auto"/>
            </w:tcBorders>
            <w:shd w:val="clear" w:color="auto" w:fill="auto"/>
            <w:noWrap/>
            <w:vAlign w:val="center"/>
            <w:hideMark/>
          </w:tcPr>
          <w:p w14:paraId="0C386AA0" w14:textId="157097B4" w:rsidR="005D4C20" w:rsidRPr="00971205" w:rsidRDefault="005D4C20" w:rsidP="005D4C20">
            <w:pPr>
              <w:jc w:val="right"/>
              <w:rPr>
                <w:sz w:val="20"/>
                <w:szCs w:val="20"/>
                <w:lang w:val="fr-FR" w:eastAsia="en-CA"/>
              </w:rPr>
            </w:pPr>
            <w:r w:rsidRPr="00971205">
              <w:rPr>
                <w:sz w:val="20"/>
                <w:szCs w:val="20"/>
                <w:lang w:val="fr-FR"/>
              </w:rPr>
              <w:t>21</w:t>
            </w:r>
          </w:p>
        </w:tc>
        <w:tc>
          <w:tcPr>
            <w:tcW w:w="1254" w:type="dxa"/>
            <w:tcBorders>
              <w:top w:val="nil"/>
              <w:left w:val="nil"/>
              <w:bottom w:val="single" w:sz="4" w:space="0" w:color="auto"/>
              <w:right w:val="single" w:sz="4" w:space="0" w:color="auto"/>
            </w:tcBorders>
            <w:shd w:val="clear" w:color="auto" w:fill="auto"/>
            <w:noWrap/>
            <w:vAlign w:val="center"/>
            <w:hideMark/>
          </w:tcPr>
          <w:p w14:paraId="6B5F258F" w14:textId="7E0BF2C2"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C30C9F3" w14:textId="10F81C03" w:rsidR="005D4C20" w:rsidRPr="00971205" w:rsidRDefault="005D4C20" w:rsidP="005D4C20">
            <w:pPr>
              <w:jc w:val="right"/>
              <w:rPr>
                <w:sz w:val="20"/>
                <w:szCs w:val="20"/>
                <w:lang w:val="fr-FR" w:eastAsia="en-CA"/>
              </w:rPr>
            </w:pPr>
            <w:r w:rsidRPr="00971205">
              <w:rPr>
                <w:sz w:val="20"/>
                <w:szCs w:val="20"/>
                <w:lang w:val="fr-FR"/>
              </w:rPr>
              <w:t>2 347 228</w:t>
            </w:r>
          </w:p>
        </w:tc>
        <w:tc>
          <w:tcPr>
            <w:tcW w:w="1335" w:type="dxa"/>
            <w:tcBorders>
              <w:top w:val="nil"/>
              <w:left w:val="nil"/>
              <w:bottom w:val="single" w:sz="4" w:space="0" w:color="auto"/>
              <w:right w:val="single" w:sz="4" w:space="0" w:color="auto"/>
            </w:tcBorders>
            <w:shd w:val="clear" w:color="auto" w:fill="auto"/>
            <w:noWrap/>
            <w:vAlign w:val="center"/>
            <w:hideMark/>
          </w:tcPr>
          <w:p w14:paraId="36C03171" w14:textId="44B145BD" w:rsidR="005D4C20" w:rsidRPr="00971205" w:rsidRDefault="005D4C20" w:rsidP="005D4C20">
            <w:pPr>
              <w:jc w:val="right"/>
              <w:rPr>
                <w:sz w:val="20"/>
                <w:szCs w:val="20"/>
                <w:lang w:val="fr-FR" w:eastAsia="en-CA"/>
              </w:rPr>
            </w:pPr>
            <w:r w:rsidRPr="00971205">
              <w:rPr>
                <w:sz w:val="20"/>
                <w:szCs w:val="20"/>
                <w:lang w:val="fr-FR"/>
              </w:rPr>
              <w:t>2 347 228</w:t>
            </w:r>
          </w:p>
        </w:tc>
        <w:tc>
          <w:tcPr>
            <w:tcW w:w="1159" w:type="dxa"/>
            <w:tcBorders>
              <w:top w:val="nil"/>
              <w:left w:val="nil"/>
              <w:bottom w:val="single" w:sz="4" w:space="0" w:color="auto"/>
              <w:right w:val="single" w:sz="4" w:space="0" w:color="auto"/>
            </w:tcBorders>
            <w:shd w:val="clear" w:color="auto" w:fill="auto"/>
            <w:noWrap/>
            <w:vAlign w:val="center"/>
            <w:hideMark/>
          </w:tcPr>
          <w:p w14:paraId="06357E71" w14:textId="5E6CD84D"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4D4065FA" w14:textId="3BDAC761"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0B9F5CDF" w14:textId="77777777" w:rsidTr="00573BF1">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4F13997" w14:textId="77777777" w:rsidR="005D4C20" w:rsidRPr="00971205" w:rsidRDefault="005D4C20" w:rsidP="005D4C20">
            <w:pPr>
              <w:jc w:val="left"/>
              <w:rPr>
                <w:sz w:val="20"/>
                <w:szCs w:val="20"/>
                <w:lang w:val="fr-FR" w:eastAsia="en-CA"/>
              </w:rPr>
            </w:pPr>
            <w:r w:rsidRPr="00971205">
              <w:rPr>
                <w:sz w:val="20"/>
                <w:szCs w:val="20"/>
                <w:lang w:val="fr-FR" w:eastAsia="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53B1758" w14:textId="7DCB5073" w:rsidR="005D4C20" w:rsidRPr="00971205" w:rsidRDefault="005D4C20" w:rsidP="005D4C20">
            <w:pPr>
              <w:jc w:val="right"/>
              <w:rPr>
                <w:sz w:val="20"/>
                <w:szCs w:val="20"/>
                <w:lang w:val="fr-FR" w:eastAsia="en-CA"/>
              </w:rPr>
            </w:pPr>
            <w:r w:rsidRPr="00971205">
              <w:rPr>
                <w:sz w:val="20"/>
                <w:szCs w:val="20"/>
                <w:lang w:val="fr-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6FB5B5E" w14:textId="7D96B0E6" w:rsidR="005D4C20" w:rsidRPr="00971205" w:rsidRDefault="005D4C20" w:rsidP="005D4C20">
            <w:pPr>
              <w:jc w:val="right"/>
              <w:rPr>
                <w:sz w:val="20"/>
                <w:szCs w:val="20"/>
                <w:lang w:val="fr-FR" w:eastAsia="en-CA"/>
              </w:rPr>
            </w:pPr>
            <w:r w:rsidRPr="00971205">
              <w:rPr>
                <w:sz w:val="20"/>
                <w:szCs w:val="20"/>
                <w:lang w:val="fr-FR"/>
              </w:rPr>
              <w:t>20</w:t>
            </w:r>
          </w:p>
        </w:tc>
        <w:tc>
          <w:tcPr>
            <w:tcW w:w="1254" w:type="dxa"/>
            <w:tcBorders>
              <w:top w:val="nil"/>
              <w:left w:val="nil"/>
              <w:bottom w:val="single" w:sz="4" w:space="0" w:color="auto"/>
              <w:right w:val="single" w:sz="4" w:space="0" w:color="auto"/>
            </w:tcBorders>
            <w:shd w:val="clear" w:color="auto" w:fill="auto"/>
            <w:noWrap/>
            <w:vAlign w:val="center"/>
            <w:hideMark/>
          </w:tcPr>
          <w:p w14:paraId="63ECFB2A" w14:textId="32E7C880"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56C682E" w14:textId="032C86D4" w:rsidR="005D4C20" w:rsidRPr="00971205" w:rsidRDefault="005D4C20" w:rsidP="005D4C20">
            <w:pPr>
              <w:jc w:val="right"/>
              <w:rPr>
                <w:sz w:val="20"/>
                <w:szCs w:val="20"/>
                <w:lang w:val="fr-FR" w:eastAsia="en-CA"/>
              </w:rPr>
            </w:pPr>
            <w:r w:rsidRPr="00971205">
              <w:rPr>
                <w:sz w:val="20"/>
                <w:szCs w:val="20"/>
                <w:lang w:val="fr-FR"/>
              </w:rPr>
              <w:t>3 278 389</w:t>
            </w:r>
          </w:p>
        </w:tc>
        <w:tc>
          <w:tcPr>
            <w:tcW w:w="1335" w:type="dxa"/>
            <w:tcBorders>
              <w:top w:val="nil"/>
              <w:left w:val="nil"/>
              <w:bottom w:val="single" w:sz="4" w:space="0" w:color="auto"/>
              <w:right w:val="single" w:sz="4" w:space="0" w:color="auto"/>
            </w:tcBorders>
            <w:shd w:val="clear" w:color="auto" w:fill="auto"/>
            <w:noWrap/>
            <w:vAlign w:val="center"/>
            <w:hideMark/>
          </w:tcPr>
          <w:p w14:paraId="7AE57217" w14:textId="6A39F59B" w:rsidR="005D4C20" w:rsidRPr="00971205" w:rsidRDefault="005D4C20" w:rsidP="005D4C20">
            <w:pPr>
              <w:jc w:val="right"/>
              <w:rPr>
                <w:sz w:val="20"/>
                <w:szCs w:val="20"/>
                <w:lang w:val="fr-FR" w:eastAsia="en-CA"/>
              </w:rPr>
            </w:pPr>
            <w:r w:rsidRPr="00971205">
              <w:rPr>
                <w:sz w:val="20"/>
                <w:szCs w:val="20"/>
                <w:lang w:val="fr-FR"/>
              </w:rPr>
              <w:t>3 278 389</w:t>
            </w:r>
          </w:p>
        </w:tc>
        <w:tc>
          <w:tcPr>
            <w:tcW w:w="1159" w:type="dxa"/>
            <w:tcBorders>
              <w:top w:val="nil"/>
              <w:left w:val="nil"/>
              <w:bottom w:val="single" w:sz="4" w:space="0" w:color="auto"/>
              <w:right w:val="single" w:sz="4" w:space="0" w:color="auto"/>
            </w:tcBorders>
            <w:shd w:val="clear" w:color="auto" w:fill="auto"/>
            <w:noWrap/>
            <w:vAlign w:val="center"/>
            <w:hideMark/>
          </w:tcPr>
          <w:p w14:paraId="4F56E433" w14:textId="5419E454" w:rsidR="005D4C20" w:rsidRPr="00971205" w:rsidRDefault="005D4C20" w:rsidP="005D4C20">
            <w:pPr>
              <w:jc w:val="right"/>
              <w:rPr>
                <w:sz w:val="20"/>
                <w:szCs w:val="20"/>
                <w:lang w:val="fr-FR" w:eastAsia="en-CA"/>
              </w:rPr>
            </w:pPr>
            <w:r w:rsidRPr="00971205">
              <w:rPr>
                <w:sz w:val="20"/>
                <w:szCs w:val="20"/>
                <w:lang w:val="fr-FR"/>
              </w:rPr>
              <w:t>-1</w:t>
            </w:r>
          </w:p>
        </w:tc>
        <w:tc>
          <w:tcPr>
            <w:tcW w:w="1293" w:type="dxa"/>
            <w:tcBorders>
              <w:top w:val="nil"/>
              <w:left w:val="nil"/>
              <w:bottom w:val="single" w:sz="4" w:space="0" w:color="auto"/>
              <w:right w:val="single" w:sz="4" w:space="0" w:color="auto"/>
            </w:tcBorders>
            <w:shd w:val="clear" w:color="auto" w:fill="auto"/>
            <w:noWrap/>
            <w:vAlign w:val="center"/>
            <w:hideMark/>
          </w:tcPr>
          <w:p w14:paraId="537D5E81" w14:textId="7FB0B9E9"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6EB120B1"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BBAA0F6" w14:textId="77777777" w:rsidR="005D4C20" w:rsidRPr="00971205" w:rsidRDefault="005D4C20" w:rsidP="005D4C20">
            <w:pPr>
              <w:jc w:val="left"/>
              <w:rPr>
                <w:sz w:val="20"/>
                <w:szCs w:val="20"/>
                <w:lang w:val="fr-FR" w:eastAsia="en-CA"/>
              </w:rPr>
            </w:pPr>
            <w:r w:rsidRPr="00971205">
              <w:rPr>
                <w:sz w:val="20"/>
                <w:szCs w:val="20"/>
                <w:lang w:val="fr-FR" w:eastAsia="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BE0849" w14:textId="5A3D213D" w:rsidR="005D4C20" w:rsidRPr="00971205" w:rsidRDefault="005D4C20" w:rsidP="005D4C20">
            <w:pPr>
              <w:jc w:val="right"/>
              <w:rPr>
                <w:sz w:val="20"/>
                <w:szCs w:val="20"/>
                <w:lang w:val="fr-FR" w:eastAsia="en-CA"/>
              </w:rPr>
            </w:pPr>
            <w:r w:rsidRPr="00971205">
              <w:rPr>
                <w:sz w:val="20"/>
                <w:szCs w:val="20"/>
                <w:lang w:val="fr-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250A95E" w14:textId="52BD8248" w:rsidR="005D4C20" w:rsidRPr="00971205" w:rsidRDefault="005D4C20" w:rsidP="005D4C20">
            <w:pPr>
              <w:jc w:val="right"/>
              <w:rPr>
                <w:sz w:val="20"/>
                <w:szCs w:val="20"/>
                <w:lang w:val="fr-FR" w:eastAsia="en-CA"/>
              </w:rPr>
            </w:pPr>
            <w:r w:rsidRPr="00971205">
              <w:rPr>
                <w:sz w:val="20"/>
                <w:szCs w:val="20"/>
                <w:lang w:val="fr-FR"/>
              </w:rPr>
              <w:t>20</w:t>
            </w:r>
          </w:p>
        </w:tc>
        <w:tc>
          <w:tcPr>
            <w:tcW w:w="1254" w:type="dxa"/>
            <w:tcBorders>
              <w:top w:val="nil"/>
              <w:left w:val="nil"/>
              <w:bottom w:val="single" w:sz="4" w:space="0" w:color="auto"/>
              <w:right w:val="single" w:sz="4" w:space="0" w:color="auto"/>
            </w:tcBorders>
            <w:shd w:val="clear" w:color="auto" w:fill="auto"/>
            <w:noWrap/>
            <w:vAlign w:val="center"/>
            <w:hideMark/>
          </w:tcPr>
          <w:p w14:paraId="5B7E549D" w14:textId="514AA21F"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80E03B" w14:textId="54340F38" w:rsidR="005D4C20" w:rsidRPr="00971205" w:rsidRDefault="005D4C20" w:rsidP="005D4C20">
            <w:pPr>
              <w:jc w:val="right"/>
              <w:rPr>
                <w:sz w:val="20"/>
                <w:szCs w:val="20"/>
                <w:lang w:val="fr-FR" w:eastAsia="en-CA"/>
              </w:rPr>
            </w:pPr>
            <w:r w:rsidRPr="00971205">
              <w:rPr>
                <w:sz w:val="20"/>
                <w:szCs w:val="20"/>
                <w:lang w:val="fr-FR"/>
              </w:rPr>
              <w:t>6 821 798</w:t>
            </w:r>
          </w:p>
        </w:tc>
        <w:tc>
          <w:tcPr>
            <w:tcW w:w="1335" w:type="dxa"/>
            <w:tcBorders>
              <w:top w:val="nil"/>
              <w:left w:val="nil"/>
              <w:bottom w:val="single" w:sz="4" w:space="0" w:color="auto"/>
              <w:right w:val="single" w:sz="4" w:space="0" w:color="auto"/>
            </w:tcBorders>
            <w:shd w:val="clear" w:color="auto" w:fill="auto"/>
            <w:noWrap/>
            <w:vAlign w:val="center"/>
            <w:hideMark/>
          </w:tcPr>
          <w:p w14:paraId="2326FF11" w14:textId="5933C43E" w:rsidR="005D4C20" w:rsidRPr="00971205" w:rsidRDefault="005D4C20" w:rsidP="005D4C20">
            <w:pPr>
              <w:jc w:val="right"/>
              <w:rPr>
                <w:sz w:val="20"/>
                <w:szCs w:val="20"/>
                <w:lang w:val="fr-FR" w:eastAsia="en-CA"/>
              </w:rPr>
            </w:pPr>
            <w:r w:rsidRPr="00971205">
              <w:rPr>
                <w:sz w:val="20"/>
                <w:szCs w:val="20"/>
                <w:lang w:val="fr-FR"/>
              </w:rPr>
              <w:t>6 821 798</w:t>
            </w:r>
          </w:p>
        </w:tc>
        <w:tc>
          <w:tcPr>
            <w:tcW w:w="1159" w:type="dxa"/>
            <w:tcBorders>
              <w:top w:val="nil"/>
              <w:left w:val="nil"/>
              <w:bottom w:val="single" w:sz="4" w:space="0" w:color="auto"/>
              <w:right w:val="single" w:sz="4" w:space="0" w:color="auto"/>
            </w:tcBorders>
            <w:shd w:val="clear" w:color="auto" w:fill="auto"/>
            <w:noWrap/>
            <w:vAlign w:val="center"/>
            <w:hideMark/>
          </w:tcPr>
          <w:p w14:paraId="2A13FB88" w14:textId="37E54452"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5BA54767" w14:textId="10C04C63"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6178FFE5"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C40242F" w14:textId="77777777" w:rsidR="005D4C20" w:rsidRPr="00971205" w:rsidRDefault="005D4C20" w:rsidP="005D4C20">
            <w:pPr>
              <w:jc w:val="left"/>
              <w:rPr>
                <w:sz w:val="20"/>
                <w:szCs w:val="20"/>
                <w:lang w:val="fr-FR" w:eastAsia="en-CA"/>
              </w:rPr>
            </w:pPr>
            <w:r w:rsidRPr="00971205">
              <w:rPr>
                <w:sz w:val="20"/>
                <w:szCs w:val="20"/>
                <w:lang w:val="fr-FR" w:eastAsia="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3B8D88B" w14:textId="5F861AF6" w:rsidR="005D4C20" w:rsidRPr="00971205" w:rsidRDefault="005D4C20" w:rsidP="005D4C20">
            <w:pPr>
              <w:jc w:val="right"/>
              <w:rPr>
                <w:sz w:val="20"/>
                <w:szCs w:val="20"/>
                <w:lang w:val="fr-FR" w:eastAsia="en-CA"/>
              </w:rPr>
            </w:pPr>
            <w:r w:rsidRPr="00971205">
              <w:rPr>
                <w:sz w:val="20"/>
                <w:szCs w:val="20"/>
                <w:lang w:val="fr-FR"/>
              </w:rPr>
              <w:t>11</w:t>
            </w:r>
          </w:p>
        </w:tc>
        <w:tc>
          <w:tcPr>
            <w:tcW w:w="1150" w:type="dxa"/>
            <w:tcBorders>
              <w:top w:val="nil"/>
              <w:left w:val="nil"/>
              <w:bottom w:val="single" w:sz="4" w:space="0" w:color="auto"/>
              <w:right w:val="single" w:sz="4" w:space="0" w:color="auto"/>
            </w:tcBorders>
            <w:shd w:val="clear" w:color="auto" w:fill="auto"/>
            <w:noWrap/>
            <w:vAlign w:val="center"/>
            <w:hideMark/>
          </w:tcPr>
          <w:p w14:paraId="4558328C" w14:textId="4543627E" w:rsidR="005D4C20" w:rsidRPr="00971205" w:rsidRDefault="005D4C20" w:rsidP="005D4C20">
            <w:pPr>
              <w:jc w:val="right"/>
              <w:rPr>
                <w:sz w:val="20"/>
                <w:szCs w:val="20"/>
                <w:lang w:val="fr-FR" w:eastAsia="en-CA"/>
              </w:rPr>
            </w:pPr>
            <w:r w:rsidRPr="00971205">
              <w:rPr>
                <w:sz w:val="20"/>
                <w:szCs w:val="20"/>
                <w:lang w:val="fr-FR"/>
              </w:rPr>
              <w:t>11</w:t>
            </w:r>
          </w:p>
        </w:tc>
        <w:tc>
          <w:tcPr>
            <w:tcW w:w="1254" w:type="dxa"/>
            <w:tcBorders>
              <w:top w:val="nil"/>
              <w:left w:val="nil"/>
              <w:bottom w:val="single" w:sz="4" w:space="0" w:color="auto"/>
              <w:right w:val="single" w:sz="4" w:space="0" w:color="auto"/>
            </w:tcBorders>
            <w:shd w:val="clear" w:color="auto" w:fill="auto"/>
            <w:noWrap/>
            <w:vAlign w:val="center"/>
            <w:hideMark/>
          </w:tcPr>
          <w:p w14:paraId="63980DD5" w14:textId="6D6C9A26"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B579093" w14:textId="33F30138" w:rsidR="005D4C20" w:rsidRPr="00971205" w:rsidRDefault="005D4C20" w:rsidP="005D4C20">
            <w:pPr>
              <w:jc w:val="right"/>
              <w:rPr>
                <w:sz w:val="20"/>
                <w:szCs w:val="20"/>
                <w:lang w:val="fr-FR" w:eastAsia="en-CA"/>
              </w:rPr>
            </w:pPr>
            <w:r w:rsidRPr="00971205">
              <w:rPr>
                <w:sz w:val="20"/>
                <w:szCs w:val="20"/>
                <w:lang w:val="fr-FR"/>
              </w:rPr>
              <w:t>6 594 959</w:t>
            </w:r>
          </w:p>
        </w:tc>
        <w:tc>
          <w:tcPr>
            <w:tcW w:w="1335" w:type="dxa"/>
            <w:tcBorders>
              <w:top w:val="nil"/>
              <w:left w:val="nil"/>
              <w:bottom w:val="single" w:sz="4" w:space="0" w:color="auto"/>
              <w:right w:val="single" w:sz="4" w:space="0" w:color="auto"/>
            </w:tcBorders>
            <w:shd w:val="clear" w:color="auto" w:fill="auto"/>
            <w:noWrap/>
            <w:vAlign w:val="center"/>
            <w:hideMark/>
          </w:tcPr>
          <w:p w14:paraId="49523C55" w14:textId="062F924A" w:rsidR="005D4C20" w:rsidRPr="00971205" w:rsidRDefault="005D4C20" w:rsidP="005D4C20">
            <w:pPr>
              <w:jc w:val="right"/>
              <w:rPr>
                <w:sz w:val="20"/>
                <w:szCs w:val="20"/>
                <w:lang w:val="fr-FR" w:eastAsia="en-CA"/>
              </w:rPr>
            </w:pPr>
            <w:r w:rsidRPr="00971205">
              <w:rPr>
                <w:sz w:val="20"/>
                <w:szCs w:val="20"/>
                <w:lang w:val="fr-FR"/>
              </w:rPr>
              <w:t>6 594 959</w:t>
            </w:r>
          </w:p>
        </w:tc>
        <w:tc>
          <w:tcPr>
            <w:tcW w:w="1159" w:type="dxa"/>
            <w:tcBorders>
              <w:top w:val="nil"/>
              <w:left w:val="nil"/>
              <w:bottom w:val="single" w:sz="4" w:space="0" w:color="auto"/>
              <w:right w:val="single" w:sz="4" w:space="0" w:color="auto"/>
            </w:tcBorders>
            <w:shd w:val="clear" w:color="auto" w:fill="auto"/>
            <w:noWrap/>
            <w:vAlign w:val="center"/>
            <w:hideMark/>
          </w:tcPr>
          <w:p w14:paraId="72E1560D" w14:textId="62DE9F18" w:rsidR="005D4C20" w:rsidRPr="00971205" w:rsidRDefault="005D4C20" w:rsidP="005D4C20">
            <w:pPr>
              <w:jc w:val="right"/>
              <w:rPr>
                <w:sz w:val="20"/>
                <w:szCs w:val="20"/>
                <w:lang w:val="fr-FR" w:eastAsia="en-CA"/>
              </w:rPr>
            </w:pPr>
            <w:r w:rsidRPr="00971205">
              <w:rPr>
                <w:sz w:val="20"/>
                <w:szCs w:val="20"/>
                <w:lang w:val="fr-FR"/>
              </w:rPr>
              <w:t>0</w:t>
            </w:r>
          </w:p>
        </w:tc>
        <w:tc>
          <w:tcPr>
            <w:tcW w:w="1293" w:type="dxa"/>
            <w:tcBorders>
              <w:top w:val="nil"/>
              <w:left w:val="nil"/>
              <w:bottom w:val="single" w:sz="4" w:space="0" w:color="auto"/>
              <w:right w:val="single" w:sz="4" w:space="0" w:color="auto"/>
            </w:tcBorders>
            <w:shd w:val="clear" w:color="auto" w:fill="auto"/>
            <w:noWrap/>
            <w:vAlign w:val="center"/>
            <w:hideMark/>
          </w:tcPr>
          <w:p w14:paraId="49AF345F" w14:textId="7E244165"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02D1DE1C" w14:textId="77777777" w:rsidTr="00573BF1">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9FDD6CB" w14:textId="77777777" w:rsidR="005D4C20" w:rsidRPr="00971205" w:rsidRDefault="005D4C20" w:rsidP="005D4C20">
            <w:pPr>
              <w:jc w:val="left"/>
              <w:rPr>
                <w:sz w:val="20"/>
                <w:szCs w:val="20"/>
                <w:lang w:val="fr-FR" w:eastAsia="en-CA"/>
              </w:rPr>
            </w:pPr>
            <w:r w:rsidRPr="00971205">
              <w:rPr>
                <w:sz w:val="20"/>
                <w:szCs w:val="20"/>
                <w:lang w:val="fr-FR" w:eastAsia="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A262B73" w14:textId="6CCB1E40" w:rsidR="005D4C20" w:rsidRPr="00971205" w:rsidRDefault="005D4C20" w:rsidP="005D4C20">
            <w:pPr>
              <w:jc w:val="right"/>
              <w:rPr>
                <w:sz w:val="20"/>
                <w:szCs w:val="20"/>
                <w:lang w:val="fr-FR" w:eastAsia="en-CA"/>
              </w:rPr>
            </w:pPr>
            <w:r w:rsidRPr="00971205">
              <w:rPr>
                <w:sz w:val="20"/>
                <w:szCs w:val="20"/>
                <w:lang w:val="fr-FR"/>
              </w:rPr>
              <w:t>7</w:t>
            </w:r>
          </w:p>
        </w:tc>
        <w:tc>
          <w:tcPr>
            <w:tcW w:w="1150" w:type="dxa"/>
            <w:tcBorders>
              <w:top w:val="nil"/>
              <w:left w:val="nil"/>
              <w:bottom w:val="single" w:sz="4" w:space="0" w:color="auto"/>
              <w:right w:val="single" w:sz="4" w:space="0" w:color="auto"/>
            </w:tcBorders>
            <w:shd w:val="clear" w:color="auto" w:fill="auto"/>
            <w:noWrap/>
            <w:vAlign w:val="center"/>
            <w:hideMark/>
          </w:tcPr>
          <w:p w14:paraId="455D9E70" w14:textId="0BB766FF" w:rsidR="005D4C20" w:rsidRPr="00971205" w:rsidRDefault="005D4C20" w:rsidP="005D4C20">
            <w:pPr>
              <w:jc w:val="right"/>
              <w:rPr>
                <w:sz w:val="20"/>
                <w:szCs w:val="20"/>
                <w:lang w:val="fr-FR" w:eastAsia="en-CA"/>
              </w:rPr>
            </w:pPr>
            <w:r w:rsidRPr="00971205">
              <w:rPr>
                <w:sz w:val="20"/>
                <w:szCs w:val="20"/>
                <w:lang w:val="fr-FR"/>
              </w:rPr>
              <w:t>6</w:t>
            </w:r>
          </w:p>
        </w:tc>
        <w:tc>
          <w:tcPr>
            <w:tcW w:w="1254" w:type="dxa"/>
            <w:tcBorders>
              <w:top w:val="nil"/>
              <w:left w:val="nil"/>
              <w:bottom w:val="single" w:sz="4" w:space="0" w:color="auto"/>
              <w:right w:val="single" w:sz="4" w:space="0" w:color="auto"/>
            </w:tcBorders>
            <w:shd w:val="clear" w:color="auto" w:fill="auto"/>
            <w:noWrap/>
            <w:vAlign w:val="center"/>
            <w:hideMark/>
          </w:tcPr>
          <w:p w14:paraId="3394095A" w14:textId="401D50C0" w:rsidR="005D4C20" w:rsidRPr="00971205" w:rsidRDefault="005D4C20" w:rsidP="005D4C20">
            <w:pPr>
              <w:jc w:val="right"/>
              <w:rPr>
                <w:sz w:val="20"/>
                <w:szCs w:val="20"/>
                <w:lang w:val="fr-FR" w:eastAsia="en-CA"/>
              </w:rPr>
            </w:pPr>
            <w:r w:rsidRPr="00971205">
              <w:rPr>
                <w:sz w:val="20"/>
                <w:szCs w:val="20"/>
                <w:lang w:val="fr-FR"/>
              </w:rPr>
              <w:t>86</w:t>
            </w:r>
          </w:p>
        </w:tc>
        <w:tc>
          <w:tcPr>
            <w:tcW w:w="1284" w:type="dxa"/>
            <w:tcBorders>
              <w:top w:val="nil"/>
              <w:left w:val="nil"/>
              <w:bottom w:val="single" w:sz="4" w:space="0" w:color="auto"/>
              <w:right w:val="single" w:sz="4" w:space="0" w:color="auto"/>
            </w:tcBorders>
            <w:shd w:val="clear" w:color="auto" w:fill="auto"/>
            <w:noWrap/>
            <w:vAlign w:val="center"/>
            <w:hideMark/>
          </w:tcPr>
          <w:p w14:paraId="5137934B" w14:textId="4EFC078A" w:rsidR="005D4C20" w:rsidRPr="00971205" w:rsidRDefault="005D4C20" w:rsidP="005D4C20">
            <w:pPr>
              <w:jc w:val="right"/>
              <w:rPr>
                <w:sz w:val="20"/>
                <w:szCs w:val="20"/>
                <w:lang w:val="fr-FR" w:eastAsia="en-CA"/>
              </w:rPr>
            </w:pPr>
            <w:r w:rsidRPr="00971205">
              <w:rPr>
                <w:sz w:val="20"/>
                <w:szCs w:val="20"/>
                <w:lang w:val="fr-FR"/>
              </w:rPr>
              <w:t>2 276 412</w:t>
            </w:r>
          </w:p>
        </w:tc>
        <w:tc>
          <w:tcPr>
            <w:tcW w:w="1335" w:type="dxa"/>
            <w:tcBorders>
              <w:top w:val="nil"/>
              <w:left w:val="nil"/>
              <w:bottom w:val="single" w:sz="4" w:space="0" w:color="auto"/>
              <w:right w:val="single" w:sz="4" w:space="0" w:color="auto"/>
            </w:tcBorders>
            <w:shd w:val="clear" w:color="auto" w:fill="auto"/>
            <w:noWrap/>
            <w:vAlign w:val="center"/>
            <w:hideMark/>
          </w:tcPr>
          <w:p w14:paraId="5C1A76AA" w14:textId="3FD83C39" w:rsidR="005D4C20" w:rsidRPr="00971205" w:rsidRDefault="005D4C20" w:rsidP="005D4C20">
            <w:pPr>
              <w:jc w:val="right"/>
              <w:rPr>
                <w:sz w:val="20"/>
                <w:szCs w:val="20"/>
                <w:lang w:val="fr-FR" w:eastAsia="en-CA"/>
              </w:rPr>
            </w:pPr>
            <w:r w:rsidRPr="00971205">
              <w:rPr>
                <w:sz w:val="20"/>
                <w:szCs w:val="20"/>
                <w:lang w:val="fr-FR"/>
              </w:rPr>
              <w:t>2 270 857</w:t>
            </w:r>
          </w:p>
        </w:tc>
        <w:tc>
          <w:tcPr>
            <w:tcW w:w="1159" w:type="dxa"/>
            <w:tcBorders>
              <w:top w:val="nil"/>
              <w:left w:val="nil"/>
              <w:bottom w:val="single" w:sz="4" w:space="0" w:color="auto"/>
              <w:right w:val="single" w:sz="4" w:space="0" w:color="auto"/>
            </w:tcBorders>
            <w:shd w:val="clear" w:color="auto" w:fill="auto"/>
            <w:noWrap/>
            <w:vAlign w:val="center"/>
            <w:hideMark/>
          </w:tcPr>
          <w:p w14:paraId="7E475077" w14:textId="2687AB68" w:rsidR="005D4C20" w:rsidRPr="00971205" w:rsidRDefault="005D4C20" w:rsidP="005D4C20">
            <w:pPr>
              <w:jc w:val="right"/>
              <w:rPr>
                <w:sz w:val="20"/>
                <w:szCs w:val="20"/>
                <w:lang w:val="fr-FR" w:eastAsia="en-CA"/>
              </w:rPr>
            </w:pPr>
            <w:r w:rsidRPr="00971205">
              <w:rPr>
                <w:sz w:val="20"/>
                <w:szCs w:val="20"/>
                <w:lang w:val="fr-FR"/>
              </w:rPr>
              <w:t>5 555</w:t>
            </w:r>
          </w:p>
        </w:tc>
        <w:tc>
          <w:tcPr>
            <w:tcW w:w="1293" w:type="dxa"/>
            <w:tcBorders>
              <w:top w:val="nil"/>
              <w:left w:val="nil"/>
              <w:bottom w:val="single" w:sz="4" w:space="0" w:color="auto"/>
              <w:right w:val="single" w:sz="4" w:space="0" w:color="auto"/>
            </w:tcBorders>
            <w:shd w:val="clear" w:color="auto" w:fill="auto"/>
            <w:noWrap/>
            <w:vAlign w:val="center"/>
            <w:hideMark/>
          </w:tcPr>
          <w:p w14:paraId="10E6D6FA" w14:textId="27EE8705"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5DEBB08C" w14:textId="77777777" w:rsidTr="00573BF1">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428EDF" w14:textId="77777777" w:rsidR="005D4C20" w:rsidRPr="00971205" w:rsidRDefault="005D4C20" w:rsidP="005D4C20">
            <w:pPr>
              <w:jc w:val="left"/>
              <w:rPr>
                <w:sz w:val="20"/>
                <w:szCs w:val="20"/>
                <w:lang w:val="fr-FR" w:eastAsia="en-CA"/>
              </w:rPr>
            </w:pPr>
            <w:r w:rsidRPr="00971205">
              <w:rPr>
                <w:sz w:val="20"/>
                <w:szCs w:val="20"/>
                <w:lang w:val="fr-FR" w:eastAsia="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C6FCB6B" w14:textId="1C16A860" w:rsidR="005D4C20" w:rsidRPr="00971205" w:rsidRDefault="005D4C20" w:rsidP="005D4C20">
            <w:pPr>
              <w:jc w:val="right"/>
              <w:rPr>
                <w:sz w:val="20"/>
                <w:szCs w:val="20"/>
                <w:lang w:val="fr-FR" w:eastAsia="en-CA"/>
              </w:rPr>
            </w:pPr>
            <w:r w:rsidRPr="00971205">
              <w:rPr>
                <w:sz w:val="20"/>
                <w:szCs w:val="20"/>
                <w:lang w:val="fr-FR"/>
              </w:rPr>
              <w:t>14</w:t>
            </w:r>
          </w:p>
        </w:tc>
        <w:tc>
          <w:tcPr>
            <w:tcW w:w="1150" w:type="dxa"/>
            <w:tcBorders>
              <w:top w:val="nil"/>
              <w:left w:val="nil"/>
              <w:bottom w:val="single" w:sz="4" w:space="0" w:color="auto"/>
              <w:right w:val="single" w:sz="4" w:space="0" w:color="auto"/>
            </w:tcBorders>
            <w:shd w:val="clear" w:color="auto" w:fill="auto"/>
            <w:noWrap/>
            <w:vAlign w:val="center"/>
            <w:hideMark/>
          </w:tcPr>
          <w:p w14:paraId="27DBA083" w14:textId="1C4BAEBC" w:rsidR="005D4C20" w:rsidRPr="00971205" w:rsidRDefault="005D4C20" w:rsidP="005D4C20">
            <w:pPr>
              <w:jc w:val="right"/>
              <w:rPr>
                <w:sz w:val="20"/>
                <w:szCs w:val="20"/>
                <w:lang w:val="fr-FR" w:eastAsia="en-CA"/>
              </w:rPr>
            </w:pPr>
            <w:r w:rsidRPr="00971205">
              <w:rPr>
                <w:sz w:val="20"/>
                <w:szCs w:val="20"/>
                <w:lang w:val="fr-FR"/>
              </w:rPr>
              <w:t>14</w:t>
            </w:r>
          </w:p>
        </w:tc>
        <w:tc>
          <w:tcPr>
            <w:tcW w:w="1254" w:type="dxa"/>
            <w:tcBorders>
              <w:top w:val="nil"/>
              <w:left w:val="nil"/>
              <w:bottom w:val="single" w:sz="4" w:space="0" w:color="auto"/>
              <w:right w:val="single" w:sz="4" w:space="0" w:color="auto"/>
            </w:tcBorders>
            <w:shd w:val="clear" w:color="auto" w:fill="auto"/>
            <w:noWrap/>
            <w:vAlign w:val="center"/>
            <w:hideMark/>
          </w:tcPr>
          <w:p w14:paraId="2FA996DC" w14:textId="772F4E5C" w:rsidR="005D4C20" w:rsidRPr="00971205" w:rsidRDefault="005D4C20" w:rsidP="005D4C20">
            <w:pPr>
              <w:jc w:val="right"/>
              <w:rPr>
                <w:sz w:val="20"/>
                <w:szCs w:val="20"/>
                <w:lang w:val="fr-FR" w:eastAsia="en-CA"/>
              </w:rPr>
            </w:pPr>
            <w:r w:rsidRPr="00971205">
              <w:rPr>
                <w:sz w:val="20"/>
                <w:szCs w:val="20"/>
                <w:lang w:val="fr-FR"/>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80D4486" w14:textId="1FFA3440" w:rsidR="005D4C20" w:rsidRPr="00971205" w:rsidRDefault="005D4C20" w:rsidP="005D4C20">
            <w:pPr>
              <w:jc w:val="right"/>
              <w:rPr>
                <w:sz w:val="20"/>
                <w:szCs w:val="20"/>
                <w:lang w:val="fr-FR" w:eastAsia="en-CA"/>
              </w:rPr>
            </w:pPr>
            <w:r w:rsidRPr="00971205">
              <w:rPr>
                <w:sz w:val="20"/>
                <w:szCs w:val="20"/>
                <w:lang w:val="fr-FR"/>
              </w:rPr>
              <w:t>1 365 834</w:t>
            </w:r>
          </w:p>
        </w:tc>
        <w:tc>
          <w:tcPr>
            <w:tcW w:w="1335" w:type="dxa"/>
            <w:tcBorders>
              <w:top w:val="nil"/>
              <w:left w:val="nil"/>
              <w:bottom w:val="single" w:sz="4" w:space="0" w:color="auto"/>
              <w:right w:val="single" w:sz="4" w:space="0" w:color="auto"/>
            </w:tcBorders>
            <w:shd w:val="clear" w:color="auto" w:fill="auto"/>
            <w:noWrap/>
            <w:vAlign w:val="center"/>
            <w:hideMark/>
          </w:tcPr>
          <w:p w14:paraId="500A90E9" w14:textId="656FB510" w:rsidR="005D4C20" w:rsidRPr="00971205" w:rsidRDefault="005D4C20" w:rsidP="005D4C20">
            <w:pPr>
              <w:jc w:val="right"/>
              <w:rPr>
                <w:sz w:val="20"/>
                <w:szCs w:val="20"/>
                <w:lang w:val="fr-FR" w:eastAsia="en-CA"/>
              </w:rPr>
            </w:pPr>
            <w:r w:rsidRPr="00971205">
              <w:rPr>
                <w:sz w:val="20"/>
                <w:szCs w:val="20"/>
                <w:lang w:val="fr-FR"/>
              </w:rPr>
              <w:t>1 365 618</w:t>
            </w:r>
          </w:p>
        </w:tc>
        <w:tc>
          <w:tcPr>
            <w:tcW w:w="1159" w:type="dxa"/>
            <w:tcBorders>
              <w:top w:val="nil"/>
              <w:left w:val="nil"/>
              <w:bottom w:val="single" w:sz="4" w:space="0" w:color="auto"/>
              <w:right w:val="single" w:sz="4" w:space="0" w:color="auto"/>
            </w:tcBorders>
            <w:shd w:val="clear" w:color="auto" w:fill="auto"/>
            <w:noWrap/>
            <w:vAlign w:val="center"/>
            <w:hideMark/>
          </w:tcPr>
          <w:p w14:paraId="40661861" w14:textId="5D2603E8" w:rsidR="005D4C20" w:rsidRPr="00971205" w:rsidRDefault="005D4C20" w:rsidP="005D4C20">
            <w:pPr>
              <w:jc w:val="right"/>
              <w:rPr>
                <w:sz w:val="20"/>
                <w:szCs w:val="20"/>
                <w:lang w:val="fr-FR" w:eastAsia="en-CA"/>
              </w:rPr>
            </w:pPr>
            <w:r w:rsidRPr="00971205">
              <w:rPr>
                <w:sz w:val="20"/>
                <w:szCs w:val="20"/>
                <w:lang w:val="fr-FR"/>
              </w:rPr>
              <w:t>216</w:t>
            </w:r>
          </w:p>
        </w:tc>
        <w:tc>
          <w:tcPr>
            <w:tcW w:w="1293" w:type="dxa"/>
            <w:tcBorders>
              <w:top w:val="nil"/>
              <w:left w:val="nil"/>
              <w:bottom w:val="single" w:sz="4" w:space="0" w:color="auto"/>
              <w:right w:val="single" w:sz="4" w:space="0" w:color="auto"/>
            </w:tcBorders>
            <w:shd w:val="clear" w:color="auto" w:fill="auto"/>
            <w:noWrap/>
            <w:vAlign w:val="center"/>
            <w:hideMark/>
          </w:tcPr>
          <w:p w14:paraId="27C223FF" w14:textId="7CF836E5" w:rsidR="005D4C20" w:rsidRPr="00971205" w:rsidRDefault="005D4C20" w:rsidP="005D4C20">
            <w:pPr>
              <w:jc w:val="right"/>
              <w:rPr>
                <w:sz w:val="20"/>
                <w:szCs w:val="20"/>
                <w:lang w:val="fr-FR" w:eastAsia="en-CA"/>
              </w:rPr>
            </w:pPr>
            <w:r w:rsidRPr="00971205">
              <w:rPr>
                <w:sz w:val="20"/>
                <w:szCs w:val="20"/>
                <w:lang w:val="fr-FR"/>
              </w:rPr>
              <w:t>100</w:t>
            </w:r>
          </w:p>
        </w:tc>
      </w:tr>
      <w:tr w:rsidR="00B409E3" w:rsidRPr="00971205" w14:paraId="71F92BA9"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5E0CC91" w14:textId="77777777" w:rsidR="005D4C20" w:rsidRPr="00971205" w:rsidRDefault="005D4C20" w:rsidP="005D4C20">
            <w:pPr>
              <w:jc w:val="left"/>
              <w:rPr>
                <w:sz w:val="20"/>
                <w:szCs w:val="20"/>
                <w:lang w:val="fr-FR" w:eastAsia="en-CA"/>
              </w:rPr>
            </w:pPr>
            <w:r w:rsidRPr="00971205">
              <w:rPr>
                <w:sz w:val="20"/>
                <w:szCs w:val="20"/>
                <w:lang w:val="fr-FR" w:eastAsia="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C14AB20" w14:textId="2AD07EE7" w:rsidR="005D4C20" w:rsidRPr="00971205" w:rsidRDefault="005D4C20" w:rsidP="005D4C20">
            <w:pPr>
              <w:jc w:val="right"/>
              <w:rPr>
                <w:sz w:val="20"/>
                <w:szCs w:val="20"/>
                <w:lang w:val="fr-FR" w:eastAsia="en-CA"/>
              </w:rPr>
            </w:pPr>
            <w:r w:rsidRPr="00971205">
              <w:rPr>
                <w:sz w:val="20"/>
                <w:szCs w:val="20"/>
                <w:lang w:val="fr-FR"/>
              </w:rPr>
              <w:t>26</w:t>
            </w:r>
          </w:p>
        </w:tc>
        <w:tc>
          <w:tcPr>
            <w:tcW w:w="1150" w:type="dxa"/>
            <w:tcBorders>
              <w:top w:val="nil"/>
              <w:left w:val="nil"/>
              <w:bottom w:val="single" w:sz="4" w:space="0" w:color="auto"/>
              <w:right w:val="single" w:sz="4" w:space="0" w:color="auto"/>
            </w:tcBorders>
            <w:shd w:val="clear" w:color="auto" w:fill="auto"/>
            <w:noWrap/>
            <w:vAlign w:val="center"/>
            <w:hideMark/>
          </w:tcPr>
          <w:p w14:paraId="0FF592F1" w14:textId="1440E7D9" w:rsidR="005D4C20" w:rsidRPr="00971205" w:rsidRDefault="005D4C20" w:rsidP="005D4C20">
            <w:pPr>
              <w:jc w:val="right"/>
              <w:rPr>
                <w:sz w:val="20"/>
                <w:szCs w:val="20"/>
                <w:lang w:val="fr-FR" w:eastAsia="en-CA"/>
              </w:rPr>
            </w:pPr>
            <w:r w:rsidRPr="00971205">
              <w:rPr>
                <w:sz w:val="20"/>
                <w:szCs w:val="20"/>
                <w:lang w:val="fr-FR"/>
              </w:rPr>
              <w:t>25</w:t>
            </w:r>
          </w:p>
        </w:tc>
        <w:tc>
          <w:tcPr>
            <w:tcW w:w="1254" w:type="dxa"/>
            <w:tcBorders>
              <w:top w:val="nil"/>
              <w:left w:val="nil"/>
              <w:bottom w:val="single" w:sz="4" w:space="0" w:color="auto"/>
              <w:right w:val="single" w:sz="4" w:space="0" w:color="auto"/>
            </w:tcBorders>
            <w:shd w:val="clear" w:color="auto" w:fill="auto"/>
            <w:noWrap/>
            <w:vAlign w:val="center"/>
            <w:hideMark/>
          </w:tcPr>
          <w:p w14:paraId="5B12D063" w14:textId="5EB1D8B3" w:rsidR="005D4C20" w:rsidRPr="00971205" w:rsidRDefault="005D4C20" w:rsidP="005D4C20">
            <w:pPr>
              <w:jc w:val="right"/>
              <w:rPr>
                <w:sz w:val="20"/>
                <w:szCs w:val="20"/>
                <w:lang w:val="fr-FR" w:eastAsia="en-CA"/>
              </w:rPr>
            </w:pPr>
            <w:r w:rsidRPr="00971205">
              <w:rPr>
                <w:sz w:val="20"/>
                <w:szCs w:val="20"/>
                <w:lang w:val="fr-FR"/>
              </w:rPr>
              <w:t>96</w:t>
            </w:r>
          </w:p>
        </w:tc>
        <w:tc>
          <w:tcPr>
            <w:tcW w:w="1284" w:type="dxa"/>
            <w:tcBorders>
              <w:top w:val="nil"/>
              <w:left w:val="nil"/>
              <w:bottom w:val="single" w:sz="4" w:space="0" w:color="auto"/>
              <w:right w:val="single" w:sz="4" w:space="0" w:color="auto"/>
            </w:tcBorders>
            <w:shd w:val="clear" w:color="auto" w:fill="auto"/>
            <w:noWrap/>
            <w:vAlign w:val="center"/>
            <w:hideMark/>
          </w:tcPr>
          <w:p w14:paraId="7BD13F93" w14:textId="2F3950C6" w:rsidR="005D4C20" w:rsidRPr="00971205" w:rsidRDefault="005D4C20" w:rsidP="005D4C20">
            <w:pPr>
              <w:jc w:val="right"/>
              <w:rPr>
                <w:sz w:val="20"/>
                <w:szCs w:val="20"/>
                <w:lang w:val="fr-FR" w:eastAsia="en-CA"/>
              </w:rPr>
            </w:pPr>
            <w:r w:rsidRPr="00971205">
              <w:rPr>
                <w:sz w:val="20"/>
                <w:szCs w:val="20"/>
                <w:lang w:val="fr-FR"/>
              </w:rPr>
              <w:t>4 921 949</w:t>
            </w:r>
          </w:p>
        </w:tc>
        <w:tc>
          <w:tcPr>
            <w:tcW w:w="1335" w:type="dxa"/>
            <w:tcBorders>
              <w:top w:val="nil"/>
              <w:left w:val="nil"/>
              <w:bottom w:val="single" w:sz="4" w:space="0" w:color="auto"/>
              <w:right w:val="single" w:sz="4" w:space="0" w:color="auto"/>
            </w:tcBorders>
            <w:shd w:val="clear" w:color="auto" w:fill="auto"/>
            <w:noWrap/>
            <w:vAlign w:val="center"/>
            <w:hideMark/>
          </w:tcPr>
          <w:p w14:paraId="2580F3E6" w14:textId="58BBCE2A" w:rsidR="005D4C20" w:rsidRPr="00971205" w:rsidRDefault="005D4C20" w:rsidP="005D4C20">
            <w:pPr>
              <w:jc w:val="right"/>
              <w:rPr>
                <w:sz w:val="20"/>
                <w:szCs w:val="20"/>
                <w:lang w:val="fr-FR" w:eastAsia="en-CA"/>
              </w:rPr>
            </w:pPr>
            <w:r w:rsidRPr="00971205">
              <w:rPr>
                <w:sz w:val="20"/>
                <w:szCs w:val="20"/>
                <w:lang w:val="fr-FR"/>
              </w:rPr>
              <w:t>4 712 010</w:t>
            </w:r>
          </w:p>
        </w:tc>
        <w:tc>
          <w:tcPr>
            <w:tcW w:w="1159" w:type="dxa"/>
            <w:tcBorders>
              <w:top w:val="nil"/>
              <w:left w:val="nil"/>
              <w:bottom w:val="single" w:sz="4" w:space="0" w:color="auto"/>
              <w:right w:val="single" w:sz="4" w:space="0" w:color="auto"/>
            </w:tcBorders>
            <w:shd w:val="clear" w:color="auto" w:fill="auto"/>
            <w:noWrap/>
            <w:vAlign w:val="center"/>
            <w:hideMark/>
          </w:tcPr>
          <w:p w14:paraId="5F197E04" w14:textId="518E6BE5" w:rsidR="005D4C20" w:rsidRPr="00971205" w:rsidRDefault="005D4C20" w:rsidP="005D4C20">
            <w:pPr>
              <w:jc w:val="right"/>
              <w:rPr>
                <w:sz w:val="20"/>
                <w:szCs w:val="20"/>
                <w:lang w:val="fr-FR" w:eastAsia="en-CA"/>
              </w:rPr>
            </w:pPr>
            <w:r w:rsidRPr="00971205">
              <w:rPr>
                <w:sz w:val="20"/>
                <w:szCs w:val="20"/>
                <w:lang w:val="fr-FR"/>
              </w:rPr>
              <w:t>209 939</w:t>
            </w:r>
          </w:p>
        </w:tc>
        <w:tc>
          <w:tcPr>
            <w:tcW w:w="1293" w:type="dxa"/>
            <w:tcBorders>
              <w:top w:val="nil"/>
              <w:left w:val="nil"/>
              <w:bottom w:val="single" w:sz="4" w:space="0" w:color="auto"/>
              <w:right w:val="single" w:sz="4" w:space="0" w:color="auto"/>
            </w:tcBorders>
            <w:shd w:val="clear" w:color="auto" w:fill="auto"/>
            <w:noWrap/>
            <w:vAlign w:val="center"/>
            <w:hideMark/>
          </w:tcPr>
          <w:p w14:paraId="700459E2" w14:textId="7DE24C65" w:rsidR="005D4C20" w:rsidRPr="00971205" w:rsidRDefault="005D4C20" w:rsidP="005D4C20">
            <w:pPr>
              <w:jc w:val="right"/>
              <w:rPr>
                <w:sz w:val="20"/>
                <w:szCs w:val="20"/>
                <w:lang w:val="fr-FR" w:eastAsia="en-CA"/>
              </w:rPr>
            </w:pPr>
            <w:r w:rsidRPr="00971205">
              <w:rPr>
                <w:sz w:val="20"/>
                <w:szCs w:val="20"/>
                <w:lang w:val="fr-FR"/>
              </w:rPr>
              <w:t>96</w:t>
            </w:r>
          </w:p>
        </w:tc>
      </w:tr>
      <w:tr w:rsidR="00B409E3" w:rsidRPr="00971205" w14:paraId="6D0A8C25"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F0CD645" w14:textId="77777777" w:rsidR="005D4C20" w:rsidRPr="00971205" w:rsidRDefault="005D4C20" w:rsidP="005D4C20">
            <w:pPr>
              <w:jc w:val="left"/>
              <w:rPr>
                <w:sz w:val="20"/>
                <w:szCs w:val="20"/>
                <w:lang w:val="fr-FR" w:eastAsia="en-CA"/>
              </w:rPr>
            </w:pPr>
            <w:r w:rsidRPr="00971205">
              <w:rPr>
                <w:sz w:val="20"/>
                <w:szCs w:val="20"/>
                <w:lang w:val="fr-FR" w:eastAsia="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2A851A37" w14:textId="3D3794A2" w:rsidR="005D4C20" w:rsidRPr="00971205" w:rsidRDefault="005D4C20" w:rsidP="005D4C20">
            <w:pPr>
              <w:jc w:val="right"/>
              <w:rPr>
                <w:sz w:val="20"/>
                <w:szCs w:val="20"/>
                <w:lang w:val="fr-FR" w:eastAsia="en-CA"/>
              </w:rPr>
            </w:pPr>
            <w:r w:rsidRPr="00971205">
              <w:rPr>
                <w:sz w:val="20"/>
                <w:szCs w:val="20"/>
                <w:lang w:val="fr-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F4B8147" w14:textId="7DF23B7D" w:rsidR="005D4C20" w:rsidRPr="00971205" w:rsidRDefault="005D4C20" w:rsidP="005D4C20">
            <w:pPr>
              <w:jc w:val="right"/>
              <w:rPr>
                <w:sz w:val="20"/>
                <w:szCs w:val="20"/>
                <w:lang w:val="fr-FR" w:eastAsia="en-CA"/>
              </w:rPr>
            </w:pPr>
            <w:r w:rsidRPr="00971205">
              <w:rPr>
                <w:sz w:val="20"/>
                <w:szCs w:val="20"/>
                <w:lang w:val="fr-FR"/>
              </w:rPr>
              <w:t>10</w:t>
            </w:r>
          </w:p>
        </w:tc>
        <w:tc>
          <w:tcPr>
            <w:tcW w:w="1254" w:type="dxa"/>
            <w:tcBorders>
              <w:top w:val="nil"/>
              <w:left w:val="nil"/>
              <w:bottom w:val="single" w:sz="4" w:space="0" w:color="auto"/>
              <w:right w:val="single" w:sz="4" w:space="0" w:color="auto"/>
            </w:tcBorders>
            <w:shd w:val="clear" w:color="auto" w:fill="auto"/>
            <w:noWrap/>
            <w:vAlign w:val="center"/>
            <w:hideMark/>
          </w:tcPr>
          <w:p w14:paraId="1EAB5DB5" w14:textId="687A62CC" w:rsidR="005D4C20" w:rsidRPr="00971205" w:rsidRDefault="005D4C20" w:rsidP="005D4C20">
            <w:pPr>
              <w:jc w:val="right"/>
              <w:rPr>
                <w:sz w:val="20"/>
                <w:szCs w:val="20"/>
                <w:lang w:val="fr-FR" w:eastAsia="en-CA"/>
              </w:rPr>
            </w:pPr>
            <w:r w:rsidRPr="00971205">
              <w:rPr>
                <w:sz w:val="20"/>
                <w:szCs w:val="20"/>
                <w:lang w:val="fr-FR"/>
              </w:rPr>
              <w:t>63</w:t>
            </w:r>
          </w:p>
        </w:tc>
        <w:tc>
          <w:tcPr>
            <w:tcW w:w="1284" w:type="dxa"/>
            <w:tcBorders>
              <w:top w:val="nil"/>
              <w:left w:val="nil"/>
              <w:bottom w:val="single" w:sz="4" w:space="0" w:color="auto"/>
              <w:right w:val="single" w:sz="4" w:space="0" w:color="auto"/>
            </w:tcBorders>
            <w:shd w:val="clear" w:color="auto" w:fill="auto"/>
            <w:noWrap/>
            <w:vAlign w:val="center"/>
            <w:hideMark/>
          </w:tcPr>
          <w:p w14:paraId="2F36A539" w14:textId="710FB5FC" w:rsidR="005D4C20" w:rsidRPr="00971205" w:rsidRDefault="005D4C20" w:rsidP="005D4C20">
            <w:pPr>
              <w:jc w:val="right"/>
              <w:rPr>
                <w:sz w:val="20"/>
                <w:szCs w:val="20"/>
                <w:lang w:val="fr-FR" w:eastAsia="en-CA"/>
              </w:rPr>
            </w:pPr>
            <w:r w:rsidRPr="00971205">
              <w:rPr>
                <w:sz w:val="20"/>
                <w:szCs w:val="20"/>
                <w:lang w:val="fr-FR"/>
              </w:rPr>
              <w:t>5 129 894</w:t>
            </w:r>
          </w:p>
        </w:tc>
        <w:tc>
          <w:tcPr>
            <w:tcW w:w="1335" w:type="dxa"/>
            <w:tcBorders>
              <w:top w:val="nil"/>
              <w:left w:val="nil"/>
              <w:bottom w:val="single" w:sz="4" w:space="0" w:color="auto"/>
              <w:right w:val="single" w:sz="4" w:space="0" w:color="auto"/>
            </w:tcBorders>
            <w:shd w:val="clear" w:color="auto" w:fill="auto"/>
            <w:noWrap/>
            <w:vAlign w:val="center"/>
            <w:hideMark/>
          </w:tcPr>
          <w:p w14:paraId="5E6D4596" w14:textId="6AAE57AB" w:rsidR="005D4C20" w:rsidRPr="00971205" w:rsidRDefault="005D4C20" w:rsidP="005D4C20">
            <w:pPr>
              <w:jc w:val="right"/>
              <w:rPr>
                <w:sz w:val="20"/>
                <w:szCs w:val="20"/>
                <w:lang w:val="fr-FR" w:eastAsia="en-CA"/>
              </w:rPr>
            </w:pPr>
            <w:r w:rsidRPr="00971205">
              <w:rPr>
                <w:sz w:val="20"/>
                <w:szCs w:val="20"/>
                <w:lang w:val="fr-FR"/>
              </w:rPr>
              <w:t>3 644 955</w:t>
            </w:r>
          </w:p>
        </w:tc>
        <w:tc>
          <w:tcPr>
            <w:tcW w:w="1159" w:type="dxa"/>
            <w:tcBorders>
              <w:top w:val="nil"/>
              <w:left w:val="nil"/>
              <w:bottom w:val="single" w:sz="4" w:space="0" w:color="auto"/>
              <w:right w:val="single" w:sz="4" w:space="0" w:color="auto"/>
            </w:tcBorders>
            <w:shd w:val="clear" w:color="auto" w:fill="auto"/>
            <w:noWrap/>
            <w:vAlign w:val="center"/>
            <w:hideMark/>
          </w:tcPr>
          <w:p w14:paraId="21136914" w14:textId="15E4E8FE" w:rsidR="005D4C20" w:rsidRPr="00971205" w:rsidRDefault="005D4C20" w:rsidP="005D4C20">
            <w:pPr>
              <w:jc w:val="right"/>
              <w:rPr>
                <w:sz w:val="20"/>
                <w:szCs w:val="20"/>
                <w:lang w:val="fr-FR" w:eastAsia="en-CA"/>
              </w:rPr>
            </w:pPr>
            <w:r w:rsidRPr="00971205">
              <w:rPr>
                <w:sz w:val="20"/>
                <w:szCs w:val="20"/>
                <w:lang w:val="fr-FR"/>
              </w:rPr>
              <w:t>1 484 939</w:t>
            </w:r>
          </w:p>
        </w:tc>
        <w:tc>
          <w:tcPr>
            <w:tcW w:w="1293" w:type="dxa"/>
            <w:tcBorders>
              <w:top w:val="nil"/>
              <w:left w:val="nil"/>
              <w:bottom w:val="single" w:sz="4" w:space="0" w:color="auto"/>
              <w:right w:val="single" w:sz="4" w:space="0" w:color="auto"/>
            </w:tcBorders>
            <w:shd w:val="clear" w:color="auto" w:fill="auto"/>
            <w:noWrap/>
            <w:vAlign w:val="center"/>
            <w:hideMark/>
          </w:tcPr>
          <w:p w14:paraId="00B2F917" w14:textId="51B066D4" w:rsidR="005D4C20" w:rsidRPr="00971205" w:rsidRDefault="005D4C20" w:rsidP="005D4C20">
            <w:pPr>
              <w:jc w:val="right"/>
              <w:rPr>
                <w:sz w:val="20"/>
                <w:szCs w:val="20"/>
                <w:lang w:val="fr-FR" w:eastAsia="en-CA"/>
              </w:rPr>
            </w:pPr>
            <w:r w:rsidRPr="00971205">
              <w:rPr>
                <w:sz w:val="20"/>
                <w:szCs w:val="20"/>
                <w:lang w:val="fr-FR"/>
              </w:rPr>
              <w:t>71</w:t>
            </w:r>
          </w:p>
        </w:tc>
      </w:tr>
      <w:tr w:rsidR="00B409E3" w:rsidRPr="00971205" w14:paraId="0D8D498D" w14:textId="77777777" w:rsidTr="00573BF1">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AF4866" w14:textId="77777777" w:rsidR="005D4C20" w:rsidRPr="00971205" w:rsidRDefault="005D4C20" w:rsidP="005D4C20">
            <w:pPr>
              <w:jc w:val="left"/>
              <w:rPr>
                <w:sz w:val="20"/>
                <w:szCs w:val="20"/>
                <w:lang w:val="fr-FR" w:eastAsia="en-CA"/>
              </w:rPr>
            </w:pPr>
            <w:r w:rsidRPr="00971205">
              <w:rPr>
                <w:sz w:val="20"/>
                <w:szCs w:val="20"/>
                <w:lang w:val="fr-FR" w:eastAsia="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07795816" w14:textId="1545C0F9" w:rsidR="005D4C20" w:rsidRPr="00971205" w:rsidRDefault="005D4C20" w:rsidP="005D4C20">
            <w:pPr>
              <w:jc w:val="right"/>
              <w:rPr>
                <w:sz w:val="20"/>
                <w:szCs w:val="20"/>
                <w:lang w:val="fr-FR" w:eastAsia="en-CA"/>
              </w:rPr>
            </w:pPr>
            <w:r w:rsidRPr="00971205">
              <w:rPr>
                <w:sz w:val="20"/>
                <w:szCs w:val="20"/>
                <w:lang w:val="fr-FR"/>
              </w:rPr>
              <w:t>9</w:t>
            </w:r>
          </w:p>
        </w:tc>
        <w:tc>
          <w:tcPr>
            <w:tcW w:w="1150" w:type="dxa"/>
            <w:tcBorders>
              <w:top w:val="nil"/>
              <w:left w:val="nil"/>
              <w:bottom w:val="single" w:sz="4" w:space="0" w:color="auto"/>
              <w:right w:val="single" w:sz="4" w:space="0" w:color="auto"/>
            </w:tcBorders>
            <w:shd w:val="clear" w:color="auto" w:fill="auto"/>
            <w:noWrap/>
            <w:vAlign w:val="center"/>
            <w:hideMark/>
          </w:tcPr>
          <w:p w14:paraId="5534EE1A" w14:textId="5A770353" w:rsidR="005D4C20" w:rsidRPr="00971205" w:rsidRDefault="005D4C20" w:rsidP="005D4C20">
            <w:pPr>
              <w:jc w:val="right"/>
              <w:rPr>
                <w:sz w:val="20"/>
                <w:szCs w:val="20"/>
                <w:lang w:val="fr-FR" w:eastAsia="en-CA"/>
              </w:rPr>
            </w:pPr>
            <w:r w:rsidRPr="00971205">
              <w:rPr>
                <w:sz w:val="20"/>
                <w:szCs w:val="20"/>
                <w:lang w:val="fr-FR"/>
              </w:rPr>
              <w:t>4</w:t>
            </w:r>
          </w:p>
        </w:tc>
        <w:tc>
          <w:tcPr>
            <w:tcW w:w="1254" w:type="dxa"/>
            <w:tcBorders>
              <w:top w:val="nil"/>
              <w:left w:val="nil"/>
              <w:bottom w:val="single" w:sz="4" w:space="0" w:color="auto"/>
              <w:right w:val="single" w:sz="4" w:space="0" w:color="auto"/>
            </w:tcBorders>
            <w:shd w:val="clear" w:color="auto" w:fill="auto"/>
            <w:noWrap/>
            <w:vAlign w:val="center"/>
            <w:hideMark/>
          </w:tcPr>
          <w:p w14:paraId="6A9F386E" w14:textId="56C0F7DB" w:rsidR="005D4C20" w:rsidRPr="00971205" w:rsidRDefault="005D4C20" w:rsidP="005D4C20">
            <w:pPr>
              <w:jc w:val="right"/>
              <w:rPr>
                <w:sz w:val="20"/>
                <w:szCs w:val="20"/>
                <w:lang w:val="fr-FR" w:eastAsia="en-CA"/>
              </w:rPr>
            </w:pPr>
            <w:r w:rsidRPr="00971205">
              <w:rPr>
                <w:sz w:val="20"/>
                <w:szCs w:val="20"/>
                <w:lang w:val="fr-FR"/>
              </w:rPr>
              <w:t>44</w:t>
            </w:r>
          </w:p>
        </w:tc>
        <w:tc>
          <w:tcPr>
            <w:tcW w:w="1284" w:type="dxa"/>
            <w:tcBorders>
              <w:top w:val="nil"/>
              <w:left w:val="nil"/>
              <w:bottom w:val="single" w:sz="4" w:space="0" w:color="auto"/>
              <w:right w:val="single" w:sz="4" w:space="0" w:color="auto"/>
            </w:tcBorders>
            <w:shd w:val="clear" w:color="auto" w:fill="auto"/>
            <w:noWrap/>
            <w:vAlign w:val="center"/>
            <w:hideMark/>
          </w:tcPr>
          <w:p w14:paraId="7944BDC2" w14:textId="22730061" w:rsidR="005D4C20" w:rsidRPr="00971205" w:rsidRDefault="005D4C20" w:rsidP="005D4C20">
            <w:pPr>
              <w:jc w:val="right"/>
              <w:rPr>
                <w:sz w:val="20"/>
                <w:szCs w:val="20"/>
                <w:lang w:val="fr-FR" w:eastAsia="en-CA"/>
              </w:rPr>
            </w:pPr>
            <w:r w:rsidRPr="00971205">
              <w:rPr>
                <w:sz w:val="20"/>
                <w:szCs w:val="20"/>
                <w:lang w:val="fr-FR"/>
              </w:rPr>
              <w:t>2 605 614</w:t>
            </w:r>
          </w:p>
        </w:tc>
        <w:tc>
          <w:tcPr>
            <w:tcW w:w="1335" w:type="dxa"/>
            <w:tcBorders>
              <w:top w:val="nil"/>
              <w:left w:val="nil"/>
              <w:bottom w:val="single" w:sz="4" w:space="0" w:color="auto"/>
              <w:right w:val="single" w:sz="4" w:space="0" w:color="auto"/>
            </w:tcBorders>
            <w:shd w:val="clear" w:color="auto" w:fill="auto"/>
            <w:noWrap/>
            <w:vAlign w:val="center"/>
            <w:hideMark/>
          </w:tcPr>
          <w:p w14:paraId="5D30A799" w14:textId="74F7AADA" w:rsidR="005D4C20" w:rsidRPr="00971205" w:rsidRDefault="005D4C20" w:rsidP="005D4C20">
            <w:pPr>
              <w:jc w:val="right"/>
              <w:rPr>
                <w:sz w:val="20"/>
                <w:szCs w:val="20"/>
                <w:lang w:val="fr-FR" w:eastAsia="en-CA"/>
              </w:rPr>
            </w:pPr>
            <w:r w:rsidRPr="00971205">
              <w:rPr>
                <w:sz w:val="20"/>
                <w:szCs w:val="20"/>
                <w:lang w:val="fr-FR"/>
              </w:rPr>
              <w:t>2 112 727</w:t>
            </w:r>
          </w:p>
        </w:tc>
        <w:tc>
          <w:tcPr>
            <w:tcW w:w="1159" w:type="dxa"/>
            <w:tcBorders>
              <w:top w:val="nil"/>
              <w:left w:val="nil"/>
              <w:bottom w:val="single" w:sz="4" w:space="0" w:color="auto"/>
              <w:right w:val="single" w:sz="4" w:space="0" w:color="auto"/>
            </w:tcBorders>
            <w:shd w:val="clear" w:color="auto" w:fill="auto"/>
            <w:noWrap/>
            <w:vAlign w:val="center"/>
            <w:hideMark/>
          </w:tcPr>
          <w:p w14:paraId="2E9A769E" w14:textId="47003452" w:rsidR="005D4C20" w:rsidRPr="00971205" w:rsidRDefault="005D4C20" w:rsidP="005D4C20">
            <w:pPr>
              <w:jc w:val="right"/>
              <w:rPr>
                <w:sz w:val="20"/>
                <w:szCs w:val="20"/>
                <w:lang w:val="fr-FR" w:eastAsia="en-CA"/>
              </w:rPr>
            </w:pPr>
            <w:r w:rsidRPr="00971205">
              <w:rPr>
                <w:sz w:val="20"/>
                <w:szCs w:val="20"/>
                <w:lang w:val="fr-FR"/>
              </w:rPr>
              <w:t>492 887</w:t>
            </w:r>
          </w:p>
        </w:tc>
        <w:tc>
          <w:tcPr>
            <w:tcW w:w="1293" w:type="dxa"/>
            <w:tcBorders>
              <w:top w:val="nil"/>
              <w:left w:val="nil"/>
              <w:bottom w:val="single" w:sz="4" w:space="0" w:color="auto"/>
              <w:right w:val="single" w:sz="4" w:space="0" w:color="auto"/>
            </w:tcBorders>
            <w:shd w:val="clear" w:color="auto" w:fill="auto"/>
            <w:noWrap/>
            <w:vAlign w:val="center"/>
            <w:hideMark/>
          </w:tcPr>
          <w:p w14:paraId="76C563A9" w14:textId="5DB837AC" w:rsidR="005D4C20" w:rsidRPr="00971205" w:rsidRDefault="005D4C20" w:rsidP="005D4C20">
            <w:pPr>
              <w:jc w:val="right"/>
              <w:rPr>
                <w:sz w:val="20"/>
                <w:szCs w:val="20"/>
                <w:lang w:val="fr-FR" w:eastAsia="en-CA"/>
              </w:rPr>
            </w:pPr>
            <w:r w:rsidRPr="00971205">
              <w:rPr>
                <w:sz w:val="20"/>
                <w:szCs w:val="20"/>
                <w:lang w:val="fr-FR"/>
              </w:rPr>
              <w:t>81</w:t>
            </w:r>
          </w:p>
        </w:tc>
      </w:tr>
      <w:tr w:rsidR="00B409E3" w:rsidRPr="00971205" w14:paraId="57C37E8F"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04B6325" w14:textId="77777777" w:rsidR="005D4C20" w:rsidRPr="00971205" w:rsidRDefault="005D4C20" w:rsidP="005D4C20">
            <w:pPr>
              <w:jc w:val="left"/>
              <w:rPr>
                <w:sz w:val="20"/>
                <w:szCs w:val="20"/>
                <w:lang w:val="fr-FR" w:eastAsia="en-CA"/>
              </w:rPr>
            </w:pPr>
            <w:r w:rsidRPr="00971205">
              <w:rPr>
                <w:sz w:val="20"/>
                <w:szCs w:val="20"/>
                <w:lang w:val="fr-FR" w:eastAsia="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67272967" w14:textId="5330D00C" w:rsidR="005D4C20" w:rsidRPr="00971205" w:rsidRDefault="005D4C20" w:rsidP="005D4C20">
            <w:pPr>
              <w:jc w:val="right"/>
              <w:rPr>
                <w:sz w:val="20"/>
                <w:szCs w:val="20"/>
                <w:lang w:val="fr-FR" w:eastAsia="en-CA"/>
              </w:rPr>
            </w:pPr>
            <w:r w:rsidRPr="00971205">
              <w:rPr>
                <w:sz w:val="20"/>
                <w:szCs w:val="20"/>
                <w:lang w:val="fr-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646C3FA4" w14:textId="28E7FD71" w:rsidR="005D4C20" w:rsidRPr="00971205" w:rsidRDefault="005D4C20" w:rsidP="005D4C20">
            <w:pPr>
              <w:jc w:val="right"/>
              <w:rPr>
                <w:sz w:val="20"/>
                <w:szCs w:val="20"/>
                <w:lang w:val="fr-FR" w:eastAsia="en-CA"/>
              </w:rPr>
            </w:pPr>
            <w:r w:rsidRPr="00971205">
              <w:rPr>
                <w:sz w:val="20"/>
                <w:szCs w:val="20"/>
                <w:lang w:val="fr-FR"/>
              </w:rPr>
              <w:t>10</w:t>
            </w:r>
          </w:p>
        </w:tc>
        <w:tc>
          <w:tcPr>
            <w:tcW w:w="1254" w:type="dxa"/>
            <w:tcBorders>
              <w:top w:val="nil"/>
              <w:left w:val="nil"/>
              <w:bottom w:val="single" w:sz="4" w:space="0" w:color="auto"/>
              <w:right w:val="single" w:sz="4" w:space="0" w:color="auto"/>
            </w:tcBorders>
            <w:shd w:val="clear" w:color="auto" w:fill="auto"/>
            <w:noWrap/>
            <w:vAlign w:val="center"/>
            <w:hideMark/>
          </w:tcPr>
          <w:p w14:paraId="27D25C08" w14:textId="0258464A" w:rsidR="005D4C20" w:rsidRPr="00971205" w:rsidRDefault="005D4C20" w:rsidP="005D4C20">
            <w:pPr>
              <w:jc w:val="right"/>
              <w:rPr>
                <w:sz w:val="20"/>
                <w:szCs w:val="20"/>
                <w:lang w:val="fr-FR" w:eastAsia="en-CA"/>
              </w:rPr>
            </w:pPr>
            <w:r w:rsidRPr="00971205">
              <w:rPr>
                <w:sz w:val="20"/>
                <w:szCs w:val="20"/>
                <w:lang w:val="fr-FR"/>
              </w:rPr>
              <w:t>63</w:t>
            </w:r>
          </w:p>
        </w:tc>
        <w:tc>
          <w:tcPr>
            <w:tcW w:w="1284" w:type="dxa"/>
            <w:tcBorders>
              <w:top w:val="nil"/>
              <w:left w:val="nil"/>
              <w:bottom w:val="single" w:sz="4" w:space="0" w:color="auto"/>
              <w:right w:val="single" w:sz="4" w:space="0" w:color="auto"/>
            </w:tcBorders>
            <w:shd w:val="clear" w:color="auto" w:fill="auto"/>
            <w:noWrap/>
            <w:vAlign w:val="center"/>
            <w:hideMark/>
          </w:tcPr>
          <w:p w14:paraId="4C21767F" w14:textId="34B595C2" w:rsidR="005D4C20" w:rsidRPr="00971205" w:rsidRDefault="005D4C20" w:rsidP="005D4C20">
            <w:pPr>
              <w:jc w:val="right"/>
              <w:rPr>
                <w:sz w:val="20"/>
                <w:szCs w:val="20"/>
                <w:lang w:val="fr-FR" w:eastAsia="en-CA"/>
              </w:rPr>
            </w:pPr>
            <w:r w:rsidRPr="00971205">
              <w:rPr>
                <w:sz w:val="20"/>
                <w:szCs w:val="20"/>
                <w:lang w:val="fr-FR"/>
              </w:rPr>
              <w:t>7 050 550</w:t>
            </w:r>
          </w:p>
        </w:tc>
        <w:tc>
          <w:tcPr>
            <w:tcW w:w="1335" w:type="dxa"/>
            <w:tcBorders>
              <w:top w:val="nil"/>
              <w:left w:val="nil"/>
              <w:bottom w:val="single" w:sz="4" w:space="0" w:color="auto"/>
              <w:right w:val="single" w:sz="4" w:space="0" w:color="auto"/>
            </w:tcBorders>
            <w:shd w:val="clear" w:color="auto" w:fill="auto"/>
            <w:noWrap/>
            <w:vAlign w:val="center"/>
            <w:hideMark/>
          </w:tcPr>
          <w:p w14:paraId="3ACBCCF0" w14:textId="4B59B75A" w:rsidR="005D4C20" w:rsidRPr="00971205" w:rsidRDefault="005D4C20" w:rsidP="005D4C20">
            <w:pPr>
              <w:jc w:val="right"/>
              <w:rPr>
                <w:sz w:val="20"/>
                <w:szCs w:val="20"/>
                <w:lang w:val="fr-FR" w:eastAsia="en-CA"/>
              </w:rPr>
            </w:pPr>
            <w:r w:rsidRPr="00971205">
              <w:rPr>
                <w:sz w:val="20"/>
                <w:szCs w:val="20"/>
                <w:lang w:val="fr-FR"/>
              </w:rPr>
              <w:t>5 387 717</w:t>
            </w:r>
          </w:p>
        </w:tc>
        <w:tc>
          <w:tcPr>
            <w:tcW w:w="1159" w:type="dxa"/>
            <w:tcBorders>
              <w:top w:val="nil"/>
              <w:left w:val="nil"/>
              <w:bottom w:val="single" w:sz="4" w:space="0" w:color="auto"/>
              <w:right w:val="single" w:sz="4" w:space="0" w:color="auto"/>
            </w:tcBorders>
            <w:shd w:val="clear" w:color="auto" w:fill="auto"/>
            <w:noWrap/>
            <w:vAlign w:val="center"/>
            <w:hideMark/>
          </w:tcPr>
          <w:p w14:paraId="3781F51F" w14:textId="4C7AD580" w:rsidR="005D4C20" w:rsidRPr="00971205" w:rsidRDefault="005D4C20" w:rsidP="005D4C20">
            <w:pPr>
              <w:jc w:val="right"/>
              <w:rPr>
                <w:sz w:val="20"/>
                <w:szCs w:val="20"/>
                <w:lang w:val="fr-FR" w:eastAsia="en-CA"/>
              </w:rPr>
            </w:pPr>
            <w:r w:rsidRPr="00971205">
              <w:rPr>
                <w:sz w:val="20"/>
                <w:szCs w:val="20"/>
                <w:lang w:val="fr-FR"/>
              </w:rPr>
              <w:t>1 662 833</w:t>
            </w:r>
          </w:p>
        </w:tc>
        <w:tc>
          <w:tcPr>
            <w:tcW w:w="1293" w:type="dxa"/>
            <w:tcBorders>
              <w:top w:val="nil"/>
              <w:left w:val="nil"/>
              <w:bottom w:val="single" w:sz="4" w:space="0" w:color="auto"/>
              <w:right w:val="single" w:sz="4" w:space="0" w:color="auto"/>
            </w:tcBorders>
            <w:shd w:val="clear" w:color="auto" w:fill="auto"/>
            <w:noWrap/>
            <w:vAlign w:val="center"/>
            <w:hideMark/>
          </w:tcPr>
          <w:p w14:paraId="0FA56940" w14:textId="5D2365D6" w:rsidR="005D4C20" w:rsidRPr="00971205" w:rsidRDefault="005D4C20" w:rsidP="005D4C20">
            <w:pPr>
              <w:jc w:val="right"/>
              <w:rPr>
                <w:sz w:val="20"/>
                <w:szCs w:val="20"/>
                <w:lang w:val="fr-FR" w:eastAsia="en-CA"/>
              </w:rPr>
            </w:pPr>
            <w:r w:rsidRPr="00971205">
              <w:rPr>
                <w:sz w:val="20"/>
                <w:szCs w:val="20"/>
                <w:lang w:val="fr-FR"/>
              </w:rPr>
              <w:t>76</w:t>
            </w:r>
          </w:p>
        </w:tc>
      </w:tr>
      <w:tr w:rsidR="00B409E3" w:rsidRPr="00971205" w14:paraId="2402B4E8" w14:textId="77777777" w:rsidTr="00573BF1">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1DB2AA4" w14:textId="77777777" w:rsidR="005D4C20" w:rsidRPr="00971205" w:rsidRDefault="005D4C20" w:rsidP="005D4C20">
            <w:pPr>
              <w:jc w:val="left"/>
              <w:rPr>
                <w:sz w:val="20"/>
                <w:szCs w:val="20"/>
                <w:lang w:val="fr-FR" w:eastAsia="en-CA"/>
              </w:rPr>
            </w:pPr>
            <w:r w:rsidRPr="00971205">
              <w:rPr>
                <w:sz w:val="20"/>
                <w:szCs w:val="20"/>
                <w:lang w:val="fr-FR" w:eastAsia="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4FFF7E43" w14:textId="462FC995" w:rsidR="005D4C20" w:rsidRPr="00971205" w:rsidRDefault="005D4C20" w:rsidP="005D4C20">
            <w:pPr>
              <w:jc w:val="right"/>
              <w:rPr>
                <w:sz w:val="20"/>
                <w:szCs w:val="20"/>
                <w:lang w:val="fr-FR" w:eastAsia="en-CA"/>
              </w:rPr>
            </w:pPr>
            <w:r w:rsidRPr="00971205">
              <w:rPr>
                <w:sz w:val="20"/>
                <w:szCs w:val="20"/>
                <w:lang w:val="fr-FR"/>
              </w:rPr>
              <w:t>6</w:t>
            </w:r>
          </w:p>
        </w:tc>
        <w:tc>
          <w:tcPr>
            <w:tcW w:w="1150" w:type="dxa"/>
            <w:tcBorders>
              <w:top w:val="nil"/>
              <w:left w:val="nil"/>
              <w:bottom w:val="single" w:sz="4" w:space="0" w:color="auto"/>
              <w:right w:val="single" w:sz="4" w:space="0" w:color="auto"/>
            </w:tcBorders>
            <w:shd w:val="clear" w:color="auto" w:fill="auto"/>
            <w:noWrap/>
            <w:vAlign w:val="center"/>
            <w:hideMark/>
          </w:tcPr>
          <w:p w14:paraId="179BC263" w14:textId="07272193" w:rsidR="005D4C20" w:rsidRPr="00971205" w:rsidRDefault="005D4C20" w:rsidP="005D4C20">
            <w:pPr>
              <w:jc w:val="right"/>
              <w:rPr>
                <w:sz w:val="20"/>
                <w:szCs w:val="20"/>
                <w:lang w:val="fr-FR" w:eastAsia="en-CA"/>
              </w:rPr>
            </w:pPr>
            <w:r w:rsidRPr="00971205">
              <w:rPr>
                <w:sz w:val="20"/>
                <w:szCs w:val="20"/>
                <w:lang w:val="fr-FR"/>
              </w:rPr>
              <w:t>2</w:t>
            </w:r>
          </w:p>
        </w:tc>
        <w:tc>
          <w:tcPr>
            <w:tcW w:w="1254" w:type="dxa"/>
            <w:tcBorders>
              <w:top w:val="nil"/>
              <w:left w:val="nil"/>
              <w:bottom w:val="single" w:sz="4" w:space="0" w:color="auto"/>
              <w:right w:val="single" w:sz="4" w:space="0" w:color="auto"/>
            </w:tcBorders>
            <w:shd w:val="clear" w:color="auto" w:fill="auto"/>
            <w:noWrap/>
            <w:vAlign w:val="center"/>
            <w:hideMark/>
          </w:tcPr>
          <w:p w14:paraId="4D7D059D" w14:textId="3EF99ED9" w:rsidR="005D4C20" w:rsidRPr="00971205" w:rsidRDefault="005D4C20" w:rsidP="005D4C20">
            <w:pPr>
              <w:jc w:val="right"/>
              <w:rPr>
                <w:sz w:val="20"/>
                <w:szCs w:val="20"/>
                <w:lang w:val="fr-FR" w:eastAsia="en-CA"/>
              </w:rPr>
            </w:pPr>
            <w:r w:rsidRPr="00971205">
              <w:rPr>
                <w:sz w:val="20"/>
                <w:szCs w:val="20"/>
                <w:lang w:val="fr-FR"/>
              </w:rPr>
              <w:t>33</w:t>
            </w:r>
          </w:p>
        </w:tc>
        <w:tc>
          <w:tcPr>
            <w:tcW w:w="1284" w:type="dxa"/>
            <w:tcBorders>
              <w:top w:val="nil"/>
              <w:left w:val="nil"/>
              <w:bottom w:val="single" w:sz="4" w:space="0" w:color="auto"/>
              <w:right w:val="single" w:sz="4" w:space="0" w:color="auto"/>
            </w:tcBorders>
            <w:shd w:val="clear" w:color="auto" w:fill="auto"/>
            <w:noWrap/>
            <w:vAlign w:val="center"/>
            <w:hideMark/>
          </w:tcPr>
          <w:p w14:paraId="504D33F9" w14:textId="56582AB7" w:rsidR="005D4C20" w:rsidRPr="00971205" w:rsidRDefault="005D4C20" w:rsidP="005D4C20">
            <w:pPr>
              <w:jc w:val="right"/>
              <w:rPr>
                <w:sz w:val="20"/>
                <w:szCs w:val="20"/>
                <w:lang w:val="fr-FR" w:eastAsia="en-CA"/>
              </w:rPr>
            </w:pPr>
            <w:r w:rsidRPr="00971205">
              <w:rPr>
                <w:sz w:val="20"/>
                <w:szCs w:val="20"/>
                <w:lang w:val="fr-FR"/>
              </w:rPr>
              <w:t>1 922 831</w:t>
            </w:r>
          </w:p>
        </w:tc>
        <w:tc>
          <w:tcPr>
            <w:tcW w:w="1335" w:type="dxa"/>
            <w:tcBorders>
              <w:top w:val="nil"/>
              <w:left w:val="nil"/>
              <w:bottom w:val="single" w:sz="4" w:space="0" w:color="auto"/>
              <w:right w:val="single" w:sz="4" w:space="0" w:color="auto"/>
            </w:tcBorders>
            <w:shd w:val="clear" w:color="auto" w:fill="auto"/>
            <w:noWrap/>
            <w:vAlign w:val="center"/>
            <w:hideMark/>
          </w:tcPr>
          <w:p w14:paraId="3CCFAC6D" w14:textId="2DEEA5B8" w:rsidR="005D4C20" w:rsidRPr="00971205" w:rsidRDefault="005D4C20" w:rsidP="005D4C20">
            <w:pPr>
              <w:jc w:val="right"/>
              <w:rPr>
                <w:sz w:val="20"/>
                <w:szCs w:val="20"/>
                <w:lang w:val="fr-FR" w:eastAsia="en-CA"/>
              </w:rPr>
            </w:pPr>
            <w:r w:rsidRPr="00971205">
              <w:rPr>
                <w:sz w:val="20"/>
                <w:szCs w:val="20"/>
                <w:lang w:val="fr-FR"/>
              </w:rPr>
              <w:t>1 091 160</w:t>
            </w:r>
          </w:p>
        </w:tc>
        <w:tc>
          <w:tcPr>
            <w:tcW w:w="1159" w:type="dxa"/>
            <w:tcBorders>
              <w:top w:val="nil"/>
              <w:left w:val="nil"/>
              <w:bottom w:val="single" w:sz="4" w:space="0" w:color="auto"/>
              <w:right w:val="single" w:sz="4" w:space="0" w:color="auto"/>
            </w:tcBorders>
            <w:shd w:val="clear" w:color="auto" w:fill="auto"/>
            <w:noWrap/>
            <w:vAlign w:val="center"/>
            <w:hideMark/>
          </w:tcPr>
          <w:p w14:paraId="0616AAB1" w14:textId="4FED03D6" w:rsidR="005D4C20" w:rsidRPr="00971205" w:rsidRDefault="005D4C20" w:rsidP="005D4C20">
            <w:pPr>
              <w:jc w:val="right"/>
              <w:rPr>
                <w:sz w:val="20"/>
                <w:szCs w:val="20"/>
                <w:lang w:val="fr-FR" w:eastAsia="en-CA"/>
              </w:rPr>
            </w:pPr>
            <w:r w:rsidRPr="00971205">
              <w:rPr>
                <w:sz w:val="20"/>
                <w:szCs w:val="20"/>
                <w:lang w:val="fr-FR"/>
              </w:rPr>
              <w:t>831 671</w:t>
            </w:r>
          </w:p>
        </w:tc>
        <w:tc>
          <w:tcPr>
            <w:tcW w:w="1293" w:type="dxa"/>
            <w:tcBorders>
              <w:top w:val="nil"/>
              <w:left w:val="nil"/>
              <w:bottom w:val="single" w:sz="4" w:space="0" w:color="auto"/>
              <w:right w:val="single" w:sz="4" w:space="0" w:color="auto"/>
            </w:tcBorders>
            <w:shd w:val="clear" w:color="auto" w:fill="auto"/>
            <w:noWrap/>
            <w:vAlign w:val="center"/>
            <w:hideMark/>
          </w:tcPr>
          <w:p w14:paraId="2E9EFAA7" w14:textId="21A17D67" w:rsidR="005D4C20" w:rsidRPr="00971205" w:rsidRDefault="005D4C20" w:rsidP="005D4C20">
            <w:pPr>
              <w:jc w:val="right"/>
              <w:rPr>
                <w:sz w:val="20"/>
                <w:szCs w:val="20"/>
                <w:lang w:val="fr-FR" w:eastAsia="en-CA"/>
              </w:rPr>
            </w:pPr>
            <w:r w:rsidRPr="00971205">
              <w:rPr>
                <w:sz w:val="20"/>
                <w:szCs w:val="20"/>
                <w:lang w:val="fr-FR"/>
              </w:rPr>
              <w:t>57</w:t>
            </w:r>
          </w:p>
        </w:tc>
      </w:tr>
      <w:tr w:rsidR="00B409E3" w:rsidRPr="00971205" w14:paraId="57FC3D5D" w14:textId="77777777" w:rsidTr="00573BF1">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6E2F2C3" w14:textId="77777777" w:rsidR="005D4C20" w:rsidRPr="00971205" w:rsidRDefault="005D4C20" w:rsidP="005D4C20">
            <w:pPr>
              <w:jc w:val="left"/>
              <w:rPr>
                <w:sz w:val="20"/>
                <w:szCs w:val="20"/>
                <w:lang w:val="fr-FR" w:eastAsia="en-CA"/>
              </w:rPr>
            </w:pPr>
            <w:r w:rsidRPr="00971205">
              <w:rPr>
                <w:sz w:val="20"/>
                <w:szCs w:val="20"/>
                <w:lang w:val="fr-FR" w:eastAsia="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87EB73" w14:textId="07E90673" w:rsidR="005D4C20" w:rsidRPr="00971205" w:rsidRDefault="005D4C20" w:rsidP="005D4C20">
            <w:pPr>
              <w:jc w:val="right"/>
              <w:rPr>
                <w:sz w:val="20"/>
                <w:szCs w:val="20"/>
                <w:lang w:val="fr-FR" w:eastAsia="en-CA"/>
              </w:rPr>
            </w:pPr>
            <w:r w:rsidRPr="00971205">
              <w:rPr>
                <w:sz w:val="20"/>
                <w:szCs w:val="20"/>
                <w:lang w:val="fr-FR"/>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8604EA1" w14:textId="21104A10" w:rsidR="005D4C20" w:rsidRPr="00971205" w:rsidRDefault="005D4C20" w:rsidP="005D4C20">
            <w:pPr>
              <w:jc w:val="right"/>
              <w:rPr>
                <w:sz w:val="20"/>
                <w:szCs w:val="20"/>
                <w:lang w:val="fr-FR" w:eastAsia="en-CA"/>
              </w:rPr>
            </w:pPr>
            <w:r w:rsidRPr="00971205">
              <w:rPr>
                <w:sz w:val="20"/>
                <w:szCs w:val="20"/>
                <w:lang w:val="fr-FR"/>
              </w:rPr>
              <w:t>4</w:t>
            </w:r>
          </w:p>
        </w:tc>
        <w:tc>
          <w:tcPr>
            <w:tcW w:w="1254" w:type="dxa"/>
            <w:tcBorders>
              <w:top w:val="nil"/>
              <w:left w:val="nil"/>
              <w:bottom w:val="single" w:sz="4" w:space="0" w:color="auto"/>
              <w:right w:val="single" w:sz="4" w:space="0" w:color="auto"/>
            </w:tcBorders>
            <w:shd w:val="clear" w:color="auto" w:fill="auto"/>
            <w:noWrap/>
            <w:vAlign w:val="center"/>
            <w:hideMark/>
          </w:tcPr>
          <w:p w14:paraId="31B544A4" w14:textId="60B30C2C" w:rsidR="005D4C20" w:rsidRPr="00971205" w:rsidRDefault="005D4C20" w:rsidP="005D4C20">
            <w:pPr>
              <w:jc w:val="right"/>
              <w:rPr>
                <w:sz w:val="20"/>
                <w:szCs w:val="20"/>
                <w:lang w:val="fr-FR" w:eastAsia="en-CA"/>
              </w:rPr>
            </w:pPr>
            <w:r w:rsidRPr="00971205">
              <w:rPr>
                <w:sz w:val="20"/>
                <w:szCs w:val="20"/>
                <w:lang w:val="fr-FR"/>
              </w:rPr>
              <w:t>31</w:t>
            </w:r>
          </w:p>
        </w:tc>
        <w:tc>
          <w:tcPr>
            <w:tcW w:w="1284" w:type="dxa"/>
            <w:tcBorders>
              <w:top w:val="nil"/>
              <w:left w:val="nil"/>
              <w:bottom w:val="single" w:sz="4" w:space="0" w:color="auto"/>
              <w:right w:val="single" w:sz="4" w:space="0" w:color="auto"/>
            </w:tcBorders>
            <w:shd w:val="clear" w:color="auto" w:fill="auto"/>
            <w:noWrap/>
            <w:vAlign w:val="center"/>
            <w:hideMark/>
          </w:tcPr>
          <w:p w14:paraId="12170C5E" w14:textId="678685E3" w:rsidR="005D4C20" w:rsidRPr="00971205" w:rsidRDefault="005D4C20" w:rsidP="005D4C20">
            <w:pPr>
              <w:jc w:val="right"/>
              <w:rPr>
                <w:sz w:val="20"/>
                <w:szCs w:val="20"/>
                <w:lang w:val="fr-FR" w:eastAsia="en-CA"/>
              </w:rPr>
            </w:pPr>
            <w:r w:rsidRPr="00971205">
              <w:rPr>
                <w:sz w:val="20"/>
                <w:szCs w:val="20"/>
                <w:lang w:val="fr-FR"/>
              </w:rPr>
              <w:t>4 136 467</w:t>
            </w:r>
          </w:p>
        </w:tc>
        <w:tc>
          <w:tcPr>
            <w:tcW w:w="1335" w:type="dxa"/>
            <w:tcBorders>
              <w:top w:val="nil"/>
              <w:left w:val="nil"/>
              <w:bottom w:val="single" w:sz="4" w:space="0" w:color="auto"/>
              <w:right w:val="single" w:sz="4" w:space="0" w:color="auto"/>
            </w:tcBorders>
            <w:shd w:val="clear" w:color="auto" w:fill="auto"/>
            <w:noWrap/>
            <w:vAlign w:val="center"/>
            <w:hideMark/>
          </w:tcPr>
          <w:p w14:paraId="19421BE3" w14:textId="4712F047" w:rsidR="005D4C20" w:rsidRPr="00971205" w:rsidRDefault="005D4C20" w:rsidP="005D4C20">
            <w:pPr>
              <w:jc w:val="right"/>
              <w:rPr>
                <w:sz w:val="20"/>
                <w:szCs w:val="20"/>
                <w:lang w:val="fr-FR" w:eastAsia="en-CA"/>
              </w:rPr>
            </w:pPr>
            <w:r w:rsidRPr="00971205">
              <w:rPr>
                <w:sz w:val="20"/>
                <w:szCs w:val="20"/>
                <w:lang w:val="fr-FR"/>
              </w:rPr>
              <w:t>1 859 795</w:t>
            </w:r>
          </w:p>
        </w:tc>
        <w:tc>
          <w:tcPr>
            <w:tcW w:w="1159" w:type="dxa"/>
            <w:tcBorders>
              <w:top w:val="nil"/>
              <w:left w:val="nil"/>
              <w:bottom w:val="single" w:sz="4" w:space="0" w:color="auto"/>
              <w:right w:val="single" w:sz="4" w:space="0" w:color="auto"/>
            </w:tcBorders>
            <w:shd w:val="clear" w:color="auto" w:fill="auto"/>
            <w:noWrap/>
            <w:vAlign w:val="center"/>
            <w:hideMark/>
          </w:tcPr>
          <w:p w14:paraId="18348D9D" w14:textId="4B0D11B5" w:rsidR="005D4C20" w:rsidRPr="00971205" w:rsidRDefault="005D4C20" w:rsidP="005D4C20">
            <w:pPr>
              <w:jc w:val="right"/>
              <w:rPr>
                <w:sz w:val="20"/>
                <w:szCs w:val="20"/>
                <w:lang w:val="fr-FR" w:eastAsia="en-CA"/>
              </w:rPr>
            </w:pPr>
            <w:r w:rsidRPr="00971205">
              <w:rPr>
                <w:sz w:val="20"/>
                <w:szCs w:val="20"/>
                <w:lang w:val="fr-FR"/>
              </w:rPr>
              <w:t>2 276 672</w:t>
            </w:r>
          </w:p>
        </w:tc>
        <w:tc>
          <w:tcPr>
            <w:tcW w:w="1293" w:type="dxa"/>
            <w:tcBorders>
              <w:top w:val="nil"/>
              <w:left w:val="nil"/>
              <w:bottom w:val="single" w:sz="4" w:space="0" w:color="auto"/>
              <w:right w:val="single" w:sz="4" w:space="0" w:color="auto"/>
            </w:tcBorders>
            <w:shd w:val="clear" w:color="auto" w:fill="auto"/>
            <w:noWrap/>
            <w:vAlign w:val="center"/>
            <w:hideMark/>
          </w:tcPr>
          <w:p w14:paraId="332971B7" w14:textId="2CAA41A5" w:rsidR="005D4C20" w:rsidRPr="00971205" w:rsidRDefault="005D4C20" w:rsidP="005D4C20">
            <w:pPr>
              <w:jc w:val="right"/>
              <w:rPr>
                <w:sz w:val="20"/>
                <w:szCs w:val="20"/>
                <w:lang w:val="fr-FR" w:eastAsia="en-CA"/>
              </w:rPr>
            </w:pPr>
            <w:r w:rsidRPr="00971205">
              <w:rPr>
                <w:sz w:val="20"/>
                <w:szCs w:val="20"/>
                <w:lang w:val="fr-FR"/>
              </w:rPr>
              <w:t>45</w:t>
            </w:r>
          </w:p>
        </w:tc>
      </w:tr>
      <w:tr w:rsidR="00B409E3" w:rsidRPr="00971205" w14:paraId="1883C012"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2CB085C" w14:textId="77777777" w:rsidR="005D4C20" w:rsidRPr="00971205" w:rsidRDefault="005D4C20" w:rsidP="005D4C20">
            <w:pPr>
              <w:jc w:val="left"/>
              <w:rPr>
                <w:sz w:val="20"/>
                <w:szCs w:val="20"/>
                <w:lang w:val="fr-FR" w:eastAsia="en-CA"/>
              </w:rPr>
            </w:pPr>
            <w:r w:rsidRPr="00971205">
              <w:rPr>
                <w:sz w:val="20"/>
                <w:szCs w:val="20"/>
                <w:lang w:val="fr-FR" w:eastAsia="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420C504B" w14:textId="4E97F6F7" w:rsidR="005D4C20" w:rsidRPr="00971205" w:rsidRDefault="005D4C20" w:rsidP="005D4C20">
            <w:pPr>
              <w:jc w:val="right"/>
              <w:rPr>
                <w:sz w:val="20"/>
                <w:szCs w:val="20"/>
                <w:lang w:val="fr-FR" w:eastAsia="en-CA"/>
              </w:rPr>
            </w:pPr>
            <w:r w:rsidRPr="00971205">
              <w:rPr>
                <w:sz w:val="20"/>
                <w:szCs w:val="20"/>
                <w:lang w:val="fr-FR"/>
              </w:rPr>
              <w:t>21</w:t>
            </w:r>
          </w:p>
        </w:tc>
        <w:tc>
          <w:tcPr>
            <w:tcW w:w="1150" w:type="dxa"/>
            <w:tcBorders>
              <w:top w:val="nil"/>
              <w:left w:val="nil"/>
              <w:bottom w:val="single" w:sz="4" w:space="0" w:color="auto"/>
              <w:right w:val="single" w:sz="4" w:space="0" w:color="auto"/>
            </w:tcBorders>
            <w:shd w:val="clear" w:color="auto" w:fill="auto"/>
            <w:noWrap/>
            <w:vAlign w:val="center"/>
            <w:hideMark/>
          </w:tcPr>
          <w:p w14:paraId="6D7120CB" w14:textId="541B94C7" w:rsidR="005D4C20" w:rsidRPr="00971205" w:rsidRDefault="005D4C20" w:rsidP="005D4C20">
            <w:pPr>
              <w:jc w:val="right"/>
              <w:rPr>
                <w:sz w:val="20"/>
                <w:szCs w:val="20"/>
                <w:lang w:val="fr-FR" w:eastAsia="en-CA"/>
              </w:rPr>
            </w:pPr>
            <w:r w:rsidRPr="00971205">
              <w:rPr>
                <w:sz w:val="20"/>
                <w:szCs w:val="20"/>
                <w:lang w:val="fr-FR"/>
              </w:rPr>
              <w:t>0</w:t>
            </w:r>
          </w:p>
        </w:tc>
        <w:tc>
          <w:tcPr>
            <w:tcW w:w="1254" w:type="dxa"/>
            <w:tcBorders>
              <w:top w:val="nil"/>
              <w:left w:val="nil"/>
              <w:bottom w:val="single" w:sz="4" w:space="0" w:color="auto"/>
              <w:right w:val="single" w:sz="4" w:space="0" w:color="auto"/>
            </w:tcBorders>
            <w:shd w:val="clear" w:color="auto" w:fill="auto"/>
            <w:noWrap/>
            <w:vAlign w:val="center"/>
            <w:hideMark/>
          </w:tcPr>
          <w:p w14:paraId="2803EA88" w14:textId="226FC9BB" w:rsidR="005D4C20" w:rsidRPr="00971205" w:rsidRDefault="005D4C20" w:rsidP="005D4C20">
            <w:pPr>
              <w:jc w:val="right"/>
              <w:rPr>
                <w:sz w:val="20"/>
                <w:szCs w:val="20"/>
                <w:lang w:val="fr-FR" w:eastAsia="en-CA"/>
              </w:rPr>
            </w:pPr>
            <w:r w:rsidRPr="00971205">
              <w:rPr>
                <w:sz w:val="20"/>
                <w:szCs w:val="20"/>
                <w:lang w:val="fr-FR"/>
              </w:rPr>
              <w:t>0</w:t>
            </w:r>
          </w:p>
        </w:tc>
        <w:tc>
          <w:tcPr>
            <w:tcW w:w="1284" w:type="dxa"/>
            <w:tcBorders>
              <w:top w:val="nil"/>
              <w:left w:val="nil"/>
              <w:bottom w:val="single" w:sz="4" w:space="0" w:color="auto"/>
              <w:right w:val="single" w:sz="4" w:space="0" w:color="auto"/>
            </w:tcBorders>
            <w:shd w:val="clear" w:color="auto" w:fill="auto"/>
            <w:noWrap/>
            <w:vAlign w:val="center"/>
            <w:hideMark/>
          </w:tcPr>
          <w:p w14:paraId="394934B4" w14:textId="0F2275D1" w:rsidR="005D4C20" w:rsidRPr="00971205" w:rsidRDefault="005D4C20" w:rsidP="005D4C20">
            <w:pPr>
              <w:jc w:val="right"/>
              <w:rPr>
                <w:sz w:val="20"/>
                <w:szCs w:val="20"/>
                <w:lang w:val="fr-FR" w:eastAsia="en-CA"/>
              </w:rPr>
            </w:pPr>
            <w:r w:rsidRPr="00971205">
              <w:rPr>
                <w:sz w:val="20"/>
                <w:szCs w:val="20"/>
                <w:lang w:val="fr-FR"/>
              </w:rPr>
              <w:t>4 708 887</w:t>
            </w:r>
          </w:p>
        </w:tc>
        <w:tc>
          <w:tcPr>
            <w:tcW w:w="1335" w:type="dxa"/>
            <w:tcBorders>
              <w:top w:val="nil"/>
              <w:left w:val="nil"/>
              <w:bottom w:val="single" w:sz="4" w:space="0" w:color="auto"/>
              <w:right w:val="single" w:sz="4" w:space="0" w:color="auto"/>
            </w:tcBorders>
            <w:shd w:val="clear" w:color="auto" w:fill="auto"/>
            <w:noWrap/>
            <w:vAlign w:val="center"/>
            <w:hideMark/>
          </w:tcPr>
          <w:p w14:paraId="4877BA4D" w14:textId="20A8AAB2" w:rsidR="005D4C20" w:rsidRPr="00971205" w:rsidRDefault="005D4C20" w:rsidP="005D4C20">
            <w:pPr>
              <w:jc w:val="right"/>
              <w:rPr>
                <w:sz w:val="20"/>
                <w:szCs w:val="20"/>
                <w:lang w:val="fr-FR" w:eastAsia="en-CA"/>
              </w:rPr>
            </w:pPr>
            <w:r w:rsidRPr="00971205">
              <w:rPr>
                <w:sz w:val="20"/>
                <w:szCs w:val="20"/>
                <w:lang w:val="fr-FR"/>
              </w:rPr>
              <w:t>919 082</w:t>
            </w:r>
          </w:p>
        </w:tc>
        <w:tc>
          <w:tcPr>
            <w:tcW w:w="1159" w:type="dxa"/>
            <w:tcBorders>
              <w:top w:val="nil"/>
              <w:left w:val="nil"/>
              <w:bottom w:val="single" w:sz="4" w:space="0" w:color="auto"/>
              <w:right w:val="single" w:sz="4" w:space="0" w:color="auto"/>
            </w:tcBorders>
            <w:shd w:val="clear" w:color="auto" w:fill="auto"/>
            <w:noWrap/>
            <w:vAlign w:val="center"/>
            <w:hideMark/>
          </w:tcPr>
          <w:p w14:paraId="3432FECE" w14:textId="527DFA81" w:rsidR="005D4C20" w:rsidRPr="00971205" w:rsidRDefault="005D4C20" w:rsidP="005D4C20">
            <w:pPr>
              <w:jc w:val="right"/>
              <w:rPr>
                <w:sz w:val="20"/>
                <w:szCs w:val="20"/>
                <w:lang w:val="fr-FR" w:eastAsia="en-CA"/>
              </w:rPr>
            </w:pPr>
            <w:r w:rsidRPr="00971205">
              <w:rPr>
                <w:sz w:val="20"/>
                <w:szCs w:val="20"/>
                <w:lang w:val="fr-FR"/>
              </w:rPr>
              <w:t>3 789 805</w:t>
            </w:r>
          </w:p>
        </w:tc>
        <w:tc>
          <w:tcPr>
            <w:tcW w:w="1293" w:type="dxa"/>
            <w:tcBorders>
              <w:top w:val="nil"/>
              <w:left w:val="nil"/>
              <w:bottom w:val="single" w:sz="4" w:space="0" w:color="auto"/>
              <w:right w:val="single" w:sz="4" w:space="0" w:color="auto"/>
            </w:tcBorders>
            <w:shd w:val="clear" w:color="auto" w:fill="auto"/>
            <w:noWrap/>
            <w:vAlign w:val="center"/>
            <w:hideMark/>
          </w:tcPr>
          <w:p w14:paraId="2365EEB8" w14:textId="0C18F4A6" w:rsidR="005D4C20" w:rsidRPr="00971205" w:rsidRDefault="005D4C20" w:rsidP="005D4C20">
            <w:pPr>
              <w:jc w:val="right"/>
              <w:rPr>
                <w:sz w:val="20"/>
                <w:szCs w:val="20"/>
                <w:lang w:val="fr-FR" w:eastAsia="en-CA"/>
              </w:rPr>
            </w:pPr>
            <w:r w:rsidRPr="00971205">
              <w:rPr>
                <w:sz w:val="20"/>
                <w:szCs w:val="20"/>
                <w:lang w:val="fr-FR"/>
              </w:rPr>
              <w:t>20</w:t>
            </w:r>
          </w:p>
        </w:tc>
      </w:tr>
      <w:tr w:rsidR="00B409E3" w:rsidRPr="00971205" w14:paraId="7781D200"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53D2915" w14:textId="4EB84BEF" w:rsidR="005D4C20" w:rsidRPr="00971205" w:rsidRDefault="005D4C20" w:rsidP="005D4C20">
            <w:pPr>
              <w:jc w:val="left"/>
              <w:rPr>
                <w:sz w:val="20"/>
                <w:szCs w:val="20"/>
                <w:lang w:val="fr-FR" w:eastAsia="en-CA"/>
              </w:rPr>
            </w:pPr>
            <w:r w:rsidRPr="00971205">
              <w:rPr>
                <w:sz w:val="20"/>
                <w:szCs w:val="20"/>
                <w:lang w:val="fr-FR" w:eastAsia="fr"/>
              </w:rPr>
              <w:t>2022</w:t>
            </w:r>
          </w:p>
        </w:tc>
        <w:tc>
          <w:tcPr>
            <w:tcW w:w="1072" w:type="dxa"/>
            <w:tcBorders>
              <w:top w:val="nil"/>
              <w:left w:val="nil"/>
              <w:bottom w:val="single" w:sz="4" w:space="0" w:color="auto"/>
              <w:right w:val="single" w:sz="4" w:space="0" w:color="auto"/>
            </w:tcBorders>
            <w:shd w:val="clear" w:color="auto" w:fill="auto"/>
            <w:noWrap/>
            <w:vAlign w:val="center"/>
          </w:tcPr>
          <w:p w14:paraId="165DB8DD" w14:textId="01453D84" w:rsidR="005D4C20" w:rsidRPr="00971205" w:rsidRDefault="005D4C20" w:rsidP="005D4C20">
            <w:pPr>
              <w:jc w:val="right"/>
              <w:rPr>
                <w:sz w:val="20"/>
                <w:szCs w:val="20"/>
                <w:lang w:val="fr-FR" w:eastAsia="en-CA"/>
              </w:rPr>
            </w:pPr>
            <w:r w:rsidRPr="00971205">
              <w:rPr>
                <w:sz w:val="20"/>
                <w:szCs w:val="20"/>
                <w:lang w:val="fr-FR"/>
              </w:rPr>
              <w:t>6</w:t>
            </w:r>
          </w:p>
        </w:tc>
        <w:tc>
          <w:tcPr>
            <w:tcW w:w="1150" w:type="dxa"/>
            <w:tcBorders>
              <w:top w:val="nil"/>
              <w:left w:val="nil"/>
              <w:bottom w:val="single" w:sz="4" w:space="0" w:color="auto"/>
              <w:right w:val="single" w:sz="4" w:space="0" w:color="auto"/>
            </w:tcBorders>
            <w:shd w:val="clear" w:color="auto" w:fill="auto"/>
            <w:noWrap/>
            <w:vAlign w:val="center"/>
          </w:tcPr>
          <w:p w14:paraId="2489AC89" w14:textId="6901FC97" w:rsidR="005D4C20" w:rsidRPr="00971205" w:rsidRDefault="005D4C20" w:rsidP="005D4C20">
            <w:pPr>
              <w:jc w:val="right"/>
              <w:rPr>
                <w:sz w:val="20"/>
                <w:szCs w:val="20"/>
                <w:lang w:val="fr-FR" w:eastAsia="en-CA"/>
              </w:rPr>
            </w:pPr>
            <w:r w:rsidRPr="00971205">
              <w:rPr>
                <w:sz w:val="20"/>
                <w:szCs w:val="20"/>
                <w:lang w:val="fr-FR"/>
              </w:rPr>
              <w:t>0</w:t>
            </w:r>
          </w:p>
        </w:tc>
        <w:tc>
          <w:tcPr>
            <w:tcW w:w="1254" w:type="dxa"/>
            <w:tcBorders>
              <w:top w:val="nil"/>
              <w:left w:val="nil"/>
              <w:bottom w:val="single" w:sz="4" w:space="0" w:color="auto"/>
              <w:right w:val="single" w:sz="4" w:space="0" w:color="auto"/>
            </w:tcBorders>
            <w:shd w:val="clear" w:color="auto" w:fill="auto"/>
            <w:noWrap/>
            <w:vAlign w:val="center"/>
          </w:tcPr>
          <w:p w14:paraId="50ACCABA" w14:textId="295165DF" w:rsidR="005D4C20" w:rsidRPr="00971205" w:rsidRDefault="005D4C20" w:rsidP="005D4C20">
            <w:pPr>
              <w:jc w:val="right"/>
              <w:rPr>
                <w:sz w:val="20"/>
                <w:szCs w:val="20"/>
                <w:lang w:val="fr-FR" w:eastAsia="en-CA"/>
              </w:rPr>
            </w:pPr>
            <w:r w:rsidRPr="00971205">
              <w:rPr>
                <w:sz w:val="20"/>
                <w:szCs w:val="20"/>
                <w:lang w:val="fr-FR"/>
              </w:rPr>
              <w:t>0</w:t>
            </w:r>
          </w:p>
        </w:tc>
        <w:tc>
          <w:tcPr>
            <w:tcW w:w="1284" w:type="dxa"/>
            <w:tcBorders>
              <w:top w:val="nil"/>
              <w:left w:val="nil"/>
              <w:bottom w:val="single" w:sz="4" w:space="0" w:color="auto"/>
              <w:right w:val="single" w:sz="4" w:space="0" w:color="auto"/>
            </w:tcBorders>
            <w:shd w:val="clear" w:color="auto" w:fill="auto"/>
            <w:noWrap/>
            <w:vAlign w:val="center"/>
          </w:tcPr>
          <w:p w14:paraId="0FEA1BF0" w14:textId="3A5A1737" w:rsidR="005D4C20" w:rsidRPr="00971205" w:rsidRDefault="005D4C20" w:rsidP="005D4C20">
            <w:pPr>
              <w:jc w:val="right"/>
              <w:rPr>
                <w:sz w:val="20"/>
                <w:szCs w:val="20"/>
                <w:lang w:val="fr-FR" w:eastAsia="en-CA"/>
              </w:rPr>
            </w:pPr>
            <w:r w:rsidRPr="00971205">
              <w:rPr>
                <w:sz w:val="20"/>
                <w:szCs w:val="20"/>
                <w:lang w:val="fr-FR"/>
              </w:rPr>
              <w:t>3 822 643</w:t>
            </w:r>
          </w:p>
        </w:tc>
        <w:tc>
          <w:tcPr>
            <w:tcW w:w="1335" w:type="dxa"/>
            <w:tcBorders>
              <w:top w:val="nil"/>
              <w:left w:val="nil"/>
              <w:bottom w:val="single" w:sz="4" w:space="0" w:color="auto"/>
              <w:right w:val="single" w:sz="4" w:space="0" w:color="auto"/>
            </w:tcBorders>
            <w:shd w:val="clear" w:color="auto" w:fill="auto"/>
            <w:noWrap/>
            <w:vAlign w:val="center"/>
          </w:tcPr>
          <w:p w14:paraId="233E7BEA" w14:textId="1035F11E" w:rsidR="005D4C20" w:rsidRPr="00971205" w:rsidRDefault="005D4C20" w:rsidP="005D4C20">
            <w:pPr>
              <w:jc w:val="right"/>
              <w:rPr>
                <w:sz w:val="20"/>
                <w:szCs w:val="20"/>
                <w:lang w:val="fr-FR" w:eastAsia="en-CA"/>
              </w:rPr>
            </w:pPr>
            <w:r w:rsidRPr="00971205">
              <w:rPr>
                <w:sz w:val="20"/>
                <w:szCs w:val="20"/>
                <w:lang w:val="fr-FR"/>
              </w:rPr>
              <w:t>0</w:t>
            </w:r>
          </w:p>
        </w:tc>
        <w:tc>
          <w:tcPr>
            <w:tcW w:w="1159" w:type="dxa"/>
            <w:tcBorders>
              <w:top w:val="nil"/>
              <w:left w:val="nil"/>
              <w:bottom w:val="single" w:sz="4" w:space="0" w:color="auto"/>
              <w:right w:val="single" w:sz="4" w:space="0" w:color="auto"/>
            </w:tcBorders>
            <w:shd w:val="clear" w:color="auto" w:fill="auto"/>
            <w:noWrap/>
            <w:vAlign w:val="center"/>
          </w:tcPr>
          <w:p w14:paraId="2F247C8D" w14:textId="5DA56E29" w:rsidR="005D4C20" w:rsidRPr="00971205" w:rsidRDefault="005D4C20" w:rsidP="005D4C20">
            <w:pPr>
              <w:jc w:val="right"/>
              <w:rPr>
                <w:sz w:val="20"/>
                <w:szCs w:val="20"/>
                <w:lang w:val="fr-FR" w:eastAsia="en-CA"/>
              </w:rPr>
            </w:pPr>
            <w:r w:rsidRPr="00971205">
              <w:rPr>
                <w:sz w:val="20"/>
                <w:szCs w:val="20"/>
                <w:lang w:val="fr-FR"/>
              </w:rPr>
              <w:t>3 822 643</w:t>
            </w:r>
          </w:p>
        </w:tc>
        <w:tc>
          <w:tcPr>
            <w:tcW w:w="1293" w:type="dxa"/>
            <w:tcBorders>
              <w:top w:val="nil"/>
              <w:left w:val="nil"/>
              <w:bottom w:val="single" w:sz="4" w:space="0" w:color="auto"/>
              <w:right w:val="single" w:sz="4" w:space="0" w:color="auto"/>
            </w:tcBorders>
            <w:shd w:val="clear" w:color="auto" w:fill="auto"/>
            <w:noWrap/>
            <w:vAlign w:val="center"/>
          </w:tcPr>
          <w:p w14:paraId="25CAFE12" w14:textId="016344D4" w:rsidR="005D4C20" w:rsidRPr="00971205" w:rsidRDefault="005D4C20" w:rsidP="005D4C20">
            <w:pPr>
              <w:jc w:val="right"/>
              <w:rPr>
                <w:sz w:val="20"/>
                <w:szCs w:val="20"/>
                <w:lang w:val="fr-FR" w:eastAsia="en-CA"/>
              </w:rPr>
            </w:pPr>
            <w:r w:rsidRPr="00971205">
              <w:rPr>
                <w:sz w:val="20"/>
                <w:szCs w:val="20"/>
                <w:lang w:val="fr-FR"/>
              </w:rPr>
              <w:t>0</w:t>
            </w:r>
          </w:p>
        </w:tc>
      </w:tr>
      <w:tr w:rsidR="00B409E3" w:rsidRPr="00971205" w14:paraId="0DA345AC" w14:textId="77777777" w:rsidTr="00573BF1">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16C20FF" w14:textId="77777777" w:rsidR="005D4C20" w:rsidRPr="00971205" w:rsidRDefault="005D4C20" w:rsidP="005D4C20">
            <w:pPr>
              <w:jc w:val="left"/>
              <w:rPr>
                <w:b/>
                <w:bCs/>
                <w:sz w:val="20"/>
                <w:szCs w:val="20"/>
                <w:lang w:val="fr-FR" w:eastAsia="en-CA"/>
              </w:rPr>
            </w:pPr>
            <w:r w:rsidRPr="00971205">
              <w:rPr>
                <w:b/>
                <w:bCs/>
                <w:sz w:val="20"/>
                <w:szCs w:val="20"/>
                <w:lang w:val="fr-FR" w:eastAsia="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7C3AA1C9" w14:textId="30838C37" w:rsidR="005D4C20" w:rsidRPr="00971205" w:rsidRDefault="005D4C20" w:rsidP="005D4C20">
            <w:pPr>
              <w:jc w:val="right"/>
              <w:rPr>
                <w:b/>
                <w:bCs/>
                <w:sz w:val="20"/>
                <w:szCs w:val="20"/>
                <w:lang w:val="fr-FR" w:eastAsia="en-CA"/>
              </w:rPr>
            </w:pPr>
            <w:r w:rsidRPr="00971205">
              <w:rPr>
                <w:b/>
                <w:bCs/>
                <w:sz w:val="20"/>
                <w:szCs w:val="20"/>
                <w:lang w:val="fr-FR"/>
              </w:rPr>
              <w:t>729</w:t>
            </w:r>
          </w:p>
        </w:tc>
        <w:tc>
          <w:tcPr>
            <w:tcW w:w="1150" w:type="dxa"/>
            <w:tcBorders>
              <w:top w:val="nil"/>
              <w:left w:val="nil"/>
              <w:bottom w:val="single" w:sz="4" w:space="0" w:color="auto"/>
              <w:right w:val="single" w:sz="4" w:space="0" w:color="auto"/>
            </w:tcBorders>
            <w:shd w:val="clear" w:color="auto" w:fill="auto"/>
            <w:noWrap/>
            <w:vAlign w:val="center"/>
            <w:hideMark/>
          </w:tcPr>
          <w:p w14:paraId="705DA356" w14:textId="3A9A2B58" w:rsidR="005D4C20" w:rsidRPr="00971205" w:rsidRDefault="005D4C20" w:rsidP="005D4C20">
            <w:pPr>
              <w:jc w:val="right"/>
              <w:rPr>
                <w:b/>
                <w:bCs/>
                <w:sz w:val="20"/>
                <w:szCs w:val="20"/>
                <w:lang w:val="fr-FR" w:eastAsia="en-CA"/>
              </w:rPr>
            </w:pPr>
            <w:r w:rsidRPr="00971205">
              <w:rPr>
                <w:b/>
                <w:bCs/>
                <w:sz w:val="20"/>
                <w:szCs w:val="20"/>
                <w:lang w:val="fr-FR"/>
              </w:rPr>
              <w:t>670</w:t>
            </w:r>
          </w:p>
        </w:tc>
        <w:tc>
          <w:tcPr>
            <w:tcW w:w="1254" w:type="dxa"/>
            <w:tcBorders>
              <w:top w:val="nil"/>
              <w:left w:val="nil"/>
              <w:bottom w:val="single" w:sz="4" w:space="0" w:color="auto"/>
              <w:right w:val="single" w:sz="4" w:space="0" w:color="auto"/>
            </w:tcBorders>
            <w:shd w:val="clear" w:color="auto" w:fill="auto"/>
            <w:noWrap/>
            <w:vAlign w:val="center"/>
            <w:hideMark/>
          </w:tcPr>
          <w:p w14:paraId="53501C3E" w14:textId="3A322557" w:rsidR="005D4C20" w:rsidRPr="00971205" w:rsidRDefault="005D4C20" w:rsidP="005D4C20">
            <w:pPr>
              <w:jc w:val="right"/>
              <w:rPr>
                <w:b/>
                <w:bCs/>
                <w:sz w:val="20"/>
                <w:szCs w:val="20"/>
                <w:lang w:val="fr-FR" w:eastAsia="en-CA"/>
              </w:rPr>
            </w:pPr>
            <w:r w:rsidRPr="00971205">
              <w:rPr>
                <w:b/>
                <w:bCs/>
                <w:sz w:val="20"/>
                <w:szCs w:val="20"/>
                <w:lang w:val="fr-FR"/>
              </w:rPr>
              <w:t>92</w:t>
            </w:r>
          </w:p>
        </w:tc>
        <w:tc>
          <w:tcPr>
            <w:tcW w:w="1284" w:type="dxa"/>
            <w:tcBorders>
              <w:top w:val="nil"/>
              <w:left w:val="nil"/>
              <w:bottom w:val="single" w:sz="4" w:space="0" w:color="auto"/>
              <w:right w:val="single" w:sz="4" w:space="0" w:color="auto"/>
            </w:tcBorders>
            <w:shd w:val="clear" w:color="auto" w:fill="auto"/>
            <w:noWrap/>
            <w:vAlign w:val="center"/>
            <w:hideMark/>
          </w:tcPr>
          <w:p w14:paraId="4358560F" w14:textId="19389582" w:rsidR="005D4C20" w:rsidRPr="00971205" w:rsidRDefault="005D4C20" w:rsidP="005D4C20">
            <w:pPr>
              <w:jc w:val="right"/>
              <w:rPr>
                <w:b/>
                <w:bCs/>
                <w:sz w:val="20"/>
                <w:szCs w:val="20"/>
                <w:lang w:val="fr-FR" w:eastAsia="en-CA"/>
              </w:rPr>
            </w:pPr>
            <w:r w:rsidRPr="00971205">
              <w:rPr>
                <w:b/>
                <w:bCs/>
                <w:sz w:val="20"/>
                <w:szCs w:val="20"/>
                <w:lang w:val="fr-FR"/>
              </w:rPr>
              <w:t>170 945 495</w:t>
            </w:r>
          </w:p>
        </w:tc>
        <w:tc>
          <w:tcPr>
            <w:tcW w:w="1335" w:type="dxa"/>
            <w:tcBorders>
              <w:top w:val="nil"/>
              <w:left w:val="nil"/>
              <w:bottom w:val="single" w:sz="4" w:space="0" w:color="auto"/>
              <w:right w:val="single" w:sz="4" w:space="0" w:color="auto"/>
            </w:tcBorders>
            <w:shd w:val="clear" w:color="auto" w:fill="auto"/>
            <w:noWrap/>
            <w:vAlign w:val="center"/>
            <w:hideMark/>
          </w:tcPr>
          <w:p w14:paraId="2EEA47A1" w14:textId="7C622F51" w:rsidR="005D4C20" w:rsidRPr="00971205" w:rsidRDefault="005D4C20" w:rsidP="005D4C20">
            <w:pPr>
              <w:jc w:val="right"/>
              <w:rPr>
                <w:b/>
                <w:bCs/>
                <w:sz w:val="20"/>
                <w:szCs w:val="20"/>
                <w:lang w:val="fr-FR" w:eastAsia="en-CA"/>
              </w:rPr>
            </w:pPr>
            <w:r w:rsidRPr="00971205">
              <w:rPr>
                <w:b/>
                <w:bCs/>
                <w:sz w:val="20"/>
                <w:szCs w:val="20"/>
                <w:lang w:val="fr-FR"/>
              </w:rPr>
              <w:t>156 368 336</w:t>
            </w:r>
          </w:p>
        </w:tc>
        <w:tc>
          <w:tcPr>
            <w:tcW w:w="1159" w:type="dxa"/>
            <w:tcBorders>
              <w:top w:val="nil"/>
              <w:left w:val="nil"/>
              <w:bottom w:val="single" w:sz="4" w:space="0" w:color="auto"/>
              <w:right w:val="single" w:sz="4" w:space="0" w:color="auto"/>
            </w:tcBorders>
            <w:shd w:val="clear" w:color="auto" w:fill="auto"/>
            <w:noWrap/>
            <w:vAlign w:val="center"/>
            <w:hideMark/>
          </w:tcPr>
          <w:p w14:paraId="6CCABE95" w14:textId="63C7214E" w:rsidR="005D4C20" w:rsidRPr="00971205" w:rsidRDefault="005D4C20" w:rsidP="005D4C20">
            <w:pPr>
              <w:jc w:val="right"/>
              <w:rPr>
                <w:b/>
                <w:bCs/>
                <w:sz w:val="20"/>
                <w:szCs w:val="20"/>
                <w:lang w:val="fr-FR" w:eastAsia="en-CA"/>
              </w:rPr>
            </w:pPr>
            <w:r w:rsidRPr="00971205">
              <w:rPr>
                <w:b/>
                <w:bCs/>
                <w:sz w:val="20"/>
                <w:szCs w:val="20"/>
                <w:lang w:val="fr-FR"/>
              </w:rPr>
              <w:t>14 577 159</w:t>
            </w:r>
          </w:p>
        </w:tc>
        <w:tc>
          <w:tcPr>
            <w:tcW w:w="1293" w:type="dxa"/>
            <w:tcBorders>
              <w:top w:val="nil"/>
              <w:left w:val="nil"/>
              <w:bottom w:val="single" w:sz="4" w:space="0" w:color="auto"/>
              <w:right w:val="single" w:sz="4" w:space="0" w:color="auto"/>
            </w:tcBorders>
            <w:shd w:val="clear" w:color="auto" w:fill="auto"/>
            <w:noWrap/>
            <w:vAlign w:val="center"/>
            <w:hideMark/>
          </w:tcPr>
          <w:p w14:paraId="38FE44D4" w14:textId="133223E0" w:rsidR="005D4C20" w:rsidRPr="00971205" w:rsidRDefault="005D4C20" w:rsidP="005D4C20">
            <w:pPr>
              <w:jc w:val="right"/>
              <w:rPr>
                <w:b/>
                <w:bCs/>
                <w:sz w:val="20"/>
                <w:szCs w:val="20"/>
                <w:lang w:val="fr-FR" w:eastAsia="en-CA"/>
              </w:rPr>
            </w:pPr>
            <w:r w:rsidRPr="00971205">
              <w:rPr>
                <w:b/>
                <w:bCs/>
                <w:sz w:val="20"/>
                <w:szCs w:val="20"/>
                <w:lang w:val="fr-FR"/>
              </w:rPr>
              <w:t>91</w:t>
            </w:r>
          </w:p>
        </w:tc>
      </w:tr>
    </w:tbl>
    <w:p w14:paraId="4BB483FE" w14:textId="77777777" w:rsidR="00E34075" w:rsidRPr="00971205" w:rsidRDefault="00E34075" w:rsidP="00E34075">
      <w:pPr>
        <w:rPr>
          <w:sz w:val="19"/>
          <w:szCs w:val="19"/>
          <w:lang w:val="fr-FR"/>
        </w:rPr>
      </w:pPr>
      <w:r w:rsidRPr="00971205">
        <w:rPr>
          <w:sz w:val="19"/>
          <w:szCs w:val="19"/>
          <w:lang w:val="fr-FR"/>
        </w:rPr>
        <w:t>* À l'exclusion des projets clôturés et transférés.</w:t>
      </w:r>
    </w:p>
    <w:p w14:paraId="67387D10" w14:textId="77777777" w:rsidR="00E34075" w:rsidRPr="00971205" w:rsidRDefault="00E34075" w:rsidP="00E34075">
      <w:pPr>
        <w:rPr>
          <w:sz w:val="19"/>
          <w:szCs w:val="19"/>
          <w:lang w:val="fr-FR"/>
        </w:rPr>
      </w:pPr>
      <w:r w:rsidRPr="00971205">
        <w:rPr>
          <w:sz w:val="19"/>
          <w:szCs w:val="19"/>
          <w:lang w:val="fr-FR"/>
        </w:rPr>
        <w:t xml:space="preserve">** À l'exclusion des coûts d'appui d'agence. </w:t>
      </w:r>
    </w:p>
    <w:p w14:paraId="7D22CE30" w14:textId="77777777" w:rsidR="00E34075" w:rsidRPr="00971205" w:rsidRDefault="00E34075" w:rsidP="00E34075">
      <w:pPr>
        <w:rPr>
          <w:sz w:val="20"/>
          <w:szCs w:val="20"/>
          <w:lang w:val="fr-FR"/>
        </w:rPr>
      </w:pPr>
    </w:p>
    <w:p w14:paraId="3B4CFF8C" w14:textId="77777777" w:rsidR="00E34075" w:rsidRPr="00971205" w:rsidRDefault="00E34075" w:rsidP="00E34075">
      <w:pPr>
        <w:rPr>
          <w:lang w:val="fr-FR"/>
        </w:rPr>
        <w:sectPr w:rsidR="00E34075" w:rsidRPr="00971205" w:rsidSect="00FB1E9A">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13F47E4C" w14:textId="77777777" w:rsidR="00E34075" w:rsidRPr="00971205" w:rsidRDefault="00E34075" w:rsidP="00E34075">
      <w:pPr>
        <w:keepNext/>
        <w:jc w:val="center"/>
        <w:rPr>
          <w:b/>
          <w:bCs/>
          <w:lang w:val="fr-FR"/>
        </w:rPr>
      </w:pPr>
      <w:r w:rsidRPr="00971205">
        <w:rPr>
          <w:b/>
          <w:bCs/>
          <w:lang w:val="fr-FR"/>
        </w:rPr>
        <w:lastRenderedPageBreak/>
        <w:t>Annexe III</w:t>
      </w:r>
    </w:p>
    <w:p w14:paraId="259DD452" w14:textId="77777777" w:rsidR="00E34075" w:rsidRPr="00971205" w:rsidRDefault="00E34075" w:rsidP="00E34075">
      <w:pPr>
        <w:keepNext/>
        <w:jc w:val="center"/>
        <w:rPr>
          <w:b/>
          <w:bCs/>
          <w:lang w:val="fr-FR"/>
        </w:rPr>
      </w:pPr>
    </w:p>
    <w:p w14:paraId="32E715CC" w14:textId="77777777" w:rsidR="00E34075" w:rsidRPr="00971205" w:rsidRDefault="00E34075" w:rsidP="00E34075">
      <w:pPr>
        <w:pStyle w:val="Heading2"/>
        <w:numPr>
          <w:ilvl w:val="0"/>
          <w:numId w:val="0"/>
        </w:numPr>
        <w:jc w:val="center"/>
        <w:rPr>
          <w:b/>
          <w:lang w:val="fr-FR"/>
        </w:rPr>
      </w:pPr>
      <w:r w:rsidRPr="00971205">
        <w:rPr>
          <w:b/>
          <w:lang w:val="fr-FR"/>
        </w:rPr>
        <w:t>PROJETS EN COURS PRÉSENTANT DES QUESTIONS EN SUSPENS DANS LES RAPPORTS PÉRIODIQUES DES AGENCES BILATÉRALES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050"/>
        <w:gridCol w:w="3668"/>
        <w:gridCol w:w="1612"/>
        <w:gridCol w:w="1796"/>
        <w:gridCol w:w="4025"/>
      </w:tblGrid>
      <w:tr w:rsidR="00B409E3" w:rsidRPr="00971205" w14:paraId="7111FDBD" w14:textId="77777777" w:rsidTr="00C20885">
        <w:trPr>
          <w:trHeight w:val="47"/>
          <w:tblHeader/>
        </w:trPr>
        <w:tc>
          <w:tcPr>
            <w:tcW w:w="2245" w:type="dxa"/>
            <w:shd w:val="clear" w:color="auto" w:fill="auto"/>
            <w:tcMar>
              <w:left w:w="86" w:type="dxa"/>
              <w:right w:w="86" w:type="dxa"/>
            </w:tcMar>
            <w:hideMark/>
          </w:tcPr>
          <w:p w14:paraId="33E5ED59" w14:textId="6CE676AD" w:rsidR="00B1011D" w:rsidRPr="00971205" w:rsidRDefault="0098569D" w:rsidP="00BD0A8C">
            <w:pPr>
              <w:jc w:val="center"/>
              <w:rPr>
                <w:b/>
                <w:bCs/>
                <w:sz w:val="20"/>
                <w:szCs w:val="20"/>
                <w:lang w:val="fr-FR" w:eastAsia="en-CA"/>
              </w:rPr>
            </w:pPr>
            <w:r w:rsidRPr="00971205">
              <w:rPr>
                <w:b/>
                <w:bCs/>
                <w:sz w:val="20"/>
                <w:szCs w:val="20"/>
                <w:lang w:val="fr-FR" w:eastAsia="fr"/>
              </w:rPr>
              <w:t>Pays/Code du projet</w:t>
            </w:r>
          </w:p>
        </w:tc>
        <w:tc>
          <w:tcPr>
            <w:tcW w:w="990" w:type="dxa"/>
            <w:shd w:val="clear" w:color="auto" w:fill="auto"/>
            <w:tcMar>
              <w:left w:w="86" w:type="dxa"/>
              <w:right w:w="86" w:type="dxa"/>
            </w:tcMar>
            <w:hideMark/>
          </w:tcPr>
          <w:p w14:paraId="16CF31F2" w14:textId="77777777" w:rsidR="00B1011D" w:rsidRPr="00971205" w:rsidRDefault="00B1011D" w:rsidP="00BD0A8C">
            <w:pPr>
              <w:jc w:val="center"/>
              <w:rPr>
                <w:b/>
                <w:bCs/>
                <w:sz w:val="20"/>
                <w:szCs w:val="20"/>
                <w:lang w:val="fr-FR" w:eastAsia="en-CA"/>
              </w:rPr>
            </w:pPr>
            <w:r w:rsidRPr="00971205">
              <w:rPr>
                <w:b/>
                <w:bCs/>
                <w:sz w:val="20"/>
                <w:szCs w:val="20"/>
                <w:lang w:val="fr-FR" w:eastAsia="fr"/>
              </w:rPr>
              <w:t>Agence</w:t>
            </w:r>
          </w:p>
        </w:tc>
        <w:tc>
          <w:tcPr>
            <w:tcW w:w="3690" w:type="dxa"/>
            <w:shd w:val="clear" w:color="auto" w:fill="auto"/>
            <w:tcMar>
              <w:left w:w="86" w:type="dxa"/>
              <w:right w:w="86" w:type="dxa"/>
            </w:tcMar>
            <w:hideMark/>
          </w:tcPr>
          <w:p w14:paraId="25BBD6C0" w14:textId="77777777" w:rsidR="00B1011D" w:rsidRPr="00971205" w:rsidRDefault="00B1011D" w:rsidP="00BD0A8C">
            <w:pPr>
              <w:jc w:val="center"/>
              <w:rPr>
                <w:b/>
                <w:bCs/>
                <w:sz w:val="20"/>
                <w:szCs w:val="20"/>
                <w:lang w:val="fr-FR" w:eastAsia="en-CA"/>
              </w:rPr>
            </w:pPr>
            <w:r w:rsidRPr="00971205">
              <w:rPr>
                <w:b/>
                <w:bCs/>
                <w:sz w:val="20"/>
                <w:szCs w:val="20"/>
                <w:lang w:val="fr-FR" w:eastAsia="fr"/>
              </w:rPr>
              <w:t>Titre du projet</w:t>
            </w:r>
          </w:p>
        </w:tc>
        <w:tc>
          <w:tcPr>
            <w:tcW w:w="1620" w:type="dxa"/>
            <w:shd w:val="clear" w:color="auto" w:fill="auto"/>
            <w:tcMar>
              <w:left w:w="86" w:type="dxa"/>
              <w:right w:w="86" w:type="dxa"/>
            </w:tcMar>
            <w:hideMark/>
          </w:tcPr>
          <w:p w14:paraId="322A4251" w14:textId="77777777" w:rsidR="00B1011D" w:rsidRPr="00971205" w:rsidRDefault="00B1011D" w:rsidP="005556D0">
            <w:pPr>
              <w:ind w:left="-207" w:right="-247"/>
              <w:jc w:val="center"/>
              <w:rPr>
                <w:b/>
                <w:bCs/>
                <w:sz w:val="20"/>
                <w:szCs w:val="20"/>
                <w:lang w:val="fr-FR" w:eastAsia="en-CA"/>
              </w:rPr>
            </w:pPr>
            <w:r w:rsidRPr="00971205">
              <w:rPr>
                <w:b/>
                <w:bCs/>
                <w:sz w:val="20"/>
                <w:szCs w:val="20"/>
                <w:lang w:val="fr-FR" w:eastAsia="fr"/>
              </w:rPr>
              <w:t>Décaissement (%)</w:t>
            </w:r>
          </w:p>
        </w:tc>
        <w:tc>
          <w:tcPr>
            <w:tcW w:w="1800" w:type="dxa"/>
            <w:shd w:val="clear" w:color="auto" w:fill="auto"/>
            <w:tcMar>
              <w:left w:w="86" w:type="dxa"/>
              <w:right w:w="86" w:type="dxa"/>
            </w:tcMar>
            <w:hideMark/>
          </w:tcPr>
          <w:p w14:paraId="1A3EEA9B" w14:textId="77777777" w:rsidR="00B1011D" w:rsidRPr="00971205" w:rsidRDefault="00B1011D" w:rsidP="00BD0A8C">
            <w:pPr>
              <w:jc w:val="center"/>
              <w:rPr>
                <w:b/>
                <w:bCs/>
                <w:sz w:val="20"/>
                <w:szCs w:val="20"/>
                <w:lang w:val="fr-FR" w:eastAsia="en-CA"/>
              </w:rPr>
            </w:pPr>
            <w:r w:rsidRPr="00971205">
              <w:rPr>
                <w:b/>
                <w:bCs/>
                <w:sz w:val="20"/>
                <w:szCs w:val="20"/>
                <w:lang w:val="fr-FR" w:eastAsia="fr"/>
              </w:rPr>
              <w:t>État/Questions</w:t>
            </w:r>
          </w:p>
        </w:tc>
        <w:tc>
          <w:tcPr>
            <w:tcW w:w="4050" w:type="dxa"/>
            <w:shd w:val="clear" w:color="auto" w:fill="auto"/>
            <w:tcMar>
              <w:left w:w="86" w:type="dxa"/>
              <w:right w:w="86" w:type="dxa"/>
            </w:tcMar>
            <w:hideMark/>
          </w:tcPr>
          <w:p w14:paraId="7ABAF33A" w14:textId="77777777" w:rsidR="00B1011D" w:rsidRPr="00971205" w:rsidRDefault="00B1011D" w:rsidP="00BD0A8C">
            <w:pPr>
              <w:jc w:val="center"/>
              <w:rPr>
                <w:b/>
                <w:bCs/>
                <w:sz w:val="20"/>
                <w:szCs w:val="20"/>
                <w:lang w:val="fr-FR" w:eastAsia="en-CA"/>
              </w:rPr>
            </w:pPr>
            <w:r w:rsidRPr="00971205">
              <w:rPr>
                <w:b/>
                <w:bCs/>
                <w:sz w:val="20"/>
                <w:szCs w:val="20"/>
                <w:lang w:val="fr-FR" w:eastAsia="fr"/>
              </w:rPr>
              <w:t>Recommandation</w:t>
            </w:r>
          </w:p>
        </w:tc>
      </w:tr>
      <w:tr w:rsidR="00B409E3" w:rsidRPr="00971205" w14:paraId="3CF951CF" w14:textId="77777777" w:rsidTr="00C20885">
        <w:trPr>
          <w:trHeight w:val="467"/>
        </w:trPr>
        <w:tc>
          <w:tcPr>
            <w:tcW w:w="2245" w:type="dxa"/>
            <w:shd w:val="clear" w:color="auto" w:fill="auto"/>
            <w:tcMar>
              <w:left w:w="86" w:type="dxa"/>
              <w:right w:w="86" w:type="dxa"/>
            </w:tcMar>
            <w:hideMark/>
          </w:tcPr>
          <w:p w14:paraId="62276310" w14:textId="77777777" w:rsidR="00E426A9" w:rsidRPr="00971205" w:rsidRDefault="00E426A9" w:rsidP="00A90C9D">
            <w:pPr>
              <w:jc w:val="left"/>
              <w:rPr>
                <w:sz w:val="20"/>
                <w:szCs w:val="20"/>
                <w:lang w:val="fr-FR" w:eastAsia="en-CA"/>
              </w:rPr>
            </w:pPr>
            <w:r w:rsidRPr="00971205">
              <w:rPr>
                <w:sz w:val="20"/>
                <w:szCs w:val="20"/>
                <w:lang w:val="fr-FR" w:eastAsia="fr"/>
              </w:rPr>
              <w:t>Kenya</w:t>
            </w:r>
          </w:p>
          <w:p w14:paraId="52A4846F" w14:textId="0ADD2D81" w:rsidR="00E426A9" w:rsidRPr="00971205" w:rsidRDefault="00E426A9" w:rsidP="00A90C9D">
            <w:pPr>
              <w:jc w:val="left"/>
              <w:rPr>
                <w:sz w:val="20"/>
                <w:szCs w:val="20"/>
                <w:lang w:val="fr-FR" w:eastAsia="en-CA"/>
              </w:rPr>
            </w:pPr>
            <w:r w:rsidRPr="00971205">
              <w:rPr>
                <w:sz w:val="20"/>
                <w:szCs w:val="20"/>
                <w:lang w:val="fr-FR" w:eastAsia="fr"/>
              </w:rPr>
              <w:t>KEN/PHA/80/INV/62</w:t>
            </w:r>
          </w:p>
        </w:tc>
        <w:tc>
          <w:tcPr>
            <w:tcW w:w="990" w:type="dxa"/>
            <w:shd w:val="clear" w:color="auto" w:fill="auto"/>
            <w:tcMar>
              <w:left w:w="86" w:type="dxa"/>
              <w:right w:w="86" w:type="dxa"/>
            </w:tcMar>
            <w:hideMark/>
          </w:tcPr>
          <w:p w14:paraId="0C7981DA" w14:textId="77777777" w:rsidR="00E426A9" w:rsidRPr="00971205" w:rsidRDefault="00E426A9" w:rsidP="00A90C9D">
            <w:pPr>
              <w:jc w:val="left"/>
              <w:rPr>
                <w:sz w:val="20"/>
                <w:szCs w:val="20"/>
                <w:lang w:val="fr-FR" w:eastAsia="en-CA"/>
              </w:rPr>
            </w:pPr>
            <w:r w:rsidRPr="00971205">
              <w:rPr>
                <w:sz w:val="20"/>
                <w:szCs w:val="20"/>
                <w:lang w:val="fr-FR" w:eastAsia="fr"/>
              </w:rPr>
              <w:t>France</w:t>
            </w:r>
          </w:p>
        </w:tc>
        <w:tc>
          <w:tcPr>
            <w:tcW w:w="3690" w:type="dxa"/>
            <w:shd w:val="clear" w:color="auto" w:fill="auto"/>
            <w:tcMar>
              <w:left w:w="86" w:type="dxa"/>
              <w:right w:w="86" w:type="dxa"/>
            </w:tcMar>
            <w:hideMark/>
          </w:tcPr>
          <w:p w14:paraId="2C772E69" w14:textId="596F07DA" w:rsidR="00E426A9" w:rsidRPr="00971205" w:rsidRDefault="00E426A9" w:rsidP="00A90C9D">
            <w:pPr>
              <w:jc w:val="left"/>
              <w:rPr>
                <w:sz w:val="20"/>
                <w:szCs w:val="20"/>
                <w:lang w:val="fr-FR" w:eastAsia="en-CA"/>
              </w:rPr>
            </w:pPr>
            <w:r w:rsidRPr="00971205">
              <w:rPr>
                <w:sz w:val="20"/>
                <w:szCs w:val="20"/>
                <w:lang w:val="fr-FR" w:eastAsia="fr"/>
              </w:rPr>
              <w:t>Plan de gestion de l'élimination des HCFC (phase II, première tranche)</w:t>
            </w:r>
          </w:p>
        </w:tc>
        <w:tc>
          <w:tcPr>
            <w:tcW w:w="1620" w:type="dxa"/>
            <w:shd w:val="clear" w:color="auto" w:fill="auto"/>
            <w:tcMar>
              <w:left w:w="86" w:type="dxa"/>
              <w:right w:w="86" w:type="dxa"/>
            </w:tcMar>
            <w:hideMark/>
          </w:tcPr>
          <w:p w14:paraId="733C3E0B" w14:textId="77777777" w:rsidR="00E426A9" w:rsidRPr="00971205" w:rsidRDefault="00E426A9" w:rsidP="005556D0">
            <w:pPr>
              <w:jc w:val="center"/>
              <w:rPr>
                <w:sz w:val="20"/>
                <w:szCs w:val="20"/>
                <w:lang w:val="fr-FR" w:eastAsia="en-CA"/>
              </w:rPr>
            </w:pPr>
            <w:r w:rsidRPr="00971205">
              <w:rPr>
                <w:sz w:val="20"/>
                <w:szCs w:val="20"/>
                <w:lang w:val="fr-FR" w:eastAsia="fr"/>
              </w:rPr>
              <w:t>71</w:t>
            </w:r>
          </w:p>
        </w:tc>
        <w:tc>
          <w:tcPr>
            <w:tcW w:w="1800" w:type="dxa"/>
            <w:shd w:val="clear" w:color="auto" w:fill="auto"/>
            <w:tcMar>
              <w:left w:w="86" w:type="dxa"/>
              <w:right w:w="86" w:type="dxa"/>
            </w:tcMar>
            <w:hideMark/>
          </w:tcPr>
          <w:p w14:paraId="69252C45" w14:textId="77777777" w:rsidR="00E426A9" w:rsidRPr="00971205" w:rsidRDefault="00E426A9" w:rsidP="00A90C9D">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52205212" w14:textId="277FB5B5" w:rsidR="00E426A9" w:rsidRPr="00971205" w:rsidRDefault="00E426A9" w:rsidP="00A90C9D">
            <w:pPr>
              <w:jc w:val="left"/>
              <w:rPr>
                <w:sz w:val="20"/>
                <w:szCs w:val="20"/>
                <w:lang w:val="fr-FR" w:eastAsia="en-CA"/>
              </w:rPr>
            </w:pPr>
            <w:r w:rsidRPr="00971205">
              <w:rPr>
                <w:sz w:val="20"/>
                <w:szCs w:val="20"/>
                <w:lang w:val="fr-FR" w:eastAsia="fr"/>
              </w:rPr>
              <w:t>Demander au Gouvernement de la France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22CFFE0F" w14:textId="77777777" w:rsidTr="00C20885">
        <w:trPr>
          <w:trHeight w:val="431"/>
        </w:trPr>
        <w:tc>
          <w:tcPr>
            <w:tcW w:w="2245" w:type="dxa"/>
            <w:shd w:val="clear" w:color="auto" w:fill="auto"/>
            <w:tcMar>
              <w:left w:w="86" w:type="dxa"/>
              <w:right w:w="86" w:type="dxa"/>
            </w:tcMar>
            <w:hideMark/>
          </w:tcPr>
          <w:p w14:paraId="428328E1" w14:textId="77777777" w:rsidR="00E426A9" w:rsidRPr="00971205" w:rsidRDefault="00E426A9" w:rsidP="005675D1">
            <w:pPr>
              <w:jc w:val="left"/>
              <w:rPr>
                <w:sz w:val="20"/>
                <w:szCs w:val="20"/>
                <w:lang w:val="fr-FR" w:eastAsia="en-CA"/>
              </w:rPr>
            </w:pPr>
            <w:r w:rsidRPr="00971205">
              <w:rPr>
                <w:sz w:val="20"/>
                <w:szCs w:val="20"/>
                <w:lang w:val="fr-FR" w:eastAsia="fr"/>
              </w:rPr>
              <w:t>Kenya</w:t>
            </w:r>
          </w:p>
          <w:p w14:paraId="43C440CD" w14:textId="35D27D4C" w:rsidR="00E426A9" w:rsidRPr="00971205" w:rsidRDefault="00E426A9" w:rsidP="00A90C9D">
            <w:pPr>
              <w:jc w:val="left"/>
              <w:rPr>
                <w:sz w:val="20"/>
                <w:szCs w:val="20"/>
                <w:lang w:val="fr-FR" w:eastAsia="en-CA"/>
              </w:rPr>
            </w:pPr>
            <w:r w:rsidRPr="00971205">
              <w:rPr>
                <w:sz w:val="20"/>
                <w:szCs w:val="20"/>
                <w:lang w:val="fr-FR" w:eastAsia="fr"/>
              </w:rPr>
              <w:t>KEN/PHA/86/INV/65</w:t>
            </w:r>
          </w:p>
        </w:tc>
        <w:tc>
          <w:tcPr>
            <w:tcW w:w="990" w:type="dxa"/>
            <w:shd w:val="clear" w:color="auto" w:fill="auto"/>
            <w:tcMar>
              <w:left w:w="86" w:type="dxa"/>
              <w:right w:w="86" w:type="dxa"/>
            </w:tcMar>
            <w:hideMark/>
          </w:tcPr>
          <w:p w14:paraId="5AF6C0B4" w14:textId="77777777" w:rsidR="00E426A9" w:rsidRPr="00971205" w:rsidRDefault="00E426A9" w:rsidP="00A90C9D">
            <w:pPr>
              <w:jc w:val="left"/>
              <w:rPr>
                <w:sz w:val="20"/>
                <w:szCs w:val="20"/>
                <w:lang w:val="fr-FR" w:eastAsia="en-CA"/>
              </w:rPr>
            </w:pPr>
            <w:r w:rsidRPr="00971205">
              <w:rPr>
                <w:sz w:val="20"/>
                <w:szCs w:val="20"/>
                <w:lang w:val="fr-FR" w:eastAsia="fr"/>
              </w:rPr>
              <w:t>France</w:t>
            </w:r>
          </w:p>
        </w:tc>
        <w:tc>
          <w:tcPr>
            <w:tcW w:w="3690" w:type="dxa"/>
            <w:shd w:val="clear" w:color="auto" w:fill="auto"/>
            <w:tcMar>
              <w:left w:w="86" w:type="dxa"/>
              <w:right w:w="86" w:type="dxa"/>
            </w:tcMar>
            <w:hideMark/>
          </w:tcPr>
          <w:p w14:paraId="474B9720" w14:textId="27A9C40D" w:rsidR="00E426A9" w:rsidRPr="00971205" w:rsidRDefault="00E426A9" w:rsidP="00A90C9D">
            <w:pPr>
              <w:jc w:val="left"/>
              <w:rPr>
                <w:sz w:val="20"/>
                <w:szCs w:val="20"/>
                <w:lang w:val="fr-FR" w:eastAsia="en-CA"/>
              </w:rPr>
            </w:pPr>
            <w:r w:rsidRPr="00971205">
              <w:rPr>
                <w:sz w:val="20"/>
                <w:szCs w:val="20"/>
                <w:lang w:val="fr-FR" w:eastAsia="fr"/>
              </w:rPr>
              <w:t>Plan de gestion de l’élimination des HCFC (phase II, deuxième tranche)</w:t>
            </w:r>
          </w:p>
        </w:tc>
        <w:tc>
          <w:tcPr>
            <w:tcW w:w="1620" w:type="dxa"/>
            <w:shd w:val="clear" w:color="auto" w:fill="auto"/>
            <w:tcMar>
              <w:left w:w="86" w:type="dxa"/>
              <w:right w:w="86" w:type="dxa"/>
            </w:tcMar>
            <w:hideMark/>
          </w:tcPr>
          <w:p w14:paraId="39F18962" w14:textId="77777777" w:rsidR="00E426A9" w:rsidRPr="00971205" w:rsidRDefault="00E426A9" w:rsidP="005556D0">
            <w:pPr>
              <w:jc w:val="center"/>
              <w:rPr>
                <w:sz w:val="20"/>
                <w:szCs w:val="20"/>
                <w:lang w:val="fr-FR" w:eastAsia="en-CA"/>
              </w:rPr>
            </w:pPr>
            <w:r w:rsidRPr="00971205">
              <w:rPr>
                <w:sz w:val="20"/>
                <w:szCs w:val="20"/>
                <w:lang w:val="fr-FR" w:eastAsia="fr"/>
              </w:rPr>
              <w:t>0</w:t>
            </w:r>
          </w:p>
        </w:tc>
        <w:tc>
          <w:tcPr>
            <w:tcW w:w="1800" w:type="dxa"/>
            <w:shd w:val="clear" w:color="auto" w:fill="auto"/>
            <w:tcMar>
              <w:left w:w="86" w:type="dxa"/>
              <w:right w:w="86" w:type="dxa"/>
            </w:tcMar>
            <w:hideMark/>
          </w:tcPr>
          <w:p w14:paraId="02303784" w14:textId="77777777" w:rsidR="00E426A9" w:rsidRPr="00971205" w:rsidRDefault="00E426A9" w:rsidP="00A90C9D">
            <w:pPr>
              <w:jc w:val="left"/>
              <w:rPr>
                <w:sz w:val="20"/>
                <w:szCs w:val="20"/>
                <w:lang w:val="fr-FR" w:eastAsia="en-CA"/>
              </w:rPr>
            </w:pPr>
            <w:r w:rsidRPr="00971205">
              <w:rPr>
                <w:sz w:val="20"/>
                <w:szCs w:val="20"/>
                <w:lang w:val="fr-FR" w:eastAsia="fr"/>
              </w:rPr>
              <w:t>18 mois de retard</w:t>
            </w:r>
          </w:p>
        </w:tc>
        <w:tc>
          <w:tcPr>
            <w:tcW w:w="4050" w:type="dxa"/>
            <w:shd w:val="clear" w:color="auto" w:fill="auto"/>
            <w:tcMar>
              <w:left w:w="86" w:type="dxa"/>
              <w:right w:w="86" w:type="dxa"/>
            </w:tcMar>
            <w:hideMark/>
          </w:tcPr>
          <w:p w14:paraId="0ECE7E4D" w14:textId="79075E9E" w:rsidR="00E426A9" w:rsidRPr="00971205" w:rsidRDefault="00E426A9" w:rsidP="00A90C9D">
            <w:pPr>
              <w:jc w:val="left"/>
              <w:rPr>
                <w:sz w:val="20"/>
                <w:szCs w:val="20"/>
                <w:lang w:val="fr-FR" w:eastAsia="en-CA"/>
              </w:rPr>
            </w:pPr>
            <w:r w:rsidRPr="00971205">
              <w:rPr>
                <w:sz w:val="20"/>
                <w:szCs w:val="20"/>
                <w:lang w:val="fr-FR" w:eastAsia="fr"/>
              </w:rPr>
              <w:t>Demander au Gouvernement de la France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59D2E652" w14:textId="77777777" w:rsidTr="00C20885">
        <w:trPr>
          <w:trHeight w:val="683"/>
        </w:trPr>
        <w:tc>
          <w:tcPr>
            <w:tcW w:w="2245" w:type="dxa"/>
            <w:shd w:val="clear" w:color="auto" w:fill="auto"/>
            <w:tcMar>
              <w:left w:w="86" w:type="dxa"/>
              <w:right w:w="86" w:type="dxa"/>
            </w:tcMar>
            <w:hideMark/>
          </w:tcPr>
          <w:p w14:paraId="59638DA1" w14:textId="20104B90" w:rsidR="005675D1" w:rsidRPr="00971205" w:rsidRDefault="005675D1" w:rsidP="00A90C9D">
            <w:pPr>
              <w:jc w:val="left"/>
              <w:rPr>
                <w:sz w:val="20"/>
                <w:szCs w:val="20"/>
                <w:lang w:val="fr-FR" w:eastAsia="en-CA"/>
              </w:rPr>
            </w:pPr>
            <w:r w:rsidRPr="00971205">
              <w:rPr>
                <w:sz w:val="20"/>
                <w:szCs w:val="20"/>
                <w:lang w:val="fr-FR" w:eastAsia="fr"/>
              </w:rPr>
              <w:t>Zimbabwe</w:t>
            </w:r>
          </w:p>
          <w:p w14:paraId="48A0C70A" w14:textId="6F7AE9AD" w:rsidR="003917EE" w:rsidRPr="00971205" w:rsidRDefault="003917EE" w:rsidP="00A90C9D">
            <w:pPr>
              <w:jc w:val="left"/>
              <w:rPr>
                <w:sz w:val="20"/>
                <w:szCs w:val="20"/>
                <w:lang w:val="fr-FR" w:eastAsia="en-CA"/>
              </w:rPr>
            </w:pPr>
            <w:r w:rsidRPr="00971205">
              <w:rPr>
                <w:sz w:val="20"/>
                <w:szCs w:val="20"/>
                <w:lang w:val="fr-FR" w:eastAsia="fr"/>
              </w:rPr>
              <w:t>ZIM/REF/82/INV/56</w:t>
            </w:r>
          </w:p>
        </w:tc>
        <w:tc>
          <w:tcPr>
            <w:tcW w:w="990" w:type="dxa"/>
            <w:shd w:val="clear" w:color="auto" w:fill="auto"/>
            <w:tcMar>
              <w:left w:w="86" w:type="dxa"/>
              <w:right w:w="86" w:type="dxa"/>
            </w:tcMar>
            <w:hideMark/>
          </w:tcPr>
          <w:p w14:paraId="5B00A1A0" w14:textId="77777777" w:rsidR="003917EE" w:rsidRPr="00971205" w:rsidRDefault="003917EE" w:rsidP="00A90C9D">
            <w:pPr>
              <w:jc w:val="left"/>
              <w:rPr>
                <w:sz w:val="20"/>
                <w:szCs w:val="20"/>
                <w:lang w:val="fr-FR" w:eastAsia="en-CA"/>
              </w:rPr>
            </w:pPr>
            <w:r w:rsidRPr="00971205">
              <w:rPr>
                <w:sz w:val="20"/>
                <w:szCs w:val="20"/>
                <w:lang w:val="fr-FR" w:eastAsia="fr"/>
              </w:rPr>
              <w:t>France</w:t>
            </w:r>
          </w:p>
        </w:tc>
        <w:tc>
          <w:tcPr>
            <w:tcW w:w="3690" w:type="dxa"/>
            <w:shd w:val="clear" w:color="auto" w:fill="auto"/>
            <w:tcMar>
              <w:left w:w="86" w:type="dxa"/>
              <w:right w:w="86" w:type="dxa"/>
            </w:tcMar>
            <w:hideMark/>
          </w:tcPr>
          <w:p w14:paraId="42454C8B" w14:textId="77777777" w:rsidR="003917EE" w:rsidRPr="00971205" w:rsidRDefault="003917EE" w:rsidP="00A90C9D">
            <w:pPr>
              <w:jc w:val="left"/>
              <w:rPr>
                <w:sz w:val="20"/>
                <w:szCs w:val="20"/>
                <w:lang w:val="fr-FR" w:eastAsia="en-CA"/>
              </w:rPr>
            </w:pPr>
            <w:r w:rsidRPr="00971205">
              <w:rPr>
                <w:sz w:val="20"/>
                <w:szCs w:val="20"/>
                <w:lang w:val="fr-FR" w:eastAsia="fr"/>
              </w:rPr>
              <w:t>Reconversion du HFC-134a à l’isobutane dans la production de réfrigérateurs ménagers chez Capri (PME, Harare)</w:t>
            </w:r>
          </w:p>
        </w:tc>
        <w:tc>
          <w:tcPr>
            <w:tcW w:w="1620" w:type="dxa"/>
            <w:shd w:val="clear" w:color="auto" w:fill="auto"/>
            <w:tcMar>
              <w:left w:w="86" w:type="dxa"/>
              <w:right w:w="86" w:type="dxa"/>
            </w:tcMar>
            <w:hideMark/>
          </w:tcPr>
          <w:p w14:paraId="77964D08" w14:textId="77777777" w:rsidR="003917EE" w:rsidRPr="00971205" w:rsidRDefault="003917EE" w:rsidP="005556D0">
            <w:pPr>
              <w:jc w:val="center"/>
              <w:rPr>
                <w:sz w:val="20"/>
                <w:szCs w:val="20"/>
                <w:lang w:val="fr-FR" w:eastAsia="en-CA"/>
              </w:rPr>
            </w:pPr>
            <w:r w:rsidRPr="00971205">
              <w:rPr>
                <w:sz w:val="20"/>
                <w:szCs w:val="20"/>
                <w:lang w:val="fr-FR" w:eastAsia="fr"/>
              </w:rPr>
              <w:t>0</w:t>
            </w:r>
          </w:p>
        </w:tc>
        <w:tc>
          <w:tcPr>
            <w:tcW w:w="1800" w:type="dxa"/>
            <w:shd w:val="clear" w:color="auto" w:fill="auto"/>
            <w:tcMar>
              <w:left w:w="86" w:type="dxa"/>
              <w:right w:w="86" w:type="dxa"/>
            </w:tcMar>
            <w:hideMark/>
          </w:tcPr>
          <w:p w14:paraId="5C161242" w14:textId="77777777" w:rsidR="003917EE" w:rsidRPr="00971205" w:rsidRDefault="003917EE" w:rsidP="00A90C9D">
            <w:pPr>
              <w:jc w:val="left"/>
              <w:rPr>
                <w:sz w:val="20"/>
                <w:szCs w:val="20"/>
                <w:lang w:val="fr-FR" w:eastAsia="en-CA"/>
              </w:rPr>
            </w:pPr>
            <w:r w:rsidRPr="00971205">
              <w:rPr>
                <w:sz w:val="20"/>
                <w:szCs w:val="20"/>
                <w:lang w:val="fr-FR" w:eastAsia="fr"/>
              </w:rPr>
              <w:t>18 mois de retard</w:t>
            </w:r>
          </w:p>
        </w:tc>
        <w:tc>
          <w:tcPr>
            <w:tcW w:w="4050" w:type="dxa"/>
            <w:shd w:val="clear" w:color="auto" w:fill="auto"/>
            <w:tcMar>
              <w:left w:w="86" w:type="dxa"/>
              <w:right w:w="86" w:type="dxa"/>
            </w:tcMar>
            <w:hideMark/>
          </w:tcPr>
          <w:p w14:paraId="55C74C9C" w14:textId="7F56EF17" w:rsidR="003917EE" w:rsidRPr="00971205" w:rsidRDefault="003917EE" w:rsidP="00A90C9D">
            <w:pPr>
              <w:jc w:val="left"/>
              <w:rPr>
                <w:sz w:val="20"/>
                <w:szCs w:val="20"/>
                <w:lang w:val="fr-FR" w:eastAsia="en-CA"/>
              </w:rPr>
            </w:pPr>
            <w:r w:rsidRPr="00971205">
              <w:rPr>
                <w:sz w:val="20"/>
                <w:szCs w:val="20"/>
                <w:lang w:val="fr-FR" w:eastAsia="fr"/>
              </w:rPr>
              <w:t>Demander au Gouvernement de la France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29C4C1E4" w14:textId="77777777" w:rsidTr="00C20885">
        <w:trPr>
          <w:trHeight w:val="570"/>
        </w:trPr>
        <w:tc>
          <w:tcPr>
            <w:tcW w:w="2245" w:type="dxa"/>
            <w:shd w:val="clear" w:color="auto" w:fill="auto"/>
            <w:tcMar>
              <w:left w:w="86" w:type="dxa"/>
              <w:right w:w="86" w:type="dxa"/>
            </w:tcMar>
            <w:hideMark/>
          </w:tcPr>
          <w:p w14:paraId="38105103" w14:textId="55EC450E" w:rsidR="005675D1" w:rsidRPr="00971205" w:rsidRDefault="005675D1" w:rsidP="00BD0A8C">
            <w:pPr>
              <w:jc w:val="left"/>
              <w:rPr>
                <w:sz w:val="20"/>
                <w:szCs w:val="20"/>
                <w:lang w:val="fr-FR" w:eastAsia="en-CA"/>
              </w:rPr>
            </w:pPr>
            <w:r w:rsidRPr="00971205">
              <w:rPr>
                <w:sz w:val="20"/>
                <w:szCs w:val="20"/>
                <w:lang w:val="fr-FR" w:eastAsia="fr"/>
              </w:rPr>
              <w:t>Brésil</w:t>
            </w:r>
          </w:p>
          <w:p w14:paraId="5A403DA9" w14:textId="2C2F9267" w:rsidR="00B1011D" w:rsidRPr="00971205" w:rsidRDefault="00B1011D" w:rsidP="00BD0A8C">
            <w:pPr>
              <w:jc w:val="left"/>
              <w:rPr>
                <w:sz w:val="20"/>
                <w:szCs w:val="20"/>
                <w:lang w:val="fr-FR" w:eastAsia="en-CA"/>
              </w:rPr>
            </w:pPr>
            <w:r w:rsidRPr="00971205">
              <w:rPr>
                <w:sz w:val="20"/>
                <w:szCs w:val="20"/>
                <w:lang w:val="fr-FR" w:eastAsia="fr"/>
              </w:rPr>
              <w:t>BRA/PHA/82/TAS/321</w:t>
            </w:r>
          </w:p>
        </w:tc>
        <w:tc>
          <w:tcPr>
            <w:tcW w:w="990" w:type="dxa"/>
            <w:shd w:val="clear" w:color="auto" w:fill="auto"/>
            <w:tcMar>
              <w:left w:w="86" w:type="dxa"/>
              <w:right w:w="86" w:type="dxa"/>
            </w:tcMar>
            <w:hideMark/>
          </w:tcPr>
          <w:p w14:paraId="6D8A5BED" w14:textId="77777777" w:rsidR="00B1011D" w:rsidRPr="00971205" w:rsidRDefault="00B1011D" w:rsidP="00BD0A8C">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hideMark/>
          </w:tcPr>
          <w:p w14:paraId="6FF583A3" w14:textId="57A407AA" w:rsidR="00B1011D" w:rsidRPr="00971205" w:rsidRDefault="00B1011D" w:rsidP="00BD0A8C">
            <w:pPr>
              <w:jc w:val="left"/>
              <w:rPr>
                <w:sz w:val="20"/>
                <w:szCs w:val="20"/>
                <w:lang w:val="fr-FR" w:eastAsia="en-CA"/>
              </w:rPr>
            </w:pPr>
            <w:r w:rsidRPr="00971205">
              <w:rPr>
                <w:sz w:val="20"/>
                <w:szCs w:val="20"/>
                <w:lang w:val="fr-FR" w:eastAsia="fr"/>
              </w:rPr>
              <w:t>Plan de gestion de l’élimination des HCFC (phase II, troisième tranche) (secteur de l’entretien des équipements de réfrigération)</w:t>
            </w:r>
          </w:p>
        </w:tc>
        <w:tc>
          <w:tcPr>
            <w:tcW w:w="1620" w:type="dxa"/>
            <w:shd w:val="clear" w:color="auto" w:fill="auto"/>
            <w:tcMar>
              <w:left w:w="86" w:type="dxa"/>
              <w:right w:w="86" w:type="dxa"/>
            </w:tcMar>
            <w:hideMark/>
          </w:tcPr>
          <w:p w14:paraId="38C7FDD3" w14:textId="77777777" w:rsidR="00B1011D" w:rsidRPr="00971205" w:rsidRDefault="00B1011D" w:rsidP="005556D0">
            <w:pPr>
              <w:jc w:val="center"/>
              <w:rPr>
                <w:sz w:val="20"/>
                <w:szCs w:val="20"/>
                <w:lang w:val="fr-FR" w:eastAsia="en-CA"/>
              </w:rPr>
            </w:pPr>
            <w:r w:rsidRPr="00971205">
              <w:rPr>
                <w:sz w:val="20"/>
                <w:szCs w:val="20"/>
                <w:lang w:val="fr-FR" w:eastAsia="fr"/>
              </w:rPr>
              <w:t>77</w:t>
            </w:r>
          </w:p>
        </w:tc>
        <w:tc>
          <w:tcPr>
            <w:tcW w:w="1800" w:type="dxa"/>
            <w:shd w:val="clear" w:color="auto" w:fill="auto"/>
            <w:tcMar>
              <w:left w:w="86" w:type="dxa"/>
              <w:right w:w="86" w:type="dxa"/>
            </w:tcMar>
            <w:hideMark/>
          </w:tcPr>
          <w:p w14:paraId="6B6159FF" w14:textId="77777777" w:rsidR="00B1011D" w:rsidRPr="00971205" w:rsidRDefault="00B1011D" w:rsidP="00BD0A8C">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10C67D62" w14:textId="5A43C190" w:rsidR="00B1011D" w:rsidRPr="00971205" w:rsidRDefault="00B1011D" w:rsidP="00BD0A8C">
            <w:pPr>
              <w:jc w:val="left"/>
              <w:rPr>
                <w:sz w:val="20"/>
                <w:szCs w:val="20"/>
                <w:lang w:val="fr-FR" w:eastAsia="en-CA"/>
              </w:rPr>
            </w:pPr>
            <w:r w:rsidRPr="00971205">
              <w:rPr>
                <w:sz w:val="20"/>
                <w:szCs w:val="20"/>
                <w:lang w:val="fr-FR" w:eastAsia="fr"/>
              </w:rPr>
              <w:t>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4B0D31B0" w14:textId="77777777" w:rsidTr="00C20885">
        <w:trPr>
          <w:trHeight w:val="581"/>
        </w:trPr>
        <w:tc>
          <w:tcPr>
            <w:tcW w:w="2245" w:type="dxa"/>
            <w:shd w:val="clear" w:color="auto" w:fill="auto"/>
            <w:tcMar>
              <w:left w:w="86" w:type="dxa"/>
              <w:right w:w="86" w:type="dxa"/>
            </w:tcMar>
            <w:hideMark/>
          </w:tcPr>
          <w:p w14:paraId="13BB5846" w14:textId="5A36C57C" w:rsidR="00994ABB" w:rsidRPr="00971205" w:rsidRDefault="00994ABB" w:rsidP="00A90C9D">
            <w:pPr>
              <w:jc w:val="left"/>
              <w:rPr>
                <w:sz w:val="20"/>
                <w:szCs w:val="20"/>
                <w:lang w:val="fr-FR" w:eastAsia="en-CA"/>
              </w:rPr>
            </w:pPr>
            <w:r w:rsidRPr="00971205">
              <w:rPr>
                <w:sz w:val="20"/>
                <w:szCs w:val="20"/>
                <w:lang w:val="fr-FR" w:eastAsia="fr"/>
              </w:rPr>
              <w:t>Iran (République islamique d ')</w:t>
            </w:r>
          </w:p>
          <w:p w14:paraId="42188292" w14:textId="32697BB3" w:rsidR="004F18D4" w:rsidRPr="00971205" w:rsidRDefault="004F18D4" w:rsidP="00A90C9D">
            <w:pPr>
              <w:jc w:val="left"/>
              <w:rPr>
                <w:sz w:val="20"/>
                <w:szCs w:val="20"/>
                <w:lang w:val="fr-FR" w:eastAsia="en-CA"/>
              </w:rPr>
            </w:pPr>
            <w:r w:rsidRPr="00971205">
              <w:rPr>
                <w:sz w:val="20"/>
                <w:szCs w:val="20"/>
                <w:lang w:val="fr-FR" w:eastAsia="fr"/>
              </w:rPr>
              <w:t>IRA/PHA/86/INV/250</w:t>
            </w:r>
          </w:p>
        </w:tc>
        <w:tc>
          <w:tcPr>
            <w:tcW w:w="990" w:type="dxa"/>
            <w:shd w:val="clear" w:color="auto" w:fill="auto"/>
            <w:tcMar>
              <w:left w:w="86" w:type="dxa"/>
              <w:right w:w="86" w:type="dxa"/>
            </w:tcMar>
            <w:hideMark/>
          </w:tcPr>
          <w:p w14:paraId="4155DFC0" w14:textId="77777777" w:rsidR="004F18D4" w:rsidRPr="00971205" w:rsidRDefault="004F18D4" w:rsidP="00A90C9D">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hideMark/>
          </w:tcPr>
          <w:p w14:paraId="167591E2" w14:textId="4C8CABC7" w:rsidR="004F18D4" w:rsidRPr="00971205" w:rsidRDefault="004F18D4" w:rsidP="00A90C9D">
            <w:pPr>
              <w:jc w:val="left"/>
              <w:rPr>
                <w:sz w:val="20"/>
                <w:szCs w:val="20"/>
                <w:lang w:val="fr-FR" w:eastAsia="en-CA"/>
              </w:rPr>
            </w:pPr>
            <w:r w:rsidRPr="00971205">
              <w:rPr>
                <w:sz w:val="20"/>
                <w:szCs w:val="20"/>
                <w:lang w:val="fr-FR" w:eastAsia="fr"/>
              </w:rPr>
              <w:t>Plan de gestion de l'élimination des HCFC (phase II troisième tranche) (secteur de la réfrigération commerciale)</w:t>
            </w:r>
          </w:p>
        </w:tc>
        <w:tc>
          <w:tcPr>
            <w:tcW w:w="1620" w:type="dxa"/>
            <w:shd w:val="clear" w:color="auto" w:fill="auto"/>
            <w:tcMar>
              <w:left w:w="86" w:type="dxa"/>
              <w:right w:w="86" w:type="dxa"/>
            </w:tcMar>
            <w:hideMark/>
          </w:tcPr>
          <w:p w14:paraId="376A495E" w14:textId="77777777" w:rsidR="004F18D4" w:rsidRPr="00971205" w:rsidRDefault="004F18D4" w:rsidP="005556D0">
            <w:pPr>
              <w:jc w:val="center"/>
              <w:rPr>
                <w:sz w:val="20"/>
                <w:szCs w:val="20"/>
                <w:lang w:val="fr-FR" w:eastAsia="en-CA"/>
              </w:rPr>
            </w:pPr>
            <w:r w:rsidRPr="00971205">
              <w:rPr>
                <w:sz w:val="20"/>
                <w:szCs w:val="20"/>
                <w:lang w:val="fr-FR" w:eastAsia="fr"/>
              </w:rPr>
              <w:t>0</w:t>
            </w:r>
          </w:p>
        </w:tc>
        <w:tc>
          <w:tcPr>
            <w:tcW w:w="1800" w:type="dxa"/>
            <w:shd w:val="clear" w:color="auto" w:fill="auto"/>
            <w:tcMar>
              <w:left w:w="86" w:type="dxa"/>
              <w:right w:w="86" w:type="dxa"/>
            </w:tcMar>
            <w:hideMark/>
          </w:tcPr>
          <w:p w14:paraId="038D72D2" w14:textId="77777777" w:rsidR="004F18D4" w:rsidRPr="00971205" w:rsidRDefault="004F18D4" w:rsidP="00A90C9D">
            <w:pPr>
              <w:jc w:val="left"/>
              <w:rPr>
                <w:sz w:val="20"/>
                <w:szCs w:val="20"/>
                <w:lang w:val="fr-FR" w:eastAsia="en-CA"/>
              </w:rPr>
            </w:pPr>
            <w:r w:rsidRPr="00971205">
              <w:rPr>
                <w:sz w:val="20"/>
                <w:szCs w:val="20"/>
                <w:lang w:val="fr-FR" w:eastAsia="fr"/>
              </w:rPr>
              <w:t>18 mois de retard</w:t>
            </w:r>
          </w:p>
        </w:tc>
        <w:tc>
          <w:tcPr>
            <w:tcW w:w="4050" w:type="dxa"/>
            <w:shd w:val="clear" w:color="auto" w:fill="auto"/>
            <w:tcMar>
              <w:left w:w="86" w:type="dxa"/>
              <w:right w:w="86" w:type="dxa"/>
            </w:tcMar>
            <w:hideMark/>
          </w:tcPr>
          <w:p w14:paraId="647A8355" w14:textId="76F144D4" w:rsidR="004F18D4" w:rsidRPr="00971205" w:rsidRDefault="004F18D4" w:rsidP="00A90C9D">
            <w:pPr>
              <w:jc w:val="left"/>
              <w:rPr>
                <w:sz w:val="20"/>
                <w:szCs w:val="20"/>
                <w:lang w:val="fr-FR" w:eastAsia="en-CA"/>
              </w:rPr>
            </w:pPr>
            <w:r w:rsidRPr="00971205">
              <w:rPr>
                <w:sz w:val="20"/>
                <w:szCs w:val="20"/>
                <w:lang w:val="fr-FR" w:eastAsia="fr"/>
              </w:rPr>
              <w:t>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715F826C" w14:textId="77777777" w:rsidTr="00C20885">
        <w:trPr>
          <w:trHeight w:val="529"/>
        </w:trPr>
        <w:tc>
          <w:tcPr>
            <w:tcW w:w="2245" w:type="dxa"/>
            <w:tcMar>
              <w:left w:w="86" w:type="dxa"/>
              <w:right w:w="86" w:type="dxa"/>
            </w:tcMar>
          </w:tcPr>
          <w:p w14:paraId="029AA8AA" w14:textId="4F6A01C6" w:rsidR="00132306" w:rsidRPr="00971205" w:rsidRDefault="00132306" w:rsidP="00A90C9D">
            <w:pPr>
              <w:jc w:val="left"/>
              <w:rPr>
                <w:sz w:val="20"/>
                <w:szCs w:val="20"/>
                <w:lang w:val="fr-FR" w:eastAsia="en-CA"/>
              </w:rPr>
            </w:pPr>
            <w:r w:rsidRPr="00971205">
              <w:rPr>
                <w:sz w:val="20"/>
                <w:szCs w:val="20"/>
                <w:lang w:val="fr-FR" w:eastAsia="fr"/>
              </w:rPr>
              <w:t>Maurice</w:t>
            </w:r>
          </w:p>
          <w:p w14:paraId="543816A9" w14:textId="243AE61D" w:rsidR="00132306" w:rsidRPr="00971205" w:rsidRDefault="00132306" w:rsidP="00A90C9D">
            <w:pPr>
              <w:jc w:val="left"/>
              <w:rPr>
                <w:sz w:val="20"/>
                <w:szCs w:val="20"/>
                <w:lang w:val="fr-FR" w:eastAsia="en-CA"/>
              </w:rPr>
            </w:pPr>
            <w:r w:rsidRPr="00971205">
              <w:rPr>
                <w:sz w:val="20"/>
                <w:szCs w:val="20"/>
                <w:lang w:val="fr-FR" w:eastAsia="fr"/>
              </w:rPr>
              <w:t>MAR/PHA/79/INV/27</w:t>
            </w:r>
          </w:p>
        </w:tc>
        <w:tc>
          <w:tcPr>
            <w:tcW w:w="990" w:type="dxa"/>
            <w:shd w:val="clear" w:color="auto" w:fill="auto"/>
            <w:tcMar>
              <w:left w:w="86" w:type="dxa"/>
              <w:right w:w="86" w:type="dxa"/>
            </w:tcMar>
          </w:tcPr>
          <w:p w14:paraId="06CA368D" w14:textId="77777777" w:rsidR="00132306" w:rsidRPr="00971205" w:rsidRDefault="00132306" w:rsidP="00A90C9D">
            <w:pPr>
              <w:jc w:val="left"/>
              <w:rPr>
                <w:sz w:val="20"/>
                <w:szCs w:val="20"/>
                <w:lang w:val="fr-FR" w:eastAsia="en-CA"/>
              </w:rPr>
            </w:pPr>
            <w:r w:rsidRPr="00971205">
              <w:rPr>
                <w:sz w:val="20"/>
                <w:szCs w:val="20"/>
                <w:lang w:val="fr-FR" w:eastAsia="fr"/>
              </w:rPr>
              <w:t>Allemagne</w:t>
            </w:r>
          </w:p>
        </w:tc>
        <w:tc>
          <w:tcPr>
            <w:tcW w:w="3690" w:type="dxa"/>
            <w:tcMar>
              <w:left w:w="86" w:type="dxa"/>
              <w:right w:w="86" w:type="dxa"/>
            </w:tcMar>
          </w:tcPr>
          <w:p w14:paraId="169B7AF2" w14:textId="35A0EC4E" w:rsidR="00132306" w:rsidRPr="00971205" w:rsidRDefault="00132306" w:rsidP="00A90C9D">
            <w:pPr>
              <w:jc w:val="left"/>
              <w:rPr>
                <w:sz w:val="20"/>
                <w:szCs w:val="20"/>
                <w:lang w:val="fr-FR" w:eastAsia="en-CA"/>
              </w:rPr>
            </w:pPr>
            <w:r w:rsidRPr="00971205">
              <w:rPr>
                <w:sz w:val="20"/>
                <w:szCs w:val="20"/>
                <w:lang w:val="fr-FR" w:eastAsia="fr"/>
              </w:rPr>
              <w:t>Plan de gestion de l’élimination des HCFC (troisième tranche)</w:t>
            </w:r>
          </w:p>
        </w:tc>
        <w:tc>
          <w:tcPr>
            <w:tcW w:w="1620" w:type="dxa"/>
            <w:shd w:val="clear" w:color="auto" w:fill="auto"/>
            <w:tcMar>
              <w:left w:w="86" w:type="dxa"/>
              <w:right w:w="86" w:type="dxa"/>
            </w:tcMar>
          </w:tcPr>
          <w:p w14:paraId="65C84079" w14:textId="4C5251F7" w:rsidR="00132306" w:rsidRPr="00971205" w:rsidRDefault="00132306" w:rsidP="005556D0">
            <w:pPr>
              <w:jc w:val="center"/>
              <w:rPr>
                <w:sz w:val="20"/>
                <w:szCs w:val="20"/>
                <w:lang w:val="fr-FR" w:eastAsia="en-CA"/>
              </w:rPr>
            </w:pPr>
            <w:r w:rsidRPr="00971205">
              <w:rPr>
                <w:sz w:val="20"/>
                <w:szCs w:val="20"/>
                <w:lang w:val="fr-FR" w:eastAsia="fr"/>
              </w:rPr>
              <w:t>55</w:t>
            </w:r>
          </w:p>
        </w:tc>
        <w:tc>
          <w:tcPr>
            <w:tcW w:w="1800" w:type="dxa"/>
            <w:shd w:val="clear" w:color="auto" w:fill="auto"/>
            <w:tcMar>
              <w:left w:w="86" w:type="dxa"/>
              <w:right w:w="86" w:type="dxa"/>
            </w:tcMar>
          </w:tcPr>
          <w:p w14:paraId="4E5E4264" w14:textId="77777777" w:rsidR="00132306" w:rsidRPr="00971205" w:rsidRDefault="00132306" w:rsidP="00A90C9D">
            <w:pPr>
              <w:jc w:val="left"/>
              <w:rPr>
                <w:sz w:val="20"/>
                <w:szCs w:val="20"/>
                <w:lang w:val="fr-FR" w:eastAsia="en-CA"/>
              </w:rPr>
            </w:pPr>
            <w:r w:rsidRPr="00971205">
              <w:rPr>
                <w:sz w:val="20"/>
                <w:szCs w:val="20"/>
                <w:lang w:val="fr-FR" w:eastAsia="fr"/>
              </w:rPr>
              <w:t>Mise en œuvre des activités retardée</w:t>
            </w:r>
          </w:p>
        </w:tc>
        <w:tc>
          <w:tcPr>
            <w:tcW w:w="4050" w:type="dxa"/>
            <w:shd w:val="clear" w:color="auto" w:fill="auto"/>
            <w:tcMar>
              <w:left w:w="86" w:type="dxa"/>
              <w:right w:w="86" w:type="dxa"/>
            </w:tcMar>
          </w:tcPr>
          <w:p w14:paraId="1125C767" w14:textId="3F4CA448" w:rsidR="00132306" w:rsidRPr="00971205" w:rsidRDefault="00132306" w:rsidP="00A90C9D">
            <w:pPr>
              <w:jc w:val="left"/>
              <w:rPr>
                <w:sz w:val="20"/>
                <w:szCs w:val="20"/>
                <w:lang w:val="fr-FR" w:eastAsia="en-CA"/>
              </w:rPr>
            </w:pPr>
            <w:r w:rsidRPr="00971205">
              <w:rPr>
                <w:sz w:val="20"/>
                <w:szCs w:val="20"/>
                <w:lang w:val="fr-FR" w:eastAsia="fr"/>
              </w:rPr>
              <w:t>Demander au Gouvernement de l'Allemagne de présenter à la 94</w:t>
            </w:r>
            <w:r w:rsidR="00323ABE" w:rsidRPr="00971205">
              <w:rPr>
                <w:sz w:val="20"/>
                <w:szCs w:val="20"/>
                <w:vertAlign w:val="superscript"/>
                <w:lang w:val="fr-FR" w:eastAsia="fr"/>
              </w:rPr>
              <w:t>e</w:t>
            </w:r>
            <w:r w:rsidR="00323ABE" w:rsidRPr="00971205">
              <w:rPr>
                <w:sz w:val="20"/>
                <w:szCs w:val="20"/>
                <w:lang w:val="fr-FR" w:eastAsia="fr"/>
              </w:rPr>
              <w:t xml:space="preserve"> réunion un compte rendu sur ce projet présentant des retards de mise en œuvre</w:t>
            </w:r>
          </w:p>
        </w:tc>
      </w:tr>
      <w:tr w:rsidR="00B409E3" w:rsidRPr="00971205" w14:paraId="73229C45" w14:textId="77777777" w:rsidTr="00C20885">
        <w:trPr>
          <w:trHeight w:val="1367"/>
        </w:trPr>
        <w:tc>
          <w:tcPr>
            <w:tcW w:w="2245" w:type="dxa"/>
            <w:tcMar>
              <w:left w:w="86" w:type="dxa"/>
              <w:right w:w="86" w:type="dxa"/>
            </w:tcMar>
          </w:tcPr>
          <w:p w14:paraId="25B42CD8" w14:textId="77777777" w:rsidR="00F70AEE" w:rsidRPr="00971205" w:rsidRDefault="00F70AEE" w:rsidP="006204B1">
            <w:pPr>
              <w:jc w:val="left"/>
              <w:rPr>
                <w:sz w:val="20"/>
                <w:szCs w:val="20"/>
                <w:lang w:val="fr-FR" w:eastAsia="en-CA"/>
              </w:rPr>
            </w:pPr>
            <w:r w:rsidRPr="00971205">
              <w:rPr>
                <w:sz w:val="20"/>
                <w:szCs w:val="20"/>
                <w:lang w:val="fr-FR" w:eastAsia="fr"/>
              </w:rPr>
              <w:t>Maurice</w:t>
            </w:r>
          </w:p>
          <w:p w14:paraId="781B586D" w14:textId="77777777" w:rsidR="00F70AEE" w:rsidRPr="00971205" w:rsidRDefault="00F70AEE" w:rsidP="00A90C9D">
            <w:pPr>
              <w:jc w:val="left"/>
              <w:rPr>
                <w:sz w:val="20"/>
                <w:szCs w:val="20"/>
                <w:lang w:val="fr-FR" w:eastAsia="en-CA"/>
              </w:rPr>
            </w:pPr>
            <w:r w:rsidRPr="00971205">
              <w:rPr>
                <w:sz w:val="20"/>
                <w:szCs w:val="20"/>
                <w:lang w:val="fr-FR" w:eastAsia="fr"/>
              </w:rPr>
              <w:t>MAR/PHA/86/INV/30</w:t>
            </w:r>
          </w:p>
        </w:tc>
        <w:tc>
          <w:tcPr>
            <w:tcW w:w="990" w:type="dxa"/>
            <w:shd w:val="clear" w:color="auto" w:fill="auto"/>
            <w:tcMar>
              <w:left w:w="86" w:type="dxa"/>
              <w:right w:w="86" w:type="dxa"/>
            </w:tcMar>
          </w:tcPr>
          <w:p w14:paraId="4C1C3CB7" w14:textId="77777777" w:rsidR="00F70AEE" w:rsidRPr="00971205" w:rsidRDefault="00F70AEE" w:rsidP="00A90C9D">
            <w:pPr>
              <w:jc w:val="left"/>
              <w:rPr>
                <w:sz w:val="20"/>
                <w:szCs w:val="20"/>
                <w:lang w:val="fr-FR" w:eastAsia="en-CA"/>
              </w:rPr>
            </w:pPr>
            <w:r w:rsidRPr="00971205">
              <w:rPr>
                <w:sz w:val="20"/>
                <w:szCs w:val="20"/>
                <w:lang w:val="fr-FR" w:eastAsia="fr"/>
              </w:rPr>
              <w:t>Allemagne</w:t>
            </w:r>
          </w:p>
        </w:tc>
        <w:tc>
          <w:tcPr>
            <w:tcW w:w="3690" w:type="dxa"/>
            <w:tcMar>
              <w:left w:w="86" w:type="dxa"/>
              <w:right w:w="86" w:type="dxa"/>
            </w:tcMar>
          </w:tcPr>
          <w:p w14:paraId="725220B4" w14:textId="57CBD488" w:rsidR="00F70AEE" w:rsidRPr="00971205" w:rsidRDefault="00F70AEE" w:rsidP="00A90C9D">
            <w:pPr>
              <w:jc w:val="left"/>
              <w:rPr>
                <w:sz w:val="20"/>
                <w:szCs w:val="20"/>
                <w:lang w:val="fr-FR" w:eastAsia="en-CA"/>
              </w:rPr>
            </w:pPr>
            <w:r w:rsidRPr="00971205">
              <w:rPr>
                <w:sz w:val="20"/>
                <w:szCs w:val="20"/>
                <w:lang w:val="fr-FR" w:eastAsia="fr"/>
              </w:rPr>
              <w:t>Plan de gestion de l’élimination des HCFC (phase I, quatrième tranche)</w:t>
            </w:r>
          </w:p>
        </w:tc>
        <w:tc>
          <w:tcPr>
            <w:tcW w:w="1620" w:type="dxa"/>
            <w:shd w:val="clear" w:color="auto" w:fill="auto"/>
            <w:tcMar>
              <w:left w:w="86" w:type="dxa"/>
              <w:right w:w="86" w:type="dxa"/>
            </w:tcMar>
          </w:tcPr>
          <w:p w14:paraId="53BD8CA1" w14:textId="20E3FD78" w:rsidR="00F70AEE" w:rsidRPr="00971205" w:rsidRDefault="00F70AEE" w:rsidP="005556D0">
            <w:pPr>
              <w:jc w:val="center"/>
              <w:rPr>
                <w:sz w:val="20"/>
                <w:szCs w:val="20"/>
                <w:lang w:val="fr-FR" w:eastAsia="en-CA"/>
              </w:rPr>
            </w:pPr>
            <w:r w:rsidRPr="00971205">
              <w:rPr>
                <w:sz w:val="20"/>
                <w:szCs w:val="20"/>
                <w:lang w:val="fr-FR" w:eastAsia="fr"/>
              </w:rPr>
              <w:t>0</w:t>
            </w:r>
          </w:p>
        </w:tc>
        <w:tc>
          <w:tcPr>
            <w:tcW w:w="1800" w:type="dxa"/>
            <w:shd w:val="clear" w:color="auto" w:fill="auto"/>
            <w:tcMar>
              <w:left w:w="86" w:type="dxa"/>
              <w:right w:w="86" w:type="dxa"/>
            </w:tcMar>
          </w:tcPr>
          <w:p w14:paraId="652A04D8" w14:textId="33827967" w:rsidR="00F70AEE" w:rsidRPr="00971205" w:rsidRDefault="00C20885" w:rsidP="00A90C9D">
            <w:pPr>
              <w:jc w:val="left"/>
              <w:rPr>
                <w:sz w:val="20"/>
                <w:szCs w:val="20"/>
                <w:lang w:val="fr-FR" w:eastAsia="en-CA"/>
              </w:rPr>
            </w:pPr>
            <w:r w:rsidRPr="00971205">
              <w:rPr>
                <w:sz w:val="20"/>
                <w:szCs w:val="20"/>
                <w:lang w:val="fr-FR" w:eastAsia="fr"/>
              </w:rPr>
              <w:t xml:space="preserve">(i) 18 mois de retard </w:t>
            </w:r>
          </w:p>
          <w:p w14:paraId="29C8E46A" w14:textId="56AD36B9" w:rsidR="00F70AEE" w:rsidRPr="00971205" w:rsidRDefault="00C20885" w:rsidP="00A90C9D">
            <w:pPr>
              <w:jc w:val="left"/>
              <w:rPr>
                <w:sz w:val="20"/>
                <w:szCs w:val="20"/>
                <w:lang w:val="fr-FR" w:eastAsia="en-CA"/>
              </w:rPr>
            </w:pPr>
            <w:r w:rsidRPr="00971205">
              <w:rPr>
                <w:sz w:val="20"/>
                <w:szCs w:val="20"/>
                <w:lang w:val="fr-FR" w:eastAsia="fr"/>
              </w:rPr>
              <w:t>(ii) Retard dans la mise en œuvre des activités</w:t>
            </w:r>
          </w:p>
        </w:tc>
        <w:tc>
          <w:tcPr>
            <w:tcW w:w="4050" w:type="dxa"/>
            <w:shd w:val="clear" w:color="auto" w:fill="auto"/>
            <w:tcMar>
              <w:left w:w="86" w:type="dxa"/>
              <w:right w:w="86" w:type="dxa"/>
            </w:tcMar>
          </w:tcPr>
          <w:p w14:paraId="714AC742" w14:textId="6305404D" w:rsidR="00F70AEE" w:rsidRPr="00971205" w:rsidRDefault="00C14F35" w:rsidP="00A90C9D">
            <w:pPr>
              <w:jc w:val="left"/>
              <w:rPr>
                <w:sz w:val="20"/>
                <w:szCs w:val="20"/>
                <w:lang w:val="fr-FR" w:eastAsia="en-CA"/>
              </w:rPr>
            </w:pPr>
            <w:r w:rsidRPr="00971205">
              <w:rPr>
                <w:sz w:val="20"/>
                <w:szCs w:val="20"/>
                <w:lang w:val="fr-FR" w:eastAsia="fr"/>
              </w:rPr>
              <w:t>i) 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p w14:paraId="1AEF8DE0" w14:textId="022B1490" w:rsidR="00F70AEE" w:rsidRPr="00971205" w:rsidRDefault="00C14F35" w:rsidP="00A90C9D">
            <w:pPr>
              <w:jc w:val="left"/>
              <w:rPr>
                <w:sz w:val="20"/>
                <w:szCs w:val="20"/>
                <w:lang w:val="fr-FR" w:eastAsia="en-CA"/>
              </w:rPr>
            </w:pPr>
            <w:r w:rsidRPr="00971205">
              <w:rPr>
                <w:sz w:val="20"/>
                <w:szCs w:val="20"/>
                <w:lang w:val="fr-FR" w:eastAsia="fr"/>
              </w:rPr>
              <w:t>ii) Demander au Gouvernement de l'Allemagne de présenter à la 94</w:t>
            </w:r>
            <w:r w:rsidR="00FD057B" w:rsidRPr="00971205">
              <w:rPr>
                <w:sz w:val="20"/>
                <w:szCs w:val="20"/>
                <w:vertAlign w:val="superscript"/>
                <w:lang w:val="fr-FR" w:eastAsia="fr"/>
              </w:rPr>
              <w:t>e</w:t>
            </w:r>
            <w:r w:rsidR="00FD057B" w:rsidRPr="00971205">
              <w:rPr>
                <w:sz w:val="20"/>
                <w:szCs w:val="20"/>
                <w:lang w:val="fr-FR" w:eastAsia="fr"/>
              </w:rPr>
              <w:t xml:space="preserve"> réunion un compte rendu sur l'état des activités de mise en œuvre</w:t>
            </w:r>
          </w:p>
        </w:tc>
      </w:tr>
      <w:tr w:rsidR="00B409E3" w:rsidRPr="00971205" w14:paraId="4DD800BC" w14:textId="77777777" w:rsidTr="00C20885">
        <w:trPr>
          <w:trHeight w:val="561"/>
        </w:trPr>
        <w:tc>
          <w:tcPr>
            <w:tcW w:w="2245" w:type="dxa"/>
            <w:shd w:val="clear" w:color="auto" w:fill="auto"/>
            <w:tcMar>
              <w:left w:w="86" w:type="dxa"/>
              <w:right w:w="86" w:type="dxa"/>
            </w:tcMar>
            <w:hideMark/>
          </w:tcPr>
          <w:p w14:paraId="6DC5C2BC" w14:textId="38DEC27A" w:rsidR="006204B1" w:rsidRPr="00971205" w:rsidRDefault="006204B1" w:rsidP="00A90C9D">
            <w:pPr>
              <w:jc w:val="left"/>
              <w:rPr>
                <w:sz w:val="20"/>
                <w:szCs w:val="20"/>
                <w:lang w:val="fr-FR" w:eastAsia="en-CA"/>
              </w:rPr>
            </w:pPr>
            <w:r w:rsidRPr="00971205">
              <w:rPr>
                <w:sz w:val="20"/>
                <w:szCs w:val="20"/>
                <w:lang w:val="fr-FR" w:eastAsia="fr"/>
              </w:rPr>
              <w:t>Mexique</w:t>
            </w:r>
          </w:p>
          <w:p w14:paraId="3B0D2C51" w14:textId="339B7434" w:rsidR="004F18D4" w:rsidRPr="00971205" w:rsidRDefault="004F18D4" w:rsidP="00A90C9D">
            <w:pPr>
              <w:jc w:val="left"/>
              <w:rPr>
                <w:sz w:val="20"/>
                <w:szCs w:val="20"/>
                <w:lang w:val="fr-FR" w:eastAsia="en-CA"/>
              </w:rPr>
            </w:pPr>
            <w:r w:rsidRPr="00971205">
              <w:rPr>
                <w:sz w:val="20"/>
                <w:szCs w:val="20"/>
                <w:lang w:val="fr-FR" w:eastAsia="fr"/>
              </w:rPr>
              <w:t>MEX/PHA/77/INV/179</w:t>
            </w:r>
          </w:p>
        </w:tc>
        <w:tc>
          <w:tcPr>
            <w:tcW w:w="990" w:type="dxa"/>
            <w:shd w:val="clear" w:color="auto" w:fill="auto"/>
            <w:tcMar>
              <w:left w:w="86" w:type="dxa"/>
              <w:right w:w="86" w:type="dxa"/>
            </w:tcMar>
            <w:hideMark/>
          </w:tcPr>
          <w:p w14:paraId="0369EB08" w14:textId="77777777" w:rsidR="004F18D4" w:rsidRPr="00971205" w:rsidRDefault="004F18D4" w:rsidP="00A90C9D">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hideMark/>
          </w:tcPr>
          <w:p w14:paraId="116A4FF3" w14:textId="5A42631D" w:rsidR="004F18D4" w:rsidRPr="00971205" w:rsidRDefault="004F18D4" w:rsidP="00A90C9D">
            <w:pPr>
              <w:jc w:val="left"/>
              <w:rPr>
                <w:sz w:val="20"/>
                <w:szCs w:val="20"/>
                <w:lang w:val="fr-FR" w:eastAsia="en-CA"/>
              </w:rPr>
            </w:pPr>
            <w:r w:rsidRPr="00971205">
              <w:rPr>
                <w:sz w:val="20"/>
                <w:szCs w:val="20"/>
                <w:lang w:val="fr-FR" w:eastAsia="fr"/>
              </w:rPr>
              <w:t xml:space="preserve">Plan de gestion de l’élimination des HCFC (phase II, deuxième tranche) </w:t>
            </w:r>
            <w:r w:rsidRPr="00971205">
              <w:rPr>
                <w:sz w:val="20"/>
                <w:szCs w:val="20"/>
                <w:lang w:val="fr-FR" w:eastAsia="fr"/>
              </w:rPr>
              <w:lastRenderedPageBreak/>
              <w:t>(démonstration et formation sur les HC)</w:t>
            </w:r>
          </w:p>
        </w:tc>
        <w:tc>
          <w:tcPr>
            <w:tcW w:w="1620" w:type="dxa"/>
            <w:shd w:val="clear" w:color="auto" w:fill="auto"/>
            <w:tcMar>
              <w:left w:w="86" w:type="dxa"/>
              <w:right w:w="86" w:type="dxa"/>
            </w:tcMar>
            <w:hideMark/>
          </w:tcPr>
          <w:p w14:paraId="3689E00A" w14:textId="77777777" w:rsidR="004F18D4" w:rsidRPr="00971205" w:rsidRDefault="004F18D4" w:rsidP="005556D0">
            <w:pPr>
              <w:jc w:val="center"/>
              <w:rPr>
                <w:sz w:val="20"/>
                <w:szCs w:val="20"/>
                <w:lang w:val="fr-FR" w:eastAsia="en-CA"/>
              </w:rPr>
            </w:pPr>
            <w:r w:rsidRPr="00971205">
              <w:rPr>
                <w:sz w:val="20"/>
                <w:szCs w:val="20"/>
                <w:lang w:val="fr-FR" w:eastAsia="fr"/>
              </w:rPr>
              <w:lastRenderedPageBreak/>
              <w:t>23</w:t>
            </w:r>
          </w:p>
        </w:tc>
        <w:tc>
          <w:tcPr>
            <w:tcW w:w="1800" w:type="dxa"/>
            <w:shd w:val="clear" w:color="auto" w:fill="auto"/>
            <w:tcMar>
              <w:left w:w="86" w:type="dxa"/>
              <w:right w:w="86" w:type="dxa"/>
            </w:tcMar>
            <w:hideMark/>
          </w:tcPr>
          <w:p w14:paraId="6264B367" w14:textId="77777777" w:rsidR="004F18D4" w:rsidRPr="00971205" w:rsidRDefault="004F18D4" w:rsidP="00A90C9D">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4C43531B" w14:textId="73019E88" w:rsidR="004F18D4" w:rsidRPr="00971205" w:rsidRDefault="004F18D4" w:rsidP="00A90C9D">
            <w:pPr>
              <w:jc w:val="left"/>
              <w:rPr>
                <w:sz w:val="20"/>
                <w:szCs w:val="20"/>
                <w:lang w:val="fr-FR" w:eastAsia="en-CA"/>
              </w:rPr>
            </w:pPr>
            <w:r w:rsidRPr="00971205">
              <w:rPr>
                <w:sz w:val="20"/>
                <w:szCs w:val="20"/>
                <w:lang w:val="fr-FR" w:eastAsia="fr"/>
              </w:rPr>
              <w:t>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w:t>
            </w:r>
            <w:r w:rsidR="00F67461" w:rsidRPr="00971205">
              <w:rPr>
                <w:sz w:val="20"/>
                <w:szCs w:val="20"/>
                <w:lang w:val="fr-FR" w:eastAsia="fr"/>
              </w:rPr>
              <w:lastRenderedPageBreak/>
              <w:t>ce projet présentant des retards de mise en œuvre</w:t>
            </w:r>
          </w:p>
        </w:tc>
      </w:tr>
      <w:tr w:rsidR="00B409E3" w:rsidRPr="00971205" w14:paraId="2D40F4AD" w14:textId="77777777" w:rsidTr="00C20885">
        <w:trPr>
          <w:trHeight w:val="494"/>
        </w:trPr>
        <w:tc>
          <w:tcPr>
            <w:tcW w:w="2245" w:type="dxa"/>
            <w:shd w:val="clear" w:color="auto" w:fill="auto"/>
            <w:tcMar>
              <w:left w:w="86" w:type="dxa"/>
              <w:right w:w="86" w:type="dxa"/>
            </w:tcMar>
          </w:tcPr>
          <w:p w14:paraId="31C4107D" w14:textId="7F09F56F" w:rsidR="00067043" w:rsidRPr="00971205" w:rsidRDefault="00067043" w:rsidP="00A90C9D">
            <w:pPr>
              <w:jc w:val="left"/>
              <w:rPr>
                <w:sz w:val="20"/>
                <w:szCs w:val="20"/>
                <w:lang w:val="fr-FR" w:eastAsia="en-CA"/>
              </w:rPr>
            </w:pPr>
            <w:r w:rsidRPr="00971205">
              <w:rPr>
                <w:sz w:val="20"/>
                <w:szCs w:val="20"/>
                <w:lang w:val="fr-FR" w:eastAsia="fr"/>
              </w:rPr>
              <w:lastRenderedPageBreak/>
              <w:t>Namibie</w:t>
            </w:r>
          </w:p>
          <w:p w14:paraId="6FBE69EC" w14:textId="103DE698" w:rsidR="004F18D4" w:rsidRPr="00971205" w:rsidRDefault="004F18D4" w:rsidP="00A90C9D">
            <w:pPr>
              <w:jc w:val="left"/>
              <w:rPr>
                <w:sz w:val="20"/>
                <w:szCs w:val="20"/>
                <w:lang w:val="fr-FR" w:eastAsia="en-CA"/>
              </w:rPr>
            </w:pPr>
            <w:r w:rsidRPr="00971205">
              <w:rPr>
                <w:sz w:val="20"/>
                <w:szCs w:val="20"/>
                <w:lang w:val="fr-FR" w:eastAsia="fr"/>
              </w:rPr>
              <w:t>NAM/PHA/79/INV/23</w:t>
            </w:r>
          </w:p>
        </w:tc>
        <w:tc>
          <w:tcPr>
            <w:tcW w:w="990" w:type="dxa"/>
            <w:shd w:val="clear" w:color="auto" w:fill="auto"/>
            <w:tcMar>
              <w:left w:w="86" w:type="dxa"/>
              <w:right w:w="86" w:type="dxa"/>
            </w:tcMar>
          </w:tcPr>
          <w:p w14:paraId="76F282B5" w14:textId="77777777" w:rsidR="004F18D4" w:rsidRPr="00971205" w:rsidRDefault="004F18D4" w:rsidP="00A90C9D">
            <w:pPr>
              <w:jc w:val="left"/>
              <w:rPr>
                <w:sz w:val="20"/>
                <w:szCs w:val="20"/>
                <w:lang w:val="fr-FR" w:eastAsia="en-CA"/>
              </w:rPr>
            </w:pPr>
            <w:r w:rsidRPr="00971205">
              <w:rPr>
                <w:sz w:val="20"/>
                <w:szCs w:val="20"/>
                <w:lang w:val="fr-FR" w:eastAsia="fr"/>
              </w:rPr>
              <w:t>Allemagne</w:t>
            </w:r>
          </w:p>
        </w:tc>
        <w:tc>
          <w:tcPr>
            <w:tcW w:w="3690" w:type="dxa"/>
            <w:tcMar>
              <w:left w:w="86" w:type="dxa"/>
              <w:right w:w="86" w:type="dxa"/>
            </w:tcMar>
          </w:tcPr>
          <w:p w14:paraId="508D633F" w14:textId="1AF33FBB" w:rsidR="004F18D4" w:rsidRPr="00971205" w:rsidRDefault="004F18D4" w:rsidP="00A90C9D">
            <w:pPr>
              <w:jc w:val="left"/>
              <w:rPr>
                <w:sz w:val="20"/>
                <w:szCs w:val="20"/>
                <w:lang w:val="fr-FR" w:eastAsia="en-CA"/>
              </w:rPr>
            </w:pPr>
            <w:r w:rsidRPr="00971205">
              <w:rPr>
                <w:sz w:val="20"/>
                <w:szCs w:val="20"/>
                <w:lang w:val="fr-FR" w:eastAsia="fr"/>
              </w:rPr>
              <w:t>Plan de gestion de l’élimination des HCFC (troisième tranche)</w:t>
            </w:r>
          </w:p>
        </w:tc>
        <w:tc>
          <w:tcPr>
            <w:tcW w:w="1620" w:type="dxa"/>
            <w:shd w:val="clear" w:color="auto" w:fill="auto"/>
            <w:tcMar>
              <w:left w:w="86" w:type="dxa"/>
              <w:right w:w="86" w:type="dxa"/>
            </w:tcMar>
          </w:tcPr>
          <w:p w14:paraId="5B254DB7" w14:textId="60CBD8A5" w:rsidR="004F18D4" w:rsidRPr="00971205" w:rsidRDefault="005747DE" w:rsidP="005556D0">
            <w:pPr>
              <w:jc w:val="center"/>
              <w:rPr>
                <w:sz w:val="20"/>
                <w:szCs w:val="20"/>
                <w:lang w:val="fr-FR" w:eastAsia="en-CA"/>
              </w:rPr>
            </w:pPr>
            <w:r w:rsidRPr="00971205">
              <w:rPr>
                <w:sz w:val="20"/>
                <w:szCs w:val="20"/>
                <w:lang w:val="fr-FR" w:eastAsia="fr"/>
              </w:rPr>
              <w:t>37</w:t>
            </w:r>
          </w:p>
        </w:tc>
        <w:tc>
          <w:tcPr>
            <w:tcW w:w="1800" w:type="dxa"/>
            <w:shd w:val="clear" w:color="auto" w:fill="auto"/>
            <w:tcMar>
              <w:left w:w="86" w:type="dxa"/>
              <w:right w:w="86" w:type="dxa"/>
            </w:tcMar>
          </w:tcPr>
          <w:p w14:paraId="4123398D" w14:textId="77777777" w:rsidR="004F18D4" w:rsidRPr="00971205" w:rsidRDefault="004F18D4" w:rsidP="00A90C9D">
            <w:pPr>
              <w:jc w:val="left"/>
              <w:rPr>
                <w:sz w:val="20"/>
                <w:szCs w:val="20"/>
                <w:lang w:val="fr-FR" w:eastAsia="en-CA"/>
              </w:rPr>
            </w:pPr>
            <w:r w:rsidRPr="00971205">
              <w:rPr>
                <w:sz w:val="20"/>
                <w:szCs w:val="20"/>
                <w:lang w:val="fr-FR" w:eastAsia="fr"/>
              </w:rPr>
              <w:t>Mise en œuvre des activités retardée</w:t>
            </w:r>
          </w:p>
        </w:tc>
        <w:tc>
          <w:tcPr>
            <w:tcW w:w="4050" w:type="dxa"/>
            <w:shd w:val="clear" w:color="auto" w:fill="auto"/>
            <w:tcMar>
              <w:left w:w="86" w:type="dxa"/>
              <w:right w:w="86" w:type="dxa"/>
            </w:tcMar>
          </w:tcPr>
          <w:p w14:paraId="7F63A86A" w14:textId="33472EF4" w:rsidR="004F18D4" w:rsidRPr="00971205" w:rsidRDefault="004F18D4" w:rsidP="00A90C9D">
            <w:pPr>
              <w:jc w:val="left"/>
              <w:rPr>
                <w:sz w:val="20"/>
                <w:szCs w:val="20"/>
                <w:lang w:val="fr-FR" w:eastAsia="en-CA"/>
              </w:rPr>
            </w:pPr>
            <w:r w:rsidRPr="00971205">
              <w:rPr>
                <w:sz w:val="20"/>
                <w:szCs w:val="20"/>
                <w:lang w:val="fr-FR" w:eastAsia="fr"/>
              </w:rPr>
              <w:t>Demander au Gouvernement de l'Allemagne de présenter à la 94</w:t>
            </w:r>
            <w:r w:rsidR="00FD057B" w:rsidRPr="00971205">
              <w:rPr>
                <w:sz w:val="20"/>
                <w:szCs w:val="20"/>
                <w:vertAlign w:val="superscript"/>
                <w:lang w:val="fr-FR" w:eastAsia="fr"/>
              </w:rPr>
              <w:t>e</w:t>
            </w:r>
            <w:r w:rsidR="00FD057B" w:rsidRPr="00971205">
              <w:rPr>
                <w:sz w:val="20"/>
                <w:szCs w:val="20"/>
                <w:lang w:val="fr-FR" w:eastAsia="fr"/>
              </w:rPr>
              <w:t xml:space="preserve"> réunion un compte rendu sur les activités de mise en œuvre</w:t>
            </w:r>
          </w:p>
        </w:tc>
      </w:tr>
      <w:tr w:rsidR="00B409E3" w:rsidRPr="00971205" w14:paraId="26DD532F" w14:textId="77777777" w:rsidTr="00C20885">
        <w:trPr>
          <w:trHeight w:val="419"/>
        </w:trPr>
        <w:tc>
          <w:tcPr>
            <w:tcW w:w="2245" w:type="dxa"/>
            <w:shd w:val="clear" w:color="auto" w:fill="auto"/>
            <w:tcMar>
              <w:left w:w="86" w:type="dxa"/>
              <w:right w:w="86" w:type="dxa"/>
            </w:tcMar>
            <w:hideMark/>
          </w:tcPr>
          <w:p w14:paraId="5553EC6E" w14:textId="714DADDA" w:rsidR="00067043" w:rsidRPr="00971205" w:rsidRDefault="00067043" w:rsidP="00A90C9D">
            <w:pPr>
              <w:jc w:val="left"/>
              <w:rPr>
                <w:sz w:val="20"/>
                <w:szCs w:val="20"/>
                <w:lang w:val="fr-FR" w:eastAsia="en-CA"/>
              </w:rPr>
            </w:pPr>
            <w:r w:rsidRPr="00971205">
              <w:rPr>
                <w:sz w:val="20"/>
                <w:szCs w:val="20"/>
                <w:lang w:val="fr-FR" w:eastAsia="fr"/>
              </w:rPr>
              <w:t>Papouasie-Nouvelle-Guinée</w:t>
            </w:r>
          </w:p>
          <w:p w14:paraId="123E3FB0" w14:textId="3F7DB9F6" w:rsidR="004F18D4" w:rsidRPr="00971205" w:rsidRDefault="004F18D4" w:rsidP="00A90C9D">
            <w:pPr>
              <w:jc w:val="left"/>
              <w:rPr>
                <w:sz w:val="20"/>
                <w:szCs w:val="20"/>
                <w:lang w:val="fr-FR" w:eastAsia="en-CA"/>
              </w:rPr>
            </w:pPr>
            <w:r w:rsidRPr="00971205">
              <w:rPr>
                <w:sz w:val="20"/>
                <w:szCs w:val="20"/>
                <w:lang w:val="fr-FR" w:eastAsia="fr"/>
              </w:rPr>
              <w:t>PNG/PHA/77/INV/15</w:t>
            </w:r>
          </w:p>
        </w:tc>
        <w:tc>
          <w:tcPr>
            <w:tcW w:w="990" w:type="dxa"/>
            <w:shd w:val="clear" w:color="auto" w:fill="auto"/>
            <w:tcMar>
              <w:left w:w="86" w:type="dxa"/>
              <w:right w:w="86" w:type="dxa"/>
            </w:tcMar>
            <w:hideMark/>
          </w:tcPr>
          <w:p w14:paraId="791DFB81" w14:textId="77777777" w:rsidR="004F18D4" w:rsidRPr="00971205" w:rsidRDefault="004F18D4" w:rsidP="00A90C9D">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hideMark/>
          </w:tcPr>
          <w:p w14:paraId="0E468964" w14:textId="1001C180" w:rsidR="004F18D4" w:rsidRPr="00971205" w:rsidRDefault="004F18D4" w:rsidP="00A90C9D">
            <w:pPr>
              <w:jc w:val="left"/>
              <w:rPr>
                <w:sz w:val="20"/>
                <w:szCs w:val="20"/>
                <w:lang w:val="fr-FR" w:eastAsia="en-CA"/>
              </w:rPr>
            </w:pPr>
            <w:r w:rsidRPr="00971205">
              <w:rPr>
                <w:sz w:val="20"/>
                <w:szCs w:val="20"/>
                <w:lang w:val="fr-FR" w:eastAsia="fr"/>
              </w:rPr>
              <w:t>Plan de gestion de l’élimination des HCFC (troisième tranche)</w:t>
            </w:r>
          </w:p>
        </w:tc>
        <w:tc>
          <w:tcPr>
            <w:tcW w:w="1620" w:type="dxa"/>
            <w:shd w:val="clear" w:color="auto" w:fill="auto"/>
            <w:tcMar>
              <w:left w:w="86" w:type="dxa"/>
              <w:right w:w="86" w:type="dxa"/>
            </w:tcMar>
            <w:hideMark/>
          </w:tcPr>
          <w:p w14:paraId="431168D1" w14:textId="77777777" w:rsidR="004F18D4" w:rsidRPr="00971205" w:rsidRDefault="004F18D4" w:rsidP="005556D0">
            <w:pPr>
              <w:jc w:val="center"/>
              <w:rPr>
                <w:sz w:val="20"/>
                <w:szCs w:val="20"/>
                <w:lang w:val="fr-FR" w:eastAsia="en-CA"/>
              </w:rPr>
            </w:pPr>
            <w:r w:rsidRPr="00971205">
              <w:rPr>
                <w:sz w:val="20"/>
                <w:szCs w:val="20"/>
                <w:lang w:val="fr-FR" w:eastAsia="fr"/>
              </w:rPr>
              <w:t>94</w:t>
            </w:r>
          </w:p>
        </w:tc>
        <w:tc>
          <w:tcPr>
            <w:tcW w:w="1800" w:type="dxa"/>
            <w:shd w:val="clear" w:color="auto" w:fill="auto"/>
            <w:tcMar>
              <w:left w:w="86" w:type="dxa"/>
              <w:right w:w="86" w:type="dxa"/>
            </w:tcMar>
            <w:hideMark/>
          </w:tcPr>
          <w:p w14:paraId="0DEEE934" w14:textId="77777777" w:rsidR="004F18D4" w:rsidRPr="00971205" w:rsidRDefault="004F18D4" w:rsidP="00A90C9D">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21752A1D" w14:textId="7EE16806" w:rsidR="004F18D4" w:rsidRPr="00971205" w:rsidRDefault="004F18D4" w:rsidP="00A90C9D">
            <w:pPr>
              <w:jc w:val="left"/>
              <w:rPr>
                <w:sz w:val="20"/>
                <w:szCs w:val="20"/>
                <w:lang w:val="fr-FR" w:eastAsia="en-CA"/>
              </w:rPr>
            </w:pPr>
            <w:r w:rsidRPr="00971205">
              <w:rPr>
                <w:sz w:val="20"/>
                <w:szCs w:val="20"/>
                <w:lang w:val="fr-FR" w:eastAsia="fr"/>
              </w:rPr>
              <w:t>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0CE41C59" w14:textId="77777777" w:rsidTr="00BF7B6D">
        <w:trPr>
          <w:trHeight w:val="1286"/>
        </w:trPr>
        <w:tc>
          <w:tcPr>
            <w:tcW w:w="2245" w:type="dxa"/>
            <w:shd w:val="clear" w:color="auto" w:fill="auto"/>
            <w:tcMar>
              <w:left w:w="86" w:type="dxa"/>
              <w:right w:w="86" w:type="dxa"/>
            </w:tcMar>
          </w:tcPr>
          <w:p w14:paraId="226C5E95" w14:textId="07CAC277" w:rsidR="004B2F2C" w:rsidRPr="00971205" w:rsidRDefault="004B2F2C" w:rsidP="00A90C9D">
            <w:pPr>
              <w:jc w:val="left"/>
              <w:rPr>
                <w:sz w:val="20"/>
                <w:szCs w:val="20"/>
                <w:lang w:val="fr-FR" w:eastAsia="en-CA"/>
              </w:rPr>
            </w:pPr>
            <w:r w:rsidRPr="00971205">
              <w:rPr>
                <w:sz w:val="20"/>
                <w:szCs w:val="20"/>
                <w:lang w:val="fr-FR" w:eastAsia="fr"/>
              </w:rPr>
              <w:t>Seychelles</w:t>
            </w:r>
          </w:p>
          <w:p w14:paraId="13CCF1D7" w14:textId="0892F4D9" w:rsidR="004B2F2C" w:rsidRPr="00971205" w:rsidRDefault="004B2F2C" w:rsidP="00A90C9D">
            <w:pPr>
              <w:jc w:val="left"/>
              <w:rPr>
                <w:sz w:val="20"/>
                <w:szCs w:val="20"/>
                <w:lang w:val="fr-FR" w:eastAsia="en-CA"/>
              </w:rPr>
            </w:pPr>
            <w:r w:rsidRPr="00971205">
              <w:rPr>
                <w:sz w:val="20"/>
                <w:szCs w:val="20"/>
                <w:lang w:val="fr-FR" w:eastAsia="fr"/>
              </w:rPr>
              <w:t>SEY/PHA/70/INV/19</w:t>
            </w:r>
          </w:p>
        </w:tc>
        <w:tc>
          <w:tcPr>
            <w:tcW w:w="990" w:type="dxa"/>
            <w:shd w:val="clear" w:color="auto" w:fill="auto"/>
            <w:tcMar>
              <w:left w:w="86" w:type="dxa"/>
              <w:right w:w="86" w:type="dxa"/>
            </w:tcMar>
          </w:tcPr>
          <w:p w14:paraId="38668EB0" w14:textId="4657080B" w:rsidR="004B2F2C" w:rsidRPr="00971205" w:rsidRDefault="004B2F2C" w:rsidP="00A90C9D">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tcPr>
          <w:p w14:paraId="517CB7A6" w14:textId="1E0BD0D4" w:rsidR="004B2F2C" w:rsidRPr="00971205" w:rsidRDefault="004B2F2C" w:rsidP="00A90C9D">
            <w:pPr>
              <w:jc w:val="left"/>
              <w:rPr>
                <w:sz w:val="20"/>
                <w:szCs w:val="20"/>
                <w:lang w:val="fr-FR" w:eastAsia="en-CA"/>
              </w:rPr>
            </w:pPr>
            <w:r w:rsidRPr="00971205">
              <w:rPr>
                <w:sz w:val="20"/>
                <w:szCs w:val="20"/>
                <w:lang w:val="fr-FR" w:eastAsia="fr"/>
              </w:rPr>
              <w:t>Plan de gestion de l’élimination des HCFC (deuxième tranche)</w:t>
            </w:r>
          </w:p>
        </w:tc>
        <w:tc>
          <w:tcPr>
            <w:tcW w:w="1620" w:type="dxa"/>
            <w:shd w:val="clear" w:color="auto" w:fill="auto"/>
            <w:tcMar>
              <w:left w:w="86" w:type="dxa"/>
              <w:right w:w="86" w:type="dxa"/>
            </w:tcMar>
          </w:tcPr>
          <w:p w14:paraId="389E409C" w14:textId="6695DB52" w:rsidR="004B2F2C" w:rsidRPr="00971205" w:rsidRDefault="004B2F2C" w:rsidP="005556D0">
            <w:pPr>
              <w:jc w:val="center"/>
              <w:rPr>
                <w:sz w:val="20"/>
                <w:szCs w:val="20"/>
                <w:lang w:val="fr-FR" w:eastAsia="en-CA"/>
              </w:rPr>
            </w:pPr>
            <w:r w:rsidRPr="00971205">
              <w:rPr>
                <w:sz w:val="20"/>
                <w:szCs w:val="20"/>
                <w:lang w:val="fr-FR" w:eastAsia="fr"/>
              </w:rPr>
              <w:t>97</w:t>
            </w:r>
          </w:p>
        </w:tc>
        <w:tc>
          <w:tcPr>
            <w:tcW w:w="1800" w:type="dxa"/>
            <w:shd w:val="clear" w:color="auto" w:fill="auto"/>
            <w:tcMar>
              <w:left w:w="86" w:type="dxa"/>
              <w:right w:w="86" w:type="dxa"/>
            </w:tcMar>
          </w:tcPr>
          <w:p w14:paraId="56A6A588" w14:textId="2C75537F" w:rsidR="004B2F2C" w:rsidRPr="00971205" w:rsidRDefault="00D00593" w:rsidP="00A90C9D">
            <w:pPr>
              <w:jc w:val="left"/>
              <w:rPr>
                <w:sz w:val="20"/>
                <w:szCs w:val="20"/>
                <w:lang w:val="fr-FR" w:eastAsia="en-CA"/>
              </w:rPr>
            </w:pPr>
            <w:r w:rsidRPr="00971205">
              <w:rPr>
                <w:sz w:val="20"/>
                <w:szCs w:val="20"/>
                <w:lang w:val="fr-FR" w:eastAsia="fr"/>
              </w:rPr>
              <w:t>(i) 12 mois de retard</w:t>
            </w:r>
          </w:p>
          <w:p w14:paraId="2A216A54" w14:textId="126277AD" w:rsidR="004B2F2C" w:rsidRPr="00971205" w:rsidRDefault="00D00593" w:rsidP="00A90C9D">
            <w:pPr>
              <w:jc w:val="left"/>
              <w:rPr>
                <w:sz w:val="20"/>
                <w:szCs w:val="20"/>
                <w:lang w:val="fr-FR" w:eastAsia="en-CA"/>
              </w:rPr>
            </w:pPr>
            <w:r w:rsidRPr="00971205">
              <w:rPr>
                <w:sz w:val="20"/>
                <w:szCs w:val="20"/>
                <w:lang w:val="fr-FR" w:eastAsia="fr"/>
              </w:rPr>
              <w:t>(ii) Retard dans la mise en œuvre des activités</w:t>
            </w:r>
          </w:p>
        </w:tc>
        <w:tc>
          <w:tcPr>
            <w:tcW w:w="4050" w:type="dxa"/>
            <w:shd w:val="clear" w:color="auto" w:fill="auto"/>
            <w:tcMar>
              <w:left w:w="86" w:type="dxa"/>
              <w:right w:w="86" w:type="dxa"/>
            </w:tcMar>
          </w:tcPr>
          <w:p w14:paraId="31A67161" w14:textId="606FD4B9" w:rsidR="004B2F2C" w:rsidRPr="00971205" w:rsidRDefault="00D94F6D" w:rsidP="00A90C9D">
            <w:pPr>
              <w:jc w:val="left"/>
              <w:rPr>
                <w:sz w:val="20"/>
                <w:szCs w:val="20"/>
                <w:lang w:val="fr-FR" w:eastAsia="en-CA"/>
              </w:rPr>
            </w:pPr>
            <w:r w:rsidRPr="00971205">
              <w:rPr>
                <w:sz w:val="20"/>
                <w:szCs w:val="20"/>
                <w:lang w:val="fr-FR" w:eastAsia="fr"/>
              </w:rPr>
              <w:t>i) 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p w14:paraId="5EF8E132" w14:textId="0A1AF983" w:rsidR="004B2F2C" w:rsidRPr="00971205" w:rsidRDefault="00D94F6D" w:rsidP="00A90C9D">
            <w:pPr>
              <w:jc w:val="left"/>
              <w:rPr>
                <w:sz w:val="20"/>
                <w:szCs w:val="20"/>
                <w:lang w:val="fr-FR" w:eastAsia="en-CA"/>
              </w:rPr>
            </w:pPr>
            <w:r w:rsidRPr="00971205">
              <w:rPr>
                <w:sz w:val="20"/>
                <w:szCs w:val="20"/>
                <w:lang w:val="fr-FR" w:eastAsia="fr"/>
              </w:rPr>
              <w:t>(ii) Demander au Gouvernement allemand de faire rapport à la 94e</w:t>
            </w:r>
            <w:r w:rsidR="005E24A0" w:rsidRPr="00971205">
              <w:rPr>
                <w:sz w:val="20"/>
                <w:szCs w:val="20"/>
                <w:vertAlign w:val="superscript"/>
                <w:lang w:val="fr-FR" w:eastAsia="fr"/>
              </w:rPr>
              <w:t>réunion</w:t>
            </w:r>
            <w:r w:rsidR="005E24A0" w:rsidRPr="00971205">
              <w:rPr>
                <w:sz w:val="20"/>
                <w:szCs w:val="20"/>
                <w:lang w:val="fr-FR" w:eastAsia="fr"/>
              </w:rPr>
              <w:t>sur l'état de mise en œuvre des activités</w:t>
            </w:r>
          </w:p>
        </w:tc>
      </w:tr>
      <w:tr w:rsidR="00B409E3" w:rsidRPr="00971205" w14:paraId="6604836F" w14:textId="77777777" w:rsidTr="00C20885">
        <w:trPr>
          <w:trHeight w:val="430"/>
        </w:trPr>
        <w:tc>
          <w:tcPr>
            <w:tcW w:w="2245" w:type="dxa"/>
            <w:tcMar>
              <w:left w:w="86" w:type="dxa"/>
              <w:right w:w="86" w:type="dxa"/>
            </w:tcMar>
          </w:tcPr>
          <w:p w14:paraId="381D56B4" w14:textId="248DFFD1" w:rsidR="001E03C7" w:rsidRPr="00971205" w:rsidRDefault="001E03C7" w:rsidP="00067043">
            <w:pPr>
              <w:jc w:val="left"/>
              <w:rPr>
                <w:sz w:val="20"/>
                <w:szCs w:val="20"/>
                <w:lang w:val="fr-FR" w:eastAsia="en-CA"/>
              </w:rPr>
            </w:pPr>
            <w:r w:rsidRPr="00971205">
              <w:rPr>
                <w:sz w:val="20"/>
                <w:szCs w:val="20"/>
                <w:lang w:val="fr-FR" w:eastAsia="fr"/>
              </w:rPr>
              <w:t>Seychelles</w:t>
            </w:r>
          </w:p>
          <w:p w14:paraId="3B1DCA3E" w14:textId="769BB942" w:rsidR="001E03C7" w:rsidRPr="00971205" w:rsidRDefault="001E03C7" w:rsidP="00A90C9D">
            <w:pPr>
              <w:jc w:val="left"/>
              <w:rPr>
                <w:sz w:val="20"/>
                <w:szCs w:val="20"/>
                <w:lang w:val="fr-FR" w:eastAsia="en-CA"/>
              </w:rPr>
            </w:pPr>
            <w:r w:rsidRPr="00971205">
              <w:rPr>
                <w:sz w:val="20"/>
                <w:szCs w:val="20"/>
                <w:lang w:val="fr-FR" w:eastAsia="fr"/>
              </w:rPr>
              <w:t>SEY/PHA/75/INV/23</w:t>
            </w:r>
          </w:p>
        </w:tc>
        <w:tc>
          <w:tcPr>
            <w:tcW w:w="990" w:type="dxa"/>
            <w:tcMar>
              <w:left w:w="86" w:type="dxa"/>
              <w:right w:w="86" w:type="dxa"/>
            </w:tcMar>
          </w:tcPr>
          <w:p w14:paraId="00E474C2" w14:textId="78989E02" w:rsidR="001E03C7" w:rsidRPr="00971205" w:rsidRDefault="001E03C7" w:rsidP="00A90C9D">
            <w:pPr>
              <w:jc w:val="left"/>
              <w:rPr>
                <w:sz w:val="20"/>
                <w:szCs w:val="20"/>
                <w:lang w:val="fr-FR" w:eastAsia="en-CA"/>
              </w:rPr>
            </w:pPr>
            <w:r w:rsidRPr="00971205">
              <w:rPr>
                <w:sz w:val="20"/>
                <w:szCs w:val="20"/>
                <w:lang w:val="fr-FR" w:eastAsia="fr"/>
              </w:rPr>
              <w:t>Allemagne</w:t>
            </w:r>
          </w:p>
        </w:tc>
        <w:tc>
          <w:tcPr>
            <w:tcW w:w="3690" w:type="dxa"/>
            <w:shd w:val="clear" w:color="auto" w:fill="auto"/>
            <w:tcMar>
              <w:left w:w="86" w:type="dxa"/>
              <w:right w:w="86" w:type="dxa"/>
            </w:tcMar>
          </w:tcPr>
          <w:p w14:paraId="575FEDD9" w14:textId="2433F707" w:rsidR="001E03C7" w:rsidRPr="00971205" w:rsidRDefault="001E03C7" w:rsidP="00A90C9D">
            <w:pPr>
              <w:jc w:val="left"/>
              <w:rPr>
                <w:sz w:val="20"/>
                <w:szCs w:val="20"/>
                <w:lang w:val="fr-FR" w:eastAsia="en-CA"/>
              </w:rPr>
            </w:pPr>
            <w:r w:rsidRPr="00971205">
              <w:rPr>
                <w:sz w:val="20"/>
                <w:szCs w:val="20"/>
                <w:lang w:val="fr-FR" w:eastAsia="fr"/>
              </w:rPr>
              <w:t>Plan de gestion de l’élimination des HCFC (phase I, troisième tranche)</w:t>
            </w:r>
          </w:p>
        </w:tc>
        <w:tc>
          <w:tcPr>
            <w:tcW w:w="1620" w:type="dxa"/>
            <w:shd w:val="clear" w:color="auto" w:fill="auto"/>
            <w:tcMar>
              <w:left w:w="86" w:type="dxa"/>
              <w:right w:w="86" w:type="dxa"/>
            </w:tcMar>
          </w:tcPr>
          <w:p w14:paraId="16348097" w14:textId="084D9AB0" w:rsidR="001E03C7" w:rsidRPr="00971205" w:rsidRDefault="001E03C7" w:rsidP="005556D0">
            <w:pPr>
              <w:jc w:val="center"/>
              <w:rPr>
                <w:sz w:val="20"/>
                <w:szCs w:val="20"/>
                <w:lang w:val="fr-FR" w:eastAsia="en-CA"/>
              </w:rPr>
            </w:pPr>
            <w:r w:rsidRPr="00971205">
              <w:rPr>
                <w:sz w:val="20"/>
                <w:szCs w:val="20"/>
                <w:lang w:val="fr-FR" w:eastAsia="fr"/>
              </w:rPr>
              <w:t>6</w:t>
            </w:r>
          </w:p>
        </w:tc>
        <w:tc>
          <w:tcPr>
            <w:tcW w:w="1800" w:type="dxa"/>
            <w:shd w:val="clear" w:color="auto" w:fill="auto"/>
            <w:tcMar>
              <w:left w:w="86" w:type="dxa"/>
              <w:right w:w="86" w:type="dxa"/>
            </w:tcMar>
          </w:tcPr>
          <w:p w14:paraId="7735EF3A" w14:textId="14B1E93E" w:rsidR="001E03C7" w:rsidRPr="00971205" w:rsidRDefault="001E03C7" w:rsidP="00A90C9D">
            <w:pPr>
              <w:jc w:val="left"/>
              <w:rPr>
                <w:sz w:val="20"/>
                <w:szCs w:val="20"/>
                <w:lang w:val="fr-FR" w:eastAsia="en-CA"/>
              </w:rPr>
            </w:pPr>
            <w:r w:rsidRPr="00971205">
              <w:rPr>
                <w:sz w:val="20"/>
                <w:szCs w:val="20"/>
                <w:lang w:val="fr-FR" w:eastAsia="fr"/>
              </w:rPr>
              <w:t>Mise en œuvre des activités retardée</w:t>
            </w:r>
          </w:p>
        </w:tc>
        <w:tc>
          <w:tcPr>
            <w:tcW w:w="4050" w:type="dxa"/>
            <w:shd w:val="clear" w:color="auto" w:fill="auto"/>
            <w:tcMar>
              <w:left w:w="86" w:type="dxa"/>
              <w:right w:w="86" w:type="dxa"/>
            </w:tcMar>
          </w:tcPr>
          <w:p w14:paraId="6B27841F" w14:textId="3D94E8C0" w:rsidR="001E03C7" w:rsidRPr="00971205" w:rsidRDefault="001E03C7" w:rsidP="00A90C9D">
            <w:pPr>
              <w:jc w:val="left"/>
              <w:rPr>
                <w:sz w:val="20"/>
                <w:szCs w:val="20"/>
                <w:lang w:val="fr-FR" w:eastAsia="en-CA"/>
              </w:rPr>
            </w:pPr>
            <w:r w:rsidRPr="00971205">
              <w:rPr>
                <w:sz w:val="20"/>
                <w:szCs w:val="20"/>
                <w:lang w:val="fr-FR" w:eastAsia="fr"/>
              </w:rPr>
              <w:t>Demander au Gouvernement de l'Allemagne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l'état de la mise en œuvre des activités</w:t>
            </w:r>
          </w:p>
        </w:tc>
      </w:tr>
      <w:tr w:rsidR="00B409E3" w:rsidRPr="00971205" w14:paraId="7A0F378C" w14:textId="77777777" w:rsidTr="00C20885">
        <w:trPr>
          <w:trHeight w:val="448"/>
        </w:trPr>
        <w:tc>
          <w:tcPr>
            <w:tcW w:w="2245" w:type="dxa"/>
            <w:shd w:val="clear" w:color="auto" w:fill="auto"/>
            <w:tcMar>
              <w:left w:w="86" w:type="dxa"/>
              <w:right w:w="86" w:type="dxa"/>
            </w:tcMar>
            <w:hideMark/>
          </w:tcPr>
          <w:p w14:paraId="00075617" w14:textId="77777777" w:rsidR="008D565B" w:rsidRPr="00971205" w:rsidRDefault="008D565B" w:rsidP="00D3180D">
            <w:pPr>
              <w:jc w:val="left"/>
              <w:rPr>
                <w:sz w:val="20"/>
                <w:szCs w:val="20"/>
                <w:lang w:val="fr-FR" w:eastAsia="en-CA"/>
              </w:rPr>
            </w:pPr>
            <w:r w:rsidRPr="00971205">
              <w:rPr>
                <w:sz w:val="20"/>
                <w:szCs w:val="20"/>
                <w:lang w:val="fr-FR" w:eastAsia="fr"/>
              </w:rPr>
              <w:t>Iran (République islamique d ')</w:t>
            </w:r>
          </w:p>
          <w:p w14:paraId="660CD8BE" w14:textId="77777777" w:rsidR="008D565B" w:rsidRPr="00971205" w:rsidRDefault="008D565B" w:rsidP="00A90C9D">
            <w:pPr>
              <w:jc w:val="left"/>
              <w:rPr>
                <w:sz w:val="20"/>
                <w:szCs w:val="20"/>
                <w:lang w:val="fr-FR" w:eastAsia="en-CA"/>
              </w:rPr>
            </w:pPr>
            <w:r w:rsidRPr="00971205">
              <w:rPr>
                <w:sz w:val="20"/>
                <w:szCs w:val="20"/>
                <w:lang w:val="fr-FR" w:eastAsia="fr"/>
              </w:rPr>
              <w:t>IRA/PHA/77/INV/224</w:t>
            </w:r>
          </w:p>
        </w:tc>
        <w:tc>
          <w:tcPr>
            <w:tcW w:w="990" w:type="dxa"/>
            <w:shd w:val="clear" w:color="auto" w:fill="auto"/>
            <w:tcMar>
              <w:left w:w="86" w:type="dxa"/>
              <w:right w:w="86" w:type="dxa"/>
            </w:tcMar>
            <w:hideMark/>
          </w:tcPr>
          <w:p w14:paraId="15E3E2FE" w14:textId="77777777" w:rsidR="008D565B" w:rsidRPr="00971205" w:rsidRDefault="008D565B" w:rsidP="00A90C9D">
            <w:pPr>
              <w:jc w:val="left"/>
              <w:rPr>
                <w:sz w:val="20"/>
                <w:szCs w:val="20"/>
                <w:lang w:val="fr-FR" w:eastAsia="en-CA"/>
              </w:rPr>
            </w:pPr>
            <w:r w:rsidRPr="00971205">
              <w:rPr>
                <w:sz w:val="20"/>
                <w:szCs w:val="20"/>
                <w:lang w:val="fr-FR" w:eastAsia="fr"/>
              </w:rPr>
              <w:t>Italie</w:t>
            </w:r>
          </w:p>
        </w:tc>
        <w:tc>
          <w:tcPr>
            <w:tcW w:w="3690" w:type="dxa"/>
            <w:shd w:val="clear" w:color="auto" w:fill="auto"/>
            <w:tcMar>
              <w:left w:w="86" w:type="dxa"/>
              <w:right w:w="86" w:type="dxa"/>
            </w:tcMar>
            <w:hideMark/>
          </w:tcPr>
          <w:p w14:paraId="6287E850" w14:textId="4CD1EB93" w:rsidR="008D565B" w:rsidRPr="00971205" w:rsidRDefault="008D565B" w:rsidP="00A90C9D">
            <w:pPr>
              <w:jc w:val="left"/>
              <w:rPr>
                <w:sz w:val="20"/>
                <w:szCs w:val="20"/>
                <w:lang w:val="fr-FR" w:eastAsia="en-CA"/>
              </w:rPr>
            </w:pPr>
            <w:r w:rsidRPr="00971205">
              <w:rPr>
                <w:sz w:val="20"/>
                <w:szCs w:val="20"/>
                <w:lang w:val="fr-FR" w:eastAsia="fr"/>
              </w:rPr>
              <w:t>Plan de gestion de l’élimination des HCFC (phase II, première tranche) (secteur des mousses)</w:t>
            </w:r>
          </w:p>
        </w:tc>
        <w:tc>
          <w:tcPr>
            <w:tcW w:w="1620" w:type="dxa"/>
            <w:shd w:val="clear" w:color="auto" w:fill="auto"/>
            <w:tcMar>
              <w:left w:w="86" w:type="dxa"/>
              <w:right w:w="86" w:type="dxa"/>
            </w:tcMar>
            <w:hideMark/>
          </w:tcPr>
          <w:p w14:paraId="12E82E31" w14:textId="77777777" w:rsidR="008D565B" w:rsidRPr="00971205" w:rsidRDefault="008D565B" w:rsidP="005556D0">
            <w:pPr>
              <w:jc w:val="center"/>
              <w:rPr>
                <w:sz w:val="20"/>
                <w:szCs w:val="20"/>
                <w:lang w:val="fr-FR" w:eastAsia="en-CA"/>
              </w:rPr>
            </w:pPr>
            <w:r w:rsidRPr="00971205">
              <w:rPr>
                <w:sz w:val="20"/>
                <w:szCs w:val="20"/>
                <w:lang w:val="fr-FR" w:eastAsia="fr"/>
              </w:rPr>
              <w:t>16</w:t>
            </w:r>
          </w:p>
        </w:tc>
        <w:tc>
          <w:tcPr>
            <w:tcW w:w="1800" w:type="dxa"/>
            <w:shd w:val="clear" w:color="auto" w:fill="auto"/>
            <w:tcMar>
              <w:left w:w="86" w:type="dxa"/>
              <w:right w:w="86" w:type="dxa"/>
            </w:tcMar>
            <w:hideMark/>
          </w:tcPr>
          <w:p w14:paraId="7040BB34" w14:textId="77777777" w:rsidR="008D565B" w:rsidRPr="00971205" w:rsidRDefault="008D565B" w:rsidP="00A90C9D">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7E5ABCF0" w14:textId="530C60DA" w:rsidR="008D565B" w:rsidRPr="00971205" w:rsidRDefault="008D565B" w:rsidP="00A90C9D">
            <w:pPr>
              <w:jc w:val="left"/>
              <w:rPr>
                <w:sz w:val="20"/>
                <w:szCs w:val="20"/>
                <w:lang w:val="fr-FR" w:eastAsia="en-CA"/>
              </w:rPr>
            </w:pPr>
            <w:r w:rsidRPr="00971205">
              <w:rPr>
                <w:sz w:val="20"/>
                <w:szCs w:val="20"/>
                <w:lang w:val="fr-FR" w:eastAsia="fr"/>
              </w:rPr>
              <w:t>Demander au Gouvernement de l'Italie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38CAD9D2" w14:textId="77777777" w:rsidTr="00C20885">
        <w:trPr>
          <w:trHeight w:val="359"/>
        </w:trPr>
        <w:tc>
          <w:tcPr>
            <w:tcW w:w="2245" w:type="dxa"/>
            <w:shd w:val="clear" w:color="auto" w:fill="auto"/>
            <w:tcMar>
              <w:left w:w="86" w:type="dxa"/>
              <w:right w:w="86" w:type="dxa"/>
            </w:tcMar>
            <w:hideMark/>
          </w:tcPr>
          <w:p w14:paraId="7069ACCF" w14:textId="77777777" w:rsidR="008D565B" w:rsidRPr="00971205" w:rsidRDefault="008D565B" w:rsidP="00D3180D">
            <w:pPr>
              <w:jc w:val="left"/>
              <w:rPr>
                <w:sz w:val="20"/>
                <w:szCs w:val="20"/>
                <w:lang w:val="fr-FR" w:eastAsia="en-CA"/>
              </w:rPr>
            </w:pPr>
            <w:r w:rsidRPr="00971205">
              <w:rPr>
                <w:sz w:val="20"/>
                <w:szCs w:val="20"/>
                <w:lang w:val="fr-FR" w:eastAsia="fr"/>
              </w:rPr>
              <w:t>Iran (République islamique d ')</w:t>
            </w:r>
          </w:p>
          <w:p w14:paraId="34D2F982" w14:textId="77777777" w:rsidR="008D565B" w:rsidRPr="00971205" w:rsidRDefault="008D565B" w:rsidP="00A90C9D">
            <w:pPr>
              <w:jc w:val="left"/>
              <w:rPr>
                <w:sz w:val="20"/>
                <w:szCs w:val="20"/>
                <w:lang w:val="fr-FR" w:eastAsia="en-CA"/>
              </w:rPr>
            </w:pPr>
            <w:r w:rsidRPr="00971205">
              <w:rPr>
                <w:sz w:val="20"/>
                <w:szCs w:val="20"/>
                <w:lang w:val="fr-FR" w:eastAsia="fr"/>
              </w:rPr>
              <w:t>IRA/PHA/84/INV/237</w:t>
            </w:r>
          </w:p>
        </w:tc>
        <w:tc>
          <w:tcPr>
            <w:tcW w:w="990" w:type="dxa"/>
            <w:shd w:val="clear" w:color="auto" w:fill="auto"/>
            <w:tcMar>
              <w:left w:w="86" w:type="dxa"/>
              <w:right w:w="86" w:type="dxa"/>
            </w:tcMar>
            <w:hideMark/>
          </w:tcPr>
          <w:p w14:paraId="1CBACF9D" w14:textId="77777777" w:rsidR="008D565B" w:rsidRPr="00971205" w:rsidRDefault="008D565B" w:rsidP="00A90C9D">
            <w:pPr>
              <w:jc w:val="left"/>
              <w:rPr>
                <w:sz w:val="20"/>
                <w:szCs w:val="20"/>
                <w:lang w:val="fr-FR" w:eastAsia="en-CA"/>
              </w:rPr>
            </w:pPr>
            <w:r w:rsidRPr="00971205">
              <w:rPr>
                <w:sz w:val="20"/>
                <w:szCs w:val="20"/>
                <w:lang w:val="fr-FR" w:eastAsia="fr"/>
              </w:rPr>
              <w:t>Italie</w:t>
            </w:r>
          </w:p>
        </w:tc>
        <w:tc>
          <w:tcPr>
            <w:tcW w:w="3690" w:type="dxa"/>
            <w:shd w:val="clear" w:color="auto" w:fill="auto"/>
            <w:tcMar>
              <w:left w:w="86" w:type="dxa"/>
              <w:right w:w="86" w:type="dxa"/>
            </w:tcMar>
            <w:hideMark/>
          </w:tcPr>
          <w:p w14:paraId="45BB7647" w14:textId="4749DBBC" w:rsidR="008D565B" w:rsidRPr="00971205" w:rsidRDefault="008D565B" w:rsidP="00A90C9D">
            <w:pPr>
              <w:jc w:val="left"/>
              <w:rPr>
                <w:sz w:val="20"/>
                <w:szCs w:val="20"/>
                <w:lang w:val="fr-FR" w:eastAsia="en-CA"/>
              </w:rPr>
            </w:pPr>
            <w:r w:rsidRPr="00971205">
              <w:rPr>
                <w:sz w:val="20"/>
                <w:szCs w:val="20"/>
                <w:lang w:val="fr-FR" w:eastAsia="fr"/>
              </w:rPr>
              <w:t>Plan de gestion de l’élimination des HCFC (phase II, deuxième tranche) (secteur des mousses)</w:t>
            </w:r>
          </w:p>
        </w:tc>
        <w:tc>
          <w:tcPr>
            <w:tcW w:w="1620" w:type="dxa"/>
            <w:shd w:val="clear" w:color="auto" w:fill="auto"/>
            <w:tcMar>
              <w:left w:w="86" w:type="dxa"/>
              <w:right w:w="86" w:type="dxa"/>
            </w:tcMar>
            <w:hideMark/>
          </w:tcPr>
          <w:p w14:paraId="43B55D21" w14:textId="77777777" w:rsidR="008D565B" w:rsidRPr="00971205" w:rsidRDefault="008D565B" w:rsidP="005556D0">
            <w:pPr>
              <w:jc w:val="center"/>
              <w:rPr>
                <w:sz w:val="20"/>
                <w:szCs w:val="20"/>
                <w:lang w:val="fr-FR" w:eastAsia="en-CA"/>
              </w:rPr>
            </w:pPr>
            <w:r w:rsidRPr="00971205">
              <w:rPr>
                <w:sz w:val="20"/>
                <w:szCs w:val="20"/>
                <w:lang w:val="fr-FR" w:eastAsia="fr"/>
              </w:rPr>
              <w:t>0</w:t>
            </w:r>
          </w:p>
        </w:tc>
        <w:tc>
          <w:tcPr>
            <w:tcW w:w="1800" w:type="dxa"/>
            <w:shd w:val="clear" w:color="auto" w:fill="auto"/>
            <w:tcMar>
              <w:left w:w="86" w:type="dxa"/>
              <w:right w:w="86" w:type="dxa"/>
            </w:tcMar>
            <w:hideMark/>
          </w:tcPr>
          <w:p w14:paraId="1FC2A4F0" w14:textId="77777777" w:rsidR="008D565B" w:rsidRPr="00971205" w:rsidRDefault="008D565B" w:rsidP="00A90C9D">
            <w:pPr>
              <w:jc w:val="left"/>
              <w:rPr>
                <w:sz w:val="20"/>
                <w:szCs w:val="20"/>
                <w:lang w:val="fr-FR" w:eastAsia="en-CA"/>
              </w:rPr>
            </w:pPr>
            <w:r w:rsidRPr="00971205">
              <w:rPr>
                <w:sz w:val="20"/>
                <w:szCs w:val="20"/>
                <w:lang w:val="fr-FR" w:eastAsia="fr"/>
              </w:rPr>
              <w:t>12 et 18 mois de retard</w:t>
            </w:r>
          </w:p>
        </w:tc>
        <w:tc>
          <w:tcPr>
            <w:tcW w:w="4050" w:type="dxa"/>
            <w:shd w:val="clear" w:color="auto" w:fill="auto"/>
            <w:tcMar>
              <w:left w:w="86" w:type="dxa"/>
              <w:right w:w="86" w:type="dxa"/>
            </w:tcMar>
            <w:hideMark/>
          </w:tcPr>
          <w:p w14:paraId="093E5EE3" w14:textId="20917A58" w:rsidR="008D565B" w:rsidRPr="00971205" w:rsidRDefault="008D565B" w:rsidP="00A90C9D">
            <w:pPr>
              <w:jc w:val="left"/>
              <w:rPr>
                <w:sz w:val="20"/>
                <w:szCs w:val="20"/>
                <w:lang w:val="fr-FR" w:eastAsia="en-CA"/>
              </w:rPr>
            </w:pPr>
            <w:r w:rsidRPr="00971205">
              <w:rPr>
                <w:sz w:val="20"/>
                <w:szCs w:val="20"/>
                <w:lang w:val="fr-FR" w:eastAsia="fr"/>
              </w:rPr>
              <w:t>Demander au Gouvernement de l'Italie de présenter à la 94</w:t>
            </w:r>
            <w:r w:rsidR="00F67461" w:rsidRPr="00971205">
              <w:rPr>
                <w:sz w:val="20"/>
                <w:szCs w:val="20"/>
                <w:vertAlign w:val="superscript"/>
                <w:lang w:val="fr-FR" w:eastAsia="fr"/>
              </w:rPr>
              <w:t>e</w:t>
            </w:r>
            <w:r w:rsidR="00F67461" w:rsidRPr="00971205">
              <w:rPr>
                <w:sz w:val="20"/>
                <w:szCs w:val="20"/>
                <w:lang w:val="fr-FR" w:eastAsia="fr"/>
              </w:rPr>
              <w:t xml:space="preserve"> réunion un compte rendu sur ce projet présentant des retards de mise en œuvre</w:t>
            </w:r>
          </w:p>
        </w:tc>
      </w:tr>
      <w:tr w:rsidR="00B409E3" w:rsidRPr="00971205" w14:paraId="3EF371EF" w14:textId="77777777" w:rsidTr="00C20885">
        <w:trPr>
          <w:trHeight w:val="277"/>
        </w:trPr>
        <w:tc>
          <w:tcPr>
            <w:tcW w:w="2245" w:type="dxa"/>
            <w:shd w:val="clear" w:color="auto" w:fill="auto"/>
            <w:tcMar>
              <w:left w:w="86" w:type="dxa"/>
              <w:right w:w="86" w:type="dxa"/>
            </w:tcMar>
            <w:hideMark/>
          </w:tcPr>
          <w:p w14:paraId="51756CC0" w14:textId="77777777" w:rsidR="008D565B" w:rsidRPr="00971205" w:rsidRDefault="008D565B" w:rsidP="00314CC6">
            <w:pPr>
              <w:jc w:val="left"/>
              <w:rPr>
                <w:sz w:val="20"/>
                <w:szCs w:val="20"/>
                <w:lang w:val="fr-FR" w:eastAsia="en-CA"/>
              </w:rPr>
            </w:pPr>
            <w:r w:rsidRPr="00971205">
              <w:rPr>
                <w:sz w:val="20"/>
                <w:szCs w:val="20"/>
                <w:lang w:val="fr-FR" w:eastAsia="fr"/>
              </w:rPr>
              <w:t>Mexique</w:t>
            </w:r>
          </w:p>
          <w:p w14:paraId="12D450D9" w14:textId="5879BDDB" w:rsidR="008D565B" w:rsidRPr="00971205" w:rsidRDefault="008D565B" w:rsidP="00314CC6">
            <w:pPr>
              <w:jc w:val="left"/>
              <w:rPr>
                <w:sz w:val="20"/>
                <w:szCs w:val="20"/>
                <w:lang w:val="fr-FR" w:eastAsia="en-CA"/>
              </w:rPr>
            </w:pPr>
            <w:r w:rsidRPr="00971205">
              <w:rPr>
                <w:sz w:val="20"/>
                <w:szCs w:val="20"/>
                <w:lang w:val="fr-FR" w:eastAsia="fr"/>
              </w:rPr>
              <w:t>MEX/PHA/77/INV/180</w:t>
            </w:r>
          </w:p>
        </w:tc>
        <w:tc>
          <w:tcPr>
            <w:tcW w:w="990" w:type="dxa"/>
            <w:shd w:val="clear" w:color="auto" w:fill="auto"/>
            <w:tcMar>
              <w:left w:w="86" w:type="dxa"/>
              <w:right w:w="86" w:type="dxa"/>
            </w:tcMar>
            <w:hideMark/>
          </w:tcPr>
          <w:p w14:paraId="762E417C" w14:textId="77777777" w:rsidR="008D565B" w:rsidRPr="00971205" w:rsidRDefault="008D565B" w:rsidP="00314CC6">
            <w:pPr>
              <w:jc w:val="left"/>
              <w:rPr>
                <w:sz w:val="20"/>
                <w:szCs w:val="20"/>
                <w:lang w:val="fr-FR" w:eastAsia="en-CA"/>
              </w:rPr>
            </w:pPr>
            <w:r w:rsidRPr="00971205">
              <w:rPr>
                <w:sz w:val="20"/>
                <w:szCs w:val="20"/>
                <w:lang w:val="fr-FR" w:eastAsia="fr"/>
              </w:rPr>
              <w:t>Espagne</w:t>
            </w:r>
          </w:p>
        </w:tc>
        <w:tc>
          <w:tcPr>
            <w:tcW w:w="3690" w:type="dxa"/>
            <w:shd w:val="clear" w:color="auto" w:fill="auto"/>
            <w:tcMar>
              <w:left w:w="86" w:type="dxa"/>
              <w:right w:w="86" w:type="dxa"/>
            </w:tcMar>
            <w:hideMark/>
          </w:tcPr>
          <w:p w14:paraId="67933C23" w14:textId="51C0188D" w:rsidR="008D565B" w:rsidRPr="00971205" w:rsidRDefault="008D565B" w:rsidP="00314CC6">
            <w:pPr>
              <w:jc w:val="left"/>
              <w:rPr>
                <w:sz w:val="20"/>
                <w:szCs w:val="20"/>
                <w:lang w:val="fr-FR" w:eastAsia="en-CA"/>
              </w:rPr>
            </w:pPr>
            <w:r w:rsidRPr="00971205">
              <w:rPr>
                <w:sz w:val="20"/>
                <w:szCs w:val="20"/>
                <w:lang w:val="fr-FR" w:eastAsia="fr"/>
              </w:rPr>
              <w:t>Plan de gestion de l’élimination des HCFC (phase II, deuxième tranche) (élimination des produits de nettoyage dans le secteur de l’entretien des équipements de réfrigération)</w:t>
            </w:r>
          </w:p>
        </w:tc>
        <w:tc>
          <w:tcPr>
            <w:tcW w:w="1620" w:type="dxa"/>
            <w:shd w:val="clear" w:color="auto" w:fill="auto"/>
            <w:tcMar>
              <w:left w:w="86" w:type="dxa"/>
              <w:right w:w="86" w:type="dxa"/>
            </w:tcMar>
            <w:hideMark/>
          </w:tcPr>
          <w:p w14:paraId="167701EE" w14:textId="77777777" w:rsidR="008D565B" w:rsidRPr="00971205" w:rsidRDefault="008D565B" w:rsidP="005556D0">
            <w:pPr>
              <w:jc w:val="center"/>
              <w:rPr>
                <w:sz w:val="20"/>
                <w:szCs w:val="20"/>
                <w:lang w:val="fr-FR" w:eastAsia="en-CA"/>
              </w:rPr>
            </w:pPr>
            <w:r w:rsidRPr="00971205">
              <w:rPr>
                <w:sz w:val="20"/>
                <w:szCs w:val="20"/>
                <w:lang w:val="fr-FR" w:eastAsia="fr"/>
              </w:rPr>
              <w:t>100</w:t>
            </w:r>
          </w:p>
        </w:tc>
        <w:tc>
          <w:tcPr>
            <w:tcW w:w="1800" w:type="dxa"/>
            <w:shd w:val="clear" w:color="auto" w:fill="auto"/>
            <w:tcMar>
              <w:left w:w="86" w:type="dxa"/>
              <w:right w:w="86" w:type="dxa"/>
            </w:tcMar>
            <w:hideMark/>
          </w:tcPr>
          <w:p w14:paraId="6E91BA8F" w14:textId="77777777" w:rsidR="008D565B" w:rsidRPr="00971205" w:rsidRDefault="008D565B" w:rsidP="00314CC6">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67AEFB81" w14:textId="6A92CAD7" w:rsidR="008D565B" w:rsidRPr="00971205" w:rsidRDefault="00EB5C5E" w:rsidP="00314CC6">
            <w:pPr>
              <w:jc w:val="left"/>
              <w:rPr>
                <w:sz w:val="20"/>
                <w:szCs w:val="20"/>
                <w:lang w:val="fr-FR" w:eastAsia="en-CA"/>
              </w:rPr>
            </w:pPr>
            <w:r w:rsidRPr="00971205">
              <w:rPr>
                <w:sz w:val="20"/>
                <w:szCs w:val="20"/>
                <w:lang w:val="fr-FR" w:eastAsia="fr"/>
              </w:rPr>
              <w:t>Compte tenu de la décision 77/8(j), demander au Gouvernement de l'Espagne de présenter à la 94</w:t>
            </w:r>
            <w:r w:rsidR="00F67461" w:rsidRPr="00971205">
              <w:rPr>
                <w:sz w:val="20"/>
                <w:szCs w:val="20"/>
                <w:vertAlign w:val="superscript"/>
                <w:lang w:val="fr-FR" w:eastAsia="fr"/>
              </w:rPr>
              <w:t>e</w:t>
            </w:r>
            <w:r w:rsidR="008D565B" w:rsidRPr="00971205">
              <w:rPr>
                <w:sz w:val="20"/>
                <w:szCs w:val="20"/>
                <w:lang w:val="fr-FR" w:eastAsia="fr"/>
              </w:rPr>
              <w:t xml:space="preserve"> réunion un compte rendu sur ce projet présentant des retards de mise en œuvre</w:t>
            </w:r>
          </w:p>
        </w:tc>
      </w:tr>
      <w:tr w:rsidR="00B409E3" w:rsidRPr="00971205" w14:paraId="7659CA68" w14:textId="77777777" w:rsidTr="00C20885">
        <w:trPr>
          <w:trHeight w:val="523"/>
        </w:trPr>
        <w:tc>
          <w:tcPr>
            <w:tcW w:w="2245" w:type="dxa"/>
            <w:shd w:val="clear" w:color="auto" w:fill="auto"/>
            <w:tcMar>
              <w:left w:w="86" w:type="dxa"/>
              <w:right w:w="86" w:type="dxa"/>
            </w:tcMar>
            <w:hideMark/>
          </w:tcPr>
          <w:p w14:paraId="5FC18D6C" w14:textId="77777777" w:rsidR="008D565B" w:rsidRPr="00971205" w:rsidRDefault="008D565B" w:rsidP="00E6254B">
            <w:pPr>
              <w:jc w:val="left"/>
              <w:rPr>
                <w:sz w:val="20"/>
                <w:szCs w:val="20"/>
                <w:lang w:val="fr-FR" w:eastAsia="en-CA"/>
              </w:rPr>
            </w:pPr>
            <w:r w:rsidRPr="00971205">
              <w:rPr>
                <w:sz w:val="20"/>
                <w:szCs w:val="20"/>
                <w:lang w:val="fr-FR" w:eastAsia="fr"/>
              </w:rPr>
              <w:t>Mexique</w:t>
            </w:r>
          </w:p>
          <w:p w14:paraId="1C66B126" w14:textId="77777777" w:rsidR="008D565B" w:rsidRPr="00971205" w:rsidRDefault="008D565B" w:rsidP="00314CC6">
            <w:pPr>
              <w:jc w:val="left"/>
              <w:rPr>
                <w:sz w:val="20"/>
                <w:szCs w:val="20"/>
                <w:lang w:val="fr-FR" w:eastAsia="en-CA"/>
              </w:rPr>
            </w:pPr>
            <w:r w:rsidRPr="00971205">
              <w:rPr>
                <w:sz w:val="20"/>
                <w:szCs w:val="20"/>
                <w:lang w:val="fr-FR" w:eastAsia="fr"/>
              </w:rPr>
              <w:t>MEX/PHA/77/INV/185</w:t>
            </w:r>
          </w:p>
        </w:tc>
        <w:tc>
          <w:tcPr>
            <w:tcW w:w="990" w:type="dxa"/>
            <w:shd w:val="clear" w:color="auto" w:fill="auto"/>
            <w:tcMar>
              <w:left w:w="86" w:type="dxa"/>
              <w:right w:w="86" w:type="dxa"/>
            </w:tcMar>
            <w:hideMark/>
          </w:tcPr>
          <w:p w14:paraId="2AA6B1AF" w14:textId="77777777" w:rsidR="008D565B" w:rsidRPr="00971205" w:rsidRDefault="008D565B" w:rsidP="00314CC6">
            <w:pPr>
              <w:jc w:val="left"/>
              <w:rPr>
                <w:sz w:val="20"/>
                <w:szCs w:val="20"/>
                <w:lang w:val="fr-FR" w:eastAsia="en-CA"/>
              </w:rPr>
            </w:pPr>
            <w:r w:rsidRPr="00971205">
              <w:rPr>
                <w:sz w:val="20"/>
                <w:szCs w:val="20"/>
                <w:lang w:val="fr-FR" w:eastAsia="fr"/>
              </w:rPr>
              <w:t>Espagne</w:t>
            </w:r>
          </w:p>
        </w:tc>
        <w:tc>
          <w:tcPr>
            <w:tcW w:w="3690" w:type="dxa"/>
            <w:shd w:val="clear" w:color="auto" w:fill="auto"/>
            <w:tcMar>
              <w:left w:w="86" w:type="dxa"/>
              <w:right w:w="86" w:type="dxa"/>
            </w:tcMar>
            <w:hideMark/>
          </w:tcPr>
          <w:p w14:paraId="57FB46DD" w14:textId="6E05BE05" w:rsidR="008D565B" w:rsidRPr="00971205" w:rsidRDefault="008D565B" w:rsidP="00314CC6">
            <w:pPr>
              <w:jc w:val="left"/>
              <w:rPr>
                <w:sz w:val="20"/>
                <w:szCs w:val="20"/>
                <w:lang w:val="fr-FR" w:eastAsia="en-CA"/>
              </w:rPr>
            </w:pPr>
            <w:r w:rsidRPr="00971205">
              <w:rPr>
                <w:sz w:val="20"/>
                <w:szCs w:val="20"/>
                <w:lang w:val="fr-FR" w:eastAsia="fr"/>
              </w:rPr>
              <w:t>Plan de gestion de l’élimination des HCFC (phase II, deuxième tranche) (secteur de l’entretien des équipements de réfrigération)</w:t>
            </w:r>
          </w:p>
        </w:tc>
        <w:tc>
          <w:tcPr>
            <w:tcW w:w="1620" w:type="dxa"/>
            <w:shd w:val="clear" w:color="auto" w:fill="auto"/>
            <w:tcMar>
              <w:left w:w="86" w:type="dxa"/>
              <w:right w:w="86" w:type="dxa"/>
            </w:tcMar>
            <w:hideMark/>
          </w:tcPr>
          <w:p w14:paraId="5DDA6047" w14:textId="77777777" w:rsidR="008D565B" w:rsidRPr="00971205" w:rsidRDefault="008D565B" w:rsidP="005556D0">
            <w:pPr>
              <w:jc w:val="center"/>
              <w:rPr>
                <w:sz w:val="20"/>
                <w:szCs w:val="20"/>
                <w:lang w:val="fr-FR" w:eastAsia="en-CA"/>
              </w:rPr>
            </w:pPr>
            <w:r w:rsidRPr="00971205">
              <w:rPr>
                <w:sz w:val="20"/>
                <w:szCs w:val="20"/>
                <w:lang w:val="fr-FR" w:eastAsia="fr"/>
              </w:rPr>
              <w:t>100</w:t>
            </w:r>
          </w:p>
        </w:tc>
        <w:tc>
          <w:tcPr>
            <w:tcW w:w="1800" w:type="dxa"/>
            <w:shd w:val="clear" w:color="auto" w:fill="auto"/>
            <w:tcMar>
              <w:left w:w="86" w:type="dxa"/>
              <w:right w:w="86" w:type="dxa"/>
            </w:tcMar>
            <w:hideMark/>
          </w:tcPr>
          <w:p w14:paraId="1DAC7563" w14:textId="77777777" w:rsidR="008D565B" w:rsidRPr="00971205" w:rsidRDefault="008D565B" w:rsidP="00314CC6">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7C201886" w14:textId="6511E612" w:rsidR="008D565B" w:rsidRPr="00971205" w:rsidRDefault="00EB5C5E" w:rsidP="00314CC6">
            <w:pPr>
              <w:jc w:val="left"/>
              <w:rPr>
                <w:sz w:val="20"/>
                <w:szCs w:val="20"/>
                <w:lang w:val="fr-FR" w:eastAsia="en-CA"/>
              </w:rPr>
            </w:pPr>
            <w:r w:rsidRPr="00971205">
              <w:rPr>
                <w:sz w:val="20"/>
                <w:szCs w:val="20"/>
                <w:lang w:val="fr-FR" w:eastAsia="fr"/>
              </w:rPr>
              <w:t>Compte tenu de la décision 77/8(j), demander au Gouvernement de l'Espagne de présenter à la 94</w:t>
            </w:r>
            <w:r w:rsidR="00FE794F" w:rsidRPr="00971205">
              <w:rPr>
                <w:sz w:val="20"/>
                <w:szCs w:val="20"/>
                <w:vertAlign w:val="superscript"/>
                <w:lang w:val="fr-FR" w:eastAsia="fr"/>
              </w:rPr>
              <w:t>e</w:t>
            </w:r>
            <w:r w:rsidR="008D565B" w:rsidRPr="00971205">
              <w:rPr>
                <w:sz w:val="20"/>
                <w:szCs w:val="20"/>
                <w:lang w:val="fr-FR" w:eastAsia="fr"/>
              </w:rPr>
              <w:t xml:space="preserve"> réunion un compte rendu sur ce projet présentant des retards de mise en œuvre</w:t>
            </w:r>
          </w:p>
        </w:tc>
      </w:tr>
      <w:tr w:rsidR="00B409E3" w:rsidRPr="00971205" w14:paraId="00B30A12" w14:textId="77777777" w:rsidTr="00C20885">
        <w:trPr>
          <w:trHeight w:val="532"/>
        </w:trPr>
        <w:tc>
          <w:tcPr>
            <w:tcW w:w="2245" w:type="dxa"/>
            <w:shd w:val="clear" w:color="auto" w:fill="auto"/>
            <w:tcMar>
              <w:left w:w="86" w:type="dxa"/>
              <w:right w:w="86" w:type="dxa"/>
            </w:tcMar>
            <w:hideMark/>
          </w:tcPr>
          <w:p w14:paraId="1004AAE6" w14:textId="77777777" w:rsidR="008D565B" w:rsidRPr="00971205" w:rsidRDefault="008D565B" w:rsidP="00E6254B">
            <w:pPr>
              <w:jc w:val="left"/>
              <w:rPr>
                <w:sz w:val="20"/>
                <w:szCs w:val="20"/>
                <w:lang w:val="fr-FR" w:eastAsia="en-CA"/>
              </w:rPr>
            </w:pPr>
            <w:r w:rsidRPr="00971205">
              <w:rPr>
                <w:sz w:val="20"/>
                <w:szCs w:val="20"/>
                <w:lang w:val="fr-FR" w:eastAsia="fr"/>
              </w:rPr>
              <w:lastRenderedPageBreak/>
              <w:t>Mexique</w:t>
            </w:r>
          </w:p>
          <w:p w14:paraId="6DB6F030" w14:textId="77777777" w:rsidR="008D565B" w:rsidRPr="00971205" w:rsidRDefault="008D565B" w:rsidP="00314CC6">
            <w:pPr>
              <w:jc w:val="left"/>
              <w:rPr>
                <w:sz w:val="20"/>
                <w:szCs w:val="20"/>
                <w:lang w:val="fr-FR" w:eastAsia="en-CA"/>
              </w:rPr>
            </w:pPr>
            <w:r w:rsidRPr="00971205">
              <w:rPr>
                <w:sz w:val="20"/>
                <w:szCs w:val="20"/>
                <w:lang w:val="fr-FR" w:eastAsia="fr"/>
              </w:rPr>
              <w:t>MEX/PHA/81/TAS/190</w:t>
            </w:r>
          </w:p>
        </w:tc>
        <w:tc>
          <w:tcPr>
            <w:tcW w:w="990" w:type="dxa"/>
            <w:shd w:val="clear" w:color="auto" w:fill="auto"/>
            <w:tcMar>
              <w:left w:w="86" w:type="dxa"/>
              <w:right w:w="86" w:type="dxa"/>
            </w:tcMar>
            <w:hideMark/>
          </w:tcPr>
          <w:p w14:paraId="1E295DBF" w14:textId="77777777" w:rsidR="008D565B" w:rsidRPr="00971205" w:rsidRDefault="008D565B" w:rsidP="00314CC6">
            <w:pPr>
              <w:jc w:val="left"/>
              <w:rPr>
                <w:sz w:val="20"/>
                <w:szCs w:val="20"/>
                <w:lang w:val="fr-FR" w:eastAsia="en-CA"/>
              </w:rPr>
            </w:pPr>
            <w:r w:rsidRPr="00971205">
              <w:rPr>
                <w:sz w:val="20"/>
                <w:szCs w:val="20"/>
                <w:lang w:val="fr-FR" w:eastAsia="fr"/>
              </w:rPr>
              <w:t>Espagne</w:t>
            </w:r>
          </w:p>
        </w:tc>
        <w:tc>
          <w:tcPr>
            <w:tcW w:w="3690" w:type="dxa"/>
            <w:shd w:val="clear" w:color="auto" w:fill="auto"/>
            <w:tcMar>
              <w:left w:w="86" w:type="dxa"/>
              <w:right w:w="86" w:type="dxa"/>
            </w:tcMar>
            <w:hideMark/>
          </w:tcPr>
          <w:p w14:paraId="33FE290D" w14:textId="5B79DDCE" w:rsidR="008D565B" w:rsidRPr="00971205" w:rsidRDefault="008D565B" w:rsidP="00314CC6">
            <w:pPr>
              <w:jc w:val="left"/>
              <w:rPr>
                <w:sz w:val="20"/>
                <w:szCs w:val="20"/>
                <w:lang w:val="fr-FR" w:eastAsia="en-CA"/>
              </w:rPr>
            </w:pPr>
            <w:r w:rsidRPr="00971205">
              <w:rPr>
                <w:sz w:val="20"/>
                <w:szCs w:val="20"/>
                <w:lang w:val="fr-FR" w:eastAsia="fr"/>
              </w:rPr>
              <w:t>Plan de gestion de l’élimination des HCFC (phase II, troisième tranche) (secteur de l’entretien des équipements de réfrigération)</w:t>
            </w:r>
          </w:p>
        </w:tc>
        <w:tc>
          <w:tcPr>
            <w:tcW w:w="1620" w:type="dxa"/>
            <w:shd w:val="clear" w:color="auto" w:fill="auto"/>
            <w:tcMar>
              <w:left w:w="86" w:type="dxa"/>
              <w:right w:w="86" w:type="dxa"/>
            </w:tcMar>
            <w:hideMark/>
          </w:tcPr>
          <w:p w14:paraId="3879A832" w14:textId="77777777" w:rsidR="008D565B" w:rsidRPr="00971205" w:rsidRDefault="008D565B" w:rsidP="005556D0">
            <w:pPr>
              <w:jc w:val="center"/>
              <w:rPr>
                <w:sz w:val="20"/>
                <w:szCs w:val="20"/>
                <w:lang w:val="fr-FR" w:eastAsia="en-CA"/>
              </w:rPr>
            </w:pPr>
            <w:r w:rsidRPr="00971205">
              <w:rPr>
                <w:sz w:val="20"/>
                <w:szCs w:val="20"/>
                <w:lang w:val="fr-FR" w:eastAsia="fr"/>
              </w:rPr>
              <w:t>21</w:t>
            </w:r>
          </w:p>
        </w:tc>
        <w:tc>
          <w:tcPr>
            <w:tcW w:w="1800" w:type="dxa"/>
            <w:shd w:val="clear" w:color="auto" w:fill="auto"/>
            <w:tcMar>
              <w:left w:w="86" w:type="dxa"/>
              <w:right w:w="86" w:type="dxa"/>
            </w:tcMar>
            <w:hideMark/>
          </w:tcPr>
          <w:p w14:paraId="2E366327" w14:textId="77777777" w:rsidR="008D565B" w:rsidRPr="00971205" w:rsidRDefault="008D565B" w:rsidP="00314CC6">
            <w:pPr>
              <w:jc w:val="left"/>
              <w:rPr>
                <w:sz w:val="20"/>
                <w:szCs w:val="20"/>
                <w:lang w:val="fr-FR" w:eastAsia="en-CA"/>
              </w:rPr>
            </w:pPr>
            <w:r w:rsidRPr="00971205">
              <w:rPr>
                <w:sz w:val="20"/>
                <w:szCs w:val="20"/>
                <w:lang w:val="fr-FR" w:eastAsia="fr"/>
              </w:rPr>
              <w:t>12 mois de retard</w:t>
            </w:r>
          </w:p>
        </w:tc>
        <w:tc>
          <w:tcPr>
            <w:tcW w:w="4050" w:type="dxa"/>
            <w:shd w:val="clear" w:color="auto" w:fill="auto"/>
            <w:tcMar>
              <w:left w:w="86" w:type="dxa"/>
              <w:right w:w="86" w:type="dxa"/>
            </w:tcMar>
            <w:hideMark/>
          </w:tcPr>
          <w:p w14:paraId="7786929A" w14:textId="668E63C8" w:rsidR="008D565B" w:rsidRPr="00971205" w:rsidRDefault="008D565B" w:rsidP="00314CC6">
            <w:pPr>
              <w:jc w:val="left"/>
              <w:rPr>
                <w:sz w:val="20"/>
                <w:szCs w:val="20"/>
                <w:lang w:val="fr-FR" w:eastAsia="en-CA"/>
              </w:rPr>
            </w:pPr>
            <w:r w:rsidRPr="00971205">
              <w:rPr>
                <w:sz w:val="20"/>
                <w:szCs w:val="20"/>
                <w:lang w:val="fr-FR" w:eastAsia="fr"/>
              </w:rPr>
              <w:t>Demander au Gouvernement de l'Espagne de présenter à la 94</w:t>
            </w:r>
            <w:r w:rsidR="00FE794F" w:rsidRPr="00971205">
              <w:rPr>
                <w:sz w:val="20"/>
                <w:szCs w:val="20"/>
                <w:vertAlign w:val="superscript"/>
                <w:lang w:val="fr-FR" w:eastAsia="fr"/>
              </w:rPr>
              <w:t>e</w:t>
            </w:r>
            <w:r w:rsidR="00FE794F" w:rsidRPr="00971205">
              <w:rPr>
                <w:sz w:val="20"/>
                <w:szCs w:val="20"/>
                <w:lang w:val="fr-FR" w:eastAsia="fr"/>
              </w:rPr>
              <w:t xml:space="preserve"> réunion un compte rendu sur ce projet présentant des retards de mise en œuvre</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71205" w14:paraId="7F475C34" w14:textId="77777777" w:rsidTr="00ED37F7">
        <w:trPr>
          <w:jc w:val="center"/>
        </w:trPr>
        <w:tc>
          <w:tcPr>
            <w:tcW w:w="1915" w:type="dxa"/>
          </w:tcPr>
          <w:p w14:paraId="053348A9" w14:textId="77777777" w:rsidR="00903E8F" w:rsidRPr="00971205" w:rsidRDefault="00903E8F" w:rsidP="00FB077C">
            <w:pPr>
              <w:rPr>
                <w:lang w:val="fr-FR"/>
              </w:rPr>
            </w:pPr>
          </w:p>
        </w:tc>
        <w:tc>
          <w:tcPr>
            <w:tcW w:w="1915" w:type="dxa"/>
          </w:tcPr>
          <w:p w14:paraId="7B2E6B89" w14:textId="77777777" w:rsidR="00937E03" w:rsidRPr="00971205" w:rsidRDefault="00937E03" w:rsidP="00FB077C">
            <w:pPr>
              <w:rPr>
                <w:lang w:val="fr-FR"/>
              </w:rPr>
            </w:pPr>
          </w:p>
          <w:p w14:paraId="1B77329F" w14:textId="77777777" w:rsidR="00A0396D" w:rsidRPr="00971205" w:rsidRDefault="00A0396D" w:rsidP="00FB077C">
            <w:pPr>
              <w:rPr>
                <w:lang w:val="fr-FR"/>
              </w:rPr>
            </w:pPr>
          </w:p>
        </w:tc>
        <w:tc>
          <w:tcPr>
            <w:tcW w:w="1915" w:type="dxa"/>
            <w:tcBorders>
              <w:bottom w:val="single" w:sz="4" w:space="0" w:color="auto"/>
            </w:tcBorders>
          </w:tcPr>
          <w:p w14:paraId="46DDAC38" w14:textId="77777777" w:rsidR="00E85409" w:rsidRPr="00971205" w:rsidRDefault="00E85409" w:rsidP="00FB077C">
            <w:pPr>
              <w:rPr>
                <w:lang w:val="fr-FR"/>
              </w:rPr>
            </w:pPr>
          </w:p>
        </w:tc>
        <w:tc>
          <w:tcPr>
            <w:tcW w:w="1915" w:type="dxa"/>
          </w:tcPr>
          <w:p w14:paraId="4124AB7F" w14:textId="77777777" w:rsidR="00E85409" w:rsidRPr="00971205" w:rsidRDefault="00E85409" w:rsidP="00FB077C">
            <w:pPr>
              <w:rPr>
                <w:lang w:val="fr-FR"/>
              </w:rPr>
            </w:pPr>
          </w:p>
        </w:tc>
        <w:tc>
          <w:tcPr>
            <w:tcW w:w="1916" w:type="dxa"/>
          </w:tcPr>
          <w:p w14:paraId="36D40818" w14:textId="77777777" w:rsidR="00E85409" w:rsidRPr="00971205" w:rsidRDefault="00E85409" w:rsidP="00FB077C">
            <w:pPr>
              <w:rPr>
                <w:lang w:val="fr-FR"/>
              </w:rPr>
            </w:pPr>
          </w:p>
        </w:tc>
      </w:tr>
    </w:tbl>
    <w:p w14:paraId="6FA92EC6" w14:textId="77777777" w:rsidR="00E85409" w:rsidRPr="00971205" w:rsidRDefault="00E85409" w:rsidP="009838D9">
      <w:pPr>
        <w:rPr>
          <w:lang w:val="fr-FR"/>
        </w:rPr>
      </w:pPr>
    </w:p>
    <w:sectPr w:rsidR="00E85409" w:rsidRPr="00971205" w:rsidSect="00E3407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0FD26" w14:textId="77777777" w:rsidR="00E1509D" w:rsidRDefault="00E1509D" w:rsidP="004A504B">
      <w:r>
        <w:separator/>
      </w:r>
    </w:p>
  </w:endnote>
  <w:endnote w:type="continuationSeparator" w:id="0">
    <w:p w14:paraId="34E8F921" w14:textId="77777777" w:rsidR="00E1509D" w:rsidRDefault="00E150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858105"/>
      <w:docPartObj>
        <w:docPartGallery w:val="Page Numbers (Bottom of Page)"/>
        <w:docPartUnique/>
      </w:docPartObj>
    </w:sdtPr>
    <w:sdtEndPr>
      <w:rPr>
        <w:noProof/>
      </w:rPr>
    </w:sdtEndPr>
    <w:sdtContent>
      <w:p w14:paraId="54177551" w14:textId="77777777" w:rsidR="00E34075" w:rsidRDefault="00E34075">
        <w:pPr>
          <w:pStyle w:val="Footer"/>
          <w:jc w:val="center"/>
        </w:pPr>
        <w:r>
          <w:fldChar w:fldCharType="begin"/>
        </w:r>
        <w:r>
          <w:instrText xml:space="preserve"> PAGE   \* MERGEFORMAT </w:instrText>
        </w:r>
        <w:r>
          <w:fldChar w:fldCharType="separate"/>
        </w:r>
        <w:r w:rsidR="00971205">
          <w:rPr>
            <w:noProof/>
          </w:rPr>
          <w:t>6</w:t>
        </w:r>
        <w:r>
          <w:rPr>
            <w:noProof/>
          </w:rPr>
          <w:fldChar w:fldCharType="end"/>
        </w:r>
      </w:p>
    </w:sdtContent>
  </w:sdt>
  <w:p w14:paraId="22FC829D" w14:textId="77777777" w:rsidR="00E34075" w:rsidRPr="0033525D" w:rsidRDefault="00E3407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E1EC" w14:textId="77777777" w:rsidR="00E34075" w:rsidRPr="0033525D" w:rsidRDefault="00E34075">
    <w:pPr>
      <w:jc w:val="center"/>
    </w:pPr>
    <w:r>
      <w:fldChar w:fldCharType="begin"/>
    </w:r>
    <w:r>
      <w:instrText xml:space="preserve"> PAGE </w:instrText>
    </w:r>
    <w:r>
      <w:fldChar w:fldCharType="separate"/>
    </w:r>
    <w:r w:rsidR="0097120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8B9E" w14:textId="77777777" w:rsidR="00E34075" w:rsidRDefault="00E3407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Les documents de </w:t>
    </w:r>
    <w:proofErr w:type="spellStart"/>
    <w:r w:rsidRPr="006E7BE3">
      <w:rPr>
        <w:sz w:val="18"/>
        <w:szCs w:val="18"/>
      </w:rPr>
      <w:t>présession</w:t>
    </w:r>
    <w:proofErr w:type="spellEnd"/>
    <w:r w:rsidRPr="006E7BE3">
      <w:rPr>
        <w:sz w:val="18"/>
        <w:szCs w:val="18"/>
      </w:rPr>
      <w:t xml:space="preserve"> du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du Fonds </w:t>
    </w:r>
    <w:proofErr w:type="spellStart"/>
    <w:r w:rsidRPr="006E7BE3">
      <w:rPr>
        <w:sz w:val="18"/>
        <w:szCs w:val="18"/>
      </w:rPr>
      <w:t>multilatéral</w:t>
    </w:r>
    <w:proofErr w:type="spellEnd"/>
    <w:r w:rsidRPr="006E7BE3">
      <w:rPr>
        <w:sz w:val="18"/>
        <w:szCs w:val="18"/>
      </w:rPr>
      <w:t xml:space="preserve"> aux fins </w:t>
    </w:r>
    <w:proofErr w:type="spellStart"/>
    <w:r w:rsidRPr="006E7BE3">
      <w:rPr>
        <w:sz w:val="18"/>
        <w:szCs w:val="18"/>
      </w:rPr>
      <w:t>d’application</w:t>
    </w:r>
    <w:proofErr w:type="spellEnd"/>
    <w:r w:rsidRPr="006E7BE3">
      <w:rPr>
        <w:sz w:val="18"/>
        <w:szCs w:val="18"/>
      </w:rPr>
      <w:t xml:space="preserve"> du </w:t>
    </w:r>
    <w:proofErr w:type="spellStart"/>
    <w:r w:rsidRPr="006E7BE3">
      <w:rPr>
        <w:sz w:val="18"/>
        <w:szCs w:val="18"/>
      </w:rPr>
      <w:t>Protocole</w:t>
    </w:r>
    <w:proofErr w:type="spellEnd"/>
    <w:r w:rsidRPr="006E7BE3">
      <w:rPr>
        <w:sz w:val="18"/>
        <w:szCs w:val="18"/>
      </w:rPr>
      <w:t xml:space="preserve"> de Montréal </w:t>
    </w:r>
    <w:proofErr w:type="spellStart"/>
    <w:r w:rsidRPr="006E7BE3">
      <w:rPr>
        <w:sz w:val="18"/>
        <w:szCs w:val="18"/>
      </w:rPr>
      <w:t>sont</w:t>
    </w:r>
    <w:proofErr w:type="spellEnd"/>
    <w:r w:rsidRPr="006E7BE3">
      <w:rPr>
        <w:sz w:val="18"/>
        <w:szCs w:val="18"/>
      </w:rPr>
      <w:t xml:space="preserve"> </w:t>
    </w:r>
    <w:proofErr w:type="spellStart"/>
    <w:r w:rsidRPr="006E7BE3">
      <w:rPr>
        <w:sz w:val="18"/>
        <w:szCs w:val="18"/>
      </w:rPr>
      <w:t>présentés</w:t>
    </w:r>
    <w:proofErr w:type="spellEnd"/>
    <w:r w:rsidRPr="006E7BE3">
      <w:rPr>
        <w:sz w:val="18"/>
        <w:szCs w:val="18"/>
      </w:rPr>
      <w:t xml:space="preserve"> sous </w:t>
    </w:r>
    <w:proofErr w:type="spellStart"/>
    <w:r w:rsidRPr="006E7BE3">
      <w:rPr>
        <w:sz w:val="18"/>
        <w:szCs w:val="18"/>
      </w:rPr>
      <w:t>réserve</w:t>
    </w:r>
    <w:proofErr w:type="spellEnd"/>
    <w:r w:rsidRPr="006E7BE3">
      <w:rPr>
        <w:sz w:val="18"/>
        <w:szCs w:val="18"/>
      </w:rPr>
      <w:t xml:space="preserve"> des </w:t>
    </w:r>
    <w:proofErr w:type="spellStart"/>
    <w:r w:rsidRPr="006E7BE3">
      <w:rPr>
        <w:sz w:val="18"/>
        <w:szCs w:val="18"/>
      </w:rPr>
      <w:t>décisions</w:t>
    </w:r>
    <w:proofErr w:type="spellEnd"/>
    <w:r w:rsidRPr="006E7BE3">
      <w:rPr>
        <w:sz w:val="18"/>
        <w:szCs w:val="18"/>
      </w:rPr>
      <w:t xml:space="preserve"> </w:t>
    </w:r>
    <w:proofErr w:type="spellStart"/>
    <w:r w:rsidRPr="006E7BE3">
      <w:rPr>
        <w:sz w:val="18"/>
        <w:szCs w:val="18"/>
      </w:rPr>
      <w:t>pouvant</w:t>
    </w:r>
    <w:proofErr w:type="spellEnd"/>
    <w:r w:rsidRPr="006E7BE3">
      <w:rPr>
        <w:sz w:val="18"/>
        <w:szCs w:val="18"/>
      </w:rPr>
      <w:t xml:space="preserve"> </w:t>
    </w:r>
    <w:proofErr w:type="spellStart"/>
    <w:r w:rsidRPr="006E7BE3">
      <w:rPr>
        <w:sz w:val="18"/>
        <w:szCs w:val="18"/>
      </w:rPr>
      <w:t>être</w:t>
    </w:r>
    <w:proofErr w:type="spellEnd"/>
    <w:r w:rsidRPr="006E7BE3">
      <w:rPr>
        <w:sz w:val="18"/>
        <w:szCs w:val="18"/>
      </w:rPr>
      <w:t xml:space="preserve"> prises par le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après </w:t>
    </w:r>
    <w:proofErr w:type="spellStart"/>
    <w:proofErr w:type="gramStart"/>
    <w:r w:rsidRPr="006E7BE3">
      <w:rPr>
        <w:sz w:val="18"/>
        <w:szCs w:val="18"/>
      </w:rPr>
      <w:t>leur</w:t>
    </w:r>
    <w:proofErr w:type="spellEnd"/>
    <w:r w:rsidRPr="006E7BE3">
      <w:rPr>
        <w:sz w:val="18"/>
        <w:szCs w:val="18"/>
      </w:rPr>
      <w:t xml:space="preserve">  publication</w:t>
    </w:r>
    <w:proofErr w:type="gramEnd"/>
    <w:r w:rsidRPr="006E7BE3">
      <w:rPr>
        <w:sz w:val="18"/>
        <w:szCs w:val="18"/>
      </w:rPr>
      <w:t>.</w:t>
    </w:r>
  </w:p>
  <w:p w14:paraId="2B39F288" w14:textId="77777777" w:rsidR="00E34075" w:rsidRDefault="00E3407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CB94" w14:textId="77777777" w:rsidR="00E34075" w:rsidRPr="0033525D" w:rsidRDefault="00E34075" w:rsidP="00FB1E9A">
    <w:pPr>
      <w:jc w:val="center"/>
    </w:pPr>
    <w:r>
      <w:fldChar w:fldCharType="begin"/>
    </w:r>
    <w:r>
      <w:instrText xml:space="preserve"> PAGE </w:instrText>
    </w:r>
    <w:r>
      <w:fldChar w:fldCharType="separate"/>
    </w:r>
    <w:r w:rsidR="00971205">
      <w:rPr>
        <w:noProof/>
      </w:rPr>
      <w:t>1</w:t>
    </w:r>
    <w:r>
      <w:rPr>
        <w:noProof/>
      </w:rPr>
      <w:fldChar w:fldCharType="end"/>
    </w:r>
  </w:p>
  <w:p w14:paraId="1404DCA3" w14:textId="77777777" w:rsidR="00E34075" w:rsidRPr="00FB1E9A" w:rsidRDefault="00E34075"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A38F" w14:textId="77777777" w:rsidR="00DC6A10" w:rsidRPr="0033525D" w:rsidRDefault="00BC2495">
    <w:pPr>
      <w:jc w:val="center"/>
    </w:pPr>
    <w:r>
      <w:fldChar w:fldCharType="begin"/>
    </w:r>
    <w:r w:rsidR="00851352">
      <w:instrText xml:space="preserve"> PAGE </w:instrText>
    </w:r>
    <w:r>
      <w:fldChar w:fldCharType="separate"/>
    </w:r>
    <w:r w:rsidR="00971205">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564" w14:textId="77777777" w:rsidR="00DC6A10" w:rsidRPr="0033525D" w:rsidRDefault="00BC2495">
    <w:pPr>
      <w:jc w:val="center"/>
    </w:pPr>
    <w:r>
      <w:fldChar w:fldCharType="begin"/>
    </w:r>
    <w:r w:rsidR="00851352">
      <w:instrText xml:space="preserve"> PAGE </w:instrText>
    </w:r>
    <w:r>
      <w:fldChar w:fldCharType="separate"/>
    </w:r>
    <w:r w:rsidR="00971205">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458846"/>
      <w:docPartObj>
        <w:docPartGallery w:val="Page Numbers (Bottom of Page)"/>
        <w:docPartUnique/>
      </w:docPartObj>
    </w:sdtPr>
    <w:sdtEndPr>
      <w:rPr>
        <w:noProof/>
      </w:rPr>
    </w:sdtEndPr>
    <w:sdtContent>
      <w:p w14:paraId="61DF0D14" w14:textId="3163DFDE" w:rsidR="00E34075" w:rsidRDefault="00E34075">
        <w:pPr>
          <w:pStyle w:val="Footer"/>
          <w:jc w:val="center"/>
        </w:pPr>
        <w:r>
          <w:fldChar w:fldCharType="begin"/>
        </w:r>
        <w:r>
          <w:instrText xml:space="preserve"> PAGE   \* MERGEFORMAT </w:instrText>
        </w:r>
        <w:r>
          <w:fldChar w:fldCharType="separate"/>
        </w:r>
        <w:r w:rsidR="00971205">
          <w:rPr>
            <w:noProof/>
          </w:rPr>
          <w:t>1</w:t>
        </w:r>
        <w:r>
          <w:rPr>
            <w:noProof/>
          </w:rPr>
          <w:fldChar w:fldCharType="end"/>
        </w:r>
      </w:p>
    </w:sdtContent>
  </w:sdt>
  <w:p w14:paraId="1B550C24" w14:textId="77777777" w:rsidR="004E7F9C" w:rsidRPr="00E34075" w:rsidRDefault="004E7F9C" w:rsidP="00E34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3E571" w14:textId="77777777" w:rsidR="00E1509D" w:rsidRDefault="00E1509D" w:rsidP="004A504B">
      <w:r>
        <w:separator/>
      </w:r>
    </w:p>
  </w:footnote>
  <w:footnote w:type="continuationSeparator" w:id="0">
    <w:p w14:paraId="747FDE6A" w14:textId="77777777" w:rsidR="00E1509D" w:rsidRDefault="00E1509D" w:rsidP="004A504B">
      <w:r>
        <w:continuationSeparator/>
      </w:r>
    </w:p>
  </w:footnote>
  <w:footnote w:id="1">
    <w:p w14:paraId="161B86E8" w14:textId="0BB45825" w:rsidR="0079781A" w:rsidRPr="00B409E3" w:rsidRDefault="0079781A" w:rsidP="0079781A">
      <w:pPr>
        <w:pStyle w:val="FootnoteText"/>
        <w:rPr>
          <w:lang w:val="en-US"/>
        </w:rPr>
      </w:pPr>
      <w:r w:rsidRPr="00B409E3">
        <w:rPr>
          <w:rStyle w:val="FootnoteReference"/>
        </w:rPr>
        <w:footnoteRef/>
      </w:r>
      <w:r w:rsidRPr="00B409E3">
        <w:t xml:space="preserve"> UNEP/</w:t>
      </w:r>
      <w:proofErr w:type="spellStart"/>
      <w:r w:rsidRPr="00B409E3">
        <w:t>OzL.Pro</w:t>
      </w:r>
      <w:proofErr w:type="spellEnd"/>
      <w:r w:rsidRPr="00B409E3">
        <w:t>/ExCom/93/1</w:t>
      </w:r>
    </w:p>
  </w:footnote>
  <w:footnote w:id="2">
    <w:p w14:paraId="663BFBF0" w14:textId="77777777" w:rsidR="00E34075" w:rsidRPr="00B409E3" w:rsidRDefault="00E34075" w:rsidP="00E34075">
      <w:pPr>
        <w:pStyle w:val="Heading1"/>
        <w:numPr>
          <w:ilvl w:val="0"/>
          <w:numId w:val="0"/>
        </w:numPr>
        <w:spacing w:after="0"/>
        <w:rPr>
          <w:sz w:val="20"/>
          <w:szCs w:val="20"/>
        </w:rPr>
      </w:pPr>
      <w:r w:rsidRPr="00B409E3">
        <w:rPr>
          <w:rStyle w:val="FootnoteReference"/>
          <w:sz w:val="20"/>
          <w:szCs w:val="20"/>
        </w:rPr>
        <w:footnoteRef/>
      </w:r>
      <w:r w:rsidRPr="00B409E3">
        <w:rPr>
          <w:sz w:val="20"/>
          <w:szCs w:val="20"/>
        </w:rPr>
        <w:t xml:space="preserve"> Les rapports </w:t>
      </w:r>
      <w:proofErr w:type="spellStart"/>
      <w:r w:rsidRPr="00B409E3">
        <w:rPr>
          <w:sz w:val="20"/>
          <w:szCs w:val="20"/>
        </w:rPr>
        <w:t>périodiques</w:t>
      </w:r>
      <w:proofErr w:type="spellEnd"/>
      <w:r w:rsidRPr="00B409E3">
        <w:rPr>
          <w:sz w:val="20"/>
          <w:szCs w:val="20"/>
        </w:rPr>
        <w:t xml:space="preserve"> constituent le seul </w:t>
      </w:r>
      <w:proofErr w:type="spellStart"/>
      <w:r w:rsidRPr="00B409E3">
        <w:rPr>
          <w:sz w:val="20"/>
          <w:szCs w:val="20"/>
        </w:rPr>
        <w:t>moyen</w:t>
      </w:r>
      <w:proofErr w:type="spellEnd"/>
      <w:r w:rsidRPr="00B409E3">
        <w:rPr>
          <w:sz w:val="20"/>
          <w:szCs w:val="20"/>
        </w:rPr>
        <w:t xml:space="preserve"> </w:t>
      </w:r>
      <w:proofErr w:type="spellStart"/>
      <w:r w:rsidRPr="00B409E3">
        <w:rPr>
          <w:sz w:val="20"/>
          <w:szCs w:val="20"/>
        </w:rPr>
        <w:t>d’indiquer</w:t>
      </w:r>
      <w:proofErr w:type="spellEnd"/>
      <w:r w:rsidRPr="00B409E3">
        <w:rPr>
          <w:sz w:val="20"/>
          <w:szCs w:val="20"/>
        </w:rPr>
        <w:t xml:space="preserve"> la </w:t>
      </w:r>
      <w:proofErr w:type="spellStart"/>
      <w:r w:rsidRPr="00B409E3">
        <w:rPr>
          <w:sz w:val="20"/>
          <w:szCs w:val="20"/>
        </w:rPr>
        <w:t>clôture</w:t>
      </w:r>
      <w:proofErr w:type="spellEnd"/>
      <w:r w:rsidRPr="00B409E3">
        <w:rPr>
          <w:sz w:val="20"/>
          <w:szCs w:val="20"/>
        </w:rPr>
        <w:t xml:space="preserve"> </w:t>
      </w:r>
      <w:proofErr w:type="spellStart"/>
      <w:r w:rsidRPr="00B409E3">
        <w:rPr>
          <w:sz w:val="20"/>
          <w:szCs w:val="20"/>
        </w:rPr>
        <w:t>définitive</w:t>
      </w:r>
      <w:proofErr w:type="spellEnd"/>
      <w:r w:rsidRPr="00B409E3">
        <w:rPr>
          <w:sz w:val="20"/>
          <w:szCs w:val="20"/>
        </w:rPr>
        <w:t xml:space="preserve"> de </w:t>
      </w:r>
      <w:proofErr w:type="spellStart"/>
      <w:r w:rsidRPr="00B409E3">
        <w:rPr>
          <w:sz w:val="20"/>
          <w:szCs w:val="20"/>
        </w:rPr>
        <w:t>tous</w:t>
      </w:r>
      <w:proofErr w:type="spellEnd"/>
      <w:r w:rsidRPr="00B409E3">
        <w:rPr>
          <w:sz w:val="20"/>
          <w:szCs w:val="20"/>
        </w:rPr>
        <w:t xml:space="preserve"> les </w:t>
      </w:r>
      <w:proofErr w:type="spellStart"/>
      <w:r w:rsidRPr="00B409E3">
        <w:rPr>
          <w:sz w:val="20"/>
          <w:szCs w:val="20"/>
        </w:rPr>
        <w:t>comptes</w:t>
      </w:r>
      <w:proofErr w:type="spellEnd"/>
      <w:r w:rsidRPr="00B409E3">
        <w:rPr>
          <w:sz w:val="20"/>
          <w:szCs w:val="20"/>
        </w:rPr>
        <w:t xml:space="preserve"> financiers </w:t>
      </w:r>
      <w:proofErr w:type="spellStart"/>
      <w:r w:rsidRPr="00B409E3">
        <w:rPr>
          <w:sz w:val="20"/>
          <w:szCs w:val="20"/>
        </w:rPr>
        <w:t>associés</w:t>
      </w:r>
      <w:proofErr w:type="spellEnd"/>
      <w:r w:rsidRPr="00B409E3">
        <w:rPr>
          <w:sz w:val="20"/>
          <w:szCs w:val="20"/>
        </w:rPr>
        <w:t xml:space="preserve"> aux </w:t>
      </w:r>
      <w:proofErr w:type="spellStart"/>
      <w:r w:rsidRPr="00B409E3">
        <w:rPr>
          <w:sz w:val="20"/>
          <w:szCs w:val="20"/>
        </w:rPr>
        <w:t>projets</w:t>
      </w:r>
      <w:proofErr w:type="spellEnd"/>
      <w:r w:rsidRPr="00B409E3">
        <w:rPr>
          <w:sz w:val="20"/>
          <w:szCs w:val="20"/>
        </w:rPr>
        <w:t xml:space="preserve"> </w:t>
      </w:r>
      <w:proofErr w:type="spellStart"/>
      <w:r w:rsidRPr="00B409E3">
        <w:rPr>
          <w:sz w:val="20"/>
          <w:szCs w:val="20"/>
        </w:rPr>
        <w:t>approuvés</w:t>
      </w:r>
      <w:proofErr w:type="spellEnd"/>
      <w:r w:rsidRPr="00B409E3">
        <w:rPr>
          <w:sz w:val="20"/>
          <w:szCs w:val="20"/>
        </w:rPr>
        <w:t xml:space="preserve"> par le </w:t>
      </w:r>
      <w:proofErr w:type="spellStart"/>
      <w:r w:rsidRPr="00B409E3">
        <w:rPr>
          <w:sz w:val="20"/>
          <w:szCs w:val="20"/>
        </w:rPr>
        <w:t>Comité</w:t>
      </w:r>
      <w:proofErr w:type="spellEnd"/>
      <w:r w:rsidRPr="00B409E3">
        <w:rPr>
          <w:sz w:val="20"/>
          <w:szCs w:val="20"/>
        </w:rPr>
        <w:t xml:space="preserve"> </w:t>
      </w:r>
      <w:proofErr w:type="spellStart"/>
      <w:r w:rsidRPr="00B409E3">
        <w:rPr>
          <w:sz w:val="20"/>
          <w:szCs w:val="20"/>
        </w:rPr>
        <w:t>exécutif</w:t>
      </w:r>
      <w:proofErr w:type="spellEnd"/>
      <w:r w:rsidRPr="00B409E3">
        <w:rPr>
          <w:sz w:val="20"/>
          <w:szCs w:val="20"/>
        </w:rPr>
        <w:t xml:space="preserve"> aux fins de </w:t>
      </w:r>
      <w:proofErr w:type="spellStart"/>
      <w:r w:rsidRPr="00B409E3">
        <w:rPr>
          <w:sz w:val="20"/>
          <w:szCs w:val="20"/>
        </w:rPr>
        <w:t>coopération</w:t>
      </w:r>
      <w:proofErr w:type="spellEnd"/>
      <w:r w:rsidRPr="00B409E3">
        <w:rPr>
          <w:sz w:val="20"/>
          <w:szCs w:val="20"/>
        </w:rPr>
        <w:t xml:space="preserve"> </w:t>
      </w:r>
      <w:proofErr w:type="spellStart"/>
      <w:r w:rsidRPr="00B409E3">
        <w:rPr>
          <w:sz w:val="20"/>
          <w:szCs w:val="20"/>
        </w:rPr>
        <w:t>bilatérale</w:t>
      </w:r>
      <w:proofErr w:type="spellEnd"/>
      <w:r w:rsidRPr="00B409E3">
        <w:rPr>
          <w:sz w:val="20"/>
          <w:szCs w:val="20"/>
        </w:rPr>
        <w:t>.</w:t>
      </w:r>
    </w:p>
  </w:footnote>
  <w:footnote w:id="3">
    <w:p w14:paraId="263D154F" w14:textId="4BB05971" w:rsidR="00E34075" w:rsidRPr="00B409E3" w:rsidRDefault="00E34075" w:rsidP="00E34075">
      <w:pPr>
        <w:pStyle w:val="Heading1"/>
        <w:numPr>
          <w:ilvl w:val="0"/>
          <w:numId w:val="0"/>
        </w:numPr>
        <w:spacing w:after="0"/>
        <w:rPr>
          <w:sz w:val="20"/>
          <w:szCs w:val="20"/>
        </w:rPr>
      </w:pPr>
      <w:r w:rsidRPr="00B409E3">
        <w:rPr>
          <w:rStyle w:val="FootnoteReference"/>
          <w:sz w:val="20"/>
          <w:szCs w:val="20"/>
        </w:rPr>
        <w:footnoteRef/>
      </w:r>
      <w:r w:rsidRPr="00B409E3">
        <w:rPr>
          <w:sz w:val="20"/>
          <w:szCs w:val="20"/>
        </w:rPr>
        <w:t xml:space="preserve"> </w:t>
      </w:r>
      <w:r w:rsidR="00971205">
        <w:rPr>
          <w:sz w:val="20"/>
          <w:szCs w:val="20"/>
        </w:rPr>
        <w:t xml:space="preserve">Il </w:t>
      </w:r>
      <w:proofErr w:type="spellStart"/>
      <w:r w:rsidR="00971205">
        <w:rPr>
          <w:sz w:val="20"/>
          <w:szCs w:val="20"/>
        </w:rPr>
        <w:t>s’agit</w:t>
      </w:r>
      <w:proofErr w:type="spellEnd"/>
      <w:r w:rsidR="00971205">
        <w:rPr>
          <w:sz w:val="20"/>
          <w:szCs w:val="20"/>
        </w:rPr>
        <w:t xml:space="preserve"> des pays </w:t>
      </w:r>
      <w:proofErr w:type="spellStart"/>
      <w:r w:rsidR="00971205">
        <w:rPr>
          <w:sz w:val="20"/>
          <w:szCs w:val="20"/>
        </w:rPr>
        <w:t>suivants</w:t>
      </w:r>
      <w:proofErr w:type="spellEnd"/>
      <w:r w:rsidR="00971205">
        <w:rPr>
          <w:sz w:val="20"/>
          <w:szCs w:val="20"/>
        </w:rPr>
        <w:t xml:space="preserve">: </w:t>
      </w:r>
      <w:r w:rsidRPr="00B409E3">
        <w:rPr>
          <w:sz w:val="20"/>
          <w:szCs w:val="20"/>
        </w:rPr>
        <w:t xml:space="preserve">Afrique du Sud, </w:t>
      </w:r>
      <w:proofErr w:type="spellStart"/>
      <w:r w:rsidRPr="00B409E3">
        <w:rPr>
          <w:sz w:val="20"/>
          <w:szCs w:val="20"/>
        </w:rPr>
        <w:t>Autriche</w:t>
      </w:r>
      <w:proofErr w:type="spellEnd"/>
      <w:r w:rsidRPr="00B409E3">
        <w:rPr>
          <w:sz w:val="20"/>
          <w:szCs w:val="20"/>
        </w:rPr>
        <w:t xml:space="preserve">, Belgique, </w:t>
      </w:r>
      <w:proofErr w:type="spellStart"/>
      <w:r w:rsidRPr="00B409E3">
        <w:rPr>
          <w:sz w:val="20"/>
          <w:szCs w:val="20"/>
        </w:rPr>
        <w:t>Danemark</w:t>
      </w:r>
      <w:proofErr w:type="spellEnd"/>
      <w:r w:rsidRPr="00B409E3">
        <w:rPr>
          <w:sz w:val="20"/>
          <w:szCs w:val="20"/>
        </w:rPr>
        <w:t xml:space="preserve">, États-Unis </w:t>
      </w:r>
      <w:proofErr w:type="spellStart"/>
      <w:r w:rsidRPr="00B409E3">
        <w:rPr>
          <w:sz w:val="20"/>
          <w:szCs w:val="20"/>
        </w:rPr>
        <w:t>d’Amérique</w:t>
      </w:r>
      <w:proofErr w:type="spellEnd"/>
      <w:r w:rsidRPr="00B409E3">
        <w:rPr>
          <w:sz w:val="20"/>
          <w:szCs w:val="20"/>
        </w:rPr>
        <w:t>,</w:t>
      </w:r>
      <w:r w:rsidR="00971205">
        <w:rPr>
          <w:sz w:val="20"/>
          <w:szCs w:val="20"/>
        </w:rPr>
        <w:t xml:space="preserve"> Fédération de Russie, </w:t>
      </w:r>
      <w:proofErr w:type="spellStart"/>
      <w:r w:rsidR="00971205">
        <w:rPr>
          <w:sz w:val="20"/>
          <w:szCs w:val="20"/>
        </w:rPr>
        <w:t>Finlande</w:t>
      </w:r>
      <w:proofErr w:type="spellEnd"/>
      <w:r w:rsidR="00971205">
        <w:rPr>
          <w:sz w:val="20"/>
          <w:szCs w:val="20"/>
        </w:rPr>
        <w:t>,</w:t>
      </w:r>
      <w:r w:rsidRPr="00B409E3">
        <w:rPr>
          <w:sz w:val="20"/>
          <w:szCs w:val="20"/>
        </w:rPr>
        <w:t xml:space="preserve"> </w:t>
      </w:r>
      <w:proofErr w:type="spellStart"/>
      <w:r w:rsidRPr="00B409E3">
        <w:rPr>
          <w:sz w:val="20"/>
          <w:szCs w:val="20"/>
        </w:rPr>
        <w:t>Hongrie</w:t>
      </w:r>
      <w:proofErr w:type="spellEnd"/>
      <w:r w:rsidRPr="00B409E3">
        <w:rPr>
          <w:sz w:val="20"/>
          <w:szCs w:val="20"/>
        </w:rPr>
        <w:t xml:space="preserve">, Israël, </w:t>
      </w:r>
      <w:proofErr w:type="spellStart"/>
      <w:r w:rsidRPr="00B409E3">
        <w:rPr>
          <w:sz w:val="20"/>
          <w:szCs w:val="20"/>
        </w:rPr>
        <w:t>Pologne</w:t>
      </w:r>
      <w:proofErr w:type="spellEnd"/>
      <w:r w:rsidRPr="00B409E3">
        <w:rPr>
          <w:sz w:val="20"/>
          <w:szCs w:val="20"/>
        </w:rPr>
        <w:t xml:space="preserve">, Portugal, </w:t>
      </w:r>
      <w:proofErr w:type="spellStart"/>
      <w:r w:rsidRPr="00B409E3">
        <w:rPr>
          <w:sz w:val="20"/>
          <w:szCs w:val="20"/>
        </w:rPr>
        <w:t>République</w:t>
      </w:r>
      <w:proofErr w:type="spellEnd"/>
      <w:r w:rsidRPr="00B409E3">
        <w:rPr>
          <w:sz w:val="20"/>
          <w:szCs w:val="20"/>
        </w:rPr>
        <w:t xml:space="preserve"> </w:t>
      </w:r>
      <w:proofErr w:type="spellStart"/>
      <w:r w:rsidRPr="00B409E3">
        <w:rPr>
          <w:sz w:val="20"/>
          <w:szCs w:val="20"/>
        </w:rPr>
        <w:t>slovaque</w:t>
      </w:r>
      <w:proofErr w:type="spellEnd"/>
      <w:r w:rsidRPr="00B409E3">
        <w:rPr>
          <w:sz w:val="20"/>
          <w:szCs w:val="20"/>
        </w:rPr>
        <w:t xml:space="preserve">, </w:t>
      </w:r>
      <w:proofErr w:type="spellStart"/>
      <w:r w:rsidRPr="00B409E3">
        <w:rPr>
          <w:sz w:val="20"/>
          <w:szCs w:val="20"/>
        </w:rPr>
        <w:t>République</w:t>
      </w:r>
      <w:proofErr w:type="spellEnd"/>
      <w:r w:rsidRPr="00B409E3">
        <w:rPr>
          <w:sz w:val="20"/>
          <w:szCs w:val="20"/>
        </w:rPr>
        <w:t xml:space="preserve"> </w:t>
      </w:r>
      <w:proofErr w:type="spellStart"/>
      <w:r w:rsidRPr="00B409E3">
        <w:rPr>
          <w:sz w:val="20"/>
          <w:szCs w:val="20"/>
        </w:rPr>
        <w:t>tchèque</w:t>
      </w:r>
      <w:proofErr w:type="spellEnd"/>
      <w:r w:rsidRPr="00B409E3">
        <w:rPr>
          <w:sz w:val="20"/>
          <w:szCs w:val="20"/>
        </w:rPr>
        <w:t xml:space="preserve">, </w:t>
      </w:r>
      <w:proofErr w:type="spellStart"/>
      <w:r w:rsidRPr="00B409E3">
        <w:rPr>
          <w:sz w:val="20"/>
          <w:szCs w:val="20"/>
        </w:rPr>
        <w:t>Royaume</w:t>
      </w:r>
      <w:proofErr w:type="spellEnd"/>
      <w:r w:rsidRPr="00B409E3">
        <w:rPr>
          <w:sz w:val="20"/>
          <w:szCs w:val="20"/>
        </w:rPr>
        <w:t xml:space="preserve">-Uni de Grande-Bretagne et </w:t>
      </w:r>
      <w:proofErr w:type="spellStart"/>
      <w:r w:rsidRPr="00B409E3">
        <w:rPr>
          <w:sz w:val="20"/>
          <w:szCs w:val="20"/>
        </w:rPr>
        <w:t>d’Irlande</w:t>
      </w:r>
      <w:proofErr w:type="spellEnd"/>
      <w:r w:rsidRPr="00B409E3">
        <w:rPr>
          <w:sz w:val="20"/>
          <w:szCs w:val="20"/>
        </w:rPr>
        <w:t xml:space="preserve"> du Nord, </w:t>
      </w:r>
      <w:proofErr w:type="spellStart"/>
      <w:r w:rsidRPr="00B409E3">
        <w:rPr>
          <w:sz w:val="20"/>
          <w:szCs w:val="20"/>
        </w:rPr>
        <w:t>Singapour</w:t>
      </w:r>
      <w:proofErr w:type="spellEnd"/>
      <w:r w:rsidRPr="00B409E3">
        <w:rPr>
          <w:sz w:val="20"/>
          <w:szCs w:val="20"/>
        </w:rPr>
        <w:t xml:space="preserve">, </w:t>
      </w:r>
      <w:proofErr w:type="spellStart"/>
      <w:r w:rsidRPr="00B409E3">
        <w:rPr>
          <w:sz w:val="20"/>
          <w:szCs w:val="20"/>
        </w:rPr>
        <w:t>Suède</w:t>
      </w:r>
      <w:proofErr w:type="spellEnd"/>
      <w:r w:rsidRPr="00B409E3">
        <w:rPr>
          <w:sz w:val="20"/>
          <w:szCs w:val="20"/>
        </w:rPr>
        <w:t xml:space="preserve"> et Suisse.</w:t>
      </w:r>
    </w:p>
  </w:footnote>
  <w:footnote w:id="4">
    <w:p w14:paraId="1067397D" w14:textId="2A1F13DB" w:rsidR="00E34075" w:rsidRPr="00B409E3" w:rsidRDefault="00E34075" w:rsidP="00E34075">
      <w:pPr>
        <w:pStyle w:val="FootnoteText"/>
      </w:pPr>
      <w:r w:rsidRPr="00B409E3">
        <w:rPr>
          <w:rStyle w:val="FootnoteReference"/>
        </w:rPr>
        <w:footnoteRef/>
      </w:r>
      <w:r w:rsidRPr="00B409E3">
        <w:t xml:space="preserve"> UNEP/</w:t>
      </w:r>
      <w:proofErr w:type="spellStart"/>
      <w:r w:rsidRPr="00B409E3">
        <w:t>OzL.Pro</w:t>
      </w:r>
      <w:proofErr w:type="spellEnd"/>
      <w:r w:rsidRPr="00B409E3">
        <w:t>/ExCom/93/14</w:t>
      </w:r>
    </w:p>
  </w:footnote>
  <w:footnote w:id="5">
    <w:p w14:paraId="63153651" w14:textId="668A61B5" w:rsidR="00E34075" w:rsidRPr="00B409E3" w:rsidRDefault="00E34075" w:rsidP="00E34075">
      <w:pPr>
        <w:pStyle w:val="FootnoteText"/>
      </w:pPr>
      <w:r w:rsidRPr="00B409E3">
        <w:rPr>
          <w:rStyle w:val="FootnoteReference"/>
        </w:rPr>
        <w:footnoteRef/>
      </w:r>
      <w:r w:rsidRPr="00B409E3">
        <w:t xml:space="preserve"> </w:t>
      </w:r>
      <w:proofErr w:type="spellStart"/>
      <w:r w:rsidRPr="00B409E3">
        <w:t>Conformément</w:t>
      </w:r>
      <w:proofErr w:type="spellEnd"/>
      <w:r w:rsidRPr="00B409E3">
        <w:t xml:space="preserve"> à la </w:t>
      </w:r>
      <w:proofErr w:type="spellStart"/>
      <w:r w:rsidRPr="00B409E3">
        <w:t>décision</w:t>
      </w:r>
      <w:proofErr w:type="spellEnd"/>
      <w:r w:rsidRPr="00B409E3">
        <w:t xml:space="preserve"> 84/12(a)(iv), la </w:t>
      </w:r>
      <w:proofErr w:type="spellStart"/>
      <w:r w:rsidRPr="00B409E3">
        <w:t>mesure</w:t>
      </w:r>
      <w:proofErr w:type="spellEnd"/>
      <w:r w:rsidRPr="00B409E3">
        <w:t xml:space="preserve"> des HFC </w:t>
      </w:r>
      <w:proofErr w:type="spellStart"/>
      <w:r w:rsidRPr="00B409E3">
        <w:t>en</w:t>
      </w:r>
      <w:proofErr w:type="spellEnd"/>
      <w:r w:rsidRPr="00B409E3">
        <w:t xml:space="preserve"> éq-CO</w:t>
      </w:r>
      <w:r w:rsidRPr="00B409E3">
        <w:rPr>
          <w:vertAlign w:val="subscript"/>
        </w:rPr>
        <w:t>2</w:t>
      </w:r>
      <w:r w:rsidRPr="00B409E3">
        <w:t xml:space="preserve"> </w:t>
      </w:r>
      <w:proofErr w:type="spellStart"/>
      <w:r w:rsidRPr="00B409E3">
        <w:t>est</w:t>
      </w:r>
      <w:proofErr w:type="spellEnd"/>
      <w:r w:rsidRPr="00B409E3">
        <w:t xml:space="preserve"> </w:t>
      </w:r>
      <w:proofErr w:type="spellStart"/>
      <w:r w:rsidRPr="00B409E3">
        <w:t>incluse</w:t>
      </w:r>
      <w:proofErr w:type="spellEnd"/>
      <w:r w:rsidRPr="00B409E3">
        <w:t xml:space="preserve"> dans les rapports </w:t>
      </w:r>
      <w:proofErr w:type="spellStart"/>
      <w:r w:rsidRPr="00B409E3">
        <w:t>périodiques</w:t>
      </w:r>
      <w:proofErr w:type="spellEnd"/>
      <w:r w:rsidRPr="00B409E3">
        <w:t xml:space="preserve"> </w:t>
      </w:r>
      <w:proofErr w:type="spellStart"/>
      <w:r w:rsidRPr="00B409E3">
        <w:t>soumis</w:t>
      </w:r>
      <w:proofErr w:type="spellEnd"/>
      <w:r w:rsidRPr="00B409E3">
        <w:t xml:space="preserve"> à la 93</w:t>
      </w:r>
      <w:r w:rsidR="00D36A45" w:rsidRPr="00B409E3">
        <w:rPr>
          <w:vertAlign w:val="superscript"/>
        </w:rPr>
        <w:t>e</w:t>
      </w:r>
      <w:r w:rsidRPr="00B409E3">
        <w:t xml:space="preserve"> </w:t>
      </w:r>
      <w:proofErr w:type="spellStart"/>
      <w:r w:rsidRPr="00B409E3">
        <w:t>réunion</w:t>
      </w:r>
      <w:proofErr w:type="spellEnd"/>
      <w:r w:rsidRPr="00B409E3">
        <w:t>.</w:t>
      </w:r>
    </w:p>
  </w:footnote>
  <w:footnote w:id="6">
    <w:p w14:paraId="3FD1AD53" w14:textId="54CF1149" w:rsidR="00E34075" w:rsidRPr="00B409E3" w:rsidRDefault="00E34075" w:rsidP="00E34075">
      <w:pPr>
        <w:pStyle w:val="FootnoteText"/>
        <w:rPr>
          <w:lang w:val="en-GB"/>
        </w:rPr>
      </w:pPr>
      <w:r w:rsidRPr="00B409E3">
        <w:rPr>
          <w:rStyle w:val="FootnoteReference"/>
          <w:lang w:val="fr"/>
        </w:rPr>
        <w:footnoteRef/>
      </w:r>
      <w:r w:rsidRPr="00B409E3">
        <w:rPr>
          <w:lang w:val="fr"/>
        </w:rPr>
        <w:t xml:space="preserve"> Les projets en cours sont tous des projets qui étaient en cours de mise en œuvre au 31 décembre 2022. Les principaux indicateurs d’avancement comprennent : le pourcentage des fonds décaissés et le pourcentage des projets ayant commencé à décaisser des fonds ; le financement devant être décaissé d’ici la fin de l’année en pourcentage du financement approuvé ; la durée moyenne des retards prévus dans la mise en œuvre ; et les informations contenues dans la colonne Remarques dans la base de données du rapport périodique.</w:t>
      </w:r>
    </w:p>
  </w:footnote>
  <w:footnote w:id="7">
    <w:p w14:paraId="69F31235" w14:textId="17256EDF" w:rsidR="00E34075" w:rsidRPr="00B409E3" w:rsidRDefault="00E34075" w:rsidP="00E34075">
      <w:pPr>
        <w:pStyle w:val="FootnoteText"/>
      </w:pPr>
      <w:r w:rsidRPr="00B409E3">
        <w:rPr>
          <w:rStyle w:val="FootnoteReference"/>
        </w:rPr>
        <w:footnoteRef/>
      </w:r>
      <w:r w:rsidRPr="00B409E3">
        <w:t xml:space="preserve"> </w:t>
      </w:r>
      <w:proofErr w:type="spellStart"/>
      <w:r w:rsidRPr="00B409E3">
        <w:t>Conformément</w:t>
      </w:r>
      <w:proofErr w:type="spellEnd"/>
      <w:r w:rsidRPr="00B409E3">
        <w:t xml:space="preserve"> à la </w:t>
      </w:r>
      <w:proofErr w:type="spellStart"/>
      <w:r w:rsidRPr="00B409E3">
        <w:t>décision</w:t>
      </w:r>
      <w:proofErr w:type="spellEnd"/>
      <w:r w:rsidRPr="00B409E3">
        <w:t xml:space="preserve"> 84/12(b), un rapport </w:t>
      </w:r>
      <w:proofErr w:type="spellStart"/>
      <w:r w:rsidRPr="00B409E3">
        <w:t>d'avancement</w:t>
      </w:r>
      <w:proofErr w:type="spellEnd"/>
      <w:r w:rsidRPr="00B409E3">
        <w:t xml:space="preserve"> </w:t>
      </w:r>
      <w:proofErr w:type="spellStart"/>
      <w:r w:rsidRPr="00B409E3">
        <w:t>détaillé</w:t>
      </w:r>
      <w:proofErr w:type="spellEnd"/>
      <w:r w:rsidRPr="00B409E3">
        <w:t xml:space="preserve"> </w:t>
      </w:r>
      <w:proofErr w:type="spellStart"/>
      <w:r w:rsidRPr="00B409E3">
        <w:t>donnant</w:t>
      </w:r>
      <w:proofErr w:type="spellEnd"/>
      <w:r w:rsidRPr="00B409E3">
        <w:t xml:space="preserve"> un aperçu des </w:t>
      </w:r>
      <w:proofErr w:type="spellStart"/>
      <w:r w:rsidRPr="00B409E3">
        <w:t>objectifs</w:t>
      </w:r>
      <w:proofErr w:type="spellEnd"/>
      <w:r w:rsidRPr="00B409E3">
        <w:t xml:space="preserve">, de </w:t>
      </w:r>
      <w:proofErr w:type="spellStart"/>
      <w:r w:rsidRPr="00B409E3">
        <w:t>l'état</w:t>
      </w:r>
      <w:proofErr w:type="spellEnd"/>
      <w:r w:rsidRPr="00B409E3">
        <w:t xml:space="preserve"> de mise </w:t>
      </w:r>
      <w:proofErr w:type="spellStart"/>
      <w:r w:rsidRPr="00B409E3">
        <w:t>en</w:t>
      </w:r>
      <w:proofErr w:type="spellEnd"/>
      <w:r w:rsidRPr="00B409E3">
        <w:t xml:space="preserve"> </w:t>
      </w:r>
      <w:proofErr w:type="spellStart"/>
      <w:r w:rsidRPr="00B409E3">
        <w:t>œuvre</w:t>
      </w:r>
      <w:proofErr w:type="spellEnd"/>
      <w:r w:rsidRPr="00B409E3">
        <w:t xml:space="preserve">, des </w:t>
      </w:r>
      <w:proofErr w:type="spellStart"/>
      <w:r w:rsidRPr="00B409E3">
        <w:t>principales</w:t>
      </w:r>
      <w:proofErr w:type="spellEnd"/>
      <w:r w:rsidRPr="00B409E3">
        <w:t xml:space="preserve"> conclusions et des </w:t>
      </w:r>
      <w:proofErr w:type="spellStart"/>
      <w:r w:rsidRPr="00B409E3">
        <w:t>enseignements</w:t>
      </w:r>
      <w:proofErr w:type="spellEnd"/>
      <w:r w:rsidRPr="00B409E3">
        <w:t xml:space="preserve"> </w:t>
      </w:r>
      <w:proofErr w:type="spellStart"/>
      <w:r w:rsidRPr="00B409E3">
        <w:t>tirés</w:t>
      </w:r>
      <w:proofErr w:type="spellEnd"/>
      <w:r w:rsidRPr="00B409E3">
        <w:t xml:space="preserve">, des </w:t>
      </w:r>
      <w:proofErr w:type="spellStart"/>
      <w:r w:rsidRPr="00B409E3">
        <w:t>quantités</w:t>
      </w:r>
      <w:proofErr w:type="spellEnd"/>
      <w:r w:rsidRPr="00B409E3">
        <w:t xml:space="preserve"> de HFC </w:t>
      </w:r>
      <w:proofErr w:type="spellStart"/>
      <w:r w:rsidRPr="00B409E3">
        <w:t>éliminées</w:t>
      </w:r>
      <w:proofErr w:type="spellEnd"/>
      <w:r w:rsidRPr="00B409E3">
        <w:t xml:space="preserve"> le </w:t>
      </w:r>
      <w:proofErr w:type="spellStart"/>
      <w:r w:rsidRPr="00B409E3">
        <w:t>cas</w:t>
      </w:r>
      <w:proofErr w:type="spellEnd"/>
      <w:r w:rsidRPr="00B409E3">
        <w:t xml:space="preserve"> </w:t>
      </w:r>
      <w:proofErr w:type="spellStart"/>
      <w:r w:rsidRPr="00B409E3">
        <w:t>échéant</w:t>
      </w:r>
      <w:proofErr w:type="spellEnd"/>
      <w:r w:rsidRPr="00B409E3">
        <w:t xml:space="preserve">, du </w:t>
      </w:r>
      <w:proofErr w:type="spellStart"/>
      <w:r w:rsidRPr="00B409E3">
        <w:t>niveau</w:t>
      </w:r>
      <w:proofErr w:type="spellEnd"/>
      <w:r w:rsidRPr="00B409E3">
        <w:t xml:space="preserve"> des fonds </w:t>
      </w:r>
      <w:proofErr w:type="spellStart"/>
      <w:r w:rsidRPr="00B409E3">
        <w:t>approuvés</w:t>
      </w:r>
      <w:proofErr w:type="spellEnd"/>
      <w:r w:rsidRPr="00B409E3">
        <w:t xml:space="preserve"> et </w:t>
      </w:r>
      <w:proofErr w:type="spellStart"/>
      <w:r w:rsidRPr="00B409E3">
        <w:t>décaissés</w:t>
      </w:r>
      <w:proofErr w:type="spellEnd"/>
      <w:r w:rsidRPr="00B409E3">
        <w:t xml:space="preserve"> et des </w:t>
      </w:r>
      <w:proofErr w:type="spellStart"/>
      <w:r w:rsidRPr="00B409E3">
        <w:t>difficultés</w:t>
      </w:r>
      <w:proofErr w:type="spellEnd"/>
      <w:r w:rsidRPr="00B409E3">
        <w:t xml:space="preserve"> </w:t>
      </w:r>
      <w:proofErr w:type="spellStart"/>
      <w:r w:rsidRPr="00B409E3">
        <w:t>rencontrées</w:t>
      </w:r>
      <w:proofErr w:type="spellEnd"/>
      <w:r w:rsidRPr="00B409E3">
        <w:t xml:space="preserve"> dans </w:t>
      </w:r>
      <w:proofErr w:type="spellStart"/>
      <w:r w:rsidRPr="00B409E3">
        <w:t>l'achèvement</w:t>
      </w:r>
      <w:proofErr w:type="spellEnd"/>
      <w:r w:rsidRPr="00B409E3">
        <w:t xml:space="preserve"> des </w:t>
      </w:r>
      <w:proofErr w:type="spellStart"/>
      <w:r w:rsidRPr="00B409E3">
        <w:t>projets</w:t>
      </w:r>
      <w:proofErr w:type="spellEnd"/>
      <w:r w:rsidRPr="00B409E3">
        <w:t xml:space="preserve"> et des </w:t>
      </w:r>
      <w:proofErr w:type="spellStart"/>
      <w:r w:rsidRPr="00B409E3">
        <w:t>activités</w:t>
      </w:r>
      <w:proofErr w:type="spellEnd"/>
      <w:r w:rsidRPr="00B409E3">
        <w:t xml:space="preserve">, </w:t>
      </w:r>
      <w:proofErr w:type="spellStart"/>
      <w:r w:rsidRPr="00B409E3">
        <w:t>est</w:t>
      </w:r>
      <w:proofErr w:type="spellEnd"/>
      <w:r w:rsidRPr="00B409E3">
        <w:t xml:space="preserve"> </w:t>
      </w:r>
      <w:proofErr w:type="spellStart"/>
      <w:r w:rsidRPr="00B409E3">
        <w:t>présenté</w:t>
      </w:r>
      <w:proofErr w:type="spellEnd"/>
      <w:r w:rsidRPr="00B409E3">
        <w:t xml:space="preserve"> dans le rapport </w:t>
      </w:r>
      <w:proofErr w:type="spellStart"/>
      <w:r w:rsidRPr="00B409E3">
        <w:t>d'avancement</w:t>
      </w:r>
      <w:proofErr w:type="spellEnd"/>
      <w:r w:rsidRPr="00B409E3">
        <w:t xml:space="preserve"> </w:t>
      </w:r>
      <w:proofErr w:type="spellStart"/>
      <w:r w:rsidRPr="00B409E3">
        <w:t>consolidé</w:t>
      </w:r>
      <w:proofErr w:type="spellEnd"/>
      <w:r w:rsidRPr="00B409E3">
        <w:t xml:space="preserve"> (UNEP/</w:t>
      </w:r>
      <w:proofErr w:type="spellStart"/>
      <w:r w:rsidRPr="00B409E3">
        <w:t>OzL.Pro</w:t>
      </w:r>
      <w:proofErr w:type="spellEnd"/>
      <w:r w:rsidRPr="00B409E3">
        <w:t>/ExCom/93/14).</w:t>
      </w:r>
    </w:p>
  </w:footnote>
  <w:footnote w:id="8">
    <w:p w14:paraId="2D0E58EA" w14:textId="66241574" w:rsidR="00E34075" w:rsidRPr="00B409E3" w:rsidRDefault="00E34075" w:rsidP="00E34075">
      <w:pPr>
        <w:pStyle w:val="FootnoteText"/>
        <w:rPr>
          <w:lang w:val="en-US"/>
        </w:rPr>
      </w:pPr>
      <w:r w:rsidRPr="00B409E3">
        <w:rPr>
          <w:rStyle w:val="FootnoteReference"/>
        </w:rPr>
        <w:footnoteRef/>
      </w:r>
      <w:r w:rsidRPr="00B409E3">
        <w:t xml:space="preserve"> </w:t>
      </w:r>
      <w:proofErr w:type="spellStart"/>
      <w:r w:rsidRPr="00B409E3">
        <w:t>L'élimination</w:t>
      </w:r>
      <w:proofErr w:type="spellEnd"/>
      <w:r w:rsidRPr="00B409E3">
        <w:t xml:space="preserve"> des SAO </w:t>
      </w:r>
      <w:proofErr w:type="spellStart"/>
      <w:r w:rsidRPr="00B409E3">
        <w:t>est</w:t>
      </w:r>
      <w:proofErr w:type="spellEnd"/>
      <w:r w:rsidRPr="00B409E3">
        <w:t xml:space="preserve"> </w:t>
      </w:r>
      <w:proofErr w:type="spellStart"/>
      <w:r w:rsidRPr="00B409E3">
        <w:t>exprimée</w:t>
      </w:r>
      <w:proofErr w:type="spellEnd"/>
      <w:r w:rsidRPr="00B409E3">
        <w:t xml:space="preserve"> </w:t>
      </w:r>
      <w:proofErr w:type="spellStart"/>
      <w:r w:rsidRPr="00B409E3">
        <w:t>en</w:t>
      </w:r>
      <w:proofErr w:type="spellEnd"/>
      <w:r w:rsidRPr="00B409E3">
        <w:t xml:space="preserve"> tonnes PAO et </w:t>
      </w:r>
      <w:proofErr w:type="spellStart"/>
      <w:r w:rsidRPr="00B409E3">
        <w:t>celle</w:t>
      </w:r>
      <w:proofErr w:type="spellEnd"/>
      <w:r w:rsidRPr="00B409E3">
        <w:t xml:space="preserve"> des HFC </w:t>
      </w:r>
      <w:proofErr w:type="spellStart"/>
      <w:r w:rsidRPr="00B409E3">
        <w:t>en</w:t>
      </w:r>
      <w:proofErr w:type="spellEnd"/>
      <w:r w:rsidRPr="00B409E3">
        <w:t xml:space="preserve"> tonnes d'éq-CO</w:t>
      </w:r>
      <w:r w:rsidRPr="00B409E3">
        <w:rPr>
          <w:vertAlign w:val="subscript"/>
        </w:rPr>
        <w:t>2</w:t>
      </w:r>
      <w:r w:rsidRPr="00B409E3">
        <w:t>.</w:t>
      </w:r>
    </w:p>
  </w:footnote>
  <w:footnote w:id="9">
    <w:p w14:paraId="1A75E4CC" w14:textId="5CF46586" w:rsidR="00E34075" w:rsidRPr="00B409E3" w:rsidRDefault="00E34075" w:rsidP="00E34075">
      <w:pPr>
        <w:pStyle w:val="Title1"/>
        <w:widowControl w:val="0"/>
        <w:jc w:val="both"/>
        <w:rPr>
          <w:sz w:val="20"/>
          <w:szCs w:val="20"/>
        </w:rPr>
      </w:pPr>
      <w:r w:rsidRPr="00B409E3">
        <w:rPr>
          <w:rStyle w:val="FootnoteReference"/>
          <w:b w:val="0"/>
          <w:sz w:val="20"/>
          <w:szCs w:val="20"/>
        </w:rPr>
        <w:footnoteRef/>
      </w:r>
      <w:r w:rsidRPr="00B409E3">
        <w:rPr>
          <w:b w:val="0"/>
          <w:caps w:val="0"/>
          <w:sz w:val="20"/>
          <w:szCs w:val="20"/>
          <w:lang w:val="fr"/>
        </w:rPr>
        <w:t xml:space="preserve"> </w:t>
      </w:r>
      <w:r w:rsidRPr="00B409E3">
        <w:rPr>
          <w:b w:val="0"/>
          <w:caps w:val="0"/>
          <w:sz w:val="19"/>
          <w:szCs w:val="19"/>
          <w:lang w:val="fr"/>
        </w:rPr>
        <w:t>Aucune élimination en 2022 pour des projets relatifs aux HFC.</w:t>
      </w:r>
    </w:p>
  </w:footnote>
  <w:footnote w:id="10">
    <w:p w14:paraId="37D72D24" w14:textId="77777777" w:rsidR="00E34075" w:rsidRPr="00B409E3" w:rsidRDefault="00E34075" w:rsidP="00E34075">
      <w:pPr>
        <w:pStyle w:val="FootnoteText"/>
      </w:pPr>
      <w:r w:rsidRPr="00B409E3">
        <w:rPr>
          <w:rStyle w:val="FootnoteReference"/>
        </w:rPr>
        <w:footnoteRef/>
      </w:r>
      <w:r w:rsidRPr="00B409E3">
        <w:t xml:space="preserve"> </w:t>
      </w:r>
      <w:proofErr w:type="spellStart"/>
      <w:r w:rsidRPr="00B409E3">
        <w:t>Projets</w:t>
      </w:r>
      <w:proofErr w:type="spellEnd"/>
      <w:r w:rsidRPr="00B409E3">
        <w:t xml:space="preserve"> </w:t>
      </w:r>
      <w:proofErr w:type="spellStart"/>
      <w:r w:rsidRPr="00B409E3">
        <w:t>approuvés</w:t>
      </w:r>
      <w:proofErr w:type="spellEnd"/>
      <w:r w:rsidRPr="00B409E3">
        <w:t xml:space="preserve"> sur 18 </w:t>
      </w:r>
      <w:proofErr w:type="spellStart"/>
      <w:r w:rsidRPr="00B409E3">
        <w:t>mois</w:t>
      </w:r>
      <w:proofErr w:type="spellEnd"/>
      <w:r w:rsidRPr="00B409E3">
        <w:t xml:space="preserve"> </w:t>
      </w:r>
      <w:proofErr w:type="spellStart"/>
      <w:r w:rsidRPr="00B409E3">
        <w:t>présentant</w:t>
      </w:r>
      <w:proofErr w:type="spellEnd"/>
      <w:r w:rsidRPr="00B409E3">
        <w:t xml:space="preserve"> un </w:t>
      </w:r>
      <w:proofErr w:type="spellStart"/>
      <w:r w:rsidRPr="00B409E3">
        <w:t>taux</w:t>
      </w:r>
      <w:proofErr w:type="spellEnd"/>
      <w:r w:rsidRPr="00B409E3">
        <w:t xml:space="preserve"> de </w:t>
      </w:r>
      <w:proofErr w:type="spellStart"/>
      <w:r w:rsidRPr="00B409E3">
        <w:t>décaissement</w:t>
      </w:r>
      <w:proofErr w:type="spellEnd"/>
      <w:r w:rsidRPr="00B409E3">
        <w:t xml:space="preserve"> </w:t>
      </w:r>
      <w:proofErr w:type="spellStart"/>
      <w:r w:rsidRPr="00B409E3">
        <w:t>inférieur</w:t>
      </w:r>
      <w:proofErr w:type="spellEnd"/>
      <w:r w:rsidRPr="00B409E3">
        <w:t xml:space="preserve"> à 1 % </w:t>
      </w:r>
      <w:proofErr w:type="spellStart"/>
      <w:r w:rsidRPr="00B409E3">
        <w:t>ou</w:t>
      </w:r>
      <w:proofErr w:type="spellEnd"/>
      <w:r w:rsidRPr="00B409E3">
        <w:t xml:space="preserve"> </w:t>
      </w:r>
      <w:proofErr w:type="spellStart"/>
      <w:r w:rsidRPr="00B409E3">
        <w:t>projets</w:t>
      </w:r>
      <w:proofErr w:type="spellEnd"/>
      <w:r w:rsidRPr="00B409E3">
        <w:t xml:space="preserve"> qui </w:t>
      </w:r>
      <w:proofErr w:type="spellStart"/>
      <w:r w:rsidRPr="00B409E3">
        <w:t>n'avaient</w:t>
      </w:r>
      <w:proofErr w:type="spellEnd"/>
      <w:r w:rsidRPr="00B409E3">
        <w:t xml:space="preserve"> pas </w:t>
      </w:r>
      <w:proofErr w:type="spellStart"/>
      <w:r w:rsidRPr="00B409E3">
        <w:t>été</w:t>
      </w:r>
      <w:proofErr w:type="spellEnd"/>
      <w:r w:rsidRPr="00B409E3">
        <w:t xml:space="preserve"> </w:t>
      </w:r>
      <w:proofErr w:type="spellStart"/>
      <w:r w:rsidRPr="00B409E3">
        <w:t>achevés</w:t>
      </w:r>
      <w:proofErr w:type="spellEnd"/>
      <w:r w:rsidRPr="00B409E3">
        <w:t xml:space="preserve"> 12 </w:t>
      </w:r>
      <w:proofErr w:type="spellStart"/>
      <w:r w:rsidRPr="00B409E3">
        <w:t>mois</w:t>
      </w:r>
      <w:proofErr w:type="spellEnd"/>
      <w:r w:rsidRPr="00B409E3">
        <w:t xml:space="preserve"> après la date </w:t>
      </w:r>
      <w:proofErr w:type="spellStart"/>
      <w:r w:rsidRPr="00B409E3">
        <w:t>d'achèvement</w:t>
      </w:r>
      <w:proofErr w:type="spellEnd"/>
      <w:r w:rsidRPr="00B409E3">
        <w:t xml:space="preserve"> </w:t>
      </w:r>
      <w:proofErr w:type="spellStart"/>
      <w:r w:rsidRPr="00B409E3">
        <w:t>proposée</w:t>
      </w:r>
      <w:proofErr w:type="spellEnd"/>
      <w:r w:rsidRPr="00B409E3">
        <w:t xml:space="preserve"> dans le rapport </w:t>
      </w:r>
      <w:proofErr w:type="spellStart"/>
      <w:r w:rsidRPr="00B409E3">
        <w:t>d'avancement</w:t>
      </w:r>
      <w:proofErr w:type="spellEnd"/>
      <w:r w:rsidRPr="00B409E3">
        <w:t xml:space="preserve"> (</w:t>
      </w:r>
      <w:proofErr w:type="spellStart"/>
      <w:r w:rsidRPr="00B409E3">
        <w:t>décision</w:t>
      </w:r>
      <w:proofErr w:type="spellEnd"/>
      <w:r w:rsidRPr="00B409E3">
        <w:t xml:space="preserve"> 22/61). </w:t>
      </w:r>
    </w:p>
  </w:footnote>
  <w:footnote w:id="11">
    <w:p w14:paraId="54EB9F69" w14:textId="58F2982F" w:rsidR="00E34075" w:rsidRPr="00B409E3" w:rsidRDefault="00E34075" w:rsidP="00E34075">
      <w:pPr>
        <w:pStyle w:val="FootnoteText"/>
      </w:pPr>
      <w:r w:rsidRPr="00B409E3">
        <w:rPr>
          <w:rStyle w:val="FootnoteReference"/>
        </w:rPr>
        <w:footnoteRef/>
      </w:r>
      <w:r w:rsidRPr="00B409E3">
        <w:t xml:space="preserve"> UNEP/</w:t>
      </w:r>
      <w:proofErr w:type="spellStart"/>
      <w:r w:rsidRPr="00B409E3">
        <w:t>OzL.Pro</w:t>
      </w:r>
      <w:proofErr w:type="spellEnd"/>
      <w:r w:rsidRPr="00B409E3">
        <w:t>/ExCom/93/47</w:t>
      </w:r>
    </w:p>
  </w:footnote>
  <w:footnote w:id="12">
    <w:p w14:paraId="6E4F571C" w14:textId="7E0D5758" w:rsidR="00E34075" w:rsidRPr="00B409E3" w:rsidRDefault="00E34075" w:rsidP="00E34075">
      <w:pPr>
        <w:pStyle w:val="FootnoteText"/>
        <w:rPr>
          <w:lang w:val="en-US"/>
        </w:rPr>
      </w:pPr>
      <w:r w:rsidRPr="00B409E3">
        <w:rPr>
          <w:rStyle w:val="FootnoteReference"/>
        </w:rPr>
        <w:footnoteRef/>
      </w:r>
      <w:r w:rsidRPr="00B409E3">
        <w:t xml:space="preserve"> UNEP/</w:t>
      </w:r>
      <w:proofErr w:type="spellStart"/>
      <w:r w:rsidRPr="00B409E3">
        <w:t>OzL.Pro</w:t>
      </w:r>
      <w:proofErr w:type="spellEnd"/>
      <w:r w:rsidRPr="00B409E3">
        <w:t>/ExCom/93/48</w:t>
      </w:r>
    </w:p>
  </w:footnote>
  <w:footnote w:id="13">
    <w:p w14:paraId="50B22D48" w14:textId="34A43B3B" w:rsidR="00A06433" w:rsidRPr="00B409E3" w:rsidRDefault="00A06433">
      <w:pPr>
        <w:pStyle w:val="FootnoteText"/>
        <w:rPr>
          <w:lang w:val="en-US"/>
        </w:rPr>
      </w:pPr>
      <w:r w:rsidRPr="00B409E3">
        <w:rPr>
          <w:rStyle w:val="FootnoteReference"/>
        </w:rPr>
        <w:footnoteRef/>
      </w:r>
      <w:r w:rsidRPr="00B409E3">
        <w:t xml:space="preserve"> UNEP/</w:t>
      </w:r>
      <w:proofErr w:type="spellStart"/>
      <w:r w:rsidRPr="00B409E3">
        <w:t>OzL.Pro</w:t>
      </w:r>
      <w:proofErr w:type="spellEnd"/>
      <w:r w:rsidRPr="00B409E3">
        <w:t>/ExCom/93/77</w:t>
      </w:r>
    </w:p>
  </w:footnote>
  <w:footnote w:id="14">
    <w:p w14:paraId="2E1802BE" w14:textId="052EBC55" w:rsidR="004F1242" w:rsidRPr="00B409E3" w:rsidRDefault="004F1242">
      <w:pPr>
        <w:pStyle w:val="FootnoteText"/>
        <w:rPr>
          <w:lang w:val="en-US"/>
        </w:rPr>
      </w:pPr>
      <w:r w:rsidRPr="00B409E3">
        <w:rPr>
          <w:rStyle w:val="FootnoteReference"/>
        </w:rPr>
        <w:footnoteRef/>
      </w:r>
      <w:r w:rsidRPr="00B409E3">
        <w:t xml:space="preserve"> UNEP/</w:t>
      </w:r>
      <w:proofErr w:type="spellStart"/>
      <w:r w:rsidRPr="00B409E3">
        <w:t>OzL.Pro</w:t>
      </w:r>
      <w:proofErr w:type="spellEnd"/>
      <w:r w:rsidRPr="00B409E3">
        <w:t>/ExCom/93/24</w:t>
      </w:r>
    </w:p>
  </w:footnote>
  <w:footnote w:id="15">
    <w:p w14:paraId="74CDB073" w14:textId="77777777" w:rsidR="00E34075" w:rsidRPr="00B409E3" w:rsidRDefault="00E34075" w:rsidP="00E34075">
      <w:pPr>
        <w:pStyle w:val="FootnoteText"/>
      </w:pPr>
      <w:r w:rsidRPr="00B409E3">
        <w:rPr>
          <w:rStyle w:val="FootnoteReference"/>
        </w:rPr>
        <w:footnoteRef/>
      </w:r>
      <w:r w:rsidRPr="00B409E3">
        <w:t xml:space="preserve"> </w:t>
      </w:r>
      <w:proofErr w:type="spellStart"/>
      <w:r w:rsidRPr="00B409E3">
        <w:t>Toute</w:t>
      </w:r>
      <w:proofErr w:type="spellEnd"/>
      <w:r w:rsidRPr="00B409E3">
        <w:t xml:space="preserve"> </w:t>
      </w:r>
      <w:proofErr w:type="spellStart"/>
      <w:r w:rsidRPr="00B409E3">
        <w:t>demande</w:t>
      </w:r>
      <w:proofErr w:type="spellEnd"/>
      <w:r w:rsidRPr="00B409E3">
        <w:t xml:space="preserve"> de prolongation </w:t>
      </w:r>
      <w:proofErr w:type="spellStart"/>
      <w:r w:rsidRPr="00B409E3">
        <w:t>devra</w:t>
      </w:r>
      <w:proofErr w:type="spellEnd"/>
      <w:r w:rsidRPr="00B409E3">
        <w:t xml:space="preserve"> </w:t>
      </w:r>
      <w:proofErr w:type="spellStart"/>
      <w:r w:rsidRPr="00B409E3">
        <w:t>être</w:t>
      </w:r>
      <w:proofErr w:type="spellEnd"/>
      <w:r w:rsidRPr="00B409E3">
        <w:t xml:space="preserve"> </w:t>
      </w:r>
      <w:proofErr w:type="spellStart"/>
      <w:r w:rsidRPr="00B409E3">
        <w:t>présentée</w:t>
      </w:r>
      <w:proofErr w:type="spellEnd"/>
      <w:r w:rsidRPr="00B409E3">
        <w:t xml:space="preserve"> pour approbation par le </w:t>
      </w:r>
      <w:proofErr w:type="spellStart"/>
      <w:r w:rsidRPr="00B409E3">
        <w:t>Comité</w:t>
      </w:r>
      <w:proofErr w:type="spellEnd"/>
      <w:r w:rsidRPr="00B409E3">
        <w:t xml:space="preserve"> </w:t>
      </w:r>
      <w:proofErr w:type="spellStart"/>
      <w:r w:rsidRPr="00B409E3">
        <w:t>exécutif</w:t>
      </w:r>
      <w:proofErr w:type="spellEnd"/>
      <w:r w:rsidRPr="00B409E3">
        <w:t xml:space="preserve"> </w:t>
      </w:r>
      <w:proofErr w:type="spellStart"/>
      <w:r w:rsidRPr="00B409E3">
        <w:t>avant</w:t>
      </w:r>
      <w:proofErr w:type="spellEnd"/>
      <w:r w:rsidRPr="00B409E3">
        <w:t xml:space="preserve"> la date </w:t>
      </w:r>
      <w:proofErr w:type="spellStart"/>
      <w:r w:rsidRPr="00B409E3">
        <w:t>d’achèvement</w:t>
      </w:r>
      <w:proofErr w:type="spellEnd"/>
      <w:r w:rsidRPr="00B409E3">
        <w:t xml:space="preserve"> du </w:t>
      </w:r>
      <w:proofErr w:type="spellStart"/>
      <w:r w:rsidRPr="00B409E3">
        <w:t>projet</w:t>
      </w:r>
      <w:proofErr w:type="spellEnd"/>
      <w:r w:rsidRPr="00B409E3">
        <w:t xml:space="preserve">, </w:t>
      </w:r>
      <w:proofErr w:type="spellStart"/>
      <w:r w:rsidRPr="00B409E3">
        <w:t>en</w:t>
      </w:r>
      <w:proofErr w:type="spellEnd"/>
      <w:r w:rsidRPr="00B409E3">
        <w:t xml:space="preserve"> </w:t>
      </w:r>
      <w:proofErr w:type="spellStart"/>
      <w:r w:rsidRPr="00B409E3">
        <w:t>prenant</w:t>
      </w:r>
      <w:proofErr w:type="spellEnd"/>
      <w:r w:rsidRPr="00B409E3">
        <w:t xml:space="preserve"> note </w:t>
      </w:r>
      <w:proofErr w:type="spellStart"/>
      <w:r w:rsidRPr="00B409E3">
        <w:t>qu’aucun</w:t>
      </w:r>
      <w:proofErr w:type="spellEnd"/>
      <w:r w:rsidRPr="00B409E3">
        <w:t xml:space="preserve"> </w:t>
      </w:r>
      <w:proofErr w:type="spellStart"/>
      <w:r w:rsidRPr="00B409E3">
        <w:t>nouvel</w:t>
      </w:r>
      <w:proofErr w:type="spellEnd"/>
      <w:r w:rsidRPr="00B409E3">
        <w:t xml:space="preserve"> engagement ne sera pris </w:t>
      </w:r>
      <w:proofErr w:type="spellStart"/>
      <w:r w:rsidRPr="00B409E3">
        <w:t>avant</w:t>
      </w:r>
      <w:proofErr w:type="spellEnd"/>
      <w:r w:rsidRPr="00B409E3">
        <w:t xml:space="preserve"> que la prolongation </w:t>
      </w:r>
      <w:proofErr w:type="spellStart"/>
      <w:r w:rsidRPr="00B409E3">
        <w:t>n’ait</w:t>
      </w:r>
      <w:proofErr w:type="spellEnd"/>
      <w:r w:rsidRPr="00B409E3">
        <w:t xml:space="preserve"> </w:t>
      </w:r>
      <w:proofErr w:type="spellStart"/>
      <w:r w:rsidRPr="00B409E3">
        <w:t>été</w:t>
      </w:r>
      <w:proofErr w:type="spellEnd"/>
      <w:r w:rsidRPr="00B409E3">
        <w:t xml:space="preserve"> </w:t>
      </w:r>
      <w:proofErr w:type="spellStart"/>
      <w:r w:rsidRPr="00B409E3">
        <w:t>approuvée</w:t>
      </w:r>
      <w:proofErr w:type="spellEnd"/>
      <w:r w:rsidRPr="00B409E3">
        <w:t>.</w:t>
      </w:r>
    </w:p>
  </w:footnote>
  <w:footnote w:id="16">
    <w:p w14:paraId="11F71F8B" w14:textId="633CD39C" w:rsidR="00E34075" w:rsidRPr="00B409E3" w:rsidRDefault="00E34075" w:rsidP="00E34075">
      <w:pPr>
        <w:pStyle w:val="FootnoteText"/>
      </w:pPr>
      <w:r w:rsidRPr="00B409E3">
        <w:rPr>
          <w:rStyle w:val="FootnoteReference"/>
        </w:rPr>
        <w:footnoteRef/>
      </w:r>
      <w:r w:rsidRPr="00B409E3">
        <w:t xml:space="preserve"> Les </w:t>
      </w:r>
      <w:proofErr w:type="spellStart"/>
      <w:r w:rsidRPr="00B409E3">
        <w:t>données</w:t>
      </w:r>
      <w:proofErr w:type="spellEnd"/>
      <w:r w:rsidRPr="00B409E3">
        <w:t xml:space="preserve"> </w:t>
      </w:r>
      <w:proofErr w:type="spellStart"/>
      <w:r w:rsidRPr="00B409E3">
        <w:t>sont</w:t>
      </w:r>
      <w:proofErr w:type="spellEnd"/>
      <w:r w:rsidRPr="00B409E3">
        <w:t xml:space="preserve"> </w:t>
      </w:r>
      <w:proofErr w:type="spellStart"/>
      <w:r w:rsidRPr="00B409E3">
        <w:t>présentées</w:t>
      </w:r>
      <w:proofErr w:type="spellEnd"/>
      <w:r w:rsidRPr="00B409E3">
        <w:t xml:space="preserve"> </w:t>
      </w:r>
      <w:proofErr w:type="spellStart"/>
      <w:r w:rsidRPr="00B409E3">
        <w:t>en</w:t>
      </w:r>
      <w:proofErr w:type="spellEnd"/>
      <w:r w:rsidRPr="00B409E3">
        <w:t xml:space="preserve"> </w:t>
      </w:r>
      <w:proofErr w:type="spellStart"/>
      <w:r w:rsidRPr="00B409E3">
        <w:t>fonction</w:t>
      </w:r>
      <w:proofErr w:type="spellEnd"/>
      <w:r w:rsidRPr="00B409E3">
        <w:t xml:space="preserve"> de </w:t>
      </w:r>
      <w:proofErr w:type="spellStart"/>
      <w:r w:rsidRPr="00B409E3">
        <w:t>l’année</w:t>
      </w:r>
      <w:proofErr w:type="spellEnd"/>
      <w:r w:rsidRPr="00B409E3">
        <w:t xml:space="preserve"> </w:t>
      </w:r>
      <w:proofErr w:type="spellStart"/>
      <w:r w:rsidRPr="00B409E3">
        <w:t>d’approbation</w:t>
      </w:r>
      <w:proofErr w:type="spellEnd"/>
      <w:r w:rsidRPr="00B409E3">
        <w:t xml:space="preserve"> du </w:t>
      </w:r>
      <w:proofErr w:type="spellStart"/>
      <w:r w:rsidRPr="00B409E3">
        <w:t>projet</w:t>
      </w:r>
      <w:proofErr w:type="spellEnd"/>
      <w:r w:rsidRPr="00B409E3">
        <w:t xml:space="preserve"> </w:t>
      </w:r>
      <w:proofErr w:type="gramStart"/>
      <w:r w:rsidRPr="00B409E3">
        <w:t>par</w:t>
      </w:r>
      <w:proofErr w:type="gramEnd"/>
      <w:r w:rsidRPr="00B409E3">
        <w:t xml:space="preserve"> le </w:t>
      </w:r>
      <w:proofErr w:type="spellStart"/>
      <w:r w:rsidRPr="00B409E3">
        <w:t>Comité</w:t>
      </w:r>
      <w:proofErr w:type="spellEnd"/>
      <w:r w:rsidRPr="00B409E3">
        <w:t xml:space="preserve"> </w:t>
      </w:r>
      <w:proofErr w:type="spellStart"/>
      <w:r w:rsidRPr="00B409E3">
        <w:t>exécutif</w:t>
      </w:r>
      <w:proofErr w:type="spellEnd"/>
      <w:r w:rsidRPr="00B409E3">
        <w:t xml:space="preserve">. Il </w:t>
      </w:r>
      <w:proofErr w:type="spellStart"/>
      <w:r w:rsidRPr="00B409E3">
        <w:t>traite</w:t>
      </w:r>
      <w:proofErr w:type="spellEnd"/>
      <w:r w:rsidRPr="00B409E3">
        <w:t xml:space="preserve"> </w:t>
      </w:r>
      <w:proofErr w:type="spellStart"/>
      <w:r w:rsidRPr="00B409E3">
        <w:t>toutes</w:t>
      </w:r>
      <w:proofErr w:type="spellEnd"/>
      <w:r w:rsidRPr="00B409E3">
        <w:t xml:space="preserve"> les approbations (</w:t>
      </w:r>
      <w:proofErr w:type="spellStart"/>
      <w:r w:rsidRPr="00B409E3">
        <w:t>projets</w:t>
      </w:r>
      <w:proofErr w:type="spellEnd"/>
      <w:r w:rsidRPr="00B409E3">
        <w:t xml:space="preserve"> </w:t>
      </w:r>
      <w:proofErr w:type="spellStart"/>
      <w:r w:rsidRPr="00B409E3">
        <w:t>d’investissement</w:t>
      </w:r>
      <w:proofErr w:type="spellEnd"/>
      <w:r w:rsidRPr="00B409E3">
        <w:t xml:space="preserve"> et de non-</w:t>
      </w:r>
      <w:proofErr w:type="spellStart"/>
      <w:r w:rsidRPr="00B409E3">
        <w:t>investissement</w:t>
      </w:r>
      <w:proofErr w:type="spellEnd"/>
      <w:r w:rsidRPr="00B409E3">
        <w:t xml:space="preserve">) de la </w:t>
      </w:r>
      <w:proofErr w:type="spellStart"/>
      <w:r w:rsidRPr="00B409E3">
        <w:t>même</w:t>
      </w:r>
      <w:proofErr w:type="spellEnd"/>
      <w:r w:rsidRPr="00B409E3">
        <w:t xml:space="preserve"> manière (</w:t>
      </w:r>
      <w:proofErr w:type="spellStart"/>
      <w:r w:rsidRPr="00B409E3">
        <w:t>c’est</w:t>
      </w:r>
      <w:proofErr w:type="spellEnd"/>
      <w:r w:rsidRPr="00B409E3">
        <w:t xml:space="preserve"> à dire </w:t>
      </w:r>
      <w:proofErr w:type="spellStart"/>
      <w:r w:rsidRPr="00B409E3">
        <w:t>qu’un</w:t>
      </w:r>
      <w:proofErr w:type="spellEnd"/>
      <w:r w:rsidRPr="00B409E3">
        <w:t xml:space="preserve"> </w:t>
      </w:r>
      <w:proofErr w:type="spellStart"/>
      <w:r w:rsidRPr="00B409E3">
        <w:t>projet</w:t>
      </w:r>
      <w:proofErr w:type="spellEnd"/>
      <w:r w:rsidRPr="00B409E3">
        <w:t xml:space="preserve"> </w:t>
      </w:r>
      <w:proofErr w:type="spellStart"/>
      <w:r w:rsidRPr="00B409E3">
        <w:t>d’investissement</w:t>
      </w:r>
      <w:proofErr w:type="spellEnd"/>
      <w:r w:rsidRPr="00B409E3">
        <w:t xml:space="preserve"> </w:t>
      </w:r>
      <w:proofErr w:type="spellStart"/>
      <w:r w:rsidRPr="00B409E3">
        <w:t>ou</w:t>
      </w:r>
      <w:proofErr w:type="spellEnd"/>
      <w:r w:rsidRPr="00B409E3">
        <w:t xml:space="preserve"> </w:t>
      </w:r>
      <w:proofErr w:type="spellStart"/>
      <w:r w:rsidRPr="00B409E3">
        <w:t>une</w:t>
      </w:r>
      <w:proofErr w:type="spellEnd"/>
      <w:r w:rsidRPr="00B409E3">
        <w:t xml:space="preserve"> tranche de </w:t>
      </w:r>
      <w:proofErr w:type="spellStart"/>
      <w:r w:rsidRPr="00B409E3">
        <w:t>financement</w:t>
      </w:r>
      <w:proofErr w:type="spellEnd"/>
      <w:r w:rsidR="00971205">
        <w:t xml:space="preserve"> d’un APA d’un million de $</w:t>
      </w:r>
      <w:r w:rsidRPr="00B409E3">
        <w:t xml:space="preserve">US </w:t>
      </w:r>
      <w:proofErr w:type="spellStart"/>
      <w:r w:rsidRPr="00B409E3">
        <w:t>sont</w:t>
      </w:r>
      <w:proofErr w:type="spellEnd"/>
      <w:r w:rsidRPr="00B409E3">
        <w:t xml:space="preserve"> </w:t>
      </w:r>
      <w:proofErr w:type="spellStart"/>
      <w:r w:rsidRPr="00B409E3">
        <w:t>considérés</w:t>
      </w:r>
      <w:proofErr w:type="spellEnd"/>
      <w:r w:rsidRPr="00B409E3">
        <w:t xml:space="preserve"> </w:t>
      </w:r>
      <w:proofErr w:type="spellStart"/>
      <w:r w:rsidRPr="00B409E3">
        <w:t>comme</w:t>
      </w:r>
      <w:proofErr w:type="spellEnd"/>
      <w:r w:rsidRPr="00B409E3">
        <w:t xml:space="preserve"> un </w:t>
      </w:r>
      <w:proofErr w:type="spellStart"/>
      <w:r w:rsidRPr="00B409E3">
        <w:t>projet</w:t>
      </w:r>
      <w:proofErr w:type="spellEnd"/>
      <w:r w:rsidRPr="00B409E3">
        <w:t xml:space="preserve">, de la </w:t>
      </w:r>
      <w:proofErr w:type="spellStart"/>
      <w:r w:rsidRPr="00B409E3">
        <w:t>même</w:t>
      </w:r>
      <w:proofErr w:type="spellEnd"/>
      <w:r w:rsidRPr="00B409E3">
        <w:t xml:space="preserve"> manière que la </w:t>
      </w:r>
      <w:proofErr w:type="spellStart"/>
      <w:r w:rsidRPr="00B409E3">
        <w:t>préparation</w:t>
      </w:r>
      <w:proofErr w:type="spellEnd"/>
      <w:r w:rsidRPr="00B409E3">
        <w:t xml:space="preserve"> d’un programme national de 30 000 $US). Les </w:t>
      </w:r>
      <w:proofErr w:type="spellStart"/>
      <w:r w:rsidRPr="00B409E3">
        <w:t>indicateurs</w:t>
      </w:r>
      <w:proofErr w:type="spellEnd"/>
      <w:r w:rsidRPr="00B409E3">
        <w:t xml:space="preserve"> </w:t>
      </w:r>
      <w:proofErr w:type="spellStart"/>
      <w:r w:rsidRPr="00B409E3">
        <w:t>clés</w:t>
      </w:r>
      <w:proofErr w:type="spellEnd"/>
      <w:r w:rsidRPr="00B409E3">
        <w:t xml:space="preserve"> de la </w:t>
      </w:r>
      <w:proofErr w:type="spellStart"/>
      <w:r w:rsidRPr="00B409E3">
        <w:t>synthèse</w:t>
      </w:r>
      <w:proofErr w:type="spellEnd"/>
      <w:r w:rsidRPr="00B409E3">
        <w:t xml:space="preserve"> </w:t>
      </w:r>
      <w:proofErr w:type="spellStart"/>
      <w:r w:rsidRPr="00B409E3">
        <w:t>annuelle</w:t>
      </w:r>
      <w:proofErr w:type="spellEnd"/>
      <w:r w:rsidRPr="00B409E3">
        <w:t xml:space="preserve"> </w:t>
      </w:r>
      <w:proofErr w:type="spellStart"/>
      <w:r w:rsidRPr="00B409E3">
        <w:t>sont</w:t>
      </w:r>
      <w:proofErr w:type="spellEnd"/>
      <w:r w:rsidRPr="00B409E3">
        <w:t xml:space="preserve"> les </w:t>
      </w:r>
      <w:proofErr w:type="spellStart"/>
      <w:proofErr w:type="gramStart"/>
      <w:r w:rsidRPr="00B409E3">
        <w:t>suivants</w:t>
      </w:r>
      <w:proofErr w:type="spellEnd"/>
      <w:r w:rsidRPr="00B409E3">
        <w:t> :</w:t>
      </w:r>
      <w:proofErr w:type="gramEnd"/>
      <w:r w:rsidRPr="00B409E3">
        <w:t xml:space="preserve"> le </w:t>
      </w:r>
      <w:proofErr w:type="spellStart"/>
      <w:r w:rsidRPr="00B409E3">
        <w:t>pourcentage</w:t>
      </w:r>
      <w:proofErr w:type="spellEnd"/>
      <w:r w:rsidRPr="00B409E3">
        <w:t xml:space="preserve"> de </w:t>
      </w:r>
      <w:proofErr w:type="spellStart"/>
      <w:r w:rsidRPr="00B409E3">
        <w:t>projets</w:t>
      </w:r>
      <w:proofErr w:type="spellEnd"/>
      <w:r w:rsidRPr="00B409E3">
        <w:t xml:space="preserve"> </w:t>
      </w:r>
      <w:proofErr w:type="spellStart"/>
      <w:r w:rsidRPr="00B409E3">
        <w:t>achevés</w:t>
      </w:r>
      <w:proofErr w:type="spellEnd"/>
      <w:r w:rsidRPr="00B409E3">
        <w:t xml:space="preserve">, les tonnes PAO </w:t>
      </w:r>
      <w:proofErr w:type="spellStart"/>
      <w:r w:rsidRPr="00B409E3">
        <w:t>ou</w:t>
      </w:r>
      <w:proofErr w:type="spellEnd"/>
      <w:r w:rsidRPr="00B409E3">
        <w:t xml:space="preserve"> tonnes d'éq-CO</w:t>
      </w:r>
      <w:r w:rsidRPr="00B409E3">
        <w:rPr>
          <w:vertAlign w:val="subscript"/>
        </w:rPr>
        <w:t>2</w:t>
      </w:r>
      <w:r w:rsidRPr="00B409E3">
        <w:t xml:space="preserve"> </w:t>
      </w:r>
      <w:proofErr w:type="spellStart"/>
      <w:r w:rsidRPr="00B409E3">
        <w:t>éliminées</w:t>
      </w:r>
      <w:proofErr w:type="spellEnd"/>
      <w:r w:rsidRPr="00B409E3">
        <w:t xml:space="preserve"> et le </w:t>
      </w:r>
      <w:proofErr w:type="spellStart"/>
      <w:r w:rsidRPr="00B409E3">
        <w:t>pourcentage</w:t>
      </w:r>
      <w:proofErr w:type="spellEnd"/>
      <w:r w:rsidRPr="00B409E3">
        <w:t xml:space="preserve"> de fonds </w:t>
      </w:r>
      <w:proofErr w:type="spellStart"/>
      <w:r w:rsidRPr="00B409E3">
        <w:t>décaissés</w:t>
      </w:r>
      <w:proofErr w:type="spellEnd"/>
      <w:r w:rsidRPr="00B409E3">
        <w:t xml:space="preserve">. Il </w:t>
      </w:r>
      <w:proofErr w:type="spellStart"/>
      <w:r w:rsidRPr="00B409E3">
        <w:t>existe</w:t>
      </w:r>
      <w:proofErr w:type="spellEnd"/>
      <w:r w:rsidRPr="00B409E3">
        <w:t xml:space="preserve"> trois types de </w:t>
      </w:r>
      <w:proofErr w:type="spellStart"/>
      <w:r w:rsidRPr="00B409E3">
        <w:t>décaissements</w:t>
      </w:r>
      <w:proofErr w:type="spellEnd"/>
      <w:r w:rsidRPr="00B409E3">
        <w:t xml:space="preserve">: pendant la mise </w:t>
      </w:r>
      <w:proofErr w:type="spellStart"/>
      <w:r w:rsidRPr="00B409E3">
        <w:t>en</w:t>
      </w:r>
      <w:proofErr w:type="spellEnd"/>
      <w:r w:rsidRPr="00B409E3">
        <w:t xml:space="preserve"> </w:t>
      </w:r>
      <w:proofErr w:type="spellStart"/>
      <w:r w:rsidRPr="00B409E3">
        <w:t>œuvre</w:t>
      </w:r>
      <w:proofErr w:type="spellEnd"/>
      <w:r w:rsidRPr="00B409E3">
        <w:t xml:space="preserve">, après la mise </w:t>
      </w:r>
      <w:proofErr w:type="spellStart"/>
      <w:r w:rsidRPr="00B409E3">
        <w:t>en</w:t>
      </w:r>
      <w:proofErr w:type="spellEnd"/>
      <w:r w:rsidRPr="00B409E3">
        <w:t xml:space="preserve"> </w:t>
      </w:r>
      <w:proofErr w:type="spellStart"/>
      <w:r w:rsidRPr="00B409E3">
        <w:t>œuvre</w:t>
      </w:r>
      <w:proofErr w:type="spellEnd"/>
      <w:r w:rsidRPr="00B409E3">
        <w:t xml:space="preserve"> et pour les </w:t>
      </w:r>
      <w:proofErr w:type="spellStart"/>
      <w:r w:rsidRPr="00B409E3">
        <w:t>projets</w:t>
      </w:r>
      <w:proofErr w:type="spellEnd"/>
      <w:r w:rsidRPr="00B409E3">
        <w:t xml:space="preserve"> à </w:t>
      </w:r>
      <w:proofErr w:type="spellStart"/>
      <w:r w:rsidRPr="00B409E3">
        <w:t>financement</w:t>
      </w:r>
      <w:proofErr w:type="spellEnd"/>
      <w:r w:rsidRPr="00B409E3">
        <w:t xml:space="preserve"> </w:t>
      </w:r>
      <w:proofErr w:type="spellStart"/>
      <w:r w:rsidRPr="00B409E3">
        <w:t>rétroactif</w:t>
      </w:r>
      <w:proofErr w:type="spellEnd"/>
      <w:r w:rsidRPr="00B409E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E366" w14:textId="26DD84CD" w:rsidR="00E34075" w:rsidRPr="0033525D" w:rsidRDefault="00000000" w:rsidP="00E26D91">
    <w:pPr>
      <w:jc w:val="lef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1FD99F9" w14:textId="77777777" w:rsidR="00E34075" w:rsidRPr="0033525D" w:rsidRDefault="00E34075"/>
  <w:p w14:paraId="190897BD" w14:textId="77777777" w:rsidR="00E34075" w:rsidRPr="0033525D" w:rsidRDefault="00E340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77547" w14:textId="63FA4D85" w:rsidR="00E34075" w:rsidRPr="0033525D" w:rsidRDefault="00000000">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170AED1A" w14:textId="77777777" w:rsidR="00E34075" w:rsidRPr="0033525D" w:rsidRDefault="00E34075"/>
  <w:p w14:paraId="1936BCCA" w14:textId="77777777" w:rsidR="00E34075" w:rsidRPr="0033525D" w:rsidRDefault="00E3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B287" w14:textId="12E54355" w:rsidR="00E34075" w:rsidRPr="0033525D" w:rsidRDefault="00000000"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00F9D77" w14:textId="77777777" w:rsidR="00E34075" w:rsidRDefault="00E34075" w:rsidP="00FB1E9A">
    <w:pPr>
      <w:pStyle w:val="Header"/>
      <w:jc w:val="right"/>
    </w:pPr>
    <w:r>
      <w:t>Annexe I</w:t>
    </w:r>
  </w:p>
  <w:p w14:paraId="1218AF75" w14:textId="77777777" w:rsidR="00E34075" w:rsidRDefault="00E34075"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674C" w14:textId="4FC13C1C" w:rsidR="00E34075" w:rsidRPr="0033525D" w:rsidRDefault="00000000"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319BA22" w14:textId="77777777" w:rsidR="00E34075" w:rsidRDefault="00E34075" w:rsidP="00FB1E9A">
    <w:pPr>
      <w:pStyle w:val="Header"/>
      <w:jc w:val="right"/>
    </w:pPr>
    <w:r>
      <w:t>Annexe II</w:t>
    </w:r>
  </w:p>
  <w:p w14:paraId="2D067701" w14:textId="77777777" w:rsidR="00E34075" w:rsidRDefault="00E34075"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7C8F" w14:textId="6C3D101A" w:rsidR="00DC6A10" w:rsidRPr="0033525D" w:rsidRDefault="00000000" w:rsidP="00E34075">
    <w:pPr>
      <w:jc w:val="lef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2B6252F7" w14:textId="7E40570B" w:rsidR="00DC6A10" w:rsidRPr="0033525D" w:rsidRDefault="00E34075">
    <w:r>
      <w:t>Annexe III</w:t>
    </w:r>
  </w:p>
  <w:p w14:paraId="76159F79" w14:textId="77777777" w:rsidR="00DC6A10" w:rsidRDefault="00DC6A10"/>
  <w:p w14:paraId="294F7377" w14:textId="77777777" w:rsidR="006E73A4" w:rsidRPr="0033525D" w:rsidRDefault="006E73A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53C77" w14:textId="46EFC766" w:rsidR="00DC6A10" w:rsidRPr="0033525D" w:rsidRDefault="00000000" w:rsidP="00E34075">
    <w:pPr>
      <w:jc w:val="right"/>
    </w:pPr>
    <w:r>
      <w:fldChar w:fldCharType="begin"/>
    </w:r>
    <w:r>
      <w:instrText xml:space="preserve"> DOCPROPERTY "Document number"  \* MERGEFORMAT </w:instrText>
    </w:r>
    <w:r>
      <w:fldChar w:fldCharType="separate"/>
    </w:r>
    <w:r w:rsidR="00676C6A">
      <w:t>UNEP/</w:t>
    </w:r>
    <w:proofErr w:type="spellStart"/>
    <w:r w:rsidR="00676C6A">
      <w:t>OzL.Pro</w:t>
    </w:r>
    <w:proofErr w:type="spellEnd"/>
    <w:r w:rsidR="00676C6A">
      <w:t>/ExCom/93/15</w:t>
    </w:r>
    <w:r>
      <w:fldChar w:fldCharType="end"/>
    </w:r>
  </w:p>
  <w:p w14:paraId="20AD7B4C" w14:textId="51FE17C2" w:rsidR="00DC6A10" w:rsidRPr="0033525D" w:rsidRDefault="00E34075" w:rsidP="00E34075">
    <w:pPr>
      <w:jc w:val="right"/>
    </w:pPr>
    <w:r>
      <w:t>Annexe III</w:t>
    </w:r>
  </w:p>
  <w:p w14:paraId="3A5FD2D3"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F532" w14:textId="79420D90" w:rsidR="00E34075" w:rsidRPr="0033525D" w:rsidRDefault="00000000" w:rsidP="00FB1E9A">
    <w:pPr>
      <w:jc w:val="right"/>
    </w:pPr>
    <w:r>
      <w:fldChar w:fldCharType="begin"/>
    </w:r>
    <w:r>
      <w:instrText xml:space="preserve"> DOCPROPERTY "Document number"  \* MERGEFORMAT </w:instrText>
    </w:r>
    <w:r>
      <w:fldChar w:fldCharType="separate"/>
    </w:r>
    <w:r w:rsidR="000443DA">
      <w:t>UNEP/</w:t>
    </w:r>
    <w:proofErr w:type="spellStart"/>
    <w:r w:rsidR="000443DA">
      <w:t>OzL.Pro</w:t>
    </w:r>
    <w:proofErr w:type="spellEnd"/>
    <w:r w:rsidR="000443DA">
      <w:t>/ExCom/93/15</w:t>
    </w:r>
    <w:r>
      <w:fldChar w:fldCharType="end"/>
    </w:r>
  </w:p>
  <w:p w14:paraId="35FD4FA3" w14:textId="58D27753" w:rsidR="00E34075" w:rsidRDefault="00E34075" w:rsidP="00FB1E9A">
    <w:pPr>
      <w:pStyle w:val="Header"/>
      <w:jc w:val="right"/>
    </w:pPr>
    <w:r>
      <w:t>Annexe III</w:t>
    </w:r>
  </w:p>
  <w:p w14:paraId="51E4FD33" w14:textId="77777777" w:rsidR="00E34075" w:rsidRDefault="00E34075" w:rsidP="00FB1E9A">
    <w:pPr>
      <w:pStyle w:val="Header"/>
      <w:jc w:val="right"/>
    </w:pPr>
  </w:p>
  <w:p w14:paraId="0D00912E" w14:textId="77777777" w:rsidR="006E73A4" w:rsidRDefault="006E73A4"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5008248">
    <w:abstractNumId w:val="10"/>
  </w:num>
  <w:num w:numId="2" w16cid:durableId="378018671">
    <w:abstractNumId w:val="10"/>
  </w:num>
  <w:num w:numId="3" w16cid:durableId="827945033">
    <w:abstractNumId w:val="10"/>
  </w:num>
  <w:num w:numId="4" w16cid:durableId="697193967">
    <w:abstractNumId w:val="10"/>
  </w:num>
  <w:num w:numId="5" w16cid:durableId="1482693167">
    <w:abstractNumId w:val="10"/>
  </w:num>
  <w:num w:numId="6" w16cid:durableId="872184063">
    <w:abstractNumId w:val="9"/>
  </w:num>
  <w:num w:numId="7" w16cid:durableId="1901284995">
    <w:abstractNumId w:val="7"/>
  </w:num>
  <w:num w:numId="8" w16cid:durableId="832644008">
    <w:abstractNumId w:val="6"/>
  </w:num>
  <w:num w:numId="9" w16cid:durableId="1832868296">
    <w:abstractNumId w:val="5"/>
  </w:num>
  <w:num w:numId="10" w16cid:durableId="508831344">
    <w:abstractNumId w:val="4"/>
  </w:num>
  <w:num w:numId="11" w16cid:durableId="494957018">
    <w:abstractNumId w:val="8"/>
  </w:num>
  <w:num w:numId="12" w16cid:durableId="1323200211">
    <w:abstractNumId w:val="3"/>
  </w:num>
  <w:num w:numId="13" w16cid:durableId="1646350112">
    <w:abstractNumId w:val="2"/>
  </w:num>
  <w:num w:numId="14" w16cid:durableId="1482234677">
    <w:abstractNumId w:val="1"/>
  </w:num>
  <w:num w:numId="15" w16cid:durableId="100688160">
    <w:abstractNumId w:val="0"/>
  </w:num>
  <w:num w:numId="16" w16cid:durableId="780228019">
    <w:abstractNumId w:val="11"/>
  </w:num>
  <w:num w:numId="17" w16cid:durableId="725689588">
    <w:abstractNumId w:val="13"/>
  </w:num>
  <w:num w:numId="18" w16cid:durableId="1341859182">
    <w:abstractNumId w:val="14"/>
  </w:num>
  <w:num w:numId="19" w16cid:durableId="555970510">
    <w:abstractNumId w:val="15"/>
  </w:num>
  <w:num w:numId="20" w16cid:durableId="317348187">
    <w:abstractNumId w:val="12"/>
  </w:num>
  <w:num w:numId="21" w16cid:durableId="782001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990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9172434">
    <w:abstractNumId w:val="10"/>
    <w:lvlOverride w:ilvl="0">
      <w:startOverride w:val="1"/>
    </w:lvlOverride>
  </w:num>
  <w:num w:numId="24" w16cid:durableId="1414356761">
    <w:abstractNumId w:val="10"/>
    <w:lvlOverride w:ilvl="0">
      <w:startOverride w:val="1"/>
    </w:lvlOverride>
  </w:num>
  <w:num w:numId="25" w16cid:durableId="17207851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5474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34075"/>
    <w:rsid w:val="00000FED"/>
    <w:rsid w:val="00001233"/>
    <w:rsid w:val="0000434E"/>
    <w:rsid w:val="00005CD2"/>
    <w:rsid w:val="0002115B"/>
    <w:rsid w:val="000211A9"/>
    <w:rsid w:val="00021238"/>
    <w:rsid w:val="00030983"/>
    <w:rsid w:val="00031260"/>
    <w:rsid w:val="00034C67"/>
    <w:rsid w:val="00035B65"/>
    <w:rsid w:val="0003681A"/>
    <w:rsid w:val="000372B7"/>
    <w:rsid w:val="00042F53"/>
    <w:rsid w:val="00044070"/>
    <w:rsid w:val="000443DA"/>
    <w:rsid w:val="00050F6E"/>
    <w:rsid w:val="00053D99"/>
    <w:rsid w:val="00061EC2"/>
    <w:rsid w:val="000641A1"/>
    <w:rsid w:val="00064F66"/>
    <w:rsid w:val="00066CE8"/>
    <w:rsid w:val="00067043"/>
    <w:rsid w:val="000673DF"/>
    <w:rsid w:val="00070F53"/>
    <w:rsid w:val="0007140D"/>
    <w:rsid w:val="000730D8"/>
    <w:rsid w:val="00080ED0"/>
    <w:rsid w:val="00085B8F"/>
    <w:rsid w:val="00085E32"/>
    <w:rsid w:val="00090481"/>
    <w:rsid w:val="00092EFF"/>
    <w:rsid w:val="00095377"/>
    <w:rsid w:val="000979E7"/>
    <w:rsid w:val="00097B4F"/>
    <w:rsid w:val="000A3826"/>
    <w:rsid w:val="000A3CC5"/>
    <w:rsid w:val="000A694F"/>
    <w:rsid w:val="000A6C26"/>
    <w:rsid w:val="000B36C8"/>
    <w:rsid w:val="000D52A4"/>
    <w:rsid w:val="000E07BC"/>
    <w:rsid w:val="000E2E21"/>
    <w:rsid w:val="000F1CD4"/>
    <w:rsid w:val="000F3703"/>
    <w:rsid w:val="000F4103"/>
    <w:rsid w:val="000F70A7"/>
    <w:rsid w:val="001000D0"/>
    <w:rsid w:val="001033A6"/>
    <w:rsid w:val="00107F1A"/>
    <w:rsid w:val="00110430"/>
    <w:rsid w:val="00113CCA"/>
    <w:rsid w:val="00122F25"/>
    <w:rsid w:val="00130BDF"/>
    <w:rsid w:val="00132306"/>
    <w:rsid w:val="00133652"/>
    <w:rsid w:val="00135980"/>
    <w:rsid w:val="0013786F"/>
    <w:rsid w:val="001407C3"/>
    <w:rsid w:val="0015134D"/>
    <w:rsid w:val="00151CCE"/>
    <w:rsid w:val="00164719"/>
    <w:rsid w:val="00166FC4"/>
    <w:rsid w:val="001677AC"/>
    <w:rsid w:val="001804EA"/>
    <w:rsid w:val="00190A61"/>
    <w:rsid w:val="00193BF5"/>
    <w:rsid w:val="001A11E3"/>
    <w:rsid w:val="001A149C"/>
    <w:rsid w:val="001A2215"/>
    <w:rsid w:val="001A3342"/>
    <w:rsid w:val="001A3CA1"/>
    <w:rsid w:val="001A3E3D"/>
    <w:rsid w:val="001A3EAD"/>
    <w:rsid w:val="001A7049"/>
    <w:rsid w:val="001B1E40"/>
    <w:rsid w:val="001C764E"/>
    <w:rsid w:val="001D04A0"/>
    <w:rsid w:val="001D1DB8"/>
    <w:rsid w:val="001E03C7"/>
    <w:rsid w:val="001E1052"/>
    <w:rsid w:val="001E21B1"/>
    <w:rsid w:val="001E2F93"/>
    <w:rsid w:val="001E4554"/>
    <w:rsid w:val="001E61E5"/>
    <w:rsid w:val="001F2159"/>
    <w:rsid w:val="001F2FE2"/>
    <w:rsid w:val="001F53FD"/>
    <w:rsid w:val="002061C5"/>
    <w:rsid w:val="00206AF7"/>
    <w:rsid w:val="00210B8B"/>
    <w:rsid w:val="00214863"/>
    <w:rsid w:val="002156B4"/>
    <w:rsid w:val="00224FCD"/>
    <w:rsid w:val="00227E72"/>
    <w:rsid w:val="00245F45"/>
    <w:rsid w:val="00253222"/>
    <w:rsid w:val="00260757"/>
    <w:rsid w:val="00261C13"/>
    <w:rsid w:val="00262847"/>
    <w:rsid w:val="002630B9"/>
    <w:rsid w:val="00281BB2"/>
    <w:rsid w:val="00286358"/>
    <w:rsid w:val="002920DA"/>
    <w:rsid w:val="002A03C3"/>
    <w:rsid w:val="002B1EFB"/>
    <w:rsid w:val="002B254E"/>
    <w:rsid w:val="002B2E5F"/>
    <w:rsid w:val="002B72E9"/>
    <w:rsid w:val="002C0B8D"/>
    <w:rsid w:val="002C4ADA"/>
    <w:rsid w:val="002C7998"/>
    <w:rsid w:val="002D0A1A"/>
    <w:rsid w:val="002D7329"/>
    <w:rsid w:val="002E14CE"/>
    <w:rsid w:val="002F0D5F"/>
    <w:rsid w:val="002F1E53"/>
    <w:rsid w:val="002F2CAA"/>
    <w:rsid w:val="002F2DC1"/>
    <w:rsid w:val="002F3377"/>
    <w:rsid w:val="002F6A10"/>
    <w:rsid w:val="0030052C"/>
    <w:rsid w:val="00300CED"/>
    <w:rsid w:val="00303F35"/>
    <w:rsid w:val="003119C5"/>
    <w:rsid w:val="00314CC6"/>
    <w:rsid w:val="003169F7"/>
    <w:rsid w:val="00321FCB"/>
    <w:rsid w:val="00323ABE"/>
    <w:rsid w:val="00324735"/>
    <w:rsid w:val="003306E1"/>
    <w:rsid w:val="003320E4"/>
    <w:rsid w:val="003338EA"/>
    <w:rsid w:val="00334D37"/>
    <w:rsid w:val="0033525D"/>
    <w:rsid w:val="003414F3"/>
    <w:rsid w:val="00351173"/>
    <w:rsid w:val="0035613E"/>
    <w:rsid w:val="00363EE9"/>
    <w:rsid w:val="0036524E"/>
    <w:rsid w:val="0036624E"/>
    <w:rsid w:val="003703E5"/>
    <w:rsid w:val="00373199"/>
    <w:rsid w:val="00376128"/>
    <w:rsid w:val="0037742E"/>
    <w:rsid w:val="003778B6"/>
    <w:rsid w:val="00377D56"/>
    <w:rsid w:val="0038245A"/>
    <w:rsid w:val="00383FD3"/>
    <w:rsid w:val="003840E6"/>
    <w:rsid w:val="00385CFC"/>
    <w:rsid w:val="003917EE"/>
    <w:rsid w:val="0039337A"/>
    <w:rsid w:val="003A3189"/>
    <w:rsid w:val="003A3CA7"/>
    <w:rsid w:val="003A4DA0"/>
    <w:rsid w:val="003B33BD"/>
    <w:rsid w:val="003B569D"/>
    <w:rsid w:val="003C3C0E"/>
    <w:rsid w:val="003D21A0"/>
    <w:rsid w:val="003D42A6"/>
    <w:rsid w:val="003D4F21"/>
    <w:rsid w:val="003D4FAC"/>
    <w:rsid w:val="003D67EB"/>
    <w:rsid w:val="003E379A"/>
    <w:rsid w:val="003E3E45"/>
    <w:rsid w:val="003E482E"/>
    <w:rsid w:val="003E7906"/>
    <w:rsid w:val="003F000F"/>
    <w:rsid w:val="003F3C50"/>
    <w:rsid w:val="00400F8F"/>
    <w:rsid w:val="00402579"/>
    <w:rsid w:val="004048DF"/>
    <w:rsid w:val="00406202"/>
    <w:rsid w:val="00406A6A"/>
    <w:rsid w:val="00406B22"/>
    <w:rsid w:val="00407147"/>
    <w:rsid w:val="004078FA"/>
    <w:rsid w:val="0041248B"/>
    <w:rsid w:val="00413933"/>
    <w:rsid w:val="00431E08"/>
    <w:rsid w:val="004328A7"/>
    <w:rsid w:val="0043479D"/>
    <w:rsid w:val="00434C74"/>
    <w:rsid w:val="00437C92"/>
    <w:rsid w:val="004450D3"/>
    <w:rsid w:val="00456EB4"/>
    <w:rsid w:val="00457827"/>
    <w:rsid w:val="004643B9"/>
    <w:rsid w:val="00470EAF"/>
    <w:rsid w:val="004718F3"/>
    <w:rsid w:val="00471D66"/>
    <w:rsid w:val="00475040"/>
    <w:rsid w:val="00477EA3"/>
    <w:rsid w:val="00490C06"/>
    <w:rsid w:val="00492309"/>
    <w:rsid w:val="00493D40"/>
    <w:rsid w:val="00493EE3"/>
    <w:rsid w:val="004949D1"/>
    <w:rsid w:val="00494B7D"/>
    <w:rsid w:val="004967B6"/>
    <w:rsid w:val="004A504B"/>
    <w:rsid w:val="004A6065"/>
    <w:rsid w:val="004A6911"/>
    <w:rsid w:val="004A7C47"/>
    <w:rsid w:val="004B2F2C"/>
    <w:rsid w:val="004B3C5F"/>
    <w:rsid w:val="004B3E12"/>
    <w:rsid w:val="004B44DF"/>
    <w:rsid w:val="004B54E0"/>
    <w:rsid w:val="004B7384"/>
    <w:rsid w:val="004C4269"/>
    <w:rsid w:val="004C5D70"/>
    <w:rsid w:val="004D105B"/>
    <w:rsid w:val="004D1A2E"/>
    <w:rsid w:val="004D1C88"/>
    <w:rsid w:val="004D3097"/>
    <w:rsid w:val="004D6236"/>
    <w:rsid w:val="004D7F90"/>
    <w:rsid w:val="004E4DBB"/>
    <w:rsid w:val="004E4E41"/>
    <w:rsid w:val="004E73DB"/>
    <w:rsid w:val="004E7F9C"/>
    <w:rsid w:val="004F1242"/>
    <w:rsid w:val="004F12F8"/>
    <w:rsid w:val="004F18D4"/>
    <w:rsid w:val="004F3493"/>
    <w:rsid w:val="004F5143"/>
    <w:rsid w:val="004F7175"/>
    <w:rsid w:val="00503AE1"/>
    <w:rsid w:val="00512040"/>
    <w:rsid w:val="00512B09"/>
    <w:rsid w:val="00515799"/>
    <w:rsid w:val="005220ED"/>
    <w:rsid w:val="00533796"/>
    <w:rsid w:val="005340E4"/>
    <w:rsid w:val="00537343"/>
    <w:rsid w:val="005504CC"/>
    <w:rsid w:val="005516F3"/>
    <w:rsid w:val="005556D0"/>
    <w:rsid w:val="00555D75"/>
    <w:rsid w:val="00560DF0"/>
    <w:rsid w:val="005625C2"/>
    <w:rsid w:val="00566BDB"/>
    <w:rsid w:val="0056759C"/>
    <w:rsid w:val="005675D1"/>
    <w:rsid w:val="00567BA4"/>
    <w:rsid w:val="00571B5C"/>
    <w:rsid w:val="00573BF1"/>
    <w:rsid w:val="00574774"/>
    <w:rsid w:val="005747DE"/>
    <w:rsid w:val="0059513E"/>
    <w:rsid w:val="00595227"/>
    <w:rsid w:val="005978D0"/>
    <w:rsid w:val="005A0233"/>
    <w:rsid w:val="005A6AA4"/>
    <w:rsid w:val="005A6BCA"/>
    <w:rsid w:val="005A6D9F"/>
    <w:rsid w:val="005B01C1"/>
    <w:rsid w:val="005B48FF"/>
    <w:rsid w:val="005B7A65"/>
    <w:rsid w:val="005C1E32"/>
    <w:rsid w:val="005C4797"/>
    <w:rsid w:val="005C670D"/>
    <w:rsid w:val="005D15A9"/>
    <w:rsid w:val="005D363F"/>
    <w:rsid w:val="005D4C20"/>
    <w:rsid w:val="005D5956"/>
    <w:rsid w:val="005E2468"/>
    <w:rsid w:val="005E24A0"/>
    <w:rsid w:val="005E3ED1"/>
    <w:rsid w:val="005F281B"/>
    <w:rsid w:val="005F774C"/>
    <w:rsid w:val="00604C15"/>
    <w:rsid w:val="006158D5"/>
    <w:rsid w:val="00616CEA"/>
    <w:rsid w:val="006204B1"/>
    <w:rsid w:val="00625D83"/>
    <w:rsid w:val="00630C87"/>
    <w:rsid w:val="00635D25"/>
    <w:rsid w:val="00635FCE"/>
    <w:rsid w:val="00641C66"/>
    <w:rsid w:val="00641D95"/>
    <w:rsid w:val="00651984"/>
    <w:rsid w:val="006623E7"/>
    <w:rsid w:val="00662B80"/>
    <w:rsid w:val="0066768F"/>
    <w:rsid w:val="00670F6C"/>
    <w:rsid w:val="00676C6A"/>
    <w:rsid w:val="00676E58"/>
    <w:rsid w:val="00682386"/>
    <w:rsid w:val="006852C7"/>
    <w:rsid w:val="006852CE"/>
    <w:rsid w:val="0069139F"/>
    <w:rsid w:val="00692D14"/>
    <w:rsid w:val="00693FB2"/>
    <w:rsid w:val="00697996"/>
    <w:rsid w:val="006A7A3B"/>
    <w:rsid w:val="006B65C7"/>
    <w:rsid w:val="006C1727"/>
    <w:rsid w:val="006C32FD"/>
    <w:rsid w:val="006C39CE"/>
    <w:rsid w:val="006C60AA"/>
    <w:rsid w:val="006D0FCC"/>
    <w:rsid w:val="006D19A6"/>
    <w:rsid w:val="006D21F5"/>
    <w:rsid w:val="006D2BAA"/>
    <w:rsid w:val="006D3089"/>
    <w:rsid w:val="006D30E4"/>
    <w:rsid w:val="006E126D"/>
    <w:rsid w:val="006E1FC3"/>
    <w:rsid w:val="006E73A4"/>
    <w:rsid w:val="006F0F87"/>
    <w:rsid w:val="006F1399"/>
    <w:rsid w:val="006F1A00"/>
    <w:rsid w:val="006F5E0A"/>
    <w:rsid w:val="00704CE9"/>
    <w:rsid w:val="0070616B"/>
    <w:rsid w:val="00706295"/>
    <w:rsid w:val="00706FDA"/>
    <w:rsid w:val="00711F9A"/>
    <w:rsid w:val="0071203F"/>
    <w:rsid w:val="007136A2"/>
    <w:rsid w:val="00713810"/>
    <w:rsid w:val="00714EAE"/>
    <w:rsid w:val="007150F6"/>
    <w:rsid w:val="007166D4"/>
    <w:rsid w:val="00717097"/>
    <w:rsid w:val="00723326"/>
    <w:rsid w:val="007303A5"/>
    <w:rsid w:val="00730B3E"/>
    <w:rsid w:val="0073420B"/>
    <w:rsid w:val="00736367"/>
    <w:rsid w:val="0073676D"/>
    <w:rsid w:val="00740F52"/>
    <w:rsid w:val="007443D9"/>
    <w:rsid w:val="0074760E"/>
    <w:rsid w:val="00750E84"/>
    <w:rsid w:val="00753A30"/>
    <w:rsid w:val="00754ABA"/>
    <w:rsid w:val="00756E56"/>
    <w:rsid w:val="0077000A"/>
    <w:rsid w:val="00774EC9"/>
    <w:rsid w:val="00782B0D"/>
    <w:rsid w:val="00796695"/>
    <w:rsid w:val="00796B61"/>
    <w:rsid w:val="0079781A"/>
    <w:rsid w:val="007A1546"/>
    <w:rsid w:val="007A228C"/>
    <w:rsid w:val="007A2521"/>
    <w:rsid w:val="007A368E"/>
    <w:rsid w:val="007A54E1"/>
    <w:rsid w:val="007A5868"/>
    <w:rsid w:val="007B04CE"/>
    <w:rsid w:val="007B584D"/>
    <w:rsid w:val="007B6871"/>
    <w:rsid w:val="007B7A2F"/>
    <w:rsid w:val="007C29E3"/>
    <w:rsid w:val="007C32EE"/>
    <w:rsid w:val="007C3D33"/>
    <w:rsid w:val="007D0A7F"/>
    <w:rsid w:val="007D0B0B"/>
    <w:rsid w:val="007D1DB6"/>
    <w:rsid w:val="007D294A"/>
    <w:rsid w:val="007D47D2"/>
    <w:rsid w:val="007D6EC0"/>
    <w:rsid w:val="007D7E1D"/>
    <w:rsid w:val="007E6050"/>
    <w:rsid w:val="007F16A3"/>
    <w:rsid w:val="007F1A01"/>
    <w:rsid w:val="007F48DE"/>
    <w:rsid w:val="00802277"/>
    <w:rsid w:val="0080345C"/>
    <w:rsid w:val="008140D2"/>
    <w:rsid w:val="00816384"/>
    <w:rsid w:val="00824F78"/>
    <w:rsid w:val="0082522F"/>
    <w:rsid w:val="00831979"/>
    <w:rsid w:val="00851352"/>
    <w:rsid w:val="00853A40"/>
    <w:rsid w:val="00857077"/>
    <w:rsid w:val="00863230"/>
    <w:rsid w:val="00865591"/>
    <w:rsid w:val="00865BD0"/>
    <w:rsid w:val="008717D8"/>
    <w:rsid w:val="0087215C"/>
    <w:rsid w:val="00872DAC"/>
    <w:rsid w:val="00875D25"/>
    <w:rsid w:val="00880E35"/>
    <w:rsid w:val="00883A5C"/>
    <w:rsid w:val="00883B37"/>
    <w:rsid w:val="008870F1"/>
    <w:rsid w:val="008875FE"/>
    <w:rsid w:val="00887F8E"/>
    <w:rsid w:val="00896234"/>
    <w:rsid w:val="00897E43"/>
    <w:rsid w:val="008A2BE8"/>
    <w:rsid w:val="008A50B8"/>
    <w:rsid w:val="008A54EE"/>
    <w:rsid w:val="008C0877"/>
    <w:rsid w:val="008C222B"/>
    <w:rsid w:val="008C3EA6"/>
    <w:rsid w:val="008C5738"/>
    <w:rsid w:val="008C7EAD"/>
    <w:rsid w:val="008D0CFE"/>
    <w:rsid w:val="008D565B"/>
    <w:rsid w:val="008D6152"/>
    <w:rsid w:val="008D707D"/>
    <w:rsid w:val="008E64A7"/>
    <w:rsid w:val="008E7BA9"/>
    <w:rsid w:val="008F0391"/>
    <w:rsid w:val="008F0F81"/>
    <w:rsid w:val="008F27BF"/>
    <w:rsid w:val="008F2E64"/>
    <w:rsid w:val="00900FF6"/>
    <w:rsid w:val="00903E8F"/>
    <w:rsid w:val="00906A47"/>
    <w:rsid w:val="009142EC"/>
    <w:rsid w:val="009154C3"/>
    <w:rsid w:val="00923540"/>
    <w:rsid w:val="009247E8"/>
    <w:rsid w:val="00926767"/>
    <w:rsid w:val="009361D5"/>
    <w:rsid w:val="00937E03"/>
    <w:rsid w:val="009428A4"/>
    <w:rsid w:val="00945A53"/>
    <w:rsid w:val="00963C2C"/>
    <w:rsid w:val="00963FBD"/>
    <w:rsid w:val="009659F4"/>
    <w:rsid w:val="00970D60"/>
    <w:rsid w:val="00971205"/>
    <w:rsid w:val="009778FC"/>
    <w:rsid w:val="00982288"/>
    <w:rsid w:val="009838D9"/>
    <w:rsid w:val="0098569D"/>
    <w:rsid w:val="00987B56"/>
    <w:rsid w:val="0099390E"/>
    <w:rsid w:val="00994ABB"/>
    <w:rsid w:val="009960E5"/>
    <w:rsid w:val="0099781A"/>
    <w:rsid w:val="009A7ADC"/>
    <w:rsid w:val="009B0669"/>
    <w:rsid w:val="009B0D30"/>
    <w:rsid w:val="009C19B7"/>
    <w:rsid w:val="009C5ABB"/>
    <w:rsid w:val="009C63B2"/>
    <w:rsid w:val="009D4906"/>
    <w:rsid w:val="009D4FF3"/>
    <w:rsid w:val="009D514B"/>
    <w:rsid w:val="009D7C51"/>
    <w:rsid w:val="009E117D"/>
    <w:rsid w:val="009E196C"/>
    <w:rsid w:val="009E3C05"/>
    <w:rsid w:val="009E6A0A"/>
    <w:rsid w:val="009E7252"/>
    <w:rsid w:val="009F36BF"/>
    <w:rsid w:val="00A0396D"/>
    <w:rsid w:val="00A04FEF"/>
    <w:rsid w:val="00A06433"/>
    <w:rsid w:val="00A111B6"/>
    <w:rsid w:val="00A16F93"/>
    <w:rsid w:val="00A17424"/>
    <w:rsid w:val="00A17504"/>
    <w:rsid w:val="00A21FEF"/>
    <w:rsid w:val="00A23DD6"/>
    <w:rsid w:val="00A25779"/>
    <w:rsid w:val="00A2639A"/>
    <w:rsid w:val="00A26D27"/>
    <w:rsid w:val="00A3024C"/>
    <w:rsid w:val="00A34F59"/>
    <w:rsid w:val="00A376EE"/>
    <w:rsid w:val="00A42A99"/>
    <w:rsid w:val="00A4517D"/>
    <w:rsid w:val="00A471BD"/>
    <w:rsid w:val="00A47FBC"/>
    <w:rsid w:val="00A5151A"/>
    <w:rsid w:val="00A55A6E"/>
    <w:rsid w:val="00A57E0A"/>
    <w:rsid w:val="00A61687"/>
    <w:rsid w:val="00A61C61"/>
    <w:rsid w:val="00A61D96"/>
    <w:rsid w:val="00A631EC"/>
    <w:rsid w:val="00A6328D"/>
    <w:rsid w:val="00A823F6"/>
    <w:rsid w:val="00A83366"/>
    <w:rsid w:val="00A8507B"/>
    <w:rsid w:val="00A8719E"/>
    <w:rsid w:val="00A930E1"/>
    <w:rsid w:val="00AA0A89"/>
    <w:rsid w:val="00AA42F2"/>
    <w:rsid w:val="00AA47F3"/>
    <w:rsid w:val="00AA5368"/>
    <w:rsid w:val="00AA5A09"/>
    <w:rsid w:val="00AA6303"/>
    <w:rsid w:val="00AA6429"/>
    <w:rsid w:val="00AB08DA"/>
    <w:rsid w:val="00AC01AA"/>
    <w:rsid w:val="00AC09B3"/>
    <w:rsid w:val="00AC2EE1"/>
    <w:rsid w:val="00AC4B85"/>
    <w:rsid w:val="00AC4F72"/>
    <w:rsid w:val="00AD3F56"/>
    <w:rsid w:val="00AD47E3"/>
    <w:rsid w:val="00AD683B"/>
    <w:rsid w:val="00AE00ED"/>
    <w:rsid w:val="00AE2A8E"/>
    <w:rsid w:val="00AE482E"/>
    <w:rsid w:val="00AE5BA5"/>
    <w:rsid w:val="00AF3BF7"/>
    <w:rsid w:val="00AF57DC"/>
    <w:rsid w:val="00AF741A"/>
    <w:rsid w:val="00B01ADB"/>
    <w:rsid w:val="00B02A28"/>
    <w:rsid w:val="00B04161"/>
    <w:rsid w:val="00B056F9"/>
    <w:rsid w:val="00B1011D"/>
    <w:rsid w:val="00B11E3D"/>
    <w:rsid w:val="00B14D2C"/>
    <w:rsid w:val="00B17E82"/>
    <w:rsid w:val="00B31799"/>
    <w:rsid w:val="00B409E3"/>
    <w:rsid w:val="00B44915"/>
    <w:rsid w:val="00B4575A"/>
    <w:rsid w:val="00B46445"/>
    <w:rsid w:val="00B47134"/>
    <w:rsid w:val="00B575BA"/>
    <w:rsid w:val="00B63076"/>
    <w:rsid w:val="00B71608"/>
    <w:rsid w:val="00B72E4F"/>
    <w:rsid w:val="00B76429"/>
    <w:rsid w:val="00B84188"/>
    <w:rsid w:val="00B86471"/>
    <w:rsid w:val="00B956D4"/>
    <w:rsid w:val="00B97446"/>
    <w:rsid w:val="00BA023A"/>
    <w:rsid w:val="00BA05A5"/>
    <w:rsid w:val="00BA5A3F"/>
    <w:rsid w:val="00BA7432"/>
    <w:rsid w:val="00BA76BF"/>
    <w:rsid w:val="00BB2764"/>
    <w:rsid w:val="00BB7DE8"/>
    <w:rsid w:val="00BC1AA0"/>
    <w:rsid w:val="00BC2495"/>
    <w:rsid w:val="00BC314A"/>
    <w:rsid w:val="00BC6748"/>
    <w:rsid w:val="00BC7EB9"/>
    <w:rsid w:val="00BD0A8C"/>
    <w:rsid w:val="00BD2643"/>
    <w:rsid w:val="00BD2659"/>
    <w:rsid w:val="00BD56B1"/>
    <w:rsid w:val="00BD6558"/>
    <w:rsid w:val="00BF2AD7"/>
    <w:rsid w:val="00BF2F76"/>
    <w:rsid w:val="00BF3022"/>
    <w:rsid w:val="00BF3214"/>
    <w:rsid w:val="00BF5573"/>
    <w:rsid w:val="00BF7B6D"/>
    <w:rsid w:val="00C0435C"/>
    <w:rsid w:val="00C07E1F"/>
    <w:rsid w:val="00C102C3"/>
    <w:rsid w:val="00C14F35"/>
    <w:rsid w:val="00C15867"/>
    <w:rsid w:val="00C16781"/>
    <w:rsid w:val="00C20885"/>
    <w:rsid w:val="00C2296D"/>
    <w:rsid w:val="00C23155"/>
    <w:rsid w:val="00C2576E"/>
    <w:rsid w:val="00C40C41"/>
    <w:rsid w:val="00C45885"/>
    <w:rsid w:val="00C50F22"/>
    <w:rsid w:val="00C57971"/>
    <w:rsid w:val="00C65BD7"/>
    <w:rsid w:val="00C73FFE"/>
    <w:rsid w:val="00C76BA4"/>
    <w:rsid w:val="00C83A48"/>
    <w:rsid w:val="00C85865"/>
    <w:rsid w:val="00C85E85"/>
    <w:rsid w:val="00C87380"/>
    <w:rsid w:val="00CA2EAE"/>
    <w:rsid w:val="00CA4A89"/>
    <w:rsid w:val="00CA4AC1"/>
    <w:rsid w:val="00CA544A"/>
    <w:rsid w:val="00CA59FB"/>
    <w:rsid w:val="00CA6214"/>
    <w:rsid w:val="00CB0316"/>
    <w:rsid w:val="00CB0B11"/>
    <w:rsid w:val="00CB3AEF"/>
    <w:rsid w:val="00CB3C34"/>
    <w:rsid w:val="00CB426A"/>
    <w:rsid w:val="00CB5354"/>
    <w:rsid w:val="00CC0C3A"/>
    <w:rsid w:val="00CC3A97"/>
    <w:rsid w:val="00CC3C9E"/>
    <w:rsid w:val="00CC6A14"/>
    <w:rsid w:val="00CC70A3"/>
    <w:rsid w:val="00CD2193"/>
    <w:rsid w:val="00CD4442"/>
    <w:rsid w:val="00CD4F2B"/>
    <w:rsid w:val="00CD53C3"/>
    <w:rsid w:val="00CD574E"/>
    <w:rsid w:val="00CD6060"/>
    <w:rsid w:val="00CE32EE"/>
    <w:rsid w:val="00CE4C22"/>
    <w:rsid w:val="00CE76E5"/>
    <w:rsid w:val="00CF41EC"/>
    <w:rsid w:val="00CF5D04"/>
    <w:rsid w:val="00D00593"/>
    <w:rsid w:val="00D048A9"/>
    <w:rsid w:val="00D04DE4"/>
    <w:rsid w:val="00D05FA5"/>
    <w:rsid w:val="00D063F1"/>
    <w:rsid w:val="00D11E20"/>
    <w:rsid w:val="00D14F22"/>
    <w:rsid w:val="00D15ABB"/>
    <w:rsid w:val="00D3180D"/>
    <w:rsid w:val="00D31A57"/>
    <w:rsid w:val="00D33893"/>
    <w:rsid w:val="00D36A45"/>
    <w:rsid w:val="00D40788"/>
    <w:rsid w:val="00D42875"/>
    <w:rsid w:val="00D4741C"/>
    <w:rsid w:val="00D5485E"/>
    <w:rsid w:val="00D578D1"/>
    <w:rsid w:val="00D57918"/>
    <w:rsid w:val="00D64999"/>
    <w:rsid w:val="00D73DC6"/>
    <w:rsid w:val="00D74C1A"/>
    <w:rsid w:val="00D754C1"/>
    <w:rsid w:val="00D77393"/>
    <w:rsid w:val="00D77709"/>
    <w:rsid w:val="00D77A35"/>
    <w:rsid w:val="00D81B3E"/>
    <w:rsid w:val="00D90C70"/>
    <w:rsid w:val="00D90E49"/>
    <w:rsid w:val="00D94F6D"/>
    <w:rsid w:val="00D96ADE"/>
    <w:rsid w:val="00DA0CE2"/>
    <w:rsid w:val="00DA2387"/>
    <w:rsid w:val="00DA73EE"/>
    <w:rsid w:val="00DB752A"/>
    <w:rsid w:val="00DC6A10"/>
    <w:rsid w:val="00DD0539"/>
    <w:rsid w:val="00DD25C5"/>
    <w:rsid w:val="00DE5CCA"/>
    <w:rsid w:val="00DE657E"/>
    <w:rsid w:val="00DF4704"/>
    <w:rsid w:val="00E024AA"/>
    <w:rsid w:val="00E1509D"/>
    <w:rsid w:val="00E15C77"/>
    <w:rsid w:val="00E16FC2"/>
    <w:rsid w:val="00E24E8D"/>
    <w:rsid w:val="00E250F1"/>
    <w:rsid w:val="00E311B0"/>
    <w:rsid w:val="00E34075"/>
    <w:rsid w:val="00E3550D"/>
    <w:rsid w:val="00E426A9"/>
    <w:rsid w:val="00E52838"/>
    <w:rsid w:val="00E537DD"/>
    <w:rsid w:val="00E5709E"/>
    <w:rsid w:val="00E614E0"/>
    <w:rsid w:val="00E6254B"/>
    <w:rsid w:val="00E73F7F"/>
    <w:rsid w:val="00E753E8"/>
    <w:rsid w:val="00E81375"/>
    <w:rsid w:val="00E82CAD"/>
    <w:rsid w:val="00E85409"/>
    <w:rsid w:val="00E9451F"/>
    <w:rsid w:val="00E96BA9"/>
    <w:rsid w:val="00EA429F"/>
    <w:rsid w:val="00EA4F9E"/>
    <w:rsid w:val="00EA63CA"/>
    <w:rsid w:val="00EA6D3B"/>
    <w:rsid w:val="00EB00AD"/>
    <w:rsid w:val="00EB136C"/>
    <w:rsid w:val="00EB480E"/>
    <w:rsid w:val="00EB5C5E"/>
    <w:rsid w:val="00EB5EC6"/>
    <w:rsid w:val="00EB7FC9"/>
    <w:rsid w:val="00EC31C2"/>
    <w:rsid w:val="00EC5C67"/>
    <w:rsid w:val="00ED0E99"/>
    <w:rsid w:val="00ED27E8"/>
    <w:rsid w:val="00ED37F7"/>
    <w:rsid w:val="00ED686D"/>
    <w:rsid w:val="00ED7137"/>
    <w:rsid w:val="00EF06EA"/>
    <w:rsid w:val="00EF49AB"/>
    <w:rsid w:val="00F017B3"/>
    <w:rsid w:val="00F07604"/>
    <w:rsid w:val="00F11C8B"/>
    <w:rsid w:val="00F16D7B"/>
    <w:rsid w:val="00F17D10"/>
    <w:rsid w:val="00F2066E"/>
    <w:rsid w:val="00F20C97"/>
    <w:rsid w:val="00F21088"/>
    <w:rsid w:val="00F32766"/>
    <w:rsid w:val="00F327E7"/>
    <w:rsid w:val="00F34EB8"/>
    <w:rsid w:val="00F34FE9"/>
    <w:rsid w:val="00F35746"/>
    <w:rsid w:val="00F4328D"/>
    <w:rsid w:val="00F447C7"/>
    <w:rsid w:val="00F459B4"/>
    <w:rsid w:val="00F5211B"/>
    <w:rsid w:val="00F554A9"/>
    <w:rsid w:val="00F67461"/>
    <w:rsid w:val="00F70AEE"/>
    <w:rsid w:val="00F716FD"/>
    <w:rsid w:val="00F753A8"/>
    <w:rsid w:val="00F801D0"/>
    <w:rsid w:val="00F80355"/>
    <w:rsid w:val="00F835A2"/>
    <w:rsid w:val="00F871A8"/>
    <w:rsid w:val="00F87C43"/>
    <w:rsid w:val="00F95A88"/>
    <w:rsid w:val="00FA134A"/>
    <w:rsid w:val="00FA5722"/>
    <w:rsid w:val="00FB0C81"/>
    <w:rsid w:val="00FB1372"/>
    <w:rsid w:val="00FB53EF"/>
    <w:rsid w:val="00FC0344"/>
    <w:rsid w:val="00FC2200"/>
    <w:rsid w:val="00FC2540"/>
    <w:rsid w:val="00FD057B"/>
    <w:rsid w:val="00FE4799"/>
    <w:rsid w:val="00FE516F"/>
    <w:rsid w:val="00FE794F"/>
    <w:rsid w:val="00FF0204"/>
    <w:rsid w:val="00FF3AED"/>
    <w:rsid w:val="00FF4C00"/>
    <w:rsid w:val="00FF6C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D1A9D0"/>
  <w15:docId w15:val="{63DA6372-7918-48FE-959C-407F502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Heading">
    <w:name w:val="Heading"/>
    <w:basedOn w:val="Header"/>
    <w:next w:val="Header"/>
    <w:uiPriority w:val="99"/>
    <w:rsid w:val="00E34075"/>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4075"/>
    <w:rPr>
      <w:sz w:val="22"/>
      <w:szCs w:val="22"/>
      <w:lang w:val="en-CA"/>
    </w:rPr>
  </w:style>
  <w:style w:type="paragraph" w:customStyle="1" w:styleId="a--">
    <w:name w:val="a-(-)"/>
    <w:basedOn w:val="Normal"/>
    <w:rsid w:val="00E34075"/>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34075"/>
    <w:rPr>
      <w:sz w:val="22"/>
      <w:szCs w:val="22"/>
      <w:lang w:val="en-CA"/>
    </w:rPr>
  </w:style>
  <w:style w:type="paragraph" w:styleId="ListParagraph">
    <w:name w:val="List Paragraph"/>
    <w:basedOn w:val="Normal"/>
    <w:uiPriority w:val="34"/>
    <w:qFormat/>
    <w:rsid w:val="00E34075"/>
    <w:pPr>
      <w:ind w:left="720"/>
      <w:contextualSpacing/>
    </w:pPr>
  </w:style>
  <w:style w:type="character" w:customStyle="1" w:styleId="HeaderChar">
    <w:name w:val="Header Char"/>
    <w:basedOn w:val="DefaultParagraphFont"/>
    <w:link w:val="Header"/>
    <w:rsid w:val="00E34075"/>
    <w:rPr>
      <w:sz w:val="22"/>
      <w:szCs w:val="22"/>
      <w:lang w:val="en-CA"/>
    </w:rPr>
  </w:style>
  <w:style w:type="paragraph" w:styleId="Revision">
    <w:name w:val="Revision"/>
    <w:hidden/>
    <w:uiPriority w:val="99"/>
    <w:semiHidden/>
    <w:rsid w:val="00E34075"/>
    <w:rPr>
      <w:sz w:val="22"/>
      <w:szCs w:val="22"/>
      <w:lang w:val="en-CA"/>
    </w:rPr>
  </w:style>
  <w:style w:type="paragraph" w:customStyle="1" w:styleId="xmsonormal">
    <w:name w:val="x_msonormal"/>
    <w:basedOn w:val="Normal"/>
    <w:rsid w:val="00F753A8"/>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1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360556">
      <w:bodyDiv w:val="1"/>
      <w:marLeft w:val="0"/>
      <w:marRight w:val="0"/>
      <w:marTop w:val="0"/>
      <w:marBottom w:val="0"/>
      <w:divBdr>
        <w:top w:val="none" w:sz="0" w:space="0" w:color="auto"/>
        <w:left w:val="none" w:sz="0" w:space="0" w:color="auto"/>
        <w:bottom w:val="none" w:sz="0" w:space="0" w:color="auto"/>
        <w:right w:val="none" w:sz="0" w:space="0" w:color="auto"/>
      </w:divBdr>
    </w:div>
    <w:div w:id="1660617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1CCC51B692AB94B81A9E1D0CE50290A" ma:contentTypeVersion="5" ma:contentTypeDescription="Create a new document." ma:contentTypeScope="" ma:versionID="1e400e6f240aa283630c168555e651d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FE0AE6A0-5A3F-DB4B-9EC0-BDEAAFE12339}"/>
</file>

<file path=customXml/itemProps4.xml><?xml version="1.0" encoding="utf-8"?>
<ds:datastoreItem xmlns:ds="http://schemas.openxmlformats.org/officeDocument/2006/customXml" ds:itemID="{ED6A4EF7-FC90-4FBB-94F4-D9A712573018}"/>
</file>

<file path=docProps/app.xml><?xml version="1.0" encoding="utf-8"?>
<Properties xmlns="http://schemas.openxmlformats.org/officeDocument/2006/extended-properties" xmlns:vt="http://schemas.openxmlformats.org/officeDocument/2006/docPropsVTypes">
  <Template>Eec93G</Template>
  <TotalTime>19</TotalTime>
  <Pages>15</Pages>
  <Words>3700</Words>
  <Characters>21095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sur la coopération bilatérale au 31 décembre 2022         .</dc:title>
  <dc:creator>Muriel Aguiar</dc:creator>
  <cp:keywords>93rd Excom</cp:keywords>
  <cp:lastModifiedBy>Sonia Braham</cp:lastModifiedBy>
  <cp:revision>4</cp:revision>
  <cp:lastPrinted>2001-05-26T16:40:00Z</cp:lastPrinted>
  <dcterms:created xsi:type="dcterms:W3CDTF">2023-11-21T21:18:00Z</dcterms:created>
  <dcterms:modified xsi:type="dcterms:W3CDTF">2023-11-22T15:04:00Z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UNEP/OzL.Pro/ExCom/93/15</vt:lpwstr>
  </property>
  <property fmtid="{D5CDD505-2E9C-101B-9397-08002B2CF9AE}" pid="3" name="Revision date">
    <vt:lpwstr>20/11/2023</vt:lpwstr>
  </property>
  <property fmtid="{D5CDD505-2E9C-101B-9397-08002B2CF9AE}" pid="4" name="ContentTypeId">
    <vt:lpwstr>0x01010061CCC51B692AB94B81A9E1D0CE50290A</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