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4F076F4" w14:textId="77777777">
        <w:trPr>
          <w:trHeight w:val="720"/>
        </w:trPr>
        <w:tc>
          <w:tcPr>
            <w:tcW w:w="4410" w:type="dxa"/>
            <w:gridSpan w:val="2"/>
            <w:tcBorders>
              <w:bottom w:val="single" w:sz="18" w:space="0" w:color="auto"/>
            </w:tcBorders>
          </w:tcPr>
          <w:p w14:paraId="3B3CA669"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0C8DDC4"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471E3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81044CF"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4B33F416" wp14:editId="2327C99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486E2270" wp14:editId="442C087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132C8EB2" w14:textId="77777777" w:rsidR="007E5D09" w:rsidRDefault="00E1360E">
            <w:pPr>
              <w:spacing w:before="120"/>
              <w:jc w:val="left"/>
              <w:rPr>
                <w:lang w:val="en-US"/>
              </w:rPr>
            </w:pPr>
            <w:r>
              <w:rPr>
                <w:lang w:val="en-US"/>
              </w:rPr>
              <w:t>GENERAL</w:t>
            </w:r>
          </w:p>
          <w:p w14:paraId="2F6AFFCF" w14:textId="77777777" w:rsidR="007E5D09" w:rsidRDefault="007E5D09">
            <w:pPr>
              <w:spacing w:before="120"/>
              <w:jc w:val="left"/>
              <w:rPr>
                <w:lang w:val="en-US"/>
              </w:rPr>
            </w:pPr>
          </w:p>
          <w:p w14:paraId="36E46411" w14:textId="219C35B4" w:rsidR="007E5D09" w:rsidRDefault="002901E9" w:rsidP="00911AC5">
            <w:pPr>
              <w:rPr>
                <w:rtl/>
              </w:rPr>
            </w:pPr>
            <w:r>
              <w:fldChar w:fldCharType="begin"/>
            </w:r>
            <w:r>
              <w:instrText xml:space="preserve"> DOCPROPERTY "Document number"  \* MERGEFORMAT </w:instrText>
            </w:r>
            <w:r>
              <w:fldChar w:fldCharType="separate"/>
            </w:r>
            <w:r w:rsidR="00D80402">
              <w:t>UNEP/</w:t>
            </w:r>
            <w:proofErr w:type="spellStart"/>
            <w:r w:rsidR="00D80402">
              <w:t>OzL.Pro</w:t>
            </w:r>
            <w:proofErr w:type="spellEnd"/>
            <w:r w:rsidR="00D80402">
              <w:t>/ExCom/90/2</w:t>
            </w:r>
            <w:r>
              <w:fldChar w:fldCharType="end"/>
            </w:r>
          </w:p>
          <w:p w14:paraId="72DFBF08" w14:textId="0BDE2F3A" w:rsidR="00662A73" w:rsidRPr="003F73BA" w:rsidRDefault="00662A73" w:rsidP="00911AC5">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D80402">
              <w:rPr>
                <w:lang w:val="en-US"/>
              </w:rPr>
              <w:t>23</w:t>
            </w:r>
            <w:r w:rsidR="00D80402" w:rsidRPr="00D80402">
              <w:t xml:space="preserve"> </w:t>
            </w:r>
            <w:r w:rsidR="00D80402">
              <w:rPr>
                <w:lang w:val="en-US"/>
              </w:rPr>
              <w:t>May</w:t>
            </w:r>
            <w:r w:rsidR="00D80402" w:rsidRPr="00D80402">
              <w:t xml:space="preserve"> 2022</w:t>
            </w:r>
            <w:r>
              <w:fldChar w:fldCharType="end"/>
            </w:r>
          </w:p>
          <w:p w14:paraId="0CB09477" w14:textId="77777777" w:rsidR="00662A73" w:rsidRDefault="00662A73">
            <w:pPr>
              <w:spacing w:before="120"/>
              <w:jc w:val="left"/>
              <w:rPr>
                <w:rtl/>
                <w:lang w:val="en-US" w:bidi="ar-AE"/>
              </w:rPr>
            </w:pPr>
          </w:p>
          <w:p w14:paraId="6D3C44C3" w14:textId="77777777" w:rsidR="007E5D09" w:rsidRDefault="00E1360E">
            <w:pPr>
              <w:spacing w:before="120"/>
              <w:jc w:val="left"/>
              <w:rPr>
                <w:lang w:val="en-US"/>
              </w:rPr>
            </w:pPr>
            <w:r>
              <w:rPr>
                <w:lang w:val="en-US"/>
              </w:rPr>
              <w:t>ARABIC</w:t>
            </w:r>
          </w:p>
          <w:p w14:paraId="3C26DB23"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9B18F9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BDDEDA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BF2945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64323090"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47DE56B" w14:textId="77777777" w:rsidR="007E5D09" w:rsidRDefault="007E5D09">
            <w:pPr>
              <w:rPr>
                <w:caps/>
                <w:lang w:val="en-US"/>
              </w:rPr>
            </w:pPr>
          </w:p>
          <w:p w14:paraId="1CD7234C" w14:textId="77777777" w:rsidR="007E5D09" w:rsidRDefault="007E5D09">
            <w:pPr>
              <w:rPr>
                <w:lang w:val="en-US"/>
              </w:rPr>
            </w:pPr>
          </w:p>
        </w:tc>
      </w:tr>
    </w:tbl>
    <w:p w14:paraId="20434DE7" w14:textId="77777777" w:rsidR="007E5D09" w:rsidRDefault="007E5D09">
      <w:pPr>
        <w:pStyle w:val="Caption"/>
        <w:spacing w:line="200" w:lineRule="exact"/>
        <w:ind w:left="187" w:right="187" w:hanging="187"/>
        <w:jc w:val="both"/>
        <w:rPr>
          <w:rFonts w:cs="Akhbar MT"/>
          <w:b/>
          <w:bCs/>
          <w:sz w:val="28"/>
          <w:szCs w:val="28"/>
          <w:rtl/>
        </w:rPr>
      </w:pPr>
    </w:p>
    <w:p w14:paraId="51106238"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C94ED3C"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85E1067"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4BA83821"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7C6EF9">
        <w:rPr>
          <w:rFonts w:hint="cs"/>
          <w:sz w:val="28"/>
          <w:szCs w:val="28"/>
          <w:rtl/>
        </w:rPr>
        <w:t>23</w:t>
      </w:r>
      <w:r w:rsidRPr="00A755B6">
        <w:rPr>
          <w:rFonts w:hint="cs"/>
          <w:sz w:val="28"/>
          <w:szCs w:val="28"/>
          <w:rtl/>
        </w:rPr>
        <w:t xml:space="preserve"> </w:t>
      </w:r>
      <w:r w:rsidR="00416AD7">
        <w:rPr>
          <w:rFonts w:hint="cs"/>
          <w:sz w:val="28"/>
          <w:szCs w:val="28"/>
          <w:rtl/>
        </w:rPr>
        <w:t xml:space="preserve">يونيه </w:t>
      </w:r>
      <w:r w:rsidR="00416AD7">
        <w:rPr>
          <w:sz w:val="28"/>
          <w:szCs w:val="28"/>
          <w:lang w:val="en-CA"/>
        </w:rPr>
        <w:t>/</w:t>
      </w:r>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2022</w:t>
      </w:r>
    </w:p>
    <w:p w14:paraId="0F7E1572" w14:textId="77777777" w:rsidR="00702662" w:rsidRPr="000B5ADC" w:rsidRDefault="000B5ADC" w:rsidP="00702662">
      <w:pPr>
        <w:bidi/>
        <w:jc w:val="left"/>
        <w:rPr>
          <w:sz w:val="28"/>
          <w:szCs w:val="28"/>
          <w:rtl/>
          <w:lang w:val="en-US" w:eastAsia="zh-CN" w:bidi="ar-SA"/>
        </w:rPr>
      </w:pPr>
      <w:r>
        <w:rPr>
          <w:rFonts w:hint="cs"/>
          <w:sz w:val="28"/>
          <w:szCs w:val="28"/>
          <w:rtl/>
          <w:lang w:val="en-US" w:eastAsia="zh-CN" w:bidi="ar-SY"/>
        </w:rPr>
        <w:t>البند 3 من جدول الأعمال المؤقت</w:t>
      </w:r>
      <w:r>
        <w:rPr>
          <w:rStyle w:val="FootnoteReference"/>
          <w:sz w:val="28"/>
          <w:szCs w:val="28"/>
          <w:rtl/>
          <w:lang w:val="en-US" w:eastAsia="zh-CN" w:bidi="ar-SY"/>
        </w:rPr>
        <w:footnoteReference w:id="1"/>
      </w:r>
    </w:p>
    <w:p w14:paraId="73096684" w14:textId="77777777" w:rsidR="007E5D09" w:rsidRDefault="007E5D09" w:rsidP="000B5ADC">
      <w:pPr>
        <w:pStyle w:val="Heading2"/>
        <w:numPr>
          <w:ilvl w:val="0"/>
          <w:numId w:val="0"/>
        </w:numPr>
        <w:bidi/>
        <w:ind w:left="4"/>
        <w:rPr>
          <w:rtl/>
          <w:lang w:val="en-CA" w:bidi="ar-SY"/>
        </w:rPr>
      </w:pPr>
    </w:p>
    <w:p w14:paraId="4AAEC752" w14:textId="77777777" w:rsidR="000B5ADC" w:rsidRDefault="000B5ADC" w:rsidP="000B5ADC">
      <w:pPr>
        <w:bidi/>
        <w:rPr>
          <w:rtl/>
          <w:lang w:val="en-CA" w:bidi="ar-SY"/>
        </w:rPr>
      </w:pPr>
    </w:p>
    <w:p w14:paraId="2E2167E3" w14:textId="77777777" w:rsidR="000B5ADC" w:rsidRPr="001628DE" w:rsidRDefault="000B5ADC" w:rsidP="00911AC5">
      <w:pPr>
        <w:bidi/>
        <w:jc w:val="center"/>
        <w:rPr>
          <w:b/>
          <w:bCs/>
          <w:sz w:val="32"/>
          <w:szCs w:val="32"/>
          <w:lang w:val="en-CA" w:bidi="ar-SA"/>
        </w:rPr>
      </w:pPr>
      <w:r w:rsidRPr="001628DE">
        <w:rPr>
          <w:b/>
          <w:bCs/>
          <w:sz w:val="32"/>
          <w:szCs w:val="32"/>
          <w:rtl/>
          <w:lang w:val="en-CA" w:bidi="ar-SA"/>
        </w:rPr>
        <w:t xml:space="preserve">أنشطة </w:t>
      </w:r>
      <w:r w:rsidRPr="001628DE">
        <w:rPr>
          <w:rFonts w:hint="cs"/>
          <w:b/>
          <w:bCs/>
          <w:sz w:val="32"/>
          <w:szCs w:val="32"/>
          <w:rtl/>
          <w:lang w:val="en-CA" w:bidi="ar-SA"/>
        </w:rPr>
        <w:t>الأمانة</w:t>
      </w:r>
    </w:p>
    <w:p w14:paraId="529B33CC" w14:textId="77777777" w:rsidR="000B5ADC" w:rsidRPr="000B5ADC" w:rsidRDefault="000B5ADC" w:rsidP="000B5ADC">
      <w:pPr>
        <w:bidi/>
        <w:rPr>
          <w:szCs w:val="24"/>
          <w:lang w:val="en-CA" w:bidi="ar-SA"/>
        </w:rPr>
      </w:pPr>
    </w:p>
    <w:p w14:paraId="271F0C20" w14:textId="77777777" w:rsidR="000B5ADC" w:rsidRPr="001628DE" w:rsidRDefault="000B5ADC" w:rsidP="00911AC5">
      <w:pPr>
        <w:pStyle w:val="ListParagraph"/>
        <w:numPr>
          <w:ilvl w:val="0"/>
          <w:numId w:val="28"/>
        </w:numPr>
        <w:bidi/>
        <w:ind w:left="0" w:firstLine="0"/>
        <w:rPr>
          <w:b/>
          <w:bCs/>
          <w:sz w:val="26"/>
          <w:szCs w:val="26"/>
          <w:lang w:val="en-CA" w:bidi="ar-SA"/>
        </w:rPr>
      </w:pPr>
      <w:r w:rsidRPr="001628DE">
        <w:rPr>
          <w:b/>
          <w:bCs/>
          <w:sz w:val="26"/>
          <w:szCs w:val="26"/>
          <w:rtl/>
          <w:lang w:val="en-CA" w:bidi="ar-SA"/>
        </w:rPr>
        <w:t>مقدمة</w:t>
      </w:r>
    </w:p>
    <w:p w14:paraId="6D20FA7E" w14:textId="77777777" w:rsidR="00911AC5" w:rsidRPr="001628DE" w:rsidRDefault="00911AC5" w:rsidP="000B5ADC">
      <w:pPr>
        <w:bidi/>
        <w:rPr>
          <w:sz w:val="26"/>
          <w:szCs w:val="26"/>
          <w:rtl/>
          <w:lang w:val="en-CA" w:bidi="ar-SA"/>
        </w:rPr>
      </w:pPr>
    </w:p>
    <w:p w14:paraId="2536AFEE" w14:textId="77777777" w:rsidR="000B5ADC" w:rsidRPr="001628DE" w:rsidRDefault="000B5ADC" w:rsidP="00911AC5">
      <w:pPr>
        <w:pStyle w:val="ListParagraph"/>
        <w:numPr>
          <w:ilvl w:val="0"/>
          <w:numId w:val="29"/>
        </w:numPr>
        <w:bidi/>
        <w:ind w:left="0" w:firstLine="0"/>
        <w:rPr>
          <w:sz w:val="26"/>
          <w:szCs w:val="26"/>
          <w:lang w:val="en-CA" w:bidi="ar-SA"/>
        </w:rPr>
      </w:pPr>
      <w:r w:rsidRPr="001628DE">
        <w:rPr>
          <w:sz w:val="26"/>
          <w:szCs w:val="26"/>
          <w:rtl/>
          <w:lang w:val="en-CA" w:bidi="ar-SA"/>
        </w:rPr>
        <w:t>تعرض هذه الوثيقة أنشطة الأمانة منذ اختتام الاجتماع الثامن والثمانين للجنة التنفيذية.</w:t>
      </w:r>
      <w:r w:rsidR="00022114" w:rsidRPr="001628DE">
        <w:rPr>
          <w:rStyle w:val="FootnoteReference"/>
          <w:sz w:val="26"/>
          <w:szCs w:val="26"/>
          <w:lang w:val="en-CA" w:bidi="ar-SA"/>
        </w:rPr>
        <w:footnoteReference w:id="2"/>
      </w:r>
    </w:p>
    <w:p w14:paraId="3E08168D" w14:textId="77777777" w:rsidR="00EC1628" w:rsidRPr="001628DE" w:rsidRDefault="00EC1628" w:rsidP="000B5ADC">
      <w:pPr>
        <w:bidi/>
        <w:rPr>
          <w:sz w:val="26"/>
          <w:szCs w:val="26"/>
          <w:rtl/>
          <w:lang w:val="en-CA" w:bidi="ar-SA"/>
        </w:rPr>
      </w:pPr>
    </w:p>
    <w:p w14:paraId="5755F7F0" w14:textId="77777777" w:rsidR="000B5ADC" w:rsidRPr="001628DE" w:rsidRDefault="000B5ADC" w:rsidP="00EC1628">
      <w:pPr>
        <w:pStyle w:val="ListParagraph"/>
        <w:numPr>
          <w:ilvl w:val="0"/>
          <w:numId w:val="29"/>
        </w:numPr>
        <w:bidi/>
        <w:ind w:left="0" w:firstLine="0"/>
        <w:rPr>
          <w:b/>
          <w:bCs/>
          <w:sz w:val="26"/>
          <w:szCs w:val="26"/>
          <w:lang w:val="en-CA" w:bidi="ar-SA"/>
        </w:rPr>
      </w:pPr>
      <w:r w:rsidRPr="001628DE">
        <w:rPr>
          <w:b/>
          <w:bCs/>
          <w:sz w:val="26"/>
          <w:szCs w:val="26"/>
          <w:rtl/>
          <w:lang w:val="en-CA" w:bidi="ar-SA"/>
        </w:rPr>
        <w:t xml:space="preserve">الإجراءات المتخذة عقب </w:t>
      </w:r>
      <w:r w:rsidR="00EC1628" w:rsidRPr="001628DE">
        <w:rPr>
          <w:b/>
          <w:bCs/>
          <w:sz w:val="26"/>
          <w:szCs w:val="26"/>
          <w:rtl/>
          <w:lang w:val="en-CA" w:bidi="ar-SA"/>
        </w:rPr>
        <w:t>الاجتماع الثامن والثمانين</w:t>
      </w:r>
    </w:p>
    <w:p w14:paraId="18158E6D" w14:textId="77777777" w:rsidR="00EC1628" w:rsidRPr="001628DE" w:rsidRDefault="00EC1628" w:rsidP="000B5ADC">
      <w:pPr>
        <w:bidi/>
        <w:rPr>
          <w:sz w:val="26"/>
          <w:szCs w:val="26"/>
          <w:rtl/>
          <w:lang w:val="en-CA" w:bidi="ar-SA"/>
        </w:rPr>
      </w:pPr>
    </w:p>
    <w:p w14:paraId="0E05B614" w14:textId="77777777" w:rsidR="000B5ADC" w:rsidRPr="001628DE" w:rsidRDefault="000B5ADC" w:rsidP="00E707F6">
      <w:pPr>
        <w:pStyle w:val="ListParagraph"/>
        <w:numPr>
          <w:ilvl w:val="0"/>
          <w:numId w:val="28"/>
        </w:numPr>
        <w:bidi/>
        <w:ind w:left="0" w:firstLine="0"/>
        <w:rPr>
          <w:sz w:val="26"/>
          <w:szCs w:val="26"/>
          <w:lang w:val="en-CA" w:bidi="ar-SA"/>
        </w:rPr>
      </w:pPr>
      <w:r w:rsidRPr="001628DE">
        <w:rPr>
          <w:sz w:val="26"/>
          <w:szCs w:val="26"/>
          <w:rtl/>
          <w:lang w:val="en-CA" w:bidi="ar-SA"/>
        </w:rPr>
        <w:t xml:space="preserve">تم </w:t>
      </w:r>
      <w:r w:rsidR="00EC1628" w:rsidRPr="001628DE">
        <w:rPr>
          <w:rFonts w:hint="cs"/>
          <w:sz w:val="26"/>
          <w:szCs w:val="26"/>
          <w:rtl/>
          <w:lang w:val="en-CA" w:bidi="ar-SA"/>
        </w:rPr>
        <w:t>إبلاغ</w:t>
      </w:r>
      <w:r w:rsidRPr="001628DE">
        <w:rPr>
          <w:sz w:val="26"/>
          <w:szCs w:val="26"/>
          <w:rtl/>
          <w:lang w:val="en-CA" w:bidi="ar-SA"/>
        </w:rPr>
        <w:t xml:space="preserve"> تقرير عملية الموافقة فيما بين الدورات والاجتماعات عبر الإنترنت للاجتماع الثامن والثمانين</w:t>
      </w:r>
      <w:r w:rsidR="00EC1628" w:rsidRPr="001628DE">
        <w:rPr>
          <w:rStyle w:val="FootnoteReference"/>
          <w:sz w:val="26"/>
          <w:szCs w:val="26"/>
          <w:rtl/>
          <w:lang w:val="en-CA" w:bidi="ar-SA"/>
        </w:rPr>
        <w:footnoteReference w:id="3"/>
      </w:r>
      <w:r w:rsidRPr="001628DE">
        <w:rPr>
          <w:sz w:val="26"/>
          <w:szCs w:val="26"/>
          <w:rtl/>
          <w:lang w:val="en-CA" w:bidi="ar-SA"/>
        </w:rPr>
        <w:t xml:space="preserve"> إلى جميع أعضاء اللجنة التنفيذية و</w:t>
      </w:r>
      <w:r w:rsidR="00EC1628" w:rsidRPr="001628DE">
        <w:rPr>
          <w:sz w:val="26"/>
          <w:szCs w:val="26"/>
          <w:rtl/>
          <w:lang w:val="en-CA" w:bidi="ar-SA"/>
        </w:rPr>
        <w:t>الوكالات المنفذة وأمانة الأوزون</w:t>
      </w:r>
      <w:r w:rsidRPr="001628DE">
        <w:rPr>
          <w:sz w:val="26"/>
          <w:szCs w:val="26"/>
          <w:rtl/>
          <w:lang w:val="en-CA" w:bidi="ar-SA"/>
        </w:rPr>
        <w:t xml:space="preserve">، ويمكن </w:t>
      </w:r>
      <w:r w:rsidR="00E707F6" w:rsidRPr="001628DE">
        <w:rPr>
          <w:rFonts w:hint="cs"/>
          <w:sz w:val="26"/>
          <w:szCs w:val="26"/>
          <w:rtl/>
          <w:lang w:val="en-CA" w:bidi="ar-SA"/>
        </w:rPr>
        <w:t>الحصول</w:t>
      </w:r>
      <w:r w:rsidRPr="001628DE">
        <w:rPr>
          <w:sz w:val="26"/>
          <w:szCs w:val="26"/>
          <w:rtl/>
          <w:lang w:val="en-CA" w:bidi="ar-SA"/>
        </w:rPr>
        <w:t xml:space="preserve"> عليه على الموقع</w:t>
      </w:r>
      <w:r w:rsidR="00E707F6" w:rsidRPr="001628DE">
        <w:rPr>
          <w:rFonts w:hint="cs"/>
          <w:sz w:val="26"/>
          <w:szCs w:val="26"/>
          <w:rtl/>
          <w:lang w:val="en-CA" w:bidi="ar-SA"/>
        </w:rPr>
        <w:t xml:space="preserve"> الإلكتروني:</w:t>
      </w:r>
      <w:r w:rsidRPr="001628DE">
        <w:rPr>
          <w:sz w:val="26"/>
          <w:szCs w:val="26"/>
          <w:rtl/>
          <w:lang w:val="en-CA" w:bidi="ar-SA"/>
        </w:rPr>
        <w:t xml:space="preserve"> </w:t>
      </w:r>
      <w:r w:rsidRPr="001628DE">
        <w:rPr>
          <w:sz w:val="26"/>
          <w:szCs w:val="26"/>
          <w:lang w:val="en-CA" w:bidi="ar-SA"/>
        </w:rPr>
        <w:t>http://multsidefund.org/88/default.aspx</w:t>
      </w:r>
      <w:r w:rsidRPr="001628DE">
        <w:rPr>
          <w:sz w:val="26"/>
          <w:szCs w:val="26"/>
          <w:rtl/>
          <w:lang w:val="en-CA" w:bidi="ar-SA"/>
        </w:rPr>
        <w:t>. وأبلغت نتائج الاجتم</w:t>
      </w:r>
      <w:r w:rsidR="00E707F6" w:rsidRPr="001628DE">
        <w:rPr>
          <w:sz w:val="26"/>
          <w:szCs w:val="26"/>
          <w:rtl/>
          <w:lang w:val="en-CA" w:bidi="ar-SA"/>
        </w:rPr>
        <w:t>اع المتعلقة بالموافقات على المشر</w:t>
      </w:r>
      <w:r w:rsidR="00E707F6" w:rsidRPr="001628DE">
        <w:rPr>
          <w:rFonts w:hint="cs"/>
          <w:sz w:val="26"/>
          <w:szCs w:val="26"/>
          <w:rtl/>
          <w:lang w:val="en-CA" w:bidi="ar-SA"/>
        </w:rPr>
        <w:t>و</w:t>
      </w:r>
      <w:r w:rsidRPr="001628DE">
        <w:rPr>
          <w:sz w:val="26"/>
          <w:szCs w:val="26"/>
          <w:rtl/>
          <w:lang w:val="en-CA" w:bidi="ar-SA"/>
        </w:rPr>
        <w:t>ع</w:t>
      </w:r>
      <w:r w:rsidR="00E707F6" w:rsidRPr="001628DE">
        <w:rPr>
          <w:rFonts w:hint="cs"/>
          <w:sz w:val="26"/>
          <w:szCs w:val="26"/>
          <w:rtl/>
          <w:lang w:val="en-CA" w:bidi="ar-SA"/>
        </w:rPr>
        <w:t>ات</w:t>
      </w:r>
      <w:r w:rsidRPr="001628DE">
        <w:rPr>
          <w:sz w:val="26"/>
          <w:szCs w:val="26"/>
          <w:rtl/>
          <w:lang w:val="en-CA" w:bidi="ar-SA"/>
        </w:rPr>
        <w:t xml:space="preserve"> والتأخيرات في تقديم شريحة خطة إدارة </w:t>
      </w:r>
      <w:r w:rsidR="00E707F6" w:rsidRPr="001628DE">
        <w:rPr>
          <w:rFonts w:hint="cs"/>
          <w:sz w:val="26"/>
          <w:szCs w:val="26"/>
          <w:rtl/>
          <w:lang w:val="en-CA" w:bidi="ar-SA"/>
        </w:rPr>
        <w:t>إزالة المواد الهيدروكلوروفلوروكربونية</w:t>
      </w:r>
      <w:r w:rsidRPr="001628DE">
        <w:rPr>
          <w:sz w:val="26"/>
          <w:szCs w:val="26"/>
          <w:rtl/>
          <w:lang w:val="en-CA" w:bidi="ar-SA"/>
        </w:rPr>
        <w:t xml:space="preserve"> إلى 104 </w:t>
      </w:r>
      <w:r w:rsidR="00E707F6" w:rsidRPr="001628DE">
        <w:rPr>
          <w:rFonts w:hint="cs"/>
          <w:sz w:val="26"/>
          <w:szCs w:val="26"/>
          <w:rtl/>
          <w:lang w:val="en-CA" w:bidi="ar-SA"/>
        </w:rPr>
        <w:t xml:space="preserve">بلدا </w:t>
      </w:r>
      <w:r w:rsidRPr="001628DE">
        <w:rPr>
          <w:sz w:val="26"/>
          <w:szCs w:val="26"/>
          <w:rtl/>
          <w:lang w:val="en-CA" w:bidi="ar-SA"/>
        </w:rPr>
        <w:t xml:space="preserve">من بلدان المادة 5 والوكالات الثنائية والمنفذة </w:t>
      </w:r>
      <w:r w:rsidR="00E707F6" w:rsidRPr="001628DE">
        <w:rPr>
          <w:rFonts w:hint="cs"/>
          <w:sz w:val="26"/>
          <w:szCs w:val="26"/>
          <w:rtl/>
          <w:lang w:val="en-CA" w:bidi="ar-SA"/>
        </w:rPr>
        <w:t>المعنية</w:t>
      </w:r>
      <w:r w:rsidRPr="001628DE">
        <w:rPr>
          <w:sz w:val="26"/>
          <w:szCs w:val="26"/>
          <w:rtl/>
          <w:lang w:val="en-CA" w:bidi="ar-SA"/>
        </w:rPr>
        <w:t>.</w:t>
      </w:r>
    </w:p>
    <w:p w14:paraId="0C26E5E0" w14:textId="77777777" w:rsidR="00E707F6" w:rsidRPr="001628DE" w:rsidRDefault="00E707F6" w:rsidP="00E707F6">
      <w:pPr>
        <w:pStyle w:val="ListParagraph"/>
        <w:bidi/>
        <w:ind w:left="0"/>
        <w:rPr>
          <w:sz w:val="26"/>
          <w:szCs w:val="26"/>
          <w:lang w:val="en-CA" w:bidi="ar-SA"/>
        </w:rPr>
      </w:pPr>
    </w:p>
    <w:p w14:paraId="4B4D763A" w14:textId="77777777" w:rsidR="000B5ADC" w:rsidRPr="001628DE" w:rsidRDefault="00E707F6" w:rsidP="00B8381B">
      <w:pPr>
        <w:pStyle w:val="ListParagraph"/>
        <w:numPr>
          <w:ilvl w:val="0"/>
          <w:numId w:val="28"/>
        </w:numPr>
        <w:bidi/>
        <w:ind w:left="0" w:firstLine="0"/>
        <w:rPr>
          <w:sz w:val="26"/>
          <w:szCs w:val="26"/>
          <w:rtl/>
          <w:lang w:val="en-CA" w:bidi="ar-SA"/>
        </w:rPr>
      </w:pPr>
      <w:r w:rsidRPr="001628DE">
        <w:rPr>
          <w:rFonts w:hint="cs"/>
          <w:sz w:val="26"/>
          <w:szCs w:val="26"/>
          <w:rtl/>
          <w:lang w:val="en-CA" w:bidi="ar-SA"/>
        </w:rPr>
        <w:t>و</w:t>
      </w:r>
      <w:r w:rsidR="000B5ADC" w:rsidRPr="001628DE">
        <w:rPr>
          <w:sz w:val="26"/>
          <w:szCs w:val="26"/>
          <w:rtl/>
          <w:lang w:val="en-CA" w:bidi="ar-SA"/>
        </w:rPr>
        <w:t>تم تنظيم الاجتماعين</w:t>
      </w:r>
      <w:r w:rsidRPr="001628DE">
        <w:rPr>
          <w:rFonts w:hint="cs"/>
          <w:sz w:val="26"/>
          <w:szCs w:val="26"/>
          <w:rtl/>
          <w:lang w:val="en-CA" w:bidi="ar-SA"/>
        </w:rPr>
        <w:t xml:space="preserve"> التاسع والثمانين والتسعين</w:t>
      </w:r>
      <w:r w:rsidR="000B5ADC" w:rsidRPr="001628DE">
        <w:rPr>
          <w:sz w:val="26"/>
          <w:szCs w:val="26"/>
          <w:rtl/>
          <w:lang w:val="en-CA" w:bidi="ar-SA"/>
        </w:rPr>
        <w:t xml:space="preserve"> </w:t>
      </w:r>
      <w:r w:rsidRPr="001628DE">
        <w:rPr>
          <w:sz w:val="26"/>
          <w:szCs w:val="26"/>
          <w:rtl/>
          <w:lang w:val="en-CA" w:bidi="ar-SA"/>
        </w:rPr>
        <w:t xml:space="preserve">بناءً على الخطة التي </w:t>
      </w:r>
      <w:r w:rsidRPr="001628DE">
        <w:rPr>
          <w:rFonts w:hint="cs"/>
          <w:sz w:val="26"/>
          <w:szCs w:val="26"/>
          <w:rtl/>
          <w:lang w:val="en-CA" w:bidi="ar-SA"/>
        </w:rPr>
        <w:t xml:space="preserve">أرسلت </w:t>
      </w:r>
      <w:r w:rsidR="000B5ADC" w:rsidRPr="001628DE">
        <w:rPr>
          <w:sz w:val="26"/>
          <w:szCs w:val="26"/>
          <w:rtl/>
          <w:lang w:val="en-CA" w:bidi="ar-SA"/>
        </w:rPr>
        <w:t xml:space="preserve">إلى جميع أعضاء اللجنة التنفيذية من خلال </w:t>
      </w:r>
      <w:r w:rsidRPr="001628DE">
        <w:rPr>
          <w:rFonts w:hint="cs"/>
          <w:sz w:val="26"/>
          <w:szCs w:val="26"/>
          <w:rtl/>
          <w:lang w:val="en-CA" w:bidi="ar-SA"/>
        </w:rPr>
        <w:t>الخطاب</w:t>
      </w:r>
      <w:r w:rsidRPr="001628DE">
        <w:rPr>
          <w:sz w:val="26"/>
          <w:szCs w:val="26"/>
          <w:rtl/>
          <w:lang w:val="en-CA" w:bidi="ar-SA"/>
        </w:rPr>
        <w:t xml:space="preserve"> المرسل</w:t>
      </w:r>
      <w:r w:rsidR="000B5ADC" w:rsidRPr="001628DE">
        <w:rPr>
          <w:sz w:val="26"/>
          <w:szCs w:val="26"/>
          <w:rtl/>
          <w:lang w:val="en-CA" w:bidi="ar-SA"/>
        </w:rPr>
        <w:t xml:space="preserve"> في 28 يناير</w:t>
      </w:r>
      <w:r w:rsidRPr="001628DE">
        <w:rPr>
          <w:rFonts w:hint="cs"/>
          <w:sz w:val="26"/>
          <w:szCs w:val="26"/>
          <w:rtl/>
          <w:lang w:val="en-CA" w:bidi="ar-SA"/>
        </w:rPr>
        <w:t>/ كانون الثاني</w:t>
      </w:r>
      <w:r w:rsidR="000B5ADC" w:rsidRPr="001628DE">
        <w:rPr>
          <w:sz w:val="26"/>
          <w:szCs w:val="26"/>
          <w:rtl/>
          <w:lang w:val="en-CA" w:bidi="ar-SA"/>
        </w:rPr>
        <w:t xml:space="preserve"> 2022. </w:t>
      </w:r>
      <w:r w:rsidRPr="001628DE">
        <w:rPr>
          <w:rFonts w:hint="cs"/>
          <w:sz w:val="26"/>
          <w:szCs w:val="26"/>
          <w:rtl/>
          <w:lang w:val="en-CA" w:bidi="ar-SA"/>
        </w:rPr>
        <w:t>و</w:t>
      </w:r>
      <w:r w:rsidR="000B5ADC" w:rsidRPr="001628DE">
        <w:rPr>
          <w:sz w:val="26"/>
          <w:szCs w:val="26"/>
          <w:rtl/>
          <w:lang w:val="en-CA" w:bidi="ar-SA"/>
        </w:rPr>
        <w:t xml:space="preserve">أعدت الأمانة الوثائق اللازمة للاجتماعين </w:t>
      </w:r>
      <w:r w:rsidRPr="001628DE">
        <w:rPr>
          <w:rFonts w:hint="cs"/>
          <w:sz w:val="26"/>
          <w:szCs w:val="26"/>
          <w:rtl/>
          <w:lang w:val="en-CA" w:bidi="ar-SA"/>
        </w:rPr>
        <w:t>التاسع والثمانين والتسعي</w:t>
      </w:r>
      <w:r w:rsidR="00B8381B" w:rsidRPr="001628DE">
        <w:rPr>
          <w:rFonts w:hint="cs"/>
          <w:sz w:val="26"/>
          <w:szCs w:val="26"/>
          <w:rtl/>
          <w:lang w:val="en-CA" w:bidi="ar-SA"/>
        </w:rPr>
        <w:t>ن.</w:t>
      </w:r>
      <w:r w:rsidR="000B5ADC" w:rsidRPr="001628DE">
        <w:rPr>
          <w:sz w:val="26"/>
          <w:szCs w:val="26"/>
          <w:rtl/>
          <w:lang w:val="en-CA" w:bidi="ar-SA"/>
        </w:rPr>
        <w:t xml:space="preserve"> </w:t>
      </w:r>
      <w:r w:rsidR="00B8381B" w:rsidRPr="001628DE">
        <w:rPr>
          <w:rFonts w:hint="cs"/>
          <w:sz w:val="26"/>
          <w:szCs w:val="26"/>
          <w:rtl/>
          <w:lang w:val="en-CA" w:bidi="ar-SA"/>
        </w:rPr>
        <w:t xml:space="preserve">ومن أجل </w:t>
      </w:r>
      <w:r w:rsidR="00B8381B" w:rsidRPr="001628DE">
        <w:rPr>
          <w:sz w:val="26"/>
          <w:szCs w:val="26"/>
          <w:rtl/>
          <w:lang w:val="en-CA" w:bidi="ar-SA"/>
        </w:rPr>
        <w:t xml:space="preserve">تسهيل إعداد التقرير الذي يحدد </w:t>
      </w:r>
      <w:r w:rsidR="000B5ADC" w:rsidRPr="001628DE">
        <w:rPr>
          <w:sz w:val="26"/>
          <w:szCs w:val="26"/>
          <w:rtl/>
          <w:lang w:val="en-CA" w:bidi="ar-SA"/>
        </w:rPr>
        <w:t xml:space="preserve">خيارات </w:t>
      </w:r>
      <w:r w:rsidR="00B8381B" w:rsidRPr="001628DE">
        <w:rPr>
          <w:rFonts w:hint="cs"/>
          <w:sz w:val="26"/>
          <w:szCs w:val="26"/>
          <w:rtl/>
          <w:lang w:val="en-CA" w:bidi="ar-SA"/>
        </w:rPr>
        <w:t>لحشد</w:t>
      </w:r>
      <w:r w:rsidR="00B8381B" w:rsidRPr="001628DE">
        <w:rPr>
          <w:sz w:val="26"/>
          <w:szCs w:val="26"/>
          <w:rtl/>
          <w:lang w:val="en-CA" w:bidi="ar-SA"/>
        </w:rPr>
        <w:t xml:space="preserve"> موارد </w:t>
      </w:r>
      <w:r w:rsidR="000B5ADC" w:rsidRPr="001628DE">
        <w:rPr>
          <w:sz w:val="26"/>
          <w:szCs w:val="26"/>
          <w:rtl/>
          <w:lang w:val="en-CA" w:bidi="ar-SA"/>
        </w:rPr>
        <w:t>مالية للحفاظ على و / أو تعزيز كفاءة</w:t>
      </w:r>
      <w:r w:rsidR="00B8381B" w:rsidRPr="001628DE">
        <w:rPr>
          <w:rFonts w:hint="cs"/>
          <w:sz w:val="26"/>
          <w:szCs w:val="26"/>
          <w:rtl/>
          <w:lang w:val="en-CA" w:bidi="ar-SA"/>
        </w:rPr>
        <w:t xml:space="preserve"> استخدام</w:t>
      </w:r>
      <w:r w:rsidR="000B5ADC" w:rsidRPr="001628DE">
        <w:rPr>
          <w:sz w:val="26"/>
          <w:szCs w:val="26"/>
          <w:rtl/>
          <w:lang w:val="en-CA" w:bidi="ar-SA"/>
        </w:rPr>
        <w:t xml:space="preserve"> الطاقة عند استبدال </w:t>
      </w:r>
      <w:r w:rsidR="00B8381B" w:rsidRPr="001628DE">
        <w:rPr>
          <w:rFonts w:hint="cs"/>
          <w:sz w:val="26"/>
          <w:szCs w:val="26"/>
          <w:rtl/>
          <w:lang w:val="en-CA" w:bidi="ar-SA"/>
        </w:rPr>
        <w:t>المواد الهيدروفلوروكربونية</w:t>
      </w:r>
      <w:r w:rsidR="00B8381B" w:rsidRPr="001628DE">
        <w:rPr>
          <w:sz w:val="26"/>
          <w:szCs w:val="26"/>
          <w:rtl/>
          <w:lang w:val="en-CA" w:bidi="ar-SA"/>
        </w:rPr>
        <w:t xml:space="preserve"> </w:t>
      </w:r>
      <w:r w:rsidR="000B5ADC" w:rsidRPr="001628DE">
        <w:rPr>
          <w:sz w:val="26"/>
          <w:szCs w:val="26"/>
          <w:rtl/>
          <w:lang w:val="en-CA" w:bidi="ar-SA"/>
        </w:rPr>
        <w:t xml:space="preserve">ببدائل ذات قدرة منخفضة على إحداث الاحترار العالمي في القطاعات الفرعية لتصنيع </w:t>
      </w:r>
      <w:r w:rsidR="00B8381B" w:rsidRPr="001628DE">
        <w:rPr>
          <w:rFonts w:hint="cs"/>
          <w:sz w:val="26"/>
          <w:szCs w:val="26"/>
          <w:rtl/>
          <w:lang w:val="en-CA" w:bidi="ar-SA"/>
        </w:rPr>
        <w:t>الرغاوى</w:t>
      </w:r>
      <w:r w:rsidR="000B5ADC" w:rsidRPr="001628DE">
        <w:rPr>
          <w:sz w:val="26"/>
          <w:szCs w:val="26"/>
          <w:rtl/>
          <w:lang w:val="en-CA" w:bidi="ar-SA"/>
        </w:rPr>
        <w:t xml:space="preserve"> ذات الصلة و</w:t>
      </w:r>
      <w:r w:rsidR="00B8381B" w:rsidRPr="001628DE">
        <w:rPr>
          <w:rFonts w:hint="cs"/>
          <w:sz w:val="26"/>
          <w:szCs w:val="26"/>
          <w:rtl/>
          <w:lang w:val="en-CA" w:bidi="ar-SA"/>
        </w:rPr>
        <w:t xml:space="preserve">قطاعات </w:t>
      </w:r>
      <w:r w:rsidR="000B5ADC" w:rsidRPr="001628DE">
        <w:rPr>
          <w:sz w:val="26"/>
          <w:szCs w:val="26"/>
          <w:rtl/>
          <w:lang w:val="en-CA" w:bidi="ar-SA"/>
        </w:rPr>
        <w:t xml:space="preserve">التبريد وتكييف الهواء </w:t>
      </w:r>
      <w:r w:rsidR="00B8381B" w:rsidRPr="001628DE">
        <w:rPr>
          <w:rFonts w:hint="cs"/>
          <w:sz w:val="26"/>
          <w:szCs w:val="26"/>
          <w:rtl/>
          <w:lang w:val="en-CA" w:bidi="ar-SA"/>
        </w:rPr>
        <w:t>و</w:t>
      </w:r>
      <w:r w:rsidR="000B5ADC" w:rsidRPr="001628DE">
        <w:rPr>
          <w:sz w:val="26"/>
          <w:szCs w:val="26"/>
          <w:rtl/>
          <w:lang w:val="en-CA" w:bidi="ar-SA"/>
        </w:rPr>
        <w:t xml:space="preserve">المضخات </w:t>
      </w:r>
      <w:r w:rsidR="00B8381B" w:rsidRPr="001628DE">
        <w:rPr>
          <w:rFonts w:hint="cs"/>
          <w:sz w:val="26"/>
          <w:szCs w:val="26"/>
          <w:rtl/>
          <w:lang w:val="en-CA" w:bidi="ar-SA"/>
        </w:rPr>
        <w:lastRenderedPageBreak/>
        <w:t>الحرارية</w:t>
      </w:r>
      <w:r w:rsidR="000B5ADC" w:rsidRPr="001628DE">
        <w:rPr>
          <w:sz w:val="26"/>
          <w:szCs w:val="26"/>
          <w:rtl/>
          <w:lang w:val="en-CA" w:bidi="ar-SA"/>
        </w:rPr>
        <w:t>،</w:t>
      </w:r>
      <w:r w:rsidR="00B8381B" w:rsidRPr="001628DE">
        <w:rPr>
          <w:rStyle w:val="FootnoteReference"/>
          <w:sz w:val="26"/>
          <w:szCs w:val="26"/>
          <w:rtl/>
          <w:lang w:val="en-CA" w:bidi="ar-SA"/>
        </w:rPr>
        <w:footnoteReference w:id="4"/>
      </w:r>
      <w:r w:rsidR="000B5ADC" w:rsidRPr="001628DE">
        <w:rPr>
          <w:sz w:val="26"/>
          <w:szCs w:val="26"/>
          <w:rtl/>
          <w:lang w:val="en-CA" w:bidi="ar-SA"/>
        </w:rPr>
        <w:t xml:space="preserve"> </w:t>
      </w:r>
      <w:r w:rsidR="00B8381B" w:rsidRPr="001628DE">
        <w:rPr>
          <w:rFonts w:hint="cs"/>
          <w:sz w:val="26"/>
          <w:szCs w:val="26"/>
          <w:rtl/>
          <w:lang w:val="en-CA" w:bidi="ar-SA"/>
        </w:rPr>
        <w:t>و</w:t>
      </w:r>
      <w:r w:rsidR="00B8381B" w:rsidRPr="001628DE">
        <w:rPr>
          <w:sz w:val="26"/>
          <w:szCs w:val="26"/>
          <w:rtl/>
          <w:lang w:val="en-CA" w:bidi="ar-SA"/>
        </w:rPr>
        <w:t>واصلت الأمانة اتصالاتها</w:t>
      </w:r>
      <w:r w:rsidR="000B5ADC" w:rsidRPr="001628DE">
        <w:rPr>
          <w:sz w:val="26"/>
          <w:szCs w:val="26"/>
          <w:rtl/>
          <w:lang w:val="en-CA" w:bidi="ar-SA"/>
        </w:rPr>
        <w:t>، التي بدأ</w:t>
      </w:r>
      <w:r w:rsidR="00B8381B" w:rsidRPr="001628DE">
        <w:rPr>
          <w:sz w:val="26"/>
          <w:szCs w:val="26"/>
          <w:rtl/>
          <w:lang w:val="en-CA" w:bidi="ar-SA"/>
        </w:rPr>
        <w:t>ت منذ الاجتماع الثامن والثمانين</w:t>
      </w:r>
      <w:r w:rsidR="000B5ADC" w:rsidRPr="001628DE">
        <w:rPr>
          <w:sz w:val="26"/>
          <w:szCs w:val="26"/>
          <w:rtl/>
          <w:lang w:val="en-CA" w:bidi="ar-SA"/>
        </w:rPr>
        <w:t xml:space="preserve">، مع المانحين الثنائيين والمؤسسات المالية </w:t>
      </w:r>
      <w:r w:rsidR="00B8381B" w:rsidRPr="001628DE">
        <w:rPr>
          <w:rFonts w:hint="cs"/>
          <w:sz w:val="26"/>
          <w:szCs w:val="26"/>
          <w:rtl/>
          <w:lang w:val="en-CA" w:bidi="ar-SA"/>
        </w:rPr>
        <w:t>المذكورة</w:t>
      </w:r>
      <w:r w:rsidR="000B5ADC" w:rsidRPr="001628DE">
        <w:rPr>
          <w:sz w:val="26"/>
          <w:szCs w:val="26"/>
          <w:rtl/>
          <w:lang w:val="en-CA" w:bidi="ar-SA"/>
        </w:rPr>
        <w:t xml:space="preserve"> في الج</w:t>
      </w:r>
      <w:r w:rsidR="00B8381B" w:rsidRPr="001628DE">
        <w:rPr>
          <w:sz w:val="26"/>
          <w:szCs w:val="26"/>
          <w:rtl/>
          <w:lang w:val="en-CA" w:bidi="ar-SA"/>
        </w:rPr>
        <w:t xml:space="preserve">دول 1 والمرفق الثالث </w:t>
      </w:r>
      <w:r w:rsidR="00B8381B" w:rsidRPr="001628DE">
        <w:rPr>
          <w:rFonts w:hint="cs"/>
          <w:sz w:val="26"/>
          <w:szCs w:val="26"/>
          <w:rtl/>
          <w:lang w:val="en-CA" w:bidi="ar-SA"/>
        </w:rPr>
        <w:t>ب</w:t>
      </w:r>
      <w:r w:rsidR="00B8381B" w:rsidRPr="001628DE">
        <w:rPr>
          <w:sz w:val="26"/>
          <w:szCs w:val="26"/>
          <w:rtl/>
          <w:lang w:val="en-CA" w:bidi="ar-SA"/>
        </w:rPr>
        <w:t>الوثيقة</w:t>
      </w:r>
      <w:r w:rsidR="00022114" w:rsidRPr="001628DE">
        <w:rPr>
          <w:sz w:val="26"/>
          <w:szCs w:val="26"/>
          <w:rtl/>
          <w:lang w:val="en-CA" w:bidi="ar-SA"/>
        </w:rPr>
        <w:t xml:space="preserve">، من خلال وسائل اتصال </w:t>
      </w:r>
      <w:r w:rsidR="000B5ADC" w:rsidRPr="001628DE">
        <w:rPr>
          <w:sz w:val="26"/>
          <w:szCs w:val="26"/>
          <w:rtl/>
          <w:lang w:val="en-CA" w:bidi="ar-SA"/>
        </w:rPr>
        <w:t>مختلفة.</w:t>
      </w:r>
    </w:p>
    <w:p w14:paraId="75BD5D38" w14:textId="77777777" w:rsidR="007E5D09" w:rsidRPr="001628DE" w:rsidRDefault="007E5D09">
      <w:pPr>
        <w:pStyle w:val="StyleHeader4Para4Left0Firstline0"/>
        <w:numPr>
          <w:ilvl w:val="0"/>
          <w:numId w:val="0"/>
        </w:numPr>
        <w:rPr>
          <w:sz w:val="26"/>
          <w:szCs w:val="26"/>
          <w:lang w:val="en-US"/>
        </w:rPr>
      </w:pPr>
    </w:p>
    <w:p w14:paraId="7CAE187D" w14:textId="77777777" w:rsidR="000B5ADC" w:rsidRPr="001628DE" w:rsidRDefault="000B5ADC" w:rsidP="00C3574C">
      <w:pPr>
        <w:pStyle w:val="StyleHeader4Para4Left0Firstline0"/>
        <w:numPr>
          <w:ilvl w:val="0"/>
          <w:numId w:val="0"/>
        </w:numPr>
        <w:bidi/>
        <w:rPr>
          <w:sz w:val="26"/>
          <w:szCs w:val="26"/>
          <w:u w:val="single"/>
          <w:lang w:val="en-US" w:bidi="ar-SA"/>
        </w:rPr>
      </w:pPr>
      <w:r w:rsidRPr="001628DE">
        <w:rPr>
          <w:sz w:val="26"/>
          <w:szCs w:val="26"/>
          <w:u w:val="single"/>
          <w:rtl/>
          <w:lang w:val="en-US" w:bidi="ar-SA"/>
        </w:rPr>
        <w:t>اجتماع التنسيق المشترك بين الوكالات</w:t>
      </w:r>
    </w:p>
    <w:p w14:paraId="3DEE6A06" w14:textId="77777777" w:rsidR="000B5ADC" w:rsidRPr="001628DE" w:rsidRDefault="00C3574C" w:rsidP="00C3574C">
      <w:pPr>
        <w:pStyle w:val="StyleHeader4Para4Left0Firstline0"/>
        <w:numPr>
          <w:ilvl w:val="0"/>
          <w:numId w:val="28"/>
        </w:numPr>
        <w:tabs>
          <w:tab w:val="clear" w:pos="2880"/>
          <w:tab w:val="left" w:pos="630"/>
        </w:tabs>
        <w:bidi/>
        <w:ind w:left="0" w:firstLine="0"/>
        <w:rPr>
          <w:sz w:val="26"/>
          <w:szCs w:val="26"/>
          <w:lang w:val="en-US" w:bidi="ar-SA"/>
        </w:rPr>
      </w:pPr>
      <w:r w:rsidRPr="001628DE">
        <w:rPr>
          <w:rFonts w:hint="cs"/>
          <w:sz w:val="26"/>
          <w:szCs w:val="26"/>
          <w:rtl/>
          <w:lang w:val="en-US" w:bidi="ar-SA"/>
        </w:rPr>
        <w:t>نظمت</w:t>
      </w:r>
      <w:r w:rsidR="000B5ADC" w:rsidRPr="001628DE">
        <w:rPr>
          <w:sz w:val="26"/>
          <w:szCs w:val="26"/>
          <w:rtl/>
          <w:lang w:val="en-US" w:bidi="ar-SA"/>
        </w:rPr>
        <w:t xml:space="preserve"> الأمانة اجتماع تنسيق مشترك بين الوكالات </w:t>
      </w:r>
      <w:r w:rsidRPr="001628DE">
        <w:rPr>
          <w:sz w:val="26"/>
          <w:szCs w:val="26"/>
          <w:rtl/>
          <w:lang w:val="en-US" w:bidi="ar-SA"/>
        </w:rPr>
        <w:t>عبر الإنترنت</w:t>
      </w:r>
      <w:r w:rsidR="000B5ADC" w:rsidRPr="001628DE">
        <w:rPr>
          <w:sz w:val="26"/>
          <w:szCs w:val="26"/>
          <w:rtl/>
          <w:lang w:val="en-US" w:bidi="ar-SA"/>
        </w:rPr>
        <w:t>، في الفترة من 31 مارس</w:t>
      </w:r>
      <w:r w:rsidRPr="001628DE">
        <w:rPr>
          <w:rFonts w:hint="cs"/>
          <w:sz w:val="26"/>
          <w:szCs w:val="26"/>
          <w:rtl/>
          <w:lang w:val="en-US" w:bidi="ar-SA"/>
        </w:rPr>
        <w:t>/ آذار</w:t>
      </w:r>
      <w:r w:rsidR="000B5ADC" w:rsidRPr="001628DE">
        <w:rPr>
          <w:sz w:val="26"/>
          <w:szCs w:val="26"/>
          <w:rtl/>
          <w:lang w:val="en-US" w:bidi="ar-SA"/>
        </w:rPr>
        <w:t xml:space="preserve"> إلى 1 أبريل</w:t>
      </w:r>
      <w:r w:rsidRPr="001628DE">
        <w:rPr>
          <w:rFonts w:hint="cs"/>
          <w:sz w:val="26"/>
          <w:szCs w:val="26"/>
          <w:rtl/>
          <w:lang w:val="en-US" w:bidi="ar-SA"/>
        </w:rPr>
        <w:t>/ نيسان</w:t>
      </w:r>
      <w:r w:rsidR="000B5ADC" w:rsidRPr="001628DE">
        <w:rPr>
          <w:sz w:val="26"/>
          <w:szCs w:val="26"/>
          <w:rtl/>
          <w:lang w:val="en-US" w:bidi="ar-SA"/>
        </w:rPr>
        <w:t xml:space="preserve"> 2</w:t>
      </w:r>
      <w:r w:rsidRPr="001628DE">
        <w:rPr>
          <w:sz w:val="26"/>
          <w:szCs w:val="26"/>
          <w:rtl/>
          <w:lang w:val="en-US" w:bidi="ar-SA"/>
        </w:rPr>
        <w:t>022. وكان من بين المشاركين ممثل</w:t>
      </w:r>
      <w:r w:rsidRPr="001628DE">
        <w:rPr>
          <w:rFonts w:hint="cs"/>
          <w:sz w:val="26"/>
          <w:szCs w:val="26"/>
          <w:rtl/>
          <w:lang w:val="en-US" w:bidi="ar-SA"/>
        </w:rPr>
        <w:t>و</w:t>
      </w:r>
      <w:r w:rsidR="000B5ADC" w:rsidRPr="001628DE">
        <w:rPr>
          <w:sz w:val="26"/>
          <w:szCs w:val="26"/>
          <w:rtl/>
          <w:lang w:val="en-US" w:bidi="ar-SA"/>
        </w:rPr>
        <w:t>ن عن الوكالات الثنائية لأستراليا وكندا وف</w:t>
      </w:r>
      <w:r w:rsidRPr="001628DE">
        <w:rPr>
          <w:sz w:val="26"/>
          <w:szCs w:val="26"/>
          <w:rtl/>
          <w:lang w:val="en-US" w:bidi="ar-SA"/>
        </w:rPr>
        <w:t>رنسا وألمانيا وإيطاليا واليابان، وممثل</w:t>
      </w:r>
      <w:r w:rsidRPr="001628DE">
        <w:rPr>
          <w:rFonts w:hint="cs"/>
          <w:sz w:val="26"/>
          <w:szCs w:val="26"/>
          <w:rtl/>
          <w:lang w:val="en-US" w:bidi="ar-SA"/>
        </w:rPr>
        <w:t>و</w:t>
      </w:r>
      <w:r w:rsidR="000B5ADC" w:rsidRPr="001628DE">
        <w:rPr>
          <w:sz w:val="26"/>
          <w:szCs w:val="26"/>
          <w:rtl/>
          <w:lang w:val="en-US" w:bidi="ar-SA"/>
        </w:rPr>
        <w:t>ن عن الوكالات المنفذة.</w:t>
      </w:r>
      <w:r w:rsidRPr="001628DE">
        <w:rPr>
          <w:rFonts w:hint="cs"/>
          <w:sz w:val="26"/>
          <w:szCs w:val="26"/>
          <w:rtl/>
          <w:lang w:val="en-US" w:bidi="ar-SA"/>
        </w:rPr>
        <w:t>،</w:t>
      </w:r>
      <w:r w:rsidRPr="001628DE">
        <w:rPr>
          <w:sz w:val="26"/>
          <w:szCs w:val="26"/>
          <w:rtl/>
          <w:lang w:val="en-US" w:bidi="ar-SA"/>
        </w:rPr>
        <w:t xml:space="preserve"> </w:t>
      </w:r>
      <w:r w:rsidRPr="001628DE">
        <w:rPr>
          <w:rFonts w:hint="cs"/>
          <w:sz w:val="26"/>
          <w:szCs w:val="26"/>
          <w:rtl/>
          <w:lang w:val="en-US" w:bidi="ar-SA"/>
        </w:rPr>
        <w:t xml:space="preserve">والعاملون في </w:t>
      </w:r>
      <w:r w:rsidR="000B5ADC" w:rsidRPr="001628DE">
        <w:rPr>
          <w:sz w:val="26"/>
          <w:szCs w:val="26"/>
          <w:rtl/>
          <w:lang w:val="en-US" w:bidi="ar-SA"/>
        </w:rPr>
        <w:t xml:space="preserve">الأمانة. </w:t>
      </w:r>
      <w:r w:rsidRPr="001628DE">
        <w:rPr>
          <w:rFonts w:hint="cs"/>
          <w:sz w:val="26"/>
          <w:szCs w:val="26"/>
          <w:rtl/>
          <w:lang w:val="en-US" w:bidi="ar-SA"/>
        </w:rPr>
        <w:t>و</w:t>
      </w:r>
      <w:r w:rsidR="000B5ADC" w:rsidRPr="001628DE">
        <w:rPr>
          <w:sz w:val="26"/>
          <w:szCs w:val="26"/>
          <w:rtl/>
          <w:lang w:val="en-US" w:bidi="ar-SA"/>
        </w:rPr>
        <w:t xml:space="preserve">سمح الاجتماع التنسيقي للأمانة والوكالات بمناقشة العديد من المسائل المتعلقة بالتحضيرات للاجتماعين </w:t>
      </w:r>
      <w:r w:rsidRPr="001628DE">
        <w:rPr>
          <w:sz w:val="26"/>
          <w:szCs w:val="26"/>
          <w:rtl/>
          <w:lang w:val="en-CA" w:bidi="ar-SA"/>
        </w:rPr>
        <w:t>الثامن والثمانين</w:t>
      </w:r>
      <w:r w:rsidRPr="001628DE">
        <w:rPr>
          <w:sz w:val="26"/>
          <w:szCs w:val="26"/>
          <w:rtl/>
          <w:lang w:val="en-US" w:bidi="ar-SA"/>
        </w:rPr>
        <w:t xml:space="preserve"> و</w:t>
      </w:r>
      <w:r w:rsidRPr="001628DE">
        <w:rPr>
          <w:rFonts w:hint="cs"/>
          <w:sz w:val="26"/>
          <w:szCs w:val="26"/>
          <w:rtl/>
          <w:lang w:val="en-US" w:bidi="ar-SA"/>
        </w:rPr>
        <w:t>التسعين</w:t>
      </w:r>
      <w:r w:rsidRPr="001628DE">
        <w:rPr>
          <w:sz w:val="26"/>
          <w:szCs w:val="26"/>
          <w:rtl/>
          <w:lang w:val="en-US" w:bidi="ar-SA"/>
        </w:rPr>
        <w:t xml:space="preserve">، </w:t>
      </w:r>
      <w:r w:rsidRPr="001628DE">
        <w:rPr>
          <w:i/>
          <w:iCs/>
          <w:sz w:val="26"/>
          <w:szCs w:val="26"/>
          <w:rtl/>
          <w:lang w:val="en-US" w:bidi="ar-SA"/>
        </w:rPr>
        <w:t>من بين أمور أخرى</w:t>
      </w:r>
      <w:r w:rsidR="000B5ADC" w:rsidRPr="001628DE">
        <w:rPr>
          <w:sz w:val="26"/>
          <w:szCs w:val="26"/>
          <w:rtl/>
          <w:lang w:val="en-US" w:bidi="ar-SA"/>
        </w:rPr>
        <w:t xml:space="preserve">، توصيات </w:t>
      </w:r>
      <w:r w:rsidRPr="001628DE">
        <w:rPr>
          <w:rFonts w:hint="cs"/>
          <w:sz w:val="26"/>
          <w:szCs w:val="26"/>
          <w:rtl/>
          <w:lang w:val="en-US" w:bidi="ar-SA"/>
        </w:rPr>
        <w:t xml:space="preserve">تدقيق </w:t>
      </w:r>
      <w:r w:rsidR="000B5ADC" w:rsidRPr="001628DE">
        <w:rPr>
          <w:sz w:val="26"/>
          <w:szCs w:val="26"/>
          <w:rtl/>
          <w:lang w:val="en-US" w:bidi="ar-SA"/>
        </w:rPr>
        <w:t xml:space="preserve">الصندوق متعدد الأطراف من قبل مكتب الأمم </w:t>
      </w:r>
      <w:r w:rsidRPr="001628DE">
        <w:rPr>
          <w:sz w:val="26"/>
          <w:szCs w:val="26"/>
          <w:rtl/>
          <w:lang w:val="en-US" w:bidi="ar-SA"/>
        </w:rPr>
        <w:t>المتحدة لخدمات الرقابة الداخلية</w:t>
      </w:r>
      <w:r w:rsidR="000B5ADC" w:rsidRPr="001628DE">
        <w:rPr>
          <w:sz w:val="26"/>
          <w:szCs w:val="26"/>
          <w:rtl/>
          <w:lang w:val="en-US" w:bidi="ar-SA"/>
        </w:rPr>
        <w:t>، بما في ذل</w:t>
      </w:r>
      <w:r w:rsidRPr="001628DE">
        <w:rPr>
          <w:sz w:val="26"/>
          <w:szCs w:val="26"/>
          <w:rtl/>
          <w:lang w:val="en-US" w:bidi="ar-SA"/>
        </w:rPr>
        <w:t>ك مراعاة تعميم المنظور الجنساني</w:t>
      </w:r>
      <w:r w:rsidR="000B5ADC" w:rsidRPr="001628DE">
        <w:rPr>
          <w:sz w:val="26"/>
          <w:szCs w:val="26"/>
          <w:rtl/>
          <w:lang w:val="en-US" w:bidi="ar-SA"/>
        </w:rPr>
        <w:t>،</w:t>
      </w:r>
      <w:r w:rsidRPr="001628DE">
        <w:rPr>
          <w:sz w:val="26"/>
          <w:szCs w:val="26"/>
          <w:rtl/>
          <w:lang w:val="en-US" w:bidi="ar-SA"/>
        </w:rPr>
        <w:t xml:space="preserve"> وإكمال المشروع وإعداد التقارير، والإقفال المالي للمشر</w:t>
      </w:r>
      <w:r w:rsidRPr="001628DE">
        <w:rPr>
          <w:rFonts w:hint="cs"/>
          <w:sz w:val="26"/>
          <w:szCs w:val="26"/>
          <w:rtl/>
          <w:lang w:val="en-US" w:bidi="ar-SA"/>
        </w:rPr>
        <w:t>و</w:t>
      </w:r>
      <w:r w:rsidR="000B5ADC" w:rsidRPr="001628DE">
        <w:rPr>
          <w:sz w:val="26"/>
          <w:szCs w:val="26"/>
          <w:rtl/>
          <w:lang w:val="en-US" w:bidi="ar-SA"/>
        </w:rPr>
        <w:t>ع</w:t>
      </w:r>
      <w:r w:rsidRPr="001628DE">
        <w:rPr>
          <w:rFonts w:hint="cs"/>
          <w:sz w:val="26"/>
          <w:szCs w:val="26"/>
          <w:rtl/>
          <w:lang w:val="en-US" w:bidi="ar-SA"/>
        </w:rPr>
        <w:t>ات</w:t>
      </w:r>
      <w:r w:rsidR="000B5ADC" w:rsidRPr="001628DE">
        <w:rPr>
          <w:sz w:val="26"/>
          <w:szCs w:val="26"/>
          <w:rtl/>
          <w:lang w:val="en-US" w:bidi="ar-SA"/>
        </w:rPr>
        <w:t xml:space="preserve">؛ </w:t>
      </w:r>
      <w:r w:rsidRPr="001628DE">
        <w:rPr>
          <w:rFonts w:hint="cs"/>
          <w:sz w:val="26"/>
          <w:szCs w:val="26"/>
          <w:rtl/>
          <w:lang w:val="en-US" w:bidi="ar-SA"/>
        </w:rPr>
        <w:t>و</w:t>
      </w:r>
      <w:r w:rsidR="000B5ADC" w:rsidRPr="001628DE">
        <w:rPr>
          <w:sz w:val="26"/>
          <w:szCs w:val="26"/>
          <w:rtl/>
          <w:lang w:val="en-US" w:bidi="ar-SA"/>
        </w:rPr>
        <w:t>برنامج عمل التقييم والر</w:t>
      </w:r>
      <w:r w:rsidRPr="001628DE">
        <w:rPr>
          <w:sz w:val="26"/>
          <w:szCs w:val="26"/>
          <w:rtl/>
          <w:lang w:val="en-US" w:bidi="ar-SA"/>
        </w:rPr>
        <w:t>صد</w:t>
      </w:r>
      <w:r w:rsidR="000B5ADC" w:rsidRPr="001628DE">
        <w:rPr>
          <w:sz w:val="26"/>
          <w:szCs w:val="26"/>
          <w:rtl/>
          <w:lang w:val="en-US" w:bidi="ar-SA"/>
        </w:rPr>
        <w:t xml:space="preserve">؛ </w:t>
      </w:r>
      <w:r w:rsidRPr="001628DE">
        <w:rPr>
          <w:rFonts w:hint="cs"/>
          <w:sz w:val="26"/>
          <w:szCs w:val="26"/>
          <w:rtl/>
          <w:lang w:val="en-US" w:bidi="ar-SA"/>
        </w:rPr>
        <w:t>والمسائل</w:t>
      </w:r>
      <w:r w:rsidR="000B5ADC" w:rsidRPr="001628DE">
        <w:rPr>
          <w:sz w:val="26"/>
          <w:szCs w:val="26"/>
          <w:rtl/>
          <w:lang w:val="en-US" w:bidi="ar-SA"/>
        </w:rPr>
        <w:t xml:space="preserve"> ا</w:t>
      </w:r>
      <w:r w:rsidRPr="001628DE">
        <w:rPr>
          <w:sz w:val="26"/>
          <w:szCs w:val="26"/>
          <w:rtl/>
          <w:lang w:val="en-US" w:bidi="ar-SA"/>
        </w:rPr>
        <w:t xml:space="preserve">لمتعلقة بتقديم المشروع </w:t>
      </w:r>
      <w:r w:rsidRPr="001628DE">
        <w:rPr>
          <w:rFonts w:hint="cs"/>
          <w:sz w:val="26"/>
          <w:szCs w:val="26"/>
          <w:rtl/>
          <w:lang w:val="en-US" w:bidi="ar-SA"/>
        </w:rPr>
        <w:t>واستعراضه</w:t>
      </w:r>
      <w:r w:rsidR="000B5ADC" w:rsidRPr="001628DE">
        <w:rPr>
          <w:sz w:val="26"/>
          <w:szCs w:val="26"/>
          <w:rtl/>
          <w:lang w:val="en-US" w:bidi="ar-SA"/>
        </w:rPr>
        <w:t xml:space="preserve">؛ وحالة إعداد المرحلة الأولى من خطط تنفيذ </w:t>
      </w:r>
      <w:r w:rsidRPr="001628DE">
        <w:rPr>
          <w:rFonts w:hint="cs"/>
          <w:sz w:val="26"/>
          <w:szCs w:val="26"/>
          <w:rtl/>
          <w:lang w:val="en-US" w:bidi="ar-SA"/>
        </w:rPr>
        <w:t xml:space="preserve">تعديل </w:t>
      </w:r>
      <w:r w:rsidR="000B5ADC" w:rsidRPr="001628DE">
        <w:rPr>
          <w:sz w:val="26"/>
          <w:szCs w:val="26"/>
          <w:rtl/>
          <w:lang w:val="en-US" w:bidi="ar-SA"/>
        </w:rPr>
        <w:t>كيغالي</w:t>
      </w:r>
      <w:r w:rsidRPr="001628DE">
        <w:rPr>
          <w:rFonts w:hint="cs"/>
          <w:sz w:val="26"/>
          <w:szCs w:val="26"/>
          <w:rtl/>
          <w:lang w:val="en-US" w:bidi="ar-SA"/>
        </w:rPr>
        <w:t xml:space="preserve"> للمواد الهيدروفلوروكربونية</w:t>
      </w:r>
      <w:r w:rsidR="000B5ADC" w:rsidRPr="001628DE">
        <w:rPr>
          <w:sz w:val="26"/>
          <w:szCs w:val="26"/>
          <w:rtl/>
          <w:lang w:val="en-US" w:bidi="ar-SA"/>
        </w:rPr>
        <w:t xml:space="preserve">. </w:t>
      </w:r>
      <w:r w:rsidRPr="001628DE">
        <w:rPr>
          <w:rFonts w:hint="cs"/>
          <w:sz w:val="26"/>
          <w:szCs w:val="26"/>
          <w:rtl/>
          <w:lang w:val="en-US" w:bidi="ar-SA"/>
        </w:rPr>
        <w:t>و</w:t>
      </w:r>
      <w:r w:rsidR="000B5ADC" w:rsidRPr="001628DE">
        <w:rPr>
          <w:sz w:val="26"/>
          <w:szCs w:val="26"/>
          <w:rtl/>
          <w:lang w:val="en-US" w:bidi="ar-SA"/>
        </w:rPr>
        <w:t>وضع تقرير الاجتماع</w:t>
      </w:r>
      <w:r w:rsidRPr="001628DE">
        <w:rPr>
          <w:rStyle w:val="FootnoteReference"/>
          <w:sz w:val="26"/>
          <w:szCs w:val="26"/>
          <w:rtl/>
          <w:lang w:val="en-US" w:bidi="ar-SA"/>
        </w:rPr>
        <w:footnoteReference w:id="5"/>
      </w:r>
      <w:r w:rsidR="000B5ADC" w:rsidRPr="001628DE">
        <w:rPr>
          <w:sz w:val="26"/>
          <w:szCs w:val="26"/>
          <w:rtl/>
          <w:lang w:val="en-US" w:bidi="ar-SA"/>
        </w:rPr>
        <w:t xml:space="preserve"> في منطقة انعقاد الدورة بالموقع الشبكي للصندوق متعدد الأطراف للاجتماع التسعين.</w:t>
      </w:r>
    </w:p>
    <w:p w14:paraId="7E663055" w14:textId="77777777" w:rsidR="000B5ADC" w:rsidRPr="001628DE" w:rsidRDefault="00C3574C" w:rsidP="00E569D2">
      <w:pPr>
        <w:pStyle w:val="StyleHeader4Para4Left0Firstline0"/>
        <w:numPr>
          <w:ilvl w:val="0"/>
          <w:numId w:val="0"/>
        </w:numPr>
        <w:bidi/>
        <w:rPr>
          <w:b/>
          <w:bCs/>
          <w:sz w:val="26"/>
          <w:szCs w:val="26"/>
          <w:lang w:val="en-US" w:bidi="ar-SA"/>
        </w:rPr>
      </w:pPr>
      <w:r w:rsidRPr="001628DE">
        <w:rPr>
          <w:rFonts w:hint="cs"/>
          <w:b/>
          <w:bCs/>
          <w:sz w:val="26"/>
          <w:szCs w:val="26"/>
          <w:rtl/>
          <w:lang w:val="en-US" w:bidi="ar-SA"/>
        </w:rPr>
        <w:t xml:space="preserve">3-         </w:t>
      </w:r>
      <w:r w:rsidR="000B5ADC" w:rsidRPr="001628DE">
        <w:rPr>
          <w:b/>
          <w:bCs/>
          <w:sz w:val="26"/>
          <w:szCs w:val="26"/>
          <w:rtl/>
          <w:lang w:val="en-US" w:bidi="ar-SA"/>
        </w:rPr>
        <w:t>الاجتماعات ال</w:t>
      </w:r>
      <w:r w:rsidR="00E569D2" w:rsidRPr="001628DE">
        <w:rPr>
          <w:b/>
          <w:bCs/>
          <w:sz w:val="26"/>
          <w:szCs w:val="26"/>
          <w:rtl/>
          <w:lang w:val="en-US" w:bidi="ar-SA"/>
        </w:rPr>
        <w:t>تي ح</w:t>
      </w:r>
      <w:r w:rsidR="00E569D2" w:rsidRPr="001628DE">
        <w:rPr>
          <w:rFonts w:hint="cs"/>
          <w:b/>
          <w:bCs/>
          <w:sz w:val="26"/>
          <w:szCs w:val="26"/>
          <w:rtl/>
          <w:lang w:val="en-US" w:bidi="ar-SA"/>
        </w:rPr>
        <w:t>ٌ</w:t>
      </w:r>
      <w:r w:rsidR="00E569D2" w:rsidRPr="001628DE">
        <w:rPr>
          <w:b/>
          <w:bCs/>
          <w:sz w:val="26"/>
          <w:szCs w:val="26"/>
          <w:rtl/>
          <w:lang w:val="en-US" w:bidi="ar-SA"/>
        </w:rPr>
        <w:t>ضر</w:t>
      </w:r>
      <w:r w:rsidR="00E569D2" w:rsidRPr="001628DE">
        <w:rPr>
          <w:rFonts w:hint="cs"/>
          <w:b/>
          <w:bCs/>
          <w:sz w:val="26"/>
          <w:szCs w:val="26"/>
          <w:rtl/>
          <w:lang w:val="en-US" w:bidi="ar-SA"/>
        </w:rPr>
        <w:t>ت</w:t>
      </w:r>
      <w:r w:rsidR="000B5ADC" w:rsidRPr="001628DE">
        <w:rPr>
          <w:b/>
          <w:bCs/>
          <w:sz w:val="26"/>
          <w:szCs w:val="26"/>
          <w:rtl/>
          <w:lang w:val="en-US" w:bidi="ar-SA"/>
        </w:rPr>
        <w:t xml:space="preserve"> </w:t>
      </w:r>
      <w:r w:rsidR="00E569D2" w:rsidRPr="001628DE">
        <w:rPr>
          <w:rFonts w:hint="cs"/>
          <w:b/>
          <w:bCs/>
          <w:sz w:val="26"/>
          <w:szCs w:val="26"/>
          <w:rtl/>
          <w:lang w:val="en-US" w:bidi="ar-SA"/>
        </w:rPr>
        <w:t>والمهمات</w:t>
      </w:r>
      <w:r w:rsidR="000B5ADC" w:rsidRPr="001628DE">
        <w:rPr>
          <w:b/>
          <w:bCs/>
          <w:sz w:val="26"/>
          <w:szCs w:val="26"/>
          <w:rtl/>
          <w:lang w:val="en-US" w:bidi="ar-SA"/>
        </w:rPr>
        <w:t xml:space="preserve"> التي </w:t>
      </w:r>
      <w:r w:rsidR="00E569D2" w:rsidRPr="001628DE">
        <w:rPr>
          <w:rFonts w:hint="cs"/>
          <w:b/>
          <w:bCs/>
          <w:sz w:val="26"/>
          <w:szCs w:val="26"/>
          <w:rtl/>
          <w:lang w:val="en-US" w:bidi="ar-SA"/>
        </w:rPr>
        <w:t>نفذت</w:t>
      </w:r>
    </w:p>
    <w:p w14:paraId="31592A03" w14:textId="77777777" w:rsidR="000B5ADC" w:rsidRPr="001628DE" w:rsidRDefault="00E569D2" w:rsidP="00E569D2">
      <w:pPr>
        <w:pStyle w:val="StyleHeader4Para4Left0Firstline0"/>
        <w:numPr>
          <w:ilvl w:val="0"/>
          <w:numId w:val="28"/>
        </w:numPr>
        <w:tabs>
          <w:tab w:val="clear" w:pos="2880"/>
          <w:tab w:val="clear" w:pos="5760"/>
        </w:tabs>
        <w:bidi/>
        <w:ind w:left="0" w:firstLine="0"/>
        <w:rPr>
          <w:sz w:val="26"/>
          <w:szCs w:val="26"/>
          <w:lang w:val="en-US" w:bidi="ar-SA"/>
        </w:rPr>
      </w:pPr>
      <w:r w:rsidRPr="001628DE">
        <w:rPr>
          <w:sz w:val="26"/>
          <w:szCs w:val="26"/>
          <w:rtl/>
          <w:lang w:val="en-US" w:bidi="ar-SA"/>
        </w:rPr>
        <w:t xml:space="preserve">بسبب القيود المستمرة التي </w:t>
      </w:r>
      <w:r w:rsidRPr="001628DE">
        <w:rPr>
          <w:rFonts w:hint="cs"/>
          <w:sz w:val="26"/>
          <w:szCs w:val="26"/>
          <w:rtl/>
          <w:lang w:val="en-US" w:bidi="ar-SA"/>
        </w:rPr>
        <w:t>ت</w:t>
      </w:r>
      <w:r w:rsidR="000B5ADC" w:rsidRPr="001628DE">
        <w:rPr>
          <w:sz w:val="26"/>
          <w:szCs w:val="26"/>
          <w:rtl/>
          <w:lang w:val="en-US" w:bidi="ar-SA"/>
        </w:rPr>
        <w:t>فرضها جائحة</w:t>
      </w:r>
      <w:r w:rsidRPr="001628DE">
        <w:rPr>
          <w:rFonts w:hint="cs"/>
          <w:sz w:val="26"/>
          <w:szCs w:val="26"/>
          <w:rtl/>
          <w:lang w:val="en-US" w:bidi="ar-SA"/>
        </w:rPr>
        <w:t xml:space="preserve"> كوفيد-19</w:t>
      </w:r>
      <w:r w:rsidR="000B5ADC" w:rsidRPr="001628DE">
        <w:rPr>
          <w:sz w:val="26"/>
          <w:szCs w:val="26"/>
          <w:rtl/>
          <w:lang w:val="en-US" w:bidi="ar-SA"/>
        </w:rPr>
        <w:t xml:space="preserve">، لم </w:t>
      </w:r>
      <w:r w:rsidRPr="001628DE">
        <w:rPr>
          <w:rFonts w:hint="cs"/>
          <w:sz w:val="26"/>
          <w:szCs w:val="26"/>
          <w:rtl/>
          <w:lang w:val="en-US" w:bidi="ar-SA"/>
        </w:rPr>
        <w:t>تنفذ أي مهمات</w:t>
      </w:r>
      <w:r w:rsidRPr="001628DE">
        <w:rPr>
          <w:sz w:val="26"/>
          <w:szCs w:val="26"/>
          <w:rtl/>
          <w:lang w:val="en-US" w:bidi="ar-SA"/>
        </w:rPr>
        <w:t>. ومع ذلك</w:t>
      </w:r>
      <w:r w:rsidR="000B5ADC" w:rsidRPr="001628DE">
        <w:rPr>
          <w:sz w:val="26"/>
          <w:szCs w:val="26"/>
          <w:rtl/>
          <w:lang w:val="en-US" w:bidi="ar-SA"/>
        </w:rPr>
        <w:t>، تم عقد الاجتماعات و</w:t>
      </w:r>
      <w:r w:rsidRPr="001628DE">
        <w:rPr>
          <w:rFonts w:hint="cs"/>
          <w:sz w:val="26"/>
          <w:szCs w:val="26"/>
          <w:rtl/>
          <w:lang w:val="en-US" w:bidi="ar-SA"/>
        </w:rPr>
        <w:t xml:space="preserve">تقديم </w:t>
      </w:r>
      <w:r w:rsidR="000B5ADC" w:rsidRPr="001628DE">
        <w:rPr>
          <w:sz w:val="26"/>
          <w:szCs w:val="26"/>
          <w:rtl/>
          <w:lang w:val="en-US" w:bidi="ar-SA"/>
        </w:rPr>
        <w:t>العروض التالية:</w:t>
      </w:r>
    </w:p>
    <w:p w14:paraId="44AD75C1" w14:textId="77777777" w:rsidR="000B5ADC" w:rsidRPr="001628DE" w:rsidRDefault="000B5ADC" w:rsidP="00E569D2">
      <w:pPr>
        <w:pStyle w:val="StyleHeader4Para4Left0Firstline0"/>
        <w:numPr>
          <w:ilvl w:val="0"/>
          <w:numId w:val="31"/>
        </w:numPr>
        <w:bidi/>
        <w:rPr>
          <w:sz w:val="26"/>
          <w:szCs w:val="26"/>
          <w:lang w:val="en-US" w:bidi="ar-SA"/>
        </w:rPr>
      </w:pPr>
      <w:r w:rsidRPr="001628DE">
        <w:rPr>
          <w:sz w:val="26"/>
          <w:szCs w:val="26"/>
          <w:rtl/>
          <w:lang w:val="en-US" w:bidi="ar-SA"/>
        </w:rPr>
        <w:t>حضرت أمانة الصندوق ممثلة بمسؤول إدارة البرنامج اجتماع الشبكة الإقليمية لأمريكا اللاتينية وقدمت عرضًا عن قرارات اللجنة التنفيذية ال</w:t>
      </w:r>
      <w:r w:rsidR="00E569D2" w:rsidRPr="001628DE">
        <w:rPr>
          <w:sz w:val="26"/>
          <w:szCs w:val="26"/>
          <w:rtl/>
          <w:lang w:val="en-US" w:bidi="ar-SA"/>
        </w:rPr>
        <w:t>أخيرة في الاجتماع (عبر الإنترنت</w:t>
      </w:r>
      <w:r w:rsidRPr="001628DE">
        <w:rPr>
          <w:sz w:val="26"/>
          <w:szCs w:val="26"/>
          <w:rtl/>
          <w:lang w:val="en-US" w:bidi="ar-SA"/>
        </w:rPr>
        <w:t>، 6 ديسمبر</w:t>
      </w:r>
      <w:r w:rsidR="00E569D2" w:rsidRPr="001628DE">
        <w:rPr>
          <w:rFonts w:hint="cs"/>
          <w:sz w:val="26"/>
          <w:szCs w:val="26"/>
          <w:rtl/>
          <w:lang w:val="en-US" w:bidi="ar-SA"/>
        </w:rPr>
        <w:t>/ كانون الأول</w:t>
      </w:r>
      <w:r w:rsidRPr="001628DE">
        <w:rPr>
          <w:sz w:val="26"/>
          <w:szCs w:val="26"/>
          <w:rtl/>
          <w:lang w:val="en-US" w:bidi="ar-SA"/>
        </w:rPr>
        <w:t xml:space="preserve"> 2021).</w:t>
      </w:r>
    </w:p>
    <w:p w14:paraId="4D8B3D96" w14:textId="77777777" w:rsidR="000B5ADC" w:rsidRPr="001628DE" w:rsidRDefault="000B5ADC" w:rsidP="00E569D2">
      <w:pPr>
        <w:pStyle w:val="StyleHeader4Para4Left0Firstline0"/>
        <w:numPr>
          <w:ilvl w:val="0"/>
          <w:numId w:val="31"/>
        </w:numPr>
        <w:bidi/>
        <w:rPr>
          <w:sz w:val="26"/>
          <w:szCs w:val="26"/>
          <w:lang w:val="en-US" w:bidi="ar-SA"/>
        </w:rPr>
      </w:pPr>
      <w:r w:rsidRPr="001628DE">
        <w:rPr>
          <w:sz w:val="26"/>
          <w:szCs w:val="26"/>
          <w:rtl/>
          <w:lang w:val="en-US" w:bidi="ar-SA"/>
        </w:rPr>
        <w:t xml:space="preserve">حضرت أمانة الصندوق ممثلة </w:t>
      </w:r>
      <w:r w:rsidR="00E569D2" w:rsidRPr="001628DE">
        <w:rPr>
          <w:rFonts w:hint="cs"/>
          <w:sz w:val="26"/>
          <w:szCs w:val="26"/>
          <w:rtl/>
          <w:lang w:val="en-US" w:bidi="ar-SA"/>
        </w:rPr>
        <w:t>بالرئيس التنفيذي</w:t>
      </w:r>
      <w:r w:rsidRPr="001628DE">
        <w:rPr>
          <w:sz w:val="26"/>
          <w:szCs w:val="26"/>
          <w:rtl/>
          <w:lang w:val="en-US" w:bidi="ar-SA"/>
        </w:rPr>
        <w:t xml:space="preserve"> و</w:t>
      </w:r>
      <w:r w:rsidR="00E569D2" w:rsidRPr="001628DE">
        <w:rPr>
          <w:rFonts w:hint="cs"/>
          <w:sz w:val="26"/>
          <w:szCs w:val="26"/>
          <w:rtl/>
          <w:lang w:val="en-US" w:bidi="ar-SA"/>
        </w:rPr>
        <w:t xml:space="preserve">كبير </w:t>
      </w:r>
      <w:r w:rsidRPr="001628DE">
        <w:rPr>
          <w:sz w:val="26"/>
          <w:szCs w:val="26"/>
          <w:rtl/>
          <w:lang w:val="en-US" w:bidi="ar-SA"/>
        </w:rPr>
        <w:t>مسؤول</w:t>
      </w:r>
      <w:r w:rsidR="00E569D2" w:rsidRPr="001628DE">
        <w:rPr>
          <w:rFonts w:hint="cs"/>
          <w:sz w:val="26"/>
          <w:szCs w:val="26"/>
          <w:rtl/>
          <w:lang w:val="en-US" w:bidi="ar-SA"/>
        </w:rPr>
        <w:t>ي</w:t>
      </w:r>
      <w:r w:rsidRPr="001628DE">
        <w:rPr>
          <w:sz w:val="26"/>
          <w:szCs w:val="26"/>
          <w:rtl/>
          <w:lang w:val="en-US" w:bidi="ar-SA"/>
        </w:rPr>
        <w:t xml:space="preserve"> إدارة البرنامج الاجتماع المشترك لشبكات مسؤولي الأوزون الوطنيين لجنوب آسيا وجنوب شرق آسيا وجزر المحيط الهادئ وقدمت عرضًا عن قرارات اللجنة التنفيذية الأخيرة في الاجتماع. وحضر هذا الاجتماع أيضًا كبير مسؤو</w:t>
      </w:r>
      <w:r w:rsidR="00E569D2" w:rsidRPr="001628DE">
        <w:rPr>
          <w:sz w:val="26"/>
          <w:szCs w:val="26"/>
          <w:rtl/>
          <w:lang w:val="en-US" w:bidi="ar-SA"/>
        </w:rPr>
        <w:t>لي الرصد والتقييم (عبر الإنترنت</w:t>
      </w:r>
      <w:r w:rsidRPr="001628DE">
        <w:rPr>
          <w:sz w:val="26"/>
          <w:szCs w:val="26"/>
          <w:rtl/>
          <w:lang w:val="en-US" w:bidi="ar-SA"/>
        </w:rPr>
        <w:t>، 27 أبريل</w:t>
      </w:r>
      <w:r w:rsidR="00E569D2" w:rsidRPr="001628DE">
        <w:rPr>
          <w:rFonts w:hint="cs"/>
          <w:sz w:val="26"/>
          <w:szCs w:val="26"/>
          <w:rtl/>
          <w:lang w:val="en-US" w:bidi="ar-SA"/>
        </w:rPr>
        <w:t>/ نيسان</w:t>
      </w:r>
      <w:r w:rsidRPr="001628DE">
        <w:rPr>
          <w:sz w:val="26"/>
          <w:szCs w:val="26"/>
          <w:rtl/>
          <w:lang w:val="en-US" w:bidi="ar-SA"/>
        </w:rPr>
        <w:t xml:space="preserve"> 2022).</w:t>
      </w:r>
    </w:p>
    <w:p w14:paraId="71C6807A" w14:textId="77777777" w:rsidR="000B5ADC" w:rsidRPr="001628DE" w:rsidRDefault="000B5ADC" w:rsidP="00134F7B">
      <w:pPr>
        <w:pStyle w:val="StyleHeader4Para4Left0Firstline0"/>
        <w:numPr>
          <w:ilvl w:val="0"/>
          <w:numId w:val="31"/>
        </w:numPr>
        <w:bidi/>
        <w:rPr>
          <w:sz w:val="26"/>
          <w:szCs w:val="26"/>
          <w:lang w:val="en-US" w:bidi="ar-SA"/>
        </w:rPr>
      </w:pPr>
      <w:r w:rsidRPr="001628DE">
        <w:rPr>
          <w:sz w:val="26"/>
          <w:szCs w:val="26"/>
          <w:rtl/>
          <w:lang w:val="en-US" w:bidi="ar-SA"/>
        </w:rPr>
        <w:t xml:space="preserve">حضرت أمانة الصندوق اجتماع مسار العمل </w:t>
      </w:r>
      <w:r w:rsidR="00134F7B" w:rsidRPr="001628DE">
        <w:rPr>
          <w:rFonts w:hint="cs"/>
          <w:sz w:val="26"/>
          <w:szCs w:val="26"/>
          <w:rtl/>
          <w:lang w:val="en-US" w:bidi="ar-SA"/>
        </w:rPr>
        <w:t>لتعديل</w:t>
      </w:r>
      <w:r w:rsidRPr="001628DE">
        <w:rPr>
          <w:sz w:val="26"/>
          <w:szCs w:val="26"/>
          <w:rtl/>
          <w:lang w:val="en-US" w:bidi="ar-SA"/>
        </w:rPr>
        <w:t xml:space="preserve"> كيغالي الذي عقده تحالف المن</w:t>
      </w:r>
      <w:r w:rsidR="00134F7B" w:rsidRPr="001628DE">
        <w:rPr>
          <w:sz w:val="26"/>
          <w:szCs w:val="26"/>
          <w:rtl/>
          <w:lang w:val="en-US" w:bidi="ar-SA"/>
        </w:rPr>
        <w:t>اخ والهواء النظيف (عبر الإنترنت</w:t>
      </w:r>
      <w:r w:rsidRPr="001628DE">
        <w:rPr>
          <w:sz w:val="26"/>
          <w:szCs w:val="26"/>
          <w:rtl/>
          <w:lang w:val="en-US" w:bidi="ar-SA"/>
        </w:rPr>
        <w:t>، 10 مايو</w:t>
      </w:r>
      <w:r w:rsidR="00134F7B" w:rsidRPr="001628DE">
        <w:rPr>
          <w:rFonts w:hint="cs"/>
          <w:sz w:val="26"/>
          <w:szCs w:val="26"/>
          <w:rtl/>
          <w:lang w:val="en-US" w:bidi="ar-SA"/>
        </w:rPr>
        <w:t>/ أيار</w:t>
      </w:r>
      <w:r w:rsidRPr="001628DE">
        <w:rPr>
          <w:sz w:val="26"/>
          <w:szCs w:val="26"/>
          <w:rtl/>
          <w:lang w:val="en-US" w:bidi="ar-SA"/>
        </w:rPr>
        <w:t xml:space="preserve"> 2022).</w:t>
      </w:r>
    </w:p>
    <w:p w14:paraId="673BB21E" w14:textId="77777777" w:rsidR="000B5ADC" w:rsidRPr="001628DE" w:rsidRDefault="00134F7B" w:rsidP="00134F7B">
      <w:pPr>
        <w:pStyle w:val="StyleHeader4Para4Left0Firstline0"/>
        <w:numPr>
          <w:ilvl w:val="0"/>
          <w:numId w:val="31"/>
        </w:numPr>
        <w:bidi/>
        <w:rPr>
          <w:sz w:val="26"/>
          <w:szCs w:val="26"/>
          <w:rtl/>
          <w:lang w:val="en-US" w:bidi="ar-SA"/>
        </w:rPr>
      </w:pPr>
      <w:r w:rsidRPr="001628DE">
        <w:rPr>
          <w:sz w:val="26"/>
          <w:szCs w:val="26"/>
          <w:rtl/>
          <w:lang w:val="en-US" w:bidi="ar-SA"/>
        </w:rPr>
        <w:t>حضر كبير الموظفين، بناءً على دعوة</w:t>
      </w:r>
      <w:r w:rsidR="000B5ADC" w:rsidRPr="001628DE">
        <w:rPr>
          <w:sz w:val="26"/>
          <w:szCs w:val="26"/>
          <w:rtl/>
          <w:lang w:val="en-US" w:bidi="ar-SA"/>
        </w:rPr>
        <w:t xml:space="preserve">، المؤتمر السنوي الخمسين للرصد العالمي للإدارة الوطنية للمحيطات والغلاف الجوي وألقى كلمة رئيسية بعنوان "هل </w:t>
      </w:r>
      <w:r w:rsidRPr="001628DE">
        <w:rPr>
          <w:rFonts w:hint="cs"/>
          <w:sz w:val="26"/>
          <w:szCs w:val="26"/>
          <w:rtl/>
          <w:lang w:val="en-US" w:bidi="ar-SA"/>
        </w:rPr>
        <w:t>تستطيع</w:t>
      </w:r>
      <w:r w:rsidRPr="001628DE">
        <w:rPr>
          <w:sz w:val="26"/>
          <w:szCs w:val="26"/>
          <w:rtl/>
          <w:lang w:val="en-US" w:bidi="ar-SA"/>
        </w:rPr>
        <w:t xml:space="preserve"> </w:t>
      </w:r>
      <w:r w:rsidRPr="001628DE">
        <w:rPr>
          <w:rFonts w:hint="cs"/>
          <w:sz w:val="26"/>
          <w:szCs w:val="26"/>
          <w:rtl/>
          <w:lang w:val="en-US" w:bidi="ar-SA"/>
        </w:rPr>
        <w:t>ا</w:t>
      </w:r>
      <w:r w:rsidR="000B5ADC" w:rsidRPr="001628DE">
        <w:rPr>
          <w:sz w:val="26"/>
          <w:szCs w:val="26"/>
          <w:rtl/>
          <w:lang w:val="en-US" w:bidi="ar-SA"/>
        </w:rPr>
        <w:t xml:space="preserve">لبيانات أن </w:t>
      </w:r>
      <w:r w:rsidRPr="001628DE">
        <w:rPr>
          <w:rFonts w:hint="cs"/>
          <w:sz w:val="26"/>
          <w:szCs w:val="26"/>
          <w:rtl/>
          <w:lang w:val="en-US" w:bidi="ar-SA"/>
        </w:rPr>
        <w:t>تنذر</w:t>
      </w:r>
      <w:r w:rsidRPr="001628DE">
        <w:rPr>
          <w:sz w:val="26"/>
          <w:szCs w:val="26"/>
          <w:rtl/>
          <w:lang w:val="en-US" w:bidi="ar-SA"/>
        </w:rPr>
        <w:t xml:space="preserve"> </w:t>
      </w:r>
      <w:r w:rsidR="000B5ADC" w:rsidRPr="001628DE">
        <w:rPr>
          <w:sz w:val="26"/>
          <w:szCs w:val="26"/>
          <w:rtl/>
          <w:lang w:val="en-US" w:bidi="ar-SA"/>
        </w:rPr>
        <w:t xml:space="preserve">السياسة؟ </w:t>
      </w:r>
      <w:r w:rsidRPr="001628DE">
        <w:rPr>
          <w:rFonts w:hint="cs"/>
          <w:sz w:val="26"/>
          <w:szCs w:val="26"/>
          <w:rtl/>
          <w:lang w:val="en-US" w:bidi="ar-SA"/>
        </w:rPr>
        <w:t>ال</w:t>
      </w:r>
      <w:r w:rsidRPr="001628DE">
        <w:rPr>
          <w:sz w:val="26"/>
          <w:szCs w:val="26"/>
          <w:rtl/>
          <w:lang w:val="en-US" w:bidi="ar-SA"/>
        </w:rPr>
        <w:t>مثال بروتوكول مونتريال</w:t>
      </w:r>
      <w:r w:rsidR="000B5ADC" w:rsidRPr="001628DE">
        <w:rPr>
          <w:sz w:val="26"/>
          <w:szCs w:val="26"/>
          <w:rtl/>
          <w:lang w:val="en-US" w:bidi="ar-SA"/>
        </w:rPr>
        <w:t>"</w:t>
      </w:r>
      <w:r w:rsidRPr="001628DE">
        <w:rPr>
          <w:rFonts w:hint="cs"/>
          <w:sz w:val="26"/>
          <w:szCs w:val="26"/>
          <w:rtl/>
          <w:lang w:val="en-US" w:bidi="ar-SA"/>
        </w:rPr>
        <w:t xml:space="preserve"> </w:t>
      </w:r>
      <w:r w:rsidRPr="001628DE">
        <w:rPr>
          <w:sz w:val="26"/>
          <w:szCs w:val="26"/>
          <w:rtl/>
          <w:lang w:val="en-US" w:bidi="ar-SA"/>
        </w:rPr>
        <w:t>(عبر الإنترنت</w:t>
      </w:r>
      <w:r w:rsidR="000B5ADC" w:rsidRPr="001628DE">
        <w:rPr>
          <w:sz w:val="26"/>
          <w:szCs w:val="26"/>
          <w:rtl/>
          <w:lang w:val="en-US" w:bidi="ar-SA"/>
        </w:rPr>
        <w:t>، 25 مايو</w:t>
      </w:r>
      <w:r w:rsidRPr="001628DE">
        <w:rPr>
          <w:rFonts w:hint="cs"/>
          <w:sz w:val="26"/>
          <w:szCs w:val="26"/>
          <w:rtl/>
          <w:lang w:val="en-US" w:bidi="ar-SA"/>
        </w:rPr>
        <w:t>/ أيار</w:t>
      </w:r>
      <w:r w:rsidR="000B5ADC" w:rsidRPr="001628DE">
        <w:rPr>
          <w:sz w:val="26"/>
          <w:szCs w:val="26"/>
          <w:rtl/>
          <w:lang w:val="en-US" w:bidi="ar-SA"/>
        </w:rPr>
        <w:t xml:space="preserve"> 2022)</w:t>
      </w:r>
    </w:p>
    <w:p w14:paraId="782D1504" w14:textId="77777777" w:rsidR="000B5ADC" w:rsidRPr="001628DE" w:rsidRDefault="00945E7A" w:rsidP="00945E7A">
      <w:pPr>
        <w:pStyle w:val="StyleHeader4Para4Left0Firstline0"/>
        <w:numPr>
          <w:ilvl w:val="0"/>
          <w:numId w:val="0"/>
        </w:numPr>
        <w:bidi/>
        <w:rPr>
          <w:b/>
          <w:bCs/>
          <w:sz w:val="26"/>
          <w:szCs w:val="26"/>
          <w:lang w:val="en-US" w:bidi="ar-SA"/>
        </w:rPr>
      </w:pPr>
      <w:r w:rsidRPr="001628DE">
        <w:rPr>
          <w:rFonts w:hint="cs"/>
          <w:b/>
          <w:bCs/>
          <w:sz w:val="26"/>
          <w:szCs w:val="26"/>
          <w:rtl/>
          <w:lang w:val="en-US" w:bidi="ar-SA"/>
        </w:rPr>
        <w:t xml:space="preserve">4-   </w:t>
      </w:r>
      <w:r w:rsidR="00EC1039" w:rsidRPr="001628DE">
        <w:rPr>
          <w:rFonts w:hint="cs"/>
          <w:b/>
          <w:bCs/>
          <w:sz w:val="26"/>
          <w:szCs w:val="26"/>
          <w:rtl/>
          <w:lang w:val="en-US" w:bidi="ar-SA"/>
        </w:rPr>
        <w:t xml:space="preserve">      </w:t>
      </w:r>
      <w:r w:rsidR="000B5ADC" w:rsidRPr="001628DE">
        <w:rPr>
          <w:b/>
          <w:bCs/>
          <w:sz w:val="26"/>
          <w:szCs w:val="26"/>
          <w:rtl/>
          <w:lang w:val="en-US" w:bidi="ar-SA"/>
        </w:rPr>
        <w:t>المعلومات والاتصالات</w:t>
      </w:r>
    </w:p>
    <w:p w14:paraId="748C3EC6" w14:textId="77777777" w:rsidR="000B5ADC" w:rsidRPr="001628DE" w:rsidRDefault="000B5ADC" w:rsidP="00D97387">
      <w:pPr>
        <w:pStyle w:val="StyleHeader4Para4Left0Firstline0"/>
        <w:numPr>
          <w:ilvl w:val="0"/>
          <w:numId w:val="28"/>
        </w:numPr>
        <w:tabs>
          <w:tab w:val="clear" w:pos="2880"/>
          <w:tab w:val="clear" w:pos="5760"/>
        </w:tabs>
        <w:bidi/>
        <w:ind w:left="0" w:firstLine="0"/>
        <w:rPr>
          <w:sz w:val="26"/>
          <w:szCs w:val="26"/>
          <w:lang w:val="en-US" w:bidi="ar-SA"/>
        </w:rPr>
      </w:pPr>
      <w:r w:rsidRPr="001628DE">
        <w:rPr>
          <w:sz w:val="26"/>
          <w:szCs w:val="26"/>
          <w:rtl/>
          <w:lang w:val="en-US" w:bidi="ar-SA"/>
        </w:rPr>
        <w:t xml:space="preserve">تواصل الأمانة تحديث واستعراض قواعد البيانات لجميع جوانب عمل الصندوق متعدد الأطراف. </w:t>
      </w:r>
      <w:r w:rsidR="00D97387" w:rsidRPr="001628DE">
        <w:rPr>
          <w:rFonts w:hint="cs"/>
          <w:sz w:val="26"/>
          <w:szCs w:val="26"/>
          <w:rtl/>
          <w:lang w:val="en-US" w:bidi="ar-SA"/>
        </w:rPr>
        <w:t>و</w:t>
      </w:r>
      <w:r w:rsidRPr="001628DE">
        <w:rPr>
          <w:sz w:val="26"/>
          <w:szCs w:val="26"/>
          <w:rtl/>
          <w:lang w:val="en-US" w:bidi="ar-SA"/>
        </w:rPr>
        <w:t>تم تحديث صفحات وثيقة الاجتماع على الموقع الإلكتروني للأمانة ل</w:t>
      </w:r>
      <w:r w:rsidR="00D97387" w:rsidRPr="001628DE">
        <w:rPr>
          <w:rFonts w:hint="cs"/>
          <w:sz w:val="26"/>
          <w:szCs w:val="26"/>
          <w:rtl/>
          <w:lang w:val="en-US" w:bidi="ar-SA"/>
        </w:rPr>
        <w:t xml:space="preserve">كي </w:t>
      </w:r>
      <w:r w:rsidRPr="001628DE">
        <w:rPr>
          <w:sz w:val="26"/>
          <w:szCs w:val="26"/>
          <w:rtl/>
          <w:lang w:val="en-US" w:bidi="ar-SA"/>
        </w:rPr>
        <w:t>تشمل معل</w:t>
      </w:r>
      <w:r w:rsidR="00D97387" w:rsidRPr="001628DE">
        <w:rPr>
          <w:sz w:val="26"/>
          <w:szCs w:val="26"/>
          <w:rtl/>
          <w:lang w:val="en-US" w:bidi="ar-SA"/>
        </w:rPr>
        <w:t>ومات بند جدول الأعمال لكل وثيقة</w:t>
      </w:r>
      <w:r w:rsidRPr="001628DE">
        <w:rPr>
          <w:sz w:val="26"/>
          <w:szCs w:val="26"/>
          <w:rtl/>
          <w:lang w:val="en-US" w:bidi="ar-SA"/>
        </w:rPr>
        <w:t xml:space="preserve">، لتسهيل الرجوع إليها. وتم </w:t>
      </w:r>
      <w:r w:rsidR="00D97387" w:rsidRPr="001628DE">
        <w:rPr>
          <w:rFonts w:hint="cs"/>
          <w:sz w:val="26"/>
          <w:szCs w:val="26"/>
          <w:rtl/>
          <w:lang w:val="en-US" w:bidi="ar-SA"/>
        </w:rPr>
        <w:t>إعداد</w:t>
      </w:r>
      <w:r w:rsidRPr="001628DE">
        <w:rPr>
          <w:sz w:val="26"/>
          <w:szCs w:val="26"/>
          <w:rtl/>
          <w:lang w:val="en-US" w:bidi="ar-SA"/>
        </w:rPr>
        <w:t xml:space="preserve"> صحائف وقائع إضافية عن المشروعات الإيضاحية بشأن البدائل ذات القدرة المنخفضة على إحداث الاحترار العالمي لتكنولوجيات </w:t>
      </w:r>
      <w:r w:rsidR="00D97387" w:rsidRPr="001628DE">
        <w:rPr>
          <w:rFonts w:hint="cs"/>
          <w:sz w:val="26"/>
          <w:szCs w:val="26"/>
          <w:rtl/>
          <w:lang w:val="en-US" w:bidi="ar-SA"/>
        </w:rPr>
        <w:t xml:space="preserve">المواد الهيدروكلوروفلوروكربونية </w:t>
      </w:r>
      <w:r w:rsidRPr="001628DE">
        <w:rPr>
          <w:sz w:val="26"/>
          <w:szCs w:val="26"/>
          <w:rtl/>
          <w:lang w:val="en-US" w:bidi="ar-SA"/>
        </w:rPr>
        <w:t xml:space="preserve">ونشرت على موقع الأمانة على الإنترنت. وتضمنت هذه </w:t>
      </w:r>
      <w:r w:rsidR="00D97387" w:rsidRPr="001628DE">
        <w:rPr>
          <w:sz w:val="26"/>
          <w:szCs w:val="26"/>
          <w:rtl/>
          <w:lang w:val="en-US" w:bidi="ar-SA"/>
        </w:rPr>
        <w:t xml:space="preserve">صحائف وقائع </w:t>
      </w:r>
      <w:r w:rsidRPr="001628DE">
        <w:rPr>
          <w:sz w:val="26"/>
          <w:szCs w:val="26"/>
          <w:rtl/>
          <w:lang w:val="en-US" w:bidi="ar-SA"/>
        </w:rPr>
        <w:t>عن: مشروعات إيضاحية لرغوة البولي يوريثان (</w:t>
      </w:r>
      <w:r w:rsidR="00D97387" w:rsidRPr="001628DE">
        <w:rPr>
          <w:rFonts w:hint="cs"/>
          <w:sz w:val="26"/>
          <w:szCs w:val="26"/>
          <w:rtl/>
          <w:lang w:val="en-US" w:bidi="ar-SA"/>
        </w:rPr>
        <w:t>ال</w:t>
      </w:r>
      <w:r w:rsidRPr="001628DE">
        <w:rPr>
          <w:sz w:val="26"/>
          <w:szCs w:val="26"/>
          <w:rtl/>
          <w:lang w:val="en-US" w:bidi="ar-SA"/>
        </w:rPr>
        <w:t>تكنولوجيا الأساس</w:t>
      </w:r>
      <w:r w:rsidR="00D97387" w:rsidRPr="001628DE">
        <w:rPr>
          <w:rFonts w:hint="cs"/>
          <w:sz w:val="26"/>
          <w:szCs w:val="26"/>
          <w:rtl/>
          <w:lang w:val="en-US" w:bidi="ar-SA"/>
        </w:rPr>
        <w:t>ية:</w:t>
      </w:r>
      <w:r w:rsidRPr="001628DE">
        <w:rPr>
          <w:sz w:val="26"/>
          <w:szCs w:val="26"/>
          <w:rtl/>
          <w:lang w:val="en-US" w:bidi="ar-SA"/>
        </w:rPr>
        <w:t xml:space="preserve"> </w:t>
      </w:r>
      <w:r w:rsidR="00D97387" w:rsidRPr="001628DE">
        <w:rPr>
          <w:rFonts w:hint="cs"/>
          <w:sz w:val="26"/>
          <w:szCs w:val="26"/>
          <w:rtl/>
          <w:lang w:val="en-US" w:bidi="ar-SA"/>
        </w:rPr>
        <w:t>الهيدروكلوروفلوروكربون-</w:t>
      </w:r>
      <w:r w:rsidR="00D97387" w:rsidRPr="001628DE">
        <w:rPr>
          <w:sz w:val="26"/>
          <w:szCs w:val="26"/>
          <w:rtl/>
          <w:lang w:val="en-US" w:bidi="ar-SA"/>
        </w:rPr>
        <w:t>141</w:t>
      </w:r>
      <w:r w:rsidRPr="001628DE">
        <w:rPr>
          <w:sz w:val="26"/>
          <w:szCs w:val="26"/>
          <w:rtl/>
          <w:lang w:val="en-US" w:bidi="ar-SA"/>
        </w:rPr>
        <w:t>ب) لمصر وا</w:t>
      </w:r>
      <w:r w:rsidR="00D97387" w:rsidRPr="001628DE">
        <w:rPr>
          <w:sz w:val="26"/>
          <w:szCs w:val="26"/>
          <w:rtl/>
          <w:lang w:val="en-US" w:bidi="ar-SA"/>
        </w:rPr>
        <w:t>لمغرب والمملكة العربية السعودية</w:t>
      </w:r>
      <w:r w:rsidRPr="001628DE">
        <w:rPr>
          <w:sz w:val="26"/>
          <w:szCs w:val="26"/>
          <w:rtl/>
          <w:lang w:val="en-US" w:bidi="ar-SA"/>
        </w:rPr>
        <w:t xml:space="preserve">؛ </w:t>
      </w:r>
      <w:r w:rsidR="00D97387" w:rsidRPr="001628DE">
        <w:rPr>
          <w:rFonts w:hint="cs"/>
          <w:sz w:val="26"/>
          <w:szCs w:val="26"/>
          <w:rtl/>
          <w:lang w:val="en-US" w:bidi="ar-SA"/>
        </w:rPr>
        <w:t>و</w:t>
      </w:r>
      <w:r w:rsidRPr="001628DE">
        <w:rPr>
          <w:sz w:val="26"/>
          <w:szCs w:val="26"/>
          <w:rtl/>
          <w:lang w:val="en-US" w:bidi="ar-SA"/>
        </w:rPr>
        <w:t>تكييف الهواء (التكنولوجيا الأساسية:</w:t>
      </w:r>
      <w:r w:rsidR="00D97387" w:rsidRPr="001628DE">
        <w:rPr>
          <w:rFonts w:hint="cs"/>
          <w:sz w:val="26"/>
          <w:szCs w:val="26"/>
          <w:rtl/>
          <w:lang w:val="en-US" w:bidi="ar-SA"/>
        </w:rPr>
        <w:t xml:space="preserve"> الهيدروكلوروفلوروكربون-</w:t>
      </w:r>
      <w:r w:rsidRPr="001628DE">
        <w:rPr>
          <w:sz w:val="26"/>
          <w:szCs w:val="26"/>
          <w:rtl/>
          <w:lang w:val="en-US" w:bidi="ar-SA"/>
        </w:rPr>
        <w:t xml:space="preserve"> </w:t>
      </w:r>
      <w:r w:rsidRPr="001628DE">
        <w:rPr>
          <w:sz w:val="26"/>
          <w:szCs w:val="26"/>
          <w:lang w:val="en-US" w:bidi="ar-SA"/>
        </w:rPr>
        <w:t>22</w:t>
      </w:r>
      <w:r w:rsidR="00D97387" w:rsidRPr="001628DE">
        <w:rPr>
          <w:sz w:val="26"/>
          <w:szCs w:val="26"/>
          <w:rtl/>
          <w:lang w:val="en-US" w:bidi="ar-SA"/>
        </w:rPr>
        <w:t>) لغرب آسيا</w:t>
      </w:r>
      <w:r w:rsidRPr="001628DE">
        <w:rPr>
          <w:sz w:val="26"/>
          <w:szCs w:val="26"/>
          <w:rtl/>
          <w:lang w:val="en-US" w:bidi="ar-SA"/>
        </w:rPr>
        <w:t xml:space="preserve">؛ </w:t>
      </w:r>
      <w:r w:rsidR="00D97387" w:rsidRPr="001628DE">
        <w:rPr>
          <w:rFonts w:hint="cs"/>
          <w:sz w:val="26"/>
          <w:szCs w:val="26"/>
          <w:rtl/>
          <w:lang w:val="en-US" w:bidi="ar-SA"/>
        </w:rPr>
        <w:t>و</w:t>
      </w:r>
      <w:r w:rsidRPr="001628DE">
        <w:rPr>
          <w:sz w:val="26"/>
          <w:szCs w:val="26"/>
          <w:rtl/>
          <w:lang w:val="en-US" w:bidi="ar-SA"/>
        </w:rPr>
        <w:t xml:space="preserve">التبريد الصناعي والتجاري (التكنولوجيا الأساسية: </w:t>
      </w:r>
      <w:r w:rsidR="00D97387" w:rsidRPr="001628DE">
        <w:rPr>
          <w:rFonts w:hint="cs"/>
          <w:sz w:val="26"/>
          <w:szCs w:val="26"/>
          <w:rtl/>
          <w:lang w:val="en-US" w:bidi="ar-SA"/>
        </w:rPr>
        <w:t>الهيدروكلوروفلوروكربون-</w:t>
      </w:r>
      <w:r w:rsidR="00D97387" w:rsidRPr="001628DE">
        <w:rPr>
          <w:sz w:val="26"/>
          <w:szCs w:val="26"/>
          <w:rtl/>
          <w:lang w:val="en-US" w:bidi="ar-SA"/>
        </w:rPr>
        <w:t xml:space="preserve"> </w:t>
      </w:r>
      <w:r w:rsidR="00D97387" w:rsidRPr="001628DE">
        <w:rPr>
          <w:sz w:val="26"/>
          <w:szCs w:val="26"/>
          <w:lang w:val="en-US" w:bidi="ar-SA"/>
        </w:rPr>
        <w:t>22</w:t>
      </w:r>
      <w:r w:rsidR="00D97387" w:rsidRPr="001628DE">
        <w:rPr>
          <w:sz w:val="26"/>
          <w:szCs w:val="26"/>
          <w:rtl/>
          <w:lang w:val="en-US" w:bidi="ar-SA"/>
        </w:rPr>
        <w:t>) للأرجنتين</w:t>
      </w:r>
      <w:r w:rsidRPr="001628DE">
        <w:rPr>
          <w:sz w:val="26"/>
          <w:szCs w:val="26"/>
          <w:rtl/>
          <w:lang w:val="en-US" w:bidi="ar-SA"/>
        </w:rPr>
        <w:t xml:space="preserve">؛ وخدمة التبريد وتكييف الهواء (التكنولوجيا الأساسية: </w:t>
      </w:r>
      <w:r w:rsidR="00D97387" w:rsidRPr="001628DE">
        <w:rPr>
          <w:rFonts w:hint="cs"/>
          <w:sz w:val="26"/>
          <w:szCs w:val="26"/>
          <w:rtl/>
          <w:lang w:val="en-US" w:bidi="ar-SA"/>
        </w:rPr>
        <w:t>الهيدروكلوروفلوروكربون-</w:t>
      </w:r>
      <w:r w:rsidR="00D97387" w:rsidRPr="001628DE">
        <w:rPr>
          <w:sz w:val="26"/>
          <w:szCs w:val="26"/>
          <w:rtl/>
          <w:lang w:val="en-US" w:bidi="ar-SA"/>
        </w:rPr>
        <w:t xml:space="preserve"> </w:t>
      </w:r>
      <w:r w:rsidR="00D97387" w:rsidRPr="001628DE">
        <w:rPr>
          <w:sz w:val="26"/>
          <w:szCs w:val="26"/>
          <w:lang w:val="en-US" w:bidi="ar-SA"/>
        </w:rPr>
        <w:t>22</w:t>
      </w:r>
      <w:r w:rsidRPr="001628DE">
        <w:rPr>
          <w:sz w:val="26"/>
          <w:szCs w:val="26"/>
          <w:rtl/>
          <w:lang w:val="en-US" w:bidi="ar-SA"/>
        </w:rPr>
        <w:t xml:space="preserve">) لأوروبا وآسيا الوسطى ومشروع عالمي. </w:t>
      </w:r>
      <w:r w:rsidR="003A68D4" w:rsidRPr="001628DE">
        <w:rPr>
          <w:rFonts w:hint="cs"/>
          <w:sz w:val="26"/>
          <w:szCs w:val="26"/>
          <w:rtl/>
          <w:lang w:val="en-US" w:bidi="ar-SA"/>
        </w:rPr>
        <w:t>و</w:t>
      </w:r>
      <w:r w:rsidR="003A68D4" w:rsidRPr="001628DE">
        <w:rPr>
          <w:sz w:val="26"/>
          <w:szCs w:val="26"/>
          <w:rtl/>
          <w:lang w:val="en-US" w:bidi="ar-SA"/>
        </w:rPr>
        <w:t>بناء على دعوة</w:t>
      </w:r>
      <w:r w:rsidRPr="001628DE">
        <w:rPr>
          <w:sz w:val="26"/>
          <w:szCs w:val="26"/>
          <w:rtl/>
          <w:lang w:val="en-US" w:bidi="ar-SA"/>
        </w:rPr>
        <w:t>، أعدت الأمانة مقالاً عن الصندوق متعدد الأطراف لتقرير آفاق التبريد لعام 2022 الذي أعدته</w:t>
      </w:r>
      <w:r w:rsidR="003A68D4" w:rsidRPr="001628DE">
        <w:rPr>
          <w:rFonts w:hint="cs"/>
          <w:sz w:val="26"/>
          <w:szCs w:val="26"/>
          <w:rtl/>
          <w:lang w:val="en-US" w:bidi="ar-SA"/>
        </w:rPr>
        <w:t xml:space="preserve"> منظمة</w:t>
      </w:r>
      <w:r w:rsidRPr="001628DE">
        <w:rPr>
          <w:sz w:val="26"/>
          <w:szCs w:val="26"/>
          <w:rtl/>
          <w:lang w:val="en-US" w:bidi="ar-SA"/>
        </w:rPr>
        <w:t xml:space="preserve"> الطاقة المستدامة للجميع.</w:t>
      </w:r>
    </w:p>
    <w:p w14:paraId="435129BD" w14:textId="77777777" w:rsidR="000B5ADC" w:rsidRPr="001628DE" w:rsidRDefault="003A68D4" w:rsidP="006B31D1">
      <w:pPr>
        <w:pStyle w:val="StyleHeader4Para4Left0Firstline0"/>
        <w:numPr>
          <w:ilvl w:val="0"/>
          <w:numId w:val="0"/>
        </w:numPr>
        <w:bidi/>
        <w:rPr>
          <w:b/>
          <w:bCs/>
          <w:sz w:val="26"/>
          <w:szCs w:val="26"/>
          <w:lang w:val="en-US" w:bidi="ar-SA"/>
        </w:rPr>
      </w:pPr>
      <w:r w:rsidRPr="001628DE">
        <w:rPr>
          <w:rFonts w:hint="cs"/>
          <w:b/>
          <w:bCs/>
          <w:sz w:val="26"/>
          <w:szCs w:val="26"/>
          <w:rtl/>
          <w:lang w:val="en-US" w:bidi="ar-SA"/>
        </w:rPr>
        <w:t>5</w:t>
      </w:r>
      <w:r w:rsidR="000B5ADC" w:rsidRPr="001628DE">
        <w:rPr>
          <w:b/>
          <w:bCs/>
          <w:sz w:val="26"/>
          <w:szCs w:val="26"/>
          <w:rtl/>
          <w:lang w:val="en-US" w:bidi="ar-SA"/>
        </w:rPr>
        <w:t xml:space="preserve">- </w:t>
      </w:r>
      <w:r w:rsidRPr="001628DE">
        <w:rPr>
          <w:rFonts w:hint="cs"/>
          <w:b/>
          <w:bCs/>
          <w:sz w:val="26"/>
          <w:szCs w:val="26"/>
          <w:rtl/>
          <w:lang w:val="en-US" w:bidi="ar-SA"/>
        </w:rPr>
        <w:t xml:space="preserve">       </w:t>
      </w:r>
      <w:r w:rsidR="006B31D1" w:rsidRPr="001628DE">
        <w:rPr>
          <w:rFonts w:hint="cs"/>
          <w:b/>
          <w:bCs/>
          <w:sz w:val="26"/>
          <w:szCs w:val="26"/>
          <w:rtl/>
          <w:lang w:val="en-US" w:bidi="ar-SA"/>
        </w:rPr>
        <w:t>المسائل</w:t>
      </w:r>
      <w:r w:rsidR="000B5ADC" w:rsidRPr="001628DE">
        <w:rPr>
          <w:b/>
          <w:bCs/>
          <w:sz w:val="26"/>
          <w:szCs w:val="26"/>
          <w:rtl/>
          <w:lang w:val="en-US" w:bidi="ar-SA"/>
        </w:rPr>
        <w:t xml:space="preserve"> الإدارية</w:t>
      </w:r>
    </w:p>
    <w:p w14:paraId="1BBB2296" w14:textId="77777777" w:rsidR="002901E9" w:rsidRPr="001628DE" w:rsidRDefault="000B5ADC" w:rsidP="002901E9">
      <w:pPr>
        <w:pStyle w:val="StyleHeader4Para4Left0Firstline0"/>
        <w:numPr>
          <w:ilvl w:val="0"/>
          <w:numId w:val="0"/>
        </w:numPr>
        <w:bidi/>
        <w:rPr>
          <w:sz w:val="26"/>
          <w:szCs w:val="26"/>
          <w:u w:val="single"/>
          <w:lang w:val="en-US" w:bidi="ar-SA"/>
        </w:rPr>
      </w:pPr>
      <w:r w:rsidRPr="001628DE">
        <w:rPr>
          <w:sz w:val="26"/>
          <w:szCs w:val="26"/>
          <w:u w:val="single"/>
          <w:rtl/>
          <w:lang w:val="en-US" w:bidi="ar-SA"/>
        </w:rPr>
        <w:t>التوظيف والتعيين</w:t>
      </w:r>
    </w:p>
    <w:p w14:paraId="752A8FAF" w14:textId="77777777" w:rsidR="000B5ADC" w:rsidRPr="001628DE" w:rsidRDefault="000B5ADC" w:rsidP="00411E1D">
      <w:pPr>
        <w:pStyle w:val="StyleHeader4Para4Left0Firstline0"/>
        <w:numPr>
          <w:ilvl w:val="0"/>
          <w:numId w:val="28"/>
        </w:numPr>
        <w:tabs>
          <w:tab w:val="clear" w:pos="2880"/>
          <w:tab w:val="clear" w:pos="5760"/>
        </w:tabs>
        <w:bidi/>
        <w:ind w:left="0" w:firstLine="0"/>
        <w:rPr>
          <w:sz w:val="26"/>
          <w:szCs w:val="26"/>
          <w:lang w:val="en-US" w:bidi="ar-SA"/>
        </w:rPr>
      </w:pPr>
      <w:r w:rsidRPr="001628DE">
        <w:rPr>
          <w:sz w:val="26"/>
          <w:szCs w:val="26"/>
          <w:rtl/>
          <w:lang w:val="en-US" w:bidi="ar-SA"/>
        </w:rPr>
        <w:t xml:space="preserve">اكتملت عملية الاختيار لمنصب كبير الموظفين </w:t>
      </w:r>
      <w:r w:rsidR="002901E9" w:rsidRPr="001628DE">
        <w:rPr>
          <w:sz w:val="26"/>
          <w:szCs w:val="26"/>
        </w:rPr>
        <w:t xml:space="preserve">(D-2) </w:t>
      </w:r>
      <w:r w:rsidRPr="001628DE">
        <w:rPr>
          <w:sz w:val="26"/>
          <w:szCs w:val="26"/>
          <w:rtl/>
          <w:lang w:val="en-US" w:bidi="ar-SA"/>
        </w:rPr>
        <w:t xml:space="preserve"> </w:t>
      </w:r>
      <w:r w:rsidR="00411E1D" w:rsidRPr="001628DE">
        <w:rPr>
          <w:rFonts w:hint="cs"/>
          <w:sz w:val="26"/>
          <w:szCs w:val="26"/>
          <w:rtl/>
          <w:lang w:val="en-US" w:bidi="ar-SA"/>
        </w:rPr>
        <w:t>وبدأ</w:t>
      </w:r>
      <w:r w:rsidRPr="001628DE">
        <w:rPr>
          <w:sz w:val="26"/>
          <w:szCs w:val="26"/>
          <w:rtl/>
          <w:lang w:val="en-US" w:bidi="ar-SA"/>
        </w:rPr>
        <w:t xml:space="preserve"> كبير الموظفين </w:t>
      </w:r>
      <w:r w:rsidR="00411E1D" w:rsidRPr="001628DE">
        <w:rPr>
          <w:rFonts w:hint="cs"/>
          <w:sz w:val="26"/>
          <w:szCs w:val="26"/>
          <w:rtl/>
          <w:lang w:val="en-US" w:bidi="ar-SA"/>
        </w:rPr>
        <w:t>العمل</w:t>
      </w:r>
      <w:r w:rsidRPr="001628DE">
        <w:rPr>
          <w:sz w:val="26"/>
          <w:szCs w:val="26"/>
          <w:rtl/>
          <w:lang w:val="en-US" w:bidi="ar-SA"/>
        </w:rPr>
        <w:t xml:space="preserve"> في 1 مارس</w:t>
      </w:r>
      <w:r w:rsidR="002901E9" w:rsidRPr="001628DE">
        <w:rPr>
          <w:rFonts w:hint="cs"/>
          <w:sz w:val="26"/>
          <w:szCs w:val="26"/>
          <w:rtl/>
          <w:lang w:val="en-US" w:bidi="ar-SA"/>
        </w:rPr>
        <w:t xml:space="preserve">/ </w:t>
      </w:r>
      <w:r w:rsidR="002901E9" w:rsidRPr="001628DE">
        <w:rPr>
          <w:sz w:val="26"/>
          <w:szCs w:val="26"/>
          <w:rtl/>
          <w:lang w:val="en-US" w:bidi="ar-SA"/>
        </w:rPr>
        <w:t>آذار</w:t>
      </w:r>
      <w:r w:rsidRPr="001628DE">
        <w:rPr>
          <w:sz w:val="26"/>
          <w:szCs w:val="26"/>
          <w:rtl/>
          <w:lang w:val="en-US" w:bidi="ar-SA"/>
        </w:rPr>
        <w:t xml:space="preserve"> 2022.</w:t>
      </w:r>
    </w:p>
    <w:p w14:paraId="7CD71971" w14:textId="77777777" w:rsidR="000B5ADC" w:rsidRPr="001628DE" w:rsidRDefault="00EE2973" w:rsidP="00640F6A">
      <w:pPr>
        <w:pStyle w:val="StyleHeader4Para4Left0Firstline0"/>
        <w:numPr>
          <w:ilvl w:val="0"/>
          <w:numId w:val="28"/>
        </w:numPr>
        <w:tabs>
          <w:tab w:val="clear" w:pos="2880"/>
          <w:tab w:val="clear" w:pos="5760"/>
        </w:tabs>
        <w:bidi/>
        <w:ind w:left="0" w:firstLine="0"/>
        <w:rPr>
          <w:sz w:val="26"/>
          <w:szCs w:val="26"/>
          <w:lang w:val="en-US" w:bidi="ar-SA"/>
        </w:rPr>
      </w:pPr>
      <w:r w:rsidRPr="001628DE">
        <w:rPr>
          <w:rFonts w:hint="cs"/>
          <w:sz w:val="26"/>
          <w:szCs w:val="26"/>
          <w:rtl/>
          <w:lang w:val="en-US" w:bidi="ar-SA"/>
        </w:rPr>
        <w:t>ومازالت</w:t>
      </w:r>
      <w:r w:rsidR="000B5ADC" w:rsidRPr="001628DE">
        <w:rPr>
          <w:sz w:val="26"/>
          <w:szCs w:val="26"/>
          <w:rtl/>
          <w:lang w:val="en-US" w:bidi="ar-SA"/>
        </w:rPr>
        <w:t xml:space="preserve"> عملية الاختيار لوظيفة كبير موظفي الشؤون الإدار</w:t>
      </w:r>
      <w:r w:rsidR="00640F6A" w:rsidRPr="001628DE">
        <w:rPr>
          <w:sz w:val="26"/>
          <w:szCs w:val="26"/>
          <w:rtl/>
          <w:lang w:val="en-US" w:bidi="ar-SA"/>
        </w:rPr>
        <w:t>ية وإدارة الصند</w:t>
      </w:r>
      <w:r w:rsidR="00640F6A" w:rsidRPr="001628DE">
        <w:rPr>
          <w:rFonts w:hint="cs"/>
          <w:sz w:val="26"/>
          <w:szCs w:val="26"/>
          <w:rtl/>
          <w:lang w:val="en-US" w:bidi="ar-SA"/>
        </w:rPr>
        <w:t>و</w:t>
      </w:r>
      <w:r w:rsidR="000B5ADC" w:rsidRPr="001628DE">
        <w:rPr>
          <w:sz w:val="26"/>
          <w:szCs w:val="26"/>
          <w:rtl/>
          <w:lang w:val="en-US" w:bidi="ar-SA"/>
        </w:rPr>
        <w:t>ق</w:t>
      </w:r>
      <w:r w:rsidR="00640F6A" w:rsidRPr="001628DE">
        <w:rPr>
          <w:sz w:val="26"/>
          <w:szCs w:val="26"/>
        </w:rPr>
        <w:t>(P</w:t>
      </w:r>
      <w:r w:rsidR="00640F6A" w:rsidRPr="001628DE">
        <w:rPr>
          <w:sz w:val="26"/>
          <w:szCs w:val="26"/>
        </w:rPr>
        <w:noBreakHyphen/>
        <w:t xml:space="preserve">5) </w:t>
      </w:r>
      <w:r w:rsidR="00640F6A" w:rsidRPr="001628DE">
        <w:rPr>
          <w:rFonts w:hint="cs"/>
          <w:sz w:val="26"/>
          <w:szCs w:val="26"/>
          <w:rtl/>
          <w:lang w:val="en-US" w:bidi="ar-SA"/>
        </w:rPr>
        <w:t xml:space="preserve"> </w:t>
      </w:r>
      <w:r w:rsidR="000B5ADC" w:rsidRPr="001628DE">
        <w:rPr>
          <w:sz w:val="26"/>
          <w:szCs w:val="26"/>
          <w:rtl/>
          <w:lang w:val="en-US" w:bidi="ar-SA"/>
        </w:rPr>
        <w:t xml:space="preserve">جارية. </w:t>
      </w:r>
      <w:r w:rsidRPr="001628DE">
        <w:rPr>
          <w:rFonts w:hint="cs"/>
          <w:sz w:val="26"/>
          <w:szCs w:val="26"/>
          <w:rtl/>
          <w:lang w:val="en-US" w:bidi="ar-SA"/>
        </w:rPr>
        <w:t>و</w:t>
      </w:r>
      <w:r w:rsidR="000B5ADC" w:rsidRPr="001628DE">
        <w:rPr>
          <w:sz w:val="26"/>
          <w:szCs w:val="26"/>
          <w:rtl/>
          <w:lang w:val="en-US" w:bidi="ar-SA"/>
        </w:rPr>
        <w:t>تم إغلاق فتح الوظيفة في 27 أبريل</w:t>
      </w:r>
      <w:r w:rsidRPr="001628DE">
        <w:rPr>
          <w:rFonts w:hint="cs"/>
          <w:sz w:val="26"/>
          <w:szCs w:val="26"/>
          <w:rtl/>
          <w:lang w:val="en-US" w:bidi="ar-SA"/>
        </w:rPr>
        <w:t>/ نيسان</w:t>
      </w:r>
      <w:r w:rsidR="000B5ADC" w:rsidRPr="001628DE">
        <w:rPr>
          <w:sz w:val="26"/>
          <w:szCs w:val="26"/>
          <w:rtl/>
          <w:lang w:val="en-US" w:bidi="ar-SA"/>
        </w:rPr>
        <w:t xml:space="preserve"> 2022.</w:t>
      </w:r>
    </w:p>
    <w:p w14:paraId="62F80167" w14:textId="77777777" w:rsidR="000B5ADC" w:rsidRPr="001628DE" w:rsidRDefault="00EE2973" w:rsidP="00EE2973">
      <w:pPr>
        <w:pStyle w:val="StyleHeader4Para4Left0Firstline0"/>
        <w:numPr>
          <w:ilvl w:val="0"/>
          <w:numId w:val="28"/>
        </w:numPr>
        <w:tabs>
          <w:tab w:val="clear" w:pos="2880"/>
          <w:tab w:val="clear" w:pos="5760"/>
        </w:tabs>
        <w:bidi/>
        <w:ind w:left="0" w:firstLine="0"/>
        <w:rPr>
          <w:sz w:val="26"/>
          <w:szCs w:val="26"/>
          <w:lang w:val="en-US" w:bidi="ar-SA"/>
        </w:rPr>
      </w:pPr>
      <w:r w:rsidRPr="001628DE">
        <w:rPr>
          <w:rFonts w:hint="cs"/>
          <w:sz w:val="26"/>
          <w:szCs w:val="26"/>
          <w:rtl/>
          <w:lang w:val="en-US" w:bidi="ar-SA"/>
        </w:rPr>
        <w:t>و</w:t>
      </w:r>
      <w:r w:rsidR="000B5ADC" w:rsidRPr="001628DE">
        <w:rPr>
          <w:sz w:val="26"/>
          <w:szCs w:val="26"/>
          <w:rtl/>
          <w:lang w:val="en-US" w:bidi="ar-SA"/>
        </w:rPr>
        <w:t>عقب استقالة اثنين من الموظفين: مساعد إدارة البرامج لكبير موظفي الرصد وا</w:t>
      </w:r>
      <w:r w:rsidRPr="001628DE">
        <w:rPr>
          <w:sz w:val="26"/>
          <w:szCs w:val="26"/>
          <w:rtl/>
          <w:lang w:val="en-US" w:bidi="ar-SA"/>
        </w:rPr>
        <w:t>لتقييم ورئيس وحدة نظم المعلومات</w:t>
      </w:r>
      <w:r w:rsidR="000B5ADC" w:rsidRPr="001628DE">
        <w:rPr>
          <w:sz w:val="26"/>
          <w:szCs w:val="26"/>
          <w:rtl/>
          <w:lang w:val="en-US" w:bidi="ar-SA"/>
        </w:rPr>
        <w:t xml:space="preserve">، </w:t>
      </w:r>
      <w:r w:rsidRPr="001628DE">
        <w:rPr>
          <w:rFonts w:hint="cs"/>
          <w:sz w:val="26"/>
          <w:szCs w:val="26"/>
          <w:rtl/>
          <w:lang w:val="en-US" w:bidi="ar-SA"/>
        </w:rPr>
        <w:t>و</w:t>
      </w:r>
      <w:r w:rsidR="000B5ADC" w:rsidRPr="001628DE">
        <w:rPr>
          <w:sz w:val="26"/>
          <w:szCs w:val="26"/>
          <w:rtl/>
          <w:lang w:val="en-US" w:bidi="ar-SA"/>
        </w:rPr>
        <w:t xml:space="preserve">تم الانتهاء من عملية اختيار الأول </w:t>
      </w:r>
      <w:r w:rsidRPr="001628DE">
        <w:rPr>
          <w:rFonts w:hint="cs"/>
          <w:sz w:val="26"/>
          <w:szCs w:val="26"/>
          <w:rtl/>
          <w:lang w:val="en-US" w:bidi="ar-SA"/>
        </w:rPr>
        <w:t xml:space="preserve">ومازالت </w:t>
      </w:r>
      <w:r w:rsidR="000B5ADC" w:rsidRPr="001628DE">
        <w:rPr>
          <w:sz w:val="26"/>
          <w:szCs w:val="26"/>
          <w:rtl/>
          <w:lang w:val="en-US" w:bidi="ar-SA"/>
        </w:rPr>
        <w:t xml:space="preserve">عملية اختيار الأخير جارية - </w:t>
      </w:r>
      <w:r w:rsidRPr="001628DE">
        <w:rPr>
          <w:rFonts w:hint="cs"/>
          <w:sz w:val="26"/>
          <w:szCs w:val="26"/>
          <w:rtl/>
          <w:lang w:val="en-US" w:bidi="ar-SA"/>
        </w:rPr>
        <w:t>و</w:t>
      </w:r>
      <w:r w:rsidRPr="001628DE">
        <w:rPr>
          <w:sz w:val="26"/>
          <w:szCs w:val="26"/>
          <w:rtl/>
          <w:lang w:val="en-US" w:bidi="ar-SA"/>
        </w:rPr>
        <w:t xml:space="preserve">تم إغلاق فتح الوظيفة </w:t>
      </w:r>
      <w:r w:rsidR="000B5ADC" w:rsidRPr="001628DE">
        <w:rPr>
          <w:sz w:val="26"/>
          <w:szCs w:val="26"/>
          <w:rtl/>
          <w:lang w:val="en-US" w:bidi="ar-SA"/>
        </w:rPr>
        <w:t>في 24 أبريل</w:t>
      </w:r>
      <w:r w:rsidRPr="001628DE">
        <w:rPr>
          <w:rFonts w:hint="cs"/>
          <w:sz w:val="26"/>
          <w:szCs w:val="26"/>
          <w:rtl/>
          <w:lang w:val="en-US" w:bidi="ar-SA"/>
        </w:rPr>
        <w:t>/ نيسان</w:t>
      </w:r>
      <w:r w:rsidR="000B5ADC" w:rsidRPr="001628DE">
        <w:rPr>
          <w:sz w:val="26"/>
          <w:szCs w:val="26"/>
          <w:rtl/>
          <w:lang w:val="en-US" w:bidi="ar-SA"/>
        </w:rPr>
        <w:t xml:space="preserve"> 2022.</w:t>
      </w:r>
    </w:p>
    <w:p w14:paraId="5F5AC846" w14:textId="77777777" w:rsidR="000B5ADC" w:rsidRPr="001628DE" w:rsidRDefault="004E091A" w:rsidP="004E091A">
      <w:pPr>
        <w:pStyle w:val="StyleHeader4Para4Left0Firstline0"/>
        <w:numPr>
          <w:ilvl w:val="0"/>
          <w:numId w:val="28"/>
        </w:numPr>
        <w:tabs>
          <w:tab w:val="clear" w:pos="2880"/>
          <w:tab w:val="clear" w:pos="5760"/>
        </w:tabs>
        <w:bidi/>
        <w:ind w:left="0" w:firstLine="0"/>
        <w:rPr>
          <w:sz w:val="26"/>
          <w:szCs w:val="26"/>
          <w:lang w:val="en-US" w:bidi="ar-SA"/>
        </w:rPr>
      </w:pPr>
      <w:r w:rsidRPr="001628DE">
        <w:rPr>
          <w:rFonts w:hint="cs"/>
          <w:sz w:val="26"/>
          <w:szCs w:val="26"/>
          <w:rtl/>
          <w:lang w:val="en-US" w:bidi="ar-SA"/>
        </w:rPr>
        <w:t>و</w:t>
      </w:r>
      <w:r w:rsidR="000B5ADC" w:rsidRPr="001628DE">
        <w:rPr>
          <w:sz w:val="26"/>
          <w:szCs w:val="26"/>
          <w:rtl/>
          <w:lang w:val="en-US" w:bidi="ar-SA"/>
        </w:rPr>
        <w:t xml:space="preserve">تم تعيين مستشارين اثنين لبرنامج عمل الرصد والتقييم ومصمم واحد </w:t>
      </w:r>
      <w:r w:rsidRPr="001628DE">
        <w:rPr>
          <w:rFonts w:hint="cs"/>
          <w:sz w:val="26"/>
          <w:szCs w:val="26"/>
          <w:rtl/>
          <w:lang w:val="en-US" w:bidi="ar-SA"/>
        </w:rPr>
        <w:t>لوضع</w:t>
      </w:r>
      <w:r w:rsidR="000B5ADC" w:rsidRPr="001628DE">
        <w:rPr>
          <w:sz w:val="26"/>
          <w:szCs w:val="26"/>
          <w:rtl/>
          <w:lang w:val="en-US" w:bidi="ar-SA"/>
        </w:rPr>
        <w:t xml:space="preserve"> المبادئ التوجيهية </w:t>
      </w:r>
      <w:r w:rsidRPr="001628DE">
        <w:rPr>
          <w:rFonts w:hint="cs"/>
          <w:sz w:val="26"/>
          <w:szCs w:val="26"/>
          <w:rtl/>
          <w:lang w:val="en-US" w:bidi="ar-SA"/>
        </w:rPr>
        <w:t>لوسم</w:t>
      </w:r>
      <w:r w:rsidRPr="001628DE">
        <w:rPr>
          <w:sz w:val="26"/>
          <w:szCs w:val="26"/>
          <w:rtl/>
          <w:lang w:val="en-US" w:bidi="ar-SA"/>
        </w:rPr>
        <w:t xml:space="preserve"> </w:t>
      </w:r>
      <w:r w:rsidRPr="001628DE">
        <w:rPr>
          <w:rFonts w:hint="cs"/>
          <w:sz w:val="26"/>
          <w:szCs w:val="26"/>
          <w:rtl/>
          <w:lang w:val="en-US" w:bidi="ar-SA"/>
        </w:rPr>
        <w:t>ا</w:t>
      </w:r>
      <w:r w:rsidR="000B5ADC" w:rsidRPr="001628DE">
        <w:rPr>
          <w:sz w:val="26"/>
          <w:szCs w:val="26"/>
          <w:rtl/>
          <w:lang w:val="en-US" w:bidi="ar-SA"/>
        </w:rPr>
        <w:t xml:space="preserve">لأمانة بما في ذلك رمز مصقول </w:t>
      </w:r>
      <w:r w:rsidRPr="001628DE">
        <w:rPr>
          <w:sz w:val="26"/>
          <w:szCs w:val="26"/>
          <w:rtl/>
          <w:lang w:val="en-US" w:bidi="ar-SA"/>
        </w:rPr>
        <w:t xml:space="preserve">ولتحسين الهوية المرئية الشاملة </w:t>
      </w:r>
      <w:r w:rsidRPr="001628DE">
        <w:rPr>
          <w:rFonts w:hint="cs"/>
          <w:sz w:val="26"/>
          <w:szCs w:val="26"/>
          <w:rtl/>
          <w:lang w:val="en-US" w:bidi="ar-SA"/>
        </w:rPr>
        <w:t xml:space="preserve">بصفتهم </w:t>
      </w:r>
      <w:r w:rsidR="000B5ADC" w:rsidRPr="001628DE">
        <w:rPr>
          <w:sz w:val="26"/>
          <w:szCs w:val="26"/>
          <w:rtl/>
          <w:lang w:val="en-US" w:bidi="ar-SA"/>
        </w:rPr>
        <w:t>مستشارين.</w:t>
      </w:r>
    </w:p>
    <w:p w14:paraId="38C208EF" w14:textId="77777777" w:rsidR="000B5ADC" w:rsidRPr="001628DE" w:rsidRDefault="000B5ADC" w:rsidP="00C91FE4">
      <w:pPr>
        <w:pStyle w:val="StyleHeader4Para4Left0Firstline0"/>
        <w:numPr>
          <w:ilvl w:val="0"/>
          <w:numId w:val="0"/>
        </w:numPr>
        <w:bidi/>
        <w:rPr>
          <w:sz w:val="26"/>
          <w:szCs w:val="26"/>
          <w:u w:val="single"/>
          <w:lang w:val="en-US" w:bidi="ar-SA"/>
        </w:rPr>
      </w:pPr>
      <w:r w:rsidRPr="001628DE">
        <w:rPr>
          <w:sz w:val="26"/>
          <w:szCs w:val="26"/>
          <w:u w:val="single"/>
          <w:rtl/>
          <w:lang w:val="en-US" w:bidi="ar-SA"/>
        </w:rPr>
        <w:t xml:space="preserve">تطوير </w:t>
      </w:r>
      <w:r w:rsidR="00C91FE4" w:rsidRPr="001628DE">
        <w:rPr>
          <w:rFonts w:hint="cs"/>
          <w:sz w:val="26"/>
          <w:szCs w:val="26"/>
          <w:u w:val="single"/>
          <w:rtl/>
          <w:lang w:val="en-US" w:bidi="ar-SA"/>
        </w:rPr>
        <w:t xml:space="preserve">وتدريب </w:t>
      </w:r>
      <w:r w:rsidR="00C91FE4" w:rsidRPr="001628DE">
        <w:rPr>
          <w:sz w:val="26"/>
          <w:szCs w:val="26"/>
          <w:u w:val="single"/>
          <w:rtl/>
          <w:lang w:val="en-US" w:bidi="ar-SA"/>
        </w:rPr>
        <w:t>الموظفين</w:t>
      </w:r>
    </w:p>
    <w:p w14:paraId="06DD9B0F" w14:textId="77777777" w:rsidR="000B5ADC" w:rsidRPr="001628DE" w:rsidRDefault="00C91FE4" w:rsidP="00C91FE4">
      <w:pPr>
        <w:pStyle w:val="StyleHeader4Para4Left0Firstline0"/>
        <w:numPr>
          <w:ilvl w:val="0"/>
          <w:numId w:val="28"/>
        </w:numPr>
        <w:tabs>
          <w:tab w:val="clear" w:pos="2880"/>
          <w:tab w:val="clear" w:pos="5760"/>
        </w:tabs>
        <w:bidi/>
        <w:ind w:left="0" w:firstLine="0"/>
        <w:rPr>
          <w:sz w:val="26"/>
          <w:szCs w:val="26"/>
          <w:lang w:val="en-US" w:bidi="ar-SA"/>
        </w:rPr>
      </w:pPr>
      <w:r w:rsidRPr="001628DE">
        <w:rPr>
          <w:rFonts w:hint="cs"/>
          <w:sz w:val="26"/>
          <w:szCs w:val="26"/>
          <w:rtl/>
          <w:lang w:val="en-US" w:bidi="ar-SA"/>
        </w:rPr>
        <w:t>حضر</w:t>
      </w:r>
      <w:r w:rsidR="000B5ADC" w:rsidRPr="001628DE">
        <w:rPr>
          <w:sz w:val="26"/>
          <w:szCs w:val="26"/>
          <w:rtl/>
          <w:lang w:val="en-US" w:bidi="ar-SA"/>
        </w:rPr>
        <w:t xml:space="preserve"> جميع الموظفين عددا من الدورات التدريبية الإلزامية </w:t>
      </w:r>
      <w:r w:rsidRPr="001628DE">
        <w:rPr>
          <w:rFonts w:hint="cs"/>
          <w:sz w:val="26"/>
          <w:szCs w:val="26"/>
          <w:rtl/>
          <w:lang w:val="en-US" w:bidi="ar-SA"/>
        </w:rPr>
        <w:t>عبر</w:t>
      </w:r>
      <w:r w:rsidR="000B5ADC" w:rsidRPr="001628DE">
        <w:rPr>
          <w:sz w:val="26"/>
          <w:szCs w:val="26"/>
          <w:rtl/>
          <w:lang w:val="en-US" w:bidi="ar-SA"/>
        </w:rPr>
        <w:t xml:space="preserve"> الإنترنت وجلسات الإحاطة الخاصة بالأمم المتحدة.</w:t>
      </w:r>
    </w:p>
    <w:p w14:paraId="7E9246F1" w14:textId="77777777" w:rsidR="000B5ADC" w:rsidRPr="001628DE" w:rsidRDefault="000B5ADC" w:rsidP="00F20853">
      <w:pPr>
        <w:pStyle w:val="StyleHeader4Para4Left0Firstline0"/>
        <w:numPr>
          <w:ilvl w:val="0"/>
          <w:numId w:val="28"/>
        </w:numPr>
        <w:tabs>
          <w:tab w:val="clear" w:pos="2880"/>
          <w:tab w:val="left" w:pos="720"/>
        </w:tabs>
        <w:bidi/>
        <w:ind w:left="0" w:firstLine="0"/>
        <w:rPr>
          <w:sz w:val="26"/>
          <w:szCs w:val="26"/>
          <w:lang w:val="en-US" w:bidi="ar-SA"/>
        </w:rPr>
      </w:pPr>
      <w:r w:rsidRPr="001628DE">
        <w:rPr>
          <w:sz w:val="26"/>
          <w:szCs w:val="26"/>
          <w:rtl/>
          <w:lang w:val="en-US" w:bidi="ar-SA"/>
        </w:rPr>
        <w:t xml:space="preserve">شارك جميع </w:t>
      </w:r>
      <w:r w:rsidR="00F20853" w:rsidRPr="001628DE">
        <w:rPr>
          <w:rFonts w:hint="cs"/>
          <w:sz w:val="26"/>
          <w:szCs w:val="26"/>
          <w:rtl/>
          <w:lang w:val="en-US" w:bidi="ar-SA"/>
        </w:rPr>
        <w:t>العاملين في</w:t>
      </w:r>
      <w:r w:rsidRPr="001628DE">
        <w:rPr>
          <w:sz w:val="26"/>
          <w:szCs w:val="26"/>
          <w:rtl/>
          <w:lang w:val="en-US" w:bidi="ar-SA"/>
        </w:rPr>
        <w:t xml:space="preserve"> الأمانة في تدريب عبر الإنترنت يتعلق بكفاءة </w:t>
      </w:r>
      <w:r w:rsidR="00F20853" w:rsidRPr="001628DE">
        <w:rPr>
          <w:sz w:val="26"/>
          <w:szCs w:val="26"/>
          <w:rtl/>
          <w:lang w:val="en-US" w:bidi="ar-SA"/>
        </w:rPr>
        <w:t xml:space="preserve">أنظمة التبريد وتكييف الهواء والمضخات الحرارية </w:t>
      </w:r>
      <w:r w:rsidR="00F20853" w:rsidRPr="001628DE">
        <w:rPr>
          <w:rFonts w:hint="cs"/>
          <w:sz w:val="26"/>
          <w:szCs w:val="26"/>
          <w:rtl/>
          <w:lang w:val="en-US" w:bidi="ar-SA"/>
        </w:rPr>
        <w:t xml:space="preserve">في </w:t>
      </w:r>
      <w:r w:rsidR="00F20853" w:rsidRPr="001628DE">
        <w:rPr>
          <w:sz w:val="26"/>
          <w:szCs w:val="26"/>
          <w:rtl/>
          <w:lang w:val="en-US" w:bidi="ar-SA"/>
        </w:rPr>
        <w:t>استخدام الطاقة</w:t>
      </w:r>
      <w:r w:rsidRPr="001628DE">
        <w:rPr>
          <w:sz w:val="26"/>
          <w:szCs w:val="26"/>
          <w:rtl/>
          <w:lang w:val="en-US" w:bidi="ar-SA"/>
        </w:rPr>
        <w:t xml:space="preserve">، نظمته الأمانة </w:t>
      </w:r>
      <w:r w:rsidR="00F20853" w:rsidRPr="001628DE">
        <w:rPr>
          <w:rFonts w:hint="cs"/>
          <w:sz w:val="26"/>
          <w:szCs w:val="26"/>
          <w:rtl/>
          <w:lang w:val="en-US" w:bidi="ar-SA"/>
        </w:rPr>
        <w:t xml:space="preserve">في </w:t>
      </w:r>
      <w:r w:rsidRPr="001628DE">
        <w:rPr>
          <w:sz w:val="26"/>
          <w:szCs w:val="26"/>
          <w:rtl/>
          <w:lang w:val="en-US" w:bidi="ar-SA"/>
        </w:rPr>
        <w:t>يومي 22 و 23 شباط</w:t>
      </w:r>
      <w:r w:rsidR="00F20853" w:rsidRPr="001628DE">
        <w:rPr>
          <w:rFonts w:hint="cs"/>
          <w:sz w:val="26"/>
          <w:szCs w:val="26"/>
          <w:rtl/>
          <w:lang w:val="en-US" w:bidi="ar-SA"/>
        </w:rPr>
        <w:t xml:space="preserve">/ </w:t>
      </w:r>
      <w:r w:rsidR="00F20853" w:rsidRPr="001628DE">
        <w:rPr>
          <w:sz w:val="26"/>
          <w:szCs w:val="26"/>
          <w:rtl/>
          <w:lang w:val="en-US" w:bidi="ar-SA"/>
        </w:rPr>
        <w:t>فبراير</w:t>
      </w:r>
      <w:r w:rsidRPr="001628DE">
        <w:rPr>
          <w:sz w:val="26"/>
          <w:szCs w:val="26"/>
          <w:rtl/>
          <w:lang w:val="en-US" w:bidi="ar-SA"/>
        </w:rPr>
        <w:t xml:space="preserve"> 2022.</w:t>
      </w:r>
    </w:p>
    <w:p w14:paraId="4CB88A1B" w14:textId="77777777" w:rsidR="000B5ADC" w:rsidRPr="001628DE" w:rsidRDefault="001963A1" w:rsidP="000B5ADC">
      <w:pPr>
        <w:pStyle w:val="StyleHeader4Para4Left0Firstline0"/>
        <w:numPr>
          <w:ilvl w:val="0"/>
          <w:numId w:val="0"/>
        </w:numPr>
        <w:bidi/>
        <w:rPr>
          <w:sz w:val="26"/>
          <w:szCs w:val="26"/>
          <w:u w:val="single"/>
          <w:rtl/>
          <w:lang w:val="en-US" w:bidi="ar-SA"/>
        </w:rPr>
      </w:pPr>
      <w:r w:rsidRPr="001628DE">
        <w:rPr>
          <w:rFonts w:hint="cs"/>
          <w:sz w:val="26"/>
          <w:szCs w:val="26"/>
          <w:u w:val="single"/>
          <w:rtl/>
          <w:lang w:val="en-US" w:bidi="ar-SA"/>
        </w:rPr>
        <w:t>التدقيق</w:t>
      </w:r>
      <w:r w:rsidR="000B5ADC" w:rsidRPr="001628DE">
        <w:rPr>
          <w:sz w:val="26"/>
          <w:szCs w:val="26"/>
          <w:u w:val="single"/>
          <w:rtl/>
          <w:lang w:val="en-US" w:bidi="ar-SA"/>
        </w:rPr>
        <w:t xml:space="preserve"> من قبل مكتب خدمات الرقابة الداخلية</w:t>
      </w:r>
    </w:p>
    <w:p w14:paraId="5E96FFB4" w14:textId="77777777" w:rsidR="000B5ADC" w:rsidRPr="001628DE" w:rsidRDefault="000B5ADC" w:rsidP="001963A1">
      <w:pPr>
        <w:pStyle w:val="StyleHeader4Para4Left0Firstline0"/>
        <w:numPr>
          <w:ilvl w:val="0"/>
          <w:numId w:val="28"/>
        </w:numPr>
        <w:tabs>
          <w:tab w:val="clear" w:pos="2880"/>
          <w:tab w:val="clear" w:pos="5760"/>
        </w:tabs>
        <w:bidi/>
        <w:ind w:left="0" w:firstLine="0"/>
        <w:rPr>
          <w:sz w:val="26"/>
          <w:szCs w:val="26"/>
          <w:rtl/>
          <w:lang w:val="en-US" w:bidi="ar-SA"/>
        </w:rPr>
      </w:pPr>
      <w:r w:rsidRPr="001628DE">
        <w:rPr>
          <w:sz w:val="26"/>
          <w:szCs w:val="26"/>
          <w:rtl/>
          <w:lang w:val="en-US" w:bidi="ar-SA"/>
        </w:rPr>
        <w:t xml:space="preserve">بعد استلام نتائج </w:t>
      </w:r>
      <w:r w:rsidR="001963A1" w:rsidRPr="001628DE">
        <w:rPr>
          <w:rFonts w:hint="cs"/>
          <w:sz w:val="26"/>
          <w:szCs w:val="26"/>
          <w:rtl/>
          <w:lang w:val="en-US" w:bidi="ar-SA"/>
        </w:rPr>
        <w:t>التدقيق</w:t>
      </w:r>
      <w:r w:rsidRPr="001628DE">
        <w:rPr>
          <w:sz w:val="26"/>
          <w:szCs w:val="26"/>
          <w:rtl/>
          <w:lang w:val="en-US" w:bidi="ar-SA"/>
        </w:rPr>
        <w:t xml:space="preserve"> على النحو الموصوف في الوثيقة </w:t>
      </w:r>
      <w:r w:rsidR="001963A1" w:rsidRPr="001628DE">
        <w:rPr>
          <w:sz w:val="26"/>
          <w:szCs w:val="26"/>
        </w:rPr>
        <w:t>UNEP/</w:t>
      </w:r>
      <w:proofErr w:type="spellStart"/>
      <w:r w:rsidR="001963A1" w:rsidRPr="001628DE">
        <w:rPr>
          <w:sz w:val="26"/>
          <w:szCs w:val="26"/>
        </w:rPr>
        <w:t>OzL.Pro</w:t>
      </w:r>
      <w:proofErr w:type="spellEnd"/>
      <w:r w:rsidR="001963A1" w:rsidRPr="001628DE">
        <w:rPr>
          <w:sz w:val="26"/>
          <w:szCs w:val="26"/>
        </w:rPr>
        <w:t>/ExCom/88/2/Add.1</w:t>
      </w:r>
      <w:r w:rsidRPr="001628DE">
        <w:rPr>
          <w:sz w:val="26"/>
          <w:szCs w:val="26"/>
          <w:rtl/>
          <w:lang w:val="en-US" w:bidi="ar-SA"/>
        </w:rPr>
        <w:t>،</w:t>
      </w:r>
      <w:r w:rsidR="001963A1" w:rsidRPr="001628DE">
        <w:rPr>
          <w:sz w:val="26"/>
          <w:szCs w:val="26"/>
          <w:rtl/>
          <w:lang w:val="en-US" w:bidi="ar-SA"/>
        </w:rPr>
        <w:t xml:space="preserve"> </w:t>
      </w:r>
      <w:r w:rsidR="001963A1" w:rsidRPr="001628DE">
        <w:rPr>
          <w:rFonts w:hint="cs"/>
          <w:sz w:val="26"/>
          <w:szCs w:val="26"/>
          <w:rtl/>
          <w:lang w:val="en-US" w:bidi="ar-SA"/>
        </w:rPr>
        <w:t>وقرار</w:t>
      </w:r>
      <w:r w:rsidR="001963A1" w:rsidRPr="001628DE">
        <w:rPr>
          <w:sz w:val="26"/>
          <w:szCs w:val="26"/>
          <w:rtl/>
          <w:lang w:val="en-US" w:bidi="ar-SA"/>
        </w:rPr>
        <w:t xml:space="preserve"> </w:t>
      </w:r>
      <w:r w:rsidR="001963A1" w:rsidRPr="001628DE">
        <w:rPr>
          <w:rFonts w:hint="cs"/>
          <w:sz w:val="26"/>
          <w:szCs w:val="26"/>
          <w:rtl/>
          <w:lang w:val="en-US" w:bidi="ar-SA"/>
        </w:rPr>
        <w:t>ا</w:t>
      </w:r>
      <w:r w:rsidR="001963A1" w:rsidRPr="001628DE">
        <w:rPr>
          <w:sz w:val="26"/>
          <w:szCs w:val="26"/>
          <w:rtl/>
          <w:lang w:val="en-US" w:bidi="ar-SA"/>
        </w:rPr>
        <w:t>لجنة التنفيذية 88/1</w:t>
      </w:r>
      <w:r w:rsidRPr="001628DE">
        <w:rPr>
          <w:sz w:val="26"/>
          <w:szCs w:val="26"/>
          <w:rtl/>
          <w:lang w:val="en-US" w:bidi="ar-SA"/>
        </w:rPr>
        <w:t xml:space="preserve">، ناقشت الأمانة المسائل ذات الصلة مع </w:t>
      </w:r>
      <w:r w:rsidR="001963A1" w:rsidRPr="001628DE">
        <w:rPr>
          <w:rFonts w:hint="cs"/>
          <w:sz w:val="26"/>
          <w:szCs w:val="26"/>
          <w:rtl/>
          <w:lang w:val="en-US" w:bidi="ar-SA"/>
        </w:rPr>
        <w:t>الوكالات</w:t>
      </w:r>
      <w:r w:rsidR="001963A1" w:rsidRPr="001628DE">
        <w:rPr>
          <w:sz w:val="26"/>
          <w:szCs w:val="26"/>
          <w:rtl/>
          <w:lang w:val="en-US" w:bidi="ar-SA"/>
        </w:rPr>
        <w:t xml:space="preserve"> الثنائية والتنفيذية</w:t>
      </w:r>
      <w:r w:rsidRPr="001628DE">
        <w:rPr>
          <w:sz w:val="26"/>
          <w:szCs w:val="26"/>
          <w:rtl/>
          <w:lang w:val="en-US" w:bidi="ar-SA"/>
        </w:rPr>
        <w:t xml:space="preserve"> في</w:t>
      </w:r>
      <w:r w:rsidR="001963A1" w:rsidRPr="001628DE">
        <w:rPr>
          <w:rFonts w:hint="cs"/>
          <w:sz w:val="26"/>
          <w:szCs w:val="26"/>
          <w:rtl/>
          <w:lang w:val="en-US" w:bidi="ar-SA"/>
        </w:rPr>
        <w:t xml:space="preserve"> الاجتماع التنسيقي بين الوكالات</w:t>
      </w:r>
      <w:r w:rsidRPr="001628DE">
        <w:rPr>
          <w:sz w:val="26"/>
          <w:szCs w:val="26"/>
          <w:rtl/>
          <w:lang w:val="en-US" w:bidi="ar-SA"/>
        </w:rPr>
        <w:t xml:space="preserve"> </w:t>
      </w:r>
      <w:r w:rsidR="001963A1" w:rsidRPr="001628DE">
        <w:rPr>
          <w:sz w:val="26"/>
          <w:szCs w:val="26"/>
          <w:rtl/>
          <w:lang w:val="en-US" w:bidi="ar-SA"/>
        </w:rPr>
        <w:t xml:space="preserve">(انظر الفقرة 4 أعلاه) </w:t>
      </w:r>
      <w:r w:rsidR="001963A1" w:rsidRPr="001628DE">
        <w:rPr>
          <w:rFonts w:hint="cs"/>
          <w:sz w:val="26"/>
          <w:szCs w:val="26"/>
          <w:rtl/>
          <w:lang w:val="en-US" w:bidi="ar-SA"/>
        </w:rPr>
        <w:t>و</w:t>
      </w:r>
      <w:r w:rsidRPr="001628DE">
        <w:rPr>
          <w:sz w:val="26"/>
          <w:szCs w:val="26"/>
          <w:rtl/>
          <w:lang w:val="en-US" w:bidi="ar-SA"/>
        </w:rPr>
        <w:t xml:space="preserve">أعدت ردًا إضافيًا على توصيات </w:t>
      </w:r>
      <w:r w:rsidR="001963A1" w:rsidRPr="001628DE">
        <w:rPr>
          <w:rFonts w:hint="cs"/>
          <w:sz w:val="26"/>
          <w:szCs w:val="26"/>
          <w:rtl/>
          <w:lang w:val="en-US" w:bidi="ar-SA"/>
        </w:rPr>
        <w:t>المدقق</w:t>
      </w:r>
      <w:r w:rsidRPr="001628DE">
        <w:rPr>
          <w:sz w:val="26"/>
          <w:szCs w:val="26"/>
          <w:rtl/>
          <w:lang w:val="en-US" w:bidi="ar-SA"/>
        </w:rPr>
        <w:t xml:space="preserve"> التي </w:t>
      </w:r>
      <w:r w:rsidR="001963A1" w:rsidRPr="001628DE">
        <w:rPr>
          <w:rFonts w:hint="cs"/>
          <w:sz w:val="26"/>
          <w:szCs w:val="26"/>
          <w:rtl/>
          <w:lang w:val="en-US" w:bidi="ar-SA"/>
        </w:rPr>
        <w:t>أرسلها</w:t>
      </w:r>
      <w:r w:rsidR="001963A1" w:rsidRPr="001628DE">
        <w:rPr>
          <w:sz w:val="26"/>
          <w:szCs w:val="26"/>
          <w:rtl/>
          <w:lang w:val="en-US" w:bidi="ar-SA"/>
        </w:rPr>
        <w:t xml:space="preserve"> المدير التنفيذي لبرنامج الأمم المتحدة للبيئة</w:t>
      </w:r>
      <w:r w:rsidR="001963A1" w:rsidRPr="001628DE">
        <w:rPr>
          <w:rFonts w:hint="cs"/>
          <w:sz w:val="26"/>
          <w:szCs w:val="26"/>
          <w:rtl/>
          <w:lang w:val="en-US" w:bidi="ar-SA"/>
        </w:rPr>
        <w:t xml:space="preserve"> </w:t>
      </w:r>
      <w:r w:rsidRPr="001628DE">
        <w:rPr>
          <w:sz w:val="26"/>
          <w:szCs w:val="26"/>
          <w:rtl/>
          <w:lang w:val="en-US" w:bidi="ar-SA"/>
        </w:rPr>
        <w:t>إلى مكتب خدمات الرقابة الداخلية من خلال في 12 أبريل</w:t>
      </w:r>
      <w:r w:rsidR="001963A1" w:rsidRPr="001628DE">
        <w:rPr>
          <w:rFonts w:hint="cs"/>
          <w:sz w:val="26"/>
          <w:szCs w:val="26"/>
          <w:rtl/>
          <w:lang w:val="en-US" w:bidi="ar-SA"/>
        </w:rPr>
        <w:t>/ نيسان</w:t>
      </w:r>
      <w:r w:rsidRPr="001628DE">
        <w:rPr>
          <w:sz w:val="26"/>
          <w:szCs w:val="26"/>
          <w:rtl/>
          <w:lang w:val="en-US" w:bidi="ar-SA"/>
        </w:rPr>
        <w:t xml:space="preserve"> 2022.</w:t>
      </w:r>
    </w:p>
    <w:p w14:paraId="61DC8AAF" w14:textId="77777777" w:rsidR="000B5ADC" w:rsidRPr="001628DE" w:rsidRDefault="001963A1" w:rsidP="001963A1">
      <w:pPr>
        <w:pStyle w:val="StyleHeader4Para4Left0Firstline0"/>
        <w:numPr>
          <w:ilvl w:val="0"/>
          <w:numId w:val="28"/>
        </w:numPr>
        <w:tabs>
          <w:tab w:val="clear" w:pos="2880"/>
          <w:tab w:val="clear" w:pos="5760"/>
        </w:tabs>
        <w:bidi/>
        <w:ind w:left="0" w:firstLine="0"/>
        <w:rPr>
          <w:sz w:val="26"/>
          <w:szCs w:val="26"/>
          <w:lang w:val="en-US" w:bidi="ar-SA"/>
        </w:rPr>
      </w:pPr>
      <w:r w:rsidRPr="001628DE">
        <w:rPr>
          <w:sz w:val="26"/>
          <w:szCs w:val="26"/>
          <w:rtl/>
          <w:lang w:val="en-US" w:bidi="ar-SA"/>
        </w:rPr>
        <w:t>ونتيجة لذلك</w:t>
      </w:r>
      <w:r w:rsidR="000B5ADC" w:rsidRPr="001628DE">
        <w:rPr>
          <w:sz w:val="26"/>
          <w:szCs w:val="26"/>
          <w:rtl/>
          <w:lang w:val="en-US" w:bidi="ar-SA"/>
        </w:rPr>
        <w:t>، أغلق مكتب خدمات الرقابة الداخلية خمس توصيات من التوصيات الست</w:t>
      </w:r>
      <w:r w:rsidRPr="001628DE">
        <w:rPr>
          <w:rStyle w:val="FootnoteReference"/>
          <w:sz w:val="26"/>
          <w:szCs w:val="26"/>
          <w:rtl/>
          <w:lang w:val="en-US" w:bidi="ar-SA"/>
        </w:rPr>
        <w:footnoteReference w:id="6"/>
      </w:r>
      <w:r w:rsidR="000B5ADC" w:rsidRPr="001628DE">
        <w:rPr>
          <w:sz w:val="26"/>
          <w:szCs w:val="26"/>
          <w:rtl/>
          <w:lang w:val="en-US" w:bidi="ar-SA"/>
        </w:rPr>
        <w:t xml:space="preserve"> بعد اعتبارها منفذة. </w:t>
      </w:r>
      <w:r w:rsidRPr="001628DE">
        <w:rPr>
          <w:rFonts w:hint="cs"/>
          <w:sz w:val="26"/>
          <w:szCs w:val="26"/>
          <w:rtl/>
          <w:lang w:val="en-US" w:bidi="ar-SA"/>
        </w:rPr>
        <w:t>و</w:t>
      </w:r>
      <w:r w:rsidR="000B5ADC" w:rsidRPr="001628DE">
        <w:rPr>
          <w:sz w:val="26"/>
          <w:szCs w:val="26"/>
          <w:rtl/>
          <w:lang w:val="en-US" w:bidi="ar-SA"/>
        </w:rPr>
        <w:t>بالإشارة إلى التوصية</w:t>
      </w:r>
      <w:r w:rsidRPr="001628DE">
        <w:rPr>
          <w:sz w:val="26"/>
          <w:szCs w:val="26"/>
          <w:rtl/>
          <w:lang w:val="en-US" w:bidi="ar-SA"/>
        </w:rPr>
        <w:t xml:space="preserve"> المتعلقة بالمساواة بين الجنسين</w:t>
      </w:r>
      <w:r w:rsidR="000B5ADC" w:rsidRPr="001628DE">
        <w:rPr>
          <w:sz w:val="26"/>
          <w:szCs w:val="26"/>
          <w:rtl/>
          <w:lang w:val="en-US" w:bidi="ar-SA"/>
        </w:rPr>
        <w:t xml:space="preserve">، أبلغت الأمانة مكتب خدمات الرقابة الداخلية بأن استعراض تنفيذ السياسة التشغيلية للصندوق متعدد الأطراف بشأن </w:t>
      </w:r>
      <w:r w:rsidRPr="001628DE">
        <w:rPr>
          <w:sz w:val="26"/>
          <w:szCs w:val="26"/>
          <w:rtl/>
          <w:lang w:val="en-US" w:bidi="ar-SA"/>
        </w:rPr>
        <w:t xml:space="preserve">مراعاة </w:t>
      </w:r>
      <w:r w:rsidR="000B5ADC" w:rsidRPr="001628DE">
        <w:rPr>
          <w:sz w:val="26"/>
          <w:szCs w:val="26"/>
          <w:rtl/>
          <w:lang w:val="en-US" w:bidi="ar-SA"/>
        </w:rPr>
        <w:t xml:space="preserve">تعميم </w:t>
      </w:r>
      <w:r w:rsidRPr="001628DE">
        <w:rPr>
          <w:sz w:val="26"/>
          <w:szCs w:val="26"/>
          <w:rtl/>
          <w:lang w:val="en-US" w:bidi="ar-SA"/>
        </w:rPr>
        <w:t>المنظور الجنساني في المشر</w:t>
      </w:r>
      <w:r w:rsidRPr="001628DE">
        <w:rPr>
          <w:rFonts w:hint="cs"/>
          <w:sz w:val="26"/>
          <w:szCs w:val="26"/>
          <w:rtl/>
          <w:lang w:val="en-US" w:bidi="ar-SA"/>
        </w:rPr>
        <w:t>و</w:t>
      </w:r>
      <w:r w:rsidR="000B5ADC" w:rsidRPr="001628DE">
        <w:rPr>
          <w:sz w:val="26"/>
          <w:szCs w:val="26"/>
          <w:rtl/>
          <w:lang w:val="en-US" w:bidi="ar-SA"/>
        </w:rPr>
        <w:t>ع</w:t>
      </w:r>
      <w:r w:rsidRPr="001628DE">
        <w:rPr>
          <w:rFonts w:hint="cs"/>
          <w:sz w:val="26"/>
          <w:szCs w:val="26"/>
          <w:rtl/>
          <w:lang w:val="en-US" w:bidi="ar-SA"/>
        </w:rPr>
        <w:t>ات</w:t>
      </w:r>
      <w:r w:rsidR="000B5ADC" w:rsidRPr="001628DE">
        <w:rPr>
          <w:sz w:val="26"/>
          <w:szCs w:val="26"/>
          <w:rtl/>
          <w:lang w:val="en-US" w:bidi="ar-SA"/>
        </w:rPr>
        <w:t xml:space="preserve"> </w:t>
      </w:r>
      <w:r w:rsidRPr="001628DE">
        <w:rPr>
          <w:rFonts w:hint="cs"/>
          <w:sz w:val="26"/>
          <w:szCs w:val="26"/>
          <w:rtl/>
          <w:lang w:val="en-US" w:bidi="ar-SA"/>
        </w:rPr>
        <w:t>المدعومة من</w:t>
      </w:r>
      <w:r w:rsidR="000B5ADC" w:rsidRPr="001628DE">
        <w:rPr>
          <w:sz w:val="26"/>
          <w:szCs w:val="26"/>
          <w:rtl/>
          <w:lang w:val="en-US" w:bidi="ar-SA"/>
        </w:rPr>
        <w:t xml:space="preserve"> الصندوق متعدد ا</w:t>
      </w:r>
      <w:r w:rsidRPr="001628DE">
        <w:rPr>
          <w:sz w:val="26"/>
          <w:szCs w:val="26"/>
          <w:rtl/>
          <w:lang w:val="en-US" w:bidi="ar-SA"/>
        </w:rPr>
        <w:t>لأطراف سيجري في الاجتماع الحالي</w:t>
      </w:r>
      <w:r w:rsidR="000B5ADC" w:rsidRPr="001628DE">
        <w:rPr>
          <w:sz w:val="26"/>
          <w:szCs w:val="26"/>
          <w:rtl/>
          <w:lang w:val="en-US" w:bidi="ar-SA"/>
        </w:rPr>
        <w:t>، وفقا ل</w:t>
      </w:r>
      <w:r w:rsidRPr="001628DE">
        <w:rPr>
          <w:sz w:val="26"/>
          <w:szCs w:val="26"/>
          <w:rtl/>
          <w:lang w:val="en-US" w:bidi="ar-SA"/>
        </w:rPr>
        <w:t>لمقرر 84/92. وبعد هذا الاستعراض</w:t>
      </w:r>
      <w:r w:rsidR="000B5ADC" w:rsidRPr="001628DE">
        <w:rPr>
          <w:sz w:val="26"/>
          <w:szCs w:val="26"/>
          <w:rtl/>
          <w:lang w:val="en-US" w:bidi="ar-SA"/>
        </w:rPr>
        <w:t xml:space="preserve">، ستطلب الأمانة إقفال هذه التوصية بالإشارة إلى القرارات والاتفاقات والتوجيهات </w:t>
      </w:r>
      <w:r w:rsidRPr="001628DE">
        <w:rPr>
          <w:sz w:val="26"/>
          <w:szCs w:val="26"/>
          <w:rtl/>
          <w:lang w:val="en-US" w:bidi="ar-SA"/>
        </w:rPr>
        <w:t xml:space="preserve">ذات الصلة الصادرة </w:t>
      </w:r>
      <w:r w:rsidR="000B5ADC" w:rsidRPr="001628DE">
        <w:rPr>
          <w:sz w:val="26"/>
          <w:szCs w:val="26"/>
          <w:rtl/>
          <w:lang w:val="en-US" w:bidi="ar-SA"/>
        </w:rPr>
        <w:t xml:space="preserve">عن اللجنة التنفيذية. </w:t>
      </w:r>
      <w:r w:rsidRPr="001628DE">
        <w:rPr>
          <w:rFonts w:hint="cs"/>
          <w:sz w:val="26"/>
          <w:szCs w:val="26"/>
          <w:rtl/>
          <w:lang w:val="en-US" w:bidi="ar-SA"/>
        </w:rPr>
        <w:t>و</w:t>
      </w:r>
      <w:r w:rsidR="000B5ADC" w:rsidRPr="001628DE">
        <w:rPr>
          <w:sz w:val="26"/>
          <w:szCs w:val="26"/>
          <w:rtl/>
          <w:lang w:val="en-US" w:bidi="ar-SA"/>
        </w:rPr>
        <w:t>أعرب مكتب خدمات الرقابة الداخلية عن تقديره للتحديثات المتعلقة بالاتصالات التي أجرتها الأمانة مع الوكالات الثنائية والمنفذة بشأن هذه التوصية والرد</w:t>
      </w:r>
      <w:r w:rsidRPr="001628DE">
        <w:rPr>
          <w:sz w:val="26"/>
          <w:szCs w:val="26"/>
          <w:rtl/>
          <w:lang w:val="en-US" w:bidi="ar-SA"/>
        </w:rPr>
        <w:t>ود الإيجابية التي وردت حتى الآن</w:t>
      </w:r>
      <w:r w:rsidR="000B5ADC" w:rsidRPr="001628DE">
        <w:rPr>
          <w:sz w:val="26"/>
          <w:szCs w:val="26"/>
          <w:rtl/>
          <w:lang w:val="en-US" w:bidi="ar-SA"/>
        </w:rPr>
        <w:t xml:space="preserve">، وسلط الضوء على الحاجة إلى النظر في المزيد من الأهداف القائمة على التأثير في السياسة العامة والمبادئ التوجيهية بشأن </w:t>
      </w:r>
      <w:r w:rsidRPr="001628DE">
        <w:rPr>
          <w:sz w:val="26"/>
          <w:szCs w:val="26"/>
          <w:rtl/>
          <w:lang w:val="en-US" w:bidi="ar-SA"/>
        </w:rPr>
        <w:t xml:space="preserve">مراعاة </w:t>
      </w:r>
      <w:r w:rsidR="000B5ADC" w:rsidRPr="001628DE">
        <w:rPr>
          <w:sz w:val="26"/>
          <w:szCs w:val="26"/>
          <w:rtl/>
          <w:lang w:val="en-US" w:bidi="ar-SA"/>
        </w:rPr>
        <w:t xml:space="preserve">تعميم </w:t>
      </w:r>
      <w:r w:rsidRPr="001628DE">
        <w:rPr>
          <w:sz w:val="26"/>
          <w:szCs w:val="26"/>
          <w:rtl/>
          <w:lang w:val="en-US" w:bidi="ar-SA"/>
        </w:rPr>
        <w:t>المنظور الجنساني</w:t>
      </w:r>
      <w:r w:rsidR="000B5ADC" w:rsidRPr="001628DE">
        <w:rPr>
          <w:sz w:val="26"/>
          <w:szCs w:val="26"/>
          <w:rtl/>
          <w:lang w:val="en-US" w:bidi="ar-SA"/>
        </w:rPr>
        <w:t xml:space="preserve">، على النحو </w:t>
      </w:r>
      <w:r w:rsidRPr="001628DE">
        <w:rPr>
          <w:rFonts w:hint="cs"/>
          <w:sz w:val="26"/>
          <w:szCs w:val="26"/>
          <w:rtl/>
          <w:lang w:val="en-US" w:bidi="ar-SA"/>
        </w:rPr>
        <w:t>الموصي</w:t>
      </w:r>
      <w:r w:rsidR="000B5ADC" w:rsidRPr="001628DE">
        <w:rPr>
          <w:sz w:val="26"/>
          <w:szCs w:val="26"/>
          <w:rtl/>
          <w:lang w:val="en-US" w:bidi="ar-SA"/>
        </w:rPr>
        <w:t xml:space="preserve"> به في تقرير التدقيق.</w:t>
      </w:r>
      <w:r w:rsidR="00F540E4" w:rsidRPr="001628DE">
        <w:rPr>
          <w:rStyle w:val="FootnoteReference"/>
          <w:sz w:val="26"/>
          <w:szCs w:val="26"/>
          <w:lang w:val="en-US" w:bidi="ar-SA"/>
        </w:rPr>
        <w:footnoteReference w:id="7"/>
      </w:r>
    </w:p>
    <w:p w14:paraId="64C143CC" w14:textId="77777777" w:rsidR="00DC2D4A" w:rsidRPr="001628DE" w:rsidRDefault="00DC2D4A" w:rsidP="00881231">
      <w:pPr>
        <w:pStyle w:val="StyleHeader4Para4Left0Firstline0"/>
        <w:numPr>
          <w:ilvl w:val="0"/>
          <w:numId w:val="0"/>
        </w:numPr>
        <w:tabs>
          <w:tab w:val="clear" w:pos="2880"/>
          <w:tab w:val="clear" w:pos="5760"/>
        </w:tabs>
        <w:bidi/>
        <w:spacing w:after="0"/>
        <w:rPr>
          <w:sz w:val="26"/>
          <w:szCs w:val="26"/>
          <w:lang w:val="en-US" w:bidi="ar-SA"/>
        </w:rPr>
      </w:pPr>
    </w:p>
    <w:p w14:paraId="6552DC59" w14:textId="77777777" w:rsidR="000B5ADC" w:rsidRPr="001628DE" w:rsidRDefault="001963A1" w:rsidP="000B5ADC">
      <w:pPr>
        <w:pStyle w:val="StyleHeader4Para4Left0Firstline0"/>
        <w:numPr>
          <w:ilvl w:val="0"/>
          <w:numId w:val="0"/>
        </w:numPr>
        <w:bidi/>
        <w:rPr>
          <w:b/>
          <w:bCs/>
          <w:sz w:val="26"/>
          <w:szCs w:val="26"/>
          <w:lang w:val="en-US" w:bidi="ar-SA"/>
        </w:rPr>
      </w:pPr>
      <w:r w:rsidRPr="001628DE">
        <w:rPr>
          <w:rFonts w:hint="cs"/>
          <w:b/>
          <w:bCs/>
          <w:sz w:val="26"/>
          <w:szCs w:val="26"/>
          <w:rtl/>
          <w:lang w:val="en-US" w:bidi="ar-SA"/>
        </w:rPr>
        <w:t>6-</w:t>
      </w:r>
      <w:r w:rsidR="000B5ADC" w:rsidRPr="001628DE">
        <w:rPr>
          <w:b/>
          <w:bCs/>
          <w:sz w:val="26"/>
          <w:szCs w:val="26"/>
          <w:rtl/>
          <w:lang w:val="en-US" w:bidi="ar-SA"/>
        </w:rPr>
        <w:t xml:space="preserve"> </w:t>
      </w:r>
      <w:r w:rsidRPr="001628DE">
        <w:rPr>
          <w:rFonts w:hint="cs"/>
          <w:b/>
          <w:bCs/>
          <w:sz w:val="26"/>
          <w:szCs w:val="26"/>
          <w:rtl/>
          <w:lang w:val="en-US" w:bidi="ar-SA"/>
        </w:rPr>
        <w:t xml:space="preserve">        </w:t>
      </w:r>
      <w:r w:rsidR="00CB7C74" w:rsidRPr="001628DE">
        <w:rPr>
          <w:b/>
          <w:bCs/>
          <w:sz w:val="26"/>
          <w:szCs w:val="26"/>
          <w:rtl/>
          <w:lang w:val="en-US" w:bidi="ar-SA"/>
        </w:rPr>
        <w:t xml:space="preserve">التعاون مع الاتفاقات البيئية </w:t>
      </w:r>
      <w:r w:rsidR="000B5ADC" w:rsidRPr="001628DE">
        <w:rPr>
          <w:b/>
          <w:bCs/>
          <w:sz w:val="26"/>
          <w:szCs w:val="26"/>
          <w:rtl/>
          <w:lang w:val="en-US" w:bidi="ar-SA"/>
        </w:rPr>
        <w:t>متعددة الأطراف والمنظمات الأخرى</w:t>
      </w:r>
    </w:p>
    <w:p w14:paraId="36DC2A1C" w14:textId="77777777" w:rsidR="000B5ADC" w:rsidRPr="001628DE" w:rsidRDefault="001963A1" w:rsidP="001963A1">
      <w:pPr>
        <w:pStyle w:val="StyleHeader4Para4Left0Firstline0"/>
        <w:numPr>
          <w:ilvl w:val="0"/>
          <w:numId w:val="28"/>
        </w:numPr>
        <w:tabs>
          <w:tab w:val="clear" w:pos="2880"/>
          <w:tab w:val="clear" w:pos="5760"/>
        </w:tabs>
        <w:bidi/>
        <w:ind w:left="0" w:firstLine="0"/>
        <w:rPr>
          <w:sz w:val="26"/>
          <w:szCs w:val="26"/>
          <w:lang w:val="en-US" w:bidi="ar-SA"/>
        </w:rPr>
      </w:pPr>
      <w:r w:rsidRPr="001628DE">
        <w:rPr>
          <w:sz w:val="26"/>
          <w:szCs w:val="26"/>
          <w:rtl/>
          <w:lang w:val="en-US" w:bidi="ar-SA"/>
        </w:rPr>
        <w:t>عملاً بالمقرر 79/1 (ب)</w:t>
      </w:r>
      <w:r w:rsidR="000B5ADC" w:rsidRPr="001628DE">
        <w:rPr>
          <w:sz w:val="26"/>
          <w:szCs w:val="26"/>
          <w:rtl/>
          <w:lang w:val="en-US" w:bidi="ar-SA"/>
        </w:rPr>
        <w:t>، أدرجت الأمانة لمحة عامة كاملة عن حالة جميع المناقشات مع الاتفاقات متعددة</w:t>
      </w:r>
      <w:r w:rsidRPr="001628DE">
        <w:rPr>
          <w:rFonts w:hint="cs"/>
          <w:sz w:val="26"/>
          <w:szCs w:val="26"/>
          <w:rtl/>
          <w:lang w:val="en-US" w:bidi="ar-SA"/>
        </w:rPr>
        <w:t xml:space="preserve"> السنوات</w:t>
      </w:r>
      <w:r w:rsidR="000B5ADC" w:rsidRPr="001628DE">
        <w:rPr>
          <w:sz w:val="26"/>
          <w:szCs w:val="26"/>
          <w:rtl/>
          <w:lang w:val="en-US" w:bidi="ar-SA"/>
        </w:rPr>
        <w:t xml:space="preserve"> </w:t>
      </w:r>
      <w:r w:rsidRPr="001628DE">
        <w:rPr>
          <w:rFonts w:hint="cs"/>
          <w:sz w:val="26"/>
          <w:szCs w:val="26"/>
          <w:rtl/>
          <w:lang w:val="en-US" w:bidi="ar-SA"/>
        </w:rPr>
        <w:t>و</w:t>
      </w:r>
      <w:r w:rsidR="000B5ADC" w:rsidRPr="001628DE">
        <w:rPr>
          <w:sz w:val="26"/>
          <w:szCs w:val="26"/>
          <w:rtl/>
          <w:lang w:val="en-US" w:bidi="ar-SA"/>
        </w:rPr>
        <w:t>الأطراف والمنظمات الأخرى ذات الصلة في المرفق الأول بهذه الوثيقة.</w:t>
      </w:r>
    </w:p>
    <w:p w14:paraId="37483D9A" w14:textId="77777777" w:rsidR="000B5ADC" w:rsidRPr="001628DE" w:rsidRDefault="000B5ADC" w:rsidP="00DC2D4A">
      <w:pPr>
        <w:pStyle w:val="StyleHeader4Para4Left0Firstline0"/>
        <w:numPr>
          <w:ilvl w:val="0"/>
          <w:numId w:val="0"/>
        </w:numPr>
        <w:bidi/>
        <w:rPr>
          <w:sz w:val="26"/>
          <w:szCs w:val="26"/>
          <w:u w:val="single"/>
          <w:lang w:val="en-US" w:bidi="ar-SA"/>
        </w:rPr>
      </w:pPr>
      <w:r w:rsidRPr="001628DE">
        <w:rPr>
          <w:sz w:val="26"/>
          <w:szCs w:val="26"/>
          <w:u w:val="single"/>
          <w:rtl/>
          <w:lang w:val="en-US" w:bidi="ar-SA"/>
        </w:rPr>
        <w:t>أمانة الأوزون</w:t>
      </w:r>
    </w:p>
    <w:p w14:paraId="69701715" w14:textId="77777777" w:rsidR="000B5ADC" w:rsidRPr="001628DE" w:rsidRDefault="000B5ADC" w:rsidP="00C4364B">
      <w:pPr>
        <w:pStyle w:val="StyleHeader4Para4Left0Firstline0"/>
        <w:numPr>
          <w:ilvl w:val="0"/>
          <w:numId w:val="28"/>
        </w:numPr>
        <w:tabs>
          <w:tab w:val="clear" w:pos="2880"/>
          <w:tab w:val="clear" w:pos="5760"/>
        </w:tabs>
        <w:bidi/>
        <w:ind w:left="0" w:firstLine="0"/>
        <w:rPr>
          <w:sz w:val="26"/>
          <w:szCs w:val="26"/>
          <w:lang w:val="en-US" w:bidi="ar-SA"/>
        </w:rPr>
      </w:pPr>
      <w:r w:rsidRPr="001628DE">
        <w:rPr>
          <w:sz w:val="26"/>
          <w:szCs w:val="26"/>
          <w:rtl/>
          <w:lang w:val="en-US" w:bidi="ar-SA"/>
        </w:rPr>
        <w:t>أجرت الأمانة عدداً من التبادلات مع أمانة الأوزون أثناء التخطيط للاجتماعين</w:t>
      </w:r>
      <w:r w:rsidR="00C4364B" w:rsidRPr="001628DE">
        <w:rPr>
          <w:rFonts w:hint="cs"/>
          <w:sz w:val="26"/>
          <w:szCs w:val="26"/>
          <w:rtl/>
          <w:lang w:val="en-US" w:bidi="ar-SA"/>
        </w:rPr>
        <w:t xml:space="preserve"> التاسع والثمانين والتسعين</w:t>
      </w:r>
      <w:r w:rsidRPr="001628DE">
        <w:rPr>
          <w:sz w:val="26"/>
          <w:szCs w:val="26"/>
          <w:rtl/>
          <w:lang w:val="en-US" w:bidi="ar-SA"/>
        </w:rPr>
        <w:t xml:space="preserve"> من أجل استكشا</w:t>
      </w:r>
      <w:r w:rsidR="00C4364B" w:rsidRPr="001628DE">
        <w:rPr>
          <w:sz w:val="26"/>
          <w:szCs w:val="26"/>
          <w:rtl/>
          <w:lang w:val="en-US" w:bidi="ar-SA"/>
        </w:rPr>
        <w:t>ف إمكانيات عقد اجتماعات متتالية</w:t>
      </w:r>
      <w:r w:rsidRPr="001628DE">
        <w:rPr>
          <w:sz w:val="26"/>
          <w:szCs w:val="26"/>
          <w:rtl/>
          <w:lang w:val="en-US" w:bidi="ar-SA"/>
        </w:rPr>
        <w:t>، وخلق أوجه التآزر وتجنب التداخلات.</w:t>
      </w:r>
    </w:p>
    <w:p w14:paraId="0C326E2D" w14:textId="77777777" w:rsidR="000B5ADC" w:rsidRPr="001628DE" w:rsidRDefault="000B5ADC" w:rsidP="00C4364B">
      <w:pPr>
        <w:pStyle w:val="StyleHeader4Para4Left0Firstline0"/>
        <w:numPr>
          <w:ilvl w:val="0"/>
          <w:numId w:val="0"/>
        </w:numPr>
        <w:bidi/>
        <w:rPr>
          <w:sz w:val="26"/>
          <w:szCs w:val="26"/>
          <w:u w:val="single"/>
          <w:rtl/>
          <w:lang w:val="en-US" w:bidi="ar-SA"/>
        </w:rPr>
      </w:pPr>
      <w:r w:rsidRPr="001628DE">
        <w:rPr>
          <w:sz w:val="26"/>
          <w:szCs w:val="26"/>
          <w:u w:val="single"/>
          <w:rtl/>
          <w:lang w:val="en-US" w:bidi="ar-SA"/>
        </w:rPr>
        <w:t>منظمات الأمم المتحدة</w:t>
      </w:r>
    </w:p>
    <w:p w14:paraId="05B97D42" w14:textId="77777777" w:rsidR="000B5ADC" w:rsidRPr="001628DE" w:rsidRDefault="000B5ADC" w:rsidP="000B5ADC">
      <w:pPr>
        <w:pStyle w:val="StyleHeader4Para4Left0Firstline0"/>
        <w:numPr>
          <w:ilvl w:val="0"/>
          <w:numId w:val="0"/>
        </w:numPr>
        <w:bidi/>
        <w:rPr>
          <w:i/>
          <w:iCs/>
          <w:sz w:val="26"/>
          <w:szCs w:val="26"/>
          <w:lang w:val="en-US" w:bidi="ar-SA"/>
        </w:rPr>
      </w:pPr>
      <w:r w:rsidRPr="001628DE">
        <w:rPr>
          <w:i/>
          <w:iCs/>
          <w:sz w:val="26"/>
          <w:szCs w:val="26"/>
          <w:rtl/>
          <w:lang w:val="en-US" w:bidi="ar-SA"/>
        </w:rPr>
        <w:t>منظمة الطيران المدني الدولي (إيكاو)</w:t>
      </w:r>
    </w:p>
    <w:p w14:paraId="3806F656" w14:textId="77777777" w:rsidR="000B5ADC" w:rsidRPr="001628DE" w:rsidRDefault="00C4364B" w:rsidP="00C4364B">
      <w:pPr>
        <w:pStyle w:val="StyleHeader4Para4Left0Firstline0"/>
        <w:numPr>
          <w:ilvl w:val="0"/>
          <w:numId w:val="28"/>
        </w:numPr>
        <w:tabs>
          <w:tab w:val="clear" w:pos="2880"/>
          <w:tab w:val="clear" w:pos="5760"/>
        </w:tabs>
        <w:bidi/>
        <w:ind w:left="0" w:firstLine="0"/>
        <w:rPr>
          <w:b/>
          <w:bCs/>
          <w:sz w:val="26"/>
          <w:szCs w:val="26"/>
          <w:lang w:val="en-US" w:bidi="ar-SA"/>
        </w:rPr>
      </w:pPr>
      <w:r w:rsidRPr="001628DE">
        <w:rPr>
          <w:sz w:val="26"/>
          <w:szCs w:val="26"/>
          <w:rtl/>
          <w:lang w:val="en-US" w:bidi="ar-SA"/>
        </w:rPr>
        <w:t>بعد تعيينه</w:t>
      </w:r>
      <w:r w:rsidR="000B5ADC" w:rsidRPr="001628DE">
        <w:rPr>
          <w:sz w:val="26"/>
          <w:szCs w:val="26"/>
          <w:rtl/>
          <w:lang w:val="en-US" w:bidi="ar-SA"/>
        </w:rPr>
        <w:t xml:space="preserve">، أجرى كبير الموظفين اتصالاً مجاملة مع الأمين العام </w:t>
      </w:r>
      <w:r w:rsidRPr="001628DE">
        <w:rPr>
          <w:rFonts w:hint="cs"/>
          <w:sz w:val="26"/>
          <w:szCs w:val="26"/>
          <w:rtl/>
          <w:lang w:val="en-US" w:bidi="ar-SA"/>
        </w:rPr>
        <w:t>ل</w:t>
      </w:r>
      <w:r w:rsidRPr="001628DE">
        <w:rPr>
          <w:sz w:val="26"/>
          <w:szCs w:val="26"/>
          <w:rtl/>
          <w:lang w:val="en-US" w:bidi="ar-SA"/>
        </w:rPr>
        <w:t>منظمة الطيران المدني الدولي</w:t>
      </w:r>
      <w:r w:rsidRPr="001628DE">
        <w:rPr>
          <w:i/>
          <w:iCs/>
          <w:sz w:val="26"/>
          <w:szCs w:val="26"/>
          <w:rtl/>
          <w:lang w:val="en-US" w:bidi="ar-SA"/>
        </w:rPr>
        <w:t xml:space="preserve"> </w:t>
      </w:r>
      <w:r w:rsidR="000B5ADC" w:rsidRPr="001628DE">
        <w:rPr>
          <w:sz w:val="26"/>
          <w:szCs w:val="26"/>
          <w:rtl/>
          <w:lang w:val="en-US" w:bidi="ar-SA"/>
        </w:rPr>
        <w:t>وآخر مع مدير مكتب الشؤون الإدارية والخدمات.</w:t>
      </w:r>
    </w:p>
    <w:p w14:paraId="7E252545" w14:textId="77777777" w:rsidR="000B5ADC" w:rsidRPr="001628DE" w:rsidRDefault="00C4364B" w:rsidP="00C4364B">
      <w:pPr>
        <w:pStyle w:val="StyleHeader4Para4Left0Firstline0"/>
        <w:numPr>
          <w:ilvl w:val="0"/>
          <w:numId w:val="0"/>
        </w:numPr>
        <w:bidi/>
        <w:rPr>
          <w:sz w:val="26"/>
          <w:szCs w:val="26"/>
          <w:lang w:val="en-US" w:bidi="ar-SA"/>
        </w:rPr>
      </w:pPr>
      <w:r w:rsidRPr="001628DE">
        <w:rPr>
          <w:rFonts w:hint="cs"/>
          <w:b/>
          <w:bCs/>
          <w:sz w:val="26"/>
          <w:szCs w:val="26"/>
          <w:rtl/>
          <w:lang w:val="en-US" w:bidi="ar-SA"/>
        </w:rPr>
        <w:t>7-</w:t>
      </w:r>
      <w:r w:rsidR="000B5ADC" w:rsidRPr="001628DE">
        <w:rPr>
          <w:b/>
          <w:bCs/>
          <w:sz w:val="26"/>
          <w:szCs w:val="26"/>
          <w:rtl/>
          <w:lang w:val="en-US" w:bidi="ar-SA"/>
        </w:rPr>
        <w:t xml:space="preserve"> </w:t>
      </w:r>
      <w:r w:rsidRPr="001628DE">
        <w:rPr>
          <w:rFonts w:hint="cs"/>
          <w:b/>
          <w:bCs/>
          <w:sz w:val="26"/>
          <w:szCs w:val="26"/>
          <w:rtl/>
          <w:lang w:val="en-US" w:bidi="ar-SA"/>
        </w:rPr>
        <w:t xml:space="preserve">       المسائل</w:t>
      </w:r>
      <w:r w:rsidR="000B5ADC" w:rsidRPr="001628DE">
        <w:rPr>
          <w:b/>
          <w:bCs/>
          <w:sz w:val="26"/>
          <w:szCs w:val="26"/>
          <w:rtl/>
          <w:lang w:val="en-US" w:bidi="ar-SA"/>
        </w:rPr>
        <w:t xml:space="preserve"> التي تود الأمانة توجيه انتباه اللجنة التنفيذية إليها</w:t>
      </w:r>
    </w:p>
    <w:p w14:paraId="7213B4B6" w14:textId="77777777" w:rsidR="000B5ADC" w:rsidRPr="001628DE" w:rsidRDefault="000B5ADC" w:rsidP="000B5ADC">
      <w:pPr>
        <w:pStyle w:val="StyleHeader4Para4Left0Firstline0"/>
        <w:numPr>
          <w:ilvl w:val="0"/>
          <w:numId w:val="0"/>
        </w:numPr>
        <w:bidi/>
        <w:rPr>
          <w:i/>
          <w:iCs/>
          <w:sz w:val="26"/>
          <w:szCs w:val="26"/>
          <w:lang w:val="en-US" w:bidi="ar-SA"/>
        </w:rPr>
      </w:pPr>
      <w:r w:rsidRPr="001628DE">
        <w:rPr>
          <w:i/>
          <w:iCs/>
          <w:sz w:val="26"/>
          <w:szCs w:val="26"/>
          <w:rtl/>
          <w:lang w:val="en-US" w:bidi="ar-SA"/>
        </w:rPr>
        <w:t>المعلومات المتعلقة ببرنامج الأمم المتحدة للبيئة</w:t>
      </w:r>
    </w:p>
    <w:p w14:paraId="790892A4" w14:textId="77777777" w:rsidR="000B5ADC" w:rsidRPr="001628DE" w:rsidRDefault="000B5ADC" w:rsidP="00C4364B">
      <w:pPr>
        <w:pStyle w:val="StyleHeader4Para4Left0Firstline0"/>
        <w:numPr>
          <w:ilvl w:val="0"/>
          <w:numId w:val="28"/>
        </w:numPr>
        <w:tabs>
          <w:tab w:val="clear" w:pos="2880"/>
          <w:tab w:val="clear" w:pos="5760"/>
        </w:tabs>
        <w:bidi/>
        <w:ind w:left="0" w:firstLine="0"/>
        <w:rPr>
          <w:sz w:val="26"/>
          <w:szCs w:val="26"/>
          <w:rtl/>
          <w:lang w:val="en-US" w:bidi="ar-SA"/>
        </w:rPr>
      </w:pPr>
      <w:r w:rsidRPr="001628DE">
        <w:rPr>
          <w:sz w:val="26"/>
          <w:szCs w:val="26"/>
          <w:rtl/>
          <w:lang w:val="en-US" w:bidi="ar-SA"/>
        </w:rPr>
        <w:t>انعقدت الدورة الخامسة المستأنفة لجمعية الأمم المتحدة للبيئة (</w:t>
      </w:r>
      <w:r w:rsidRPr="001628DE">
        <w:rPr>
          <w:sz w:val="26"/>
          <w:szCs w:val="26"/>
          <w:lang w:val="en-US" w:bidi="ar-SA"/>
        </w:rPr>
        <w:t>UNEA-5.2</w:t>
      </w:r>
      <w:r w:rsidRPr="001628DE">
        <w:rPr>
          <w:sz w:val="26"/>
          <w:szCs w:val="26"/>
          <w:rtl/>
          <w:lang w:val="en-US" w:bidi="ar-SA"/>
        </w:rPr>
        <w:t>) عبر الإنترنت وفي نيروبي في الفترة من 28 فبراير</w:t>
      </w:r>
      <w:r w:rsidR="00C4364B" w:rsidRPr="001628DE">
        <w:rPr>
          <w:rFonts w:hint="cs"/>
          <w:sz w:val="26"/>
          <w:szCs w:val="26"/>
          <w:rtl/>
          <w:lang w:val="en-US" w:bidi="ar-SA"/>
        </w:rPr>
        <w:t xml:space="preserve">/ </w:t>
      </w:r>
      <w:r w:rsidR="00C4364B" w:rsidRPr="001628DE">
        <w:rPr>
          <w:sz w:val="26"/>
          <w:szCs w:val="26"/>
          <w:rtl/>
          <w:lang w:val="en-US" w:bidi="ar-SA"/>
        </w:rPr>
        <w:t>شباط</w:t>
      </w:r>
      <w:r w:rsidRPr="001628DE">
        <w:rPr>
          <w:sz w:val="26"/>
          <w:szCs w:val="26"/>
          <w:rtl/>
          <w:lang w:val="en-US" w:bidi="ar-SA"/>
        </w:rPr>
        <w:t xml:space="preserve"> إلى 2 مارس</w:t>
      </w:r>
      <w:r w:rsidR="00C4364B" w:rsidRPr="001628DE">
        <w:rPr>
          <w:rFonts w:hint="cs"/>
          <w:sz w:val="26"/>
          <w:szCs w:val="26"/>
          <w:rtl/>
          <w:lang w:val="en-US" w:bidi="ar-SA"/>
        </w:rPr>
        <w:t xml:space="preserve">/ </w:t>
      </w:r>
      <w:r w:rsidR="00C4364B" w:rsidRPr="001628DE">
        <w:rPr>
          <w:sz w:val="26"/>
          <w:szCs w:val="26"/>
          <w:rtl/>
          <w:lang w:val="en-US" w:bidi="ar-SA"/>
        </w:rPr>
        <w:t>آذار</w:t>
      </w:r>
      <w:r w:rsidRPr="001628DE">
        <w:rPr>
          <w:sz w:val="26"/>
          <w:szCs w:val="26"/>
          <w:rtl/>
          <w:lang w:val="en-US" w:bidi="ar-SA"/>
        </w:rPr>
        <w:t xml:space="preserve"> 2022. وكان الموضوع العام ل</w:t>
      </w:r>
      <w:r w:rsidR="00C4364B" w:rsidRPr="001628DE">
        <w:rPr>
          <w:rFonts w:hint="cs"/>
          <w:sz w:val="26"/>
          <w:szCs w:val="26"/>
          <w:rtl/>
          <w:lang w:val="en-US" w:bidi="ar-SA"/>
        </w:rPr>
        <w:t>هذا ا</w:t>
      </w:r>
      <w:r w:rsidRPr="001628DE">
        <w:rPr>
          <w:sz w:val="26"/>
          <w:szCs w:val="26"/>
          <w:rtl/>
          <w:lang w:val="en-US" w:bidi="ar-SA"/>
        </w:rPr>
        <w:t>لاجتماع هو "تعزيز الإجراءات من أجل الطبيعة</w:t>
      </w:r>
      <w:r w:rsidR="00C4364B" w:rsidRPr="001628DE">
        <w:rPr>
          <w:sz w:val="26"/>
          <w:szCs w:val="26"/>
          <w:rtl/>
          <w:lang w:val="en-US" w:bidi="ar-SA"/>
        </w:rPr>
        <w:t xml:space="preserve"> لتحقيق أهداف التنمية المستدامة</w:t>
      </w:r>
      <w:r w:rsidRPr="001628DE">
        <w:rPr>
          <w:sz w:val="26"/>
          <w:szCs w:val="26"/>
          <w:rtl/>
          <w:lang w:val="en-US" w:bidi="ar-SA"/>
        </w:rPr>
        <w:t>،</w:t>
      </w:r>
      <w:r w:rsidR="00C4364B" w:rsidRPr="001628DE">
        <w:rPr>
          <w:rFonts w:hint="cs"/>
          <w:sz w:val="26"/>
          <w:szCs w:val="26"/>
          <w:rtl/>
          <w:lang w:val="en-US" w:bidi="ar-SA"/>
        </w:rPr>
        <w:t>"</w:t>
      </w:r>
      <w:r w:rsidRPr="001628DE">
        <w:rPr>
          <w:sz w:val="26"/>
          <w:szCs w:val="26"/>
          <w:rtl/>
          <w:lang w:val="en-US" w:bidi="ar-SA"/>
        </w:rPr>
        <w:t xml:space="preserve"> لتسليط الضوء على الدور المحوري الذي تلعبه الطبيعة في حياتنا وفي التنمية الاجتماعية والاقتصادية والبيئية المستدامة. </w:t>
      </w:r>
      <w:r w:rsidR="00C4364B" w:rsidRPr="001628DE">
        <w:rPr>
          <w:rFonts w:hint="cs"/>
          <w:sz w:val="26"/>
          <w:szCs w:val="26"/>
          <w:rtl/>
          <w:lang w:val="en-US" w:bidi="ar-SA"/>
        </w:rPr>
        <w:t>و</w:t>
      </w:r>
      <w:r w:rsidRPr="001628DE">
        <w:rPr>
          <w:sz w:val="26"/>
          <w:szCs w:val="26"/>
          <w:rtl/>
          <w:lang w:val="en-US" w:bidi="ar-SA"/>
        </w:rPr>
        <w:t xml:space="preserve">كانت </w:t>
      </w:r>
      <w:r w:rsidR="00C4364B" w:rsidRPr="001628DE">
        <w:rPr>
          <w:sz w:val="26"/>
          <w:szCs w:val="26"/>
          <w:rtl/>
          <w:lang w:val="en-US" w:bidi="ar-SA"/>
        </w:rPr>
        <w:t xml:space="preserve">الدورة الخامسة المستأنفة لجمعية الأمم المتحدة للبيئة </w:t>
      </w:r>
      <w:r w:rsidRPr="001628DE">
        <w:rPr>
          <w:sz w:val="26"/>
          <w:szCs w:val="26"/>
          <w:rtl/>
          <w:lang w:val="en-US" w:bidi="ar-SA"/>
        </w:rPr>
        <w:t xml:space="preserve">فرصة للدول الأعضاء لتبادل أفضل الممارسات من أجل الاستدامة. </w:t>
      </w:r>
      <w:r w:rsidR="00C4364B" w:rsidRPr="001628DE">
        <w:rPr>
          <w:rFonts w:hint="cs"/>
          <w:sz w:val="26"/>
          <w:szCs w:val="26"/>
          <w:rtl/>
          <w:lang w:val="en-US" w:bidi="ar-SA"/>
        </w:rPr>
        <w:t>و</w:t>
      </w:r>
      <w:r w:rsidRPr="001628DE">
        <w:rPr>
          <w:sz w:val="26"/>
          <w:szCs w:val="26"/>
          <w:rtl/>
          <w:lang w:val="en-US" w:bidi="ar-SA"/>
        </w:rPr>
        <w:t>كان</w:t>
      </w:r>
      <w:r w:rsidR="00C4364B" w:rsidRPr="001628DE">
        <w:rPr>
          <w:rFonts w:hint="cs"/>
          <w:sz w:val="26"/>
          <w:szCs w:val="26"/>
          <w:rtl/>
          <w:lang w:val="en-US" w:bidi="ar-SA"/>
        </w:rPr>
        <w:t>ت</w:t>
      </w:r>
      <w:r w:rsidR="00C4364B" w:rsidRPr="001628DE">
        <w:rPr>
          <w:sz w:val="26"/>
          <w:szCs w:val="26"/>
          <w:rtl/>
          <w:lang w:val="en-US" w:bidi="ar-SA"/>
        </w:rPr>
        <w:t xml:space="preserve"> </w:t>
      </w:r>
      <w:r w:rsidR="00C4364B" w:rsidRPr="001628DE">
        <w:rPr>
          <w:rFonts w:hint="cs"/>
          <w:sz w:val="26"/>
          <w:szCs w:val="26"/>
          <w:rtl/>
          <w:lang w:val="en-US" w:bidi="ar-SA"/>
        </w:rPr>
        <w:t>ت</w:t>
      </w:r>
      <w:r w:rsidRPr="001628DE">
        <w:rPr>
          <w:sz w:val="26"/>
          <w:szCs w:val="26"/>
          <w:rtl/>
          <w:lang w:val="en-US" w:bidi="ar-SA"/>
        </w:rPr>
        <w:t>هدف</w:t>
      </w:r>
      <w:r w:rsidR="00C4364B" w:rsidRPr="001628DE">
        <w:rPr>
          <w:sz w:val="26"/>
          <w:szCs w:val="26"/>
          <w:rtl/>
          <w:lang w:val="en-US" w:bidi="ar-SA"/>
        </w:rPr>
        <w:t xml:space="preserve"> إلى خلق زخم للحكومات للبناء عل</w:t>
      </w:r>
      <w:r w:rsidR="00C4364B" w:rsidRPr="001628DE">
        <w:rPr>
          <w:rFonts w:hint="cs"/>
          <w:sz w:val="26"/>
          <w:szCs w:val="26"/>
          <w:rtl/>
          <w:lang w:val="en-US" w:bidi="ar-SA"/>
        </w:rPr>
        <w:t>يه</w:t>
      </w:r>
      <w:r w:rsidRPr="001628DE">
        <w:rPr>
          <w:sz w:val="26"/>
          <w:szCs w:val="26"/>
          <w:rtl/>
          <w:lang w:val="en-US" w:bidi="ar-SA"/>
        </w:rPr>
        <w:t xml:space="preserve"> وتحفيز التأثير على الجهود البيئية متعددة الأطراف لحماية واستعادة العالم الطبيعي الذي تعتمد عليه اقتصاداتنا ومجتمعاتنا.</w:t>
      </w:r>
    </w:p>
    <w:p w14:paraId="58EE8667" w14:textId="77777777" w:rsidR="000B5ADC" w:rsidRPr="001628DE" w:rsidRDefault="000B5ADC" w:rsidP="001628DE">
      <w:pPr>
        <w:pStyle w:val="StyleHeader4Para4Left0Firstline0"/>
        <w:keepNext/>
        <w:keepLines/>
        <w:numPr>
          <w:ilvl w:val="0"/>
          <w:numId w:val="28"/>
        </w:numPr>
        <w:tabs>
          <w:tab w:val="clear" w:pos="2880"/>
          <w:tab w:val="clear" w:pos="5760"/>
        </w:tabs>
        <w:bidi/>
        <w:ind w:left="0" w:firstLine="0"/>
        <w:rPr>
          <w:sz w:val="26"/>
          <w:szCs w:val="26"/>
          <w:lang w:val="en-US" w:bidi="ar-SA"/>
        </w:rPr>
      </w:pPr>
      <w:r w:rsidRPr="001628DE">
        <w:rPr>
          <w:sz w:val="26"/>
          <w:szCs w:val="26"/>
          <w:rtl/>
          <w:lang w:val="en-US" w:bidi="ar-SA"/>
        </w:rPr>
        <w:t xml:space="preserve">بالتعاقب مع </w:t>
      </w:r>
      <w:r w:rsidR="004D7947" w:rsidRPr="001628DE">
        <w:rPr>
          <w:sz w:val="26"/>
          <w:szCs w:val="26"/>
          <w:rtl/>
          <w:lang w:val="en-US" w:bidi="ar-SA"/>
        </w:rPr>
        <w:t>الدورة الخامسة المستأ</w:t>
      </w:r>
      <w:r w:rsidR="00EC256C" w:rsidRPr="001628DE">
        <w:rPr>
          <w:sz w:val="26"/>
          <w:szCs w:val="26"/>
          <w:rtl/>
          <w:lang w:val="en-US" w:bidi="ar-SA"/>
        </w:rPr>
        <w:t>نفة لجمعية الأمم المتحدة للبيئة</w:t>
      </w:r>
      <w:r w:rsidRPr="001628DE">
        <w:rPr>
          <w:sz w:val="26"/>
          <w:szCs w:val="26"/>
          <w:rtl/>
          <w:lang w:val="en-US" w:bidi="ar-SA"/>
        </w:rPr>
        <w:t xml:space="preserve">، عقدت الجمعية </w:t>
      </w:r>
      <w:r w:rsidR="00EC256C" w:rsidRPr="001628DE">
        <w:rPr>
          <w:rFonts w:hint="cs"/>
          <w:sz w:val="26"/>
          <w:szCs w:val="26"/>
          <w:rtl/>
          <w:lang w:val="en-US" w:bidi="ar-SA"/>
        </w:rPr>
        <w:t>دورة</w:t>
      </w:r>
      <w:r w:rsidRPr="001628DE">
        <w:rPr>
          <w:sz w:val="26"/>
          <w:szCs w:val="26"/>
          <w:rtl/>
          <w:lang w:val="en-US" w:bidi="ar-SA"/>
        </w:rPr>
        <w:t xml:space="preserve"> خاصة للجمعية في الفترة من 3 إلى 4 مارس</w:t>
      </w:r>
      <w:r w:rsidR="00EC256C" w:rsidRPr="001628DE">
        <w:rPr>
          <w:rFonts w:hint="cs"/>
          <w:sz w:val="26"/>
          <w:szCs w:val="26"/>
          <w:rtl/>
          <w:lang w:val="en-US" w:bidi="ar-SA"/>
        </w:rPr>
        <w:t>/ آذار</w:t>
      </w:r>
      <w:r w:rsidR="00EC256C" w:rsidRPr="001628DE">
        <w:rPr>
          <w:sz w:val="26"/>
          <w:szCs w:val="26"/>
          <w:rtl/>
          <w:lang w:val="en-US" w:bidi="ar-SA"/>
        </w:rPr>
        <w:t xml:space="preserve"> 2022</w:t>
      </w:r>
      <w:r w:rsidRPr="001628DE">
        <w:rPr>
          <w:sz w:val="26"/>
          <w:szCs w:val="26"/>
          <w:rtl/>
          <w:lang w:val="en-US" w:bidi="ar-SA"/>
        </w:rPr>
        <w:t xml:space="preserve">، </w:t>
      </w:r>
      <w:r w:rsidR="00EC256C" w:rsidRPr="001628DE">
        <w:rPr>
          <w:rFonts w:hint="cs"/>
          <w:sz w:val="26"/>
          <w:szCs w:val="26"/>
          <w:rtl/>
          <w:lang w:val="en-US" w:bidi="ar-SA"/>
        </w:rPr>
        <w:t>مخصصة</w:t>
      </w:r>
      <w:r w:rsidRPr="001628DE">
        <w:rPr>
          <w:sz w:val="26"/>
          <w:szCs w:val="26"/>
          <w:rtl/>
          <w:lang w:val="en-US" w:bidi="ar-SA"/>
        </w:rPr>
        <w:t xml:space="preserve"> للاحتفال بالذكرى الخمسين لإنشاء برنامج الأمم المتحدة للبيئة في عام 1972 (</w:t>
      </w:r>
      <w:r w:rsidRPr="001628DE">
        <w:rPr>
          <w:sz w:val="26"/>
          <w:szCs w:val="26"/>
          <w:lang w:val="en-US" w:bidi="ar-SA"/>
        </w:rPr>
        <w:t>UNEP @ 50</w:t>
      </w:r>
      <w:r w:rsidRPr="001628DE">
        <w:rPr>
          <w:sz w:val="26"/>
          <w:szCs w:val="26"/>
          <w:rtl/>
          <w:lang w:val="en-US" w:bidi="ar-SA"/>
        </w:rPr>
        <w:t>) .</w:t>
      </w:r>
    </w:p>
    <w:p w14:paraId="51A6FBC0" w14:textId="77777777" w:rsidR="000B5ADC" w:rsidRPr="001628DE" w:rsidRDefault="00EC256C" w:rsidP="00EC256C">
      <w:pPr>
        <w:pStyle w:val="StyleHeader4Para4Left0Firstline0"/>
        <w:numPr>
          <w:ilvl w:val="0"/>
          <w:numId w:val="28"/>
        </w:numPr>
        <w:tabs>
          <w:tab w:val="clear" w:pos="2880"/>
          <w:tab w:val="clear" w:pos="5760"/>
        </w:tabs>
        <w:bidi/>
        <w:ind w:left="0" w:firstLine="0"/>
        <w:rPr>
          <w:sz w:val="26"/>
          <w:szCs w:val="26"/>
          <w:lang w:val="en-US" w:bidi="ar-SA"/>
        </w:rPr>
      </w:pPr>
      <w:r w:rsidRPr="001628DE">
        <w:rPr>
          <w:sz w:val="26"/>
          <w:szCs w:val="26"/>
          <w:rtl/>
          <w:lang w:val="en-US" w:bidi="ar-SA"/>
        </w:rPr>
        <w:t>ستكهولم +50، التي دعت إلى عقده</w:t>
      </w:r>
      <w:r w:rsidR="000B5ADC" w:rsidRPr="001628DE">
        <w:rPr>
          <w:sz w:val="26"/>
          <w:szCs w:val="26"/>
          <w:rtl/>
          <w:lang w:val="en-US" w:bidi="ar-SA"/>
        </w:rPr>
        <w:t xml:space="preserve"> الجمعية ا</w:t>
      </w:r>
      <w:r w:rsidRPr="001628DE">
        <w:rPr>
          <w:sz w:val="26"/>
          <w:szCs w:val="26"/>
          <w:rtl/>
          <w:lang w:val="en-US" w:bidi="ar-SA"/>
        </w:rPr>
        <w:t>لعامة للأمم المتحدة في ستوكهولم</w:t>
      </w:r>
      <w:r w:rsidR="000B5ADC" w:rsidRPr="001628DE">
        <w:rPr>
          <w:sz w:val="26"/>
          <w:szCs w:val="26"/>
          <w:rtl/>
          <w:lang w:val="en-US" w:bidi="ar-SA"/>
        </w:rPr>
        <w:t>، ا</w:t>
      </w:r>
      <w:r w:rsidRPr="001628DE">
        <w:rPr>
          <w:sz w:val="26"/>
          <w:szCs w:val="26"/>
          <w:rtl/>
          <w:lang w:val="en-US" w:bidi="ar-SA"/>
        </w:rPr>
        <w:t>لسويد في الفترة من 2 إلى 3 يوني</w:t>
      </w:r>
      <w:r w:rsidRPr="001628DE">
        <w:rPr>
          <w:rFonts w:hint="cs"/>
          <w:sz w:val="26"/>
          <w:szCs w:val="26"/>
          <w:rtl/>
          <w:lang w:val="en-US" w:bidi="ar-SA"/>
        </w:rPr>
        <w:t>ه/ حزيران</w:t>
      </w:r>
      <w:r w:rsidR="000B5ADC" w:rsidRPr="001628DE">
        <w:rPr>
          <w:sz w:val="26"/>
          <w:szCs w:val="26"/>
          <w:rtl/>
          <w:lang w:val="en-US" w:bidi="ar-SA"/>
        </w:rPr>
        <w:t xml:space="preserve"> 202</w:t>
      </w:r>
      <w:r w:rsidRPr="001628DE">
        <w:rPr>
          <w:sz w:val="26"/>
          <w:szCs w:val="26"/>
          <w:rtl/>
          <w:lang w:val="en-US" w:bidi="ar-SA"/>
        </w:rPr>
        <w:t>2</w:t>
      </w:r>
      <w:r w:rsidR="000B5ADC" w:rsidRPr="001628DE">
        <w:rPr>
          <w:sz w:val="26"/>
          <w:szCs w:val="26"/>
          <w:rtl/>
          <w:lang w:val="en-US" w:bidi="ar-SA"/>
        </w:rPr>
        <w:t>، للاحتفال بمرور 50 عامًا على مؤتمر الأمم المتحدة ا</w:t>
      </w:r>
      <w:r w:rsidRPr="001628DE">
        <w:rPr>
          <w:sz w:val="26"/>
          <w:szCs w:val="26"/>
          <w:rtl/>
          <w:lang w:val="en-US" w:bidi="ar-SA"/>
        </w:rPr>
        <w:t>لمعني بالبيئة البشرية لعام 1972</w:t>
      </w:r>
      <w:r w:rsidR="000B5ADC" w:rsidRPr="001628DE">
        <w:rPr>
          <w:sz w:val="26"/>
          <w:szCs w:val="26"/>
          <w:rtl/>
          <w:lang w:val="en-US" w:bidi="ar-SA"/>
        </w:rPr>
        <w:t xml:space="preserve">، والذي جعل البيئة </w:t>
      </w:r>
      <w:r w:rsidRPr="001628DE">
        <w:rPr>
          <w:rFonts w:hint="cs"/>
          <w:sz w:val="26"/>
          <w:szCs w:val="26"/>
          <w:rtl/>
          <w:lang w:val="en-US" w:bidi="ar-SA"/>
        </w:rPr>
        <w:t xml:space="preserve">مسألة </w:t>
      </w:r>
      <w:r w:rsidRPr="001628DE">
        <w:rPr>
          <w:sz w:val="26"/>
          <w:szCs w:val="26"/>
          <w:rtl/>
          <w:lang w:val="en-US" w:bidi="ar-SA"/>
        </w:rPr>
        <w:t>عالمية ملحة</w:t>
      </w:r>
      <w:r w:rsidR="000B5ADC" w:rsidRPr="001628DE">
        <w:rPr>
          <w:sz w:val="26"/>
          <w:szCs w:val="26"/>
          <w:rtl/>
          <w:lang w:val="en-US" w:bidi="ar-SA"/>
        </w:rPr>
        <w:t xml:space="preserve"> </w:t>
      </w:r>
      <w:r w:rsidRPr="001628DE">
        <w:rPr>
          <w:rFonts w:hint="cs"/>
          <w:sz w:val="26"/>
          <w:szCs w:val="26"/>
          <w:rtl/>
          <w:lang w:val="en-US" w:bidi="ar-SA"/>
        </w:rPr>
        <w:t>لأول</w:t>
      </w:r>
      <w:r w:rsidR="000B5ADC" w:rsidRPr="001628DE">
        <w:rPr>
          <w:sz w:val="26"/>
          <w:szCs w:val="26"/>
          <w:rtl/>
          <w:lang w:val="en-US" w:bidi="ar-SA"/>
        </w:rPr>
        <w:t xml:space="preserve"> مرة. </w:t>
      </w:r>
      <w:r w:rsidRPr="001628DE">
        <w:rPr>
          <w:rFonts w:hint="cs"/>
          <w:sz w:val="26"/>
          <w:szCs w:val="26"/>
          <w:rtl/>
          <w:lang w:val="en-US" w:bidi="ar-SA"/>
        </w:rPr>
        <w:t>و</w:t>
      </w:r>
      <w:r w:rsidR="000B5ADC" w:rsidRPr="001628DE">
        <w:rPr>
          <w:sz w:val="26"/>
          <w:szCs w:val="26"/>
          <w:rtl/>
          <w:lang w:val="en-US" w:bidi="ar-SA"/>
        </w:rPr>
        <w:t>حضر</w:t>
      </w:r>
      <w:r w:rsidRPr="001628DE">
        <w:rPr>
          <w:rFonts w:hint="cs"/>
          <w:sz w:val="26"/>
          <w:szCs w:val="26"/>
          <w:rtl/>
          <w:lang w:val="en-US" w:bidi="ar-SA"/>
        </w:rPr>
        <w:t>ه</w:t>
      </w:r>
      <w:r w:rsidR="000B5ADC" w:rsidRPr="001628DE">
        <w:rPr>
          <w:sz w:val="26"/>
          <w:szCs w:val="26"/>
          <w:rtl/>
          <w:lang w:val="en-US" w:bidi="ar-SA"/>
        </w:rPr>
        <w:t xml:space="preserve"> حوالي 122 </w:t>
      </w:r>
      <w:r w:rsidRPr="001628DE">
        <w:rPr>
          <w:rFonts w:hint="cs"/>
          <w:sz w:val="26"/>
          <w:szCs w:val="26"/>
          <w:rtl/>
          <w:lang w:val="en-US" w:bidi="ar-SA"/>
        </w:rPr>
        <w:t>بلدا</w:t>
      </w:r>
      <w:r w:rsidR="000B5ADC" w:rsidRPr="001628DE">
        <w:rPr>
          <w:sz w:val="26"/>
          <w:szCs w:val="26"/>
          <w:rtl/>
          <w:lang w:val="en-US" w:bidi="ar-SA"/>
        </w:rPr>
        <w:t>، واعتمد المشاركون سل</w:t>
      </w:r>
      <w:r w:rsidRPr="001628DE">
        <w:rPr>
          <w:sz w:val="26"/>
          <w:szCs w:val="26"/>
          <w:rtl/>
          <w:lang w:val="en-US" w:bidi="ar-SA"/>
        </w:rPr>
        <w:t>سلة من المبادئ المتعلقة بالبيئة</w:t>
      </w:r>
      <w:r w:rsidR="000B5ADC" w:rsidRPr="001628DE">
        <w:rPr>
          <w:sz w:val="26"/>
          <w:szCs w:val="26"/>
          <w:rtl/>
          <w:lang w:val="en-US" w:bidi="ar-SA"/>
        </w:rPr>
        <w:t xml:space="preserve">، بما في ذلك إعلان ستوكهولم وخطة العمل من أجل البيئة البشرية. </w:t>
      </w:r>
      <w:r w:rsidRPr="001628DE">
        <w:rPr>
          <w:rFonts w:hint="cs"/>
          <w:sz w:val="26"/>
          <w:szCs w:val="26"/>
          <w:rtl/>
          <w:lang w:val="en-US" w:bidi="ar-SA"/>
        </w:rPr>
        <w:t>و</w:t>
      </w:r>
      <w:r w:rsidR="000B5ADC" w:rsidRPr="001628DE">
        <w:rPr>
          <w:sz w:val="26"/>
          <w:szCs w:val="26"/>
          <w:rtl/>
          <w:lang w:val="en-US" w:bidi="ar-SA"/>
        </w:rPr>
        <w:t xml:space="preserve">تم إنشاء برنامج الأمم المتحدة للبيئة </w:t>
      </w:r>
      <w:r w:rsidRPr="001628DE">
        <w:rPr>
          <w:rFonts w:hint="cs"/>
          <w:sz w:val="26"/>
          <w:szCs w:val="26"/>
          <w:rtl/>
          <w:lang w:val="en-US" w:bidi="ar-SA"/>
        </w:rPr>
        <w:t xml:space="preserve">(اليونيب) </w:t>
      </w:r>
      <w:r w:rsidR="000B5ADC" w:rsidRPr="001628DE">
        <w:rPr>
          <w:sz w:val="26"/>
          <w:szCs w:val="26"/>
          <w:rtl/>
          <w:lang w:val="en-US" w:bidi="ar-SA"/>
        </w:rPr>
        <w:t xml:space="preserve">كنتيجة للمؤتمر. </w:t>
      </w:r>
      <w:r w:rsidRPr="001628DE">
        <w:rPr>
          <w:rFonts w:hint="cs"/>
          <w:sz w:val="26"/>
          <w:szCs w:val="26"/>
          <w:rtl/>
          <w:lang w:val="en-US" w:bidi="ar-SA"/>
        </w:rPr>
        <w:t>و</w:t>
      </w:r>
      <w:r w:rsidRPr="001628DE">
        <w:rPr>
          <w:sz w:val="26"/>
          <w:szCs w:val="26"/>
          <w:rtl/>
          <w:lang w:val="en-US" w:bidi="ar-SA"/>
        </w:rPr>
        <w:t>يهدف الحدث، الذي تم ترسيخه في عقد العمل</w:t>
      </w:r>
      <w:r w:rsidR="000B5ADC" w:rsidRPr="001628DE">
        <w:rPr>
          <w:sz w:val="26"/>
          <w:szCs w:val="26"/>
          <w:rtl/>
          <w:lang w:val="en-US" w:bidi="ar-SA"/>
        </w:rPr>
        <w:t>، تحت شعار "ستوكهولم + 50: كوكب صحي م</w:t>
      </w:r>
      <w:r w:rsidRPr="001628DE">
        <w:rPr>
          <w:sz w:val="26"/>
          <w:szCs w:val="26"/>
          <w:rtl/>
          <w:lang w:val="en-US" w:bidi="ar-SA"/>
        </w:rPr>
        <w:t>ن أجل ازدهار الجميع - مسؤوليتنا، فرصتنا"</w:t>
      </w:r>
      <w:r w:rsidR="000B5ADC" w:rsidRPr="001628DE">
        <w:rPr>
          <w:sz w:val="26"/>
          <w:szCs w:val="26"/>
          <w:rtl/>
          <w:lang w:val="en-US" w:bidi="ar-SA"/>
        </w:rPr>
        <w:t>، إلى تسريع تنفيذ عقد</w:t>
      </w:r>
      <w:r w:rsidRPr="001628DE">
        <w:rPr>
          <w:sz w:val="26"/>
          <w:szCs w:val="26"/>
          <w:rtl/>
          <w:lang w:val="en-US" w:bidi="ar-SA"/>
        </w:rPr>
        <w:t xml:space="preserve"> </w:t>
      </w:r>
      <w:r w:rsidRPr="001628DE">
        <w:rPr>
          <w:rFonts w:hint="cs"/>
          <w:sz w:val="26"/>
          <w:szCs w:val="26"/>
          <w:rtl/>
          <w:lang w:val="en-US" w:bidi="ar-SA"/>
        </w:rPr>
        <w:t>ا</w:t>
      </w:r>
      <w:r w:rsidRPr="001628DE">
        <w:rPr>
          <w:sz w:val="26"/>
          <w:szCs w:val="26"/>
          <w:rtl/>
          <w:lang w:val="en-US" w:bidi="ar-SA"/>
        </w:rPr>
        <w:t xml:space="preserve">لعمل </w:t>
      </w:r>
      <w:r w:rsidRPr="001628DE">
        <w:rPr>
          <w:rFonts w:hint="cs"/>
          <w:sz w:val="26"/>
          <w:szCs w:val="26"/>
          <w:rtl/>
          <w:lang w:val="en-US" w:bidi="ar-SA"/>
        </w:rPr>
        <w:t>ل</w:t>
      </w:r>
      <w:r w:rsidR="000B5ADC" w:rsidRPr="001628DE">
        <w:rPr>
          <w:sz w:val="26"/>
          <w:szCs w:val="26"/>
          <w:rtl/>
          <w:lang w:val="en-US" w:bidi="ar-SA"/>
        </w:rPr>
        <w:t>لأمم المتحدة لتحقيق</w:t>
      </w:r>
      <w:r w:rsidRPr="001628DE">
        <w:rPr>
          <w:rFonts w:hint="cs"/>
          <w:sz w:val="26"/>
          <w:szCs w:val="26"/>
          <w:rtl/>
          <w:lang w:val="en-US" w:bidi="ar-SA"/>
        </w:rPr>
        <w:t xml:space="preserve"> أهداف</w:t>
      </w:r>
      <w:r w:rsidRPr="001628DE">
        <w:rPr>
          <w:sz w:val="26"/>
          <w:szCs w:val="26"/>
          <w:rtl/>
          <w:lang w:val="en-US" w:bidi="ar-SA"/>
        </w:rPr>
        <w:t xml:space="preserve"> التنمية المستدامة، بما في ذلك خطة عام 2030، واتفاق باريس بشأن تغير المناخ</w:t>
      </w:r>
      <w:r w:rsidR="000B5ADC" w:rsidRPr="001628DE">
        <w:rPr>
          <w:sz w:val="26"/>
          <w:szCs w:val="26"/>
          <w:rtl/>
          <w:lang w:val="en-US" w:bidi="ar-SA"/>
        </w:rPr>
        <w:t>، والإطار العالمي لل</w:t>
      </w:r>
      <w:r w:rsidRPr="001628DE">
        <w:rPr>
          <w:sz w:val="26"/>
          <w:szCs w:val="26"/>
          <w:rtl/>
          <w:lang w:val="en-US" w:bidi="ar-SA"/>
        </w:rPr>
        <w:t>تنوع البيولوجي لما بعد عام 2020</w:t>
      </w:r>
      <w:r w:rsidR="000B5ADC" w:rsidRPr="001628DE">
        <w:rPr>
          <w:sz w:val="26"/>
          <w:szCs w:val="26"/>
          <w:rtl/>
          <w:lang w:val="en-US" w:bidi="ar-SA"/>
        </w:rPr>
        <w:t>، وتشجيع اعتماد خطط التعافي الخضراء لما بعد</w:t>
      </w:r>
      <w:r w:rsidRPr="001628DE">
        <w:rPr>
          <w:rFonts w:hint="cs"/>
          <w:sz w:val="26"/>
          <w:szCs w:val="26"/>
          <w:rtl/>
          <w:lang w:val="en-US" w:bidi="ar-SA"/>
        </w:rPr>
        <w:t xml:space="preserve"> كوفيد-19</w:t>
      </w:r>
      <w:r w:rsidR="000B5ADC" w:rsidRPr="001628DE">
        <w:rPr>
          <w:sz w:val="26"/>
          <w:szCs w:val="26"/>
          <w:rtl/>
          <w:lang w:val="en-US" w:bidi="ar-SA"/>
        </w:rPr>
        <w:t>.</w:t>
      </w:r>
    </w:p>
    <w:p w14:paraId="0E14E8E4" w14:textId="77777777" w:rsidR="000B5ADC" w:rsidRPr="001628DE" w:rsidRDefault="000B5ADC" w:rsidP="000B5ADC">
      <w:pPr>
        <w:pStyle w:val="StyleHeader4Para4Left0Firstline0"/>
        <w:numPr>
          <w:ilvl w:val="0"/>
          <w:numId w:val="0"/>
        </w:numPr>
        <w:bidi/>
        <w:rPr>
          <w:sz w:val="26"/>
          <w:szCs w:val="26"/>
          <w:lang w:val="en-US" w:bidi="ar-SA"/>
        </w:rPr>
      </w:pPr>
      <w:r w:rsidRPr="001628DE">
        <w:rPr>
          <w:sz w:val="26"/>
          <w:szCs w:val="26"/>
          <w:rtl/>
          <w:lang w:val="en-US" w:bidi="ar-SA"/>
        </w:rPr>
        <w:t xml:space="preserve"> </w:t>
      </w:r>
    </w:p>
    <w:p w14:paraId="53373B22" w14:textId="77777777" w:rsidR="008B35A5" w:rsidRPr="001628DE" w:rsidRDefault="008B35A5" w:rsidP="000B5ADC">
      <w:pPr>
        <w:pStyle w:val="StyleHeader4Para4Left0Firstline0"/>
        <w:numPr>
          <w:ilvl w:val="0"/>
          <w:numId w:val="0"/>
        </w:numPr>
        <w:bidi/>
        <w:rPr>
          <w:sz w:val="26"/>
          <w:szCs w:val="26"/>
          <w:rtl/>
          <w:lang w:val="en-US" w:bidi="ar-SA"/>
        </w:rPr>
      </w:pPr>
    </w:p>
    <w:p w14:paraId="08E46C0F" w14:textId="77777777" w:rsidR="008B35A5" w:rsidRPr="001628DE" w:rsidRDefault="008B35A5" w:rsidP="008B35A5">
      <w:pPr>
        <w:pStyle w:val="StyleHeader4Para4Left0Firstline0"/>
        <w:numPr>
          <w:ilvl w:val="0"/>
          <w:numId w:val="0"/>
        </w:numPr>
        <w:bidi/>
        <w:rPr>
          <w:sz w:val="26"/>
          <w:szCs w:val="26"/>
          <w:rtl/>
          <w:lang w:val="en-US" w:bidi="ar-SA"/>
        </w:rPr>
      </w:pPr>
    </w:p>
    <w:p w14:paraId="3E1233B9" w14:textId="77777777" w:rsidR="008B35A5" w:rsidRDefault="008B35A5" w:rsidP="008B35A5">
      <w:pPr>
        <w:pStyle w:val="StyleHeader4Para4Left0Firstline0"/>
        <w:numPr>
          <w:ilvl w:val="0"/>
          <w:numId w:val="0"/>
        </w:numPr>
        <w:bidi/>
        <w:rPr>
          <w:sz w:val="24"/>
          <w:szCs w:val="24"/>
          <w:rtl/>
          <w:lang w:val="en-US" w:bidi="ar-SA"/>
        </w:rPr>
      </w:pPr>
    </w:p>
    <w:p w14:paraId="5B57037E" w14:textId="77777777" w:rsidR="007E5D09" w:rsidRDefault="007E5D09" w:rsidP="00046E56">
      <w:pPr>
        <w:pStyle w:val="Heading3"/>
        <w:numPr>
          <w:ilvl w:val="0"/>
          <w:numId w:val="0"/>
        </w:numPr>
        <w:rPr>
          <w:rtl/>
          <w:lang w:bidi="ar-SA"/>
        </w:rPr>
        <w:sectPr w:rsidR="007E5D0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342DD6F6" w14:textId="0E842D95" w:rsidR="008B35A5" w:rsidRDefault="00E1360E" w:rsidP="001C211C">
      <w:pPr>
        <w:tabs>
          <w:tab w:val="left" w:pos="4095"/>
          <w:tab w:val="center" w:pos="4680"/>
        </w:tabs>
        <w:bidi/>
        <w:jc w:val="left"/>
        <w:rPr>
          <w:rFonts w:cs="Arabic Transparent"/>
          <w:b/>
          <w:bCs/>
          <w:sz w:val="26"/>
          <w:szCs w:val="26"/>
          <w:lang w:bidi="ar-EG"/>
        </w:rPr>
      </w:pPr>
      <w:r>
        <w:rPr>
          <w:rFonts w:cs="Arabic Transparent"/>
          <w:b/>
          <w:bCs/>
          <w:sz w:val="26"/>
          <w:szCs w:val="26"/>
          <w:rtl/>
        </w:rPr>
        <w:tab/>
      </w:r>
      <w:r w:rsidRPr="001628DE">
        <w:rPr>
          <w:rFonts w:cs="Arabic Transparent"/>
          <w:b/>
          <w:bCs/>
          <w:sz w:val="26"/>
          <w:szCs w:val="26"/>
          <w:rtl/>
        </w:rPr>
        <w:tab/>
      </w:r>
      <w:r w:rsidRPr="001628DE">
        <w:rPr>
          <w:rFonts w:cs="Arabic Transparent" w:hint="cs"/>
          <w:b/>
          <w:bCs/>
          <w:sz w:val="26"/>
          <w:szCs w:val="26"/>
          <w:rtl/>
        </w:rPr>
        <w:t>المرفق</w:t>
      </w:r>
      <w:r w:rsidRPr="001628DE">
        <w:rPr>
          <w:rFonts w:cs="Arabic Transparent" w:hint="cs"/>
          <w:b/>
          <w:bCs/>
          <w:sz w:val="26"/>
          <w:szCs w:val="26"/>
          <w:rtl/>
          <w:lang w:bidi="ar-EG"/>
        </w:rPr>
        <w:t xml:space="preserve"> الأول</w:t>
      </w:r>
    </w:p>
    <w:p w14:paraId="7FD566F8" w14:textId="77777777" w:rsidR="001628DE" w:rsidRPr="001628DE" w:rsidRDefault="001628DE" w:rsidP="001628DE">
      <w:pPr>
        <w:tabs>
          <w:tab w:val="left" w:pos="4095"/>
          <w:tab w:val="center" w:pos="4680"/>
        </w:tabs>
        <w:bidi/>
        <w:jc w:val="left"/>
        <w:rPr>
          <w:rFonts w:cs="Arabic Transparent"/>
          <w:b/>
          <w:bCs/>
          <w:sz w:val="26"/>
          <w:szCs w:val="26"/>
          <w:rtl/>
          <w:lang w:val="en-CA" w:bidi="ar-EG"/>
        </w:rPr>
      </w:pPr>
    </w:p>
    <w:p w14:paraId="5D9C5B34" w14:textId="77777777" w:rsidR="008B35A5" w:rsidRPr="001628DE" w:rsidRDefault="008B35A5" w:rsidP="001C211C">
      <w:pPr>
        <w:pStyle w:val="StyleHeader4Para4Left0Firstline0"/>
        <w:numPr>
          <w:ilvl w:val="0"/>
          <w:numId w:val="0"/>
        </w:numPr>
        <w:bidi/>
        <w:jc w:val="center"/>
        <w:rPr>
          <w:b/>
          <w:bCs/>
          <w:sz w:val="26"/>
          <w:szCs w:val="26"/>
          <w:rtl/>
          <w:lang w:val="en-US" w:bidi="ar-SA"/>
        </w:rPr>
      </w:pPr>
      <w:r w:rsidRPr="001628DE">
        <w:rPr>
          <w:b/>
          <w:bCs/>
          <w:sz w:val="26"/>
          <w:szCs w:val="26"/>
          <w:rtl/>
          <w:lang w:val="en-US" w:bidi="ar-SA"/>
        </w:rPr>
        <w:t>نصيحة و / أو معلومات مقدمة من أمانة الصندوق متعدد الأطراف إلى الهيئات غير التابعة للبروتوكول</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8B35A5" w:rsidRPr="001628DE" w14:paraId="040B3748" w14:textId="77777777" w:rsidTr="008B35A5">
        <w:trPr>
          <w:cantSplit/>
          <w:tblHeader/>
        </w:trPr>
        <w:tc>
          <w:tcPr>
            <w:tcW w:w="8217" w:type="dxa"/>
            <w:shd w:val="clear" w:color="auto" w:fill="auto"/>
            <w:vAlign w:val="center"/>
            <w:hideMark/>
          </w:tcPr>
          <w:p w14:paraId="5263D0CD" w14:textId="77777777" w:rsidR="00A305A8" w:rsidRPr="001628DE" w:rsidRDefault="00A305A8" w:rsidP="00A305A8">
            <w:pPr>
              <w:bidi/>
              <w:spacing w:before="60" w:after="60"/>
              <w:jc w:val="left"/>
              <w:rPr>
                <w:b/>
                <w:bCs/>
                <w:color w:val="000000" w:themeColor="text1"/>
                <w:sz w:val="26"/>
                <w:szCs w:val="26"/>
                <w:rtl/>
                <w:lang w:val="en-US" w:bidi="ar-SA"/>
              </w:rPr>
            </w:pPr>
            <w:r w:rsidRPr="001628DE">
              <w:rPr>
                <w:rFonts w:hint="cs"/>
                <w:b/>
                <w:bCs/>
                <w:color w:val="000000" w:themeColor="text1"/>
                <w:sz w:val="26"/>
                <w:szCs w:val="26"/>
                <w:rtl/>
                <w:lang w:val="en-US" w:bidi="ar-SA"/>
              </w:rPr>
              <w:t xml:space="preserve">نصيحة الأمانة / المناقشات التي أجريت / </w:t>
            </w:r>
            <w:r w:rsidR="007651BD" w:rsidRPr="001628DE">
              <w:rPr>
                <w:rFonts w:hint="cs"/>
                <w:b/>
                <w:bCs/>
                <w:color w:val="000000" w:themeColor="text1"/>
                <w:sz w:val="26"/>
                <w:szCs w:val="26"/>
                <w:rtl/>
                <w:lang w:val="en-US" w:bidi="ar-SA"/>
              </w:rPr>
              <w:t>التفاعل</w:t>
            </w:r>
          </w:p>
        </w:tc>
        <w:tc>
          <w:tcPr>
            <w:tcW w:w="1138" w:type="dxa"/>
            <w:shd w:val="clear" w:color="auto" w:fill="auto"/>
            <w:tcMar>
              <w:left w:w="115" w:type="dxa"/>
              <w:right w:w="173" w:type="dxa"/>
            </w:tcMar>
            <w:vAlign w:val="center"/>
            <w:hideMark/>
          </w:tcPr>
          <w:p w14:paraId="5A4E2C6D" w14:textId="77777777" w:rsidR="008B35A5" w:rsidRPr="001628DE" w:rsidRDefault="007651BD" w:rsidP="007651BD">
            <w:pPr>
              <w:bidi/>
              <w:spacing w:before="60" w:after="60"/>
              <w:jc w:val="center"/>
              <w:rPr>
                <w:b/>
                <w:bCs/>
                <w:color w:val="000000" w:themeColor="text1"/>
                <w:sz w:val="26"/>
                <w:szCs w:val="26"/>
                <w:lang w:val="en-US"/>
              </w:rPr>
            </w:pPr>
            <w:r w:rsidRPr="001628DE">
              <w:rPr>
                <w:rFonts w:hint="cs"/>
                <w:b/>
                <w:bCs/>
                <w:color w:val="000000" w:themeColor="text1"/>
                <w:sz w:val="26"/>
                <w:szCs w:val="26"/>
                <w:rtl/>
                <w:lang w:val="en-US"/>
              </w:rPr>
              <w:t>الاجتماع</w:t>
            </w:r>
          </w:p>
        </w:tc>
      </w:tr>
      <w:tr w:rsidR="008B35A5" w:rsidRPr="001628DE" w14:paraId="69B0B289" w14:textId="77777777" w:rsidTr="008B35A5">
        <w:trPr>
          <w:cantSplit/>
        </w:trPr>
        <w:tc>
          <w:tcPr>
            <w:tcW w:w="9355" w:type="dxa"/>
            <w:gridSpan w:val="2"/>
            <w:shd w:val="clear" w:color="auto" w:fill="auto"/>
            <w:tcMar>
              <w:left w:w="115" w:type="dxa"/>
              <w:right w:w="173" w:type="dxa"/>
            </w:tcMar>
            <w:vAlign w:val="center"/>
          </w:tcPr>
          <w:p w14:paraId="3D5464ED" w14:textId="77777777" w:rsidR="008B35A5" w:rsidRPr="001628DE" w:rsidRDefault="007651BD" w:rsidP="007651BD">
            <w:pPr>
              <w:bidi/>
              <w:spacing w:before="60" w:after="60"/>
              <w:jc w:val="left"/>
              <w:rPr>
                <w:bCs/>
                <w:color w:val="000000" w:themeColor="text1"/>
                <w:sz w:val="26"/>
                <w:szCs w:val="26"/>
                <w:rtl/>
                <w:lang w:val="en-US" w:bidi="ar-SA"/>
              </w:rPr>
            </w:pPr>
            <w:r w:rsidRPr="001628DE">
              <w:rPr>
                <w:rFonts w:hint="cs"/>
                <w:bCs/>
                <w:color w:val="000000" w:themeColor="text1"/>
                <w:sz w:val="26"/>
                <w:szCs w:val="26"/>
                <w:rtl/>
                <w:lang w:val="en-US"/>
              </w:rPr>
              <w:t>صندوق التكيف</w:t>
            </w:r>
          </w:p>
        </w:tc>
      </w:tr>
      <w:tr w:rsidR="008B35A5" w:rsidRPr="001628DE" w14:paraId="6C33DE96" w14:textId="77777777" w:rsidTr="008B35A5">
        <w:trPr>
          <w:cantSplit/>
        </w:trPr>
        <w:tc>
          <w:tcPr>
            <w:tcW w:w="8217" w:type="dxa"/>
            <w:shd w:val="clear" w:color="auto" w:fill="auto"/>
            <w:vAlign w:val="center"/>
            <w:hideMark/>
          </w:tcPr>
          <w:p w14:paraId="3ABE14D3" w14:textId="77777777" w:rsidR="00B30B57" w:rsidRPr="001628DE" w:rsidRDefault="008B35A5" w:rsidP="00DB789E">
            <w:pPr>
              <w:bidi/>
              <w:spacing w:before="60" w:after="60"/>
              <w:rPr>
                <w:color w:val="000000" w:themeColor="text1"/>
                <w:sz w:val="26"/>
                <w:szCs w:val="26"/>
                <w:rtl/>
                <w:lang w:val="en-US" w:bidi="ar-SA"/>
              </w:rPr>
            </w:pPr>
            <w:r w:rsidRPr="001628DE">
              <w:rPr>
                <w:color w:val="000000" w:themeColor="text1"/>
                <w:sz w:val="26"/>
                <w:szCs w:val="26"/>
                <w:rtl/>
                <w:lang w:val="en-US" w:bidi="ar-SA"/>
              </w:rPr>
              <w:t xml:space="preserve">شرح سياسات الصندوق متعدد الأطراف بشأن الفوائد المكتسبة. يمكن </w:t>
            </w:r>
            <w:r w:rsidR="00DB789E" w:rsidRPr="001628DE">
              <w:rPr>
                <w:rFonts w:hint="cs"/>
                <w:color w:val="000000" w:themeColor="text1"/>
                <w:sz w:val="26"/>
                <w:szCs w:val="26"/>
                <w:rtl/>
                <w:lang w:val="en-US" w:bidi="ar-SA"/>
              </w:rPr>
              <w:t>الحصول</w:t>
            </w:r>
            <w:r w:rsidRPr="001628DE">
              <w:rPr>
                <w:color w:val="000000" w:themeColor="text1"/>
                <w:sz w:val="26"/>
                <w:szCs w:val="26"/>
                <w:rtl/>
                <w:lang w:val="en-US" w:bidi="ar-SA"/>
              </w:rPr>
              <w:t xml:space="preserve"> على المعلومات التي قدمتها الأمانة في الوثيقة </w:t>
            </w:r>
            <w:r w:rsidR="00DB789E" w:rsidRPr="001628DE">
              <w:rPr>
                <w:color w:val="000000" w:themeColor="text1"/>
                <w:sz w:val="26"/>
                <w:szCs w:val="26"/>
                <w:lang w:val="en-US"/>
              </w:rPr>
              <w:t xml:space="preserve">AFB/EFC.18/10 </w:t>
            </w:r>
            <w:r w:rsidRPr="001628DE">
              <w:rPr>
                <w:color w:val="000000" w:themeColor="text1"/>
                <w:sz w:val="26"/>
                <w:szCs w:val="26"/>
                <w:rtl/>
                <w:lang w:val="en-US" w:bidi="ar-SA"/>
              </w:rPr>
              <w:t xml:space="preserve"> للاجتماع الثامن عشر للجنة الأخلاقيات والمالية على</w:t>
            </w:r>
            <w:r w:rsidR="00DB789E" w:rsidRPr="001628DE">
              <w:rPr>
                <w:rFonts w:hint="cs"/>
                <w:color w:val="000000" w:themeColor="text1"/>
                <w:sz w:val="26"/>
                <w:szCs w:val="26"/>
                <w:rtl/>
                <w:lang w:val="en-US" w:bidi="ar-SA"/>
              </w:rPr>
              <w:t xml:space="preserve"> الموقع</w:t>
            </w:r>
            <w:r w:rsidR="00B30B57" w:rsidRPr="001628DE">
              <w:rPr>
                <w:rFonts w:hint="cs"/>
                <w:color w:val="000000" w:themeColor="text1"/>
                <w:sz w:val="26"/>
                <w:szCs w:val="26"/>
                <w:rtl/>
                <w:lang w:val="en-US" w:bidi="ar-SA"/>
              </w:rPr>
              <w:t xml:space="preserve"> الإلكتروني</w:t>
            </w:r>
            <w:r w:rsidR="00DB789E" w:rsidRPr="001628DE">
              <w:rPr>
                <w:rFonts w:hint="cs"/>
                <w:color w:val="000000" w:themeColor="text1"/>
                <w:sz w:val="26"/>
                <w:szCs w:val="26"/>
                <w:rtl/>
                <w:lang w:val="en-US" w:bidi="ar-SA"/>
              </w:rPr>
              <w:t>:</w:t>
            </w:r>
          </w:p>
          <w:p w14:paraId="2931C170" w14:textId="77777777" w:rsidR="008B35A5" w:rsidRPr="001628DE" w:rsidRDefault="008B35A5" w:rsidP="00B30B57">
            <w:pPr>
              <w:bidi/>
              <w:spacing w:before="60" w:after="60"/>
              <w:rPr>
                <w:color w:val="000000" w:themeColor="text1"/>
                <w:sz w:val="26"/>
                <w:szCs w:val="26"/>
                <w:rtl/>
                <w:lang w:val="en-US" w:bidi="ar-SA"/>
              </w:rPr>
            </w:pPr>
            <w:r w:rsidRPr="001628DE">
              <w:rPr>
                <w:color w:val="000000" w:themeColor="text1"/>
                <w:sz w:val="26"/>
                <w:szCs w:val="26"/>
                <w:rtl/>
                <w:lang w:val="en-US" w:bidi="ar-SA"/>
              </w:rPr>
              <w:t xml:space="preserve"> </w:t>
            </w:r>
            <w:r w:rsidRPr="001628DE">
              <w:rPr>
                <w:color w:val="000000" w:themeColor="text1"/>
                <w:sz w:val="26"/>
                <w:szCs w:val="26"/>
                <w:lang w:val="en-US" w:bidi="ar-SA"/>
              </w:rPr>
              <w:t>https://www.adaptation-fund</w:t>
            </w:r>
            <w:r w:rsidR="00B30B57" w:rsidRPr="001628DE">
              <w:rPr>
                <w:color w:val="000000" w:themeColor="text1"/>
                <w:sz w:val="26"/>
                <w:szCs w:val="26"/>
                <w:lang w:val="en-US" w:bidi="ar-SA"/>
              </w:rPr>
              <w:t>.org/wp-content/uploads/2016/03</w:t>
            </w:r>
            <w:r w:rsidRPr="001628DE">
              <w:rPr>
                <w:color w:val="000000" w:themeColor="text1"/>
                <w:sz w:val="26"/>
                <w:szCs w:val="26"/>
                <w:lang w:val="en-US" w:bidi="ar-SA"/>
              </w:rPr>
              <w:t>/AFB-EFC-18.10-Investment-income-doc.pdf</w:t>
            </w:r>
            <w:r w:rsidRPr="001628DE">
              <w:rPr>
                <w:color w:val="000000" w:themeColor="text1"/>
                <w:sz w:val="26"/>
                <w:szCs w:val="26"/>
                <w:rtl/>
                <w:lang w:val="en-US" w:bidi="ar-SA"/>
              </w:rPr>
              <w:t>.</w:t>
            </w:r>
          </w:p>
        </w:tc>
        <w:tc>
          <w:tcPr>
            <w:tcW w:w="1138" w:type="dxa"/>
            <w:shd w:val="clear" w:color="auto" w:fill="auto"/>
            <w:tcMar>
              <w:left w:w="115" w:type="dxa"/>
              <w:right w:w="173" w:type="dxa"/>
            </w:tcMar>
            <w:vAlign w:val="center"/>
            <w:hideMark/>
          </w:tcPr>
          <w:p w14:paraId="74D6B6E8" w14:textId="77777777" w:rsidR="008B35A5" w:rsidRPr="001628DE" w:rsidRDefault="008B35A5" w:rsidP="002901E9">
            <w:pPr>
              <w:spacing w:before="60" w:after="60"/>
              <w:jc w:val="right"/>
              <w:rPr>
                <w:color w:val="000000" w:themeColor="text1"/>
                <w:sz w:val="26"/>
                <w:szCs w:val="26"/>
                <w:lang w:val="en-US"/>
              </w:rPr>
            </w:pPr>
            <w:r w:rsidRPr="001628DE">
              <w:rPr>
                <w:color w:val="000000" w:themeColor="text1"/>
                <w:sz w:val="26"/>
                <w:szCs w:val="26"/>
                <w:lang w:val="en-US"/>
              </w:rPr>
              <w:t>76</w:t>
            </w:r>
          </w:p>
        </w:tc>
      </w:tr>
      <w:tr w:rsidR="008B35A5" w:rsidRPr="001628DE" w14:paraId="190049DE" w14:textId="77777777" w:rsidTr="008B35A5">
        <w:trPr>
          <w:cantSplit/>
        </w:trPr>
        <w:tc>
          <w:tcPr>
            <w:tcW w:w="9355" w:type="dxa"/>
            <w:gridSpan w:val="2"/>
            <w:shd w:val="clear" w:color="auto" w:fill="auto"/>
            <w:tcMar>
              <w:left w:w="115" w:type="dxa"/>
              <w:right w:w="173" w:type="dxa"/>
            </w:tcMar>
            <w:vAlign w:val="center"/>
          </w:tcPr>
          <w:p w14:paraId="1CEF0785" w14:textId="77777777" w:rsidR="00365E26" w:rsidRPr="001628DE" w:rsidRDefault="00365E26" w:rsidP="00365E26">
            <w:pPr>
              <w:bidi/>
              <w:spacing w:before="60" w:after="60"/>
              <w:jc w:val="left"/>
              <w:rPr>
                <w:bCs/>
                <w:color w:val="000000" w:themeColor="text1"/>
                <w:sz w:val="26"/>
                <w:szCs w:val="26"/>
                <w:rtl/>
                <w:lang w:val="en-US" w:bidi="ar-SA"/>
              </w:rPr>
            </w:pPr>
            <w:r w:rsidRPr="001628DE">
              <w:rPr>
                <w:rFonts w:hint="cs"/>
                <w:bCs/>
                <w:color w:val="000000" w:themeColor="text1"/>
                <w:sz w:val="26"/>
                <w:szCs w:val="26"/>
                <w:rtl/>
                <w:lang w:val="en-US" w:bidi="ar-SA"/>
              </w:rPr>
              <w:t>المنتدى العربي للبيئة والتنمية</w:t>
            </w:r>
          </w:p>
        </w:tc>
      </w:tr>
      <w:tr w:rsidR="008B35A5" w:rsidRPr="001628DE" w14:paraId="6527423D" w14:textId="77777777" w:rsidTr="008B35A5">
        <w:trPr>
          <w:cantSplit/>
        </w:trPr>
        <w:tc>
          <w:tcPr>
            <w:tcW w:w="8217" w:type="dxa"/>
            <w:shd w:val="clear" w:color="auto" w:fill="auto"/>
            <w:vAlign w:val="center"/>
          </w:tcPr>
          <w:p w14:paraId="3B1E873D" w14:textId="77777777" w:rsidR="008B35A5" w:rsidRPr="001628DE" w:rsidRDefault="008B35A5" w:rsidP="00DF3BFB">
            <w:pPr>
              <w:bidi/>
              <w:spacing w:before="60" w:after="60"/>
              <w:jc w:val="left"/>
              <w:rPr>
                <w:color w:val="000000" w:themeColor="text1"/>
                <w:sz w:val="26"/>
                <w:szCs w:val="26"/>
                <w:rtl/>
                <w:lang w:val="en-US" w:bidi="ar-SA"/>
              </w:rPr>
            </w:pPr>
            <w:r w:rsidRPr="001628DE">
              <w:rPr>
                <w:color w:val="000000" w:themeColor="text1"/>
                <w:sz w:val="26"/>
                <w:szCs w:val="26"/>
                <w:rtl/>
                <w:lang w:val="en-US" w:bidi="ar-SA"/>
              </w:rPr>
              <w:t>مقال عن تجربة الصندوق متعدد الأطراف في المنطقة العربية لتقرير</w:t>
            </w:r>
            <w:r w:rsidR="00365E26" w:rsidRPr="001628DE">
              <w:rPr>
                <w:rFonts w:hint="cs"/>
                <w:color w:val="000000" w:themeColor="text1"/>
                <w:sz w:val="26"/>
                <w:szCs w:val="26"/>
                <w:rtl/>
                <w:lang w:val="en-US" w:bidi="ar-SA"/>
              </w:rPr>
              <w:t xml:space="preserve"> </w:t>
            </w:r>
            <w:r w:rsidR="00DF3BFB" w:rsidRPr="001628DE">
              <w:rPr>
                <w:rFonts w:hint="cs"/>
                <w:color w:val="000000" w:themeColor="text1"/>
                <w:sz w:val="26"/>
                <w:szCs w:val="26"/>
                <w:rtl/>
                <w:lang w:val="en-US" w:bidi="ar-SA"/>
              </w:rPr>
              <w:t>ا</w:t>
            </w:r>
            <w:r w:rsidRPr="001628DE">
              <w:rPr>
                <w:color w:val="000000" w:themeColor="text1"/>
                <w:sz w:val="26"/>
                <w:szCs w:val="26"/>
                <w:rtl/>
                <w:lang w:val="en-US" w:bidi="ar-SA"/>
              </w:rPr>
              <w:t>لمنتدى العربي للبيئة والتنمية</w:t>
            </w:r>
            <w:r w:rsidR="00DF3BFB" w:rsidRPr="001628DE">
              <w:rPr>
                <w:rFonts w:hint="cs"/>
                <w:color w:val="000000" w:themeColor="text1"/>
                <w:sz w:val="26"/>
                <w:szCs w:val="26"/>
                <w:rtl/>
                <w:lang w:val="en-US" w:bidi="ar-SA"/>
              </w:rPr>
              <w:t xml:space="preserve"> لعام</w:t>
            </w:r>
            <w:r w:rsidR="00DF3BFB" w:rsidRPr="001628DE">
              <w:rPr>
                <w:color w:val="000000" w:themeColor="text1"/>
                <w:sz w:val="26"/>
                <w:szCs w:val="26"/>
                <w:rtl/>
                <w:lang w:val="en-US" w:bidi="ar-SA"/>
              </w:rPr>
              <w:t xml:space="preserve"> 2018</w:t>
            </w:r>
            <w:r w:rsidRPr="001628DE">
              <w:rPr>
                <w:color w:val="000000" w:themeColor="text1"/>
                <w:sz w:val="26"/>
                <w:szCs w:val="26"/>
                <w:rtl/>
                <w:lang w:val="en-US" w:bidi="ar-SA"/>
              </w:rPr>
              <w:t>.</w:t>
            </w:r>
          </w:p>
        </w:tc>
        <w:tc>
          <w:tcPr>
            <w:tcW w:w="1138" w:type="dxa"/>
            <w:shd w:val="clear" w:color="auto" w:fill="auto"/>
            <w:tcMar>
              <w:left w:w="115" w:type="dxa"/>
              <w:right w:w="173" w:type="dxa"/>
            </w:tcMar>
            <w:vAlign w:val="center"/>
          </w:tcPr>
          <w:p w14:paraId="1D3714D7" w14:textId="77777777" w:rsidR="008B35A5" w:rsidRPr="001628DE" w:rsidRDefault="008B35A5" w:rsidP="002901E9">
            <w:pPr>
              <w:spacing w:before="60" w:after="60"/>
              <w:jc w:val="right"/>
              <w:rPr>
                <w:color w:val="000000" w:themeColor="text1"/>
                <w:sz w:val="26"/>
                <w:szCs w:val="26"/>
                <w:lang w:val="en-US"/>
              </w:rPr>
            </w:pPr>
            <w:r w:rsidRPr="001628DE">
              <w:rPr>
                <w:color w:val="000000" w:themeColor="text1"/>
                <w:sz w:val="26"/>
                <w:szCs w:val="26"/>
                <w:lang w:val="en-US"/>
              </w:rPr>
              <w:t>81</w:t>
            </w:r>
          </w:p>
        </w:tc>
      </w:tr>
      <w:tr w:rsidR="008B35A5" w:rsidRPr="001628DE" w14:paraId="5B61E8A3" w14:textId="77777777" w:rsidTr="008B35A5">
        <w:trPr>
          <w:cantSplit/>
        </w:trPr>
        <w:tc>
          <w:tcPr>
            <w:tcW w:w="9355" w:type="dxa"/>
            <w:gridSpan w:val="2"/>
            <w:shd w:val="clear" w:color="auto" w:fill="auto"/>
            <w:tcMar>
              <w:left w:w="115" w:type="dxa"/>
              <w:right w:w="173" w:type="dxa"/>
            </w:tcMar>
            <w:vAlign w:val="center"/>
          </w:tcPr>
          <w:p w14:paraId="2E24F89A" w14:textId="77777777" w:rsidR="00DF3BFB" w:rsidRPr="001628DE" w:rsidRDefault="00DF3BFB" w:rsidP="00DF3BFB">
            <w:pPr>
              <w:bidi/>
              <w:spacing w:before="60" w:after="60"/>
              <w:jc w:val="left"/>
              <w:rPr>
                <w:bCs/>
                <w:color w:val="000000" w:themeColor="text1"/>
                <w:sz w:val="26"/>
                <w:szCs w:val="26"/>
                <w:rtl/>
                <w:lang w:val="en-US" w:bidi="ar-SA"/>
              </w:rPr>
            </w:pPr>
            <w:r w:rsidRPr="001628DE">
              <w:rPr>
                <w:bCs/>
                <w:color w:val="000000" w:themeColor="text1"/>
                <w:sz w:val="26"/>
                <w:szCs w:val="26"/>
                <w:rtl/>
                <w:lang w:val="en-US" w:bidi="ar-SA"/>
              </w:rPr>
              <w:t>مركز حلول المناخ والطاقة (</w:t>
            </w:r>
            <w:r w:rsidRPr="001628DE">
              <w:rPr>
                <w:rFonts w:hint="cs"/>
                <w:bCs/>
                <w:color w:val="000000" w:themeColor="text1"/>
                <w:sz w:val="26"/>
                <w:szCs w:val="26"/>
                <w:rtl/>
                <w:lang w:val="en-US" w:bidi="ar-SA"/>
              </w:rPr>
              <w:t xml:space="preserve">سابقا، </w:t>
            </w:r>
            <w:r w:rsidRPr="001628DE">
              <w:rPr>
                <w:bCs/>
                <w:color w:val="000000" w:themeColor="text1"/>
                <w:sz w:val="26"/>
                <w:szCs w:val="26"/>
                <w:rtl/>
                <w:lang w:val="en-US" w:bidi="ar-SA"/>
              </w:rPr>
              <w:t>مركز بيو لتغير المناخ)</w:t>
            </w:r>
          </w:p>
        </w:tc>
      </w:tr>
      <w:tr w:rsidR="008B35A5" w:rsidRPr="001628DE" w14:paraId="615181A6" w14:textId="77777777" w:rsidTr="008B35A5">
        <w:trPr>
          <w:cantSplit/>
        </w:trPr>
        <w:tc>
          <w:tcPr>
            <w:tcW w:w="8217" w:type="dxa"/>
            <w:shd w:val="clear" w:color="auto" w:fill="auto"/>
            <w:vAlign w:val="center"/>
            <w:hideMark/>
          </w:tcPr>
          <w:p w14:paraId="56269400" w14:textId="77777777" w:rsidR="008B35A5" w:rsidRPr="001628DE" w:rsidRDefault="008B35A5" w:rsidP="004A21EE">
            <w:pPr>
              <w:bidi/>
              <w:spacing w:before="60" w:after="60"/>
              <w:rPr>
                <w:color w:val="000000" w:themeColor="text1"/>
                <w:sz w:val="26"/>
                <w:szCs w:val="26"/>
                <w:rtl/>
                <w:lang w:val="en-US" w:bidi="ar-SA"/>
              </w:rPr>
            </w:pPr>
            <w:r w:rsidRPr="001628DE">
              <w:rPr>
                <w:color w:val="000000" w:themeColor="text1"/>
                <w:sz w:val="26"/>
                <w:szCs w:val="26"/>
                <w:rtl/>
                <w:lang w:val="en-US" w:bidi="ar-SA"/>
              </w:rPr>
              <w:t>الوثائق</w:t>
            </w:r>
            <w:r w:rsidR="004A21EE" w:rsidRPr="001628DE">
              <w:rPr>
                <w:rFonts w:hint="cs"/>
                <w:color w:val="000000" w:themeColor="text1"/>
                <w:sz w:val="26"/>
                <w:szCs w:val="26"/>
                <w:rtl/>
                <w:lang w:val="en-US" w:bidi="ar-SA"/>
              </w:rPr>
              <w:t xml:space="preserve"> </w:t>
            </w:r>
            <w:r w:rsidR="004A21EE" w:rsidRPr="001628DE">
              <w:rPr>
                <w:color w:val="000000" w:themeColor="text1"/>
                <w:sz w:val="26"/>
                <w:szCs w:val="26"/>
                <w:lang w:val="en-US"/>
              </w:rPr>
              <w:t>UNEP/</w:t>
            </w:r>
            <w:proofErr w:type="spellStart"/>
            <w:r w:rsidR="004A21EE" w:rsidRPr="001628DE">
              <w:rPr>
                <w:color w:val="000000" w:themeColor="text1"/>
                <w:sz w:val="26"/>
                <w:szCs w:val="26"/>
                <w:lang w:val="en-US"/>
              </w:rPr>
              <w:t>OzL.Pro</w:t>
            </w:r>
            <w:proofErr w:type="spellEnd"/>
            <w:r w:rsidR="004A21EE" w:rsidRPr="001628DE">
              <w:rPr>
                <w:color w:val="000000" w:themeColor="text1"/>
                <w:sz w:val="26"/>
                <w:szCs w:val="26"/>
                <w:lang w:val="en-US"/>
              </w:rPr>
              <w:t>/ExCom/37/59</w:t>
            </w:r>
            <w:r w:rsidR="004A21EE" w:rsidRPr="001628DE">
              <w:rPr>
                <w:rFonts w:hint="cs"/>
                <w:color w:val="000000" w:themeColor="text1"/>
                <w:sz w:val="26"/>
                <w:szCs w:val="26"/>
                <w:rtl/>
                <w:lang w:val="en-US"/>
              </w:rPr>
              <w:t xml:space="preserve"> </w:t>
            </w:r>
            <w:r w:rsidRPr="001628DE">
              <w:rPr>
                <w:color w:val="000000" w:themeColor="text1"/>
                <w:sz w:val="26"/>
                <w:szCs w:val="26"/>
                <w:rtl/>
                <w:lang w:val="en-US" w:bidi="ar-SA"/>
              </w:rPr>
              <w:t xml:space="preserve"> </w:t>
            </w:r>
            <w:r w:rsidR="004A21EE" w:rsidRPr="001628DE">
              <w:rPr>
                <w:rFonts w:hint="cs"/>
                <w:color w:val="000000" w:themeColor="text1"/>
                <w:sz w:val="26"/>
                <w:szCs w:val="26"/>
                <w:rtl/>
                <w:lang w:val="en-US" w:bidi="ar-SA"/>
              </w:rPr>
              <w:t xml:space="preserve">و </w:t>
            </w:r>
            <w:r w:rsidR="004A21EE" w:rsidRPr="001628DE">
              <w:rPr>
                <w:color w:val="000000" w:themeColor="text1"/>
                <w:sz w:val="26"/>
                <w:szCs w:val="26"/>
                <w:lang w:val="en-US"/>
              </w:rPr>
              <w:t>UNEP/</w:t>
            </w:r>
            <w:proofErr w:type="spellStart"/>
            <w:r w:rsidR="004A21EE" w:rsidRPr="001628DE">
              <w:rPr>
                <w:color w:val="000000" w:themeColor="text1"/>
                <w:sz w:val="26"/>
                <w:szCs w:val="26"/>
                <w:lang w:val="en-US"/>
              </w:rPr>
              <w:t>OzL.Pro</w:t>
            </w:r>
            <w:proofErr w:type="spellEnd"/>
            <w:r w:rsidR="004A21EE" w:rsidRPr="001628DE">
              <w:rPr>
                <w:color w:val="000000" w:themeColor="text1"/>
                <w:sz w:val="26"/>
                <w:szCs w:val="26"/>
                <w:lang w:val="en-US"/>
              </w:rPr>
              <w:t xml:space="preserve">/ExCom/38/54 </w:t>
            </w:r>
            <w:r w:rsidR="004A21EE" w:rsidRPr="001628DE">
              <w:rPr>
                <w:rFonts w:hint="cs"/>
                <w:color w:val="000000" w:themeColor="text1"/>
                <w:sz w:val="26"/>
                <w:szCs w:val="26"/>
                <w:rtl/>
                <w:lang w:val="en-US"/>
              </w:rPr>
              <w:t xml:space="preserve"> و الإضافة 1،</w:t>
            </w:r>
            <w:r w:rsidRPr="001628DE">
              <w:rPr>
                <w:color w:val="000000" w:themeColor="text1"/>
                <w:sz w:val="26"/>
                <w:szCs w:val="26"/>
                <w:rtl/>
                <w:lang w:val="en-US" w:bidi="ar-SA"/>
              </w:rPr>
              <w:t xml:space="preserve"> </w:t>
            </w:r>
            <w:r w:rsidR="004A21EE" w:rsidRPr="001628DE">
              <w:rPr>
                <w:rFonts w:hint="cs"/>
                <w:color w:val="000000" w:themeColor="text1"/>
                <w:sz w:val="26"/>
                <w:szCs w:val="26"/>
                <w:rtl/>
                <w:lang w:val="en-US" w:bidi="ar-SA"/>
              </w:rPr>
              <w:t>و</w:t>
            </w:r>
            <w:r w:rsidR="004A21EE" w:rsidRPr="001628DE">
              <w:rPr>
                <w:color w:val="000000" w:themeColor="text1"/>
                <w:sz w:val="26"/>
                <w:szCs w:val="26"/>
                <w:rtl/>
                <w:lang w:val="en-US" w:bidi="ar-SA"/>
              </w:rPr>
              <w:t>نص المقررين 37/62 و 38/63</w:t>
            </w:r>
            <w:r w:rsidRPr="001628DE">
              <w:rPr>
                <w:color w:val="000000" w:themeColor="text1"/>
                <w:sz w:val="26"/>
                <w:szCs w:val="26"/>
                <w:rtl/>
                <w:lang w:val="en-US" w:bidi="ar-SA"/>
              </w:rPr>
              <w:t xml:space="preserve">؛ </w:t>
            </w:r>
            <w:r w:rsidR="004A21EE" w:rsidRPr="001628DE">
              <w:rPr>
                <w:rFonts w:hint="cs"/>
                <w:color w:val="000000" w:themeColor="text1"/>
                <w:sz w:val="26"/>
                <w:szCs w:val="26"/>
                <w:rtl/>
                <w:lang w:val="en-US" w:bidi="ar-SA"/>
              </w:rPr>
              <w:t>وال</w:t>
            </w:r>
            <w:r w:rsidRPr="001628DE">
              <w:rPr>
                <w:color w:val="000000" w:themeColor="text1"/>
                <w:sz w:val="26"/>
                <w:szCs w:val="26"/>
                <w:rtl/>
                <w:lang w:val="en-US" w:bidi="ar-SA"/>
              </w:rPr>
              <w:t xml:space="preserve">مبادئ </w:t>
            </w:r>
            <w:r w:rsidR="004A21EE" w:rsidRPr="001628DE">
              <w:rPr>
                <w:rFonts w:hint="cs"/>
                <w:color w:val="000000" w:themeColor="text1"/>
                <w:sz w:val="26"/>
                <w:szCs w:val="26"/>
                <w:rtl/>
                <w:lang w:val="en-US" w:bidi="ar-SA"/>
              </w:rPr>
              <w:t>ال</w:t>
            </w:r>
            <w:r w:rsidRPr="001628DE">
              <w:rPr>
                <w:color w:val="000000" w:themeColor="text1"/>
                <w:sz w:val="26"/>
                <w:szCs w:val="26"/>
                <w:rtl/>
                <w:lang w:val="en-US" w:bidi="ar-SA"/>
              </w:rPr>
              <w:t>توجيهية بشأن تمويل التكنولوجيا غير الموجودة في الملك العام (</w:t>
            </w:r>
            <w:r w:rsidR="004A21EE" w:rsidRPr="001628DE">
              <w:rPr>
                <w:rFonts w:hint="cs"/>
                <w:color w:val="000000" w:themeColor="text1"/>
                <w:sz w:val="26"/>
                <w:szCs w:val="26"/>
                <w:rtl/>
                <w:lang w:val="en-US" w:bidi="ar-SA"/>
              </w:rPr>
              <w:t>المرفق</w:t>
            </w:r>
            <w:r w:rsidRPr="001628DE">
              <w:rPr>
                <w:color w:val="000000" w:themeColor="text1"/>
                <w:sz w:val="26"/>
                <w:szCs w:val="26"/>
                <w:rtl/>
                <w:lang w:val="en-US" w:bidi="ar-SA"/>
              </w:rPr>
              <w:t xml:space="preserve"> الرابع عشر </w:t>
            </w:r>
            <w:r w:rsidR="004A21EE" w:rsidRPr="001628DE">
              <w:rPr>
                <w:rFonts w:hint="cs"/>
                <w:color w:val="000000" w:themeColor="text1"/>
                <w:sz w:val="26"/>
                <w:szCs w:val="26"/>
                <w:rtl/>
                <w:lang w:val="en-US" w:bidi="ar-SA"/>
              </w:rPr>
              <w:t>ب</w:t>
            </w:r>
            <w:r w:rsidRPr="001628DE">
              <w:rPr>
                <w:color w:val="000000" w:themeColor="text1"/>
                <w:sz w:val="26"/>
                <w:szCs w:val="26"/>
                <w:rtl/>
                <w:lang w:val="en-US" w:bidi="ar-SA"/>
              </w:rPr>
              <w:t xml:space="preserve">الوثيقة </w:t>
            </w:r>
            <w:r w:rsidR="004A21EE" w:rsidRPr="001628DE">
              <w:rPr>
                <w:color w:val="000000" w:themeColor="text1"/>
                <w:sz w:val="26"/>
                <w:szCs w:val="26"/>
                <w:lang w:val="en-US"/>
              </w:rPr>
              <w:t>UNEP/</w:t>
            </w:r>
            <w:proofErr w:type="spellStart"/>
            <w:r w:rsidR="004A21EE" w:rsidRPr="001628DE">
              <w:rPr>
                <w:color w:val="000000" w:themeColor="text1"/>
                <w:sz w:val="26"/>
                <w:szCs w:val="26"/>
                <w:lang w:val="en-US"/>
              </w:rPr>
              <w:t>OzL.Pro</w:t>
            </w:r>
            <w:proofErr w:type="spellEnd"/>
            <w:r w:rsidR="004A21EE" w:rsidRPr="001628DE">
              <w:rPr>
                <w:color w:val="000000" w:themeColor="text1"/>
                <w:sz w:val="26"/>
                <w:szCs w:val="26"/>
                <w:lang w:val="en-US"/>
              </w:rPr>
              <w:t>/ExCom/38/70/rev.1</w:t>
            </w:r>
            <w:r w:rsidR="004A21EE" w:rsidRPr="001628DE">
              <w:rPr>
                <w:color w:val="000000" w:themeColor="text1"/>
                <w:sz w:val="26"/>
                <w:szCs w:val="26"/>
                <w:rtl/>
                <w:lang w:val="en-US" w:bidi="ar-SA"/>
              </w:rPr>
              <w:t>)</w:t>
            </w:r>
            <w:r w:rsidRPr="001628DE">
              <w:rPr>
                <w:color w:val="000000" w:themeColor="text1"/>
                <w:sz w:val="26"/>
                <w:szCs w:val="26"/>
                <w:rtl/>
                <w:lang w:val="en-US" w:bidi="ar-SA"/>
              </w:rPr>
              <w:t xml:space="preserve">؛ </w:t>
            </w:r>
            <w:r w:rsidR="004A21EE" w:rsidRPr="001628DE">
              <w:rPr>
                <w:rFonts w:hint="cs"/>
                <w:color w:val="000000" w:themeColor="text1"/>
                <w:sz w:val="26"/>
                <w:szCs w:val="26"/>
                <w:rtl/>
                <w:lang w:val="en-US" w:bidi="ar-SA"/>
              </w:rPr>
              <w:t>و</w:t>
            </w:r>
            <w:r w:rsidRPr="001628DE">
              <w:rPr>
                <w:color w:val="000000" w:themeColor="text1"/>
                <w:sz w:val="26"/>
                <w:szCs w:val="26"/>
                <w:rtl/>
                <w:lang w:val="en-US" w:bidi="ar-SA"/>
              </w:rPr>
              <w:t xml:space="preserve">ملاحظات حول رسوم ترخيص نقل التكنولوجيا </w:t>
            </w:r>
            <w:r w:rsidR="004A21EE" w:rsidRPr="001628DE">
              <w:rPr>
                <w:rFonts w:hint="cs"/>
                <w:color w:val="000000" w:themeColor="text1"/>
                <w:sz w:val="26"/>
                <w:szCs w:val="26"/>
                <w:rtl/>
                <w:lang w:val="en-US" w:bidi="ar-SA"/>
              </w:rPr>
              <w:t>وضرائب</w:t>
            </w:r>
            <w:r w:rsidR="004A21EE" w:rsidRPr="001628DE">
              <w:rPr>
                <w:color w:val="000000" w:themeColor="text1"/>
                <w:sz w:val="26"/>
                <w:szCs w:val="26"/>
                <w:rtl/>
                <w:lang w:val="en-US" w:bidi="ar-SA"/>
              </w:rPr>
              <w:t xml:space="preserve"> لأنواع مختلفة من المشر</w:t>
            </w:r>
            <w:r w:rsidR="004A21EE" w:rsidRPr="001628DE">
              <w:rPr>
                <w:rFonts w:hint="cs"/>
                <w:color w:val="000000" w:themeColor="text1"/>
                <w:sz w:val="26"/>
                <w:szCs w:val="26"/>
                <w:rtl/>
                <w:lang w:val="en-US" w:bidi="ar-SA"/>
              </w:rPr>
              <w:t>و</w:t>
            </w:r>
            <w:r w:rsidRPr="001628DE">
              <w:rPr>
                <w:color w:val="000000" w:themeColor="text1"/>
                <w:sz w:val="26"/>
                <w:szCs w:val="26"/>
                <w:rtl/>
                <w:lang w:val="en-US" w:bidi="ar-SA"/>
              </w:rPr>
              <w:t>ع</w:t>
            </w:r>
            <w:r w:rsidR="004A21EE" w:rsidRPr="001628DE">
              <w:rPr>
                <w:rFonts w:hint="cs"/>
                <w:color w:val="000000" w:themeColor="text1"/>
                <w:sz w:val="26"/>
                <w:szCs w:val="26"/>
                <w:rtl/>
                <w:lang w:val="en-US" w:bidi="ar-SA"/>
              </w:rPr>
              <w:t>ات</w:t>
            </w:r>
            <w:r w:rsidR="004A21EE" w:rsidRPr="001628DE">
              <w:rPr>
                <w:color w:val="000000" w:themeColor="text1"/>
                <w:sz w:val="26"/>
                <w:szCs w:val="26"/>
                <w:rtl/>
                <w:lang w:val="en-US" w:bidi="ar-SA"/>
              </w:rPr>
              <w:t xml:space="preserve"> (ثاني أكسيد الكربون السائل</w:t>
            </w:r>
            <w:r w:rsidRPr="001628DE">
              <w:rPr>
                <w:color w:val="000000" w:themeColor="text1"/>
                <w:sz w:val="26"/>
                <w:szCs w:val="26"/>
                <w:rtl/>
                <w:lang w:val="en-US" w:bidi="ar-SA"/>
              </w:rPr>
              <w:t>، وأ</w:t>
            </w:r>
            <w:r w:rsidR="004A21EE" w:rsidRPr="001628DE">
              <w:rPr>
                <w:color w:val="000000" w:themeColor="text1"/>
                <w:sz w:val="26"/>
                <w:szCs w:val="26"/>
                <w:rtl/>
                <w:lang w:val="en-US" w:bidi="ar-SA"/>
              </w:rPr>
              <w:t>جهزة الاستنشاق بالجرعات المقننة، ونفش التبغ</w:t>
            </w:r>
            <w:r w:rsidRPr="001628DE">
              <w:rPr>
                <w:color w:val="000000" w:themeColor="text1"/>
                <w:sz w:val="26"/>
                <w:szCs w:val="26"/>
                <w:rtl/>
                <w:lang w:val="en-US" w:bidi="ar-SA"/>
              </w:rPr>
              <w:t xml:space="preserve">، </w:t>
            </w:r>
            <w:r w:rsidR="004A21EE" w:rsidRPr="001628DE">
              <w:rPr>
                <w:rFonts w:hint="cs"/>
                <w:color w:val="000000" w:themeColor="text1"/>
                <w:sz w:val="26"/>
                <w:szCs w:val="26"/>
                <w:rtl/>
                <w:lang w:val="en-US" w:bidi="ar-SA"/>
              </w:rPr>
              <w:t>الهيدروفلوروكربون-</w:t>
            </w:r>
            <w:r w:rsidR="004A21EE" w:rsidRPr="001628DE">
              <w:rPr>
                <w:color w:val="000000" w:themeColor="text1"/>
                <w:sz w:val="26"/>
                <w:szCs w:val="26"/>
                <w:rtl/>
                <w:lang w:val="en-US" w:bidi="ar-SA"/>
              </w:rPr>
              <w:t xml:space="preserve"> 32 لقطاع التبريد، وثاني أكسيد الكربون فوق الحرج</w:t>
            </w:r>
            <w:r w:rsidRPr="001628DE">
              <w:rPr>
                <w:color w:val="000000" w:themeColor="text1"/>
                <w:sz w:val="26"/>
                <w:szCs w:val="26"/>
                <w:rtl/>
                <w:lang w:val="en-US" w:bidi="ar-SA"/>
              </w:rPr>
              <w:t xml:space="preserve">، وقطاع إنتاج </w:t>
            </w:r>
            <w:r w:rsidR="004A21EE" w:rsidRPr="001628DE">
              <w:rPr>
                <w:rFonts w:hint="cs"/>
                <w:color w:val="000000" w:themeColor="text1"/>
                <w:sz w:val="26"/>
                <w:szCs w:val="26"/>
                <w:rtl/>
                <w:lang w:val="en-US" w:bidi="ar-SA"/>
              </w:rPr>
              <w:t>المواد الهيدروكلوروفلوروكربونية</w:t>
            </w:r>
            <w:r w:rsidRPr="001628DE">
              <w:rPr>
                <w:color w:val="000000" w:themeColor="text1"/>
                <w:sz w:val="26"/>
                <w:szCs w:val="26"/>
                <w:rtl/>
                <w:lang w:val="en-US" w:bidi="ar-SA"/>
              </w:rPr>
              <w:t>).</w:t>
            </w:r>
          </w:p>
        </w:tc>
        <w:tc>
          <w:tcPr>
            <w:tcW w:w="1138" w:type="dxa"/>
            <w:shd w:val="clear" w:color="auto" w:fill="auto"/>
            <w:tcMar>
              <w:left w:w="115" w:type="dxa"/>
              <w:right w:w="173" w:type="dxa"/>
            </w:tcMar>
            <w:vAlign w:val="center"/>
            <w:hideMark/>
          </w:tcPr>
          <w:p w14:paraId="21089539" w14:textId="77777777" w:rsidR="008B35A5" w:rsidRPr="001628DE" w:rsidRDefault="008B35A5" w:rsidP="002901E9">
            <w:pPr>
              <w:spacing w:before="60" w:after="60"/>
              <w:jc w:val="right"/>
              <w:rPr>
                <w:color w:val="000000" w:themeColor="text1"/>
                <w:sz w:val="26"/>
                <w:szCs w:val="26"/>
                <w:lang w:val="en-US"/>
              </w:rPr>
            </w:pPr>
            <w:r w:rsidRPr="001628DE">
              <w:rPr>
                <w:color w:val="000000" w:themeColor="text1"/>
                <w:sz w:val="26"/>
                <w:szCs w:val="26"/>
                <w:lang w:val="en-US"/>
              </w:rPr>
              <w:t xml:space="preserve">75 </w:t>
            </w:r>
          </w:p>
        </w:tc>
      </w:tr>
      <w:tr w:rsidR="008B35A5" w:rsidRPr="001628DE" w14:paraId="6795417B" w14:textId="77777777" w:rsidTr="008B35A5">
        <w:trPr>
          <w:cantSplit/>
        </w:trPr>
        <w:tc>
          <w:tcPr>
            <w:tcW w:w="9355" w:type="dxa"/>
            <w:gridSpan w:val="2"/>
            <w:shd w:val="clear" w:color="auto" w:fill="auto"/>
            <w:tcMar>
              <w:left w:w="115" w:type="dxa"/>
              <w:right w:w="173" w:type="dxa"/>
            </w:tcMar>
            <w:vAlign w:val="center"/>
          </w:tcPr>
          <w:p w14:paraId="0EE7A442" w14:textId="77777777" w:rsidR="007B1609" w:rsidRPr="001628DE" w:rsidRDefault="007B1609" w:rsidP="00013145">
            <w:pPr>
              <w:bidi/>
              <w:spacing w:before="60" w:after="60"/>
              <w:jc w:val="left"/>
              <w:rPr>
                <w:b/>
                <w:bCs/>
                <w:color w:val="000000" w:themeColor="text1"/>
                <w:sz w:val="26"/>
                <w:szCs w:val="26"/>
                <w:rtl/>
                <w:lang w:val="en-US" w:bidi="ar-SA"/>
              </w:rPr>
            </w:pPr>
            <w:r w:rsidRPr="001628DE">
              <w:rPr>
                <w:b/>
                <w:bCs/>
                <w:color w:val="000000" w:themeColor="text1"/>
                <w:sz w:val="26"/>
                <w:szCs w:val="26"/>
                <w:rtl/>
                <w:lang w:val="en-US" w:bidi="ar-SA"/>
              </w:rPr>
              <w:t>تحالف المناخ والهواء النظيف للحد من ملوثات المناخ قصيرة العمر</w:t>
            </w:r>
          </w:p>
        </w:tc>
      </w:tr>
      <w:tr w:rsidR="008B35A5" w:rsidRPr="001628DE" w14:paraId="7049D07A" w14:textId="77777777" w:rsidTr="002901E9">
        <w:trPr>
          <w:cantSplit/>
        </w:trPr>
        <w:tc>
          <w:tcPr>
            <w:tcW w:w="8217" w:type="dxa"/>
            <w:shd w:val="clear" w:color="auto" w:fill="auto"/>
          </w:tcPr>
          <w:p w14:paraId="63FDECCA" w14:textId="77777777" w:rsidR="008B35A5" w:rsidRPr="001628DE" w:rsidRDefault="008B35A5" w:rsidP="00133455">
            <w:pPr>
              <w:bidi/>
              <w:rPr>
                <w:sz w:val="26"/>
                <w:szCs w:val="26"/>
                <w:rtl/>
                <w:lang w:val="en-US" w:bidi="ar-SA"/>
              </w:rPr>
            </w:pPr>
            <w:r w:rsidRPr="001628DE">
              <w:rPr>
                <w:sz w:val="26"/>
                <w:szCs w:val="26"/>
                <w:rtl/>
              </w:rPr>
              <w:t xml:space="preserve">قدمت الأمانة معلومات الصندوق متعدد الأطراف </w:t>
            </w:r>
            <w:r w:rsidR="00133455" w:rsidRPr="001628DE">
              <w:rPr>
                <w:rFonts w:hint="cs"/>
                <w:sz w:val="26"/>
                <w:szCs w:val="26"/>
                <w:rtl/>
              </w:rPr>
              <w:t xml:space="preserve">ذات الصلة التي </w:t>
            </w:r>
            <w:r w:rsidRPr="001628DE">
              <w:rPr>
                <w:sz w:val="26"/>
                <w:szCs w:val="26"/>
                <w:rtl/>
              </w:rPr>
              <w:t>تتعلق بمبادرات وبرامج التبريد</w:t>
            </w:r>
          </w:p>
        </w:tc>
        <w:tc>
          <w:tcPr>
            <w:tcW w:w="1138" w:type="dxa"/>
            <w:shd w:val="clear" w:color="auto" w:fill="auto"/>
            <w:tcMar>
              <w:left w:w="115" w:type="dxa"/>
              <w:right w:w="173" w:type="dxa"/>
            </w:tcMar>
            <w:vAlign w:val="center"/>
          </w:tcPr>
          <w:p w14:paraId="1F71EACF" w14:textId="77777777" w:rsidR="008B35A5" w:rsidRPr="001628DE" w:rsidRDefault="008B35A5" w:rsidP="002901E9">
            <w:pPr>
              <w:spacing w:before="60" w:after="60"/>
              <w:jc w:val="right"/>
              <w:rPr>
                <w:color w:val="000000" w:themeColor="text1"/>
                <w:sz w:val="26"/>
                <w:szCs w:val="26"/>
                <w:lang w:val="en-US"/>
              </w:rPr>
            </w:pPr>
            <w:r w:rsidRPr="001628DE">
              <w:rPr>
                <w:color w:val="000000" w:themeColor="text1"/>
                <w:sz w:val="26"/>
                <w:szCs w:val="26"/>
                <w:lang w:val="en-US"/>
              </w:rPr>
              <w:t>88</w:t>
            </w:r>
          </w:p>
        </w:tc>
      </w:tr>
      <w:tr w:rsidR="008B35A5" w:rsidRPr="001628DE" w14:paraId="59CE13DA" w14:textId="77777777" w:rsidTr="002901E9">
        <w:trPr>
          <w:cantSplit/>
        </w:trPr>
        <w:tc>
          <w:tcPr>
            <w:tcW w:w="8217" w:type="dxa"/>
            <w:shd w:val="clear" w:color="auto" w:fill="auto"/>
          </w:tcPr>
          <w:p w14:paraId="5ACFCAE2" w14:textId="77777777" w:rsidR="008B35A5" w:rsidRPr="001628DE" w:rsidRDefault="008B35A5" w:rsidP="00133455">
            <w:pPr>
              <w:bidi/>
              <w:rPr>
                <w:sz w:val="26"/>
                <w:szCs w:val="26"/>
              </w:rPr>
            </w:pPr>
            <w:r w:rsidRPr="001628DE">
              <w:rPr>
                <w:sz w:val="26"/>
                <w:szCs w:val="26"/>
                <w:rtl/>
              </w:rPr>
              <w:t>عرض تقديمي حول نظرة عامة على دعم الصندوق متعدد الأطراف لتنفيذ تعديل كيغالي في سياق مناقشة مسار عمل كيغالي</w:t>
            </w:r>
            <w:r w:rsidRPr="001628DE">
              <w:rPr>
                <w:sz w:val="26"/>
                <w:szCs w:val="26"/>
              </w:rPr>
              <w:t>.</w:t>
            </w:r>
          </w:p>
        </w:tc>
        <w:tc>
          <w:tcPr>
            <w:tcW w:w="1138" w:type="dxa"/>
            <w:shd w:val="clear" w:color="auto" w:fill="auto"/>
            <w:tcMar>
              <w:left w:w="115" w:type="dxa"/>
              <w:right w:w="173" w:type="dxa"/>
            </w:tcMar>
            <w:vAlign w:val="center"/>
          </w:tcPr>
          <w:p w14:paraId="70A735F6" w14:textId="77777777" w:rsidR="008B35A5" w:rsidRPr="001628DE" w:rsidRDefault="008B35A5" w:rsidP="002901E9">
            <w:pPr>
              <w:spacing w:before="60" w:after="60"/>
              <w:jc w:val="right"/>
              <w:rPr>
                <w:color w:val="000000" w:themeColor="text1"/>
                <w:sz w:val="26"/>
                <w:szCs w:val="26"/>
                <w:lang w:val="en-US"/>
              </w:rPr>
            </w:pPr>
            <w:r w:rsidRPr="001628DE">
              <w:rPr>
                <w:color w:val="000000" w:themeColor="text1"/>
                <w:sz w:val="26"/>
                <w:szCs w:val="26"/>
                <w:lang w:val="en-US"/>
              </w:rPr>
              <w:t>86</w:t>
            </w:r>
          </w:p>
        </w:tc>
      </w:tr>
      <w:tr w:rsidR="008B35A5" w:rsidRPr="001628DE" w14:paraId="51CB1775" w14:textId="77777777" w:rsidTr="002901E9">
        <w:trPr>
          <w:cantSplit/>
        </w:trPr>
        <w:tc>
          <w:tcPr>
            <w:tcW w:w="8217" w:type="dxa"/>
            <w:shd w:val="clear" w:color="auto" w:fill="auto"/>
          </w:tcPr>
          <w:p w14:paraId="51DC8B34" w14:textId="77777777" w:rsidR="008B35A5" w:rsidRPr="001628DE" w:rsidRDefault="008B35A5" w:rsidP="00133455">
            <w:pPr>
              <w:bidi/>
              <w:rPr>
                <w:sz w:val="26"/>
                <w:szCs w:val="26"/>
              </w:rPr>
            </w:pPr>
            <w:r w:rsidRPr="001628DE">
              <w:rPr>
                <w:sz w:val="26"/>
                <w:szCs w:val="26"/>
                <w:rtl/>
              </w:rPr>
              <w:t>مشاورات غير رسمية مع أمانة</w:t>
            </w:r>
            <w:r w:rsidRPr="001628DE">
              <w:rPr>
                <w:sz w:val="26"/>
                <w:szCs w:val="26"/>
              </w:rPr>
              <w:t xml:space="preserve"> </w:t>
            </w:r>
            <w:r w:rsidR="00133455" w:rsidRPr="001628DE">
              <w:rPr>
                <w:color w:val="000000" w:themeColor="text1"/>
                <w:sz w:val="26"/>
                <w:szCs w:val="26"/>
                <w:rtl/>
                <w:lang w:val="en-US" w:bidi="ar-SA"/>
              </w:rPr>
              <w:t>تحالف المناخ والهواء النظيف</w:t>
            </w:r>
            <w:r w:rsidR="00133455" w:rsidRPr="001628DE">
              <w:rPr>
                <w:b/>
                <w:bCs/>
                <w:color w:val="000000" w:themeColor="text1"/>
                <w:sz w:val="26"/>
                <w:szCs w:val="26"/>
                <w:rtl/>
                <w:lang w:val="en-US" w:bidi="ar-SA"/>
              </w:rPr>
              <w:t xml:space="preserve"> </w:t>
            </w:r>
            <w:r w:rsidRPr="001628DE">
              <w:rPr>
                <w:sz w:val="26"/>
                <w:szCs w:val="26"/>
                <w:rtl/>
              </w:rPr>
              <w:t xml:space="preserve">حول مبادرة جديدة بشأن التبريد الفعال </w:t>
            </w:r>
            <w:r w:rsidR="00133455" w:rsidRPr="001628DE">
              <w:rPr>
                <w:rFonts w:hint="cs"/>
                <w:sz w:val="26"/>
                <w:szCs w:val="26"/>
                <w:rtl/>
              </w:rPr>
              <w:t xml:space="preserve">وافق عليها فريق عمل </w:t>
            </w:r>
            <w:r w:rsidR="00133455" w:rsidRPr="001628DE">
              <w:rPr>
                <w:color w:val="000000" w:themeColor="text1"/>
                <w:sz w:val="26"/>
                <w:szCs w:val="26"/>
                <w:rtl/>
                <w:lang w:val="en-US" w:bidi="ar-SA"/>
              </w:rPr>
              <w:t>تحالف المناخ والهواء النظيف</w:t>
            </w:r>
            <w:r w:rsidR="00133455" w:rsidRPr="001628DE">
              <w:rPr>
                <w:b/>
                <w:bCs/>
                <w:color w:val="000000" w:themeColor="text1"/>
                <w:sz w:val="26"/>
                <w:szCs w:val="26"/>
                <w:rtl/>
                <w:lang w:val="en-US" w:bidi="ar-SA"/>
              </w:rPr>
              <w:t xml:space="preserve"> </w:t>
            </w:r>
            <w:r w:rsidRPr="001628DE">
              <w:rPr>
                <w:sz w:val="26"/>
                <w:szCs w:val="26"/>
                <w:rtl/>
              </w:rPr>
              <w:t xml:space="preserve">مؤقتًا للمساعدة في بناء قيادة رفيعة المستوى وتسهيل التعاون بين أصحاب المصلحة بهدف تعزيز كفاءة </w:t>
            </w:r>
            <w:r w:rsidR="00133455" w:rsidRPr="001628DE">
              <w:rPr>
                <w:rFonts w:hint="cs"/>
                <w:sz w:val="26"/>
                <w:szCs w:val="26"/>
                <w:rtl/>
              </w:rPr>
              <w:t xml:space="preserve">استخدام </w:t>
            </w:r>
            <w:r w:rsidRPr="001628DE">
              <w:rPr>
                <w:sz w:val="26"/>
                <w:szCs w:val="26"/>
                <w:rtl/>
              </w:rPr>
              <w:t>الطاقة المحسنة في قطاع التبريد أثناء تنفيذ البلدان</w:t>
            </w:r>
            <w:r w:rsidRPr="001628DE">
              <w:rPr>
                <w:sz w:val="26"/>
                <w:szCs w:val="26"/>
              </w:rPr>
              <w:t xml:space="preserve"> </w:t>
            </w:r>
            <w:r w:rsidR="00133455" w:rsidRPr="001628DE">
              <w:rPr>
                <w:rFonts w:hint="cs"/>
                <w:sz w:val="26"/>
                <w:szCs w:val="26"/>
                <w:rtl/>
              </w:rPr>
              <w:t>التخفيض</w:t>
            </w:r>
            <w:r w:rsidRPr="001628DE">
              <w:rPr>
                <w:sz w:val="26"/>
                <w:szCs w:val="26"/>
                <w:rtl/>
              </w:rPr>
              <w:t xml:space="preserve"> التدريجي </w:t>
            </w:r>
            <w:r w:rsidR="00133455" w:rsidRPr="001628DE">
              <w:rPr>
                <w:rFonts w:hint="cs"/>
                <w:sz w:val="26"/>
                <w:szCs w:val="26"/>
                <w:rtl/>
              </w:rPr>
              <w:t>للمواد الهيدروفلوروكربونية</w:t>
            </w:r>
            <w:r w:rsidRPr="001628DE">
              <w:rPr>
                <w:sz w:val="26"/>
                <w:szCs w:val="26"/>
                <w:rtl/>
              </w:rPr>
              <w:t xml:space="preserve"> بموجب بروتوكول مونتريال</w:t>
            </w:r>
            <w:r w:rsidRPr="001628DE">
              <w:rPr>
                <w:sz w:val="26"/>
                <w:szCs w:val="26"/>
              </w:rPr>
              <w:t>.</w:t>
            </w:r>
          </w:p>
        </w:tc>
        <w:tc>
          <w:tcPr>
            <w:tcW w:w="1138" w:type="dxa"/>
            <w:shd w:val="clear" w:color="auto" w:fill="auto"/>
            <w:tcMar>
              <w:left w:w="115" w:type="dxa"/>
              <w:right w:w="173" w:type="dxa"/>
            </w:tcMar>
            <w:vAlign w:val="center"/>
          </w:tcPr>
          <w:p w14:paraId="14D53125" w14:textId="77777777" w:rsidR="008B35A5" w:rsidRPr="001628DE" w:rsidRDefault="008B35A5" w:rsidP="002901E9">
            <w:pPr>
              <w:spacing w:before="60" w:after="60"/>
              <w:jc w:val="right"/>
              <w:rPr>
                <w:color w:val="000000" w:themeColor="text1"/>
                <w:sz w:val="26"/>
                <w:szCs w:val="26"/>
                <w:lang w:val="en-US"/>
              </w:rPr>
            </w:pPr>
            <w:r w:rsidRPr="001628DE">
              <w:rPr>
                <w:color w:val="000000" w:themeColor="text1"/>
                <w:sz w:val="26"/>
                <w:szCs w:val="26"/>
                <w:lang w:val="en-US"/>
              </w:rPr>
              <w:t>83</w:t>
            </w:r>
          </w:p>
        </w:tc>
      </w:tr>
      <w:tr w:rsidR="008B35A5" w:rsidRPr="001628DE" w14:paraId="630D4E7D" w14:textId="77777777" w:rsidTr="002901E9">
        <w:trPr>
          <w:cantSplit/>
        </w:trPr>
        <w:tc>
          <w:tcPr>
            <w:tcW w:w="8217" w:type="dxa"/>
            <w:shd w:val="clear" w:color="auto" w:fill="auto"/>
            <w:hideMark/>
          </w:tcPr>
          <w:p w14:paraId="774FB420" w14:textId="77777777" w:rsidR="008B35A5" w:rsidRPr="001628DE" w:rsidRDefault="007A7B01" w:rsidP="003C2364">
            <w:pPr>
              <w:bidi/>
              <w:rPr>
                <w:sz w:val="26"/>
                <w:szCs w:val="26"/>
              </w:rPr>
            </w:pPr>
            <w:r w:rsidRPr="001628DE">
              <w:rPr>
                <w:sz w:val="26"/>
                <w:szCs w:val="26"/>
                <w:rtl/>
              </w:rPr>
              <w:t>نظرة عامة على المشر</w:t>
            </w:r>
            <w:r w:rsidRPr="001628DE">
              <w:rPr>
                <w:rFonts w:hint="cs"/>
                <w:sz w:val="26"/>
                <w:szCs w:val="26"/>
                <w:rtl/>
              </w:rPr>
              <w:t>و</w:t>
            </w:r>
            <w:r w:rsidR="008B35A5" w:rsidRPr="001628DE">
              <w:rPr>
                <w:sz w:val="26"/>
                <w:szCs w:val="26"/>
                <w:rtl/>
              </w:rPr>
              <w:t>ع</w:t>
            </w:r>
            <w:r w:rsidRPr="001628DE">
              <w:rPr>
                <w:rFonts w:hint="cs"/>
                <w:sz w:val="26"/>
                <w:szCs w:val="26"/>
                <w:rtl/>
              </w:rPr>
              <w:t>ات</w:t>
            </w:r>
            <w:r w:rsidR="008B35A5" w:rsidRPr="001628DE">
              <w:rPr>
                <w:sz w:val="26"/>
                <w:szCs w:val="26"/>
                <w:rtl/>
              </w:rPr>
              <w:t xml:space="preserve"> الإيضاحية المعتمدة </w:t>
            </w:r>
            <w:r w:rsidRPr="001628DE">
              <w:rPr>
                <w:rFonts w:hint="cs"/>
                <w:sz w:val="26"/>
                <w:szCs w:val="26"/>
                <w:rtl/>
              </w:rPr>
              <w:t>للمواد الهيدروكلوروفلوروكربونية</w:t>
            </w:r>
            <w:r w:rsidRPr="001628DE">
              <w:rPr>
                <w:sz w:val="26"/>
                <w:szCs w:val="26"/>
                <w:rtl/>
              </w:rPr>
              <w:t xml:space="preserve"> </w:t>
            </w:r>
            <w:r w:rsidR="008B35A5" w:rsidRPr="001628DE">
              <w:rPr>
                <w:sz w:val="26"/>
                <w:szCs w:val="26"/>
                <w:rtl/>
              </w:rPr>
              <w:t xml:space="preserve">وخيارات </w:t>
            </w:r>
            <w:r w:rsidRPr="001628DE">
              <w:rPr>
                <w:sz w:val="26"/>
                <w:szCs w:val="26"/>
                <w:rtl/>
              </w:rPr>
              <w:t>المشر</w:t>
            </w:r>
            <w:r w:rsidRPr="001628DE">
              <w:rPr>
                <w:rFonts w:hint="cs"/>
                <w:sz w:val="26"/>
                <w:szCs w:val="26"/>
                <w:rtl/>
              </w:rPr>
              <w:t>و</w:t>
            </w:r>
            <w:r w:rsidRPr="001628DE">
              <w:rPr>
                <w:sz w:val="26"/>
                <w:szCs w:val="26"/>
                <w:rtl/>
              </w:rPr>
              <w:t>ع</w:t>
            </w:r>
            <w:r w:rsidRPr="001628DE">
              <w:rPr>
                <w:rFonts w:hint="cs"/>
                <w:sz w:val="26"/>
                <w:szCs w:val="26"/>
                <w:rtl/>
              </w:rPr>
              <w:t>ات</w:t>
            </w:r>
            <w:r w:rsidRPr="001628DE">
              <w:rPr>
                <w:sz w:val="26"/>
                <w:szCs w:val="26"/>
                <w:rtl/>
              </w:rPr>
              <w:t xml:space="preserve"> </w:t>
            </w:r>
            <w:r w:rsidR="008B35A5" w:rsidRPr="001628DE">
              <w:rPr>
                <w:sz w:val="26"/>
                <w:szCs w:val="26"/>
                <w:rtl/>
              </w:rPr>
              <w:t xml:space="preserve">الإضافية </w:t>
            </w:r>
            <w:r w:rsidRPr="001628DE">
              <w:rPr>
                <w:rFonts w:hint="cs"/>
                <w:sz w:val="26"/>
                <w:szCs w:val="26"/>
                <w:rtl/>
              </w:rPr>
              <w:t>لإيضاح ال</w:t>
            </w:r>
            <w:r w:rsidR="008B35A5" w:rsidRPr="001628DE">
              <w:rPr>
                <w:sz w:val="26"/>
                <w:szCs w:val="26"/>
                <w:rtl/>
              </w:rPr>
              <w:t xml:space="preserve">تكنولوجيات </w:t>
            </w:r>
            <w:r w:rsidRPr="001628DE">
              <w:rPr>
                <w:rFonts w:hint="cs"/>
                <w:sz w:val="26"/>
                <w:szCs w:val="26"/>
                <w:rtl/>
              </w:rPr>
              <w:t>ال</w:t>
            </w:r>
            <w:r w:rsidR="008B35A5" w:rsidRPr="001628DE">
              <w:rPr>
                <w:sz w:val="26"/>
                <w:szCs w:val="26"/>
                <w:rtl/>
              </w:rPr>
              <w:t>صديقة للمناخ و</w:t>
            </w:r>
            <w:r w:rsidRPr="001628DE">
              <w:rPr>
                <w:rFonts w:hint="cs"/>
                <w:sz w:val="26"/>
                <w:szCs w:val="26"/>
                <w:rtl/>
              </w:rPr>
              <w:t>ال</w:t>
            </w:r>
            <w:r w:rsidR="008B35A5" w:rsidRPr="001628DE">
              <w:rPr>
                <w:sz w:val="26"/>
                <w:szCs w:val="26"/>
                <w:rtl/>
              </w:rPr>
              <w:t xml:space="preserve">موفرة للطاقة </w:t>
            </w:r>
            <w:r w:rsidR="003C2364" w:rsidRPr="001628DE">
              <w:rPr>
                <w:rFonts w:hint="cs"/>
                <w:sz w:val="26"/>
                <w:szCs w:val="26"/>
                <w:rtl/>
              </w:rPr>
              <w:t>ال</w:t>
            </w:r>
            <w:r w:rsidR="003C2364" w:rsidRPr="001628DE">
              <w:rPr>
                <w:sz w:val="26"/>
                <w:szCs w:val="26"/>
                <w:rtl/>
              </w:rPr>
              <w:t xml:space="preserve">بديلة </w:t>
            </w:r>
            <w:r w:rsidRPr="001628DE">
              <w:rPr>
                <w:rFonts w:hint="cs"/>
                <w:sz w:val="26"/>
                <w:szCs w:val="26"/>
                <w:rtl/>
              </w:rPr>
              <w:t>للمواد الهيدروكلوروفلوروكربونية</w:t>
            </w:r>
            <w:r w:rsidR="003C2364" w:rsidRPr="001628DE">
              <w:rPr>
                <w:rFonts w:hint="cs"/>
                <w:sz w:val="26"/>
                <w:szCs w:val="26"/>
                <w:rtl/>
              </w:rPr>
              <w:t xml:space="preserve"> (الوثيقة </w:t>
            </w:r>
            <w:r w:rsidR="003C2364" w:rsidRPr="001628DE">
              <w:rPr>
                <w:color w:val="000000" w:themeColor="text1"/>
                <w:sz w:val="26"/>
                <w:szCs w:val="26"/>
                <w:lang w:val="en-US"/>
              </w:rPr>
              <w:t>(UNEP/</w:t>
            </w:r>
            <w:proofErr w:type="spellStart"/>
            <w:r w:rsidR="003C2364" w:rsidRPr="001628DE">
              <w:rPr>
                <w:color w:val="000000" w:themeColor="text1"/>
                <w:sz w:val="26"/>
                <w:szCs w:val="26"/>
                <w:lang w:val="en-US"/>
              </w:rPr>
              <w:t>OzL.Pro</w:t>
            </w:r>
            <w:proofErr w:type="spellEnd"/>
            <w:r w:rsidR="003C2364" w:rsidRPr="001628DE">
              <w:rPr>
                <w:color w:val="000000" w:themeColor="text1"/>
                <w:sz w:val="26"/>
                <w:szCs w:val="26"/>
                <w:lang w:val="en-US"/>
              </w:rPr>
              <w:t>/ExCom/72/40</w:t>
            </w:r>
            <w:r w:rsidR="003C2364" w:rsidRPr="001628DE">
              <w:rPr>
                <w:rFonts w:hint="cs"/>
                <w:color w:val="000000" w:themeColor="text1"/>
                <w:sz w:val="26"/>
                <w:szCs w:val="26"/>
                <w:rtl/>
                <w:lang w:val="en-US"/>
              </w:rPr>
              <w:t>. و</w:t>
            </w:r>
            <w:r w:rsidR="008B35A5" w:rsidRPr="001628DE">
              <w:rPr>
                <w:sz w:val="26"/>
                <w:szCs w:val="26"/>
                <w:rtl/>
              </w:rPr>
              <w:t xml:space="preserve">إحاطة بشأن الدراسات الاستقصائية </w:t>
            </w:r>
            <w:r w:rsidR="003C2364" w:rsidRPr="001628DE">
              <w:rPr>
                <w:sz w:val="26"/>
                <w:szCs w:val="26"/>
                <w:rtl/>
              </w:rPr>
              <w:t>لبدائل المواد المستنفدة للأوزون</w:t>
            </w:r>
            <w:r w:rsidR="003C2364" w:rsidRPr="001628DE">
              <w:rPr>
                <w:rFonts w:hint="cs"/>
                <w:sz w:val="26"/>
                <w:szCs w:val="26"/>
                <w:rtl/>
              </w:rPr>
              <w:t xml:space="preserve"> </w:t>
            </w:r>
            <w:r w:rsidR="003C2364" w:rsidRPr="001628DE">
              <w:rPr>
                <w:sz w:val="26"/>
                <w:szCs w:val="26"/>
                <w:rtl/>
              </w:rPr>
              <w:t>التي يمولها الصندوق المتعدد الأطراف</w:t>
            </w:r>
            <w:r w:rsidR="008B35A5" w:rsidRPr="001628DE">
              <w:rPr>
                <w:sz w:val="26"/>
                <w:szCs w:val="26"/>
                <w:rtl/>
              </w:rPr>
              <w:t xml:space="preserve">؛ </w:t>
            </w:r>
            <w:r w:rsidR="003C2364" w:rsidRPr="001628DE">
              <w:rPr>
                <w:rFonts w:hint="cs"/>
                <w:sz w:val="26"/>
                <w:szCs w:val="26"/>
                <w:rtl/>
              </w:rPr>
              <w:t>و</w:t>
            </w:r>
            <w:r w:rsidR="008B35A5" w:rsidRPr="001628DE">
              <w:rPr>
                <w:sz w:val="26"/>
                <w:szCs w:val="26"/>
                <w:rtl/>
              </w:rPr>
              <w:t xml:space="preserve">لفرص </w:t>
            </w:r>
            <w:r w:rsidR="003C2364" w:rsidRPr="001628DE">
              <w:rPr>
                <w:rFonts w:hint="cs"/>
                <w:sz w:val="26"/>
                <w:szCs w:val="26"/>
                <w:rtl/>
              </w:rPr>
              <w:t>المتاحة لتحالف</w:t>
            </w:r>
            <w:r w:rsidR="008B35A5" w:rsidRPr="001628DE">
              <w:rPr>
                <w:sz w:val="26"/>
                <w:szCs w:val="26"/>
                <w:rtl/>
              </w:rPr>
              <w:t xml:space="preserve"> </w:t>
            </w:r>
            <w:r w:rsidR="003C2364" w:rsidRPr="001628DE">
              <w:rPr>
                <w:color w:val="000000" w:themeColor="text1"/>
                <w:sz w:val="26"/>
                <w:szCs w:val="26"/>
                <w:rtl/>
                <w:lang w:val="en-US" w:bidi="ar-SA"/>
              </w:rPr>
              <w:t>المناخ والهواء النظيف</w:t>
            </w:r>
            <w:r w:rsidR="008B35A5" w:rsidRPr="001628DE">
              <w:rPr>
                <w:sz w:val="26"/>
                <w:szCs w:val="26"/>
              </w:rPr>
              <w:t xml:space="preserve"> </w:t>
            </w:r>
            <w:r w:rsidR="008B35A5" w:rsidRPr="001628DE">
              <w:rPr>
                <w:sz w:val="26"/>
                <w:szCs w:val="26"/>
                <w:rtl/>
              </w:rPr>
              <w:t xml:space="preserve">في البلدان التي تمر اقتصاداتها بمرحلة انتقالية؛ </w:t>
            </w:r>
            <w:r w:rsidR="003C2364" w:rsidRPr="001628DE">
              <w:rPr>
                <w:rFonts w:hint="cs"/>
                <w:sz w:val="26"/>
                <w:szCs w:val="26"/>
                <w:rtl/>
              </w:rPr>
              <w:t>و</w:t>
            </w:r>
            <w:r w:rsidR="008B35A5" w:rsidRPr="001628DE">
              <w:rPr>
                <w:sz w:val="26"/>
                <w:szCs w:val="26"/>
                <w:rtl/>
              </w:rPr>
              <w:t>الدروس المستفادة من الصندوق متعدد الأطراف التي قد تكون قابلة للتطبيق على عملية الاستعراض التقني ودورة تمويل مشروعات</w:t>
            </w:r>
            <w:r w:rsidR="003C2364" w:rsidRPr="001628DE">
              <w:rPr>
                <w:rFonts w:hint="cs"/>
                <w:sz w:val="26"/>
                <w:szCs w:val="26"/>
                <w:rtl/>
              </w:rPr>
              <w:t xml:space="preserve"> </w:t>
            </w:r>
            <w:r w:rsidR="003C2364" w:rsidRPr="001628DE">
              <w:rPr>
                <w:color w:val="000000" w:themeColor="text1"/>
                <w:sz w:val="26"/>
                <w:szCs w:val="26"/>
                <w:rtl/>
                <w:lang w:val="en-US" w:bidi="ar-SA"/>
              </w:rPr>
              <w:t>تحالف المناخ والهواء النظيف</w:t>
            </w:r>
            <w:r w:rsidR="008B35A5" w:rsidRPr="001628DE">
              <w:rPr>
                <w:sz w:val="26"/>
                <w:szCs w:val="26"/>
              </w:rPr>
              <w:t>.</w:t>
            </w:r>
          </w:p>
        </w:tc>
        <w:tc>
          <w:tcPr>
            <w:tcW w:w="1138" w:type="dxa"/>
            <w:shd w:val="clear" w:color="auto" w:fill="auto"/>
            <w:tcMar>
              <w:left w:w="115" w:type="dxa"/>
              <w:right w:w="173" w:type="dxa"/>
            </w:tcMar>
            <w:vAlign w:val="center"/>
            <w:hideMark/>
          </w:tcPr>
          <w:p w14:paraId="47BE1A8C" w14:textId="77777777" w:rsidR="008B35A5" w:rsidRPr="001628DE" w:rsidRDefault="008B35A5" w:rsidP="002901E9">
            <w:pPr>
              <w:spacing w:before="60" w:after="60"/>
              <w:jc w:val="right"/>
              <w:rPr>
                <w:color w:val="000000" w:themeColor="text1"/>
                <w:sz w:val="26"/>
                <w:szCs w:val="26"/>
                <w:lang w:val="en-US"/>
              </w:rPr>
            </w:pPr>
            <w:r w:rsidRPr="001628DE">
              <w:rPr>
                <w:color w:val="000000" w:themeColor="text1"/>
                <w:sz w:val="26"/>
                <w:szCs w:val="26"/>
                <w:lang w:val="en-US"/>
              </w:rPr>
              <w:t xml:space="preserve">75 </w:t>
            </w:r>
          </w:p>
        </w:tc>
      </w:tr>
      <w:tr w:rsidR="008B35A5" w:rsidRPr="001628DE" w14:paraId="25350A30" w14:textId="77777777" w:rsidTr="008B35A5">
        <w:trPr>
          <w:cantSplit/>
        </w:trPr>
        <w:tc>
          <w:tcPr>
            <w:tcW w:w="8217" w:type="dxa"/>
            <w:shd w:val="clear" w:color="auto" w:fill="auto"/>
            <w:vAlign w:val="center"/>
            <w:hideMark/>
          </w:tcPr>
          <w:p w14:paraId="10890541" w14:textId="77777777" w:rsidR="00185000" w:rsidRPr="001628DE" w:rsidRDefault="00C15CE7" w:rsidP="00C15CE7">
            <w:pPr>
              <w:bidi/>
              <w:spacing w:before="60" w:after="60"/>
              <w:rPr>
                <w:color w:val="000000" w:themeColor="text1"/>
                <w:sz w:val="26"/>
                <w:szCs w:val="26"/>
                <w:rtl/>
                <w:lang w:val="en-US" w:bidi="ar-SA"/>
              </w:rPr>
            </w:pPr>
            <w:r w:rsidRPr="001628DE">
              <w:rPr>
                <w:color w:val="000000" w:themeColor="text1"/>
                <w:sz w:val="26"/>
                <w:szCs w:val="26"/>
                <w:rtl/>
                <w:lang w:val="en-US" w:bidi="ar-SA"/>
              </w:rPr>
              <w:t>الوثيقة 72/40، نظرة عامة على المشر</w:t>
            </w:r>
            <w:r w:rsidRPr="001628DE">
              <w:rPr>
                <w:rFonts w:hint="cs"/>
                <w:color w:val="000000" w:themeColor="text1"/>
                <w:sz w:val="26"/>
                <w:szCs w:val="26"/>
                <w:rtl/>
                <w:lang w:val="en-US" w:bidi="ar-SA"/>
              </w:rPr>
              <w:t>و</w:t>
            </w:r>
            <w:r w:rsidR="00185000" w:rsidRPr="001628DE">
              <w:rPr>
                <w:color w:val="000000" w:themeColor="text1"/>
                <w:sz w:val="26"/>
                <w:szCs w:val="26"/>
                <w:rtl/>
                <w:lang w:val="en-US" w:bidi="ar-SA"/>
              </w:rPr>
              <w:t>ع</w:t>
            </w:r>
            <w:r w:rsidRPr="001628DE">
              <w:rPr>
                <w:rFonts w:hint="cs"/>
                <w:color w:val="000000" w:themeColor="text1"/>
                <w:sz w:val="26"/>
                <w:szCs w:val="26"/>
                <w:rtl/>
                <w:lang w:val="en-US" w:bidi="ar-SA"/>
              </w:rPr>
              <w:t>ات</w:t>
            </w:r>
            <w:r w:rsidR="00185000" w:rsidRPr="001628DE">
              <w:rPr>
                <w:color w:val="000000" w:themeColor="text1"/>
                <w:sz w:val="26"/>
                <w:szCs w:val="26"/>
                <w:rtl/>
                <w:lang w:val="en-US" w:bidi="ar-SA"/>
              </w:rPr>
              <w:t xml:space="preserve"> الإيضاحية المعتمدة </w:t>
            </w:r>
            <w:r w:rsidRPr="001628DE">
              <w:rPr>
                <w:rFonts w:hint="cs"/>
                <w:sz w:val="26"/>
                <w:szCs w:val="26"/>
                <w:rtl/>
              </w:rPr>
              <w:t xml:space="preserve">للمواد الهيدروكلوروفلوروكربونية </w:t>
            </w:r>
            <w:r w:rsidR="00185000" w:rsidRPr="001628DE">
              <w:rPr>
                <w:color w:val="000000" w:themeColor="text1"/>
                <w:sz w:val="26"/>
                <w:szCs w:val="26"/>
                <w:rtl/>
                <w:lang w:val="en-US" w:bidi="ar-SA"/>
              </w:rPr>
              <w:t xml:space="preserve">وخيارات </w:t>
            </w:r>
            <w:r w:rsidRPr="001628DE">
              <w:rPr>
                <w:color w:val="000000" w:themeColor="text1"/>
                <w:sz w:val="26"/>
                <w:szCs w:val="26"/>
                <w:rtl/>
                <w:lang w:val="en-US" w:bidi="ar-SA"/>
              </w:rPr>
              <w:t>المشر</w:t>
            </w:r>
            <w:r w:rsidRPr="001628DE">
              <w:rPr>
                <w:rFonts w:hint="cs"/>
                <w:color w:val="000000" w:themeColor="text1"/>
                <w:sz w:val="26"/>
                <w:szCs w:val="26"/>
                <w:rtl/>
                <w:lang w:val="en-US" w:bidi="ar-SA"/>
              </w:rPr>
              <w:t>و</w:t>
            </w:r>
            <w:r w:rsidRPr="001628DE">
              <w:rPr>
                <w:color w:val="000000" w:themeColor="text1"/>
                <w:sz w:val="26"/>
                <w:szCs w:val="26"/>
                <w:rtl/>
                <w:lang w:val="en-US" w:bidi="ar-SA"/>
              </w:rPr>
              <w:t>ع</w:t>
            </w:r>
            <w:r w:rsidRPr="001628DE">
              <w:rPr>
                <w:rFonts w:hint="cs"/>
                <w:color w:val="000000" w:themeColor="text1"/>
                <w:sz w:val="26"/>
                <w:szCs w:val="26"/>
                <w:rtl/>
                <w:lang w:val="en-US" w:bidi="ar-SA"/>
              </w:rPr>
              <w:t>ات</w:t>
            </w:r>
            <w:r w:rsidRPr="001628DE">
              <w:rPr>
                <w:color w:val="000000" w:themeColor="text1"/>
                <w:sz w:val="26"/>
                <w:szCs w:val="26"/>
                <w:rtl/>
                <w:lang w:val="en-US" w:bidi="ar-SA"/>
              </w:rPr>
              <w:t xml:space="preserve"> </w:t>
            </w:r>
            <w:r w:rsidR="00185000" w:rsidRPr="001628DE">
              <w:rPr>
                <w:color w:val="000000" w:themeColor="text1"/>
                <w:sz w:val="26"/>
                <w:szCs w:val="26"/>
                <w:rtl/>
                <w:lang w:val="en-US" w:bidi="ar-SA"/>
              </w:rPr>
              <w:t xml:space="preserve">الإضافية لتوضيح </w:t>
            </w:r>
            <w:r w:rsidRPr="001628DE">
              <w:rPr>
                <w:rFonts w:hint="cs"/>
                <w:sz w:val="26"/>
                <w:szCs w:val="26"/>
                <w:rtl/>
              </w:rPr>
              <w:t>ال</w:t>
            </w:r>
            <w:r w:rsidRPr="001628DE">
              <w:rPr>
                <w:sz w:val="26"/>
                <w:szCs w:val="26"/>
                <w:rtl/>
              </w:rPr>
              <w:t xml:space="preserve">تكنولوجيات </w:t>
            </w:r>
            <w:r w:rsidRPr="001628DE">
              <w:rPr>
                <w:rFonts w:hint="cs"/>
                <w:sz w:val="26"/>
                <w:szCs w:val="26"/>
                <w:rtl/>
              </w:rPr>
              <w:t>ال</w:t>
            </w:r>
            <w:r w:rsidRPr="001628DE">
              <w:rPr>
                <w:sz w:val="26"/>
                <w:szCs w:val="26"/>
                <w:rtl/>
              </w:rPr>
              <w:t>صديقة للمناخ و</w:t>
            </w:r>
            <w:r w:rsidRPr="001628DE">
              <w:rPr>
                <w:rFonts w:hint="cs"/>
                <w:sz w:val="26"/>
                <w:szCs w:val="26"/>
                <w:rtl/>
              </w:rPr>
              <w:t>ال</w:t>
            </w:r>
            <w:r w:rsidRPr="001628DE">
              <w:rPr>
                <w:sz w:val="26"/>
                <w:szCs w:val="26"/>
                <w:rtl/>
              </w:rPr>
              <w:t xml:space="preserve">موفرة للطاقة </w:t>
            </w:r>
            <w:r w:rsidRPr="001628DE">
              <w:rPr>
                <w:rFonts w:hint="cs"/>
                <w:sz w:val="26"/>
                <w:szCs w:val="26"/>
                <w:rtl/>
              </w:rPr>
              <w:t>ال</w:t>
            </w:r>
            <w:r w:rsidRPr="001628DE">
              <w:rPr>
                <w:sz w:val="26"/>
                <w:szCs w:val="26"/>
                <w:rtl/>
              </w:rPr>
              <w:t xml:space="preserve">بديلة </w:t>
            </w:r>
            <w:r w:rsidRPr="001628DE">
              <w:rPr>
                <w:rFonts w:hint="cs"/>
                <w:sz w:val="26"/>
                <w:szCs w:val="26"/>
                <w:rtl/>
              </w:rPr>
              <w:t xml:space="preserve">للمواد الهيدروكلوروفلوروكربونية </w:t>
            </w:r>
            <w:r w:rsidRPr="001628DE">
              <w:rPr>
                <w:color w:val="000000" w:themeColor="text1"/>
                <w:sz w:val="26"/>
                <w:szCs w:val="26"/>
                <w:rtl/>
                <w:lang w:val="en-US" w:bidi="ar-SA"/>
              </w:rPr>
              <w:t xml:space="preserve">(المقرر 71/51 (أ))، </w:t>
            </w:r>
            <w:r w:rsidR="00185000" w:rsidRPr="001628DE">
              <w:rPr>
                <w:color w:val="000000" w:themeColor="text1"/>
                <w:sz w:val="26"/>
                <w:szCs w:val="26"/>
                <w:rtl/>
                <w:lang w:val="en-US" w:bidi="ar-SA"/>
              </w:rPr>
              <w:t xml:space="preserve">التي تلخص نتائج </w:t>
            </w:r>
            <w:r w:rsidRPr="001628DE">
              <w:rPr>
                <w:color w:val="000000" w:themeColor="text1"/>
                <w:sz w:val="26"/>
                <w:szCs w:val="26"/>
                <w:rtl/>
                <w:lang w:val="en-US" w:bidi="ar-SA"/>
              </w:rPr>
              <w:t>مشر</w:t>
            </w:r>
            <w:r w:rsidRPr="001628DE">
              <w:rPr>
                <w:rFonts w:hint="cs"/>
                <w:color w:val="000000" w:themeColor="text1"/>
                <w:sz w:val="26"/>
                <w:szCs w:val="26"/>
                <w:rtl/>
                <w:lang w:val="en-US" w:bidi="ar-SA"/>
              </w:rPr>
              <w:t>و</w:t>
            </w:r>
            <w:r w:rsidRPr="001628DE">
              <w:rPr>
                <w:color w:val="000000" w:themeColor="text1"/>
                <w:sz w:val="26"/>
                <w:szCs w:val="26"/>
                <w:rtl/>
                <w:lang w:val="en-US" w:bidi="ar-SA"/>
              </w:rPr>
              <w:t>ع</w:t>
            </w:r>
            <w:r w:rsidRPr="001628DE">
              <w:rPr>
                <w:rFonts w:hint="cs"/>
                <w:color w:val="000000" w:themeColor="text1"/>
                <w:sz w:val="26"/>
                <w:szCs w:val="26"/>
                <w:rtl/>
                <w:lang w:val="en-US" w:bidi="ar-SA"/>
              </w:rPr>
              <w:t>ات</w:t>
            </w:r>
            <w:r w:rsidRPr="001628DE">
              <w:rPr>
                <w:color w:val="000000" w:themeColor="text1"/>
                <w:sz w:val="26"/>
                <w:szCs w:val="26"/>
                <w:rtl/>
                <w:lang w:val="en-US" w:bidi="ar-SA"/>
              </w:rPr>
              <w:t xml:space="preserve"> </w:t>
            </w:r>
            <w:r w:rsidRPr="001628DE">
              <w:rPr>
                <w:rFonts w:hint="cs"/>
                <w:color w:val="000000" w:themeColor="text1"/>
                <w:sz w:val="26"/>
                <w:szCs w:val="26"/>
                <w:rtl/>
                <w:lang w:val="en-US" w:bidi="ar-SA"/>
              </w:rPr>
              <w:t>ا</w:t>
            </w:r>
            <w:r w:rsidRPr="001628DE">
              <w:rPr>
                <w:color w:val="000000" w:themeColor="text1"/>
                <w:sz w:val="26"/>
                <w:szCs w:val="26"/>
                <w:rtl/>
                <w:lang w:val="en-US" w:bidi="ar-SA"/>
              </w:rPr>
              <w:t xml:space="preserve">لصندوق متعدد الأطراف </w:t>
            </w:r>
            <w:r w:rsidR="00185000" w:rsidRPr="001628DE">
              <w:rPr>
                <w:color w:val="000000" w:themeColor="text1"/>
                <w:sz w:val="26"/>
                <w:szCs w:val="26"/>
                <w:rtl/>
                <w:lang w:val="en-US" w:bidi="ar-SA"/>
              </w:rPr>
              <w:t xml:space="preserve">الإيضاحية </w:t>
            </w:r>
            <w:r w:rsidRPr="001628DE">
              <w:rPr>
                <w:rFonts w:hint="cs"/>
                <w:sz w:val="26"/>
                <w:szCs w:val="26"/>
                <w:rtl/>
              </w:rPr>
              <w:t xml:space="preserve">للمواد الهيدروكلوروفلوروكربونية </w:t>
            </w:r>
            <w:r w:rsidR="00185000" w:rsidRPr="001628DE">
              <w:rPr>
                <w:color w:val="000000" w:themeColor="text1"/>
                <w:sz w:val="26"/>
                <w:szCs w:val="26"/>
                <w:rtl/>
                <w:lang w:val="en-US" w:bidi="ar-SA"/>
              </w:rPr>
              <w:t>المعتمدة</w:t>
            </w:r>
            <w:r w:rsidRPr="001628DE">
              <w:rPr>
                <w:rFonts w:hint="cs"/>
                <w:color w:val="000000" w:themeColor="text1"/>
                <w:sz w:val="26"/>
                <w:szCs w:val="26"/>
                <w:rtl/>
                <w:lang w:val="en-US" w:bidi="ar-SA"/>
              </w:rPr>
              <w:t xml:space="preserve"> حتى الآن</w:t>
            </w:r>
            <w:r w:rsidR="00185000" w:rsidRPr="001628DE">
              <w:rPr>
                <w:color w:val="000000" w:themeColor="text1"/>
                <w:sz w:val="26"/>
                <w:szCs w:val="26"/>
                <w:rtl/>
                <w:lang w:val="en-US" w:bidi="ar-SA"/>
              </w:rPr>
              <w:t>.</w:t>
            </w:r>
          </w:p>
        </w:tc>
        <w:tc>
          <w:tcPr>
            <w:tcW w:w="1138" w:type="dxa"/>
            <w:shd w:val="clear" w:color="auto" w:fill="auto"/>
            <w:tcMar>
              <w:left w:w="115" w:type="dxa"/>
              <w:right w:w="173" w:type="dxa"/>
            </w:tcMar>
            <w:vAlign w:val="center"/>
            <w:hideMark/>
          </w:tcPr>
          <w:p w14:paraId="739B3B0B" w14:textId="77777777" w:rsidR="008B35A5" w:rsidRPr="001628DE" w:rsidRDefault="008B35A5" w:rsidP="002901E9">
            <w:pPr>
              <w:spacing w:before="60" w:after="60"/>
              <w:jc w:val="right"/>
              <w:rPr>
                <w:color w:val="000000" w:themeColor="text1"/>
                <w:sz w:val="26"/>
                <w:szCs w:val="26"/>
                <w:lang w:val="en-US"/>
              </w:rPr>
            </w:pPr>
            <w:r w:rsidRPr="001628DE">
              <w:rPr>
                <w:color w:val="000000" w:themeColor="text1"/>
                <w:sz w:val="26"/>
                <w:szCs w:val="26"/>
                <w:lang w:val="en-US"/>
              </w:rPr>
              <w:t>74</w:t>
            </w:r>
          </w:p>
        </w:tc>
      </w:tr>
      <w:tr w:rsidR="008B35A5" w:rsidRPr="001628DE" w14:paraId="3AC70AFD" w14:textId="77777777" w:rsidTr="008B35A5">
        <w:trPr>
          <w:cantSplit/>
        </w:trPr>
        <w:tc>
          <w:tcPr>
            <w:tcW w:w="9355" w:type="dxa"/>
            <w:gridSpan w:val="2"/>
            <w:shd w:val="clear" w:color="auto" w:fill="auto"/>
            <w:tcMar>
              <w:left w:w="115" w:type="dxa"/>
              <w:right w:w="173" w:type="dxa"/>
            </w:tcMar>
            <w:vAlign w:val="center"/>
          </w:tcPr>
          <w:p w14:paraId="7ED48A35" w14:textId="77777777" w:rsidR="007B1609" w:rsidRPr="001628DE" w:rsidRDefault="007B1609" w:rsidP="007B1609">
            <w:pPr>
              <w:bidi/>
              <w:spacing w:before="60" w:after="60"/>
              <w:jc w:val="left"/>
              <w:rPr>
                <w:bCs/>
                <w:color w:val="000000" w:themeColor="text1"/>
                <w:sz w:val="26"/>
                <w:szCs w:val="26"/>
                <w:rtl/>
                <w:lang w:val="en-US" w:bidi="ar-SA"/>
              </w:rPr>
            </w:pPr>
            <w:r w:rsidRPr="001628DE">
              <w:rPr>
                <w:bCs/>
                <w:color w:val="000000" w:themeColor="text1"/>
                <w:sz w:val="26"/>
                <w:szCs w:val="26"/>
                <w:rtl/>
                <w:lang w:val="en-US" w:bidi="ar-SA"/>
              </w:rPr>
              <w:t>مركز وشبكة تكنولوجيا المناخ</w:t>
            </w:r>
          </w:p>
        </w:tc>
      </w:tr>
      <w:tr w:rsidR="008B35A5" w:rsidRPr="001628DE" w14:paraId="709071C1" w14:textId="77777777" w:rsidTr="008B35A5">
        <w:trPr>
          <w:cantSplit/>
        </w:trPr>
        <w:tc>
          <w:tcPr>
            <w:tcW w:w="8217" w:type="dxa"/>
            <w:shd w:val="clear" w:color="auto" w:fill="auto"/>
            <w:vAlign w:val="center"/>
            <w:hideMark/>
          </w:tcPr>
          <w:p w14:paraId="00FD6FF2" w14:textId="77777777" w:rsidR="00DE3B2B" w:rsidRPr="001628DE" w:rsidRDefault="00DE3B2B" w:rsidP="00FC4841">
            <w:pPr>
              <w:bidi/>
              <w:spacing w:before="60" w:after="60"/>
              <w:rPr>
                <w:color w:val="000000" w:themeColor="text1"/>
                <w:sz w:val="26"/>
                <w:szCs w:val="26"/>
                <w:rtl/>
                <w:lang w:val="en-US" w:bidi="ar-SA"/>
              </w:rPr>
            </w:pPr>
            <w:r w:rsidRPr="001628DE">
              <w:rPr>
                <w:color w:val="000000" w:themeColor="text1"/>
                <w:sz w:val="26"/>
                <w:szCs w:val="26"/>
                <w:rtl/>
                <w:lang w:val="en-US" w:bidi="ar-SA"/>
              </w:rPr>
              <w:t xml:space="preserve">عرض </w:t>
            </w:r>
            <w:r w:rsidR="00301D3C" w:rsidRPr="001628DE">
              <w:rPr>
                <w:rFonts w:hint="cs"/>
                <w:color w:val="000000" w:themeColor="text1"/>
                <w:sz w:val="26"/>
                <w:szCs w:val="26"/>
                <w:rtl/>
                <w:lang w:val="en-US" w:bidi="ar-SA"/>
              </w:rPr>
              <w:t>حول</w:t>
            </w:r>
            <w:r w:rsidRPr="001628DE">
              <w:rPr>
                <w:color w:val="000000" w:themeColor="text1"/>
                <w:sz w:val="26"/>
                <w:szCs w:val="26"/>
                <w:rtl/>
                <w:lang w:val="en-US" w:bidi="ar-SA"/>
              </w:rPr>
              <w:t xml:space="preserve"> بناء القدرات في إطار الصندوق متعدد الأطراف كمواد مرجعية للاجتماع السادس للمجلس الاستشاري. </w:t>
            </w:r>
            <w:r w:rsidR="00FC4841" w:rsidRPr="001628DE">
              <w:rPr>
                <w:rFonts w:hint="cs"/>
                <w:color w:val="000000" w:themeColor="text1"/>
                <w:sz w:val="26"/>
                <w:szCs w:val="26"/>
                <w:rtl/>
                <w:lang w:val="en-US" w:bidi="ar-SA"/>
              </w:rPr>
              <w:t>و</w:t>
            </w:r>
            <w:r w:rsidRPr="001628DE">
              <w:rPr>
                <w:color w:val="000000" w:themeColor="text1"/>
                <w:sz w:val="26"/>
                <w:szCs w:val="26"/>
                <w:rtl/>
                <w:lang w:val="en-US" w:bidi="ar-SA"/>
              </w:rPr>
              <w:t>معلومات عامة عن الصندوق متعدد الأطراف ووثائق المعلومات الأساسية.</w:t>
            </w:r>
          </w:p>
        </w:tc>
        <w:tc>
          <w:tcPr>
            <w:tcW w:w="1138" w:type="dxa"/>
            <w:shd w:val="clear" w:color="auto" w:fill="auto"/>
            <w:tcMar>
              <w:left w:w="115" w:type="dxa"/>
              <w:right w:w="173" w:type="dxa"/>
            </w:tcMar>
            <w:vAlign w:val="center"/>
          </w:tcPr>
          <w:p w14:paraId="15BC36D6" w14:textId="77777777" w:rsidR="008B35A5" w:rsidRPr="001628DE" w:rsidRDefault="008B35A5" w:rsidP="002901E9">
            <w:pPr>
              <w:spacing w:before="60" w:after="60"/>
              <w:jc w:val="right"/>
              <w:rPr>
                <w:color w:val="000000" w:themeColor="text1"/>
                <w:sz w:val="26"/>
                <w:szCs w:val="26"/>
                <w:lang w:val="en-US"/>
              </w:rPr>
            </w:pPr>
            <w:r w:rsidRPr="001628DE">
              <w:rPr>
                <w:color w:val="000000" w:themeColor="text1"/>
                <w:sz w:val="26"/>
                <w:szCs w:val="26"/>
                <w:lang w:val="en-US"/>
              </w:rPr>
              <w:t>75</w:t>
            </w:r>
          </w:p>
        </w:tc>
      </w:tr>
      <w:tr w:rsidR="008B35A5" w:rsidRPr="001628DE" w14:paraId="025046D2" w14:textId="77777777" w:rsidTr="008B35A5">
        <w:trPr>
          <w:cantSplit/>
        </w:trPr>
        <w:tc>
          <w:tcPr>
            <w:tcW w:w="9355" w:type="dxa"/>
            <w:gridSpan w:val="2"/>
            <w:shd w:val="clear" w:color="auto" w:fill="auto"/>
            <w:tcMar>
              <w:left w:w="115" w:type="dxa"/>
              <w:right w:w="173" w:type="dxa"/>
            </w:tcMar>
            <w:vAlign w:val="center"/>
          </w:tcPr>
          <w:p w14:paraId="7068DF6D" w14:textId="77777777" w:rsidR="00A100C8" w:rsidRPr="001628DE" w:rsidRDefault="00A100C8" w:rsidP="00A100C8">
            <w:pPr>
              <w:keepNext/>
              <w:bidi/>
              <w:spacing w:before="60" w:after="60"/>
              <w:jc w:val="left"/>
              <w:rPr>
                <w:b/>
                <w:bCs/>
                <w:color w:val="000000" w:themeColor="text1"/>
                <w:sz w:val="26"/>
                <w:szCs w:val="26"/>
                <w:rtl/>
                <w:lang w:val="en-US" w:bidi="ar-SA"/>
              </w:rPr>
            </w:pPr>
            <w:r w:rsidRPr="001628DE">
              <w:rPr>
                <w:rFonts w:hint="cs"/>
                <w:b/>
                <w:bCs/>
                <w:color w:val="000000" w:themeColor="text1"/>
                <w:sz w:val="26"/>
                <w:szCs w:val="26"/>
                <w:rtl/>
                <w:lang w:val="en-US" w:bidi="ar-SA"/>
              </w:rPr>
              <w:t>الاتحاد الأوروبي / البرلمان الأوروبي</w:t>
            </w:r>
          </w:p>
        </w:tc>
      </w:tr>
      <w:tr w:rsidR="008B35A5" w:rsidRPr="001628DE" w14:paraId="4AD16FD5" w14:textId="77777777" w:rsidTr="008B35A5">
        <w:trPr>
          <w:cantSplit/>
        </w:trPr>
        <w:tc>
          <w:tcPr>
            <w:tcW w:w="8217" w:type="dxa"/>
            <w:shd w:val="clear" w:color="auto" w:fill="auto"/>
            <w:vAlign w:val="center"/>
            <w:hideMark/>
          </w:tcPr>
          <w:p w14:paraId="5CB9A142" w14:textId="77777777" w:rsidR="00DE3B2B" w:rsidRPr="001628DE" w:rsidRDefault="00DE3B2B" w:rsidP="00A100C8">
            <w:pPr>
              <w:bidi/>
              <w:spacing w:before="60" w:after="60"/>
              <w:rPr>
                <w:color w:val="000000" w:themeColor="text1"/>
                <w:sz w:val="26"/>
                <w:szCs w:val="26"/>
                <w:rtl/>
                <w:lang w:val="en-US" w:bidi="ar-SA"/>
              </w:rPr>
            </w:pPr>
            <w:r w:rsidRPr="001628DE">
              <w:rPr>
                <w:color w:val="000000" w:themeColor="text1"/>
                <w:sz w:val="26"/>
                <w:szCs w:val="26"/>
                <w:rtl/>
                <w:lang w:val="en-US" w:bidi="ar-SA"/>
              </w:rPr>
              <w:t>خلال الاجتماع الخامس والعشرين</w:t>
            </w:r>
            <w:r w:rsidR="00A100C8" w:rsidRPr="001628DE">
              <w:rPr>
                <w:rFonts w:hint="cs"/>
                <w:color w:val="000000" w:themeColor="text1"/>
                <w:sz w:val="26"/>
                <w:szCs w:val="26"/>
                <w:rtl/>
                <w:lang w:val="en-US" w:bidi="ar-SA"/>
              </w:rPr>
              <w:t xml:space="preserve"> الأطراف في مونتريال بروتوكول</w:t>
            </w:r>
            <w:r w:rsidRPr="001628DE">
              <w:rPr>
                <w:color w:val="000000" w:themeColor="text1"/>
                <w:sz w:val="26"/>
                <w:szCs w:val="26"/>
                <w:rtl/>
                <w:lang w:val="en-US" w:bidi="ar-SA"/>
              </w:rPr>
              <w:t xml:space="preserve">، تلقى كبير الموظفين طلباً من البرلمان الأوروبي لإجراء مناقشة ثنائية حول </w:t>
            </w:r>
            <w:r w:rsidR="00A100C8" w:rsidRPr="001628DE">
              <w:rPr>
                <w:rFonts w:hint="cs"/>
                <w:color w:val="000000" w:themeColor="text1"/>
                <w:sz w:val="26"/>
                <w:szCs w:val="26"/>
                <w:rtl/>
                <w:lang w:val="en-US" w:bidi="ar-SA"/>
              </w:rPr>
              <w:t>المسائل</w:t>
            </w:r>
            <w:r w:rsidRPr="001628DE">
              <w:rPr>
                <w:color w:val="000000" w:themeColor="text1"/>
                <w:sz w:val="26"/>
                <w:szCs w:val="26"/>
                <w:rtl/>
                <w:lang w:val="en-US" w:bidi="ar-SA"/>
              </w:rPr>
              <w:t xml:space="preserve"> المتعلقة بالصندوق متعدد الأطراف بما في ذلك الموارد اللازمة لتجديد موارد الصندوق ومقترحات للمساهمات الإضافية لتمويل المنافع المن</w:t>
            </w:r>
            <w:r w:rsidR="00A100C8" w:rsidRPr="001628DE">
              <w:rPr>
                <w:color w:val="000000" w:themeColor="text1"/>
                <w:sz w:val="26"/>
                <w:szCs w:val="26"/>
                <w:rtl/>
                <w:lang w:val="en-US" w:bidi="ar-SA"/>
              </w:rPr>
              <w:t>اخية. وبناءً على ذلك</w:t>
            </w:r>
            <w:r w:rsidRPr="001628DE">
              <w:rPr>
                <w:color w:val="000000" w:themeColor="text1"/>
                <w:sz w:val="26"/>
                <w:szCs w:val="26"/>
                <w:rtl/>
                <w:lang w:val="en-US" w:bidi="ar-SA"/>
              </w:rPr>
              <w:t xml:space="preserve">، قدم كبير الموظفين لممثلي البرلمان الأوروبي </w:t>
            </w:r>
            <w:r w:rsidR="00A100C8" w:rsidRPr="001628DE">
              <w:rPr>
                <w:rFonts w:hint="cs"/>
                <w:color w:val="000000" w:themeColor="text1"/>
                <w:sz w:val="26"/>
                <w:szCs w:val="26"/>
                <w:rtl/>
                <w:lang w:val="en-US" w:bidi="ar-SA"/>
              </w:rPr>
              <w:t>ملخصا</w:t>
            </w:r>
            <w:r w:rsidRPr="001628DE">
              <w:rPr>
                <w:color w:val="000000" w:themeColor="text1"/>
                <w:sz w:val="26"/>
                <w:szCs w:val="26"/>
                <w:rtl/>
                <w:lang w:val="en-US" w:bidi="ar-SA"/>
              </w:rPr>
              <w:t xml:space="preserve"> قصيرًا يشرح تشغيل الصندوق متعدد الأطراف.</w:t>
            </w:r>
          </w:p>
        </w:tc>
        <w:tc>
          <w:tcPr>
            <w:tcW w:w="1138" w:type="dxa"/>
            <w:shd w:val="clear" w:color="auto" w:fill="auto"/>
            <w:tcMar>
              <w:left w:w="115" w:type="dxa"/>
              <w:right w:w="173" w:type="dxa"/>
            </w:tcMar>
            <w:vAlign w:val="center"/>
            <w:hideMark/>
          </w:tcPr>
          <w:p w14:paraId="586C38F2" w14:textId="77777777" w:rsidR="008B35A5" w:rsidRPr="001628DE" w:rsidRDefault="008B35A5" w:rsidP="002901E9">
            <w:pPr>
              <w:spacing w:before="60" w:after="60"/>
              <w:jc w:val="right"/>
              <w:rPr>
                <w:color w:val="000000" w:themeColor="text1"/>
                <w:sz w:val="26"/>
                <w:szCs w:val="26"/>
                <w:lang w:val="en-US"/>
              </w:rPr>
            </w:pPr>
            <w:r w:rsidRPr="001628DE">
              <w:rPr>
                <w:color w:val="000000" w:themeColor="text1"/>
                <w:sz w:val="26"/>
                <w:szCs w:val="26"/>
                <w:lang w:val="en-US"/>
              </w:rPr>
              <w:t>71</w:t>
            </w:r>
          </w:p>
        </w:tc>
      </w:tr>
      <w:tr w:rsidR="008B35A5" w:rsidRPr="001628DE" w14:paraId="507DD10C" w14:textId="77777777" w:rsidTr="008B35A5">
        <w:trPr>
          <w:cantSplit/>
        </w:trPr>
        <w:tc>
          <w:tcPr>
            <w:tcW w:w="9355" w:type="dxa"/>
            <w:gridSpan w:val="2"/>
            <w:shd w:val="clear" w:color="auto" w:fill="auto"/>
            <w:tcMar>
              <w:left w:w="115" w:type="dxa"/>
              <w:right w:w="173" w:type="dxa"/>
            </w:tcMar>
            <w:vAlign w:val="center"/>
          </w:tcPr>
          <w:p w14:paraId="5FBC2900" w14:textId="77777777" w:rsidR="007B1609" w:rsidRPr="001628DE" w:rsidRDefault="007B1609" w:rsidP="00276F4A">
            <w:pPr>
              <w:keepNext/>
              <w:bidi/>
              <w:spacing w:before="60" w:after="60"/>
              <w:jc w:val="left"/>
              <w:rPr>
                <w:b/>
                <w:bCs/>
                <w:color w:val="000000" w:themeColor="text1"/>
                <w:sz w:val="26"/>
                <w:szCs w:val="26"/>
                <w:rtl/>
                <w:lang w:val="en-US" w:bidi="ar-SA"/>
              </w:rPr>
            </w:pPr>
            <w:r w:rsidRPr="001628DE">
              <w:rPr>
                <w:b/>
                <w:bCs/>
                <w:color w:val="000000" w:themeColor="text1"/>
                <w:sz w:val="26"/>
                <w:szCs w:val="26"/>
                <w:rtl/>
                <w:lang w:val="en-US" w:bidi="ar-SA"/>
              </w:rPr>
              <w:t xml:space="preserve">وزارة </w:t>
            </w:r>
            <w:r w:rsidR="00276F4A" w:rsidRPr="001628DE">
              <w:rPr>
                <w:rFonts w:hint="cs"/>
                <w:b/>
                <w:bCs/>
                <w:color w:val="000000" w:themeColor="text1"/>
                <w:sz w:val="26"/>
                <w:szCs w:val="26"/>
                <w:rtl/>
                <w:lang w:val="en-US" w:bidi="ar-SA"/>
              </w:rPr>
              <w:t>ا</w:t>
            </w:r>
            <w:r w:rsidRPr="001628DE">
              <w:rPr>
                <w:b/>
                <w:bCs/>
                <w:color w:val="000000" w:themeColor="text1"/>
                <w:sz w:val="26"/>
                <w:szCs w:val="26"/>
                <w:rtl/>
                <w:lang w:val="en-US" w:bidi="ar-SA"/>
              </w:rPr>
              <w:t>لتعاون الاقتصادي والتنمية</w:t>
            </w:r>
            <w:r w:rsidR="00276F4A" w:rsidRPr="001628DE">
              <w:rPr>
                <w:b/>
                <w:bCs/>
                <w:color w:val="000000" w:themeColor="text1"/>
                <w:sz w:val="26"/>
                <w:szCs w:val="26"/>
                <w:rtl/>
                <w:lang w:val="en-US" w:bidi="ar-SA"/>
              </w:rPr>
              <w:t xml:space="preserve"> الألمانية</w:t>
            </w:r>
          </w:p>
        </w:tc>
      </w:tr>
      <w:tr w:rsidR="008B35A5" w:rsidRPr="001628DE" w14:paraId="265F0F13" w14:textId="77777777" w:rsidTr="008B35A5">
        <w:trPr>
          <w:cantSplit/>
        </w:trPr>
        <w:tc>
          <w:tcPr>
            <w:tcW w:w="8217" w:type="dxa"/>
            <w:shd w:val="clear" w:color="auto" w:fill="auto"/>
            <w:vAlign w:val="center"/>
            <w:hideMark/>
          </w:tcPr>
          <w:p w14:paraId="05C9905B" w14:textId="77777777" w:rsidR="00DE3B2B" w:rsidRPr="001628DE" w:rsidRDefault="00DE3B2B" w:rsidP="00276F4A">
            <w:pPr>
              <w:bidi/>
              <w:spacing w:before="60" w:after="60"/>
              <w:rPr>
                <w:color w:val="000000" w:themeColor="text1"/>
                <w:sz w:val="26"/>
                <w:szCs w:val="26"/>
                <w:rtl/>
                <w:lang w:val="en-US" w:bidi="ar-SA"/>
              </w:rPr>
            </w:pPr>
            <w:r w:rsidRPr="001628DE">
              <w:rPr>
                <w:color w:val="000000" w:themeColor="text1"/>
                <w:sz w:val="26"/>
                <w:szCs w:val="26"/>
                <w:rtl/>
                <w:lang w:val="en-US" w:bidi="ar-SA"/>
              </w:rPr>
              <w:t>معلومات عن إنجازات الصندوق متعدد الأطراف وملخص للمشروعا</w:t>
            </w:r>
            <w:r w:rsidR="00276F4A" w:rsidRPr="001628DE">
              <w:rPr>
                <w:color w:val="000000" w:themeColor="text1"/>
                <w:sz w:val="26"/>
                <w:szCs w:val="26"/>
                <w:rtl/>
                <w:lang w:val="en-US" w:bidi="ar-SA"/>
              </w:rPr>
              <w:t xml:space="preserve">ت المعتمدة التي نفذتها ألمانيا </w:t>
            </w:r>
            <w:r w:rsidR="00276F4A" w:rsidRPr="001628DE">
              <w:rPr>
                <w:rFonts w:hint="cs"/>
                <w:color w:val="000000" w:themeColor="text1"/>
                <w:sz w:val="26"/>
                <w:szCs w:val="26"/>
                <w:rtl/>
                <w:lang w:val="en-US" w:bidi="ar-SA"/>
              </w:rPr>
              <w:t xml:space="preserve">بصفتها </w:t>
            </w:r>
            <w:r w:rsidRPr="001628DE">
              <w:rPr>
                <w:color w:val="000000" w:themeColor="text1"/>
                <w:sz w:val="26"/>
                <w:szCs w:val="26"/>
                <w:rtl/>
                <w:lang w:val="en-US" w:bidi="ar-SA"/>
              </w:rPr>
              <w:t>وكالة ثنائية.</w:t>
            </w:r>
          </w:p>
        </w:tc>
        <w:tc>
          <w:tcPr>
            <w:tcW w:w="1138" w:type="dxa"/>
            <w:shd w:val="clear" w:color="auto" w:fill="auto"/>
            <w:tcMar>
              <w:left w:w="115" w:type="dxa"/>
              <w:right w:w="173" w:type="dxa"/>
            </w:tcMar>
            <w:vAlign w:val="center"/>
            <w:hideMark/>
          </w:tcPr>
          <w:p w14:paraId="20B3A21E" w14:textId="77777777" w:rsidR="008B35A5" w:rsidRPr="001628DE" w:rsidRDefault="008B35A5" w:rsidP="002901E9">
            <w:pPr>
              <w:spacing w:before="60" w:after="60"/>
              <w:jc w:val="right"/>
              <w:rPr>
                <w:color w:val="000000" w:themeColor="text1"/>
                <w:sz w:val="26"/>
                <w:szCs w:val="26"/>
                <w:lang w:val="en-US"/>
              </w:rPr>
            </w:pPr>
            <w:r w:rsidRPr="001628DE">
              <w:rPr>
                <w:color w:val="000000" w:themeColor="text1"/>
                <w:sz w:val="26"/>
                <w:szCs w:val="26"/>
                <w:lang w:val="en-US"/>
              </w:rPr>
              <w:t>77</w:t>
            </w:r>
          </w:p>
        </w:tc>
      </w:tr>
      <w:tr w:rsidR="008B35A5" w:rsidRPr="001628DE" w14:paraId="401F0850" w14:textId="77777777" w:rsidTr="008B35A5">
        <w:trPr>
          <w:cantSplit/>
        </w:trPr>
        <w:tc>
          <w:tcPr>
            <w:tcW w:w="9355" w:type="dxa"/>
            <w:gridSpan w:val="2"/>
            <w:shd w:val="clear" w:color="auto" w:fill="auto"/>
            <w:tcMar>
              <w:left w:w="115" w:type="dxa"/>
              <w:right w:w="173" w:type="dxa"/>
            </w:tcMar>
            <w:vAlign w:val="center"/>
          </w:tcPr>
          <w:p w14:paraId="27D20BE5" w14:textId="77777777" w:rsidR="007B1609" w:rsidRPr="001628DE" w:rsidRDefault="007B1609" w:rsidP="006E238D">
            <w:pPr>
              <w:bidi/>
              <w:spacing w:before="60" w:after="60"/>
              <w:jc w:val="left"/>
              <w:rPr>
                <w:bCs/>
                <w:color w:val="000000" w:themeColor="text1"/>
                <w:sz w:val="26"/>
                <w:szCs w:val="26"/>
                <w:rtl/>
                <w:lang w:val="en-US" w:bidi="ar-SA"/>
              </w:rPr>
            </w:pPr>
            <w:r w:rsidRPr="001628DE">
              <w:rPr>
                <w:bCs/>
                <w:color w:val="000000" w:themeColor="text1"/>
                <w:sz w:val="26"/>
                <w:szCs w:val="26"/>
                <w:rtl/>
                <w:lang w:val="en-US" w:bidi="ar-SA"/>
              </w:rPr>
              <w:t>مرفق البيئة العالمية</w:t>
            </w:r>
          </w:p>
        </w:tc>
      </w:tr>
      <w:tr w:rsidR="008B35A5" w:rsidRPr="001628DE" w14:paraId="28125284" w14:textId="77777777" w:rsidTr="008B35A5">
        <w:trPr>
          <w:cantSplit/>
        </w:trPr>
        <w:tc>
          <w:tcPr>
            <w:tcW w:w="8217" w:type="dxa"/>
            <w:shd w:val="clear" w:color="auto" w:fill="auto"/>
            <w:vAlign w:val="center"/>
          </w:tcPr>
          <w:p w14:paraId="018EC0C7" w14:textId="77777777" w:rsidR="00DE3B2B" w:rsidRPr="001628DE" w:rsidRDefault="00DE3B2B" w:rsidP="00282EAD">
            <w:pPr>
              <w:bidi/>
              <w:spacing w:before="60" w:after="60"/>
              <w:rPr>
                <w:color w:val="000000" w:themeColor="text1"/>
                <w:sz w:val="26"/>
                <w:szCs w:val="26"/>
                <w:rtl/>
                <w:lang w:val="en-US" w:bidi="ar-SA"/>
              </w:rPr>
            </w:pPr>
            <w:r w:rsidRPr="001628DE">
              <w:rPr>
                <w:color w:val="000000" w:themeColor="text1"/>
                <w:sz w:val="26"/>
                <w:szCs w:val="26"/>
                <w:rtl/>
                <w:lang w:val="en-US" w:bidi="ar-SA"/>
              </w:rPr>
              <w:t>شاركت الأمانة في حلقة العمل بشأن "تقديم منافع بيئية عالمية متعددة من خلال الإدارة السلي</w:t>
            </w:r>
            <w:r w:rsidR="00282EAD" w:rsidRPr="001628DE">
              <w:rPr>
                <w:color w:val="000000" w:themeColor="text1"/>
                <w:sz w:val="26"/>
                <w:szCs w:val="26"/>
                <w:rtl/>
                <w:lang w:val="en-US" w:bidi="ar-SA"/>
              </w:rPr>
              <w:t>مة للمواد الكيميائية والنفايات"</w:t>
            </w:r>
            <w:r w:rsidRPr="001628DE">
              <w:rPr>
                <w:color w:val="000000" w:themeColor="text1"/>
                <w:sz w:val="26"/>
                <w:szCs w:val="26"/>
                <w:rtl/>
                <w:lang w:val="en-US" w:bidi="ar-SA"/>
              </w:rPr>
              <w:t>، التي نظمها الفريق الاستشاري العلمي والتقني وتمت دعوت</w:t>
            </w:r>
            <w:r w:rsidR="00282EAD" w:rsidRPr="001628DE">
              <w:rPr>
                <w:color w:val="000000" w:themeColor="text1"/>
                <w:sz w:val="26"/>
                <w:szCs w:val="26"/>
                <w:rtl/>
                <w:lang w:val="en-US" w:bidi="ar-SA"/>
              </w:rPr>
              <w:t>ها أثناء مناقشة روابط محددة</w:t>
            </w:r>
            <w:r w:rsidRPr="001628DE">
              <w:rPr>
                <w:color w:val="000000" w:themeColor="text1"/>
                <w:sz w:val="26"/>
                <w:szCs w:val="26"/>
                <w:rtl/>
                <w:lang w:val="en-US" w:bidi="ar-SA"/>
              </w:rPr>
              <w:t>، خاصة فيما يتعلق باستنفاد الأوزون.</w:t>
            </w:r>
          </w:p>
        </w:tc>
        <w:tc>
          <w:tcPr>
            <w:tcW w:w="1138" w:type="dxa"/>
            <w:shd w:val="clear" w:color="auto" w:fill="auto"/>
            <w:tcMar>
              <w:left w:w="115" w:type="dxa"/>
              <w:right w:w="173" w:type="dxa"/>
            </w:tcMar>
            <w:vAlign w:val="center"/>
          </w:tcPr>
          <w:p w14:paraId="5C86525B" w14:textId="77777777" w:rsidR="008B35A5" w:rsidRPr="001628DE" w:rsidRDefault="008B35A5" w:rsidP="002901E9">
            <w:pPr>
              <w:spacing w:before="60" w:after="60"/>
              <w:jc w:val="right"/>
              <w:rPr>
                <w:color w:val="000000" w:themeColor="text1"/>
                <w:sz w:val="26"/>
                <w:szCs w:val="26"/>
                <w:lang w:val="en-US"/>
              </w:rPr>
            </w:pPr>
            <w:r w:rsidRPr="001628DE">
              <w:rPr>
                <w:color w:val="000000" w:themeColor="text1"/>
                <w:sz w:val="26"/>
                <w:szCs w:val="26"/>
                <w:lang w:val="en-US"/>
              </w:rPr>
              <w:t>86</w:t>
            </w:r>
          </w:p>
        </w:tc>
      </w:tr>
      <w:tr w:rsidR="00DE3B2B" w:rsidRPr="001628DE" w14:paraId="04C826CC" w14:textId="77777777" w:rsidTr="002901E9">
        <w:trPr>
          <w:cantSplit/>
        </w:trPr>
        <w:tc>
          <w:tcPr>
            <w:tcW w:w="8217" w:type="dxa"/>
            <w:shd w:val="clear" w:color="auto" w:fill="auto"/>
          </w:tcPr>
          <w:p w14:paraId="61F44EA5" w14:textId="77777777" w:rsidR="00DE3B2B" w:rsidRPr="001628DE" w:rsidRDefault="00DE3B2B" w:rsidP="00282EAD">
            <w:pPr>
              <w:bidi/>
              <w:rPr>
                <w:sz w:val="26"/>
                <w:szCs w:val="26"/>
              </w:rPr>
            </w:pPr>
            <w:r w:rsidRPr="001628DE">
              <w:rPr>
                <w:sz w:val="26"/>
                <w:szCs w:val="26"/>
                <w:rtl/>
              </w:rPr>
              <w:t>تعليقات على التدخلات المتعلقة بالأنشطة التمكينية والتعزيز المؤسسي ودعم التصديق على تعديل كيغالي في البلدان التي تمر اقتصاداتها بمرحلة انتقالية واستعراض خطة واحدة لطاجيكستان</w:t>
            </w:r>
            <w:r w:rsidRPr="001628DE">
              <w:rPr>
                <w:sz w:val="26"/>
                <w:szCs w:val="26"/>
              </w:rPr>
              <w:t>.</w:t>
            </w:r>
          </w:p>
        </w:tc>
        <w:tc>
          <w:tcPr>
            <w:tcW w:w="1138" w:type="dxa"/>
            <w:shd w:val="clear" w:color="auto" w:fill="auto"/>
            <w:tcMar>
              <w:left w:w="115" w:type="dxa"/>
              <w:right w:w="173" w:type="dxa"/>
            </w:tcMar>
            <w:vAlign w:val="center"/>
          </w:tcPr>
          <w:p w14:paraId="7479EEB9" w14:textId="77777777" w:rsidR="00DE3B2B" w:rsidRPr="001628DE" w:rsidRDefault="00DE3B2B" w:rsidP="002901E9">
            <w:pPr>
              <w:spacing w:before="60" w:after="60"/>
              <w:jc w:val="right"/>
              <w:rPr>
                <w:color w:val="000000" w:themeColor="text1"/>
                <w:sz w:val="26"/>
                <w:szCs w:val="26"/>
                <w:lang w:val="en-US"/>
              </w:rPr>
            </w:pPr>
            <w:r w:rsidRPr="001628DE">
              <w:rPr>
                <w:color w:val="000000" w:themeColor="text1"/>
                <w:sz w:val="26"/>
                <w:szCs w:val="26"/>
                <w:lang w:val="en-US"/>
              </w:rPr>
              <w:t>86</w:t>
            </w:r>
          </w:p>
        </w:tc>
      </w:tr>
      <w:tr w:rsidR="00DE3B2B" w:rsidRPr="001628DE" w14:paraId="57632955" w14:textId="77777777" w:rsidTr="002901E9">
        <w:trPr>
          <w:cantSplit/>
        </w:trPr>
        <w:tc>
          <w:tcPr>
            <w:tcW w:w="8217" w:type="dxa"/>
            <w:shd w:val="clear" w:color="auto" w:fill="auto"/>
          </w:tcPr>
          <w:p w14:paraId="0D850FB1" w14:textId="77777777" w:rsidR="00DE3B2B" w:rsidRPr="001628DE" w:rsidRDefault="00DE3B2B" w:rsidP="006E5D4C">
            <w:pPr>
              <w:bidi/>
              <w:rPr>
                <w:sz w:val="26"/>
                <w:szCs w:val="26"/>
              </w:rPr>
            </w:pPr>
            <w:r w:rsidRPr="001628DE">
              <w:rPr>
                <w:sz w:val="26"/>
                <w:szCs w:val="26"/>
                <w:rtl/>
              </w:rPr>
              <w:t xml:space="preserve">مناقشات غير رسمية عبر الإنترنت بين الأمانة </w:t>
            </w:r>
            <w:r w:rsidR="006E5D4C" w:rsidRPr="001628DE">
              <w:rPr>
                <w:rFonts w:hint="cs"/>
                <w:sz w:val="26"/>
                <w:szCs w:val="26"/>
                <w:rtl/>
              </w:rPr>
              <w:t>والعاملين في</w:t>
            </w:r>
            <w:r w:rsidRPr="001628DE">
              <w:rPr>
                <w:sz w:val="26"/>
                <w:szCs w:val="26"/>
                <w:rtl/>
              </w:rPr>
              <w:t xml:space="preserve"> مرفق البيئة العالمية بشأن إمكانيات زيادة التعاون في مسائل كفاءة </w:t>
            </w:r>
            <w:r w:rsidR="006E5D4C" w:rsidRPr="001628DE">
              <w:rPr>
                <w:rFonts w:hint="cs"/>
                <w:sz w:val="26"/>
                <w:szCs w:val="26"/>
                <w:rtl/>
              </w:rPr>
              <w:t xml:space="preserve">استخدام </w:t>
            </w:r>
            <w:r w:rsidRPr="001628DE">
              <w:rPr>
                <w:sz w:val="26"/>
                <w:szCs w:val="26"/>
                <w:rtl/>
              </w:rPr>
              <w:t>الطاقة</w:t>
            </w:r>
            <w:r w:rsidRPr="001628DE">
              <w:rPr>
                <w:sz w:val="26"/>
                <w:szCs w:val="26"/>
              </w:rPr>
              <w:t>.</w:t>
            </w:r>
          </w:p>
        </w:tc>
        <w:tc>
          <w:tcPr>
            <w:tcW w:w="1138" w:type="dxa"/>
            <w:shd w:val="clear" w:color="auto" w:fill="auto"/>
            <w:tcMar>
              <w:left w:w="115" w:type="dxa"/>
              <w:right w:w="173" w:type="dxa"/>
            </w:tcMar>
            <w:vAlign w:val="center"/>
          </w:tcPr>
          <w:p w14:paraId="44B7B9E4" w14:textId="77777777" w:rsidR="00DE3B2B" w:rsidRPr="001628DE" w:rsidRDefault="00DE3B2B" w:rsidP="002901E9">
            <w:pPr>
              <w:spacing w:before="60" w:after="60"/>
              <w:jc w:val="right"/>
              <w:rPr>
                <w:color w:val="000000" w:themeColor="text1"/>
                <w:sz w:val="26"/>
                <w:szCs w:val="26"/>
                <w:lang w:val="en-US"/>
              </w:rPr>
            </w:pPr>
            <w:r w:rsidRPr="001628DE">
              <w:rPr>
                <w:color w:val="000000" w:themeColor="text1"/>
                <w:sz w:val="26"/>
                <w:szCs w:val="26"/>
                <w:lang w:val="en-US"/>
              </w:rPr>
              <w:t>85</w:t>
            </w:r>
          </w:p>
        </w:tc>
      </w:tr>
      <w:tr w:rsidR="00DE3B2B" w:rsidRPr="001628DE" w14:paraId="4D1FA7BD" w14:textId="77777777" w:rsidTr="002901E9">
        <w:trPr>
          <w:cantSplit/>
        </w:trPr>
        <w:tc>
          <w:tcPr>
            <w:tcW w:w="8217" w:type="dxa"/>
            <w:shd w:val="clear" w:color="auto" w:fill="auto"/>
          </w:tcPr>
          <w:p w14:paraId="123582FD" w14:textId="77777777" w:rsidR="00DE3B2B" w:rsidRPr="001628DE" w:rsidRDefault="00282EAD" w:rsidP="00282EAD">
            <w:pPr>
              <w:bidi/>
              <w:rPr>
                <w:sz w:val="26"/>
                <w:szCs w:val="26"/>
              </w:rPr>
            </w:pPr>
            <w:r w:rsidRPr="001628DE">
              <w:rPr>
                <w:rFonts w:hint="cs"/>
                <w:sz w:val="26"/>
                <w:szCs w:val="26"/>
                <w:rtl/>
              </w:rPr>
              <w:t>استعراض</w:t>
            </w:r>
            <w:r w:rsidRPr="001628DE">
              <w:rPr>
                <w:sz w:val="26"/>
                <w:szCs w:val="26"/>
                <w:rtl/>
              </w:rPr>
              <w:t xml:space="preserve"> </w:t>
            </w:r>
            <w:r w:rsidR="00DE3B2B" w:rsidRPr="001628DE">
              <w:rPr>
                <w:sz w:val="26"/>
                <w:szCs w:val="26"/>
                <w:rtl/>
              </w:rPr>
              <w:t xml:space="preserve">مشروع واحد: كفاءة </w:t>
            </w:r>
            <w:r w:rsidRPr="001628DE">
              <w:rPr>
                <w:sz w:val="26"/>
                <w:szCs w:val="26"/>
                <w:rtl/>
              </w:rPr>
              <w:t>مكيفات الهواء</w:t>
            </w:r>
            <w:r w:rsidRPr="001628DE">
              <w:rPr>
                <w:rFonts w:hint="cs"/>
                <w:sz w:val="26"/>
                <w:szCs w:val="26"/>
                <w:rtl/>
              </w:rPr>
              <w:t xml:space="preserve"> في</w:t>
            </w:r>
            <w:r w:rsidRPr="001628DE">
              <w:rPr>
                <w:sz w:val="26"/>
                <w:szCs w:val="26"/>
                <w:rtl/>
              </w:rPr>
              <w:t xml:space="preserve"> </w:t>
            </w:r>
            <w:r w:rsidRPr="001628DE">
              <w:rPr>
                <w:rFonts w:hint="cs"/>
                <w:sz w:val="26"/>
                <w:szCs w:val="26"/>
                <w:rtl/>
                <w:lang w:bidi="ar-SA"/>
              </w:rPr>
              <w:t xml:space="preserve">استخدام </w:t>
            </w:r>
            <w:r w:rsidR="00DE3B2B" w:rsidRPr="001628DE">
              <w:rPr>
                <w:sz w:val="26"/>
                <w:szCs w:val="26"/>
                <w:rtl/>
              </w:rPr>
              <w:t>الطاقة</w:t>
            </w:r>
            <w:r w:rsidR="00DE3B2B" w:rsidRPr="001628DE">
              <w:rPr>
                <w:sz w:val="26"/>
                <w:szCs w:val="26"/>
              </w:rPr>
              <w:t xml:space="preserve"> </w:t>
            </w:r>
            <w:r w:rsidR="00DE3B2B" w:rsidRPr="001628DE">
              <w:rPr>
                <w:sz w:val="26"/>
                <w:szCs w:val="26"/>
                <w:rtl/>
              </w:rPr>
              <w:t>في المباني للهند</w:t>
            </w:r>
            <w:r w:rsidR="00DE3B2B" w:rsidRPr="001628DE">
              <w:rPr>
                <w:sz w:val="26"/>
                <w:szCs w:val="26"/>
              </w:rPr>
              <w:t>.</w:t>
            </w:r>
          </w:p>
        </w:tc>
        <w:tc>
          <w:tcPr>
            <w:tcW w:w="1138" w:type="dxa"/>
            <w:shd w:val="clear" w:color="auto" w:fill="auto"/>
            <w:tcMar>
              <w:left w:w="115" w:type="dxa"/>
              <w:right w:w="173" w:type="dxa"/>
            </w:tcMar>
            <w:vAlign w:val="center"/>
          </w:tcPr>
          <w:p w14:paraId="29EEE6F9" w14:textId="77777777" w:rsidR="00DE3B2B" w:rsidRPr="001628DE" w:rsidRDefault="00DE3B2B" w:rsidP="002901E9">
            <w:pPr>
              <w:spacing w:before="60" w:after="60"/>
              <w:jc w:val="right"/>
              <w:rPr>
                <w:color w:val="000000" w:themeColor="text1"/>
                <w:sz w:val="26"/>
                <w:szCs w:val="26"/>
                <w:lang w:val="en-US"/>
              </w:rPr>
            </w:pPr>
            <w:r w:rsidRPr="001628DE">
              <w:rPr>
                <w:color w:val="000000" w:themeColor="text1"/>
                <w:sz w:val="26"/>
                <w:szCs w:val="26"/>
                <w:lang w:val="en-US"/>
              </w:rPr>
              <w:t>84</w:t>
            </w:r>
          </w:p>
        </w:tc>
      </w:tr>
      <w:tr w:rsidR="00DE3B2B" w:rsidRPr="001628DE" w14:paraId="3D89F846" w14:textId="77777777" w:rsidTr="002901E9">
        <w:trPr>
          <w:cantSplit/>
        </w:trPr>
        <w:tc>
          <w:tcPr>
            <w:tcW w:w="8217" w:type="dxa"/>
            <w:shd w:val="clear" w:color="auto" w:fill="auto"/>
          </w:tcPr>
          <w:p w14:paraId="5272C9DD" w14:textId="77777777" w:rsidR="00DE3B2B" w:rsidRPr="001628DE" w:rsidRDefault="00282EAD" w:rsidP="00DE3B2B">
            <w:pPr>
              <w:bidi/>
              <w:rPr>
                <w:sz w:val="26"/>
                <w:szCs w:val="26"/>
              </w:rPr>
            </w:pPr>
            <w:r w:rsidRPr="001628DE">
              <w:rPr>
                <w:rFonts w:hint="cs"/>
                <w:sz w:val="26"/>
                <w:szCs w:val="26"/>
                <w:rtl/>
              </w:rPr>
              <w:t>استعراض</w:t>
            </w:r>
            <w:r w:rsidR="00DE3B2B" w:rsidRPr="001628DE">
              <w:rPr>
                <w:sz w:val="26"/>
                <w:szCs w:val="26"/>
                <w:rtl/>
              </w:rPr>
              <w:t xml:space="preserve"> مشروع واحد: تسريع تبني الراحة الحرارية المستدامة: الانتقال نحو مدن موفرة للطاقة ومقاومة للمناخ في الهند</w:t>
            </w:r>
            <w:r w:rsidR="00DE3B2B" w:rsidRPr="001628DE">
              <w:rPr>
                <w:sz w:val="26"/>
                <w:szCs w:val="26"/>
              </w:rPr>
              <w:t>.</w:t>
            </w:r>
          </w:p>
        </w:tc>
        <w:tc>
          <w:tcPr>
            <w:tcW w:w="1138" w:type="dxa"/>
            <w:shd w:val="clear" w:color="auto" w:fill="auto"/>
            <w:tcMar>
              <w:left w:w="115" w:type="dxa"/>
              <w:right w:w="173" w:type="dxa"/>
            </w:tcMar>
            <w:vAlign w:val="center"/>
          </w:tcPr>
          <w:p w14:paraId="18B6F2B6" w14:textId="77777777" w:rsidR="00DE3B2B" w:rsidRPr="001628DE" w:rsidRDefault="00DE3B2B" w:rsidP="002901E9">
            <w:pPr>
              <w:spacing w:before="60" w:after="60"/>
              <w:jc w:val="right"/>
              <w:rPr>
                <w:color w:val="000000" w:themeColor="text1"/>
                <w:sz w:val="26"/>
                <w:szCs w:val="26"/>
                <w:lang w:val="en-US"/>
              </w:rPr>
            </w:pPr>
            <w:r w:rsidRPr="001628DE">
              <w:rPr>
                <w:color w:val="000000" w:themeColor="text1"/>
                <w:sz w:val="26"/>
                <w:szCs w:val="26"/>
                <w:lang w:val="en-US"/>
              </w:rPr>
              <w:t>82</w:t>
            </w:r>
          </w:p>
        </w:tc>
      </w:tr>
      <w:tr w:rsidR="008B35A5" w:rsidRPr="001628DE" w14:paraId="083BE59C" w14:textId="77777777" w:rsidTr="008B35A5">
        <w:trPr>
          <w:cantSplit/>
        </w:trPr>
        <w:tc>
          <w:tcPr>
            <w:tcW w:w="8217" w:type="dxa"/>
            <w:shd w:val="clear" w:color="auto" w:fill="auto"/>
            <w:vAlign w:val="center"/>
            <w:hideMark/>
          </w:tcPr>
          <w:p w14:paraId="71066C32" w14:textId="77777777" w:rsidR="00DE3B2B" w:rsidRPr="001628DE" w:rsidRDefault="00282EAD" w:rsidP="00102D62">
            <w:pPr>
              <w:bidi/>
              <w:spacing w:before="60" w:after="60"/>
              <w:rPr>
                <w:color w:val="000000" w:themeColor="text1"/>
                <w:sz w:val="26"/>
                <w:szCs w:val="26"/>
                <w:rtl/>
                <w:lang w:val="en-US" w:bidi="ar-SA"/>
              </w:rPr>
            </w:pPr>
            <w:r w:rsidRPr="001628DE">
              <w:rPr>
                <w:color w:val="000000" w:themeColor="text1"/>
                <w:sz w:val="26"/>
                <w:szCs w:val="26"/>
                <w:rtl/>
                <w:lang w:val="en-US" w:bidi="ar-SA"/>
              </w:rPr>
              <w:t>استعراض أربع</w:t>
            </w:r>
            <w:r w:rsidRPr="001628DE">
              <w:rPr>
                <w:rFonts w:hint="cs"/>
                <w:color w:val="000000" w:themeColor="text1"/>
                <w:sz w:val="26"/>
                <w:szCs w:val="26"/>
                <w:rtl/>
                <w:lang w:val="en-US" w:bidi="ar-SA"/>
              </w:rPr>
              <w:t xml:space="preserve"> </w:t>
            </w:r>
            <w:r w:rsidRPr="001628DE">
              <w:rPr>
                <w:color w:val="000000" w:themeColor="text1"/>
                <w:sz w:val="26"/>
                <w:szCs w:val="26"/>
                <w:rtl/>
                <w:lang w:val="en-US" w:bidi="ar-SA"/>
              </w:rPr>
              <w:t>مشر</w:t>
            </w:r>
            <w:r w:rsidRPr="001628DE">
              <w:rPr>
                <w:rFonts w:hint="cs"/>
                <w:color w:val="000000" w:themeColor="text1"/>
                <w:sz w:val="26"/>
                <w:szCs w:val="26"/>
                <w:rtl/>
                <w:lang w:val="en-US" w:bidi="ar-SA"/>
              </w:rPr>
              <w:t>و</w:t>
            </w:r>
            <w:r w:rsidR="00DE3B2B" w:rsidRPr="001628DE">
              <w:rPr>
                <w:color w:val="000000" w:themeColor="text1"/>
                <w:sz w:val="26"/>
                <w:szCs w:val="26"/>
                <w:rtl/>
                <w:lang w:val="en-US" w:bidi="ar-SA"/>
              </w:rPr>
              <w:t>ع</w:t>
            </w:r>
            <w:r w:rsidRPr="001628DE">
              <w:rPr>
                <w:rFonts w:hint="cs"/>
                <w:color w:val="000000" w:themeColor="text1"/>
                <w:sz w:val="26"/>
                <w:szCs w:val="26"/>
                <w:rtl/>
                <w:lang w:val="en-US" w:bidi="ar-SA"/>
              </w:rPr>
              <w:t>ات</w:t>
            </w:r>
            <w:r w:rsidR="00DE3B2B" w:rsidRPr="001628DE">
              <w:rPr>
                <w:color w:val="000000" w:themeColor="text1"/>
                <w:sz w:val="26"/>
                <w:szCs w:val="26"/>
                <w:rtl/>
                <w:lang w:val="en-US" w:bidi="ar-SA"/>
              </w:rPr>
              <w:t xml:space="preserve">: استكمال </w:t>
            </w:r>
            <w:r w:rsidRPr="001628DE">
              <w:rPr>
                <w:rFonts w:hint="cs"/>
                <w:color w:val="000000" w:themeColor="text1"/>
                <w:sz w:val="26"/>
                <w:szCs w:val="26"/>
                <w:rtl/>
                <w:lang w:val="en-US" w:bidi="ar-SA"/>
              </w:rPr>
              <w:t>إزالة المواد الهيدروكلوروفلوروكربونية</w:t>
            </w:r>
            <w:r w:rsidR="00DE3B2B" w:rsidRPr="001628DE">
              <w:rPr>
                <w:color w:val="000000" w:themeColor="text1"/>
                <w:sz w:val="26"/>
                <w:szCs w:val="26"/>
                <w:rtl/>
                <w:lang w:val="en-US" w:bidi="ar-SA"/>
              </w:rPr>
              <w:t xml:space="preserve"> بدعم من التكنولوجيات ذات القدرة المنخفضة على إح</w:t>
            </w:r>
            <w:r w:rsidRPr="001628DE">
              <w:rPr>
                <w:color w:val="000000" w:themeColor="text1"/>
                <w:sz w:val="26"/>
                <w:szCs w:val="26"/>
                <w:rtl/>
                <w:lang w:val="en-US" w:bidi="ar-SA"/>
              </w:rPr>
              <w:t>داث الاحترار العالمي في بيلاروس</w:t>
            </w:r>
            <w:r w:rsidR="00DE3B2B" w:rsidRPr="001628DE">
              <w:rPr>
                <w:color w:val="000000" w:themeColor="text1"/>
                <w:sz w:val="26"/>
                <w:szCs w:val="26"/>
                <w:rtl/>
                <w:lang w:val="en-US" w:bidi="ar-SA"/>
              </w:rPr>
              <w:t xml:space="preserve">، </w:t>
            </w:r>
            <w:r w:rsidRPr="001628DE">
              <w:rPr>
                <w:color w:val="000000" w:themeColor="text1"/>
                <w:sz w:val="26"/>
                <w:szCs w:val="26"/>
                <w:rtl/>
                <w:lang w:val="en-US" w:bidi="ar-SA"/>
              </w:rPr>
              <w:t>مشروع مرفق البيئة العالمية 6046؛ كازاخستان</w:t>
            </w:r>
            <w:r w:rsidR="00DE3B2B" w:rsidRPr="001628DE">
              <w:rPr>
                <w:color w:val="000000" w:themeColor="text1"/>
                <w:sz w:val="26"/>
                <w:szCs w:val="26"/>
                <w:rtl/>
                <w:lang w:val="en-US" w:bidi="ar-SA"/>
              </w:rPr>
              <w:t xml:space="preserve">، </w:t>
            </w:r>
            <w:r w:rsidR="00102D62" w:rsidRPr="001628DE">
              <w:rPr>
                <w:rFonts w:hint="cs"/>
                <w:color w:val="000000" w:themeColor="text1"/>
                <w:sz w:val="26"/>
                <w:szCs w:val="26"/>
                <w:rtl/>
                <w:lang w:val="en-US" w:bidi="ar-SA"/>
              </w:rPr>
              <w:t>و</w:t>
            </w:r>
            <w:r w:rsidRPr="001628DE">
              <w:rPr>
                <w:rFonts w:hint="cs"/>
                <w:color w:val="000000" w:themeColor="text1"/>
                <w:sz w:val="26"/>
                <w:szCs w:val="26"/>
                <w:rtl/>
                <w:lang w:val="en-US" w:bidi="ar-SA"/>
              </w:rPr>
              <w:t>إزالة المواد الهيدروكلوروفلوروكربونية</w:t>
            </w:r>
            <w:r w:rsidRPr="001628DE">
              <w:rPr>
                <w:color w:val="000000" w:themeColor="text1"/>
                <w:sz w:val="26"/>
                <w:szCs w:val="26"/>
                <w:rtl/>
                <w:lang w:val="en-US" w:bidi="ar-SA"/>
              </w:rPr>
              <w:t xml:space="preserve"> </w:t>
            </w:r>
            <w:r w:rsidR="00DE3B2B" w:rsidRPr="001628DE">
              <w:rPr>
                <w:color w:val="000000" w:themeColor="text1"/>
                <w:sz w:val="26"/>
                <w:szCs w:val="26"/>
                <w:rtl/>
                <w:lang w:val="en-US" w:bidi="ar-SA"/>
              </w:rPr>
              <w:t xml:space="preserve">في كازاخستان من خلال الترويج للتكنولوجيات </w:t>
            </w:r>
            <w:r w:rsidRPr="001628DE">
              <w:rPr>
                <w:rFonts w:hint="cs"/>
                <w:color w:val="000000" w:themeColor="text1"/>
                <w:sz w:val="26"/>
                <w:szCs w:val="26"/>
                <w:rtl/>
                <w:lang w:val="en-US" w:bidi="ar-SA"/>
              </w:rPr>
              <w:t>الخالية من ال</w:t>
            </w:r>
            <w:r w:rsidRPr="001628DE">
              <w:rPr>
                <w:color w:val="000000" w:themeColor="text1"/>
                <w:sz w:val="26"/>
                <w:szCs w:val="26"/>
                <w:rtl/>
                <w:lang w:val="en-US" w:bidi="ar-SA"/>
              </w:rPr>
              <w:t xml:space="preserve">مواد </w:t>
            </w:r>
            <w:r w:rsidRPr="001628DE">
              <w:rPr>
                <w:rFonts w:hint="cs"/>
                <w:color w:val="000000" w:themeColor="text1"/>
                <w:sz w:val="26"/>
                <w:szCs w:val="26"/>
                <w:rtl/>
                <w:lang w:val="en-US" w:bidi="ar-SA"/>
              </w:rPr>
              <w:t>ال</w:t>
            </w:r>
            <w:r w:rsidRPr="001628DE">
              <w:rPr>
                <w:color w:val="000000" w:themeColor="text1"/>
                <w:sz w:val="26"/>
                <w:szCs w:val="26"/>
                <w:rtl/>
                <w:lang w:val="en-US" w:bidi="ar-SA"/>
              </w:rPr>
              <w:t>مستنفدة للأوزون</w:t>
            </w:r>
            <w:r w:rsidRPr="001628DE">
              <w:rPr>
                <w:rFonts w:hint="cs"/>
                <w:color w:val="000000" w:themeColor="text1"/>
                <w:sz w:val="26"/>
                <w:szCs w:val="26"/>
                <w:rtl/>
                <w:lang w:val="en-US" w:bidi="ar-SA"/>
              </w:rPr>
              <w:t xml:space="preserve"> ذات القدرة ل</w:t>
            </w:r>
            <w:r w:rsidRPr="001628DE">
              <w:rPr>
                <w:color w:val="000000" w:themeColor="text1"/>
                <w:sz w:val="26"/>
                <w:szCs w:val="26"/>
                <w:rtl/>
                <w:lang w:val="en-US" w:bidi="ar-SA"/>
              </w:rPr>
              <w:t>منخفضة على إحداث الاحترار العالمي الموفرة للطاقة</w:t>
            </w:r>
            <w:r w:rsidR="00DE3B2B" w:rsidRPr="001628DE">
              <w:rPr>
                <w:color w:val="000000" w:themeColor="text1"/>
                <w:sz w:val="26"/>
                <w:szCs w:val="26"/>
                <w:rtl/>
                <w:lang w:val="en-US" w:bidi="ar-SA"/>
              </w:rPr>
              <w:t xml:space="preserve">، </w:t>
            </w:r>
            <w:r w:rsidRPr="001628DE">
              <w:rPr>
                <w:color w:val="000000" w:themeColor="text1"/>
                <w:sz w:val="26"/>
                <w:szCs w:val="26"/>
                <w:rtl/>
                <w:lang w:val="en-US" w:bidi="ar-SA"/>
              </w:rPr>
              <w:t>مشروع مرفق البيئة العالمية 6090</w:t>
            </w:r>
            <w:r w:rsidR="00DE3B2B" w:rsidRPr="001628DE">
              <w:rPr>
                <w:color w:val="000000" w:themeColor="text1"/>
                <w:sz w:val="26"/>
                <w:szCs w:val="26"/>
                <w:rtl/>
                <w:lang w:val="en-US" w:bidi="ar-SA"/>
              </w:rPr>
              <w:t xml:space="preserve">؛ </w:t>
            </w:r>
            <w:r w:rsidR="00102D62" w:rsidRPr="001628DE">
              <w:rPr>
                <w:rFonts w:hint="cs"/>
                <w:color w:val="000000" w:themeColor="text1"/>
                <w:sz w:val="26"/>
                <w:szCs w:val="26"/>
                <w:rtl/>
                <w:lang w:val="en-US" w:bidi="ar-SA"/>
              </w:rPr>
              <w:t>و</w:t>
            </w:r>
            <w:r w:rsidR="00DE3B2B" w:rsidRPr="001628DE">
              <w:rPr>
                <w:color w:val="000000" w:themeColor="text1"/>
                <w:sz w:val="26"/>
                <w:szCs w:val="26"/>
                <w:rtl/>
                <w:lang w:val="en-US" w:bidi="ar-SA"/>
              </w:rPr>
              <w:t xml:space="preserve">إتمام </w:t>
            </w:r>
            <w:r w:rsidRPr="001628DE">
              <w:rPr>
                <w:rFonts w:hint="cs"/>
                <w:color w:val="000000" w:themeColor="text1"/>
                <w:sz w:val="26"/>
                <w:szCs w:val="26"/>
                <w:rtl/>
                <w:lang w:val="en-US" w:bidi="ar-SA"/>
              </w:rPr>
              <w:t>إزالة المواد الهيدروكلوروفلوروكربونية</w:t>
            </w:r>
            <w:r w:rsidRPr="001628DE">
              <w:rPr>
                <w:color w:val="000000" w:themeColor="text1"/>
                <w:sz w:val="26"/>
                <w:szCs w:val="26"/>
                <w:rtl/>
                <w:lang w:val="en-US" w:bidi="ar-SA"/>
              </w:rPr>
              <w:t xml:space="preserve"> </w:t>
            </w:r>
            <w:r w:rsidR="00DE3B2B" w:rsidRPr="001628DE">
              <w:rPr>
                <w:color w:val="000000" w:themeColor="text1"/>
                <w:sz w:val="26"/>
                <w:szCs w:val="26"/>
                <w:rtl/>
                <w:lang w:val="en-US" w:bidi="ar-SA"/>
              </w:rPr>
              <w:t xml:space="preserve">في طاجيكستان من خلال الترويج </w:t>
            </w:r>
            <w:r w:rsidRPr="001628DE">
              <w:rPr>
                <w:color w:val="000000" w:themeColor="text1"/>
                <w:sz w:val="26"/>
                <w:szCs w:val="26"/>
                <w:rtl/>
                <w:lang w:val="en-US" w:bidi="ar-SA"/>
              </w:rPr>
              <w:t xml:space="preserve">للتكنولوجيات </w:t>
            </w:r>
            <w:r w:rsidRPr="001628DE">
              <w:rPr>
                <w:rFonts w:hint="cs"/>
                <w:color w:val="000000" w:themeColor="text1"/>
                <w:sz w:val="26"/>
                <w:szCs w:val="26"/>
                <w:rtl/>
                <w:lang w:val="en-US" w:bidi="ar-SA"/>
              </w:rPr>
              <w:t>الخالية من ال</w:t>
            </w:r>
            <w:r w:rsidRPr="001628DE">
              <w:rPr>
                <w:color w:val="000000" w:themeColor="text1"/>
                <w:sz w:val="26"/>
                <w:szCs w:val="26"/>
                <w:rtl/>
                <w:lang w:val="en-US" w:bidi="ar-SA"/>
              </w:rPr>
              <w:t xml:space="preserve">مواد </w:t>
            </w:r>
            <w:r w:rsidRPr="001628DE">
              <w:rPr>
                <w:rFonts w:hint="cs"/>
                <w:color w:val="000000" w:themeColor="text1"/>
                <w:sz w:val="26"/>
                <w:szCs w:val="26"/>
                <w:rtl/>
                <w:lang w:val="en-US" w:bidi="ar-SA"/>
              </w:rPr>
              <w:t>ال</w:t>
            </w:r>
            <w:r w:rsidRPr="001628DE">
              <w:rPr>
                <w:color w:val="000000" w:themeColor="text1"/>
                <w:sz w:val="26"/>
                <w:szCs w:val="26"/>
                <w:rtl/>
                <w:lang w:val="en-US" w:bidi="ar-SA"/>
              </w:rPr>
              <w:t>مستنفدة للأوزون</w:t>
            </w:r>
            <w:r w:rsidRPr="001628DE">
              <w:rPr>
                <w:rFonts w:hint="cs"/>
                <w:color w:val="000000" w:themeColor="text1"/>
                <w:sz w:val="26"/>
                <w:szCs w:val="26"/>
                <w:rtl/>
                <w:lang w:val="en-US" w:bidi="ar-SA"/>
              </w:rPr>
              <w:t xml:space="preserve"> ذات القدرة ل</w:t>
            </w:r>
            <w:r w:rsidRPr="001628DE">
              <w:rPr>
                <w:color w:val="000000" w:themeColor="text1"/>
                <w:sz w:val="26"/>
                <w:szCs w:val="26"/>
                <w:rtl/>
                <w:lang w:val="en-US" w:bidi="ar-SA"/>
              </w:rPr>
              <w:t>منخفضة على إحداث الاحترار العالمي الموفرة للطاقة</w:t>
            </w:r>
            <w:r w:rsidR="00DE3B2B" w:rsidRPr="001628DE">
              <w:rPr>
                <w:color w:val="000000" w:themeColor="text1"/>
                <w:sz w:val="26"/>
                <w:szCs w:val="26"/>
                <w:rtl/>
                <w:lang w:val="en-US" w:bidi="ar-SA"/>
              </w:rPr>
              <w:t xml:space="preserve">، </w:t>
            </w:r>
            <w:r w:rsidR="00D60BC9" w:rsidRPr="001628DE">
              <w:rPr>
                <w:rFonts w:hint="cs"/>
                <w:color w:val="000000" w:themeColor="text1"/>
                <w:sz w:val="26"/>
                <w:szCs w:val="26"/>
                <w:rtl/>
                <w:lang w:val="en-US" w:bidi="ar-SA"/>
              </w:rPr>
              <w:t xml:space="preserve">مشروع </w:t>
            </w:r>
            <w:r w:rsidR="00D60BC9" w:rsidRPr="001628DE">
              <w:rPr>
                <w:color w:val="000000" w:themeColor="text1"/>
                <w:sz w:val="26"/>
                <w:szCs w:val="26"/>
                <w:rtl/>
                <w:lang w:val="en-US" w:bidi="ar-SA"/>
              </w:rPr>
              <w:t>مرفق البيئة العالمية 6030</w:t>
            </w:r>
            <w:r w:rsidR="00DE3B2B" w:rsidRPr="001628DE">
              <w:rPr>
                <w:color w:val="000000" w:themeColor="text1"/>
                <w:sz w:val="26"/>
                <w:szCs w:val="26"/>
                <w:rtl/>
                <w:lang w:val="en-US" w:bidi="ar-SA"/>
              </w:rPr>
              <w:t xml:space="preserve">؛ </w:t>
            </w:r>
            <w:r w:rsidR="00102D62" w:rsidRPr="001628DE">
              <w:rPr>
                <w:rFonts w:hint="cs"/>
                <w:color w:val="000000" w:themeColor="text1"/>
                <w:sz w:val="26"/>
                <w:szCs w:val="26"/>
                <w:rtl/>
                <w:lang w:val="en-US" w:bidi="ar-SA"/>
              </w:rPr>
              <w:t>و</w:t>
            </w:r>
            <w:r w:rsidR="00DE3B2B" w:rsidRPr="001628DE">
              <w:rPr>
                <w:color w:val="000000" w:themeColor="text1"/>
                <w:sz w:val="26"/>
                <w:szCs w:val="26"/>
                <w:rtl/>
                <w:lang w:val="en-US" w:bidi="ar-SA"/>
              </w:rPr>
              <w:t xml:space="preserve">إتمام </w:t>
            </w:r>
            <w:r w:rsidR="00D60BC9" w:rsidRPr="001628DE">
              <w:rPr>
                <w:rFonts w:hint="cs"/>
                <w:color w:val="000000" w:themeColor="text1"/>
                <w:sz w:val="26"/>
                <w:szCs w:val="26"/>
                <w:rtl/>
                <w:lang w:val="en-US" w:bidi="ar-SA"/>
              </w:rPr>
              <w:t>إزالة المواد الهيدروكلوروفلوروكربونية</w:t>
            </w:r>
            <w:r w:rsidR="00D60BC9" w:rsidRPr="001628DE">
              <w:rPr>
                <w:color w:val="000000" w:themeColor="text1"/>
                <w:sz w:val="26"/>
                <w:szCs w:val="26"/>
                <w:rtl/>
                <w:lang w:val="en-US" w:bidi="ar-SA"/>
              </w:rPr>
              <w:t xml:space="preserve"> </w:t>
            </w:r>
            <w:r w:rsidR="00DE3B2B" w:rsidRPr="001628DE">
              <w:rPr>
                <w:color w:val="000000" w:themeColor="text1"/>
                <w:sz w:val="26"/>
                <w:szCs w:val="26"/>
                <w:rtl/>
                <w:lang w:val="en-US" w:bidi="ar-SA"/>
              </w:rPr>
              <w:t xml:space="preserve">في أوزبكستان من خلال الترويج </w:t>
            </w:r>
            <w:r w:rsidR="00102D62" w:rsidRPr="001628DE">
              <w:rPr>
                <w:color w:val="000000" w:themeColor="text1"/>
                <w:sz w:val="26"/>
                <w:szCs w:val="26"/>
                <w:rtl/>
                <w:lang w:val="en-US" w:bidi="ar-SA"/>
              </w:rPr>
              <w:t xml:space="preserve">للتكنولوجيات </w:t>
            </w:r>
            <w:r w:rsidR="00102D62" w:rsidRPr="001628DE">
              <w:rPr>
                <w:rFonts w:hint="cs"/>
                <w:color w:val="000000" w:themeColor="text1"/>
                <w:sz w:val="26"/>
                <w:szCs w:val="26"/>
                <w:rtl/>
                <w:lang w:val="en-US" w:bidi="ar-SA"/>
              </w:rPr>
              <w:t>الخالية من ال</w:t>
            </w:r>
            <w:r w:rsidR="00102D62" w:rsidRPr="001628DE">
              <w:rPr>
                <w:color w:val="000000" w:themeColor="text1"/>
                <w:sz w:val="26"/>
                <w:szCs w:val="26"/>
                <w:rtl/>
                <w:lang w:val="en-US" w:bidi="ar-SA"/>
              </w:rPr>
              <w:t xml:space="preserve">مواد </w:t>
            </w:r>
            <w:r w:rsidR="00102D62" w:rsidRPr="001628DE">
              <w:rPr>
                <w:rFonts w:hint="cs"/>
                <w:color w:val="000000" w:themeColor="text1"/>
                <w:sz w:val="26"/>
                <w:szCs w:val="26"/>
                <w:rtl/>
                <w:lang w:val="en-US" w:bidi="ar-SA"/>
              </w:rPr>
              <w:t>ال</w:t>
            </w:r>
            <w:r w:rsidR="00102D62" w:rsidRPr="001628DE">
              <w:rPr>
                <w:color w:val="000000" w:themeColor="text1"/>
                <w:sz w:val="26"/>
                <w:szCs w:val="26"/>
                <w:rtl/>
                <w:lang w:val="en-US" w:bidi="ar-SA"/>
              </w:rPr>
              <w:t>مستنفدة للأوزون</w:t>
            </w:r>
            <w:r w:rsidR="00102D62" w:rsidRPr="001628DE">
              <w:rPr>
                <w:rFonts w:hint="cs"/>
                <w:color w:val="000000" w:themeColor="text1"/>
                <w:sz w:val="26"/>
                <w:szCs w:val="26"/>
                <w:rtl/>
                <w:lang w:val="en-US" w:bidi="ar-SA"/>
              </w:rPr>
              <w:t xml:space="preserve"> ذات القدرة ل</w:t>
            </w:r>
            <w:r w:rsidR="00102D62" w:rsidRPr="001628DE">
              <w:rPr>
                <w:color w:val="000000" w:themeColor="text1"/>
                <w:sz w:val="26"/>
                <w:szCs w:val="26"/>
                <w:rtl/>
                <w:lang w:val="en-US" w:bidi="ar-SA"/>
              </w:rPr>
              <w:t>منخفضة على إحداث الاحترار العالمي الموفرة للطاقة،</w:t>
            </w:r>
            <w:r w:rsidR="00102D62" w:rsidRPr="001628DE">
              <w:rPr>
                <w:rFonts w:hint="cs"/>
                <w:color w:val="000000" w:themeColor="text1"/>
                <w:sz w:val="26"/>
                <w:szCs w:val="26"/>
                <w:rtl/>
                <w:lang w:val="en-US" w:bidi="ar-SA"/>
              </w:rPr>
              <w:t xml:space="preserve"> مشروع</w:t>
            </w:r>
            <w:r w:rsidR="00DE3B2B" w:rsidRPr="001628DE">
              <w:rPr>
                <w:color w:val="000000" w:themeColor="text1"/>
                <w:sz w:val="26"/>
                <w:szCs w:val="26"/>
                <w:rtl/>
                <w:lang w:val="en-US" w:bidi="ar-SA"/>
              </w:rPr>
              <w:t xml:space="preserve"> مرفق البيئة العالمية 6003.</w:t>
            </w:r>
          </w:p>
        </w:tc>
        <w:tc>
          <w:tcPr>
            <w:tcW w:w="1138" w:type="dxa"/>
            <w:shd w:val="clear" w:color="auto" w:fill="auto"/>
            <w:tcMar>
              <w:left w:w="115" w:type="dxa"/>
              <w:right w:w="173" w:type="dxa"/>
            </w:tcMar>
            <w:vAlign w:val="center"/>
            <w:hideMark/>
          </w:tcPr>
          <w:p w14:paraId="1E71A10B" w14:textId="77777777" w:rsidR="008B35A5" w:rsidRPr="001628DE" w:rsidRDefault="008B35A5" w:rsidP="002901E9">
            <w:pPr>
              <w:spacing w:before="60" w:after="60"/>
              <w:jc w:val="right"/>
              <w:rPr>
                <w:color w:val="000000" w:themeColor="text1"/>
                <w:sz w:val="26"/>
                <w:szCs w:val="26"/>
                <w:lang w:val="en-US"/>
              </w:rPr>
            </w:pPr>
            <w:r w:rsidRPr="001628DE">
              <w:rPr>
                <w:color w:val="000000" w:themeColor="text1"/>
                <w:sz w:val="26"/>
                <w:szCs w:val="26"/>
                <w:lang w:val="en-US"/>
              </w:rPr>
              <w:t>80</w:t>
            </w:r>
          </w:p>
        </w:tc>
      </w:tr>
      <w:tr w:rsidR="005D3B5E" w:rsidRPr="001628DE" w14:paraId="4AD93CFF" w14:textId="77777777" w:rsidTr="002901E9">
        <w:trPr>
          <w:cantSplit/>
        </w:trPr>
        <w:tc>
          <w:tcPr>
            <w:tcW w:w="8217" w:type="dxa"/>
            <w:shd w:val="clear" w:color="auto" w:fill="auto"/>
            <w:hideMark/>
          </w:tcPr>
          <w:p w14:paraId="7CE45780" w14:textId="77777777" w:rsidR="005D3B5E" w:rsidRPr="001628DE" w:rsidRDefault="005D3B5E" w:rsidP="00280FCC">
            <w:pPr>
              <w:bidi/>
              <w:rPr>
                <w:sz w:val="26"/>
                <w:szCs w:val="26"/>
                <w:rtl/>
                <w:lang w:val="en-US" w:bidi="ar-SA"/>
              </w:rPr>
            </w:pPr>
            <w:r w:rsidRPr="001628DE">
              <w:rPr>
                <w:sz w:val="26"/>
                <w:szCs w:val="26"/>
                <w:rtl/>
              </w:rPr>
              <w:t>استعراض مشروع إدخال بدائل المواد المستنفدة للأوزون في الزراعة وفي قطاع ما بعد الحصاد في كازاخستان (مشروع مرفق البيئة العالمية 9184</w:t>
            </w:r>
            <w:r w:rsidR="00280FCC" w:rsidRPr="001628DE">
              <w:rPr>
                <w:sz w:val="26"/>
                <w:szCs w:val="26"/>
              </w:rPr>
              <w:t>(</w:t>
            </w:r>
          </w:p>
        </w:tc>
        <w:tc>
          <w:tcPr>
            <w:tcW w:w="1138" w:type="dxa"/>
            <w:shd w:val="clear" w:color="auto" w:fill="auto"/>
            <w:tcMar>
              <w:left w:w="115" w:type="dxa"/>
              <w:right w:w="173" w:type="dxa"/>
            </w:tcMar>
            <w:vAlign w:val="center"/>
          </w:tcPr>
          <w:p w14:paraId="5EFDD4CA" w14:textId="77777777" w:rsidR="005D3B5E" w:rsidRPr="001628DE" w:rsidRDefault="005D3B5E" w:rsidP="002901E9">
            <w:pPr>
              <w:spacing w:before="60" w:after="60"/>
              <w:jc w:val="right"/>
              <w:rPr>
                <w:color w:val="000000" w:themeColor="text1"/>
                <w:sz w:val="26"/>
                <w:szCs w:val="26"/>
                <w:lang w:val="en-US"/>
              </w:rPr>
            </w:pPr>
            <w:r w:rsidRPr="001628DE">
              <w:rPr>
                <w:color w:val="000000" w:themeColor="text1"/>
                <w:sz w:val="26"/>
                <w:szCs w:val="26"/>
                <w:lang w:val="en-US"/>
              </w:rPr>
              <w:t>76</w:t>
            </w:r>
          </w:p>
        </w:tc>
      </w:tr>
      <w:tr w:rsidR="005D3B5E" w:rsidRPr="001628DE" w14:paraId="12763978" w14:textId="77777777" w:rsidTr="002901E9">
        <w:trPr>
          <w:cantSplit/>
        </w:trPr>
        <w:tc>
          <w:tcPr>
            <w:tcW w:w="8217" w:type="dxa"/>
            <w:shd w:val="clear" w:color="auto" w:fill="auto"/>
            <w:hideMark/>
          </w:tcPr>
          <w:p w14:paraId="0B05E6E5" w14:textId="77777777" w:rsidR="005D3B5E" w:rsidRPr="001628DE" w:rsidRDefault="005D3B5E" w:rsidP="00280FCC">
            <w:pPr>
              <w:bidi/>
              <w:rPr>
                <w:sz w:val="26"/>
                <w:szCs w:val="26"/>
                <w:rtl/>
                <w:lang w:bidi="ar-SA"/>
              </w:rPr>
            </w:pPr>
            <w:r w:rsidRPr="001628DE">
              <w:rPr>
                <w:sz w:val="26"/>
                <w:szCs w:val="26"/>
                <w:rtl/>
              </w:rPr>
              <w:t xml:space="preserve">تعليقات على مقترح مشروع بروميد الميثيل لكازاخستان </w:t>
            </w:r>
            <w:r w:rsidR="00280FCC" w:rsidRPr="001628DE">
              <w:rPr>
                <w:sz w:val="26"/>
                <w:szCs w:val="26"/>
                <w:rtl/>
              </w:rPr>
              <w:t>(تمويل من مرفق البيئة العالمية)</w:t>
            </w:r>
            <w:r w:rsidRPr="001628DE">
              <w:rPr>
                <w:sz w:val="26"/>
                <w:szCs w:val="26"/>
                <w:rtl/>
              </w:rPr>
              <w:t>؛</w:t>
            </w:r>
            <w:r w:rsidR="00280FCC" w:rsidRPr="001628DE">
              <w:rPr>
                <w:rFonts w:hint="cs"/>
                <w:sz w:val="26"/>
                <w:szCs w:val="26"/>
                <w:rtl/>
              </w:rPr>
              <w:t xml:space="preserve"> </w:t>
            </w:r>
            <w:r w:rsidR="00280FCC" w:rsidRPr="001628DE">
              <w:rPr>
                <w:sz w:val="26"/>
                <w:szCs w:val="26"/>
                <w:rtl/>
              </w:rPr>
              <w:t xml:space="preserve">قدمت أفكارًا بشأن استخدام الأموال في إطار التجديد السادس لموارد مرفق البيئة العالمية للتخلص التدريجي من المواد المستنفدة للأوزون في البلدان غير العاملة بالمادة 5 التي تمر اقتصاداتها بمرحلة انتقالية. </w:t>
            </w:r>
            <w:r w:rsidR="00280FCC" w:rsidRPr="001628DE">
              <w:rPr>
                <w:rFonts w:hint="cs"/>
                <w:sz w:val="26"/>
                <w:szCs w:val="26"/>
                <w:rtl/>
              </w:rPr>
              <w:t>و</w:t>
            </w:r>
            <w:r w:rsidR="00280FCC" w:rsidRPr="001628DE">
              <w:rPr>
                <w:sz w:val="26"/>
                <w:szCs w:val="26"/>
                <w:rtl/>
              </w:rPr>
              <w:t xml:space="preserve">معلومات عن المناقشات التي </w:t>
            </w:r>
            <w:r w:rsidR="00280FCC" w:rsidRPr="001628DE">
              <w:rPr>
                <w:rFonts w:hint="cs"/>
                <w:sz w:val="26"/>
                <w:szCs w:val="26"/>
                <w:rtl/>
              </w:rPr>
              <w:t>أجريت</w:t>
            </w:r>
            <w:r w:rsidR="00280FCC" w:rsidRPr="001628DE">
              <w:rPr>
                <w:sz w:val="26"/>
                <w:szCs w:val="26"/>
                <w:rtl/>
              </w:rPr>
              <w:t xml:space="preserve"> في اجتماعات بروتوكول مونتريال الأخيرة فيما يتعلق بمقترحات تعديل البروتوكول</w:t>
            </w:r>
            <w:r w:rsidR="00280FCC" w:rsidRPr="001628DE">
              <w:rPr>
                <w:sz w:val="26"/>
                <w:szCs w:val="26"/>
              </w:rPr>
              <w:t>.</w:t>
            </w:r>
          </w:p>
        </w:tc>
        <w:tc>
          <w:tcPr>
            <w:tcW w:w="1138" w:type="dxa"/>
            <w:shd w:val="clear" w:color="auto" w:fill="auto"/>
            <w:tcMar>
              <w:left w:w="115" w:type="dxa"/>
              <w:right w:w="173" w:type="dxa"/>
            </w:tcMar>
            <w:vAlign w:val="center"/>
          </w:tcPr>
          <w:p w14:paraId="7C779403" w14:textId="77777777" w:rsidR="005D3B5E" w:rsidRPr="001628DE" w:rsidRDefault="005D3B5E" w:rsidP="002901E9">
            <w:pPr>
              <w:spacing w:before="60" w:after="60"/>
              <w:jc w:val="right"/>
              <w:rPr>
                <w:color w:val="000000" w:themeColor="text1"/>
                <w:sz w:val="26"/>
                <w:szCs w:val="26"/>
                <w:lang w:val="en-US"/>
              </w:rPr>
            </w:pPr>
            <w:r w:rsidRPr="001628DE">
              <w:rPr>
                <w:color w:val="000000" w:themeColor="text1"/>
                <w:sz w:val="26"/>
                <w:szCs w:val="26"/>
                <w:lang w:val="en-US"/>
              </w:rPr>
              <w:t>75</w:t>
            </w:r>
          </w:p>
        </w:tc>
      </w:tr>
      <w:tr w:rsidR="005D3B5E" w:rsidRPr="001628DE" w14:paraId="0424FDF3" w14:textId="77777777" w:rsidTr="002901E9">
        <w:trPr>
          <w:cantSplit/>
        </w:trPr>
        <w:tc>
          <w:tcPr>
            <w:tcW w:w="8217" w:type="dxa"/>
            <w:shd w:val="clear" w:color="auto" w:fill="auto"/>
            <w:hideMark/>
          </w:tcPr>
          <w:p w14:paraId="5C87662B" w14:textId="77777777" w:rsidR="005D3B5E" w:rsidRPr="001628DE" w:rsidRDefault="00280FCC" w:rsidP="00280FCC">
            <w:pPr>
              <w:bidi/>
              <w:rPr>
                <w:sz w:val="26"/>
                <w:szCs w:val="26"/>
                <w:lang w:bidi="ar-SA"/>
              </w:rPr>
            </w:pPr>
            <w:r w:rsidRPr="001628DE">
              <w:rPr>
                <w:sz w:val="26"/>
                <w:szCs w:val="26"/>
                <w:rtl/>
              </w:rPr>
              <w:t xml:space="preserve">استعراض مشروع (إدخال بدائل المواد المستنفدة للأوزون في الزراعة وفي قطاع ما بعد الحصاد في كازاخستان) </w:t>
            </w:r>
            <w:r w:rsidRPr="001628DE">
              <w:rPr>
                <w:rFonts w:hint="cs"/>
                <w:sz w:val="26"/>
                <w:szCs w:val="26"/>
                <w:rtl/>
              </w:rPr>
              <w:t>في ضوء</w:t>
            </w:r>
            <w:r w:rsidRPr="001628DE">
              <w:rPr>
                <w:sz w:val="26"/>
                <w:szCs w:val="26"/>
                <w:rtl/>
              </w:rPr>
              <w:t xml:space="preserve"> سياسات الصندوق متعدد الأطراف والمبادئ التوجيهية</w:t>
            </w:r>
            <w:r w:rsidRPr="001628DE">
              <w:rPr>
                <w:sz w:val="26"/>
                <w:szCs w:val="26"/>
              </w:rPr>
              <w:t>.</w:t>
            </w:r>
          </w:p>
        </w:tc>
        <w:tc>
          <w:tcPr>
            <w:tcW w:w="1138" w:type="dxa"/>
            <w:shd w:val="clear" w:color="auto" w:fill="auto"/>
            <w:tcMar>
              <w:left w:w="115" w:type="dxa"/>
              <w:right w:w="173" w:type="dxa"/>
            </w:tcMar>
            <w:vAlign w:val="center"/>
          </w:tcPr>
          <w:p w14:paraId="51675497" w14:textId="77777777" w:rsidR="005D3B5E" w:rsidRPr="001628DE" w:rsidRDefault="005D3B5E" w:rsidP="002901E9">
            <w:pPr>
              <w:spacing w:before="60" w:after="60"/>
              <w:jc w:val="right"/>
              <w:rPr>
                <w:color w:val="000000" w:themeColor="text1"/>
                <w:sz w:val="26"/>
                <w:szCs w:val="26"/>
                <w:lang w:val="en-US"/>
              </w:rPr>
            </w:pPr>
            <w:r w:rsidRPr="001628DE">
              <w:rPr>
                <w:color w:val="000000" w:themeColor="text1"/>
                <w:sz w:val="26"/>
                <w:szCs w:val="26"/>
                <w:lang w:val="en-US"/>
              </w:rPr>
              <w:t>72</w:t>
            </w:r>
          </w:p>
        </w:tc>
      </w:tr>
      <w:tr w:rsidR="005D3B5E" w:rsidRPr="001628DE" w14:paraId="759C230C" w14:textId="77777777" w:rsidTr="002901E9">
        <w:trPr>
          <w:cantSplit/>
        </w:trPr>
        <w:tc>
          <w:tcPr>
            <w:tcW w:w="8217" w:type="dxa"/>
            <w:shd w:val="clear" w:color="auto" w:fill="auto"/>
            <w:hideMark/>
          </w:tcPr>
          <w:p w14:paraId="1A2F05A2" w14:textId="77777777" w:rsidR="005D3B5E" w:rsidRPr="001628DE" w:rsidRDefault="00280FCC" w:rsidP="005D3B5E">
            <w:pPr>
              <w:bidi/>
              <w:rPr>
                <w:sz w:val="26"/>
                <w:szCs w:val="26"/>
                <w:lang w:bidi="ar-SA"/>
              </w:rPr>
            </w:pPr>
            <w:r w:rsidRPr="001628DE">
              <w:rPr>
                <w:sz w:val="26"/>
                <w:szCs w:val="26"/>
                <w:rtl/>
              </w:rPr>
              <w:t>تلقت الأمانة دعوة لحضور الاجتماع الخامس والأربعين لمجلس مرفق البيئة العالمية الذي سيعقد في الفترة من 5 إلى 7 نوفمبر</w:t>
            </w:r>
            <w:r w:rsidR="00AB75DA" w:rsidRPr="001628DE">
              <w:rPr>
                <w:rFonts w:hint="cs"/>
                <w:sz w:val="26"/>
                <w:szCs w:val="26"/>
                <w:rtl/>
              </w:rPr>
              <w:t>/ تشرين الثاني</w:t>
            </w:r>
            <w:r w:rsidRPr="001628DE">
              <w:rPr>
                <w:sz w:val="26"/>
                <w:szCs w:val="26"/>
                <w:rtl/>
              </w:rPr>
              <w:t xml:space="preserve"> 2013. وفي رسالة دعو</w:t>
            </w:r>
            <w:r w:rsidR="00AB75DA" w:rsidRPr="001628DE">
              <w:rPr>
                <w:sz w:val="26"/>
                <w:szCs w:val="26"/>
                <w:rtl/>
              </w:rPr>
              <w:t>ة أخرى إلى كبير الموظفين الجديد</w:t>
            </w:r>
            <w:r w:rsidRPr="001628DE">
              <w:rPr>
                <w:sz w:val="26"/>
                <w:szCs w:val="26"/>
                <w:rtl/>
              </w:rPr>
              <w:t>، رحب الرئيس التنفيذي ورئيس مرفق البيئة العالمية بتجديد التعاون السابق في تقديم مساعد</w:t>
            </w:r>
            <w:r w:rsidR="00AB75DA" w:rsidRPr="001628DE">
              <w:rPr>
                <w:sz w:val="26"/>
                <w:szCs w:val="26"/>
                <w:rtl/>
              </w:rPr>
              <w:t>ة الأطراف على الوفاء بالتزاماته</w:t>
            </w:r>
            <w:r w:rsidR="00AB75DA" w:rsidRPr="001628DE">
              <w:rPr>
                <w:rFonts w:hint="cs"/>
                <w:sz w:val="26"/>
                <w:szCs w:val="26"/>
                <w:rtl/>
              </w:rPr>
              <w:t>م</w:t>
            </w:r>
            <w:r w:rsidRPr="001628DE">
              <w:rPr>
                <w:sz w:val="26"/>
                <w:szCs w:val="26"/>
                <w:rtl/>
              </w:rPr>
              <w:t xml:space="preserve"> بموجب بروتوكول مونتريال وتجديد ا</w:t>
            </w:r>
            <w:r w:rsidR="00AB75DA" w:rsidRPr="001628DE">
              <w:rPr>
                <w:sz w:val="26"/>
                <w:szCs w:val="26"/>
                <w:rtl/>
              </w:rPr>
              <w:t>لعلاقات التاريخية. وردا على ذلك</w:t>
            </w:r>
            <w:r w:rsidRPr="001628DE">
              <w:rPr>
                <w:sz w:val="26"/>
                <w:szCs w:val="26"/>
                <w:rtl/>
              </w:rPr>
              <w:t>، أبلغ كبير الموظفين المدير التنفيذي أن أمانة الصندوق لن تتمكن من حضور اجتماع المجلس بسبب الاستعدادات للاجتماع الحادي</w:t>
            </w:r>
            <w:r w:rsidR="00AB75DA" w:rsidRPr="001628DE">
              <w:rPr>
                <w:sz w:val="26"/>
                <w:szCs w:val="26"/>
                <w:rtl/>
              </w:rPr>
              <w:t xml:space="preserve"> والسبعين؛ ومع ذلك</w:t>
            </w:r>
            <w:r w:rsidRPr="001628DE">
              <w:rPr>
                <w:sz w:val="26"/>
                <w:szCs w:val="26"/>
                <w:rtl/>
              </w:rPr>
              <w:t>، أبلغ المدير التنفيذي بأنه يتطلع إلى مقابلتها بهدف تعزيز العلاقة مع أمانة مرفق البيئة العالمية</w:t>
            </w:r>
            <w:r w:rsidRPr="001628DE">
              <w:rPr>
                <w:sz w:val="26"/>
                <w:szCs w:val="26"/>
              </w:rPr>
              <w:t>.</w:t>
            </w:r>
          </w:p>
        </w:tc>
        <w:tc>
          <w:tcPr>
            <w:tcW w:w="1138" w:type="dxa"/>
            <w:shd w:val="clear" w:color="auto" w:fill="auto"/>
            <w:tcMar>
              <w:left w:w="115" w:type="dxa"/>
              <w:right w:w="173" w:type="dxa"/>
            </w:tcMar>
            <w:vAlign w:val="center"/>
          </w:tcPr>
          <w:p w14:paraId="18F7CDBA" w14:textId="77777777" w:rsidR="005D3B5E" w:rsidRPr="001628DE" w:rsidRDefault="005D3B5E" w:rsidP="002901E9">
            <w:pPr>
              <w:spacing w:before="60" w:after="60"/>
              <w:jc w:val="right"/>
              <w:rPr>
                <w:color w:val="000000" w:themeColor="text1"/>
                <w:sz w:val="26"/>
                <w:szCs w:val="26"/>
                <w:lang w:val="en-US"/>
              </w:rPr>
            </w:pPr>
            <w:r w:rsidRPr="001628DE">
              <w:rPr>
                <w:color w:val="000000" w:themeColor="text1"/>
                <w:sz w:val="26"/>
                <w:szCs w:val="26"/>
                <w:lang w:val="en-US"/>
              </w:rPr>
              <w:t>71</w:t>
            </w:r>
          </w:p>
        </w:tc>
      </w:tr>
      <w:tr w:rsidR="005D3B5E" w:rsidRPr="001628DE" w14:paraId="7E0DE5F4" w14:textId="77777777" w:rsidTr="002901E9">
        <w:trPr>
          <w:cantSplit/>
        </w:trPr>
        <w:tc>
          <w:tcPr>
            <w:tcW w:w="8217" w:type="dxa"/>
            <w:shd w:val="clear" w:color="auto" w:fill="auto"/>
            <w:hideMark/>
          </w:tcPr>
          <w:p w14:paraId="01F97255" w14:textId="77777777" w:rsidR="005D3B5E" w:rsidRPr="001628DE" w:rsidRDefault="00ED3CC6" w:rsidP="005D7B33">
            <w:pPr>
              <w:bidi/>
              <w:rPr>
                <w:sz w:val="26"/>
                <w:szCs w:val="26"/>
                <w:rtl/>
                <w:lang w:bidi="ar-SA"/>
              </w:rPr>
            </w:pPr>
            <w:r w:rsidRPr="001628DE">
              <w:rPr>
                <w:sz w:val="26"/>
                <w:szCs w:val="26"/>
                <w:rtl/>
              </w:rPr>
              <w:t xml:space="preserve">شاركت الأمانة في اجتماع الفريق الاستشاري التقني المعني بالمواد الكيميائية والنفايات التابع لمرفق البيئة العالمية لتقديم </w:t>
            </w:r>
            <w:r w:rsidR="00B6756E" w:rsidRPr="001628DE">
              <w:rPr>
                <w:rFonts w:hint="cs"/>
                <w:sz w:val="26"/>
                <w:szCs w:val="26"/>
                <w:rtl/>
              </w:rPr>
              <w:t>تعليقات</w:t>
            </w:r>
            <w:r w:rsidRPr="001628DE">
              <w:rPr>
                <w:sz w:val="26"/>
                <w:szCs w:val="26"/>
                <w:rtl/>
              </w:rPr>
              <w:t xml:space="preserve"> بشأن مشروع استراتيجية مجال التركيز للمواد الكيميائية والنفايات لتوجيه التجديد السادس لموارد مرفق البيئة العالمية</w:t>
            </w:r>
            <w:r w:rsidR="00B6756E" w:rsidRPr="001628DE">
              <w:rPr>
                <w:rFonts w:hint="cs"/>
                <w:sz w:val="26"/>
                <w:szCs w:val="26"/>
                <w:rtl/>
              </w:rPr>
              <w:t xml:space="preserve"> </w:t>
            </w:r>
            <w:r w:rsidR="00B6756E" w:rsidRPr="001628DE">
              <w:rPr>
                <w:color w:val="000000" w:themeColor="text1"/>
                <w:sz w:val="26"/>
                <w:szCs w:val="26"/>
                <w:lang w:val="en-US"/>
              </w:rPr>
              <w:t>(GEF-6)</w:t>
            </w:r>
            <w:r w:rsidRPr="001628DE">
              <w:rPr>
                <w:sz w:val="26"/>
                <w:szCs w:val="26"/>
              </w:rPr>
              <w:t xml:space="preserve"> </w:t>
            </w:r>
            <w:r w:rsidR="00B6756E" w:rsidRPr="001628DE">
              <w:rPr>
                <w:rFonts w:hint="cs"/>
                <w:sz w:val="26"/>
                <w:szCs w:val="26"/>
                <w:rtl/>
              </w:rPr>
              <w:t>و</w:t>
            </w:r>
            <w:r w:rsidR="00B6756E" w:rsidRPr="001628DE">
              <w:rPr>
                <w:sz w:val="26"/>
                <w:szCs w:val="26"/>
                <w:rtl/>
              </w:rPr>
              <w:t>ش</w:t>
            </w:r>
            <w:r w:rsidRPr="001628DE">
              <w:rPr>
                <w:sz w:val="26"/>
                <w:szCs w:val="26"/>
                <w:rtl/>
              </w:rPr>
              <w:t>مل مشروع الاستراتيجية أنشطة مرفق ال</w:t>
            </w:r>
            <w:r w:rsidR="005D7B33" w:rsidRPr="001628DE">
              <w:rPr>
                <w:sz w:val="26"/>
                <w:szCs w:val="26"/>
                <w:rtl/>
              </w:rPr>
              <w:t xml:space="preserve">بيئة العالمية </w:t>
            </w:r>
            <w:r w:rsidR="005D7B33" w:rsidRPr="001628DE">
              <w:rPr>
                <w:rFonts w:hint="cs"/>
                <w:sz w:val="26"/>
                <w:szCs w:val="26"/>
                <w:rtl/>
              </w:rPr>
              <w:t xml:space="preserve">المتعلقة </w:t>
            </w:r>
            <w:r w:rsidRPr="001628DE">
              <w:rPr>
                <w:sz w:val="26"/>
                <w:szCs w:val="26"/>
                <w:rtl/>
              </w:rPr>
              <w:t>ببروتوكول مونتريال</w:t>
            </w:r>
            <w:r w:rsidR="00B6756E" w:rsidRPr="001628DE">
              <w:rPr>
                <w:rFonts w:hint="cs"/>
                <w:sz w:val="26"/>
                <w:szCs w:val="26"/>
                <w:rtl/>
                <w:lang w:bidi="ar-SA"/>
              </w:rPr>
              <w:t>.</w:t>
            </w:r>
          </w:p>
        </w:tc>
        <w:tc>
          <w:tcPr>
            <w:tcW w:w="1138" w:type="dxa"/>
            <w:shd w:val="clear" w:color="auto" w:fill="auto"/>
            <w:tcMar>
              <w:left w:w="115" w:type="dxa"/>
              <w:right w:w="173" w:type="dxa"/>
            </w:tcMar>
            <w:vAlign w:val="center"/>
          </w:tcPr>
          <w:p w14:paraId="59A3DACE" w14:textId="77777777" w:rsidR="005D3B5E" w:rsidRPr="001628DE" w:rsidRDefault="005D3B5E" w:rsidP="002901E9">
            <w:pPr>
              <w:spacing w:before="60" w:after="60"/>
              <w:jc w:val="right"/>
              <w:rPr>
                <w:color w:val="000000" w:themeColor="text1"/>
                <w:sz w:val="26"/>
                <w:szCs w:val="26"/>
                <w:lang w:val="en-US"/>
              </w:rPr>
            </w:pPr>
            <w:r w:rsidRPr="001628DE">
              <w:rPr>
                <w:color w:val="000000" w:themeColor="text1"/>
                <w:sz w:val="26"/>
                <w:szCs w:val="26"/>
                <w:lang w:val="en-US"/>
              </w:rPr>
              <w:t>69</w:t>
            </w:r>
          </w:p>
        </w:tc>
      </w:tr>
      <w:tr w:rsidR="005D3B5E" w:rsidRPr="001628DE" w14:paraId="230FF875" w14:textId="77777777" w:rsidTr="002901E9">
        <w:trPr>
          <w:cantSplit/>
        </w:trPr>
        <w:tc>
          <w:tcPr>
            <w:tcW w:w="8217" w:type="dxa"/>
            <w:shd w:val="clear" w:color="auto" w:fill="auto"/>
            <w:hideMark/>
          </w:tcPr>
          <w:p w14:paraId="763BBFAB" w14:textId="77777777" w:rsidR="005D3B5E" w:rsidRPr="001628DE" w:rsidRDefault="00F50407" w:rsidP="00F50407">
            <w:pPr>
              <w:bidi/>
              <w:rPr>
                <w:sz w:val="26"/>
                <w:szCs w:val="26"/>
                <w:rtl/>
                <w:lang w:val="en-US" w:bidi="ar-SA"/>
              </w:rPr>
            </w:pPr>
            <w:r w:rsidRPr="001628DE">
              <w:rPr>
                <w:sz w:val="26"/>
                <w:szCs w:val="26"/>
                <w:rtl/>
                <w:lang w:val="en-US" w:bidi="ar-SA"/>
              </w:rPr>
              <w:t>منذ الاجتماع السابع والس</w:t>
            </w:r>
            <w:r w:rsidRPr="001628DE">
              <w:rPr>
                <w:rFonts w:hint="cs"/>
                <w:sz w:val="26"/>
                <w:szCs w:val="26"/>
                <w:rtl/>
                <w:lang w:val="en-US" w:bidi="ar-SA"/>
              </w:rPr>
              <w:t>ت</w:t>
            </w:r>
            <w:r w:rsidRPr="001628DE">
              <w:rPr>
                <w:sz w:val="26"/>
                <w:szCs w:val="26"/>
                <w:rtl/>
                <w:lang w:val="en-US" w:bidi="ar-SA"/>
              </w:rPr>
              <w:t>ين</w:t>
            </w:r>
            <w:r w:rsidR="005D7B33" w:rsidRPr="001628DE">
              <w:rPr>
                <w:sz w:val="26"/>
                <w:szCs w:val="26"/>
                <w:rtl/>
                <w:lang w:val="en-US" w:bidi="ar-SA"/>
              </w:rPr>
              <w:t xml:space="preserve">، كان هناك تبادل للمراسلات مع الرئيس التنفيذي لمرفق البيئة العالمية بشأن </w:t>
            </w:r>
            <w:r w:rsidRPr="001628DE">
              <w:rPr>
                <w:rFonts w:hint="cs"/>
                <w:sz w:val="26"/>
                <w:szCs w:val="26"/>
                <w:rtl/>
                <w:lang w:val="en-US" w:bidi="ar-SA"/>
              </w:rPr>
              <w:t>المسائل</w:t>
            </w:r>
            <w:r w:rsidR="005D7B33" w:rsidRPr="001628DE">
              <w:rPr>
                <w:sz w:val="26"/>
                <w:szCs w:val="26"/>
                <w:rtl/>
                <w:lang w:val="en-US" w:bidi="ar-SA"/>
              </w:rPr>
              <w:t xml:space="preserve"> المتعلقة بالتعاون بين آليتي التمويل. </w:t>
            </w:r>
            <w:r w:rsidRPr="001628DE">
              <w:rPr>
                <w:rFonts w:hint="cs"/>
                <w:sz w:val="26"/>
                <w:szCs w:val="26"/>
                <w:rtl/>
                <w:lang w:val="en-US" w:bidi="ar-SA"/>
              </w:rPr>
              <w:t>و</w:t>
            </w:r>
            <w:r w:rsidR="005D7B33" w:rsidRPr="001628DE">
              <w:rPr>
                <w:sz w:val="26"/>
                <w:szCs w:val="26"/>
                <w:rtl/>
                <w:lang w:val="en-US" w:bidi="ar-SA"/>
              </w:rPr>
              <w:t>تم النظر في إمكانية إصدار منشور مشترك بين الصندوق متعدد الأطراف ومرفق البيئة العالمية بشأن تنفيذ بروتوكول مونتريال على مدى السنوات الخمس والعشرين الماضية.</w:t>
            </w:r>
          </w:p>
        </w:tc>
        <w:tc>
          <w:tcPr>
            <w:tcW w:w="1138" w:type="dxa"/>
            <w:shd w:val="clear" w:color="auto" w:fill="auto"/>
            <w:tcMar>
              <w:left w:w="115" w:type="dxa"/>
              <w:right w:w="173" w:type="dxa"/>
            </w:tcMar>
            <w:vAlign w:val="center"/>
          </w:tcPr>
          <w:p w14:paraId="6D34F10A" w14:textId="77777777" w:rsidR="005D3B5E" w:rsidRPr="001628DE" w:rsidRDefault="005D3B5E" w:rsidP="002901E9">
            <w:pPr>
              <w:spacing w:before="60" w:after="60"/>
              <w:jc w:val="right"/>
              <w:rPr>
                <w:color w:val="000000" w:themeColor="text1"/>
                <w:sz w:val="26"/>
                <w:szCs w:val="26"/>
                <w:lang w:val="en-US"/>
              </w:rPr>
            </w:pPr>
            <w:r w:rsidRPr="001628DE">
              <w:rPr>
                <w:color w:val="000000" w:themeColor="text1"/>
                <w:sz w:val="26"/>
                <w:szCs w:val="26"/>
                <w:lang w:val="en-US"/>
              </w:rPr>
              <w:t>68</w:t>
            </w:r>
          </w:p>
        </w:tc>
      </w:tr>
      <w:tr w:rsidR="008B35A5" w:rsidRPr="001628DE" w14:paraId="4DC4FC82" w14:textId="77777777" w:rsidTr="008B35A5">
        <w:trPr>
          <w:cantSplit/>
        </w:trPr>
        <w:tc>
          <w:tcPr>
            <w:tcW w:w="9355" w:type="dxa"/>
            <w:gridSpan w:val="2"/>
            <w:shd w:val="clear" w:color="auto" w:fill="auto"/>
            <w:tcMar>
              <w:left w:w="115" w:type="dxa"/>
              <w:right w:w="173" w:type="dxa"/>
            </w:tcMar>
            <w:vAlign w:val="center"/>
          </w:tcPr>
          <w:p w14:paraId="36BB62AB" w14:textId="77777777" w:rsidR="008B35A5" w:rsidRPr="001628DE" w:rsidRDefault="005A3E4B" w:rsidP="005A3E4B">
            <w:pPr>
              <w:keepNext/>
              <w:bidi/>
              <w:spacing w:before="60" w:after="60"/>
              <w:jc w:val="left"/>
              <w:rPr>
                <w:bCs/>
                <w:color w:val="000000" w:themeColor="text1"/>
                <w:sz w:val="26"/>
                <w:szCs w:val="26"/>
                <w:lang w:val="en-US" w:bidi="ar-SA"/>
              </w:rPr>
            </w:pPr>
            <w:r w:rsidRPr="001628DE">
              <w:rPr>
                <w:rFonts w:hint="cs"/>
                <w:bCs/>
                <w:color w:val="000000" w:themeColor="text1"/>
                <w:sz w:val="26"/>
                <w:szCs w:val="26"/>
                <w:rtl/>
                <w:lang w:val="en-US"/>
              </w:rPr>
              <w:t>حكومة فرنسا</w:t>
            </w:r>
          </w:p>
        </w:tc>
      </w:tr>
      <w:tr w:rsidR="00C43637" w:rsidRPr="001628DE" w14:paraId="4612BFF0" w14:textId="77777777" w:rsidTr="002901E9">
        <w:trPr>
          <w:cantSplit/>
        </w:trPr>
        <w:tc>
          <w:tcPr>
            <w:tcW w:w="8217" w:type="dxa"/>
            <w:shd w:val="clear" w:color="auto" w:fill="auto"/>
          </w:tcPr>
          <w:p w14:paraId="1917DE85" w14:textId="77777777" w:rsidR="00C43637" w:rsidRPr="001628DE" w:rsidRDefault="00C43637" w:rsidP="002E49EB">
            <w:pPr>
              <w:bidi/>
              <w:rPr>
                <w:sz w:val="26"/>
                <w:szCs w:val="26"/>
              </w:rPr>
            </w:pPr>
            <w:r w:rsidRPr="001628DE">
              <w:rPr>
                <w:sz w:val="26"/>
                <w:szCs w:val="26"/>
                <w:rtl/>
              </w:rPr>
              <w:t>شارك كبير الموظفين والمسؤول الأول عن إدارة الصندوق والشؤون الإدارية في العرض</w:t>
            </w:r>
            <w:r w:rsidR="002E49EB" w:rsidRPr="001628DE">
              <w:rPr>
                <w:sz w:val="26"/>
                <w:szCs w:val="26"/>
                <w:rtl/>
              </w:rPr>
              <w:t xml:space="preserve"> شبه العام للتوصيات المتعلقة ب</w:t>
            </w:r>
            <w:r w:rsidRPr="001628DE">
              <w:rPr>
                <w:sz w:val="26"/>
                <w:szCs w:val="26"/>
                <w:rtl/>
              </w:rPr>
              <w:t xml:space="preserve">تقييم </w:t>
            </w:r>
            <w:r w:rsidR="002E49EB" w:rsidRPr="001628DE">
              <w:rPr>
                <w:rFonts w:hint="cs"/>
                <w:sz w:val="26"/>
                <w:szCs w:val="26"/>
                <w:rtl/>
              </w:rPr>
              <w:t>ا</w:t>
            </w:r>
            <w:r w:rsidRPr="001628DE">
              <w:rPr>
                <w:sz w:val="26"/>
                <w:szCs w:val="26"/>
                <w:rtl/>
              </w:rPr>
              <w:t>لمساهمة الفرنسية في الصندوق متعدد الأطراف</w:t>
            </w:r>
            <w:r w:rsidR="002E49EB" w:rsidRPr="001628DE">
              <w:rPr>
                <w:sz w:val="26"/>
                <w:szCs w:val="26"/>
                <w:rtl/>
              </w:rPr>
              <w:t xml:space="preserve"> بأثر رجعي</w:t>
            </w:r>
            <w:r w:rsidRPr="001628DE">
              <w:rPr>
                <w:sz w:val="26"/>
                <w:szCs w:val="26"/>
              </w:rPr>
              <w:t>.</w:t>
            </w:r>
          </w:p>
        </w:tc>
        <w:tc>
          <w:tcPr>
            <w:tcW w:w="1138" w:type="dxa"/>
            <w:shd w:val="clear" w:color="auto" w:fill="auto"/>
            <w:tcMar>
              <w:left w:w="115" w:type="dxa"/>
              <w:right w:w="173" w:type="dxa"/>
            </w:tcMar>
            <w:vAlign w:val="center"/>
          </w:tcPr>
          <w:p w14:paraId="43C05F3F" w14:textId="77777777" w:rsidR="00C43637" w:rsidRPr="001628DE" w:rsidRDefault="00C43637" w:rsidP="002901E9">
            <w:pPr>
              <w:spacing w:before="60" w:after="60"/>
              <w:jc w:val="right"/>
              <w:rPr>
                <w:color w:val="000000" w:themeColor="text1"/>
                <w:sz w:val="26"/>
                <w:szCs w:val="26"/>
                <w:lang w:val="en-US"/>
              </w:rPr>
            </w:pPr>
            <w:r w:rsidRPr="001628DE">
              <w:rPr>
                <w:color w:val="000000" w:themeColor="text1"/>
                <w:sz w:val="26"/>
                <w:szCs w:val="26"/>
                <w:lang w:val="en-US"/>
              </w:rPr>
              <w:t>88</w:t>
            </w:r>
          </w:p>
        </w:tc>
      </w:tr>
      <w:tr w:rsidR="00C43637" w:rsidRPr="001628DE" w14:paraId="4EB8EAEC" w14:textId="77777777" w:rsidTr="002901E9">
        <w:trPr>
          <w:cantSplit/>
        </w:trPr>
        <w:tc>
          <w:tcPr>
            <w:tcW w:w="8217" w:type="dxa"/>
            <w:shd w:val="clear" w:color="auto" w:fill="auto"/>
            <w:hideMark/>
          </w:tcPr>
          <w:p w14:paraId="585A4209" w14:textId="77777777" w:rsidR="00C43637" w:rsidRPr="001628DE" w:rsidRDefault="00C43637" w:rsidP="00053A98">
            <w:pPr>
              <w:bidi/>
              <w:rPr>
                <w:sz w:val="26"/>
                <w:szCs w:val="26"/>
              </w:rPr>
            </w:pPr>
            <w:r w:rsidRPr="001628DE">
              <w:rPr>
                <w:sz w:val="26"/>
                <w:szCs w:val="26"/>
                <w:rtl/>
              </w:rPr>
              <w:t xml:space="preserve">شارك كبير الموظفين في </w:t>
            </w:r>
            <w:r w:rsidR="00053A98" w:rsidRPr="001628DE">
              <w:rPr>
                <w:sz w:val="26"/>
                <w:szCs w:val="26"/>
                <w:rtl/>
              </w:rPr>
              <w:t xml:space="preserve">مقابلة بشأن مقترح </w:t>
            </w:r>
            <w:r w:rsidRPr="001628DE">
              <w:rPr>
                <w:sz w:val="26"/>
                <w:szCs w:val="26"/>
                <w:rtl/>
              </w:rPr>
              <w:t xml:space="preserve">تقييم المساهمة الفرنسية في أمانة الصندوق </w:t>
            </w:r>
            <w:r w:rsidR="00053A98" w:rsidRPr="001628DE">
              <w:rPr>
                <w:sz w:val="26"/>
                <w:szCs w:val="26"/>
                <w:rtl/>
              </w:rPr>
              <w:t xml:space="preserve">بأثر رجعي </w:t>
            </w:r>
            <w:r w:rsidRPr="001628DE">
              <w:rPr>
                <w:sz w:val="26"/>
                <w:szCs w:val="26"/>
                <w:rtl/>
              </w:rPr>
              <w:t>وقدم معلومات إضافية على النحو المطلوب</w:t>
            </w:r>
            <w:r w:rsidR="00053A98" w:rsidRPr="001628DE">
              <w:rPr>
                <w:rFonts w:hint="cs"/>
                <w:sz w:val="26"/>
                <w:szCs w:val="26"/>
                <w:rtl/>
              </w:rPr>
              <w:t xml:space="preserve"> </w:t>
            </w:r>
          </w:p>
        </w:tc>
        <w:tc>
          <w:tcPr>
            <w:tcW w:w="1138" w:type="dxa"/>
            <w:shd w:val="clear" w:color="auto" w:fill="auto"/>
            <w:tcMar>
              <w:left w:w="115" w:type="dxa"/>
              <w:right w:w="173" w:type="dxa"/>
            </w:tcMar>
            <w:vAlign w:val="center"/>
            <w:hideMark/>
          </w:tcPr>
          <w:p w14:paraId="19A44A09" w14:textId="77777777" w:rsidR="00C43637" w:rsidRPr="001628DE" w:rsidRDefault="00C43637" w:rsidP="002901E9">
            <w:pPr>
              <w:spacing w:before="60" w:after="60"/>
              <w:jc w:val="right"/>
              <w:rPr>
                <w:color w:val="000000" w:themeColor="text1"/>
                <w:sz w:val="26"/>
                <w:szCs w:val="26"/>
                <w:lang w:val="en-US"/>
              </w:rPr>
            </w:pPr>
            <w:r w:rsidRPr="001628DE">
              <w:rPr>
                <w:color w:val="000000" w:themeColor="text1"/>
                <w:sz w:val="26"/>
                <w:szCs w:val="26"/>
                <w:lang w:val="en-US"/>
              </w:rPr>
              <w:t>86/87</w:t>
            </w:r>
          </w:p>
        </w:tc>
      </w:tr>
      <w:tr w:rsidR="00C43637" w:rsidRPr="001628DE" w14:paraId="6D8822FD" w14:textId="77777777" w:rsidTr="002901E9">
        <w:trPr>
          <w:cantSplit/>
        </w:trPr>
        <w:tc>
          <w:tcPr>
            <w:tcW w:w="8217" w:type="dxa"/>
            <w:shd w:val="clear" w:color="auto" w:fill="auto"/>
            <w:hideMark/>
          </w:tcPr>
          <w:p w14:paraId="27194DA8" w14:textId="77777777" w:rsidR="00C43637" w:rsidRPr="001628DE" w:rsidRDefault="00C43637" w:rsidP="00053A98">
            <w:pPr>
              <w:bidi/>
              <w:rPr>
                <w:sz w:val="26"/>
                <w:szCs w:val="26"/>
              </w:rPr>
            </w:pPr>
            <w:r w:rsidRPr="001628DE">
              <w:rPr>
                <w:sz w:val="26"/>
                <w:szCs w:val="26"/>
                <w:rtl/>
              </w:rPr>
              <w:t>زيارة مجاملة لوزا</w:t>
            </w:r>
            <w:r w:rsidR="00053A98" w:rsidRPr="001628DE">
              <w:rPr>
                <w:sz w:val="26"/>
                <w:szCs w:val="26"/>
                <w:rtl/>
              </w:rPr>
              <w:t xml:space="preserve">رة الاقتصاد والمالية الفرنسية. </w:t>
            </w:r>
            <w:r w:rsidRPr="001628DE">
              <w:rPr>
                <w:sz w:val="26"/>
                <w:szCs w:val="26"/>
                <w:rtl/>
              </w:rPr>
              <w:t xml:space="preserve">شملت </w:t>
            </w:r>
            <w:r w:rsidR="00053A98" w:rsidRPr="001628DE">
              <w:rPr>
                <w:rFonts w:hint="cs"/>
                <w:sz w:val="26"/>
                <w:szCs w:val="26"/>
                <w:rtl/>
              </w:rPr>
              <w:t>المسائل</w:t>
            </w:r>
            <w:r w:rsidR="00053A98" w:rsidRPr="001628DE">
              <w:rPr>
                <w:sz w:val="26"/>
                <w:szCs w:val="26"/>
                <w:rtl/>
              </w:rPr>
              <w:t xml:space="preserve"> التي نوقشت</w:t>
            </w:r>
            <w:r w:rsidRPr="001628DE">
              <w:rPr>
                <w:sz w:val="26"/>
                <w:szCs w:val="26"/>
                <w:rtl/>
              </w:rPr>
              <w:t xml:space="preserve">، </w:t>
            </w:r>
            <w:r w:rsidRPr="001628DE">
              <w:rPr>
                <w:i/>
                <w:iCs/>
                <w:sz w:val="26"/>
                <w:szCs w:val="26"/>
                <w:rtl/>
              </w:rPr>
              <w:t>من بين أمور أخرى</w:t>
            </w:r>
            <w:r w:rsidRPr="001628DE">
              <w:rPr>
                <w:sz w:val="26"/>
                <w:szCs w:val="26"/>
                <w:rtl/>
              </w:rPr>
              <w:t>، التع</w:t>
            </w:r>
            <w:r w:rsidR="00053A98" w:rsidRPr="001628DE">
              <w:rPr>
                <w:sz w:val="26"/>
                <w:szCs w:val="26"/>
                <w:rtl/>
              </w:rPr>
              <w:t>اون الثنائي من جانب حكومة فرنسا</w:t>
            </w:r>
            <w:r w:rsidRPr="001628DE">
              <w:rPr>
                <w:sz w:val="26"/>
                <w:szCs w:val="26"/>
                <w:rtl/>
              </w:rPr>
              <w:t>، وتجديد موارد الصندوق متعدد الأطراف لفترة السنوات الثلاث 2021-2023</w:t>
            </w:r>
            <w:r w:rsidRPr="001628DE">
              <w:rPr>
                <w:sz w:val="26"/>
                <w:szCs w:val="26"/>
              </w:rPr>
              <w:t>.</w:t>
            </w:r>
          </w:p>
        </w:tc>
        <w:tc>
          <w:tcPr>
            <w:tcW w:w="1138" w:type="dxa"/>
            <w:shd w:val="clear" w:color="auto" w:fill="auto"/>
            <w:tcMar>
              <w:left w:w="115" w:type="dxa"/>
              <w:right w:w="173" w:type="dxa"/>
            </w:tcMar>
            <w:vAlign w:val="center"/>
            <w:hideMark/>
          </w:tcPr>
          <w:p w14:paraId="10C4EB6B" w14:textId="77777777" w:rsidR="00C43637" w:rsidRPr="001628DE" w:rsidRDefault="00C43637" w:rsidP="002901E9">
            <w:pPr>
              <w:spacing w:before="60" w:after="60"/>
              <w:jc w:val="right"/>
              <w:rPr>
                <w:color w:val="000000" w:themeColor="text1"/>
                <w:sz w:val="26"/>
                <w:szCs w:val="26"/>
                <w:lang w:val="en-US"/>
              </w:rPr>
            </w:pPr>
            <w:r w:rsidRPr="001628DE">
              <w:rPr>
                <w:color w:val="000000" w:themeColor="text1"/>
                <w:sz w:val="26"/>
                <w:szCs w:val="26"/>
                <w:lang w:val="en-US"/>
              </w:rPr>
              <w:t>83</w:t>
            </w:r>
          </w:p>
        </w:tc>
      </w:tr>
      <w:tr w:rsidR="00C43637" w:rsidRPr="001628DE" w14:paraId="55F64105" w14:textId="77777777" w:rsidTr="002901E9">
        <w:trPr>
          <w:cantSplit/>
        </w:trPr>
        <w:tc>
          <w:tcPr>
            <w:tcW w:w="8217" w:type="dxa"/>
            <w:shd w:val="clear" w:color="auto" w:fill="auto"/>
            <w:hideMark/>
          </w:tcPr>
          <w:p w14:paraId="1AB329D1" w14:textId="77777777" w:rsidR="00C43637" w:rsidRPr="001628DE" w:rsidRDefault="00C43637" w:rsidP="00C43637">
            <w:pPr>
              <w:bidi/>
              <w:rPr>
                <w:sz w:val="26"/>
                <w:szCs w:val="26"/>
              </w:rPr>
            </w:pPr>
            <w:r w:rsidRPr="001628DE">
              <w:rPr>
                <w:sz w:val="26"/>
                <w:szCs w:val="26"/>
                <w:rtl/>
              </w:rPr>
              <w:t>معلوم</w:t>
            </w:r>
            <w:r w:rsidR="00053A98" w:rsidRPr="001628DE">
              <w:rPr>
                <w:sz w:val="26"/>
                <w:szCs w:val="26"/>
                <w:rtl/>
              </w:rPr>
              <w:t xml:space="preserve">ات عن طرائق المساهمات الإضافية </w:t>
            </w:r>
            <w:r w:rsidR="00053A98" w:rsidRPr="001628DE">
              <w:rPr>
                <w:rFonts w:hint="cs"/>
                <w:sz w:val="26"/>
                <w:szCs w:val="26"/>
                <w:rtl/>
              </w:rPr>
              <w:t>في ا</w:t>
            </w:r>
            <w:r w:rsidRPr="001628DE">
              <w:rPr>
                <w:sz w:val="26"/>
                <w:szCs w:val="26"/>
                <w:rtl/>
              </w:rPr>
              <w:t>لصندوق متعدد الأطراف</w:t>
            </w:r>
            <w:r w:rsidRPr="001628DE">
              <w:rPr>
                <w:sz w:val="26"/>
                <w:szCs w:val="26"/>
              </w:rPr>
              <w:t>.</w:t>
            </w:r>
          </w:p>
        </w:tc>
        <w:tc>
          <w:tcPr>
            <w:tcW w:w="1138" w:type="dxa"/>
            <w:shd w:val="clear" w:color="auto" w:fill="auto"/>
            <w:tcMar>
              <w:left w:w="115" w:type="dxa"/>
              <w:right w:w="173" w:type="dxa"/>
            </w:tcMar>
            <w:vAlign w:val="center"/>
            <w:hideMark/>
          </w:tcPr>
          <w:p w14:paraId="6657EB99" w14:textId="77777777" w:rsidR="00C43637" w:rsidRPr="001628DE" w:rsidRDefault="00C43637" w:rsidP="002901E9">
            <w:pPr>
              <w:spacing w:before="60" w:after="60"/>
              <w:jc w:val="right"/>
              <w:rPr>
                <w:color w:val="000000" w:themeColor="text1"/>
                <w:sz w:val="26"/>
                <w:szCs w:val="26"/>
                <w:lang w:val="en-US"/>
              </w:rPr>
            </w:pPr>
            <w:r w:rsidRPr="001628DE">
              <w:rPr>
                <w:color w:val="000000" w:themeColor="text1"/>
                <w:sz w:val="26"/>
                <w:szCs w:val="26"/>
                <w:lang w:val="en-US"/>
              </w:rPr>
              <w:t>77</w:t>
            </w:r>
          </w:p>
        </w:tc>
      </w:tr>
      <w:tr w:rsidR="008B35A5" w:rsidRPr="001628DE" w14:paraId="40AF4ADB" w14:textId="77777777" w:rsidTr="008B35A5">
        <w:trPr>
          <w:cantSplit/>
        </w:trPr>
        <w:tc>
          <w:tcPr>
            <w:tcW w:w="9355" w:type="dxa"/>
            <w:gridSpan w:val="2"/>
            <w:shd w:val="clear" w:color="auto" w:fill="auto"/>
            <w:tcMar>
              <w:left w:w="115" w:type="dxa"/>
              <w:right w:w="173" w:type="dxa"/>
            </w:tcMar>
            <w:vAlign w:val="center"/>
          </w:tcPr>
          <w:p w14:paraId="632940FE" w14:textId="77777777" w:rsidR="008B35A5" w:rsidRPr="001628DE" w:rsidRDefault="00053A98" w:rsidP="00053A98">
            <w:pPr>
              <w:keepNext/>
              <w:bidi/>
              <w:spacing w:before="60" w:after="60"/>
              <w:jc w:val="left"/>
              <w:rPr>
                <w:bCs/>
                <w:color w:val="000000" w:themeColor="text1"/>
                <w:sz w:val="26"/>
                <w:szCs w:val="26"/>
                <w:lang w:val="en-US"/>
              </w:rPr>
            </w:pPr>
            <w:r w:rsidRPr="001628DE">
              <w:rPr>
                <w:rFonts w:hint="cs"/>
                <w:bCs/>
                <w:color w:val="000000" w:themeColor="text1"/>
                <w:sz w:val="26"/>
                <w:szCs w:val="26"/>
                <w:rtl/>
                <w:lang w:val="en-US"/>
              </w:rPr>
              <w:t>الصندوق الأخضر للمناخ</w:t>
            </w:r>
          </w:p>
        </w:tc>
      </w:tr>
      <w:tr w:rsidR="00C43637" w:rsidRPr="001628DE" w14:paraId="25AB9EC7" w14:textId="77777777" w:rsidTr="002901E9">
        <w:trPr>
          <w:cantSplit/>
        </w:trPr>
        <w:tc>
          <w:tcPr>
            <w:tcW w:w="8217" w:type="dxa"/>
            <w:shd w:val="clear" w:color="auto" w:fill="auto"/>
          </w:tcPr>
          <w:p w14:paraId="1FD793B2" w14:textId="77777777" w:rsidR="00C43637" w:rsidRPr="001628DE" w:rsidRDefault="00C43637" w:rsidP="00053A98">
            <w:pPr>
              <w:bidi/>
              <w:rPr>
                <w:sz w:val="26"/>
                <w:szCs w:val="26"/>
                <w:lang w:val="en-US"/>
              </w:rPr>
            </w:pPr>
            <w:r w:rsidRPr="001628DE">
              <w:rPr>
                <w:sz w:val="26"/>
                <w:szCs w:val="26"/>
                <w:rtl/>
              </w:rPr>
              <w:t xml:space="preserve">مناقشات غير رسمية عبر الإنترنت بين الأمانة </w:t>
            </w:r>
            <w:r w:rsidR="00053A98" w:rsidRPr="001628DE">
              <w:rPr>
                <w:rFonts w:hint="cs"/>
                <w:sz w:val="26"/>
                <w:szCs w:val="26"/>
                <w:rtl/>
              </w:rPr>
              <w:t>والعاملين في</w:t>
            </w:r>
            <w:r w:rsidRPr="001628DE">
              <w:rPr>
                <w:sz w:val="26"/>
                <w:szCs w:val="26"/>
                <w:rtl/>
              </w:rPr>
              <w:t xml:space="preserve"> الصندوق الأخضر للمناخ حول إمكانيات المزيد من التع</w:t>
            </w:r>
            <w:r w:rsidR="00053A98" w:rsidRPr="001628DE">
              <w:rPr>
                <w:sz w:val="26"/>
                <w:szCs w:val="26"/>
                <w:rtl/>
              </w:rPr>
              <w:t>اون</w:t>
            </w:r>
            <w:r w:rsidRPr="001628DE">
              <w:rPr>
                <w:sz w:val="26"/>
                <w:szCs w:val="26"/>
                <w:rtl/>
              </w:rPr>
              <w:t xml:space="preserve">، </w:t>
            </w:r>
            <w:r w:rsidR="00053A98" w:rsidRPr="001628DE">
              <w:rPr>
                <w:rFonts w:hint="cs"/>
                <w:sz w:val="26"/>
                <w:szCs w:val="26"/>
                <w:rtl/>
              </w:rPr>
              <w:t>بسبب</w:t>
            </w:r>
            <w:r w:rsidRPr="001628DE">
              <w:rPr>
                <w:sz w:val="26"/>
                <w:szCs w:val="26"/>
                <w:rtl/>
              </w:rPr>
              <w:t xml:space="preserve"> إلغاء الاجتماع التشاوري بشأن تطوير التوجيه القطاعي لكفاءة </w:t>
            </w:r>
            <w:r w:rsidR="00053A98" w:rsidRPr="001628DE">
              <w:rPr>
                <w:rFonts w:hint="cs"/>
                <w:sz w:val="26"/>
                <w:szCs w:val="26"/>
                <w:rtl/>
              </w:rPr>
              <w:t xml:space="preserve">استخدام </w:t>
            </w:r>
            <w:r w:rsidRPr="001628DE">
              <w:rPr>
                <w:sz w:val="26"/>
                <w:szCs w:val="26"/>
                <w:rtl/>
              </w:rPr>
              <w:t xml:space="preserve">الطاقة في الصندوق الأخضر للمناخ المقرر </w:t>
            </w:r>
            <w:r w:rsidR="00053A98" w:rsidRPr="001628DE">
              <w:rPr>
                <w:rFonts w:hint="cs"/>
                <w:sz w:val="26"/>
                <w:szCs w:val="26"/>
                <w:rtl/>
              </w:rPr>
              <w:t xml:space="preserve">عقده </w:t>
            </w:r>
            <w:r w:rsidRPr="001628DE">
              <w:rPr>
                <w:sz w:val="26"/>
                <w:szCs w:val="26"/>
                <w:rtl/>
              </w:rPr>
              <w:t>في الفترة من 27 إلى 28 فبراير</w:t>
            </w:r>
            <w:r w:rsidR="00053A98" w:rsidRPr="001628DE">
              <w:rPr>
                <w:rFonts w:hint="cs"/>
                <w:sz w:val="26"/>
                <w:szCs w:val="26"/>
                <w:rtl/>
              </w:rPr>
              <w:t>/ شباط</w:t>
            </w:r>
            <w:r w:rsidRPr="001628DE">
              <w:rPr>
                <w:sz w:val="26"/>
                <w:szCs w:val="26"/>
                <w:rtl/>
              </w:rPr>
              <w:t xml:space="preserve"> 2020 بسبب</w:t>
            </w:r>
            <w:r w:rsidR="00053A98" w:rsidRPr="001628DE">
              <w:rPr>
                <w:rFonts w:hint="cs"/>
                <w:sz w:val="26"/>
                <w:szCs w:val="26"/>
                <w:rtl/>
              </w:rPr>
              <w:t xml:space="preserve"> كوفيد019. </w:t>
            </w:r>
          </w:p>
        </w:tc>
        <w:tc>
          <w:tcPr>
            <w:tcW w:w="1138" w:type="dxa"/>
            <w:shd w:val="clear" w:color="auto" w:fill="auto"/>
            <w:tcMar>
              <w:left w:w="115" w:type="dxa"/>
              <w:right w:w="173" w:type="dxa"/>
            </w:tcMar>
            <w:vAlign w:val="center"/>
          </w:tcPr>
          <w:p w14:paraId="2C49C8DD" w14:textId="77777777" w:rsidR="00C43637" w:rsidRPr="001628DE" w:rsidRDefault="00C43637" w:rsidP="002901E9">
            <w:pPr>
              <w:spacing w:before="60" w:after="60"/>
              <w:jc w:val="right"/>
              <w:rPr>
                <w:color w:val="000000" w:themeColor="text1"/>
                <w:sz w:val="26"/>
                <w:szCs w:val="26"/>
                <w:lang w:val="en-US"/>
              </w:rPr>
            </w:pPr>
            <w:r w:rsidRPr="001628DE">
              <w:rPr>
                <w:color w:val="000000" w:themeColor="text1"/>
                <w:sz w:val="26"/>
                <w:szCs w:val="26"/>
                <w:lang w:val="en-US"/>
              </w:rPr>
              <w:t>85</w:t>
            </w:r>
          </w:p>
        </w:tc>
      </w:tr>
      <w:tr w:rsidR="00C43637" w:rsidRPr="001628DE" w14:paraId="66A2B893" w14:textId="77777777" w:rsidTr="002901E9">
        <w:trPr>
          <w:cantSplit/>
        </w:trPr>
        <w:tc>
          <w:tcPr>
            <w:tcW w:w="8217" w:type="dxa"/>
            <w:shd w:val="clear" w:color="auto" w:fill="auto"/>
          </w:tcPr>
          <w:p w14:paraId="43F6FFA0" w14:textId="77777777" w:rsidR="00C43637" w:rsidRPr="001628DE" w:rsidRDefault="00053A98" w:rsidP="00053A98">
            <w:pPr>
              <w:bidi/>
              <w:rPr>
                <w:sz w:val="26"/>
                <w:szCs w:val="26"/>
                <w:rtl/>
                <w:lang w:bidi="ar-SA"/>
              </w:rPr>
            </w:pPr>
            <w:r w:rsidRPr="001628DE">
              <w:rPr>
                <w:rFonts w:hint="cs"/>
                <w:sz w:val="26"/>
                <w:szCs w:val="26"/>
                <w:rtl/>
              </w:rPr>
              <w:t>زار</w:t>
            </w:r>
            <w:r w:rsidR="00C43637" w:rsidRPr="001628DE">
              <w:rPr>
                <w:sz w:val="26"/>
                <w:szCs w:val="26"/>
                <w:rtl/>
              </w:rPr>
              <w:t xml:space="preserve"> ممثل عن الصندوق الأخضر للمناخ الأمانة وعقد عددًا من الاجتماعات مع </w:t>
            </w:r>
            <w:r w:rsidRPr="001628DE">
              <w:rPr>
                <w:rFonts w:hint="cs"/>
                <w:sz w:val="26"/>
                <w:szCs w:val="26"/>
                <w:rtl/>
              </w:rPr>
              <w:t>العاملين في</w:t>
            </w:r>
            <w:r w:rsidR="00C43637" w:rsidRPr="001628DE">
              <w:rPr>
                <w:sz w:val="26"/>
                <w:szCs w:val="26"/>
                <w:rtl/>
              </w:rPr>
              <w:t xml:space="preserve"> الأمانة مما أتاح فرصة لتبادل المعلومات حول كيفية عمل الصندوقين وإمكانيات المزيد من التعاون</w:t>
            </w:r>
            <w:r w:rsidR="00C43637" w:rsidRPr="001628DE">
              <w:rPr>
                <w:sz w:val="26"/>
                <w:szCs w:val="26"/>
              </w:rPr>
              <w:t>.</w:t>
            </w:r>
          </w:p>
        </w:tc>
        <w:tc>
          <w:tcPr>
            <w:tcW w:w="1138" w:type="dxa"/>
            <w:shd w:val="clear" w:color="auto" w:fill="auto"/>
            <w:tcMar>
              <w:left w:w="115" w:type="dxa"/>
              <w:right w:w="173" w:type="dxa"/>
            </w:tcMar>
            <w:vAlign w:val="center"/>
          </w:tcPr>
          <w:p w14:paraId="75B973F7" w14:textId="77777777" w:rsidR="00C43637" w:rsidRPr="001628DE" w:rsidRDefault="00C43637" w:rsidP="002901E9">
            <w:pPr>
              <w:spacing w:before="60" w:after="60"/>
              <w:jc w:val="right"/>
              <w:rPr>
                <w:color w:val="000000" w:themeColor="text1"/>
                <w:sz w:val="26"/>
                <w:szCs w:val="26"/>
                <w:lang w:val="en-US"/>
              </w:rPr>
            </w:pPr>
            <w:r w:rsidRPr="001628DE">
              <w:rPr>
                <w:color w:val="000000" w:themeColor="text1"/>
                <w:sz w:val="26"/>
                <w:szCs w:val="26"/>
                <w:lang w:val="en-US"/>
              </w:rPr>
              <w:t>84</w:t>
            </w:r>
          </w:p>
        </w:tc>
      </w:tr>
      <w:tr w:rsidR="00C43637" w:rsidRPr="001628DE" w14:paraId="3166FC5F" w14:textId="77777777" w:rsidTr="002901E9">
        <w:trPr>
          <w:cantSplit/>
        </w:trPr>
        <w:tc>
          <w:tcPr>
            <w:tcW w:w="8217" w:type="dxa"/>
            <w:shd w:val="clear" w:color="auto" w:fill="auto"/>
          </w:tcPr>
          <w:p w14:paraId="0B8FC456" w14:textId="77777777" w:rsidR="00C43637" w:rsidRPr="001628DE" w:rsidRDefault="00C43637" w:rsidP="00C43637">
            <w:pPr>
              <w:bidi/>
              <w:rPr>
                <w:sz w:val="26"/>
                <w:szCs w:val="26"/>
              </w:rPr>
            </w:pPr>
            <w:r w:rsidRPr="001628DE">
              <w:rPr>
                <w:sz w:val="26"/>
                <w:szCs w:val="26"/>
                <w:rtl/>
              </w:rPr>
              <w:t>مناقشات غير رسمية بين كبير الموظفين ونائب الأمين التنفيذي للصندوق الأخضر للمناخ بشأن</w:t>
            </w:r>
            <w:r w:rsidR="00793C84" w:rsidRPr="001628DE">
              <w:rPr>
                <w:sz w:val="26"/>
                <w:szCs w:val="26"/>
                <w:rtl/>
              </w:rPr>
              <w:t xml:space="preserve"> المسائل التي تهم كلا الصندوقين</w:t>
            </w:r>
            <w:r w:rsidRPr="001628DE">
              <w:rPr>
                <w:sz w:val="26"/>
                <w:szCs w:val="26"/>
                <w:rtl/>
              </w:rPr>
              <w:t>، على هامش الدورة الرابعة لجمعية الأمم المتحدة للبيئة</w:t>
            </w:r>
            <w:r w:rsidRPr="001628DE">
              <w:rPr>
                <w:sz w:val="26"/>
                <w:szCs w:val="26"/>
              </w:rPr>
              <w:t>.</w:t>
            </w:r>
          </w:p>
        </w:tc>
        <w:tc>
          <w:tcPr>
            <w:tcW w:w="1138" w:type="dxa"/>
            <w:shd w:val="clear" w:color="auto" w:fill="auto"/>
            <w:tcMar>
              <w:left w:w="115" w:type="dxa"/>
              <w:right w:w="173" w:type="dxa"/>
            </w:tcMar>
            <w:vAlign w:val="center"/>
          </w:tcPr>
          <w:p w14:paraId="256BBE0F" w14:textId="77777777" w:rsidR="00C43637" w:rsidRPr="001628DE" w:rsidRDefault="00C43637" w:rsidP="002901E9">
            <w:pPr>
              <w:spacing w:before="60" w:after="60"/>
              <w:jc w:val="right"/>
              <w:rPr>
                <w:color w:val="000000" w:themeColor="text1"/>
                <w:sz w:val="26"/>
                <w:szCs w:val="26"/>
                <w:lang w:val="en-US"/>
              </w:rPr>
            </w:pPr>
            <w:r w:rsidRPr="001628DE">
              <w:rPr>
                <w:color w:val="000000" w:themeColor="text1"/>
                <w:sz w:val="26"/>
                <w:szCs w:val="26"/>
                <w:lang w:val="en-US"/>
              </w:rPr>
              <w:t>83</w:t>
            </w:r>
          </w:p>
        </w:tc>
      </w:tr>
      <w:tr w:rsidR="004B47F1" w:rsidRPr="001628DE" w14:paraId="1EB6A98F" w14:textId="77777777" w:rsidTr="002901E9">
        <w:trPr>
          <w:cantSplit/>
        </w:trPr>
        <w:tc>
          <w:tcPr>
            <w:tcW w:w="8217" w:type="dxa"/>
            <w:shd w:val="clear" w:color="auto" w:fill="auto"/>
          </w:tcPr>
          <w:p w14:paraId="56ECA7D2" w14:textId="77777777" w:rsidR="004B47F1" w:rsidRPr="001628DE" w:rsidRDefault="00793C84" w:rsidP="00793C84">
            <w:pPr>
              <w:bidi/>
              <w:rPr>
                <w:sz w:val="26"/>
                <w:szCs w:val="26"/>
                <w:rtl/>
                <w:lang w:bidi="ar-SA"/>
              </w:rPr>
            </w:pPr>
            <w:r w:rsidRPr="001628DE">
              <w:rPr>
                <w:rFonts w:hint="cs"/>
                <w:sz w:val="26"/>
                <w:szCs w:val="26"/>
                <w:rtl/>
              </w:rPr>
              <w:t xml:space="preserve">تشمل </w:t>
            </w:r>
            <w:r w:rsidR="004B47F1" w:rsidRPr="001628DE">
              <w:rPr>
                <w:sz w:val="26"/>
                <w:szCs w:val="26"/>
                <w:rtl/>
              </w:rPr>
              <w:t xml:space="preserve">وثائق الاجتماع </w:t>
            </w:r>
            <w:r w:rsidRPr="001628DE">
              <w:rPr>
                <w:rFonts w:hint="cs"/>
                <w:sz w:val="26"/>
                <w:szCs w:val="26"/>
                <w:rtl/>
              </w:rPr>
              <w:t xml:space="preserve">المتعلقة </w:t>
            </w:r>
            <w:r w:rsidR="004B47F1" w:rsidRPr="001628DE">
              <w:rPr>
                <w:sz w:val="26"/>
                <w:szCs w:val="26"/>
                <w:rtl/>
              </w:rPr>
              <w:t>بطرائق الإبلاغ عن التكاليف الإدارية للوكالات المنفذة الوثائق التالية</w:t>
            </w:r>
            <w:r w:rsidRPr="001628DE">
              <w:rPr>
                <w:rFonts w:hint="cs"/>
                <w:sz w:val="26"/>
                <w:szCs w:val="26"/>
                <w:rtl/>
              </w:rPr>
              <w:t xml:space="preserve">: </w:t>
            </w:r>
            <w:r w:rsidRPr="001628DE">
              <w:rPr>
                <w:color w:val="000000" w:themeColor="text1"/>
                <w:sz w:val="26"/>
                <w:szCs w:val="26"/>
                <w:lang w:val="en-US"/>
              </w:rPr>
              <w:t>UNEP/</w:t>
            </w:r>
            <w:proofErr w:type="spellStart"/>
            <w:r w:rsidRPr="001628DE">
              <w:rPr>
                <w:color w:val="000000" w:themeColor="text1"/>
                <w:sz w:val="26"/>
                <w:szCs w:val="26"/>
                <w:lang w:val="en-US"/>
              </w:rPr>
              <w:t>OzL.Pro</w:t>
            </w:r>
            <w:proofErr w:type="spellEnd"/>
            <w:r w:rsidRPr="001628DE">
              <w:rPr>
                <w:color w:val="000000" w:themeColor="text1"/>
                <w:sz w:val="26"/>
                <w:szCs w:val="26"/>
                <w:lang w:val="en-US"/>
              </w:rPr>
              <w:t>/ExCom/26/67</w:t>
            </w:r>
            <w:r w:rsidRPr="001628DE">
              <w:rPr>
                <w:rFonts w:hint="cs"/>
                <w:color w:val="000000" w:themeColor="text1"/>
                <w:sz w:val="26"/>
                <w:szCs w:val="26"/>
                <w:rtl/>
                <w:lang w:val="en-US"/>
              </w:rPr>
              <w:t xml:space="preserve"> و </w:t>
            </w:r>
            <w:r w:rsidRPr="001628DE">
              <w:rPr>
                <w:color w:val="000000" w:themeColor="text1"/>
                <w:sz w:val="26"/>
                <w:szCs w:val="26"/>
                <w:lang w:val="en-US"/>
              </w:rPr>
              <w:t>UNEP/</w:t>
            </w:r>
            <w:proofErr w:type="spellStart"/>
            <w:r w:rsidRPr="001628DE">
              <w:rPr>
                <w:color w:val="000000" w:themeColor="text1"/>
                <w:sz w:val="26"/>
                <w:szCs w:val="26"/>
                <w:lang w:val="en-US"/>
              </w:rPr>
              <w:t>OzL.Pro</w:t>
            </w:r>
            <w:proofErr w:type="spellEnd"/>
            <w:r w:rsidRPr="001628DE">
              <w:rPr>
                <w:color w:val="000000" w:themeColor="text1"/>
                <w:sz w:val="26"/>
                <w:szCs w:val="26"/>
                <w:lang w:val="en-US"/>
              </w:rPr>
              <w:t xml:space="preserve">/ExCom/34/52 </w:t>
            </w:r>
            <w:r w:rsidRPr="001628DE">
              <w:rPr>
                <w:rFonts w:hint="cs"/>
                <w:sz w:val="26"/>
                <w:szCs w:val="26"/>
                <w:rtl/>
              </w:rPr>
              <w:t xml:space="preserve"> و </w:t>
            </w:r>
            <w:r w:rsidRPr="001628DE">
              <w:rPr>
                <w:color w:val="000000" w:themeColor="text1"/>
                <w:sz w:val="26"/>
                <w:szCs w:val="26"/>
                <w:lang w:val="en-US"/>
              </w:rPr>
              <w:t>UNEP/</w:t>
            </w:r>
            <w:proofErr w:type="spellStart"/>
            <w:r w:rsidRPr="001628DE">
              <w:rPr>
                <w:color w:val="000000" w:themeColor="text1"/>
                <w:sz w:val="26"/>
                <w:szCs w:val="26"/>
                <w:lang w:val="en-US"/>
              </w:rPr>
              <w:t>OzL.Pro</w:t>
            </w:r>
            <w:proofErr w:type="spellEnd"/>
            <w:r w:rsidRPr="001628DE">
              <w:rPr>
                <w:color w:val="000000" w:themeColor="text1"/>
                <w:sz w:val="26"/>
                <w:szCs w:val="26"/>
                <w:lang w:val="en-US"/>
              </w:rPr>
              <w:t>/ExCom/38/59</w:t>
            </w:r>
            <w:r w:rsidRPr="001628DE">
              <w:rPr>
                <w:rFonts w:hint="cs"/>
                <w:color w:val="000000" w:themeColor="text1"/>
                <w:sz w:val="26"/>
                <w:szCs w:val="26"/>
                <w:rtl/>
                <w:lang w:val="en-US"/>
              </w:rPr>
              <w:t xml:space="preserve"> و </w:t>
            </w:r>
            <w:r w:rsidRPr="001628DE">
              <w:rPr>
                <w:color w:val="000000" w:themeColor="text1"/>
                <w:sz w:val="26"/>
                <w:szCs w:val="26"/>
                <w:lang w:val="en-US"/>
              </w:rPr>
              <w:t>UNEP/</w:t>
            </w:r>
            <w:proofErr w:type="spellStart"/>
            <w:r w:rsidRPr="001628DE">
              <w:rPr>
                <w:color w:val="000000" w:themeColor="text1"/>
                <w:sz w:val="26"/>
                <w:szCs w:val="26"/>
                <w:lang w:val="en-US"/>
              </w:rPr>
              <w:t>OzL.Pro</w:t>
            </w:r>
            <w:proofErr w:type="spellEnd"/>
            <w:r w:rsidRPr="001628DE">
              <w:rPr>
                <w:color w:val="000000" w:themeColor="text1"/>
                <w:sz w:val="26"/>
                <w:szCs w:val="26"/>
                <w:lang w:val="en-US"/>
              </w:rPr>
              <w:t>/ExCom/55/48</w:t>
            </w:r>
            <w:r w:rsidRPr="001628DE">
              <w:rPr>
                <w:rFonts w:hint="cs"/>
                <w:sz w:val="26"/>
                <w:szCs w:val="26"/>
                <w:rtl/>
              </w:rPr>
              <w:t xml:space="preserve"> و </w:t>
            </w:r>
            <w:r w:rsidRPr="001628DE">
              <w:rPr>
                <w:color w:val="000000" w:themeColor="text1"/>
                <w:sz w:val="26"/>
                <w:szCs w:val="26"/>
                <w:lang w:val="en-US"/>
              </w:rPr>
              <w:t>UNEP/</w:t>
            </w:r>
            <w:proofErr w:type="spellStart"/>
            <w:r w:rsidRPr="001628DE">
              <w:rPr>
                <w:color w:val="000000" w:themeColor="text1"/>
                <w:sz w:val="26"/>
                <w:szCs w:val="26"/>
                <w:lang w:val="en-US"/>
              </w:rPr>
              <w:t>OzL.Pro</w:t>
            </w:r>
            <w:proofErr w:type="spellEnd"/>
            <w:r w:rsidRPr="001628DE">
              <w:rPr>
                <w:color w:val="000000" w:themeColor="text1"/>
                <w:sz w:val="26"/>
                <w:szCs w:val="26"/>
                <w:lang w:val="en-US"/>
              </w:rPr>
              <w:t>/ExCom/80/43</w:t>
            </w:r>
            <w:r w:rsidRPr="001628DE">
              <w:rPr>
                <w:rFonts w:hint="cs"/>
                <w:color w:val="000000" w:themeColor="text1"/>
                <w:sz w:val="26"/>
                <w:szCs w:val="26"/>
                <w:rtl/>
                <w:lang w:val="en-US"/>
              </w:rPr>
              <w:t>.</w:t>
            </w:r>
          </w:p>
        </w:tc>
        <w:tc>
          <w:tcPr>
            <w:tcW w:w="1138" w:type="dxa"/>
            <w:shd w:val="clear" w:color="auto" w:fill="auto"/>
            <w:tcMar>
              <w:left w:w="115" w:type="dxa"/>
              <w:right w:w="173" w:type="dxa"/>
            </w:tcMar>
            <w:vAlign w:val="center"/>
          </w:tcPr>
          <w:p w14:paraId="4FEEFEED" w14:textId="77777777" w:rsidR="004B47F1" w:rsidRPr="001628DE" w:rsidRDefault="004B47F1" w:rsidP="002901E9">
            <w:pPr>
              <w:spacing w:before="60" w:after="60"/>
              <w:jc w:val="right"/>
              <w:rPr>
                <w:color w:val="000000" w:themeColor="text1"/>
                <w:sz w:val="26"/>
                <w:szCs w:val="26"/>
                <w:lang w:val="en-US"/>
              </w:rPr>
            </w:pPr>
            <w:r w:rsidRPr="001628DE">
              <w:rPr>
                <w:color w:val="000000" w:themeColor="text1"/>
                <w:sz w:val="26"/>
                <w:szCs w:val="26"/>
                <w:lang w:val="en-US"/>
              </w:rPr>
              <w:t>81</w:t>
            </w:r>
          </w:p>
        </w:tc>
      </w:tr>
      <w:tr w:rsidR="004B47F1" w:rsidRPr="001628DE" w14:paraId="75FD6E7E" w14:textId="77777777" w:rsidTr="002901E9">
        <w:trPr>
          <w:cantSplit/>
        </w:trPr>
        <w:tc>
          <w:tcPr>
            <w:tcW w:w="8217" w:type="dxa"/>
            <w:shd w:val="clear" w:color="auto" w:fill="auto"/>
            <w:hideMark/>
          </w:tcPr>
          <w:p w14:paraId="60939629" w14:textId="77777777" w:rsidR="004B47F1" w:rsidRPr="001628DE" w:rsidRDefault="004B47F1" w:rsidP="004B47F1">
            <w:pPr>
              <w:bidi/>
              <w:rPr>
                <w:sz w:val="26"/>
                <w:szCs w:val="26"/>
                <w:rtl/>
                <w:lang w:bidi="ar-SA"/>
              </w:rPr>
            </w:pPr>
            <w:r w:rsidRPr="001628DE">
              <w:rPr>
                <w:sz w:val="26"/>
                <w:szCs w:val="26"/>
                <w:rtl/>
              </w:rPr>
              <w:t>دعوة جماعية لتقديم معلومات عن ممارسات الصندوق متعدد الأطراف فيما يتعلق بالإقراض الميسر والتكاليف الإضافية</w:t>
            </w:r>
            <w:r w:rsidRPr="001628DE">
              <w:rPr>
                <w:sz w:val="26"/>
                <w:szCs w:val="26"/>
              </w:rPr>
              <w:t>.</w:t>
            </w:r>
          </w:p>
        </w:tc>
        <w:tc>
          <w:tcPr>
            <w:tcW w:w="1138" w:type="dxa"/>
            <w:shd w:val="clear" w:color="auto" w:fill="auto"/>
            <w:tcMar>
              <w:left w:w="115" w:type="dxa"/>
              <w:right w:w="173" w:type="dxa"/>
            </w:tcMar>
            <w:vAlign w:val="center"/>
          </w:tcPr>
          <w:p w14:paraId="18F47A1D" w14:textId="77777777" w:rsidR="004B47F1" w:rsidRPr="001628DE" w:rsidRDefault="004B47F1" w:rsidP="002901E9">
            <w:pPr>
              <w:spacing w:before="60" w:after="60"/>
              <w:jc w:val="right"/>
              <w:rPr>
                <w:color w:val="000000" w:themeColor="text1"/>
                <w:sz w:val="26"/>
                <w:szCs w:val="26"/>
                <w:lang w:val="en-US"/>
              </w:rPr>
            </w:pPr>
            <w:r w:rsidRPr="001628DE">
              <w:rPr>
                <w:color w:val="000000" w:themeColor="text1"/>
                <w:sz w:val="26"/>
                <w:szCs w:val="26"/>
                <w:lang w:val="en-US"/>
              </w:rPr>
              <w:t>80</w:t>
            </w:r>
          </w:p>
        </w:tc>
      </w:tr>
      <w:tr w:rsidR="004B47F1" w:rsidRPr="001628DE" w14:paraId="7DA72D41" w14:textId="77777777" w:rsidTr="002901E9">
        <w:trPr>
          <w:cantSplit/>
        </w:trPr>
        <w:tc>
          <w:tcPr>
            <w:tcW w:w="8217" w:type="dxa"/>
            <w:shd w:val="clear" w:color="auto" w:fill="auto"/>
          </w:tcPr>
          <w:p w14:paraId="1684CE50" w14:textId="77777777" w:rsidR="00F71538" w:rsidRPr="001628DE" w:rsidRDefault="0070155E" w:rsidP="0070155E">
            <w:pPr>
              <w:bidi/>
              <w:rPr>
                <w:sz w:val="26"/>
                <w:szCs w:val="26"/>
              </w:rPr>
            </w:pPr>
            <w:r w:rsidRPr="001628DE">
              <w:rPr>
                <w:sz w:val="26"/>
                <w:szCs w:val="26"/>
                <w:rtl/>
              </w:rPr>
              <w:t xml:space="preserve">قدم رابطًا للوثائق </w:t>
            </w:r>
            <w:r w:rsidRPr="001628DE">
              <w:rPr>
                <w:rFonts w:hint="cs"/>
                <w:sz w:val="26"/>
                <w:szCs w:val="26"/>
                <w:rtl/>
              </w:rPr>
              <w:t xml:space="preserve">المتعلقة </w:t>
            </w:r>
            <w:r w:rsidR="00F71538" w:rsidRPr="001628DE">
              <w:rPr>
                <w:sz w:val="26"/>
                <w:szCs w:val="26"/>
                <w:rtl/>
              </w:rPr>
              <w:t>بفريق التكنولوجيا والتقييم الاقتصادي</w:t>
            </w:r>
            <w:r w:rsidRPr="001628DE">
              <w:rPr>
                <w:sz w:val="26"/>
                <w:szCs w:val="26"/>
                <w:rtl/>
              </w:rPr>
              <w:t>، وفريق التقييم العلمي</w:t>
            </w:r>
            <w:r w:rsidR="00F71538" w:rsidRPr="001628DE">
              <w:rPr>
                <w:sz w:val="26"/>
                <w:szCs w:val="26"/>
                <w:rtl/>
              </w:rPr>
              <w:t>، وفريق تقييم الآثار البيئية على ا</w:t>
            </w:r>
            <w:r w:rsidRPr="001628DE">
              <w:rPr>
                <w:sz w:val="26"/>
                <w:szCs w:val="26"/>
                <w:rtl/>
              </w:rPr>
              <w:t>لموقع الإلكتروني لأمانة الأوزون</w:t>
            </w:r>
            <w:r w:rsidR="00F71538" w:rsidRPr="001628DE">
              <w:rPr>
                <w:sz w:val="26"/>
                <w:szCs w:val="26"/>
                <w:rtl/>
              </w:rPr>
              <w:t>، وكذلك مقدمة ل</w:t>
            </w:r>
            <w:r w:rsidRPr="001628DE">
              <w:rPr>
                <w:sz w:val="26"/>
                <w:szCs w:val="26"/>
                <w:rtl/>
              </w:rPr>
              <w:t>موظف الاتصالات في أمانة الأوزون</w:t>
            </w:r>
            <w:r w:rsidR="00F71538" w:rsidRPr="001628DE">
              <w:rPr>
                <w:sz w:val="26"/>
                <w:szCs w:val="26"/>
                <w:rtl/>
              </w:rPr>
              <w:t>؛</w:t>
            </w:r>
          </w:p>
          <w:p w14:paraId="7FEB9452" w14:textId="77777777" w:rsidR="004B47F1" w:rsidRPr="001628DE" w:rsidRDefault="0070155E" w:rsidP="00AF0948">
            <w:pPr>
              <w:bidi/>
              <w:rPr>
                <w:sz w:val="26"/>
                <w:szCs w:val="26"/>
                <w:rtl/>
                <w:lang w:bidi="ar-SA"/>
              </w:rPr>
            </w:pPr>
            <w:r w:rsidRPr="001628DE">
              <w:rPr>
                <w:rFonts w:hint="cs"/>
                <w:sz w:val="26"/>
                <w:szCs w:val="26"/>
                <w:rtl/>
              </w:rPr>
              <w:t>وشملت</w:t>
            </w:r>
            <w:r w:rsidR="00F71538" w:rsidRPr="001628DE">
              <w:rPr>
                <w:sz w:val="26"/>
                <w:szCs w:val="26"/>
                <w:rtl/>
              </w:rPr>
              <w:t xml:space="preserve"> الوثائق </w:t>
            </w:r>
            <w:r w:rsidRPr="001628DE">
              <w:rPr>
                <w:rFonts w:hint="cs"/>
                <w:sz w:val="26"/>
                <w:szCs w:val="26"/>
                <w:rtl/>
              </w:rPr>
              <w:t>المعروضة</w:t>
            </w:r>
            <w:r w:rsidR="00F71538" w:rsidRPr="001628DE">
              <w:rPr>
                <w:sz w:val="26"/>
                <w:szCs w:val="26"/>
                <w:rtl/>
              </w:rPr>
              <w:t xml:space="preserve">: </w:t>
            </w:r>
            <w:r w:rsidRPr="001628DE">
              <w:rPr>
                <w:rFonts w:hint="cs"/>
                <w:sz w:val="26"/>
                <w:szCs w:val="26"/>
                <w:rtl/>
              </w:rPr>
              <w:t>ال</w:t>
            </w:r>
            <w:r w:rsidR="00F71538" w:rsidRPr="001628DE">
              <w:rPr>
                <w:sz w:val="26"/>
                <w:szCs w:val="26"/>
                <w:rtl/>
              </w:rPr>
              <w:t xml:space="preserve">كتاب </w:t>
            </w:r>
            <w:r w:rsidRPr="001628DE">
              <w:rPr>
                <w:rFonts w:hint="cs"/>
                <w:sz w:val="26"/>
                <w:szCs w:val="26"/>
                <w:rtl/>
              </w:rPr>
              <w:t>ال</w:t>
            </w:r>
            <w:r w:rsidR="00F71538" w:rsidRPr="001628DE">
              <w:rPr>
                <w:sz w:val="26"/>
                <w:szCs w:val="26"/>
                <w:rtl/>
              </w:rPr>
              <w:t xml:space="preserve">تمهيدي للجنة التنفيذية؛ </w:t>
            </w:r>
            <w:r w:rsidRPr="001628DE">
              <w:rPr>
                <w:rFonts w:hint="cs"/>
                <w:sz w:val="26"/>
                <w:szCs w:val="26"/>
                <w:rtl/>
              </w:rPr>
              <w:t>و</w:t>
            </w:r>
            <w:r w:rsidRPr="001628DE">
              <w:rPr>
                <w:sz w:val="26"/>
                <w:szCs w:val="26"/>
                <w:rtl/>
              </w:rPr>
              <w:t>سياسات وإجراءات والمبادئ التوجيهية و</w:t>
            </w:r>
            <w:r w:rsidR="00F71538" w:rsidRPr="001628DE">
              <w:rPr>
                <w:sz w:val="26"/>
                <w:szCs w:val="26"/>
                <w:rtl/>
              </w:rPr>
              <w:t xml:space="preserve">معايير </w:t>
            </w:r>
            <w:r w:rsidRPr="001628DE">
              <w:rPr>
                <w:sz w:val="26"/>
                <w:szCs w:val="26"/>
                <w:rtl/>
              </w:rPr>
              <w:t>الصندوق متعدد الأطراف</w:t>
            </w:r>
            <w:r w:rsidR="00F71538" w:rsidRPr="001628DE">
              <w:rPr>
                <w:sz w:val="26"/>
                <w:szCs w:val="26"/>
                <w:rtl/>
              </w:rPr>
              <w:t xml:space="preserve">؛ </w:t>
            </w:r>
            <w:r w:rsidRPr="001628DE">
              <w:rPr>
                <w:rFonts w:hint="cs"/>
                <w:sz w:val="26"/>
                <w:szCs w:val="26"/>
                <w:rtl/>
              </w:rPr>
              <w:t>و</w:t>
            </w:r>
            <w:r w:rsidR="00F71538" w:rsidRPr="001628DE">
              <w:rPr>
                <w:sz w:val="26"/>
                <w:szCs w:val="26"/>
                <w:rtl/>
              </w:rPr>
              <w:t>العرض التقديمي بعنوان "</w:t>
            </w:r>
            <w:r w:rsidRPr="001628DE">
              <w:rPr>
                <w:sz w:val="26"/>
                <w:szCs w:val="26"/>
                <w:rtl/>
              </w:rPr>
              <w:t>الصندوق متعدد الأطراف: الحوكمة</w:t>
            </w:r>
            <w:r w:rsidR="00F71538" w:rsidRPr="001628DE">
              <w:rPr>
                <w:sz w:val="26"/>
                <w:szCs w:val="26"/>
                <w:rtl/>
              </w:rPr>
              <w:t xml:space="preserve"> </w:t>
            </w:r>
            <w:r w:rsidRPr="001628DE">
              <w:rPr>
                <w:rFonts w:hint="cs"/>
                <w:sz w:val="26"/>
                <w:szCs w:val="26"/>
                <w:rtl/>
              </w:rPr>
              <w:t>و</w:t>
            </w:r>
            <w:r w:rsidRPr="001628DE">
              <w:rPr>
                <w:sz w:val="26"/>
                <w:szCs w:val="26"/>
                <w:rtl/>
              </w:rPr>
              <w:t>نموذج الأعمال</w:t>
            </w:r>
            <w:r w:rsidR="00F71538" w:rsidRPr="001628DE">
              <w:rPr>
                <w:sz w:val="26"/>
                <w:szCs w:val="26"/>
                <w:rtl/>
              </w:rPr>
              <w:t xml:space="preserve"> </w:t>
            </w:r>
            <w:r w:rsidRPr="001628DE">
              <w:rPr>
                <w:rFonts w:hint="cs"/>
                <w:sz w:val="26"/>
                <w:szCs w:val="26"/>
                <w:rtl/>
              </w:rPr>
              <w:t>و</w:t>
            </w:r>
            <w:r w:rsidRPr="001628DE">
              <w:rPr>
                <w:sz w:val="26"/>
                <w:szCs w:val="26"/>
                <w:rtl/>
              </w:rPr>
              <w:t>الإنجازات</w:t>
            </w:r>
            <w:r w:rsidR="00F71538" w:rsidRPr="001628DE">
              <w:rPr>
                <w:sz w:val="26"/>
                <w:szCs w:val="26"/>
                <w:rtl/>
              </w:rPr>
              <w:t xml:space="preserve"> </w:t>
            </w:r>
            <w:r w:rsidRPr="001628DE">
              <w:rPr>
                <w:rFonts w:hint="cs"/>
                <w:sz w:val="26"/>
                <w:szCs w:val="26"/>
                <w:rtl/>
              </w:rPr>
              <w:t>و</w:t>
            </w:r>
            <w:r w:rsidRPr="001628DE">
              <w:rPr>
                <w:sz w:val="26"/>
                <w:szCs w:val="26"/>
                <w:rtl/>
              </w:rPr>
              <w:t>التحديات"</w:t>
            </w:r>
            <w:r w:rsidR="00F71538" w:rsidRPr="001628DE">
              <w:rPr>
                <w:sz w:val="26"/>
                <w:szCs w:val="26"/>
                <w:rtl/>
              </w:rPr>
              <w:t xml:space="preserve">؛ </w:t>
            </w:r>
            <w:r w:rsidRPr="001628DE">
              <w:rPr>
                <w:rFonts w:hint="cs"/>
                <w:sz w:val="26"/>
                <w:szCs w:val="26"/>
                <w:rtl/>
              </w:rPr>
              <w:t>و</w:t>
            </w:r>
            <w:r w:rsidR="00F71538" w:rsidRPr="001628DE">
              <w:rPr>
                <w:sz w:val="26"/>
                <w:szCs w:val="26"/>
                <w:rtl/>
              </w:rPr>
              <w:t xml:space="preserve">أمثلة </w:t>
            </w:r>
            <w:r w:rsidRPr="001628DE">
              <w:rPr>
                <w:rFonts w:hint="cs"/>
                <w:sz w:val="26"/>
                <w:szCs w:val="26"/>
                <w:rtl/>
              </w:rPr>
              <w:t>من</w:t>
            </w:r>
            <w:r w:rsidR="00F71538" w:rsidRPr="001628DE">
              <w:rPr>
                <w:sz w:val="26"/>
                <w:szCs w:val="26"/>
                <w:rtl/>
              </w:rPr>
              <w:t xml:space="preserve"> وثائق ما قبل الدو</w:t>
            </w:r>
            <w:r w:rsidRPr="001628DE">
              <w:rPr>
                <w:sz w:val="26"/>
                <w:szCs w:val="26"/>
                <w:rtl/>
              </w:rPr>
              <w:t>رة لتخطيط الأعمال ومقترحات المشر</w:t>
            </w:r>
            <w:r w:rsidRPr="001628DE">
              <w:rPr>
                <w:rFonts w:hint="cs"/>
                <w:sz w:val="26"/>
                <w:szCs w:val="26"/>
                <w:rtl/>
              </w:rPr>
              <w:t>و</w:t>
            </w:r>
            <w:r w:rsidR="00F71538" w:rsidRPr="001628DE">
              <w:rPr>
                <w:sz w:val="26"/>
                <w:szCs w:val="26"/>
                <w:rtl/>
              </w:rPr>
              <w:t>ع</w:t>
            </w:r>
            <w:r w:rsidRPr="001628DE">
              <w:rPr>
                <w:rFonts w:hint="cs"/>
                <w:sz w:val="26"/>
                <w:szCs w:val="26"/>
                <w:rtl/>
              </w:rPr>
              <w:t>ات</w:t>
            </w:r>
            <w:r w:rsidR="00F71538" w:rsidRPr="001628DE">
              <w:rPr>
                <w:sz w:val="26"/>
                <w:szCs w:val="26"/>
                <w:rtl/>
              </w:rPr>
              <w:t xml:space="preserve">؛ </w:t>
            </w:r>
            <w:r w:rsidRPr="001628DE">
              <w:rPr>
                <w:rFonts w:hint="cs"/>
                <w:sz w:val="26"/>
                <w:szCs w:val="26"/>
                <w:rtl/>
              </w:rPr>
              <w:t>و</w:t>
            </w:r>
            <w:r w:rsidR="00F71538" w:rsidRPr="001628DE">
              <w:rPr>
                <w:sz w:val="26"/>
                <w:szCs w:val="26"/>
                <w:rtl/>
              </w:rPr>
              <w:t>رصد وتقييم برنامج العمل وتقارير إنجاز المشروع</w:t>
            </w:r>
            <w:r w:rsidRPr="001628DE">
              <w:rPr>
                <w:rFonts w:hint="cs"/>
                <w:sz w:val="26"/>
                <w:szCs w:val="26"/>
                <w:rtl/>
              </w:rPr>
              <w:t>ات</w:t>
            </w:r>
            <w:r w:rsidR="00F71538" w:rsidRPr="001628DE">
              <w:rPr>
                <w:sz w:val="26"/>
                <w:szCs w:val="26"/>
                <w:rtl/>
              </w:rPr>
              <w:t xml:space="preserve">؛ </w:t>
            </w:r>
            <w:r w:rsidRPr="001628DE">
              <w:rPr>
                <w:rFonts w:hint="cs"/>
                <w:sz w:val="26"/>
                <w:szCs w:val="26"/>
                <w:rtl/>
              </w:rPr>
              <w:t>و</w:t>
            </w:r>
            <w:r w:rsidR="00F71538" w:rsidRPr="001628DE">
              <w:rPr>
                <w:sz w:val="26"/>
                <w:szCs w:val="26"/>
                <w:rtl/>
              </w:rPr>
              <w:t xml:space="preserve">قوالب خطة العمل </w:t>
            </w:r>
            <w:r w:rsidR="00AF0948" w:rsidRPr="001628DE">
              <w:rPr>
                <w:rFonts w:hint="cs"/>
                <w:sz w:val="26"/>
                <w:szCs w:val="26"/>
                <w:rtl/>
              </w:rPr>
              <w:t>و</w:t>
            </w:r>
            <w:r w:rsidR="00AF0948" w:rsidRPr="001628DE">
              <w:rPr>
                <w:sz w:val="26"/>
                <w:szCs w:val="26"/>
                <w:rtl/>
              </w:rPr>
              <w:t>إرشادات إعداد التقارير المرحلية</w:t>
            </w:r>
            <w:r w:rsidR="00F71538" w:rsidRPr="001628DE">
              <w:rPr>
                <w:sz w:val="26"/>
                <w:szCs w:val="26"/>
                <w:rtl/>
              </w:rPr>
              <w:t xml:space="preserve">؛ </w:t>
            </w:r>
            <w:r w:rsidR="00AF0948" w:rsidRPr="001628DE">
              <w:rPr>
                <w:rFonts w:hint="cs"/>
                <w:sz w:val="26"/>
                <w:szCs w:val="26"/>
                <w:rtl/>
              </w:rPr>
              <w:t>و</w:t>
            </w:r>
            <w:r w:rsidR="00F71538" w:rsidRPr="001628DE">
              <w:rPr>
                <w:sz w:val="26"/>
                <w:szCs w:val="26"/>
                <w:rtl/>
              </w:rPr>
              <w:t xml:space="preserve">تقارير التقييمين </w:t>
            </w:r>
            <w:r w:rsidR="00AF0948" w:rsidRPr="001628DE">
              <w:rPr>
                <w:rFonts w:hint="cs"/>
                <w:sz w:val="26"/>
                <w:szCs w:val="26"/>
                <w:rtl/>
              </w:rPr>
              <w:t>عن</w:t>
            </w:r>
            <w:r w:rsidR="00F71538" w:rsidRPr="001628DE">
              <w:rPr>
                <w:sz w:val="26"/>
                <w:szCs w:val="26"/>
                <w:rtl/>
              </w:rPr>
              <w:t xml:space="preserve"> التعزيز المؤسسي؛ وبرنامج عمل الرصد والتقييم.</w:t>
            </w:r>
          </w:p>
        </w:tc>
        <w:tc>
          <w:tcPr>
            <w:tcW w:w="1138" w:type="dxa"/>
            <w:shd w:val="clear" w:color="auto" w:fill="auto"/>
            <w:tcMar>
              <w:left w:w="115" w:type="dxa"/>
              <w:right w:w="173" w:type="dxa"/>
            </w:tcMar>
            <w:vAlign w:val="center"/>
          </w:tcPr>
          <w:p w14:paraId="0BA61603" w14:textId="77777777" w:rsidR="004B47F1" w:rsidRPr="001628DE" w:rsidRDefault="004B47F1" w:rsidP="002901E9">
            <w:pPr>
              <w:spacing w:before="60" w:after="60"/>
              <w:jc w:val="right"/>
              <w:rPr>
                <w:color w:val="000000" w:themeColor="text1"/>
                <w:sz w:val="26"/>
                <w:szCs w:val="26"/>
                <w:lang w:val="en-US"/>
              </w:rPr>
            </w:pPr>
            <w:r w:rsidRPr="001628DE">
              <w:rPr>
                <w:color w:val="000000" w:themeColor="text1"/>
                <w:sz w:val="26"/>
                <w:szCs w:val="26"/>
                <w:lang w:val="en-US"/>
              </w:rPr>
              <w:t>77</w:t>
            </w:r>
          </w:p>
        </w:tc>
      </w:tr>
      <w:tr w:rsidR="004B47F1" w:rsidRPr="001628DE" w14:paraId="4D1F51B2" w14:textId="77777777" w:rsidTr="002901E9">
        <w:trPr>
          <w:cantSplit/>
        </w:trPr>
        <w:tc>
          <w:tcPr>
            <w:tcW w:w="8217" w:type="dxa"/>
            <w:shd w:val="clear" w:color="auto" w:fill="auto"/>
            <w:hideMark/>
          </w:tcPr>
          <w:p w14:paraId="11801159" w14:textId="77777777" w:rsidR="004B47F1" w:rsidRPr="001628DE" w:rsidRDefault="00AF0948" w:rsidP="004B47F1">
            <w:pPr>
              <w:bidi/>
              <w:rPr>
                <w:sz w:val="26"/>
                <w:szCs w:val="26"/>
              </w:rPr>
            </w:pPr>
            <w:r w:rsidRPr="001628DE">
              <w:rPr>
                <w:sz w:val="26"/>
                <w:szCs w:val="26"/>
                <w:rtl/>
              </w:rPr>
              <w:t>خبرة أمانة الصندوق في وضع الترتيبات القانونية مع الكيانات المنفذة وإنشاء نظام إبلاغ مرحلي للصندوق متعدد الأطراف.</w:t>
            </w:r>
          </w:p>
        </w:tc>
        <w:tc>
          <w:tcPr>
            <w:tcW w:w="1138" w:type="dxa"/>
            <w:shd w:val="clear" w:color="auto" w:fill="auto"/>
            <w:tcMar>
              <w:left w:w="115" w:type="dxa"/>
              <w:right w:w="173" w:type="dxa"/>
            </w:tcMar>
            <w:vAlign w:val="center"/>
            <w:hideMark/>
          </w:tcPr>
          <w:p w14:paraId="79264B2F" w14:textId="77777777" w:rsidR="004B47F1" w:rsidRPr="001628DE" w:rsidRDefault="004B47F1" w:rsidP="002901E9">
            <w:pPr>
              <w:spacing w:before="60" w:after="60"/>
              <w:jc w:val="right"/>
              <w:rPr>
                <w:color w:val="000000" w:themeColor="text1"/>
                <w:sz w:val="26"/>
                <w:szCs w:val="26"/>
                <w:lang w:val="en-US"/>
              </w:rPr>
            </w:pPr>
            <w:r w:rsidRPr="001628DE">
              <w:rPr>
                <w:color w:val="000000" w:themeColor="text1"/>
                <w:sz w:val="26"/>
                <w:szCs w:val="26"/>
                <w:lang w:val="en-US"/>
              </w:rPr>
              <w:t>76</w:t>
            </w:r>
          </w:p>
        </w:tc>
      </w:tr>
      <w:tr w:rsidR="004B47F1" w:rsidRPr="001628DE" w14:paraId="7965FED7" w14:textId="77777777" w:rsidTr="002901E9">
        <w:trPr>
          <w:cantSplit/>
        </w:trPr>
        <w:tc>
          <w:tcPr>
            <w:tcW w:w="8217" w:type="dxa"/>
            <w:shd w:val="clear" w:color="auto" w:fill="auto"/>
            <w:hideMark/>
          </w:tcPr>
          <w:p w14:paraId="458DEAD0" w14:textId="77777777" w:rsidR="004B47F1" w:rsidRPr="001628DE" w:rsidRDefault="00AF0948" w:rsidP="00AF0948">
            <w:pPr>
              <w:bidi/>
              <w:rPr>
                <w:sz w:val="26"/>
                <w:szCs w:val="26"/>
              </w:rPr>
            </w:pPr>
            <w:r w:rsidRPr="001628DE">
              <w:rPr>
                <w:sz w:val="26"/>
                <w:szCs w:val="26"/>
                <w:rtl/>
              </w:rPr>
              <w:t>معلومات عن مؤشرات الأداء المعدة للصندوق متعدد الأطراف؛</w:t>
            </w:r>
            <w:r w:rsidRPr="001628DE">
              <w:rPr>
                <w:rFonts w:hint="cs"/>
                <w:sz w:val="26"/>
                <w:szCs w:val="26"/>
                <w:rtl/>
              </w:rPr>
              <w:t xml:space="preserve"> و</w:t>
            </w:r>
            <w:r w:rsidRPr="001628DE">
              <w:rPr>
                <w:sz w:val="26"/>
                <w:szCs w:val="26"/>
                <w:rtl/>
              </w:rPr>
              <w:t xml:space="preserve">معلومات عن المناقشات التي </w:t>
            </w:r>
            <w:r w:rsidRPr="001628DE">
              <w:rPr>
                <w:rFonts w:hint="cs"/>
                <w:sz w:val="26"/>
                <w:szCs w:val="26"/>
                <w:rtl/>
              </w:rPr>
              <w:t>أجريت</w:t>
            </w:r>
            <w:r w:rsidRPr="001628DE">
              <w:rPr>
                <w:sz w:val="26"/>
                <w:szCs w:val="26"/>
                <w:rtl/>
              </w:rPr>
              <w:t xml:space="preserve"> في اجتماعات بروتوكول مونتريال الأخيرة فيما يتعلق بمقترحات تعديل البروتوكول؛</w:t>
            </w:r>
            <w:r w:rsidRPr="001628DE">
              <w:rPr>
                <w:rFonts w:hint="cs"/>
                <w:sz w:val="26"/>
                <w:szCs w:val="26"/>
                <w:rtl/>
              </w:rPr>
              <w:t xml:space="preserve"> و</w:t>
            </w:r>
            <w:r w:rsidRPr="001628DE">
              <w:rPr>
                <w:sz w:val="26"/>
                <w:szCs w:val="26"/>
                <w:rtl/>
              </w:rPr>
              <w:t>معلومات عن إطار الرصد والمحاسبة الخاص بالصندوق متعدد الأطراف بما في ذلك الفصل الحادي عشر من سياسات الصندوق متعدد الأطراف وإجراءاته ومبادئه التوجيهية ومعاييره (الرصد والتقييم)؛</w:t>
            </w:r>
            <w:r w:rsidRPr="001628DE">
              <w:rPr>
                <w:rFonts w:hint="cs"/>
                <w:sz w:val="26"/>
                <w:szCs w:val="26"/>
                <w:rtl/>
              </w:rPr>
              <w:t xml:space="preserve"> و</w:t>
            </w:r>
            <w:r w:rsidRPr="001628DE">
              <w:rPr>
                <w:sz w:val="26"/>
                <w:szCs w:val="26"/>
                <w:rtl/>
              </w:rPr>
              <w:t xml:space="preserve">عرض </w:t>
            </w:r>
            <w:r w:rsidRPr="001628DE">
              <w:rPr>
                <w:rFonts w:hint="cs"/>
                <w:sz w:val="26"/>
                <w:szCs w:val="26"/>
                <w:rtl/>
              </w:rPr>
              <w:t>ل</w:t>
            </w:r>
            <w:r w:rsidRPr="001628DE">
              <w:rPr>
                <w:sz w:val="26"/>
                <w:szCs w:val="26"/>
                <w:rtl/>
              </w:rPr>
              <w:t>بناء القدرات في إطار الصندوق متعدد الأطراف.</w:t>
            </w:r>
          </w:p>
        </w:tc>
        <w:tc>
          <w:tcPr>
            <w:tcW w:w="1138" w:type="dxa"/>
            <w:shd w:val="clear" w:color="auto" w:fill="auto"/>
            <w:tcMar>
              <w:left w:w="115" w:type="dxa"/>
              <w:right w:w="173" w:type="dxa"/>
            </w:tcMar>
            <w:vAlign w:val="center"/>
            <w:hideMark/>
          </w:tcPr>
          <w:p w14:paraId="7075FC89" w14:textId="77777777" w:rsidR="004B47F1" w:rsidRPr="001628DE" w:rsidRDefault="004B47F1" w:rsidP="002901E9">
            <w:pPr>
              <w:spacing w:before="60" w:after="60"/>
              <w:jc w:val="right"/>
              <w:rPr>
                <w:color w:val="000000" w:themeColor="text1"/>
                <w:sz w:val="26"/>
                <w:szCs w:val="26"/>
                <w:lang w:val="en-US"/>
              </w:rPr>
            </w:pPr>
            <w:r w:rsidRPr="001628DE">
              <w:rPr>
                <w:color w:val="000000" w:themeColor="text1"/>
                <w:sz w:val="26"/>
                <w:szCs w:val="26"/>
                <w:lang w:val="en-US"/>
              </w:rPr>
              <w:t>75</w:t>
            </w:r>
          </w:p>
        </w:tc>
      </w:tr>
      <w:tr w:rsidR="00DE19EE" w:rsidRPr="001628DE" w14:paraId="633A180B" w14:textId="77777777" w:rsidTr="002901E9">
        <w:trPr>
          <w:cantSplit/>
        </w:trPr>
        <w:tc>
          <w:tcPr>
            <w:tcW w:w="8217" w:type="dxa"/>
            <w:shd w:val="clear" w:color="auto" w:fill="auto"/>
            <w:hideMark/>
          </w:tcPr>
          <w:p w14:paraId="58EE6DAC" w14:textId="77777777" w:rsidR="00DE19EE" w:rsidRPr="001628DE" w:rsidRDefault="00DE19EE" w:rsidP="00DE19EE">
            <w:pPr>
              <w:bidi/>
              <w:rPr>
                <w:sz w:val="26"/>
                <w:szCs w:val="26"/>
              </w:rPr>
            </w:pPr>
            <w:r w:rsidRPr="001628DE">
              <w:rPr>
                <w:sz w:val="26"/>
                <w:szCs w:val="26"/>
                <w:rtl/>
              </w:rPr>
              <w:t>عرض عن الصندوق متعدد الأطراف وعينة من الوثائق الرئيسية بما في ذلك أنشطة الأمانة ، وحالة الصندوق ، وخطط الأعمال الموحدة والتقارير المرحلية ، وعينة من مقترحات المشاريع وأوراق السياسات. مزيد من التفاصيل والمناقشات حول الصندوق متعدد الأطراف</w:t>
            </w:r>
            <w:r w:rsidRPr="001628DE">
              <w:rPr>
                <w:sz w:val="26"/>
                <w:szCs w:val="26"/>
              </w:rPr>
              <w:t>.</w:t>
            </w:r>
          </w:p>
        </w:tc>
        <w:tc>
          <w:tcPr>
            <w:tcW w:w="1138" w:type="dxa"/>
            <w:shd w:val="clear" w:color="auto" w:fill="auto"/>
            <w:tcMar>
              <w:left w:w="115" w:type="dxa"/>
              <w:right w:w="173" w:type="dxa"/>
            </w:tcMar>
            <w:vAlign w:val="center"/>
            <w:hideMark/>
          </w:tcPr>
          <w:p w14:paraId="4DF24B28" w14:textId="77777777" w:rsidR="00DE19EE" w:rsidRPr="001628DE" w:rsidRDefault="00DE19EE" w:rsidP="002901E9">
            <w:pPr>
              <w:spacing w:before="60" w:after="60"/>
              <w:jc w:val="right"/>
              <w:rPr>
                <w:color w:val="000000" w:themeColor="text1"/>
                <w:sz w:val="26"/>
                <w:szCs w:val="26"/>
                <w:lang w:val="en-US"/>
              </w:rPr>
            </w:pPr>
            <w:r w:rsidRPr="001628DE">
              <w:rPr>
                <w:color w:val="000000" w:themeColor="text1"/>
                <w:sz w:val="26"/>
                <w:szCs w:val="26"/>
                <w:lang w:val="en-US"/>
              </w:rPr>
              <w:t>74</w:t>
            </w:r>
          </w:p>
        </w:tc>
      </w:tr>
      <w:tr w:rsidR="00DE19EE" w:rsidRPr="001628DE" w14:paraId="7D8DBA47" w14:textId="77777777" w:rsidTr="002901E9">
        <w:trPr>
          <w:cantSplit/>
        </w:trPr>
        <w:tc>
          <w:tcPr>
            <w:tcW w:w="8217" w:type="dxa"/>
            <w:shd w:val="clear" w:color="auto" w:fill="auto"/>
            <w:hideMark/>
          </w:tcPr>
          <w:p w14:paraId="46B94805" w14:textId="77777777" w:rsidR="00DE19EE" w:rsidRPr="001628DE" w:rsidRDefault="00DE19EE" w:rsidP="00AF0948">
            <w:pPr>
              <w:bidi/>
              <w:rPr>
                <w:sz w:val="26"/>
                <w:szCs w:val="26"/>
              </w:rPr>
            </w:pPr>
            <w:r w:rsidRPr="001628DE">
              <w:rPr>
                <w:sz w:val="26"/>
                <w:szCs w:val="26"/>
                <w:rtl/>
              </w:rPr>
              <w:t>نظرة عامة على أهد</w:t>
            </w:r>
            <w:r w:rsidR="00AF0948" w:rsidRPr="001628DE">
              <w:rPr>
                <w:sz w:val="26"/>
                <w:szCs w:val="26"/>
                <w:rtl/>
              </w:rPr>
              <w:t>اف وتشغيل الصندوق متعدد الأطراف، بما في ذلك عملي</w:t>
            </w:r>
            <w:r w:rsidR="00AF0948" w:rsidRPr="001628DE">
              <w:rPr>
                <w:rFonts w:hint="cs"/>
                <w:sz w:val="26"/>
                <w:szCs w:val="26"/>
                <w:rtl/>
              </w:rPr>
              <w:t>ته</w:t>
            </w:r>
            <w:r w:rsidRPr="001628DE">
              <w:rPr>
                <w:sz w:val="26"/>
                <w:szCs w:val="26"/>
                <w:rtl/>
              </w:rPr>
              <w:t xml:space="preserve"> </w:t>
            </w:r>
            <w:r w:rsidR="00AF0948" w:rsidRPr="001628DE">
              <w:rPr>
                <w:rFonts w:hint="cs"/>
                <w:sz w:val="26"/>
                <w:szCs w:val="26"/>
                <w:rtl/>
              </w:rPr>
              <w:t>ل</w:t>
            </w:r>
            <w:r w:rsidRPr="001628DE">
              <w:rPr>
                <w:sz w:val="26"/>
                <w:szCs w:val="26"/>
                <w:rtl/>
              </w:rPr>
              <w:t>استعراض المشروع</w:t>
            </w:r>
            <w:r w:rsidR="00AF0948" w:rsidRPr="001628DE">
              <w:rPr>
                <w:rFonts w:hint="cs"/>
                <w:sz w:val="26"/>
                <w:szCs w:val="26"/>
                <w:rtl/>
              </w:rPr>
              <w:t>ات</w:t>
            </w:r>
            <w:r w:rsidRPr="001628DE">
              <w:rPr>
                <w:sz w:val="26"/>
                <w:szCs w:val="26"/>
                <w:rtl/>
              </w:rPr>
              <w:t xml:space="preserve">، </w:t>
            </w:r>
            <w:r w:rsidR="00AF0948" w:rsidRPr="001628DE">
              <w:rPr>
                <w:rFonts w:hint="cs"/>
                <w:sz w:val="26"/>
                <w:szCs w:val="26"/>
                <w:rtl/>
              </w:rPr>
              <w:t>ووضع</w:t>
            </w:r>
            <w:r w:rsidR="00AF0948" w:rsidRPr="001628DE">
              <w:rPr>
                <w:sz w:val="26"/>
                <w:szCs w:val="26"/>
                <w:rtl/>
              </w:rPr>
              <w:t xml:space="preserve"> السياسة</w:t>
            </w:r>
            <w:r w:rsidRPr="001628DE">
              <w:rPr>
                <w:sz w:val="26"/>
                <w:szCs w:val="26"/>
                <w:rtl/>
              </w:rPr>
              <w:t xml:space="preserve">، وعملية </w:t>
            </w:r>
            <w:r w:rsidR="00AF0948" w:rsidRPr="001628DE">
              <w:rPr>
                <w:sz w:val="26"/>
                <w:szCs w:val="26"/>
                <w:rtl/>
              </w:rPr>
              <w:t>الاجتماع</w:t>
            </w:r>
            <w:r w:rsidRPr="001628DE">
              <w:rPr>
                <w:sz w:val="26"/>
                <w:szCs w:val="26"/>
                <w:rtl/>
              </w:rPr>
              <w:t>، وتنفيذ قرارات اللجنة التنفيذية</w:t>
            </w:r>
            <w:r w:rsidRPr="001628DE">
              <w:rPr>
                <w:sz w:val="26"/>
                <w:szCs w:val="26"/>
              </w:rPr>
              <w:t>.</w:t>
            </w:r>
          </w:p>
        </w:tc>
        <w:tc>
          <w:tcPr>
            <w:tcW w:w="1138" w:type="dxa"/>
            <w:shd w:val="clear" w:color="auto" w:fill="auto"/>
            <w:tcMar>
              <w:left w:w="115" w:type="dxa"/>
              <w:right w:w="173" w:type="dxa"/>
            </w:tcMar>
            <w:vAlign w:val="center"/>
            <w:hideMark/>
          </w:tcPr>
          <w:p w14:paraId="4D0CC27B" w14:textId="77777777" w:rsidR="00DE19EE" w:rsidRPr="001628DE" w:rsidRDefault="00DE19EE" w:rsidP="002901E9">
            <w:pPr>
              <w:spacing w:before="60" w:after="60"/>
              <w:jc w:val="right"/>
              <w:rPr>
                <w:color w:val="000000" w:themeColor="text1"/>
                <w:sz w:val="26"/>
                <w:szCs w:val="26"/>
                <w:lang w:val="en-US"/>
              </w:rPr>
            </w:pPr>
            <w:r w:rsidRPr="001628DE">
              <w:rPr>
                <w:color w:val="000000" w:themeColor="text1"/>
                <w:sz w:val="26"/>
                <w:szCs w:val="26"/>
                <w:lang w:val="en-US"/>
              </w:rPr>
              <w:t>72</w:t>
            </w:r>
          </w:p>
        </w:tc>
      </w:tr>
      <w:tr w:rsidR="00DE19EE" w:rsidRPr="001628DE" w14:paraId="3B9241EA" w14:textId="77777777" w:rsidTr="002901E9">
        <w:trPr>
          <w:cantSplit/>
        </w:trPr>
        <w:tc>
          <w:tcPr>
            <w:tcW w:w="8217" w:type="dxa"/>
            <w:shd w:val="clear" w:color="auto" w:fill="auto"/>
            <w:hideMark/>
          </w:tcPr>
          <w:p w14:paraId="41302E94" w14:textId="77777777" w:rsidR="00DE19EE" w:rsidRPr="001628DE" w:rsidRDefault="00AF0948" w:rsidP="0082203D">
            <w:pPr>
              <w:bidi/>
              <w:rPr>
                <w:sz w:val="26"/>
                <w:szCs w:val="26"/>
              </w:rPr>
            </w:pPr>
            <w:r w:rsidRPr="001628DE">
              <w:rPr>
                <w:rFonts w:hint="cs"/>
                <w:sz w:val="26"/>
                <w:szCs w:val="26"/>
                <w:rtl/>
              </w:rPr>
              <w:t>راسلت</w:t>
            </w:r>
            <w:r w:rsidRPr="001628DE">
              <w:rPr>
                <w:sz w:val="26"/>
                <w:szCs w:val="26"/>
                <w:rtl/>
              </w:rPr>
              <w:t xml:space="preserve"> </w:t>
            </w:r>
            <w:r w:rsidR="00DE19EE" w:rsidRPr="001628DE">
              <w:rPr>
                <w:sz w:val="26"/>
                <w:szCs w:val="26"/>
                <w:rtl/>
              </w:rPr>
              <w:t xml:space="preserve">أمانة </w:t>
            </w:r>
            <w:r w:rsidRPr="001628DE">
              <w:rPr>
                <w:rFonts w:hint="cs"/>
                <w:sz w:val="26"/>
                <w:szCs w:val="26"/>
                <w:rtl/>
              </w:rPr>
              <w:t>ا</w:t>
            </w:r>
            <w:r w:rsidR="00DE19EE" w:rsidRPr="001628DE">
              <w:rPr>
                <w:sz w:val="26"/>
                <w:szCs w:val="26"/>
                <w:rtl/>
              </w:rPr>
              <w:t xml:space="preserve">لصندوق الأخضر للمناخ </w:t>
            </w:r>
            <w:r w:rsidRPr="001628DE">
              <w:rPr>
                <w:sz w:val="26"/>
                <w:szCs w:val="26"/>
                <w:rtl/>
              </w:rPr>
              <w:t xml:space="preserve">المؤقتة </w:t>
            </w:r>
            <w:r w:rsidR="00DE19EE" w:rsidRPr="001628DE">
              <w:rPr>
                <w:sz w:val="26"/>
                <w:szCs w:val="26"/>
                <w:rtl/>
              </w:rPr>
              <w:t>الصندوق متعدد الأطراف في 24 سبتمبر</w:t>
            </w:r>
            <w:r w:rsidRPr="001628DE">
              <w:rPr>
                <w:rFonts w:hint="cs"/>
                <w:sz w:val="26"/>
                <w:szCs w:val="26"/>
                <w:rtl/>
              </w:rPr>
              <w:t>/ أيلول</w:t>
            </w:r>
            <w:r w:rsidRPr="001628DE">
              <w:rPr>
                <w:sz w:val="26"/>
                <w:szCs w:val="26"/>
                <w:rtl/>
              </w:rPr>
              <w:t xml:space="preserve"> 2013 </w:t>
            </w:r>
            <w:r w:rsidRPr="001628DE">
              <w:rPr>
                <w:rFonts w:hint="cs"/>
                <w:sz w:val="26"/>
                <w:szCs w:val="26"/>
                <w:rtl/>
              </w:rPr>
              <w:t xml:space="preserve">مع </w:t>
            </w:r>
            <w:r w:rsidR="00DE19EE" w:rsidRPr="001628DE">
              <w:rPr>
                <w:sz w:val="26"/>
                <w:szCs w:val="26"/>
                <w:rtl/>
              </w:rPr>
              <w:t>دعوة لحضور الاجتماع الخامس لمجلس ا</w:t>
            </w:r>
            <w:r w:rsidRPr="001628DE">
              <w:rPr>
                <w:sz w:val="26"/>
                <w:szCs w:val="26"/>
                <w:rtl/>
              </w:rPr>
              <w:t>لصندوق الأخضر للمناخ بصفة مراقب</w:t>
            </w:r>
            <w:r w:rsidR="00DE19EE" w:rsidRPr="001628DE">
              <w:rPr>
                <w:sz w:val="26"/>
                <w:szCs w:val="26"/>
                <w:rtl/>
              </w:rPr>
              <w:t xml:space="preserve">، على الرغم من </w:t>
            </w:r>
            <w:r w:rsidR="0082203D" w:rsidRPr="001628DE">
              <w:rPr>
                <w:rFonts w:hint="cs"/>
                <w:sz w:val="26"/>
                <w:szCs w:val="26"/>
                <w:rtl/>
              </w:rPr>
              <w:t>ذكر</w:t>
            </w:r>
            <w:r w:rsidR="00DE19EE" w:rsidRPr="001628DE">
              <w:rPr>
                <w:sz w:val="26"/>
                <w:szCs w:val="26"/>
                <w:rtl/>
              </w:rPr>
              <w:t xml:space="preserve"> الرسالة أن وضع المراقب للصندوق متعدد ا</w:t>
            </w:r>
            <w:r w:rsidRPr="001628DE">
              <w:rPr>
                <w:sz w:val="26"/>
                <w:szCs w:val="26"/>
                <w:rtl/>
              </w:rPr>
              <w:t>لأطراف لم تتم الموافقة عليه بعد</w:t>
            </w:r>
            <w:r w:rsidR="0082203D" w:rsidRPr="001628DE">
              <w:rPr>
                <w:rFonts w:hint="cs"/>
                <w:sz w:val="26"/>
                <w:szCs w:val="26"/>
                <w:rtl/>
              </w:rPr>
              <w:t>.</w:t>
            </w:r>
            <w:r w:rsidR="00DE19EE" w:rsidRPr="001628DE">
              <w:rPr>
                <w:sz w:val="26"/>
                <w:szCs w:val="26"/>
                <w:rtl/>
              </w:rPr>
              <w:t xml:space="preserve"> </w:t>
            </w:r>
            <w:r w:rsidR="0082203D" w:rsidRPr="001628DE">
              <w:rPr>
                <w:rFonts w:hint="cs"/>
                <w:sz w:val="26"/>
                <w:szCs w:val="26"/>
                <w:rtl/>
              </w:rPr>
              <w:t>و</w:t>
            </w:r>
            <w:r w:rsidR="00DE19EE" w:rsidRPr="001628DE">
              <w:rPr>
                <w:sz w:val="26"/>
                <w:szCs w:val="26"/>
                <w:rtl/>
              </w:rPr>
              <w:t>لم</w:t>
            </w:r>
            <w:r w:rsidR="00DE19EE" w:rsidRPr="001628DE">
              <w:rPr>
                <w:sz w:val="26"/>
                <w:szCs w:val="26"/>
              </w:rPr>
              <w:t xml:space="preserve"> </w:t>
            </w:r>
            <w:r w:rsidR="00DE19EE" w:rsidRPr="001628DE">
              <w:rPr>
                <w:sz w:val="26"/>
                <w:szCs w:val="26"/>
                <w:rtl/>
              </w:rPr>
              <w:t>تتمكن أمان</w:t>
            </w:r>
            <w:r w:rsidRPr="001628DE">
              <w:rPr>
                <w:sz w:val="26"/>
                <w:szCs w:val="26"/>
                <w:rtl/>
              </w:rPr>
              <w:t>ة الصندوق من حضور اجتماع المجلس</w:t>
            </w:r>
            <w:r w:rsidR="00DE19EE" w:rsidRPr="001628DE">
              <w:rPr>
                <w:sz w:val="26"/>
                <w:szCs w:val="26"/>
                <w:rtl/>
              </w:rPr>
              <w:t>، الذي انعقد في الفترة من 8 إلى 10 أكتوبر</w:t>
            </w:r>
            <w:r w:rsidR="0082203D" w:rsidRPr="001628DE">
              <w:rPr>
                <w:rFonts w:hint="cs"/>
                <w:sz w:val="26"/>
                <w:szCs w:val="26"/>
                <w:rtl/>
              </w:rPr>
              <w:t>/ تشرين الأول</w:t>
            </w:r>
            <w:r w:rsidR="00DE19EE" w:rsidRPr="001628DE">
              <w:rPr>
                <w:sz w:val="26"/>
                <w:szCs w:val="26"/>
                <w:rtl/>
              </w:rPr>
              <w:t>، بسبب الاستعدادات للاجتماع الحادي والسبعين. وأبلغت رسالة أخرى مؤرخة 21 أكتوبر</w:t>
            </w:r>
            <w:r w:rsidR="0082203D" w:rsidRPr="001628DE">
              <w:rPr>
                <w:rFonts w:hint="cs"/>
                <w:sz w:val="26"/>
                <w:szCs w:val="26"/>
                <w:rtl/>
              </w:rPr>
              <w:t xml:space="preserve">/ </w:t>
            </w:r>
            <w:r w:rsidR="0082203D" w:rsidRPr="001628DE">
              <w:rPr>
                <w:sz w:val="26"/>
                <w:szCs w:val="26"/>
                <w:rtl/>
              </w:rPr>
              <w:t>تشرين الأول</w:t>
            </w:r>
            <w:r w:rsidR="00DE19EE" w:rsidRPr="001628DE">
              <w:rPr>
                <w:sz w:val="26"/>
                <w:szCs w:val="26"/>
                <w:rtl/>
              </w:rPr>
              <w:t xml:space="preserve"> 2013 أمانة الصندوق بأن الاجتماع القادم للمجلس سيعقد في إندونيسيا في الفترة من</w:t>
            </w:r>
            <w:r w:rsidR="0082203D" w:rsidRPr="001628DE">
              <w:rPr>
                <w:rFonts w:hint="cs"/>
                <w:sz w:val="26"/>
                <w:szCs w:val="26"/>
                <w:rtl/>
                <w:lang w:bidi="ar-SA"/>
              </w:rPr>
              <w:t xml:space="preserve"> 19</w:t>
            </w:r>
            <w:r w:rsidR="00DE19EE" w:rsidRPr="001628DE">
              <w:rPr>
                <w:sz w:val="26"/>
                <w:szCs w:val="26"/>
                <w:rtl/>
              </w:rPr>
              <w:t xml:space="preserve"> إلى 21 فبراير</w:t>
            </w:r>
            <w:r w:rsidR="0082203D" w:rsidRPr="001628DE">
              <w:rPr>
                <w:rFonts w:hint="cs"/>
                <w:sz w:val="26"/>
                <w:szCs w:val="26"/>
                <w:rtl/>
              </w:rPr>
              <w:t xml:space="preserve">/ </w:t>
            </w:r>
            <w:r w:rsidR="0082203D" w:rsidRPr="001628DE">
              <w:rPr>
                <w:sz w:val="26"/>
                <w:szCs w:val="26"/>
                <w:rtl/>
              </w:rPr>
              <w:t>شباط</w:t>
            </w:r>
            <w:r w:rsidR="00DE19EE" w:rsidRPr="001628DE">
              <w:rPr>
                <w:sz w:val="26"/>
                <w:szCs w:val="26"/>
                <w:rtl/>
              </w:rPr>
              <w:t xml:space="preserve"> 2014، </w:t>
            </w:r>
            <w:r w:rsidR="0082203D" w:rsidRPr="001628DE">
              <w:rPr>
                <w:rFonts w:hint="cs"/>
                <w:sz w:val="26"/>
                <w:szCs w:val="26"/>
                <w:rtl/>
              </w:rPr>
              <w:t>وذكرت</w:t>
            </w:r>
            <w:r w:rsidR="00DE19EE" w:rsidRPr="001628DE">
              <w:rPr>
                <w:sz w:val="26"/>
                <w:szCs w:val="26"/>
                <w:rtl/>
              </w:rPr>
              <w:t xml:space="preserve"> أن</w:t>
            </w:r>
            <w:r w:rsidR="0082203D" w:rsidRPr="001628DE">
              <w:rPr>
                <w:rFonts w:hint="cs"/>
                <w:sz w:val="26"/>
                <w:szCs w:val="26"/>
                <w:rtl/>
              </w:rPr>
              <w:t>ه تمت الموافقة على صفة</w:t>
            </w:r>
            <w:r w:rsidR="00DE19EE" w:rsidRPr="001628DE">
              <w:rPr>
                <w:sz w:val="26"/>
                <w:szCs w:val="26"/>
                <w:rtl/>
              </w:rPr>
              <w:t xml:space="preserve"> مراقب للصندوق متعدد الأطراف من خلال تعديل</w:t>
            </w:r>
            <w:r w:rsidR="0082203D" w:rsidRPr="001628DE">
              <w:rPr>
                <w:rFonts w:hint="cs"/>
                <w:sz w:val="26"/>
                <w:szCs w:val="26"/>
                <w:rtl/>
              </w:rPr>
              <w:t xml:space="preserve"> المقرر</w:t>
            </w:r>
            <w:r w:rsidR="00DE19EE" w:rsidRPr="001628DE">
              <w:rPr>
                <w:sz w:val="26"/>
                <w:szCs w:val="26"/>
                <w:rtl/>
              </w:rPr>
              <w:t xml:space="preserve"> </w:t>
            </w:r>
            <w:r w:rsidR="0082203D" w:rsidRPr="001628DE">
              <w:rPr>
                <w:sz w:val="26"/>
                <w:szCs w:val="26"/>
              </w:rPr>
              <w:t>B.04/</w:t>
            </w:r>
            <w:r w:rsidR="00DE19EE" w:rsidRPr="001628DE">
              <w:rPr>
                <w:sz w:val="26"/>
                <w:szCs w:val="26"/>
              </w:rPr>
              <w:t>15</w:t>
            </w:r>
            <w:r w:rsidR="00DE19EE" w:rsidRPr="001628DE">
              <w:rPr>
                <w:sz w:val="26"/>
                <w:szCs w:val="26"/>
                <w:rtl/>
              </w:rPr>
              <w:t>، وطلب</w:t>
            </w:r>
            <w:r w:rsidR="0082203D" w:rsidRPr="001628DE">
              <w:rPr>
                <w:rFonts w:hint="cs"/>
                <w:sz w:val="26"/>
                <w:szCs w:val="26"/>
                <w:rtl/>
              </w:rPr>
              <w:t>ت</w:t>
            </w:r>
            <w:r w:rsidR="00DE19EE" w:rsidRPr="001628DE">
              <w:rPr>
                <w:sz w:val="26"/>
                <w:szCs w:val="26"/>
                <w:rtl/>
              </w:rPr>
              <w:t xml:space="preserve"> من أمانة الصندوق</w:t>
            </w:r>
            <w:r w:rsidR="0082203D" w:rsidRPr="001628DE">
              <w:rPr>
                <w:sz w:val="26"/>
                <w:szCs w:val="26"/>
                <w:rtl/>
              </w:rPr>
              <w:t xml:space="preserve"> أيضا</w:t>
            </w:r>
            <w:r w:rsidR="00DE19EE" w:rsidRPr="001628DE">
              <w:rPr>
                <w:sz w:val="26"/>
                <w:szCs w:val="26"/>
                <w:rtl/>
              </w:rPr>
              <w:t xml:space="preserve"> تعيين مسؤول اتصال</w:t>
            </w:r>
            <w:r w:rsidR="00DE19EE" w:rsidRPr="001628DE">
              <w:rPr>
                <w:sz w:val="26"/>
                <w:szCs w:val="26"/>
              </w:rPr>
              <w:t>.</w:t>
            </w:r>
          </w:p>
        </w:tc>
        <w:tc>
          <w:tcPr>
            <w:tcW w:w="1138" w:type="dxa"/>
            <w:shd w:val="clear" w:color="auto" w:fill="auto"/>
            <w:tcMar>
              <w:left w:w="115" w:type="dxa"/>
              <w:right w:w="173" w:type="dxa"/>
            </w:tcMar>
            <w:vAlign w:val="center"/>
            <w:hideMark/>
          </w:tcPr>
          <w:p w14:paraId="7077B61C" w14:textId="77777777" w:rsidR="00DE19EE" w:rsidRPr="001628DE" w:rsidRDefault="00DE19EE" w:rsidP="002901E9">
            <w:pPr>
              <w:spacing w:before="60" w:after="60"/>
              <w:jc w:val="right"/>
              <w:rPr>
                <w:color w:val="000000" w:themeColor="text1"/>
                <w:sz w:val="26"/>
                <w:szCs w:val="26"/>
                <w:lang w:val="en-US"/>
              </w:rPr>
            </w:pPr>
            <w:r w:rsidRPr="001628DE">
              <w:rPr>
                <w:color w:val="000000" w:themeColor="text1"/>
                <w:sz w:val="26"/>
                <w:szCs w:val="26"/>
                <w:lang w:val="en-US"/>
              </w:rPr>
              <w:t>71</w:t>
            </w:r>
          </w:p>
        </w:tc>
      </w:tr>
      <w:tr w:rsidR="008B35A5" w:rsidRPr="001628DE" w14:paraId="559C7317" w14:textId="77777777" w:rsidTr="008B35A5">
        <w:trPr>
          <w:cantSplit/>
        </w:trPr>
        <w:tc>
          <w:tcPr>
            <w:tcW w:w="9355" w:type="dxa"/>
            <w:gridSpan w:val="2"/>
            <w:shd w:val="clear" w:color="auto" w:fill="auto"/>
            <w:tcMar>
              <w:left w:w="115" w:type="dxa"/>
              <w:right w:w="173" w:type="dxa"/>
            </w:tcMar>
            <w:vAlign w:val="center"/>
          </w:tcPr>
          <w:p w14:paraId="74F77DA7" w14:textId="77777777" w:rsidR="007B1609" w:rsidRPr="001628DE" w:rsidRDefault="006E5D4C" w:rsidP="007B1609">
            <w:pPr>
              <w:keepNext/>
              <w:bidi/>
              <w:spacing w:before="60" w:after="60"/>
              <w:jc w:val="left"/>
              <w:rPr>
                <w:b/>
                <w:bCs/>
                <w:color w:val="000000" w:themeColor="text1"/>
                <w:sz w:val="26"/>
                <w:szCs w:val="26"/>
                <w:rtl/>
                <w:lang w:val="en-US" w:bidi="ar-SA"/>
              </w:rPr>
            </w:pPr>
            <w:r w:rsidRPr="001628DE">
              <w:rPr>
                <w:rFonts w:hint="cs"/>
                <w:b/>
                <w:bCs/>
                <w:color w:val="000000" w:themeColor="text1"/>
                <w:sz w:val="26"/>
                <w:szCs w:val="26"/>
                <w:rtl/>
                <w:lang w:val="en-US" w:bidi="ar-SA"/>
              </w:rPr>
              <w:t xml:space="preserve">كلية </w:t>
            </w:r>
            <w:r w:rsidR="007B1609" w:rsidRPr="001628DE">
              <w:rPr>
                <w:b/>
                <w:bCs/>
                <w:color w:val="000000" w:themeColor="text1"/>
                <w:sz w:val="26"/>
                <w:szCs w:val="26"/>
                <w:rtl/>
                <w:lang w:val="en-US" w:bidi="ar-SA"/>
              </w:rPr>
              <w:t>جرينوبل للإدارة</w:t>
            </w:r>
          </w:p>
        </w:tc>
      </w:tr>
      <w:tr w:rsidR="008B35A5" w:rsidRPr="001628DE" w14:paraId="4CCCEF9B" w14:textId="77777777" w:rsidTr="008B35A5">
        <w:trPr>
          <w:cantSplit/>
        </w:trPr>
        <w:tc>
          <w:tcPr>
            <w:tcW w:w="8217" w:type="dxa"/>
            <w:shd w:val="clear" w:color="auto" w:fill="auto"/>
            <w:vAlign w:val="center"/>
            <w:hideMark/>
          </w:tcPr>
          <w:p w14:paraId="6DF82A45" w14:textId="77777777" w:rsidR="00093364" w:rsidRPr="001628DE" w:rsidRDefault="00093364" w:rsidP="00A470B7">
            <w:pPr>
              <w:bidi/>
              <w:spacing w:before="60" w:after="60"/>
              <w:jc w:val="lowKashida"/>
              <w:rPr>
                <w:color w:val="000000" w:themeColor="text1"/>
                <w:sz w:val="26"/>
                <w:szCs w:val="26"/>
                <w:rtl/>
                <w:lang w:val="en-US" w:bidi="ar-SA"/>
              </w:rPr>
            </w:pPr>
            <w:r w:rsidRPr="001628DE">
              <w:rPr>
                <w:color w:val="000000" w:themeColor="text1"/>
                <w:sz w:val="26"/>
                <w:szCs w:val="26"/>
                <w:rtl/>
                <w:lang w:val="en-US" w:bidi="ar-SA"/>
              </w:rPr>
              <w:t>معلومات عن سياسات وإجراءات الصندوق متعدد الأطراف وعملية الموافقة على المشروع</w:t>
            </w:r>
            <w:r w:rsidR="00C5740A" w:rsidRPr="001628DE">
              <w:rPr>
                <w:rFonts w:hint="cs"/>
                <w:color w:val="000000" w:themeColor="text1"/>
                <w:sz w:val="26"/>
                <w:szCs w:val="26"/>
                <w:rtl/>
                <w:lang w:val="en-US" w:bidi="ar-SA"/>
              </w:rPr>
              <w:t>ات</w:t>
            </w:r>
            <w:r w:rsidR="00C5740A" w:rsidRPr="001628DE">
              <w:rPr>
                <w:color w:val="000000" w:themeColor="text1"/>
                <w:sz w:val="26"/>
                <w:szCs w:val="26"/>
                <w:rtl/>
                <w:lang w:val="en-US" w:bidi="ar-SA"/>
              </w:rPr>
              <w:t xml:space="preserve"> </w:t>
            </w:r>
            <w:r w:rsidR="00C5740A" w:rsidRPr="001628DE">
              <w:rPr>
                <w:rFonts w:hint="cs"/>
                <w:color w:val="000000" w:themeColor="text1"/>
                <w:sz w:val="26"/>
                <w:szCs w:val="26"/>
                <w:rtl/>
                <w:lang w:val="en-US" w:bidi="ar-SA"/>
              </w:rPr>
              <w:t xml:space="preserve">من أجل </w:t>
            </w:r>
            <w:r w:rsidR="00A470B7" w:rsidRPr="001628DE">
              <w:rPr>
                <w:rFonts w:hint="cs"/>
                <w:color w:val="000000" w:themeColor="text1"/>
                <w:sz w:val="26"/>
                <w:szCs w:val="26"/>
                <w:rtl/>
                <w:lang w:val="en-US" w:bidi="ar-SA"/>
              </w:rPr>
              <w:t xml:space="preserve">إجراء </w:t>
            </w:r>
            <w:r w:rsidRPr="001628DE">
              <w:rPr>
                <w:color w:val="000000" w:themeColor="text1"/>
                <w:sz w:val="26"/>
                <w:szCs w:val="26"/>
                <w:rtl/>
                <w:lang w:val="en-US" w:bidi="ar-SA"/>
              </w:rPr>
              <w:t>دراسة عن منحنيات التعلم التكنولوجي.</w:t>
            </w:r>
          </w:p>
        </w:tc>
        <w:tc>
          <w:tcPr>
            <w:tcW w:w="1138" w:type="dxa"/>
            <w:shd w:val="clear" w:color="auto" w:fill="auto"/>
            <w:tcMar>
              <w:left w:w="115" w:type="dxa"/>
              <w:right w:w="173" w:type="dxa"/>
            </w:tcMar>
            <w:vAlign w:val="center"/>
            <w:hideMark/>
          </w:tcPr>
          <w:p w14:paraId="647A8F00" w14:textId="77777777" w:rsidR="008B35A5" w:rsidRPr="001628DE" w:rsidRDefault="008B35A5" w:rsidP="002901E9">
            <w:pPr>
              <w:spacing w:before="60" w:after="60"/>
              <w:jc w:val="right"/>
              <w:rPr>
                <w:color w:val="000000" w:themeColor="text1"/>
                <w:sz w:val="26"/>
                <w:szCs w:val="26"/>
                <w:lang w:val="en-US"/>
              </w:rPr>
            </w:pPr>
            <w:r w:rsidRPr="001628DE">
              <w:rPr>
                <w:color w:val="000000" w:themeColor="text1"/>
                <w:sz w:val="26"/>
                <w:szCs w:val="26"/>
                <w:lang w:val="en-US"/>
              </w:rPr>
              <w:t>80</w:t>
            </w:r>
          </w:p>
        </w:tc>
      </w:tr>
      <w:tr w:rsidR="008B35A5" w:rsidRPr="001628DE" w14:paraId="3CE509F3" w14:textId="77777777" w:rsidTr="008B35A5">
        <w:trPr>
          <w:cantSplit/>
        </w:trPr>
        <w:tc>
          <w:tcPr>
            <w:tcW w:w="9355" w:type="dxa"/>
            <w:gridSpan w:val="2"/>
            <w:shd w:val="clear" w:color="auto" w:fill="auto"/>
            <w:tcMar>
              <w:left w:w="115" w:type="dxa"/>
              <w:right w:w="173" w:type="dxa"/>
            </w:tcMar>
            <w:vAlign w:val="center"/>
          </w:tcPr>
          <w:p w14:paraId="6D10E9C5" w14:textId="77777777" w:rsidR="007B1609" w:rsidRPr="001628DE" w:rsidRDefault="007B1609" w:rsidP="00A470B7">
            <w:pPr>
              <w:bidi/>
              <w:spacing w:before="60" w:after="60"/>
              <w:jc w:val="left"/>
              <w:rPr>
                <w:b/>
                <w:bCs/>
                <w:color w:val="000000" w:themeColor="text1"/>
                <w:sz w:val="26"/>
                <w:szCs w:val="26"/>
                <w:rtl/>
                <w:lang w:val="en-US" w:bidi="ar-SA"/>
              </w:rPr>
            </w:pPr>
            <w:r w:rsidRPr="001628DE">
              <w:rPr>
                <w:b/>
                <w:bCs/>
                <w:color w:val="000000" w:themeColor="text1"/>
                <w:sz w:val="26"/>
                <w:szCs w:val="26"/>
                <w:rtl/>
                <w:lang w:val="en-US" w:bidi="ar-SA"/>
              </w:rPr>
              <w:t>المنبر الحكومي الدولي المعني بالتنوع البيولوجي وخدمات النظم الإيكولوجية</w:t>
            </w:r>
          </w:p>
        </w:tc>
      </w:tr>
      <w:tr w:rsidR="008B35A5" w:rsidRPr="001628DE" w14:paraId="56252A87" w14:textId="77777777" w:rsidTr="008B35A5">
        <w:trPr>
          <w:cantSplit/>
        </w:trPr>
        <w:tc>
          <w:tcPr>
            <w:tcW w:w="8217" w:type="dxa"/>
            <w:shd w:val="clear" w:color="auto" w:fill="auto"/>
            <w:vAlign w:val="center"/>
            <w:hideMark/>
          </w:tcPr>
          <w:p w14:paraId="39BB91F5" w14:textId="77777777" w:rsidR="00093364" w:rsidRPr="001628DE" w:rsidRDefault="00093364" w:rsidP="00093364">
            <w:pPr>
              <w:bidi/>
              <w:spacing w:before="60" w:after="60"/>
              <w:jc w:val="left"/>
              <w:rPr>
                <w:color w:val="000000" w:themeColor="text1"/>
                <w:sz w:val="26"/>
                <w:szCs w:val="26"/>
                <w:rtl/>
                <w:lang w:val="en-US" w:bidi="ar-SA"/>
              </w:rPr>
            </w:pPr>
            <w:r w:rsidRPr="001628DE">
              <w:rPr>
                <w:color w:val="000000" w:themeColor="text1"/>
                <w:sz w:val="26"/>
                <w:szCs w:val="26"/>
                <w:rtl/>
                <w:lang w:val="en-US" w:bidi="ar-SA"/>
              </w:rPr>
              <w:t>معلومات عن الممارسات المتعلقة بالدعم المالي للمشاركين / المندوبين في الاجتماع.</w:t>
            </w:r>
          </w:p>
        </w:tc>
        <w:tc>
          <w:tcPr>
            <w:tcW w:w="1138" w:type="dxa"/>
            <w:shd w:val="clear" w:color="auto" w:fill="auto"/>
            <w:tcMar>
              <w:left w:w="115" w:type="dxa"/>
              <w:right w:w="173" w:type="dxa"/>
            </w:tcMar>
            <w:vAlign w:val="center"/>
            <w:hideMark/>
          </w:tcPr>
          <w:p w14:paraId="6BDB464F" w14:textId="77777777" w:rsidR="008B35A5" w:rsidRPr="001628DE" w:rsidRDefault="008B35A5" w:rsidP="002901E9">
            <w:pPr>
              <w:spacing w:before="60" w:after="60"/>
              <w:jc w:val="right"/>
              <w:rPr>
                <w:color w:val="000000" w:themeColor="text1"/>
                <w:sz w:val="26"/>
                <w:szCs w:val="26"/>
                <w:lang w:val="en-US"/>
              </w:rPr>
            </w:pPr>
            <w:r w:rsidRPr="001628DE">
              <w:rPr>
                <w:color w:val="000000" w:themeColor="text1"/>
                <w:sz w:val="26"/>
                <w:szCs w:val="26"/>
                <w:lang w:val="en-US"/>
              </w:rPr>
              <w:t>75</w:t>
            </w:r>
          </w:p>
        </w:tc>
      </w:tr>
      <w:tr w:rsidR="008B35A5" w:rsidRPr="001628DE" w14:paraId="4780779A" w14:textId="77777777" w:rsidTr="008B35A5">
        <w:trPr>
          <w:cantSplit/>
        </w:trPr>
        <w:tc>
          <w:tcPr>
            <w:tcW w:w="9355" w:type="dxa"/>
            <w:gridSpan w:val="2"/>
            <w:shd w:val="clear" w:color="auto" w:fill="auto"/>
            <w:tcMar>
              <w:left w:w="115" w:type="dxa"/>
              <w:right w:w="173" w:type="dxa"/>
            </w:tcMar>
            <w:vAlign w:val="center"/>
          </w:tcPr>
          <w:p w14:paraId="6ADD512F" w14:textId="77777777" w:rsidR="008B35A5" w:rsidRPr="001628DE" w:rsidRDefault="00053D83" w:rsidP="00053D83">
            <w:pPr>
              <w:keepNext/>
              <w:bidi/>
              <w:spacing w:before="60" w:after="60"/>
              <w:jc w:val="left"/>
              <w:rPr>
                <w:bCs/>
                <w:color w:val="000000" w:themeColor="text1"/>
                <w:sz w:val="26"/>
                <w:szCs w:val="26"/>
                <w:lang w:val="en-US"/>
              </w:rPr>
            </w:pPr>
            <w:r w:rsidRPr="001628DE">
              <w:rPr>
                <w:rFonts w:hint="cs"/>
                <w:bCs/>
                <w:color w:val="000000" w:themeColor="text1"/>
                <w:sz w:val="26"/>
                <w:szCs w:val="26"/>
                <w:rtl/>
                <w:lang w:val="en-US"/>
              </w:rPr>
              <w:t>الوكالة الدولية للطاقة الذرية</w:t>
            </w:r>
          </w:p>
        </w:tc>
      </w:tr>
      <w:tr w:rsidR="008B35A5" w:rsidRPr="001628DE" w14:paraId="4F0A0EF1" w14:textId="77777777" w:rsidTr="008B35A5">
        <w:trPr>
          <w:cantSplit/>
        </w:trPr>
        <w:tc>
          <w:tcPr>
            <w:tcW w:w="8217" w:type="dxa"/>
            <w:shd w:val="clear" w:color="auto" w:fill="auto"/>
            <w:vAlign w:val="center"/>
            <w:hideMark/>
          </w:tcPr>
          <w:p w14:paraId="26792EC8" w14:textId="77777777" w:rsidR="00093364" w:rsidRPr="001628DE" w:rsidRDefault="00093364" w:rsidP="00F42A07">
            <w:pPr>
              <w:bidi/>
              <w:spacing w:before="60" w:after="60"/>
              <w:rPr>
                <w:color w:val="000000" w:themeColor="text1"/>
                <w:sz w:val="26"/>
                <w:szCs w:val="26"/>
                <w:rtl/>
                <w:lang w:val="en-US" w:bidi="ar-SA"/>
              </w:rPr>
            </w:pPr>
            <w:r w:rsidRPr="001628DE">
              <w:rPr>
                <w:color w:val="000000" w:themeColor="text1"/>
                <w:sz w:val="26"/>
                <w:szCs w:val="26"/>
                <w:rtl/>
                <w:lang w:val="en-US" w:bidi="ar-SA"/>
              </w:rPr>
              <w:t xml:space="preserve">اجتمعت الأمانة والأمين التنفيذي لأمانة الأوزون مع ممثل الوكالة الدولية للطاقة. </w:t>
            </w:r>
            <w:r w:rsidR="00F42A07" w:rsidRPr="001628DE">
              <w:rPr>
                <w:rFonts w:hint="cs"/>
                <w:color w:val="000000" w:themeColor="text1"/>
                <w:sz w:val="26"/>
                <w:szCs w:val="26"/>
                <w:rtl/>
                <w:lang w:val="en-US" w:bidi="ar-SA"/>
              </w:rPr>
              <w:t>و</w:t>
            </w:r>
            <w:r w:rsidRPr="001628DE">
              <w:rPr>
                <w:color w:val="000000" w:themeColor="text1"/>
                <w:sz w:val="26"/>
                <w:szCs w:val="26"/>
                <w:rtl/>
                <w:lang w:val="en-US" w:bidi="ar-SA"/>
              </w:rPr>
              <w:t>شرحت الأمانة العمل على كفاءة</w:t>
            </w:r>
            <w:r w:rsidR="00F42A07" w:rsidRPr="001628DE">
              <w:rPr>
                <w:rFonts w:hint="cs"/>
                <w:color w:val="000000" w:themeColor="text1"/>
                <w:sz w:val="26"/>
                <w:szCs w:val="26"/>
                <w:rtl/>
                <w:lang w:val="en-US" w:bidi="ar-SA"/>
              </w:rPr>
              <w:t xml:space="preserve"> استخدام</w:t>
            </w:r>
            <w:r w:rsidRPr="001628DE">
              <w:rPr>
                <w:color w:val="000000" w:themeColor="text1"/>
                <w:sz w:val="26"/>
                <w:szCs w:val="26"/>
                <w:rtl/>
                <w:lang w:val="en-US" w:bidi="ar-SA"/>
              </w:rPr>
              <w:t xml:space="preserve"> الطاقة في سياق تعديل كيغالي. </w:t>
            </w:r>
            <w:r w:rsidR="00F42A07" w:rsidRPr="001628DE">
              <w:rPr>
                <w:rFonts w:hint="cs"/>
                <w:color w:val="000000" w:themeColor="text1"/>
                <w:sz w:val="26"/>
                <w:szCs w:val="26"/>
                <w:rtl/>
                <w:lang w:val="en-US" w:bidi="ar-SA"/>
              </w:rPr>
              <w:t>وذكر</w:t>
            </w:r>
            <w:r w:rsidRPr="001628DE">
              <w:rPr>
                <w:color w:val="000000" w:themeColor="text1"/>
                <w:sz w:val="26"/>
                <w:szCs w:val="26"/>
                <w:rtl/>
                <w:lang w:val="en-US" w:bidi="ar-SA"/>
              </w:rPr>
              <w:t xml:space="preserve"> ممثل الوكالة الدولية للطاقة أن منظمته </w:t>
            </w:r>
            <w:r w:rsidR="00F42A07" w:rsidRPr="001628DE">
              <w:rPr>
                <w:rFonts w:hint="cs"/>
                <w:color w:val="000000" w:themeColor="text1"/>
                <w:sz w:val="26"/>
                <w:szCs w:val="26"/>
                <w:rtl/>
                <w:lang w:val="en-US" w:bidi="ar-SA"/>
              </w:rPr>
              <w:t>جمعت</w:t>
            </w:r>
            <w:r w:rsidRPr="001628DE">
              <w:rPr>
                <w:color w:val="000000" w:themeColor="text1"/>
                <w:sz w:val="26"/>
                <w:szCs w:val="26"/>
                <w:rtl/>
                <w:lang w:val="en-US" w:bidi="ar-SA"/>
              </w:rPr>
              <w:t xml:space="preserve"> السياسات والمعايير المتعلقة بكفاءة </w:t>
            </w:r>
            <w:r w:rsidR="00F42A07" w:rsidRPr="001628DE">
              <w:rPr>
                <w:rFonts w:hint="cs"/>
                <w:color w:val="000000" w:themeColor="text1"/>
                <w:sz w:val="26"/>
                <w:szCs w:val="26"/>
                <w:rtl/>
                <w:lang w:val="en-US" w:bidi="ar-SA"/>
              </w:rPr>
              <w:t xml:space="preserve">استخدام </w:t>
            </w:r>
            <w:r w:rsidRPr="001628DE">
              <w:rPr>
                <w:color w:val="000000" w:themeColor="text1"/>
                <w:sz w:val="26"/>
                <w:szCs w:val="26"/>
                <w:rtl/>
                <w:lang w:val="en-US" w:bidi="ar-SA"/>
              </w:rPr>
              <w:t xml:space="preserve">الطاقة في بلدان مختلفة </w:t>
            </w:r>
            <w:r w:rsidR="00F42A07" w:rsidRPr="001628DE">
              <w:rPr>
                <w:rFonts w:hint="cs"/>
                <w:color w:val="000000" w:themeColor="text1"/>
                <w:sz w:val="26"/>
                <w:szCs w:val="26"/>
                <w:rtl/>
                <w:lang w:val="en-US" w:bidi="ar-SA"/>
              </w:rPr>
              <w:t>وأتاحتها</w:t>
            </w:r>
            <w:r w:rsidRPr="001628DE">
              <w:rPr>
                <w:color w:val="000000" w:themeColor="text1"/>
                <w:sz w:val="26"/>
                <w:szCs w:val="26"/>
                <w:rtl/>
                <w:lang w:val="en-US" w:bidi="ar-SA"/>
              </w:rPr>
              <w:t xml:space="preserve"> للأمانة. كما </w:t>
            </w:r>
            <w:r w:rsidR="00F42A07" w:rsidRPr="001628DE">
              <w:rPr>
                <w:rFonts w:hint="cs"/>
                <w:color w:val="000000" w:themeColor="text1"/>
                <w:sz w:val="26"/>
                <w:szCs w:val="26"/>
                <w:rtl/>
                <w:lang w:val="en-US" w:bidi="ar-SA"/>
              </w:rPr>
              <w:t>تقاسم</w:t>
            </w:r>
            <w:r w:rsidRPr="001628DE">
              <w:rPr>
                <w:color w:val="000000" w:themeColor="text1"/>
                <w:sz w:val="26"/>
                <w:szCs w:val="26"/>
                <w:rtl/>
                <w:lang w:val="en-US" w:bidi="ar-SA"/>
              </w:rPr>
              <w:t xml:space="preserve"> الممثل تقريرًا عن التبريد أعدته الوكالة الدولية للطاقة.</w:t>
            </w:r>
          </w:p>
        </w:tc>
        <w:tc>
          <w:tcPr>
            <w:tcW w:w="1138" w:type="dxa"/>
            <w:shd w:val="clear" w:color="auto" w:fill="auto"/>
            <w:tcMar>
              <w:left w:w="115" w:type="dxa"/>
              <w:right w:w="173" w:type="dxa"/>
            </w:tcMar>
            <w:vAlign w:val="center"/>
            <w:hideMark/>
          </w:tcPr>
          <w:p w14:paraId="12046E59" w14:textId="77777777" w:rsidR="008B35A5" w:rsidRPr="001628DE" w:rsidRDefault="008B35A5" w:rsidP="002901E9">
            <w:pPr>
              <w:spacing w:before="60" w:after="60"/>
              <w:jc w:val="right"/>
              <w:rPr>
                <w:color w:val="000000" w:themeColor="text1"/>
                <w:sz w:val="26"/>
                <w:szCs w:val="26"/>
                <w:lang w:val="en-US"/>
              </w:rPr>
            </w:pPr>
            <w:r w:rsidRPr="001628DE">
              <w:rPr>
                <w:color w:val="000000" w:themeColor="text1"/>
                <w:sz w:val="26"/>
                <w:szCs w:val="26"/>
                <w:lang w:val="en-US"/>
              </w:rPr>
              <w:t>83</w:t>
            </w:r>
          </w:p>
        </w:tc>
      </w:tr>
      <w:tr w:rsidR="008B35A5" w:rsidRPr="001628DE" w14:paraId="308AC751" w14:textId="77777777" w:rsidTr="008B35A5">
        <w:trPr>
          <w:cantSplit/>
        </w:trPr>
        <w:tc>
          <w:tcPr>
            <w:tcW w:w="9355" w:type="dxa"/>
            <w:gridSpan w:val="2"/>
            <w:shd w:val="clear" w:color="auto" w:fill="auto"/>
            <w:tcMar>
              <w:left w:w="115" w:type="dxa"/>
              <w:right w:w="173" w:type="dxa"/>
            </w:tcMar>
            <w:vAlign w:val="center"/>
          </w:tcPr>
          <w:p w14:paraId="4FEC1FBF" w14:textId="77777777" w:rsidR="007B1609" w:rsidRPr="001628DE" w:rsidRDefault="007B1609" w:rsidP="007B1609">
            <w:pPr>
              <w:bidi/>
              <w:spacing w:before="60" w:after="60"/>
              <w:jc w:val="left"/>
              <w:rPr>
                <w:b/>
                <w:bCs/>
                <w:color w:val="000000" w:themeColor="text1"/>
                <w:sz w:val="26"/>
                <w:szCs w:val="26"/>
                <w:rtl/>
                <w:lang w:val="en-US" w:bidi="ar-SA"/>
              </w:rPr>
            </w:pPr>
            <w:r w:rsidRPr="001628DE">
              <w:rPr>
                <w:b/>
                <w:bCs/>
                <w:color w:val="000000" w:themeColor="text1"/>
                <w:sz w:val="26"/>
                <w:szCs w:val="26"/>
                <w:rtl/>
                <w:lang w:val="en-US" w:bidi="ar-SA"/>
              </w:rPr>
              <w:t>وحدة التفتيش المشتركة للأمم المتحدة</w:t>
            </w:r>
          </w:p>
        </w:tc>
      </w:tr>
      <w:tr w:rsidR="008B35A5" w:rsidRPr="001628DE" w14:paraId="6FDC96BD" w14:textId="77777777" w:rsidTr="008B35A5">
        <w:trPr>
          <w:cantSplit/>
        </w:trPr>
        <w:tc>
          <w:tcPr>
            <w:tcW w:w="8217" w:type="dxa"/>
            <w:shd w:val="clear" w:color="auto" w:fill="auto"/>
            <w:vAlign w:val="center"/>
          </w:tcPr>
          <w:p w14:paraId="570D3B9A" w14:textId="77777777" w:rsidR="00CC4458" w:rsidRPr="001628DE" w:rsidRDefault="00CC4458" w:rsidP="00F42A07">
            <w:pPr>
              <w:bidi/>
              <w:spacing w:before="60" w:after="60"/>
              <w:jc w:val="left"/>
              <w:rPr>
                <w:color w:val="000000" w:themeColor="text1"/>
                <w:sz w:val="26"/>
                <w:szCs w:val="26"/>
                <w:rtl/>
                <w:lang w:val="en-US" w:bidi="ar-SA"/>
              </w:rPr>
            </w:pPr>
            <w:r w:rsidRPr="001628DE">
              <w:rPr>
                <w:color w:val="000000" w:themeColor="text1"/>
                <w:sz w:val="26"/>
                <w:szCs w:val="26"/>
                <w:rtl/>
                <w:lang w:val="en-US" w:bidi="ar-SA"/>
              </w:rPr>
              <w:t xml:space="preserve">أكملت الأمانة استبياناً يتعلق باستعراض السياسات والممارسات المستدامة بيئياً عبر </w:t>
            </w:r>
            <w:r w:rsidR="00F42A07" w:rsidRPr="001628DE">
              <w:rPr>
                <w:rFonts w:hint="cs"/>
                <w:color w:val="000000" w:themeColor="text1"/>
                <w:sz w:val="26"/>
                <w:szCs w:val="26"/>
                <w:rtl/>
                <w:lang w:val="en-US" w:bidi="ar-SA"/>
              </w:rPr>
              <w:t>منظمات</w:t>
            </w:r>
            <w:r w:rsidRPr="001628DE">
              <w:rPr>
                <w:color w:val="000000" w:themeColor="text1"/>
                <w:sz w:val="26"/>
                <w:szCs w:val="26"/>
                <w:rtl/>
                <w:lang w:val="en-US" w:bidi="ar-SA"/>
              </w:rPr>
              <w:t xml:space="preserve"> منظومة الأمم المتحدة.</w:t>
            </w:r>
          </w:p>
        </w:tc>
        <w:tc>
          <w:tcPr>
            <w:tcW w:w="1138" w:type="dxa"/>
            <w:shd w:val="clear" w:color="auto" w:fill="auto"/>
            <w:tcMar>
              <w:left w:w="115" w:type="dxa"/>
              <w:right w:w="173" w:type="dxa"/>
            </w:tcMar>
            <w:vAlign w:val="center"/>
          </w:tcPr>
          <w:p w14:paraId="31B4603B" w14:textId="77777777" w:rsidR="008B35A5" w:rsidRPr="001628DE" w:rsidRDefault="008B35A5" w:rsidP="002901E9">
            <w:pPr>
              <w:spacing w:before="60" w:after="60"/>
              <w:jc w:val="right"/>
              <w:rPr>
                <w:color w:val="000000" w:themeColor="text1"/>
                <w:sz w:val="26"/>
                <w:szCs w:val="26"/>
                <w:lang w:val="en-US"/>
              </w:rPr>
            </w:pPr>
            <w:r w:rsidRPr="001628DE">
              <w:rPr>
                <w:color w:val="000000" w:themeColor="text1"/>
                <w:sz w:val="26"/>
                <w:szCs w:val="26"/>
                <w:lang w:val="en-US"/>
              </w:rPr>
              <w:t>86</w:t>
            </w:r>
          </w:p>
        </w:tc>
      </w:tr>
      <w:tr w:rsidR="00CC4458" w:rsidRPr="001628DE" w14:paraId="4C7280B7" w14:textId="77777777" w:rsidTr="002901E9">
        <w:trPr>
          <w:cantSplit/>
        </w:trPr>
        <w:tc>
          <w:tcPr>
            <w:tcW w:w="8217" w:type="dxa"/>
            <w:shd w:val="clear" w:color="auto" w:fill="auto"/>
            <w:hideMark/>
          </w:tcPr>
          <w:p w14:paraId="7C8FD2A8" w14:textId="77777777" w:rsidR="00CC4458" w:rsidRPr="001628DE" w:rsidRDefault="00CC4458" w:rsidP="00F42A07">
            <w:pPr>
              <w:bidi/>
              <w:rPr>
                <w:sz w:val="26"/>
                <w:szCs w:val="26"/>
              </w:rPr>
            </w:pPr>
            <w:r w:rsidRPr="001628DE">
              <w:rPr>
                <w:sz w:val="26"/>
                <w:szCs w:val="26"/>
                <w:rtl/>
              </w:rPr>
              <w:t xml:space="preserve">موجز مُحدَّث للمعلومات المتعلقة بالمساعدة </w:t>
            </w:r>
            <w:r w:rsidR="00F42A07" w:rsidRPr="001628DE">
              <w:rPr>
                <w:rFonts w:hint="cs"/>
                <w:sz w:val="26"/>
                <w:szCs w:val="26"/>
                <w:rtl/>
              </w:rPr>
              <w:t>الفنية</w:t>
            </w:r>
            <w:r w:rsidRPr="001628DE">
              <w:rPr>
                <w:sz w:val="26"/>
                <w:szCs w:val="26"/>
                <w:rtl/>
              </w:rPr>
              <w:t xml:space="preserve"> والتمويل المقدم</w:t>
            </w:r>
            <w:r w:rsidR="00F42A07" w:rsidRPr="001628DE">
              <w:rPr>
                <w:rFonts w:hint="cs"/>
                <w:sz w:val="26"/>
                <w:szCs w:val="26"/>
                <w:rtl/>
              </w:rPr>
              <w:t>ين</w:t>
            </w:r>
            <w:r w:rsidRPr="001628DE">
              <w:rPr>
                <w:sz w:val="26"/>
                <w:szCs w:val="26"/>
                <w:rtl/>
              </w:rPr>
              <w:t xml:space="preserve"> </w:t>
            </w:r>
            <w:r w:rsidR="00F42A07" w:rsidRPr="001628DE">
              <w:rPr>
                <w:rFonts w:hint="cs"/>
                <w:sz w:val="26"/>
                <w:szCs w:val="26"/>
                <w:rtl/>
              </w:rPr>
              <w:t>ل</w:t>
            </w:r>
            <w:r w:rsidRPr="001628DE">
              <w:rPr>
                <w:sz w:val="26"/>
                <w:szCs w:val="26"/>
                <w:rtl/>
              </w:rPr>
              <w:t>لدول الجزرية الصغيرة النامي</w:t>
            </w:r>
            <w:r w:rsidR="00F42A07" w:rsidRPr="001628DE">
              <w:rPr>
                <w:sz w:val="26"/>
                <w:szCs w:val="26"/>
                <w:rtl/>
              </w:rPr>
              <w:t xml:space="preserve">ة في إطار الصندوق متعدد الأطراف، </w:t>
            </w:r>
            <w:r w:rsidRPr="001628DE">
              <w:rPr>
                <w:sz w:val="26"/>
                <w:szCs w:val="26"/>
                <w:rtl/>
              </w:rPr>
              <w:t>التي قُدمت سابقًا في فبراير</w:t>
            </w:r>
            <w:r w:rsidR="00F42A07" w:rsidRPr="001628DE">
              <w:rPr>
                <w:rFonts w:hint="cs"/>
                <w:sz w:val="26"/>
                <w:szCs w:val="26"/>
                <w:rtl/>
              </w:rPr>
              <w:t>/ شباط</w:t>
            </w:r>
            <w:r w:rsidRPr="001628DE">
              <w:rPr>
                <w:sz w:val="26"/>
                <w:szCs w:val="26"/>
                <w:rtl/>
              </w:rPr>
              <w:t xml:space="preserve"> 2015. وقُدمت توضيحات أخرى في 20 أكتوبر</w:t>
            </w:r>
            <w:r w:rsidR="00F42A07" w:rsidRPr="001628DE">
              <w:rPr>
                <w:rFonts w:hint="cs"/>
                <w:sz w:val="26"/>
                <w:szCs w:val="26"/>
                <w:rtl/>
              </w:rPr>
              <w:t>/ تشرين الأول</w:t>
            </w:r>
            <w:r w:rsidRPr="001628DE">
              <w:rPr>
                <w:sz w:val="26"/>
                <w:szCs w:val="26"/>
                <w:rtl/>
              </w:rPr>
              <w:t xml:space="preserve"> و 7 نوفمبر</w:t>
            </w:r>
            <w:r w:rsidR="00F42A07" w:rsidRPr="001628DE">
              <w:rPr>
                <w:rFonts w:hint="cs"/>
                <w:sz w:val="26"/>
                <w:szCs w:val="26"/>
                <w:rtl/>
              </w:rPr>
              <w:t>/ تشرين الثاني</w:t>
            </w:r>
            <w:r w:rsidRPr="001628DE">
              <w:rPr>
                <w:sz w:val="26"/>
                <w:szCs w:val="26"/>
                <w:rtl/>
              </w:rPr>
              <w:t xml:space="preserve"> 2016</w:t>
            </w:r>
            <w:r w:rsidRPr="001628DE">
              <w:rPr>
                <w:sz w:val="26"/>
                <w:szCs w:val="26"/>
              </w:rPr>
              <w:t>.</w:t>
            </w:r>
          </w:p>
        </w:tc>
        <w:tc>
          <w:tcPr>
            <w:tcW w:w="1138" w:type="dxa"/>
            <w:shd w:val="clear" w:color="auto" w:fill="auto"/>
            <w:tcMar>
              <w:left w:w="115" w:type="dxa"/>
              <w:right w:w="173" w:type="dxa"/>
            </w:tcMar>
            <w:vAlign w:val="center"/>
            <w:hideMark/>
          </w:tcPr>
          <w:p w14:paraId="34917CEE" w14:textId="77777777" w:rsidR="00CC4458" w:rsidRPr="001628DE" w:rsidRDefault="00CC4458" w:rsidP="002901E9">
            <w:pPr>
              <w:spacing w:before="60" w:after="60"/>
              <w:jc w:val="right"/>
              <w:rPr>
                <w:color w:val="000000" w:themeColor="text1"/>
                <w:sz w:val="26"/>
                <w:szCs w:val="26"/>
                <w:lang w:val="en-US"/>
              </w:rPr>
            </w:pPr>
            <w:r w:rsidRPr="001628DE">
              <w:rPr>
                <w:color w:val="000000" w:themeColor="text1"/>
                <w:sz w:val="26"/>
                <w:szCs w:val="26"/>
                <w:lang w:val="en-US"/>
              </w:rPr>
              <w:t>77</w:t>
            </w:r>
          </w:p>
        </w:tc>
      </w:tr>
      <w:tr w:rsidR="00CC4458" w:rsidRPr="001628DE" w14:paraId="329C0AEE" w14:textId="77777777" w:rsidTr="002901E9">
        <w:trPr>
          <w:cantSplit/>
        </w:trPr>
        <w:tc>
          <w:tcPr>
            <w:tcW w:w="8217" w:type="dxa"/>
            <w:shd w:val="clear" w:color="auto" w:fill="auto"/>
            <w:hideMark/>
          </w:tcPr>
          <w:p w14:paraId="5FC0C68B" w14:textId="77777777" w:rsidR="00CC4458" w:rsidRPr="001628DE" w:rsidRDefault="00CC4458" w:rsidP="00F42A07">
            <w:pPr>
              <w:bidi/>
              <w:rPr>
                <w:sz w:val="26"/>
                <w:szCs w:val="26"/>
              </w:rPr>
            </w:pPr>
            <w:r w:rsidRPr="001628DE">
              <w:rPr>
                <w:sz w:val="26"/>
                <w:szCs w:val="26"/>
                <w:rtl/>
              </w:rPr>
              <w:t xml:space="preserve">تعليقات على </w:t>
            </w:r>
            <w:r w:rsidR="00F42A07" w:rsidRPr="001628DE">
              <w:rPr>
                <w:rFonts w:hint="cs"/>
                <w:sz w:val="26"/>
                <w:szCs w:val="26"/>
                <w:rtl/>
              </w:rPr>
              <w:t>مسودة</w:t>
            </w:r>
            <w:r w:rsidRPr="001628DE">
              <w:rPr>
                <w:sz w:val="26"/>
                <w:szCs w:val="26"/>
                <w:rtl/>
              </w:rPr>
              <w:t xml:space="preserve"> وثيقة "استعراض الأنشطة والموارد المخصصة للتصدي لتغير المناخ</w:t>
            </w:r>
            <w:r w:rsidR="00F42A07" w:rsidRPr="001628DE">
              <w:rPr>
                <w:sz w:val="26"/>
                <w:szCs w:val="26"/>
                <w:rtl/>
              </w:rPr>
              <w:t xml:space="preserve"> في </w:t>
            </w:r>
            <w:r w:rsidR="00F42A07" w:rsidRPr="001628DE">
              <w:rPr>
                <w:rFonts w:hint="cs"/>
                <w:sz w:val="26"/>
                <w:szCs w:val="26"/>
                <w:rtl/>
              </w:rPr>
              <w:t>منظمات</w:t>
            </w:r>
            <w:r w:rsidR="00F42A07" w:rsidRPr="001628DE">
              <w:rPr>
                <w:sz w:val="26"/>
                <w:szCs w:val="26"/>
                <w:rtl/>
              </w:rPr>
              <w:t xml:space="preserve"> منظومة الأمم المتحدة</w:t>
            </w:r>
            <w:r w:rsidRPr="001628DE">
              <w:rPr>
                <w:sz w:val="26"/>
                <w:szCs w:val="26"/>
                <w:rtl/>
              </w:rPr>
              <w:t>؛</w:t>
            </w:r>
            <w:r w:rsidR="00F42A07" w:rsidRPr="001628DE">
              <w:rPr>
                <w:sz w:val="26"/>
                <w:szCs w:val="26"/>
                <w:rtl/>
              </w:rPr>
              <w:t xml:space="preserve"> </w:t>
            </w:r>
            <w:r w:rsidR="00F42A07" w:rsidRPr="001628DE">
              <w:rPr>
                <w:rFonts w:hint="cs"/>
                <w:sz w:val="26"/>
                <w:szCs w:val="26"/>
                <w:rtl/>
              </w:rPr>
              <w:t>و</w:t>
            </w:r>
            <w:r w:rsidR="00F42A07" w:rsidRPr="001628DE">
              <w:rPr>
                <w:sz w:val="26"/>
                <w:szCs w:val="26"/>
                <w:rtl/>
              </w:rPr>
              <w:t xml:space="preserve">معلومات موضوعية </w:t>
            </w:r>
            <w:r w:rsidR="00F42A07" w:rsidRPr="001628DE">
              <w:rPr>
                <w:rFonts w:hint="cs"/>
                <w:sz w:val="26"/>
                <w:szCs w:val="26"/>
                <w:rtl/>
              </w:rPr>
              <w:t>شملت</w:t>
            </w:r>
            <w:r w:rsidR="00F42A07" w:rsidRPr="001628DE">
              <w:rPr>
                <w:sz w:val="26"/>
                <w:szCs w:val="26"/>
                <w:rtl/>
              </w:rPr>
              <w:t xml:space="preserve"> </w:t>
            </w:r>
            <w:r w:rsidR="00F42A07" w:rsidRPr="001628DE">
              <w:rPr>
                <w:rFonts w:hint="cs"/>
                <w:sz w:val="26"/>
                <w:szCs w:val="26"/>
                <w:rtl/>
              </w:rPr>
              <w:t>ملخصا</w:t>
            </w:r>
            <w:r w:rsidR="00F42A07" w:rsidRPr="001628DE">
              <w:rPr>
                <w:sz w:val="26"/>
                <w:szCs w:val="26"/>
                <w:rtl/>
              </w:rPr>
              <w:t xml:space="preserve"> للمساعدة </w:t>
            </w:r>
            <w:r w:rsidR="00F42A07" w:rsidRPr="001628DE">
              <w:rPr>
                <w:rFonts w:hint="cs"/>
                <w:sz w:val="26"/>
                <w:szCs w:val="26"/>
                <w:rtl/>
              </w:rPr>
              <w:t>الفنية</w:t>
            </w:r>
            <w:r w:rsidR="00F42A07" w:rsidRPr="001628DE">
              <w:rPr>
                <w:sz w:val="26"/>
                <w:szCs w:val="26"/>
                <w:rtl/>
              </w:rPr>
              <w:t xml:space="preserve"> والتمويل المقدم</w:t>
            </w:r>
            <w:r w:rsidR="00F42A07" w:rsidRPr="001628DE">
              <w:rPr>
                <w:rFonts w:hint="cs"/>
                <w:sz w:val="26"/>
                <w:szCs w:val="26"/>
                <w:rtl/>
              </w:rPr>
              <w:t>ين</w:t>
            </w:r>
            <w:r w:rsidR="00F42A07" w:rsidRPr="001628DE">
              <w:rPr>
                <w:sz w:val="26"/>
                <w:szCs w:val="26"/>
                <w:rtl/>
              </w:rPr>
              <w:t xml:space="preserve"> </w:t>
            </w:r>
            <w:r w:rsidR="00F42A07" w:rsidRPr="001628DE">
              <w:rPr>
                <w:rFonts w:hint="cs"/>
                <w:sz w:val="26"/>
                <w:szCs w:val="26"/>
                <w:rtl/>
              </w:rPr>
              <w:t>لل</w:t>
            </w:r>
            <w:r w:rsidR="00F42A07" w:rsidRPr="001628DE">
              <w:rPr>
                <w:sz w:val="26"/>
                <w:szCs w:val="26"/>
                <w:rtl/>
              </w:rPr>
              <w:t>دول الجزرية الصغيرة النامية في إطار الصندوق متعدد الأطراف ومعلومات شاملة عن مشروعات الصندوق متعدد الأطراف المعتمدة لكل بلد</w:t>
            </w:r>
            <w:r w:rsidR="00F42A07" w:rsidRPr="001628DE">
              <w:rPr>
                <w:sz w:val="26"/>
                <w:szCs w:val="26"/>
              </w:rPr>
              <w:t>.</w:t>
            </w:r>
          </w:p>
        </w:tc>
        <w:tc>
          <w:tcPr>
            <w:tcW w:w="1138" w:type="dxa"/>
            <w:shd w:val="clear" w:color="auto" w:fill="auto"/>
            <w:tcMar>
              <w:left w:w="115" w:type="dxa"/>
              <w:right w:w="173" w:type="dxa"/>
            </w:tcMar>
            <w:vAlign w:val="center"/>
          </w:tcPr>
          <w:p w14:paraId="018DA914" w14:textId="77777777" w:rsidR="00CC4458" w:rsidRPr="001628DE" w:rsidRDefault="00CC4458" w:rsidP="002901E9">
            <w:pPr>
              <w:spacing w:before="60" w:after="60"/>
              <w:jc w:val="right"/>
              <w:rPr>
                <w:color w:val="000000" w:themeColor="text1"/>
                <w:sz w:val="26"/>
                <w:szCs w:val="26"/>
                <w:lang w:val="en-US"/>
              </w:rPr>
            </w:pPr>
            <w:r w:rsidRPr="001628DE">
              <w:rPr>
                <w:color w:val="000000" w:themeColor="text1"/>
                <w:sz w:val="26"/>
                <w:szCs w:val="26"/>
                <w:lang w:val="en-US"/>
              </w:rPr>
              <w:t>74</w:t>
            </w:r>
          </w:p>
        </w:tc>
      </w:tr>
      <w:tr w:rsidR="00CC4458" w:rsidRPr="001628DE" w14:paraId="0D1FCBCA" w14:textId="77777777" w:rsidTr="002901E9">
        <w:trPr>
          <w:cantSplit/>
        </w:trPr>
        <w:tc>
          <w:tcPr>
            <w:tcW w:w="8217" w:type="dxa"/>
            <w:shd w:val="clear" w:color="auto" w:fill="auto"/>
            <w:hideMark/>
          </w:tcPr>
          <w:p w14:paraId="275C1BD0" w14:textId="77777777" w:rsidR="00CC4458" w:rsidRPr="001628DE" w:rsidRDefault="00F42A07" w:rsidP="00CC4458">
            <w:pPr>
              <w:bidi/>
              <w:rPr>
                <w:sz w:val="26"/>
                <w:szCs w:val="26"/>
                <w:lang w:bidi="ar-SA"/>
              </w:rPr>
            </w:pPr>
            <w:r w:rsidRPr="001628DE">
              <w:rPr>
                <w:sz w:val="26"/>
                <w:szCs w:val="26"/>
                <w:rtl/>
              </w:rPr>
              <w:t>أكملت الأمانة استبياناً يتعلق باستعراض الأنشطة والموارد المخصصة للتصدي لتغير المناخ</w:t>
            </w:r>
            <w:r w:rsidRPr="001628DE">
              <w:rPr>
                <w:sz w:val="26"/>
                <w:szCs w:val="26"/>
              </w:rPr>
              <w:t>.</w:t>
            </w:r>
          </w:p>
        </w:tc>
        <w:tc>
          <w:tcPr>
            <w:tcW w:w="1138" w:type="dxa"/>
            <w:shd w:val="clear" w:color="auto" w:fill="auto"/>
            <w:tcMar>
              <w:left w:w="115" w:type="dxa"/>
              <w:right w:w="173" w:type="dxa"/>
            </w:tcMar>
            <w:vAlign w:val="center"/>
          </w:tcPr>
          <w:p w14:paraId="13A3C741" w14:textId="77777777" w:rsidR="00CC4458" w:rsidRPr="001628DE" w:rsidRDefault="00CC4458" w:rsidP="002901E9">
            <w:pPr>
              <w:spacing w:before="60" w:after="60"/>
              <w:jc w:val="right"/>
              <w:rPr>
                <w:color w:val="000000" w:themeColor="text1"/>
                <w:sz w:val="26"/>
                <w:szCs w:val="26"/>
                <w:lang w:val="en-US"/>
              </w:rPr>
            </w:pPr>
            <w:r w:rsidRPr="001628DE">
              <w:rPr>
                <w:color w:val="000000" w:themeColor="text1"/>
                <w:sz w:val="26"/>
                <w:szCs w:val="26"/>
                <w:lang w:val="en-US"/>
              </w:rPr>
              <w:t>73</w:t>
            </w:r>
          </w:p>
        </w:tc>
      </w:tr>
      <w:tr w:rsidR="00CC4458" w:rsidRPr="001628DE" w14:paraId="70A68287" w14:textId="77777777" w:rsidTr="002901E9">
        <w:trPr>
          <w:cantSplit/>
        </w:trPr>
        <w:tc>
          <w:tcPr>
            <w:tcW w:w="8217" w:type="dxa"/>
            <w:shd w:val="clear" w:color="auto" w:fill="auto"/>
            <w:hideMark/>
          </w:tcPr>
          <w:p w14:paraId="17D9C4F0" w14:textId="77777777" w:rsidR="00CC4458" w:rsidRPr="001628DE" w:rsidRDefault="005B3107" w:rsidP="005B3107">
            <w:pPr>
              <w:bidi/>
              <w:rPr>
                <w:sz w:val="26"/>
                <w:szCs w:val="26"/>
                <w:lang w:bidi="ar-SA"/>
              </w:rPr>
            </w:pPr>
            <w:r w:rsidRPr="001628DE">
              <w:rPr>
                <w:sz w:val="26"/>
                <w:szCs w:val="26"/>
                <w:rtl/>
              </w:rPr>
              <w:t xml:space="preserve">التعليقات والتصويبات </w:t>
            </w:r>
            <w:r w:rsidRPr="001628DE">
              <w:rPr>
                <w:rFonts w:hint="cs"/>
                <w:sz w:val="26"/>
                <w:szCs w:val="26"/>
                <w:rtl/>
              </w:rPr>
              <w:t>الواقعية</w:t>
            </w:r>
            <w:r w:rsidRPr="001628DE">
              <w:rPr>
                <w:sz w:val="26"/>
                <w:szCs w:val="26"/>
                <w:rtl/>
              </w:rPr>
              <w:t xml:space="preserve"> للمعلومات المتعلقة بالصندوق متعدد الأطراف في التقرير "استعراض ما بعد ريو+20 للإدارة البيئية داخل منظومة الأمم المتحدة</w:t>
            </w:r>
            <w:r w:rsidRPr="001628DE">
              <w:rPr>
                <w:sz w:val="26"/>
                <w:szCs w:val="26"/>
              </w:rPr>
              <w:t>".</w:t>
            </w:r>
          </w:p>
        </w:tc>
        <w:tc>
          <w:tcPr>
            <w:tcW w:w="1138" w:type="dxa"/>
            <w:shd w:val="clear" w:color="auto" w:fill="auto"/>
            <w:tcMar>
              <w:left w:w="115" w:type="dxa"/>
              <w:right w:w="173" w:type="dxa"/>
            </w:tcMar>
            <w:vAlign w:val="center"/>
          </w:tcPr>
          <w:p w14:paraId="1864DE07" w14:textId="77777777" w:rsidR="00CC4458" w:rsidRPr="001628DE" w:rsidRDefault="00CC4458" w:rsidP="002901E9">
            <w:pPr>
              <w:spacing w:before="60" w:after="60"/>
              <w:jc w:val="right"/>
              <w:rPr>
                <w:color w:val="000000" w:themeColor="text1"/>
                <w:sz w:val="26"/>
                <w:szCs w:val="26"/>
                <w:lang w:val="en-US"/>
              </w:rPr>
            </w:pPr>
            <w:r w:rsidRPr="001628DE">
              <w:rPr>
                <w:color w:val="000000" w:themeColor="text1"/>
                <w:sz w:val="26"/>
                <w:szCs w:val="26"/>
                <w:lang w:val="en-US"/>
              </w:rPr>
              <w:t>72</w:t>
            </w:r>
          </w:p>
        </w:tc>
      </w:tr>
      <w:tr w:rsidR="00CC4458" w:rsidRPr="001628DE" w14:paraId="0231A6A9" w14:textId="77777777" w:rsidTr="002901E9">
        <w:trPr>
          <w:cantSplit/>
        </w:trPr>
        <w:tc>
          <w:tcPr>
            <w:tcW w:w="8217" w:type="dxa"/>
            <w:shd w:val="clear" w:color="auto" w:fill="auto"/>
            <w:noWrap/>
            <w:hideMark/>
          </w:tcPr>
          <w:p w14:paraId="3EEA5E48" w14:textId="77777777" w:rsidR="00CC4458" w:rsidRPr="001628DE" w:rsidRDefault="005B3107" w:rsidP="004648F1">
            <w:pPr>
              <w:bidi/>
              <w:rPr>
                <w:sz w:val="26"/>
                <w:szCs w:val="26"/>
                <w:lang w:bidi="ar-SA"/>
              </w:rPr>
            </w:pPr>
            <w:r w:rsidRPr="001628DE">
              <w:rPr>
                <w:sz w:val="26"/>
                <w:szCs w:val="26"/>
                <w:rtl/>
                <w:lang w:bidi="ar-SA"/>
              </w:rPr>
              <w:t>فيما يتعلق بالتقييم / الاستعراض لعام 2013 المعنون "استعراض ما بعد ريو+20 للإدارة البيئية داخل منظومة الأمم المتحدة، زودت الأمانة وحدة التفتيش المشتركة بمعلومات عن هيكل الصندوق ومستويات التمويل وعدد وخصائص الاجتماعات  والمشاركين في الاجتماع</w:t>
            </w:r>
            <w:r w:rsidRPr="001628DE">
              <w:rPr>
                <w:rFonts w:hint="cs"/>
                <w:sz w:val="26"/>
                <w:szCs w:val="26"/>
                <w:rtl/>
                <w:lang w:bidi="ar-SA"/>
              </w:rPr>
              <w:t>ات</w:t>
            </w:r>
            <w:r w:rsidRPr="001628DE">
              <w:rPr>
                <w:sz w:val="26"/>
                <w:szCs w:val="26"/>
                <w:rtl/>
                <w:lang w:bidi="ar-SA"/>
              </w:rPr>
              <w:t xml:space="preserve"> وعملية الموافقة على المشروع</w:t>
            </w:r>
            <w:r w:rsidRPr="001628DE">
              <w:rPr>
                <w:rFonts w:hint="cs"/>
                <w:sz w:val="26"/>
                <w:szCs w:val="26"/>
                <w:rtl/>
                <w:lang w:bidi="ar-SA"/>
              </w:rPr>
              <w:t>ات</w:t>
            </w:r>
            <w:r w:rsidRPr="001628DE">
              <w:rPr>
                <w:sz w:val="26"/>
                <w:szCs w:val="26"/>
                <w:rtl/>
                <w:lang w:bidi="ar-SA"/>
              </w:rPr>
              <w:t xml:space="preserve"> وتكاليف الدعم ومستويات </w:t>
            </w:r>
            <w:r w:rsidRPr="001628DE">
              <w:rPr>
                <w:rFonts w:hint="cs"/>
                <w:sz w:val="26"/>
                <w:szCs w:val="26"/>
                <w:rtl/>
                <w:lang w:bidi="ar-SA"/>
              </w:rPr>
              <w:t>الموظفين في</w:t>
            </w:r>
            <w:r w:rsidRPr="001628DE">
              <w:rPr>
                <w:sz w:val="26"/>
                <w:szCs w:val="26"/>
                <w:rtl/>
                <w:lang w:bidi="ar-SA"/>
              </w:rPr>
              <w:t xml:space="preserve"> الأمانة</w:t>
            </w:r>
            <w:r w:rsidR="004648F1" w:rsidRPr="001628DE">
              <w:rPr>
                <w:sz w:val="26"/>
                <w:szCs w:val="26"/>
                <w:rtl/>
                <w:lang w:bidi="ar-SA"/>
              </w:rPr>
              <w:t xml:space="preserve"> وتاريخ الموافقات من 2006</w:t>
            </w:r>
            <w:r w:rsidR="004648F1" w:rsidRPr="001628DE">
              <w:rPr>
                <w:rFonts w:hint="cs"/>
                <w:sz w:val="26"/>
                <w:szCs w:val="26"/>
                <w:rtl/>
                <w:lang w:bidi="ar-SA"/>
              </w:rPr>
              <w:t xml:space="preserve"> إلى </w:t>
            </w:r>
            <w:r w:rsidR="004648F1" w:rsidRPr="001628DE">
              <w:rPr>
                <w:sz w:val="26"/>
                <w:szCs w:val="26"/>
                <w:rtl/>
                <w:lang w:bidi="ar-SA"/>
              </w:rPr>
              <w:t>2013، وطرائق التنفيذ والامتثال وإطار الحوكمة والتخطيط الاستراتيجي</w:t>
            </w:r>
            <w:r w:rsidRPr="001628DE">
              <w:rPr>
                <w:sz w:val="26"/>
                <w:szCs w:val="26"/>
                <w:rtl/>
                <w:lang w:bidi="ar-SA"/>
              </w:rPr>
              <w:t xml:space="preserve"> وأوجه التآزر والتنسيق مع الاتفاقات ا</w:t>
            </w:r>
            <w:r w:rsidR="004648F1" w:rsidRPr="001628DE">
              <w:rPr>
                <w:sz w:val="26"/>
                <w:szCs w:val="26"/>
                <w:rtl/>
                <w:lang w:bidi="ar-SA"/>
              </w:rPr>
              <w:t>لبيئية متعددة الأطراف الأخرى والتقييمات العلمية، والدعوة والتوعية، والإدارة والتوزيع الجنساني و</w:t>
            </w:r>
            <w:r w:rsidRPr="001628DE">
              <w:rPr>
                <w:sz w:val="26"/>
                <w:szCs w:val="26"/>
                <w:rtl/>
                <w:lang w:bidi="ar-SA"/>
              </w:rPr>
              <w:t>التوازن الجغرافي للجنة التنفيذية والأمانة.</w:t>
            </w:r>
          </w:p>
        </w:tc>
        <w:tc>
          <w:tcPr>
            <w:tcW w:w="1138" w:type="dxa"/>
            <w:shd w:val="clear" w:color="auto" w:fill="auto"/>
            <w:tcMar>
              <w:left w:w="115" w:type="dxa"/>
              <w:right w:w="173" w:type="dxa"/>
            </w:tcMar>
            <w:vAlign w:val="center"/>
            <w:hideMark/>
          </w:tcPr>
          <w:p w14:paraId="402FBB4F" w14:textId="77777777" w:rsidR="00CC4458" w:rsidRPr="001628DE" w:rsidRDefault="00CC4458" w:rsidP="002901E9">
            <w:pPr>
              <w:spacing w:before="60" w:after="60"/>
              <w:jc w:val="right"/>
              <w:rPr>
                <w:color w:val="000000" w:themeColor="text1"/>
                <w:sz w:val="26"/>
                <w:szCs w:val="26"/>
                <w:lang w:val="en-US"/>
              </w:rPr>
            </w:pPr>
            <w:r w:rsidRPr="001628DE">
              <w:rPr>
                <w:color w:val="000000" w:themeColor="text1"/>
                <w:sz w:val="26"/>
                <w:szCs w:val="26"/>
                <w:lang w:val="en-US"/>
              </w:rPr>
              <w:t>70</w:t>
            </w:r>
          </w:p>
        </w:tc>
      </w:tr>
      <w:tr w:rsidR="008B35A5" w:rsidRPr="001628DE" w14:paraId="57AAFDD7" w14:textId="77777777" w:rsidTr="008B35A5">
        <w:trPr>
          <w:cantSplit/>
        </w:trPr>
        <w:tc>
          <w:tcPr>
            <w:tcW w:w="9355" w:type="dxa"/>
            <w:gridSpan w:val="2"/>
            <w:shd w:val="clear" w:color="auto" w:fill="auto"/>
            <w:noWrap/>
            <w:tcMar>
              <w:left w:w="115" w:type="dxa"/>
              <w:right w:w="173" w:type="dxa"/>
            </w:tcMar>
            <w:vAlign w:val="center"/>
          </w:tcPr>
          <w:p w14:paraId="45D35685" w14:textId="77777777" w:rsidR="007B1609" w:rsidRPr="001628DE" w:rsidRDefault="007B1609" w:rsidP="005B3107">
            <w:pPr>
              <w:bidi/>
              <w:spacing w:before="60" w:after="60"/>
              <w:jc w:val="left"/>
              <w:rPr>
                <w:bCs/>
                <w:color w:val="000000" w:themeColor="text1"/>
                <w:sz w:val="26"/>
                <w:szCs w:val="26"/>
                <w:rtl/>
                <w:lang w:val="en-US" w:bidi="ar-SA"/>
              </w:rPr>
            </w:pPr>
            <w:r w:rsidRPr="001628DE">
              <w:rPr>
                <w:bCs/>
                <w:color w:val="000000" w:themeColor="text1"/>
                <w:sz w:val="26"/>
                <w:szCs w:val="26"/>
                <w:rtl/>
                <w:lang w:val="en-US" w:bidi="ar-SA"/>
              </w:rPr>
              <w:t xml:space="preserve">برنامج كفاءة التبريد في </w:t>
            </w:r>
            <w:r w:rsidR="005B3107" w:rsidRPr="001628DE">
              <w:rPr>
                <w:rFonts w:hint="cs"/>
                <w:bCs/>
                <w:color w:val="000000" w:themeColor="text1"/>
                <w:sz w:val="26"/>
                <w:szCs w:val="26"/>
                <w:rtl/>
                <w:lang w:val="en-US" w:bidi="ar-SA"/>
              </w:rPr>
              <w:t xml:space="preserve">تعديل </w:t>
            </w:r>
            <w:r w:rsidRPr="001628DE">
              <w:rPr>
                <w:bCs/>
                <w:color w:val="000000" w:themeColor="text1"/>
                <w:sz w:val="26"/>
                <w:szCs w:val="26"/>
                <w:rtl/>
                <w:lang w:val="en-US" w:bidi="ar-SA"/>
              </w:rPr>
              <w:t>كيغالي</w:t>
            </w:r>
          </w:p>
        </w:tc>
      </w:tr>
      <w:tr w:rsidR="00CC4458" w:rsidRPr="001628DE" w14:paraId="303539A6" w14:textId="77777777" w:rsidTr="002901E9">
        <w:trPr>
          <w:cantSplit/>
        </w:trPr>
        <w:tc>
          <w:tcPr>
            <w:tcW w:w="8217" w:type="dxa"/>
            <w:shd w:val="clear" w:color="auto" w:fill="auto"/>
            <w:noWrap/>
          </w:tcPr>
          <w:p w14:paraId="55D9038F" w14:textId="77777777" w:rsidR="00C50898" w:rsidRPr="001628DE" w:rsidRDefault="00CC4458" w:rsidP="00C50898">
            <w:pPr>
              <w:bidi/>
              <w:rPr>
                <w:sz w:val="26"/>
                <w:szCs w:val="26"/>
                <w:rtl/>
              </w:rPr>
            </w:pPr>
            <w:r w:rsidRPr="001628DE">
              <w:rPr>
                <w:sz w:val="26"/>
                <w:szCs w:val="26"/>
                <w:rtl/>
              </w:rPr>
              <w:t>المشاركة في الندوة عبر الإنترنت في 28 يناير</w:t>
            </w:r>
            <w:r w:rsidR="00C50898" w:rsidRPr="001628DE">
              <w:rPr>
                <w:rFonts w:hint="cs"/>
                <w:sz w:val="26"/>
                <w:szCs w:val="26"/>
                <w:rtl/>
              </w:rPr>
              <w:t>/ كانون الثاني</w:t>
            </w:r>
            <w:r w:rsidRPr="001628DE">
              <w:rPr>
                <w:sz w:val="26"/>
                <w:szCs w:val="26"/>
                <w:rtl/>
              </w:rPr>
              <w:t xml:space="preserve"> 2020 حول مرفق دعم المساهمات المحددة وطنياً</w:t>
            </w:r>
            <w:r w:rsidRPr="001628DE">
              <w:rPr>
                <w:sz w:val="26"/>
                <w:szCs w:val="26"/>
              </w:rPr>
              <w:t xml:space="preserve"> </w:t>
            </w:r>
            <w:r w:rsidRPr="001628DE">
              <w:rPr>
                <w:sz w:val="26"/>
                <w:szCs w:val="26"/>
                <w:rtl/>
              </w:rPr>
              <w:t>من أجل التبريد ا</w:t>
            </w:r>
            <w:r w:rsidR="00C50898" w:rsidRPr="001628DE">
              <w:rPr>
                <w:sz w:val="26"/>
                <w:szCs w:val="26"/>
                <w:rtl/>
              </w:rPr>
              <w:t xml:space="preserve">لفعال والصديق للمناخ </w:t>
            </w:r>
            <w:r w:rsidR="00C50898" w:rsidRPr="001628DE">
              <w:rPr>
                <w:rFonts w:hint="cs"/>
                <w:sz w:val="26"/>
                <w:szCs w:val="26"/>
                <w:rtl/>
              </w:rPr>
              <w:t xml:space="preserve">- </w:t>
            </w:r>
            <w:r w:rsidRPr="001628DE">
              <w:rPr>
                <w:sz w:val="26"/>
                <w:szCs w:val="26"/>
                <w:rtl/>
              </w:rPr>
              <w:t>وهي مبادرة جديدة توفر التمويل والتوجيه للكيانات التي تدعم البلدان في دمج حلول التبريد في الجولة التالية من المساهمات المحددة وطنيًا</w:t>
            </w:r>
            <w:r w:rsidRPr="001628DE">
              <w:rPr>
                <w:sz w:val="26"/>
                <w:szCs w:val="26"/>
              </w:rPr>
              <w:t>.</w:t>
            </w:r>
            <w:r w:rsidR="00C50898" w:rsidRPr="001628DE">
              <w:rPr>
                <w:rFonts w:hint="cs"/>
                <w:sz w:val="26"/>
                <w:szCs w:val="26"/>
                <w:rtl/>
              </w:rPr>
              <w:t xml:space="preserve"> </w:t>
            </w:r>
          </w:p>
          <w:p w14:paraId="016A78B8" w14:textId="77777777" w:rsidR="00CC4458" w:rsidRPr="001628DE" w:rsidRDefault="00C50898" w:rsidP="00C50898">
            <w:pPr>
              <w:bidi/>
              <w:rPr>
                <w:sz w:val="26"/>
                <w:szCs w:val="26"/>
              </w:rPr>
            </w:pPr>
            <w:r w:rsidRPr="001628DE">
              <w:rPr>
                <w:rFonts w:hint="cs"/>
                <w:sz w:val="26"/>
                <w:szCs w:val="26"/>
                <w:rtl/>
              </w:rPr>
              <w:t>و</w:t>
            </w:r>
            <w:r w:rsidRPr="001628DE">
              <w:rPr>
                <w:sz w:val="26"/>
                <w:szCs w:val="26"/>
                <w:rtl/>
              </w:rPr>
              <w:t>بناءً على طلب من الأمانة لتوضيح ما إذا كانت مقترحات المشروع</w:t>
            </w:r>
            <w:r w:rsidRPr="001628DE">
              <w:rPr>
                <w:rFonts w:hint="cs"/>
                <w:sz w:val="26"/>
                <w:szCs w:val="26"/>
                <w:rtl/>
              </w:rPr>
              <w:t>ات</w:t>
            </w:r>
            <w:r w:rsidRPr="001628DE">
              <w:rPr>
                <w:sz w:val="26"/>
                <w:szCs w:val="26"/>
                <w:rtl/>
              </w:rPr>
              <w:t xml:space="preserve"> المقدمة ستتضمن ضمانات لتجنب استيعاب تطبيقات التبريد الموفرة للطاقة القائمة على </w:t>
            </w:r>
            <w:r w:rsidRPr="001628DE">
              <w:rPr>
                <w:rFonts w:hint="cs"/>
                <w:sz w:val="26"/>
                <w:szCs w:val="26"/>
                <w:rtl/>
              </w:rPr>
              <w:t>مواد التبريد</w:t>
            </w:r>
            <w:r w:rsidRPr="001628DE">
              <w:rPr>
                <w:sz w:val="26"/>
                <w:szCs w:val="26"/>
                <w:rtl/>
              </w:rPr>
              <w:t xml:space="preserve"> ذات القدرة العالية على إحداث الاحترار العالمي؛ أكد</w:t>
            </w:r>
            <w:r w:rsidRPr="001628DE">
              <w:rPr>
                <w:sz w:val="26"/>
                <w:szCs w:val="26"/>
              </w:rPr>
              <w:t xml:space="preserve"> </w:t>
            </w:r>
            <w:r w:rsidRPr="001628DE">
              <w:rPr>
                <w:b/>
                <w:color w:val="000000" w:themeColor="text1"/>
                <w:sz w:val="26"/>
                <w:szCs w:val="26"/>
                <w:rtl/>
                <w:lang w:val="en-US" w:bidi="ar-SA"/>
              </w:rPr>
              <w:t xml:space="preserve">برنامج كفاءة التبريد في </w:t>
            </w:r>
            <w:r w:rsidRPr="001628DE">
              <w:rPr>
                <w:rFonts w:hint="cs"/>
                <w:b/>
                <w:color w:val="000000" w:themeColor="text1"/>
                <w:sz w:val="26"/>
                <w:szCs w:val="26"/>
                <w:rtl/>
                <w:lang w:val="en-US" w:bidi="ar-SA"/>
              </w:rPr>
              <w:t xml:space="preserve">تعديل </w:t>
            </w:r>
            <w:r w:rsidRPr="001628DE">
              <w:rPr>
                <w:b/>
                <w:color w:val="000000" w:themeColor="text1"/>
                <w:sz w:val="26"/>
                <w:szCs w:val="26"/>
                <w:rtl/>
                <w:lang w:val="en-US" w:bidi="ar-SA"/>
              </w:rPr>
              <w:t>كيغالي</w:t>
            </w:r>
            <w:r w:rsidRPr="001628DE">
              <w:rPr>
                <w:sz w:val="26"/>
                <w:szCs w:val="26"/>
                <w:rtl/>
              </w:rPr>
              <w:t xml:space="preserve"> أنه سيتم الترويج لتقنيات ذات قدرة منخفضة على إحداث</w:t>
            </w:r>
            <w:r w:rsidRPr="001628DE">
              <w:rPr>
                <w:sz w:val="26"/>
                <w:szCs w:val="26"/>
              </w:rPr>
              <w:t xml:space="preserve"> </w:t>
            </w:r>
            <w:r w:rsidRPr="001628DE">
              <w:rPr>
                <w:sz w:val="26"/>
                <w:szCs w:val="26"/>
                <w:rtl/>
              </w:rPr>
              <w:t>الاحترار العالمي من خلال مرفق دعم المساهمات المحددة وطنيًا</w:t>
            </w:r>
            <w:r w:rsidRPr="001628DE">
              <w:rPr>
                <w:sz w:val="26"/>
                <w:szCs w:val="26"/>
              </w:rPr>
              <w:t>.</w:t>
            </w:r>
          </w:p>
        </w:tc>
        <w:tc>
          <w:tcPr>
            <w:tcW w:w="1138" w:type="dxa"/>
            <w:shd w:val="clear" w:color="auto" w:fill="auto"/>
            <w:tcMar>
              <w:left w:w="115" w:type="dxa"/>
              <w:right w:w="173" w:type="dxa"/>
            </w:tcMar>
            <w:vAlign w:val="center"/>
          </w:tcPr>
          <w:p w14:paraId="6CA5D04E" w14:textId="77777777" w:rsidR="00CC4458" w:rsidRPr="001628DE" w:rsidRDefault="00CC4458" w:rsidP="002901E9">
            <w:pPr>
              <w:spacing w:before="60" w:after="60"/>
              <w:jc w:val="right"/>
              <w:rPr>
                <w:color w:val="000000" w:themeColor="text1"/>
                <w:sz w:val="26"/>
                <w:szCs w:val="26"/>
                <w:lang w:val="en-US"/>
              </w:rPr>
            </w:pPr>
            <w:r w:rsidRPr="001628DE">
              <w:rPr>
                <w:color w:val="000000" w:themeColor="text1"/>
                <w:sz w:val="26"/>
                <w:szCs w:val="26"/>
                <w:lang w:val="en-US"/>
              </w:rPr>
              <w:t>85</w:t>
            </w:r>
          </w:p>
        </w:tc>
      </w:tr>
      <w:tr w:rsidR="00CC4458" w:rsidRPr="001628DE" w14:paraId="209698B2" w14:textId="77777777" w:rsidTr="002901E9">
        <w:trPr>
          <w:cantSplit/>
        </w:trPr>
        <w:tc>
          <w:tcPr>
            <w:tcW w:w="8217" w:type="dxa"/>
            <w:shd w:val="clear" w:color="auto" w:fill="auto"/>
            <w:noWrap/>
          </w:tcPr>
          <w:p w14:paraId="04F15752" w14:textId="77777777" w:rsidR="00CC4458" w:rsidRPr="001628DE" w:rsidRDefault="00C50898" w:rsidP="000F4817">
            <w:pPr>
              <w:bidi/>
              <w:rPr>
                <w:sz w:val="26"/>
                <w:szCs w:val="26"/>
                <w:rtl/>
                <w:lang w:bidi="ar-SA"/>
              </w:rPr>
            </w:pPr>
            <w:r w:rsidRPr="001628DE">
              <w:rPr>
                <w:sz w:val="26"/>
                <w:szCs w:val="26"/>
                <w:rtl/>
              </w:rPr>
              <w:t>بناءً على طلب تقديم تعليقات إلى</w:t>
            </w:r>
            <w:r w:rsidRPr="001628DE">
              <w:rPr>
                <w:rFonts w:hint="cs"/>
                <w:sz w:val="26"/>
                <w:szCs w:val="26"/>
                <w:rtl/>
                <w:lang w:bidi="ar-SA"/>
              </w:rPr>
              <w:t xml:space="preserve"> شركة إيتاد المحدودة</w:t>
            </w:r>
            <w:r w:rsidRPr="001628DE">
              <w:rPr>
                <w:sz w:val="26"/>
                <w:szCs w:val="26"/>
                <w:rtl/>
              </w:rPr>
              <w:t>، هي منظمة تم تفويضها للمساعدة في تطوير فهم أفضل لدور</w:t>
            </w:r>
            <w:r w:rsidRPr="001628DE">
              <w:rPr>
                <w:sz w:val="26"/>
                <w:szCs w:val="26"/>
              </w:rPr>
              <w:t xml:space="preserve"> </w:t>
            </w:r>
            <w:r w:rsidRPr="001628DE">
              <w:rPr>
                <w:b/>
                <w:color w:val="000000" w:themeColor="text1"/>
                <w:sz w:val="26"/>
                <w:szCs w:val="26"/>
                <w:rtl/>
                <w:lang w:val="en-US" w:bidi="ar-SA"/>
              </w:rPr>
              <w:t xml:space="preserve">برنامج كفاءة التبريد في </w:t>
            </w:r>
            <w:r w:rsidRPr="001628DE">
              <w:rPr>
                <w:rFonts w:hint="cs"/>
                <w:b/>
                <w:color w:val="000000" w:themeColor="text1"/>
                <w:sz w:val="26"/>
                <w:szCs w:val="26"/>
                <w:rtl/>
                <w:lang w:val="en-US" w:bidi="ar-SA"/>
              </w:rPr>
              <w:t xml:space="preserve">تعديل </w:t>
            </w:r>
            <w:r w:rsidRPr="001628DE">
              <w:rPr>
                <w:b/>
                <w:color w:val="000000" w:themeColor="text1"/>
                <w:sz w:val="26"/>
                <w:szCs w:val="26"/>
                <w:rtl/>
                <w:lang w:val="en-US" w:bidi="ar-SA"/>
              </w:rPr>
              <w:t>كيغالي</w:t>
            </w:r>
            <w:r w:rsidRPr="001628DE">
              <w:rPr>
                <w:sz w:val="26"/>
                <w:szCs w:val="26"/>
                <w:rtl/>
              </w:rPr>
              <w:t xml:space="preserve"> في تعزيز كفاءة </w:t>
            </w:r>
            <w:r w:rsidRPr="001628DE">
              <w:rPr>
                <w:rFonts w:hint="cs"/>
                <w:sz w:val="26"/>
                <w:szCs w:val="26"/>
                <w:rtl/>
              </w:rPr>
              <w:t xml:space="preserve">استخدام </w:t>
            </w:r>
            <w:r w:rsidRPr="001628DE">
              <w:rPr>
                <w:sz w:val="26"/>
                <w:szCs w:val="26"/>
                <w:rtl/>
              </w:rPr>
              <w:t xml:space="preserve">الطاقة في قطاع التبريد، </w:t>
            </w:r>
            <w:r w:rsidRPr="001628DE">
              <w:rPr>
                <w:rFonts w:hint="cs"/>
                <w:sz w:val="26"/>
                <w:szCs w:val="26"/>
                <w:rtl/>
              </w:rPr>
              <w:t>أجرت</w:t>
            </w:r>
            <w:r w:rsidRPr="001628DE">
              <w:rPr>
                <w:sz w:val="26"/>
                <w:szCs w:val="26"/>
                <w:rtl/>
              </w:rPr>
              <w:t xml:space="preserve"> الأمانة مكالمة هاتفية مع أحد </w:t>
            </w:r>
            <w:r w:rsidRPr="001628DE">
              <w:rPr>
                <w:rFonts w:hint="cs"/>
                <w:sz w:val="26"/>
                <w:szCs w:val="26"/>
                <w:rtl/>
              </w:rPr>
              <w:t>العاملين في شركة</w:t>
            </w:r>
            <w:r w:rsidRPr="001628DE">
              <w:rPr>
                <w:sz w:val="26"/>
                <w:szCs w:val="26"/>
              </w:rPr>
              <w:t xml:space="preserve"> </w:t>
            </w:r>
            <w:r w:rsidR="000F4817" w:rsidRPr="001628DE">
              <w:rPr>
                <w:rFonts w:hint="cs"/>
                <w:sz w:val="26"/>
                <w:szCs w:val="26"/>
                <w:rtl/>
                <w:lang w:bidi="ar-SA"/>
              </w:rPr>
              <w:t xml:space="preserve">إيتاد </w:t>
            </w:r>
            <w:r w:rsidRPr="001628DE">
              <w:rPr>
                <w:sz w:val="26"/>
                <w:szCs w:val="26"/>
                <w:rtl/>
              </w:rPr>
              <w:t>للإبلاغ عن المدخلات المقدمة من الأمانة إلى</w:t>
            </w:r>
            <w:r w:rsidRPr="001628DE">
              <w:rPr>
                <w:sz w:val="26"/>
                <w:szCs w:val="26"/>
              </w:rPr>
              <w:t xml:space="preserve"> </w:t>
            </w:r>
            <w:r w:rsidRPr="001628DE">
              <w:rPr>
                <w:b/>
                <w:color w:val="000000" w:themeColor="text1"/>
                <w:sz w:val="26"/>
                <w:szCs w:val="26"/>
                <w:rtl/>
                <w:lang w:val="en-US" w:bidi="ar-SA"/>
              </w:rPr>
              <w:t xml:space="preserve">برنامج كفاءة التبريد في </w:t>
            </w:r>
            <w:r w:rsidRPr="001628DE">
              <w:rPr>
                <w:rFonts w:hint="cs"/>
                <w:b/>
                <w:color w:val="000000" w:themeColor="text1"/>
                <w:sz w:val="26"/>
                <w:szCs w:val="26"/>
                <w:rtl/>
                <w:lang w:val="en-US" w:bidi="ar-SA"/>
              </w:rPr>
              <w:t xml:space="preserve">تعديل </w:t>
            </w:r>
            <w:r w:rsidRPr="001628DE">
              <w:rPr>
                <w:b/>
                <w:color w:val="000000" w:themeColor="text1"/>
                <w:sz w:val="26"/>
                <w:szCs w:val="26"/>
                <w:rtl/>
                <w:lang w:val="en-US" w:bidi="ar-SA"/>
              </w:rPr>
              <w:t>كيغالي</w:t>
            </w:r>
            <w:r w:rsidRPr="001628DE">
              <w:rPr>
                <w:sz w:val="26"/>
                <w:szCs w:val="26"/>
                <w:rtl/>
              </w:rPr>
              <w:t xml:space="preserve"> في المرحلة الأولية</w:t>
            </w:r>
            <w:r w:rsidRPr="001628DE">
              <w:rPr>
                <w:sz w:val="26"/>
                <w:szCs w:val="26"/>
              </w:rPr>
              <w:t xml:space="preserve"> </w:t>
            </w:r>
            <w:r w:rsidRPr="001628DE">
              <w:rPr>
                <w:sz w:val="26"/>
                <w:szCs w:val="26"/>
                <w:rtl/>
              </w:rPr>
              <w:t>من إنشائه وفهمها للصلة بين أنشطة</w:t>
            </w:r>
            <w:r w:rsidRPr="001628DE">
              <w:rPr>
                <w:sz w:val="26"/>
                <w:szCs w:val="26"/>
              </w:rPr>
              <w:t xml:space="preserve"> </w:t>
            </w:r>
            <w:r w:rsidRPr="001628DE">
              <w:rPr>
                <w:b/>
                <w:color w:val="000000" w:themeColor="text1"/>
                <w:sz w:val="26"/>
                <w:szCs w:val="26"/>
                <w:rtl/>
                <w:lang w:val="en-US" w:bidi="ar-SA"/>
              </w:rPr>
              <w:t xml:space="preserve">برنامج كفاءة التبريد في </w:t>
            </w:r>
            <w:r w:rsidRPr="001628DE">
              <w:rPr>
                <w:rFonts w:hint="cs"/>
                <w:b/>
                <w:color w:val="000000" w:themeColor="text1"/>
                <w:sz w:val="26"/>
                <w:szCs w:val="26"/>
                <w:rtl/>
                <w:lang w:val="en-US" w:bidi="ar-SA"/>
              </w:rPr>
              <w:t xml:space="preserve">تعديل </w:t>
            </w:r>
            <w:r w:rsidRPr="001628DE">
              <w:rPr>
                <w:b/>
                <w:color w:val="000000" w:themeColor="text1"/>
                <w:sz w:val="26"/>
                <w:szCs w:val="26"/>
                <w:rtl/>
                <w:lang w:val="en-US" w:bidi="ar-SA"/>
              </w:rPr>
              <w:t>كيغالي</w:t>
            </w:r>
            <w:r w:rsidRPr="001628DE">
              <w:rPr>
                <w:sz w:val="26"/>
                <w:szCs w:val="26"/>
                <w:rtl/>
              </w:rPr>
              <w:t xml:space="preserve"> وأنشطة مشروع بروتوكول مونتريال، لا سيما فيما يتعلق بمشروعات </w:t>
            </w:r>
            <w:r w:rsidRPr="001628DE">
              <w:rPr>
                <w:rFonts w:hint="cs"/>
                <w:sz w:val="26"/>
                <w:szCs w:val="26"/>
                <w:rtl/>
              </w:rPr>
              <w:t>التخفيض</w:t>
            </w:r>
            <w:r w:rsidRPr="001628DE">
              <w:rPr>
                <w:sz w:val="26"/>
                <w:szCs w:val="26"/>
                <w:rtl/>
              </w:rPr>
              <w:t xml:space="preserve"> التدريجي</w:t>
            </w:r>
            <w:r w:rsidRPr="001628DE">
              <w:rPr>
                <w:rFonts w:hint="cs"/>
                <w:sz w:val="26"/>
                <w:szCs w:val="26"/>
                <w:rtl/>
              </w:rPr>
              <w:t xml:space="preserve"> للمواد الهيدروفلوروكربونية</w:t>
            </w:r>
            <w:r w:rsidRPr="001628DE">
              <w:rPr>
                <w:sz w:val="26"/>
                <w:szCs w:val="26"/>
              </w:rPr>
              <w:t>.</w:t>
            </w:r>
          </w:p>
        </w:tc>
        <w:tc>
          <w:tcPr>
            <w:tcW w:w="1138" w:type="dxa"/>
            <w:shd w:val="clear" w:color="auto" w:fill="auto"/>
            <w:tcMar>
              <w:left w:w="115" w:type="dxa"/>
              <w:right w:w="173" w:type="dxa"/>
            </w:tcMar>
            <w:vAlign w:val="center"/>
          </w:tcPr>
          <w:p w14:paraId="39AF993D" w14:textId="77777777" w:rsidR="00CC4458" w:rsidRPr="001628DE" w:rsidRDefault="00CC4458" w:rsidP="002901E9">
            <w:pPr>
              <w:spacing w:before="60" w:after="60"/>
              <w:jc w:val="right"/>
              <w:rPr>
                <w:color w:val="000000" w:themeColor="text1"/>
                <w:sz w:val="26"/>
                <w:szCs w:val="26"/>
                <w:lang w:val="en-US"/>
              </w:rPr>
            </w:pPr>
            <w:r w:rsidRPr="001628DE">
              <w:rPr>
                <w:color w:val="000000" w:themeColor="text1"/>
                <w:sz w:val="26"/>
                <w:szCs w:val="26"/>
                <w:lang w:val="en-US"/>
              </w:rPr>
              <w:t>84</w:t>
            </w:r>
          </w:p>
        </w:tc>
      </w:tr>
      <w:tr w:rsidR="00CC4458" w:rsidRPr="001628DE" w14:paraId="3F9DEA03" w14:textId="77777777" w:rsidTr="002901E9">
        <w:trPr>
          <w:cantSplit/>
        </w:trPr>
        <w:tc>
          <w:tcPr>
            <w:tcW w:w="8217" w:type="dxa"/>
            <w:shd w:val="clear" w:color="auto" w:fill="auto"/>
            <w:noWrap/>
            <w:hideMark/>
          </w:tcPr>
          <w:p w14:paraId="4C6CAED8" w14:textId="77777777" w:rsidR="00CC4458" w:rsidRPr="001628DE" w:rsidRDefault="00BE093E" w:rsidP="00CC4458">
            <w:pPr>
              <w:bidi/>
              <w:rPr>
                <w:sz w:val="26"/>
                <w:szCs w:val="26"/>
                <w:lang w:bidi="ar-SA"/>
              </w:rPr>
            </w:pPr>
            <w:r w:rsidRPr="001628DE">
              <w:rPr>
                <w:sz w:val="26"/>
                <w:szCs w:val="26"/>
                <w:rtl/>
              </w:rPr>
              <w:t>استمرار التبادل غير الرسمي لخبرات الصندوق متعدد الأطراف</w:t>
            </w:r>
            <w:r w:rsidRPr="001628DE">
              <w:rPr>
                <w:sz w:val="26"/>
                <w:szCs w:val="26"/>
              </w:rPr>
              <w:t>.</w:t>
            </w:r>
          </w:p>
        </w:tc>
        <w:tc>
          <w:tcPr>
            <w:tcW w:w="1138" w:type="dxa"/>
            <w:shd w:val="clear" w:color="auto" w:fill="auto"/>
            <w:tcMar>
              <w:left w:w="115" w:type="dxa"/>
              <w:right w:w="173" w:type="dxa"/>
            </w:tcMar>
            <w:vAlign w:val="center"/>
          </w:tcPr>
          <w:p w14:paraId="007C6792" w14:textId="77777777" w:rsidR="00CC4458" w:rsidRPr="001628DE" w:rsidRDefault="00CC4458" w:rsidP="002901E9">
            <w:pPr>
              <w:spacing w:before="60" w:after="60"/>
              <w:jc w:val="right"/>
              <w:rPr>
                <w:color w:val="000000" w:themeColor="text1"/>
                <w:sz w:val="26"/>
                <w:szCs w:val="26"/>
                <w:lang w:val="en-US"/>
              </w:rPr>
            </w:pPr>
            <w:r w:rsidRPr="001628DE">
              <w:rPr>
                <w:color w:val="000000" w:themeColor="text1"/>
                <w:sz w:val="26"/>
                <w:szCs w:val="26"/>
                <w:lang w:val="en-US"/>
              </w:rPr>
              <w:t>80</w:t>
            </w:r>
          </w:p>
        </w:tc>
      </w:tr>
      <w:tr w:rsidR="00CC4458" w:rsidRPr="001628DE" w14:paraId="2E63DBD6" w14:textId="77777777" w:rsidTr="002901E9">
        <w:trPr>
          <w:cantSplit/>
        </w:trPr>
        <w:tc>
          <w:tcPr>
            <w:tcW w:w="8217" w:type="dxa"/>
            <w:shd w:val="clear" w:color="auto" w:fill="auto"/>
            <w:hideMark/>
          </w:tcPr>
          <w:p w14:paraId="282741BF" w14:textId="77777777" w:rsidR="00BC0047" w:rsidRPr="001628DE" w:rsidRDefault="003F41E0" w:rsidP="003F41E0">
            <w:pPr>
              <w:bidi/>
              <w:rPr>
                <w:sz w:val="26"/>
                <w:szCs w:val="26"/>
                <w:lang w:bidi="ar-SA"/>
              </w:rPr>
            </w:pPr>
            <w:r w:rsidRPr="001628DE">
              <w:rPr>
                <w:rFonts w:hint="cs"/>
                <w:sz w:val="26"/>
                <w:szCs w:val="26"/>
                <w:rtl/>
                <w:lang w:bidi="ar-SA"/>
              </w:rPr>
              <w:t>زار</w:t>
            </w:r>
            <w:r w:rsidR="00BC0047" w:rsidRPr="001628DE">
              <w:rPr>
                <w:sz w:val="26"/>
                <w:szCs w:val="26"/>
                <w:rtl/>
                <w:lang w:bidi="ar-SA"/>
              </w:rPr>
              <w:t xml:space="preserve"> المدير وممثل آخر</w:t>
            </w:r>
            <w:r w:rsidRPr="001628DE">
              <w:rPr>
                <w:rFonts w:hint="cs"/>
                <w:sz w:val="26"/>
                <w:szCs w:val="26"/>
                <w:rtl/>
                <w:lang w:bidi="ar-SA"/>
              </w:rPr>
              <w:t xml:space="preserve"> </w:t>
            </w:r>
            <w:r w:rsidRPr="001628DE">
              <w:rPr>
                <w:rFonts w:hint="cs"/>
                <w:b/>
                <w:color w:val="000000" w:themeColor="text1"/>
                <w:sz w:val="26"/>
                <w:szCs w:val="26"/>
                <w:rtl/>
                <w:lang w:val="en-US" w:bidi="ar-SA"/>
              </w:rPr>
              <w:t>ل</w:t>
            </w:r>
            <w:r w:rsidRPr="001628DE">
              <w:rPr>
                <w:b/>
                <w:color w:val="000000" w:themeColor="text1"/>
                <w:sz w:val="26"/>
                <w:szCs w:val="26"/>
                <w:rtl/>
                <w:lang w:val="en-US" w:bidi="ar-SA"/>
              </w:rPr>
              <w:t xml:space="preserve">برنامج كفاءة التبريد في </w:t>
            </w:r>
            <w:r w:rsidRPr="001628DE">
              <w:rPr>
                <w:rFonts w:hint="cs"/>
                <w:b/>
                <w:color w:val="000000" w:themeColor="text1"/>
                <w:sz w:val="26"/>
                <w:szCs w:val="26"/>
                <w:rtl/>
                <w:lang w:val="en-US" w:bidi="ar-SA"/>
              </w:rPr>
              <w:t xml:space="preserve">تعديل </w:t>
            </w:r>
            <w:r w:rsidRPr="001628DE">
              <w:rPr>
                <w:b/>
                <w:color w:val="000000" w:themeColor="text1"/>
                <w:sz w:val="26"/>
                <w:szCs w:val="26"/>
                <w:rtl/>
                <w:lang w:val="en-US" w:bidi="ar-SA"/>
              </w:rPr>
              <w:t>كيغالي</w:t>
            </w:r>
            <w:r w:rsidR="00BC0047" w:rsidRPr="001628DE">
              <w:rPr>
                <w:sz w:val="26"/>
                <w:szCs w:val="26"/>
                <w:rtl/>
                <w:lang w:bidi="ar-SA"/>
              </w:rPr>
              <w:t xml:space="preserve">، المسؤولان عن تنسيق عمل 19 مؤسسة خيرية في الأمور المتعلقة بكفاءة </w:t>
            </w:r>
            <w:r w:rsidRPr="001628DE">
              <w:rPr>
                <w:rFonts w:hint="cs"/>
                <w:sz w:val="26"/>
                <w:szCs w:val="26"/>
                <w:rtl/>
                <w:lang w:bidi="ar-SA"/>
              </w:rPr>
              <w:t xml:space="preserve">استخدام </w:t>
            </w:r>
            <w:r w:rsidR="00BC0047" w:rsidRPr="001628DE">
              <w:rPr>
                <w:sz w:val="26"/>
                <w:szCs w:val="26"/>
                <w:rtl/>
                <w:lang w:bidi="ar-SA"/>
              </w:rPr>
              <w:t>الطاقة والتبريد</w:t>
            </w:r>
            <w:r w:rsidRPr="001628DE">
              <w:rPr>
                <w:sz w:val="26"/>
                <w:szCs w:val="26"/>
                <w:rtl/>
                <w:lang w:bidi="ar-SA"/>
              </w:rPr>
              <w:t xml:space="preserve"> فيما يتعلق بتنفيذ تعديل كيغالي</w:t>
            </w:r>
            <w:r w:rsidR="00BC0047" w:rsidRPr="001628DE">
              <w:rPr>
                <w:sz w:val="26"/>
                <w:szCs w:val="26"/>
                <w:rtl/>
                <w:lang w:bidi="ar-SA"/>
              </w:rPr>
              <w:t>، الأمانة في 26 يناير</w:t>
            </w:r>
            <w:r w:rsidRPr="001628DE">
              <w:rPr>
                <w:rFonts w:hint="cs"/>
                <w:sz w:val="26"/>
                <w:szCs w:val="26"/>
                <w:rtl/>
                <w:lang w:bidi="ar-SA"/>
              </w:rPr>
              <w:t>/ كانون الثاني</w:t>
            </w:r>
            <w:r w:rsidR="00BC0047" w:rsidRPr="001628DE">
              <w:rPr>
                <w:sz w:val="26"/>
                <w:szCs w:val="26"/>
                <w:rtl/>
                <w:lang w:bidi="ar-SA"/>
              </w:rPr>
              <w:t xml:space="preserve"> 2017 لمعرفة المزيد عن الصندوق متعدد الأطراف. </w:t>
            </w:r>
            <w:r w:rsidRPr="001628DE">
              <w:rPr>
                <w:rFonts w:hint="cs"/>
                <w:sz w:val="26"/>
                <w:szCs w:val="26"/>
                <w:rtl/>
                <w:lang w:bidi="ar-SA"/>
              </w:rPr>
              <w:t>و</w:t>
            </w:r>
            <w:r w:rsidR="00BC0047" w:rsidRPr="001628DE">
              <w:rPr>
                <w:sz w:val="26"/>
                <w:szCs w:val="26"/>
                <w:rtl/>
                <w:lang w:bidi="ar-SA"/>
              </w:rPr>
              <w:t xml:space="preserve">يهدف </w:t>
            </w:r>
            <w:r w:rsidRPr="001628DE">
              <w:rPr>
                <w:b/>
                <w:color w:val="000000" w:themeColor="text1"/>
                <w:sz w:val="26"/>
                <w:szCs w:val="26"/>
                <w:rtl/>
                <w:lang w:val="en-US" w:bidi="ar-SA"/>
              </w:rPr>
              <w:t xml:space="preserve">برنامج كفاءة التبريد في </w:t>
            </w:r>
            <w:r w:rsidRPr="001628DE">
              <w:rPr>
                <w:rFonts w:hint="cs"/>
                <w:b/>
                <w:color w:val="000000" w:themeColor="text1"/>
                <w:sz w:val="26"/>
                <w:szCs w:val="26"/>
                <w:rtl/>
                <w:lang w:val="en-US" w:bidi="ar-SA"/>
              </w:rPr>
              <w:t xml:space="preserve">تعديل </w:t>
            </w:r>
            <w:r w:rsidRPr="001628DE">
              <w:rPr>
                <w:b/>
                <w:color w:val="000000" w:themeColor="text1"/>
                <w:sz w:val="26"/>
                <w:szCs w:val="26"/>
                <w:rtl/>
                <w:lang w:val="en-US" w:bidi="ar-SA"/>
              </w:rPr>
              <w:t>كيغالي</w:t>
            </w:r>
            <w:r w:rsidRPr="001628DE">
              <w:rPr>
                <w:sz w:val="26"/>
                <w:szCs w:val="26"/>
                <w:rtl/>
              </w:rPr>
              <w:t xml:space="preserve"> </w:t>
            </w:r>
            <w:r w:rsidR="00BC0047" w:rsidRPr="001628DE">
              <w:rPr>
                <w:sz w:val="26"/>
                <w:szCs w:val="26"/>
                <w:rtl/>
                <w:lang w:bidi="ar-SA"/>
              </w:rPr>
              <w:t xml:space="preserve">إلى تخصيص </w:t>
            </w:r>
            <w:r w:rsidRPr="001628DE">
              <w:rPr>
                <w:rFonts w:hint="cs"/>
                <w:sz w:val="26"/>
                <w:szCs w:val="26"/>
                <w:rtl/>
                <w:lang w:bidi="ar-SA"/>
              </w:rPr>
              <w:t>حوالي</w:t>
            </w:r>
            <w:r w:rsidR="00BC0047" w:rsidRPr="001628DE">
              <w:rPr>
                <w:sz w:val="26"/>
                <w:szCs w:val="26"/>
                <w:rtl/>
                <w:lang w:bidi="ar-SA"/>
              </w:rPr>
              <w:t xml:space="preserve"> 53 مليون دولار أمريكي من المؤسسات الخيرية بحلول نهاية عام 2017 للدعم المستهدف من خلال البرامج القطرية في عدد صغير من البلدان والمزيد من الدعم العام لأكثر من 100 </w:t>
            </w:r>
            <w:r w:rsidRPr="001628DE">
              <w:rPr>
                <w:rFonts w:hint="cs"/>
                <w:sz w:val="26"/>
                <w:szCs w:val="26"/>
                <w:rtl/>
                <w:lang w:bidi="ar-SA"/>
              </w:rPr>
              <w:t>بلدا</w:t>
            </w:r>
            <w:r w:rsidR="00BC0047" w:rsidRPr="001628DE">
              <w:rPr>
                <w:sz w:val="26"/>
                <w:szCs w:val="26"/>
                <w:rtl/>
                <w:lang w:bidi="ar-SA"/>
              </w:rPr>
              <w:t xml:space="preserve"> لتحسين كفاءة </w:t>
            </w:r>
            <w:r w:rsidRPr="001628DE">
              <w:rPr>
                <w:rFonts w:hint="cs"/>
                <w:sz w:val="26"/>
                <w:szCs w:val="26"/>
                <w:rtl/>
                <w:lang w:bidi="ar-SA"/>
              </w:rPr>
              <w:t xml:space="preserve">استخدام </w:t>
            </w:r>
            <w:r w:rsidR="00BC0047" w:rsidRPr="001628DE">
              <w:rPr>
                <w:sz w:val="26"/>
                <w:szCs w:val="26"/>
                <w:rtl/>
                <w:lang w:bidi="ar-SA"/>
              </w:rPr>
              <w:t>الطاقة.</w:t>
            </w:r>
          </w:p>
          <w:p w14:paraId="0511F45D" w14:textId="77777777" w:rsidR="00CC4458" w:rsidRPr="001628DE" w:rsidRDefault="003F41E0" w:rsidP="003F41E0">
            <w:pPr>
              <w:bidi/>
              <w:rPr>
                <w:sz w:val="26"/>
                <w:szCs w:val="26"/>
                <w:rtl/>
                <w:lang w:bidi="ar-SA"/>
              </w:rPr>
            </w:pPr>
            <w:r w:rsidRPr="001628DE">
              <w:rPr>
                <w:rFonts w:hint="cs"/>
                <w:sz w:val="26"/>
                <w:szCs w:val="26"/>
                <w:rtl/>
                <w:lang w:bidi="ar-SA"/>
              </w:rPr>
              <w:t>شملت</w:t>
            </w:r>
            <w:r w:rsidR="00BC0047" w:rsidRPr="001628DE">
              <w:rPr>
                <w:sz w:val="26"/>
                <w:szCs w:val="26"/>
                <w:rtl/>
                <w:lang w:bidi="ar-SA"/>
              </w:rPr>
              <w:t xml:space="preserve"> المعلومات المقدمة الكتاب التمهيدي للج</w:t>
            </w:r>
            <w:r w:rsidRPr="001628DE">
              <w:rPr>
                <w:sz w:val="26"/>
                <w:szCs w:val="26"/>
                <w:rtl/>
                <w:lang w:bidi="ar-SA"/>
              </w:rPr>
              <w:t>نة التنفيذية</w:t>
            </w:r>
            <w:r w:rsidR="00BC0047" w:rsidRPr="001628DE">
              <w:rPr>
                <w:sz w:val="26"/>
                <w:szCs w:val="26"/>
                <w:rtl/>
                <w:lang w:bidi="ar-SA"/>
              </w:rPr>
              <w:t xml:space="preserve">؛ </w:t>
            </w:r>
            <w:r w:rsidRPr="001628DE">
              <w:rPr>
                <w:rFonts w:hint="cs"/>
                <w:sz w:val="26"/>
                <w:szCs w:val="26"/>
                <w:rtl/>
                <w:lang w:bidi="ar-SA"/>
              </w:rPr>
              <w:t>و</w:t>
            </w:r>
            <w:r w:rsidR="00BC0047" w:rsidRPr="001628DE">
              <w:rPr>
                <w:sz w:val="26"/>
                <w:szCs w:val="26"/>
                <w:rtl/>
                <w:lang w:bidi="ar-SA"/>
              </w:rPr>
              <w:t>عرض</w:t>
            </w:r>
            <w:r w:rsidRPr="001628DE">
              <w:rPr>
                <w:rFonts w:hint="cs"/>
                <w:sz w:val="26"/>
                <w:szCs w:val="26"/>
                <w:rtl/>
                <w:lang w:bidi="ar-SA"/>
              </w:rPr>
              <w:t>ا</w:t>
            </w:r>
            <w:r w:rsidR="00BC0047" w:rsidRPr="001628DE">
              <w:rPr>
                <w:sz w:val="26"/>
                <w:szCs w:val="26"/>
                <w:rtl/>
                <w:lang w:bidi="ar-SA"/>
              </w:rPr>
              <w:t xml:space="preserve"> يلخص </w:t>
            </w:r>
            <w:r w:rsidRPr="001628DE">
              <w:rPr>
                <w:sz w:val="26"/>
                <w:szCs w:val="26"/>
                <w:rtl/>
                <w:lang w:bidi="ar-SA"/>
              </w:rPr>
              <w:t>كيفية عمل الصندوق متعدد الأطراف</w:t>
            </w:r>
            <w:r w:rsidR="00BC0047" w:rsidRPr="001628DE">
              <w:rPr>
                <w:sz w:val="26"/>
                <w:szCs w:val="26"/>
                <w:rtl/>
                <w:lang w:bidi="ar-SA"/>
              </w:rPr>
              <w:t xml:space="preserve">؛ </w:t>
            </w:r>
            <w:r w:rsidRPr="001628DE">
              <w:rPr>
                <w:rFonts w:hint="cs"/>
                <w:sz w:val="26"/>
                <w:szCs w:val="26"/>
                <w:rtl/>
                <w:lang w:bidi="ar-SA"/>
              </w:rPr>
              <w:t>و</w:t>
            </w:r>
            <w:r w:rsidR="00BC0047" w:rsidRPr="001628DE">
              <w:rPr>
                <w:sz w:val="26"/>
                <w:szCs w:val="26"/>
                <w:rtl/>
                <w:lang w:bidi="ar-SA"/>
              </w:rPr>
              <w:t>مبادئ توجيهية لت</w:t>
            </w:r>
            <w:r w:rsidRPr="001628DE">
              <w:rPr>
                <w:sz w:val="26"/>
                <w:szCs w:val="26"/>
                <w:rtl/>
                <w:lang w:bidi="ar-SA"/>
              </w:rPr>
              <w:t>قديم التقارير المرحلية والمالية</w:t>
            </w:r>
            <w:r w:rsidR="00BC0047" w:rsidRPr="001628DE">
              <w:rPr>
                <w:sz w:val="26"/>
                <w:szCs w:val="26"/>
                <w:rtl/>
                <w:lang w:bidi="ar-SA"/>
              </w:rPr>
              <w:t xml:space="preserve">؛ </w:t>
            </w:r>
            <w:r w:rsidRPr="001628DE">
              <w:rPr>
                <w:rFonts w:hint="cs"/>
                <w:sz w:val="26"/>
                <w:szCs w:val="26"/>
                <w:rtl/>
                <w:lang w:bidi="ar-SA"/>
              </w:rPr>
              <w:t>و</w:t>
            </w:r>
            <w:r w:rsidR="00BC0047" w:rsidRPr="001628DE">
              <w:rPr>
                <w:sz w:val="26"/>
                <w:szCs w:val="26"/>
                <w:rtl/>
                <w:lang w:bidi="ar-SA"/>
              </w:rPr>
              <w:t>دليل</w:t>
            </w:r>
            <w:r w:rsidRPr="001628DE">
              <w:rPr>
                <w:rFonts w:hint="cs"/>
                <w:sz w:val="26"/>
                <w:szCs w:val="26"/>
                <w:rtl/>
                <w:lang w:bidi="ar-SA"/>
              </w:rPr>
              <w:t>ا</w:t>
            </w:r>
            <w:r w:rsidRPr="001628DE">
              <w:rPr>
                <w:sz w:val="26"/>
                <w:szCs w:val="26"/>
                <w:rtl/>
                <w:lang w:bidi="ar-SA"/>
              </w:rPr>
              <w:t xml:space="preserve"> لإعداد مقترحات المشر</w:t>
            </w:r>
            <w:r w:rsidRPr="001628DE">
              <w:rPr>
                <w:rFonts w:hint="cs"/>
                <w:sz w:val="26"/>
                <w:szCs w:val="26"/>
                <w:rtl/>
                <w:lang w:bidi="ar-SA"/>
              </w:rPr>
              <w:t>و</w:t>
            </w:r>
            <w:r w:rsidR="00BC0047" w:rsidRPr="001628DE">
              <w:rPr>
                <w:sz w:val="26"/>
                <w:szCs w:val="26"/>
                <w:rtl/>
                <w:lang w:bidi="ar-SA"/>
              </w:rPr>
              <w:t>ع</w:t>
            </w:r>
            <w:r w:rsidRPr="001628DE">
              <w:rPr>
                <w:rFonts w:hint="cs"/>
                <w:sz w:val="26"/>
                <w:szCs w:val="26"/>
                <w:rtl/>
                <w:lang w:bidi="ar-SA"/>
              </w:rPr>
              <w:t>ات</w:t>
            </w:r>
            <w:r w:rsidR="00BC0047" w:rsidRPr="001628DE">
              <w:rPr>
                <w:sz w:val="26"/>
                <w:szCs w:val="26"/>
                <w:rtl/>
                <w:lang w:bidi="ar-SA"/>
              </w:rPr>
              <w:t xml:space="preserve">؛ </w:t>
            </w:r>
            <w:r w:rsidRPr="001628DE">
              <w:rPr>
                <w:rFonts w:hint="cs"/>
                <w:sz w:val="26"/>
                <w:szCs w:val="26"/>
                <w:rtl/>
                <w:lang w:bidi="ar-SA"/>
              </w:rPr>
              <w:t>و</w:t>
            </w:r>
            <w:r w:rsidR="00BC0047" w:rsidRPr="001628DE">
              <w:rPr>
                <w:sz w:val="26"/>
                <w:szCs w:val="26"/>
                <w:rtl/>
                <w:lang w:bidi="ar-SA"/>
              </w:rPr>
              <w:t>ق</w:t>
            </w:r>
            <w:r w:rsidRPr="001628DE">
              <w:rPr>
                <w:sz w:val="26"/>
                <w:szCs w:val="26"/>
                <w:rtl/>
                <w:lang w:bidi="ar-SA"/>
              </w:rPr>
              <w:t>والب تقارير إنجاز المشروع</w:t>
            </w:r>
            <w:r w:rsidRPr="001628DE">
              <w:rPr>
                <w:rFonts w:hint="cs"/>
                <w:sz w:val="26"/>
                <w:szCs w:val="26"/>
                <w:rtl/>
                <w:lang w:bidi="ar-SA"/>
              </w:rPr>
              <w:t>ات</w:t>
            </w:r>
            <w:r w:rsidR="00BC0047" w:rsidRPr="001628DE">
              <w:rPr>
                <w:sz w:val="26"/>
                <w:szCs w:val="26"/>
                <w:rtl/>
                <w:lang w:bidi="ar-SA"/>
              </w:rPr>
              <w:t xml:space="preserve">؛ والوثيقة </w:t>
            </w:r>
            <w:r w:rsidRPr="001628DE">
              <w:rPr>
                <w:color w:val="000000" w:themeColor="text1"/>
                <w:sz w:val="26"/>
                <w:szCs w:val="26"/>
                <w:lang w:val="en-US"/>
              </w:rPr>
              <w:t>UNEP/</w:t>
            </w:r>
            <w:proofErr w:type="spellStart"/>
            <w:r w:rsidRPr="001628DE">
              <w:rPr>
                <w:color w:val="000000" w:themeColor="text1"/>
                <w:sz w:val="26"/>
                <w:szCs w:val="26"/>
                <w:lang w:val="en-US"/>
              </w:rPr>
              <w:t>OzL.Pro</w:t>
            </w:r>
            <w:proofErr w:type="spellEnd"/>
            <w:r w:rsidRPr="001628DE">
              <w:rPr>
                <w:color w:val="000000" w:themeColor="text1"/>
                <w:sz w:val="26"/>
                <w:szCs w:val="26"/>
                <w:lang w:val="en-US"/>
              </w:rPr>
              <w:t xml:space="preserve">/ExCom/74/51 </w:t>
            </w:r>
            <w:r w:rsidRPr="001628DE">
              <w:rPr>
                <w:rFonts w:hint="cs"/>
                <w:sz w:val="26"/>
                <w:szCs w:val="26"/>
                <w:rtl/>
                <w:lang w:bidi="ar-SA"/>
              </w:rPr>
              <w:t xml:space="preserve"> المعنية ب</w:t>
            </w:r>
            <w:r w:rsidR="00BC0047" w:rsidRPr="001628DE">
              <w:rPr>
                <w:sz w:val="26"/>
                <w:szCs w:val="26"/>
                <w:rtl/>
                <w:lang w:bidi="ar-SA"/>
              </w:rPr>
              <w:t>استعراض التعزيز المؤسسي والمقرر 74/51</w:t>
            </w:r>
            <w:r w:rsidRPr="001628DE">
              <w:rPr>
                <w:rFonts w:hint="cs"/>
                <w:sz w:val="26"/>
                <w:szCs w:val="26"/>
                <w:rtl/>
                <w:lang w:bidi="ar-SA"/>
              </w:rPr>
              <w:t xml:space="preserve"> ذا الصلة</w:t>
            </w:r>
            <w:r w:rsidR="00BC0047" w:rsidRPr="001628DE">
              <w:rPr>
                <w:sz w:val="26"/>
                <w:szCs w:val="26"/>
                <w:rtl/>
                <w:lang w:bidi="ar-SA"/>
              </w:rPr>
              <w:t>.</w:t>
            </w:r>
          </w:p>
        </w:tc>
        <w:tc>
          <w:tcPr>
            <w:tcW w:w="1138" w:type="dxa"/>
            <w:shd w:val="clear" w:color="auto" w:fill="auto"/>
            <w:tcMar>
              <w:left w:w="115" w:type="dxa"/>
              <w:right w:w="173" w:type="dxa"/>
            </w:tcMar>
            <w:vAlign w:val="center"/>
          </w:tcPr>
          <w:p w14:paraId="1CD83B33" w14:textId="77777777" w:rsidR="00CC4458" w:rsidRPr="001628DE" w:rsidRDefault="00CC4458" w:rsidP="002901E9">
            <w:pPr>
              <w:spacing w:before="60" w:after="60"/>
              <w:jc w:val="right"/>
              <w:rPr>
                <w:color w:val="000000" w:themeColor="text1"/>
                <w:sz w:val="26"/>
                <w:szCs w:val="26"/>
                <w:lang w:val="en-US"/>
              </w:rPr>
            </w:pPr>
            <w:r w:rsidRPr="001628DE">
              <w:rPr>
                <w:color w:val="000000" w:themeColor="text1"/>
                <w:sz w:val="26"/>
                <w:szCs w:val="26"/>
                <w:lang w:val="en-US"/>
              </w:rPr>
              <w:t>78</w:t>
            </w:r>
          </w:p>
        </w:tc>
      </w:tr>
      <w:tr w:rsidR="008B35A5" w:rsidRPr="001628DE" w14:paraId="2B4D8744" w14:textId="77777777" w:rsidTr="008B35A5">
        <w:trPr>
          <w:cantSplit/>
        </w:trPr>
        <w:tc>
          <w:tcPr>
            <w:tcW w:w="9355" w:type="dxa"/>
            <w:gridSpan w:val="2"/>
            <w:shd w:val="clear" w:color="auto" w:fill="auto"/>
            <w:tcMar>
              <w:left w:w="115" w:type="dxa"/>
              <w:right w:w="173" w:type="dxa"/>
            </w:tcMar>
            <w:vAlign w:val="center"/>
          </w:tcPr>
          <w:p w14:paraId="47F55F15" w14:textId="77777777" w:rsidR="007B1609" w:rsidRPr="001628DE" w:rsidRDefault="007B1609" w:rsidP="007B1609">
            <w:pPr>
              <w:bidi/>
              <w:spacing w:before="60" w:after="60"/>
              <w:jc w:val="left"/>
              <w:rPr>
                <w:bCs/>
                <w:color w:val="000000" w:themeColor="text1"/>
                <w:sz w:val="26"/>
                <w:szCs w:val="26"/>
                <w:rtl/>
                <w:lang w:val="en-US" w:bidi="ar-SA"/>
              </w:rPr>
            </w:pPr>
            <w:r w:rsidRPr="001628DE">
              <w:rPr>
                <w:bCs/>
                <w:color w:val="000000" w:themeColor="text1"/>
                <w:sz w:val="26"/>
                <w:szCs w:val="26"/>
                <w:rtl/>
                <w:lang w:val="en-US" w:bidi="ar-SA"/>
              </w:rPr>
              <w:t>مختبر لورنس بيركلي الوطني</w:t>
            </w:r>
          </w:p>
        </w:tc>
      </w:tr>
      <w:tr w:rsidR="008B35A5" w:rsidRPr="001628DE" w14:paraId="389A94EC" w14:textId="77777777" w:rsidTr="008B35A5">
        <w:trPr>
          <w:cantSplit/>
        </w:trPr>
        <w:tc>
          <w:tcPr>
            <w:tcW w:w="8217" w:type="dxa"/>
            <w:shd w:val="clear" w:color="auto" w:fill="auto"/>
            <w:vAlign w:val="center"/>
            <w:hideMark/>
          </w:tcPr>
          <w:p w14:paraId="584AFEFD" w14:textId="77777777" w:rsidR="00703F2F" w:rsidRPr="001628DE" w:rsidRDefault="00703F2F" w:rsidP="00D01054">
            <w:pPr>
              <w:bidi/>
              <w:spacing w:before="60" w:after="60"/>
              <w:jc w:val="left"/>
              <w:rPr>
                <w:color w:val="000000" w:themeColor="text1"/>
                <w:sz w:val="26"/>
                <w:szCs w:val="26"/>
                <w:rtl/>
                <w:lang w:val="en-US" w:bidi="ar-SA"/>
              </w:rPr>
            </w:pPr>
            <w:r w:rsidRPr="001628DE">
              <w:rPr>
                <w:color w:val="000000" w:themeColor="text1"/>
                <w:sz w:val="26"/>
                <w:szCs w:val="26"/>
                <w:rtl/>
                <w:lang w:val="en-US" w:bidi="ar-SA"/>
              </w:rPr>
              <w:t xml:space="preserve">قدمت الأمانة تعليقات على مشروع تقرير عن فرص ومخاطر تحسين الكفاءة </w:t>
            </w:r>
            <w:r w:rsidR="00D01054" w:rsidRPr="001628DE">
              <w:rPr>
                <w:rFonts w:hint="cs"/>
                <w:color w:val="000000" w:themeColor="text1"/>
                <w:sz w:val="26"/>
                <w:szCs w:val="26"/>
                <w:rtl/>
                <w:lang w:val="en-US" w:bidi="ar-SA"/>
              </w:rPr>
              <w:t>وتحول</w:t>
            </w:r>
            <w:r w:rsidRPr="001628DE">
              <w:rPr>
                <w:color w:val="000000" w:themeColor="text1"/>
                <w:sz w:val="26"/>
                <w:szCs w:val="26"/>
                <w:rtl/>
                <w:lang w:val="en-US" w:bidi="ar-SA"/>
              </w:rPr>
              <w:t xml:space="preserve"> </w:t>
            </w:r>
            <w:r w:rsidR="00D01054" w:rsidRPr="001628DE">
              <w:rPr>
                <w:rFonts w:hint="cs"/>
                <w:color w:val="000000" w:themeColor="text1"/>
                <w:sz w:val="26"/>
                <w:szCs w:val="26"/>
                <w:rtl/>
                <w:lang w:val="en-US" w:bidi="ar-SA"/>
              </w:rPr>
              <w:t>مواد التبريد</w:t>
            </w:r>
            <w:r w:rsidRPr="001628DE">
              <w:rPr>
                <w:color w:val="000000" w:themeColor="text1"/>
                <w:sz w:val="26"/>
                <w:szCs w:val="26"/>
                <w:rtl/>
                <w:lang w:val="en-US" w:bidi="ar-SA"/>
              </w:rPr>
              <w:t xml:space="preserve"> في تكييف هواء الغرفة.</w:t>
            </w:r>
          </w:p>
        </w:tc>
        <w:tc>
          <w:tcPr>
            <w:tcW w:w="1138" w:type="dxa"/>
            <w:shd w:val="clear" w:color="auto" w:fill="auto"/>
            <w:tcMar>
              <w:left w:w="115" w:type="dxa"/>
              <w:right w:w="173" w:type="dxa"/>
            </w:tcMar>
            <w:vAlign w:val="center"/>
            <w:hideMark/>
          </w:tcPr>
          <w:p w14:paraId="50250E18" w14:textId="77777777" w:rsidR="008B35A5" w:rsidRPr="001628DE" w:rsidRDefault="008B35A5" w:rsidP="002901E9">
            <w:pPr>
              <w:spacing w:before="60" w:after="60"/>
              <w:jc w:val="right"/>
              <w:rPr>
                <w:color w:val="000000" w:themeColor="text1"/>
                <w:sz w:val="26"/>
                <w:szCs w:val="26"/>
                <w:lang w:val="en-US"/>
              </w:rPr>
            </w:pPr>
            <w:r w:rsidRPr="001628DE">
              <w:rPr>
                <w:color w:val="000000" w:themeColor="text1"/>
                <w:sz w:val="26"/>
                <w:szCs w:val="26"/>
                <w:lang w:val="en-US"/>
              </w:rPr>
              <w:t>80</w:t>
            </w:r>
          </w:p>
        </w:tc>
      </w:tr>
      <w:tr w:rsidR="008B35A5" w:rsidRPr="001628DE" w14:paraId="1F0E981D" w14:textId="77777777" w:rsidTr="008B35A5">
        <w:trPr>
          <w:cantSplit/>
        </w:trPr>
        <w:tc>
          <w:tcPr>
            <w:tcW w:w="9355" w:type="dxa"/>
            <w:gridSpan w:val="2"/>
            <w:shd w:val="clear" w:color="auto" w:fill="auto"/>
            <w:tcMar>
              <w:left w:w="115" w:type="dxa"/>
              <w:right w:w="173" w:type="dxa"/>
            </w:tcMar>
            <w:vAlign w:val="center"/>
          </w:tcPr>
          <w:p w14:paraId="1D4FF249" w14:textId="77777777" w:rsidR="007B1609" w:rsidRPr="001628DE" w:rsidRDefault="007B1609" w:rsidP="007B1609">
            <w:pPr>
              <w:bidi/>
              <w:spacing w:before="60" w:after="60"/>
              <w:jc w:val="left"/>
              <w:rPr>
                <w:bCs/>
                <w:color w:val="000000" w:themeColor="text1"/>
                <w:sz w:val="26"/>
                <w:szCs w:val="26"/>
                <w:rtl/>
                <w:lang w:val="en-US" w:bidi="ar-SA"/>
              </w:rPr>
            </w:pPr>
            <w:r w:rsidRPr="001628DE">
              <w:rPr>
                <w:bCs/>
                <w:color w:val="000000" w:themeColor="text1"/>
                <w:sz w:val="26"/>
                <w:szCs w:val="26"/>
                <w:rtl/>
                <w:lang w:val="en-US" w:bidi="ar-SA"/>
              </w:rPr>
              <w:t>مجلس الدفاع عن الموارد الطبيعية</w:t>
            </w:r>
          </w:p>
        </w:tc>
      </w:tr>
      <w:tr w:rsidR="008B35A5" w:rsidRPr="001628DE" w14:paraId="0AD084F5" w14:textId="77777777" w:rsidTr="008B35A5">
        <w:trPr>
          <w:cantSplit/>
        </w:trPr>
        <w:tc>
          <w:tcPr>
            <w:tcW w:w="8217" w:type="dxa"/>
            <w:shd w:val="clear" w:color="auto" w:fill="auto"/>
            <w:vAlign w:val="center"/>
          </w:tcPr>
          <w:p w14:paraId="0DEE4FDA" w14:textId="77777777" w:rsidR="00703F2F" w:rsidRPr="001628DE" w:rsidRDefault="00703F2F" w:rsidP="00703F2F">
            <w:pPr>
              <w:bidi/>
              <w:spacing w:before="60" w:after="60"/>
              <w:jc w:val="left"/>
              <w:rPr>
                <w:color w:val="000000" w:themeColor="text1"/>
                <w:sz w:val="26"/>
                <w:szCs w:val="26"/>
                <w:rtl/>
                <w:lang w:val="en-US" w:bidi="ar-SA"/>
              </w:rPr>
            </w:pPr>
            <w:r w:rsidRPr="001628DE">
              <w:rPr>
                <w:color w:val="000000" w:themeColor="text1"/>
                <w:sz w:val="26"/>
                <w:szCs w:val="26"/>
                <w:rtl/>
                <w:lang w:val="en-US" w:bidi="ar-SA"/>
              </w:rPr>
              <w:t>مؤشر تأثير الصندوق متعدد الأطراف على المناخ (</w:t>
            </w:r>
            <w:r w:rsidRPr="001628DE">
              <w:rPr>
                <w:color w:val="000000" w:themeColor="text1"/>
                <w:sz w:val="26"/>
                <w:szCs w:val="26"/>
                <w:lang w:val="en-US" w:bidi="ar-SA"/>
              </w:rPr>
              <w:t>MCII</w:t>
            </w:r>
            <w:r w:rsidRPr="001628DE">
              <w:rPr>
                <w:color w:val="000000" w:themeColor="text1"/>
                <w:sz w:val="26"/>
                <w:szCs w:val="26"/>
                <w:rtl/>
                <w:lang w:val="en-US" w:bidi="ar-SA"/>
              </w:rPr>
              <w:t xml:space="preserve">) بما في ذلك الأداة (ملف </w:t>
            </w:r>
            <w:r w:rsidRPr="001628DE">
              <w:rPr>
                <w:color w:val="000000" w:themeColor="text1"/>
                <w:sz w:val="26"/>
                <w:szCs w:val="26"/>
                <w:lang w:val="en-US" w:bidi="ar-SA"/>
              </w:rPr>
              <w:t>Excel</w:t>
            </w:r>
            <w:r w:rsidRPr="001628DE">
              <w:rPr>
                <w:color w:val="000000" w:themeColor="text1"/>
                <w:sz w:val="26"/>
                <w:szCs w:val="26"/>
                <w:rtl/>
                <w:lang w:val="en-US" w:bidi="ar-SA"/>
              </w:rPr>
              <w:t>) والدليل (</w:t>
            </w:r>
            <w:r w:rsidRPr="001628DE">
              <w:rPr>
                <w:color w:val="000000" w:themeColor="text1"/>
                <w:sz w:val="26"/>
                <w:szCs w:val="26"/>
                <w:lang w:val="en-US" w:bidi="ar-SA"/>
              </w:rPr>
              <w:t>PDF</w:t>
            </w:r>
            <w:r w:rsidRPr="001628DE">
              <w:rPr>
                <w:color w:val="000000" w:themeColor="text1"/>
                <w:sz w:val="26"/>
                <w:szCs w:val="26"/>
                <w:rtl/>
                <w:lang w:val="en-US" w:bidi="ar-SA"/>
              </w:rPr>
              <w:t xml:space="preserve">) وشرح الأداة (ملف </w:t>
            </w:r>
            <w:r w:rsidRPr="001628DE">
              <w:rPr>
                <w:color w:val="000000" w:themeColor="text1"/>
                <w:sz w:val="26"/>
                <w:szCs w:val="26"/>
                <w:lang w:val="en-US" w:bidi="ar-SA"/>
              </w:rPr>
              <w:t>Word</w:t>
            </w:r>
            <w:r w:rsidRPr="001628DE">
              <w:rPr>
                <w:color w:val="000000" w:themeColor="text1"/>
                <w:sz w:val="26"/>
                <w:szCs w:val="26"/>
                <w:rtl/>
                <w:lang w:val="en-US" w:bidi="ar-SA"/>
              </w:rPr>
              <w:t>).</w:t>
            </w:r>
          </w:p>
        </w:tc>
        <w:tc>
          <w:tcPr>
            <w:tcW w:w="1138" w:type="dxa"/>
            <w:shd w:val="clear" w:color="auto" w:fill="auto"/>
            <w:tcMar>
              <w:left w:w="115" w:type="dxa"/>
              <w:right w:w="173" w:type="dxa"/>
            </w:tcMar>
            <w:vAlign w:val="center"/>
          </w:tcPr>
          <w:p w14:paraId="0A7A2455" w14:textId="77777777" w:rsidR="008B35A5" w:rsidRPr="001628DE" w:rsidRDefault="008B35A5" w:rsidP="002901E9">
            <w:pPr>
              <w:spacing w:before="60" w:after="60"/>
              <w:jc w:val="right"/>
              <w:rPr>
                <w:color w:val="000000" w:themeColor="text1"/>
                <w:sz w:val="26"/>
                <w:szCs w:val="26"/>
                <w:lang w:val="en-US"/>
              </w:rPr>
            </w:pPr>
            <w:r w:rsidRPr="001628DE">
              <w:rPr>
                <w:color w:val="000000" w:themeColor="text1"/>
                <w:sz w:val="26"/>
                <w:szCs w:val="26"/>
                <w:lang w:val="en-US"/>
              </w:rPr>
              <w:t>81</w:t>
            </w:r>
          </w:p>
        </w:tc>
      </w:tr>
      <w:tr w:rsidR="008B35A5" w:rsidRPr="001628DE" w14:paraId="3E5BF673" w14:textId="77777777" w:rsidTr="008B35A5">
        <w:trPr>
          <w:cantSplit/>
        </w:trPr>
        <w:tc>
          <w:tcPr>
            <w:tcW w:w="9355" w:type="dxa"/>
            <w:gridSpan w:val="2"/>
            <w:shd w:val="clear" w:color="auto" w:fill="auto"/>
            <w:tcMar>
              <w:left w:w="115" w:type="dxa"/>
              <w:right w:w="173" w:type="dxa"/>
            </w:tcMar>
            <w:vAlign w:val="center"/>
          </w:tcPr>
          <w:p w14:paraId="7C8967B1" w14:textId="77777777" w:rsidR="007B1609" w:rsidRPr="001628DE" w:rsidRDefault="007B1609" w:rsidP="007B1609">
            <w:pPr>
              <w:bidi/>
              <w:spacing w:before="60" w:after="60"/>
              <w:jc w:val="left"/>
              <w:rPr>
                <w:b/>
                <w:color w:val="000000" w:themeColor="text1"/>
                <w:sz w:val="26"/>
                <w:szCs w:val="26"/>
                <w:rtl/>
                <w:lang w:val="en-US" w:bidi="ar-SA"/>
              </w:rPr>
            </w:pPr>
            <w:r w:rsidRPr="001628DE">
              <w:rPr>
                <w:b/>
                <w:color w:val="000000" w:themeColor="text1"/>
                <w:sz w:val="26"/>
                <w:szCs w:val="26"/>
                <w:rtl/>
                <w:lang w:val="en-US" w:bidi="ar-SA"/>
              </w:rPr>
              <w:t>اتفاقية</w:t>
            </w:r>
            <w:r w:rsidRPr="001628DE">
              <w:rPr>
                <w:bCs/>
                <w:color w:val="000000" w:themeColor="text1"/>
                <w:sz w:val="26"/>
                <w:szCs w:val="26"/>
                <w:rtl/>
                <w:lang w:val="en-US" w:bidi="ar-SA"/>
              </w:rPr>
              <w:t xml:space="preserve"> ميناماتا بشأن الزئبق</w:t>
            </w:r>
          </w:p>
        </w:tc>
      </w:tr>
      <w:tr w:rsidR="008B35A5" w:rsidRPr="001628DE" w14:paraId="43EBD265" w14:textId="77777777" w:rsidTr="008B35A5">
        <w:trPr>
          <w:cantSplit/>
        </w:trPr>
        <w:tc>
          <w:tcPr>
            <w:tcW w:w="8217" w:type="dxa"/>
            <w:shd w:val="clear" w:color="auto" w:fill="auto"/>
            <w:vAlign w:val="center"/>
            <w:hideMark/>
          </w:tcPr>
          <w:p w14:paraId="690A6B13" w14:textId="77777777" w:rsidR="00703F2F" w:rsidRPr="001628DE" w:rsidRDefault="00A709B8" w:rsidP="00947F34">
            <w:pPr>
              <w:bidi/>
              <w:spacing w:before="60" w:after="60"/>
              <w:rPr>
                <w:color w:val="000000" w:themeColor="text1"/>
                <w:sz w:val="26"/>
                <w:szCs w:val="26"/>
                <w:rtl/>
                <w:lang w:val="en-US" w:bidi="ar-SA"/>
              </w:rPr>
            </w:pPr>
            <w:r w:rsidRPr="001628DE">
              <w:rPr>
                <w:color w:val="000000" w:themeColor="text1"/>
                <w:sz w:val="26"/>
                <w:szCs w:val="26"/>
                <w:rtl/>
                <w:lang w:val="en-US" w:bidi="ar-SA"/>
              </w:rPr>
              <w:t>في يولي</w:t>
            </w:r>
            <w:r w:rsidRPr="001628DE">
              <w:rPr>
                <w:rFonts w:hint="cs"/>
                <w:color w:val="000000" w:themeColor="text1"/>
                <w:sz w:val="26"/>
                <w:szCs w:val="26"/>
                <w:rtl/>
                <w:lang w:val="en-US" w:bidi="ar-SA"/>
              </w:rPr>
              <w:t>ه/ تموز</w:t>
            </w:r>
            <w:r w:rsidR="00703F2F" w:rsidRPr="001628DE">
              <w:rPr>
                <w:color w:val="000000" w:themeColor="text1"/>
                <w:sz w:val="26"/>
                <w:szCs w:val="26"/>
                <w:rtl/>
                <w:lang w:val="en-US" w:bidi="ar-SA"/>
              </w:rPr>
              <w:t xml:space="preserve"> 2013 ، تلقت الأمانة دعوة من حكومة اليابان لحضور مؤتمر المفوضين لاعتماد اتفاقية مينا</w:t>
            </w:r>
            <w:r w:rsidRPr="001628DE">
              <w:rPr>
                <w:color w:val="000000" w:themeColor="text1"/>
                <w:sz w:val="26"/>
                <w:szCs w:val="26"/>
                <w:rtl/>
                <w:lang w:val="en-US" w:bidi="ar-SA"/>
              </w:rPr>
              <w:t>ماتا بشأن الزئبق وتوقيع</w:t>
            </w:r>
            <w:r w:rsidRPr="001628DE">
              <w:rPr>
                <w:rFonts w:hint="cs"/>
                <w:color w:val="000000" w:themeColor="text1"/>
                <w:sz w:val="26"/>
                <w:szCs w:val="26"/>
                <w:rtl/>
                <w:lang w:val="en-US" w:bidi="ar-SA"/>
              </w:rPr>
              <w:t>ها</w:t>
            </w:r>
            <w:r w:rsidR="00703F2F" w:rsidRPr="001628DE">
              <w:rPr>
                <w:color w:val="000000" w:themeColor="text1"/>
                <w:sz w:val="26"/>
                <w:szCs w:val="26"/>
                <w:rtl/>
                <w:lang w:val="en-US" w:bidi="ar-SA"/>
              </w:rPr>
              <w:t>، الذي عقد في الفترة من 9 إلى 11 أكتوبر</w:t>
            </w:r>
            <w:r w:rsidR="00947F34" w:rsidRPr="001628DE">
              <w:rPr>
                <w:rFonts w:hint="cs"/>
                <w:color w:val="000000" w:themeColor="text1"/>
                <w:sz w:val="26"/>
                <w:szCs w:val="26"/>
                <w:rtl/>
                <w:lang w:val="en-US" w:bidi="ar-SA"/>
              </w:rPr>
              <w:t>/ تشرين الأول</w:t>
            </w:r>
            <w:r w:rsidR="00947F34" w:rsidRPr="001628DE">
              <w:rPr>
                <w:color w:val="000000" w:themeColor="text1"/>
                <w:sz w:val="26"/>
                <w:szCs w:val="26"/>
                <w:rtl/>
                <w:lang w:val="en-US" w:bidi="ar-SA"/>
              </w:rPr>
              <w:t xml:space="preserve"> 2013 في كوماموتو وميناماتا، اليابان. </w:t>
            </w:r>
            <w:r w:rsidR="00947F34" w:rsidRPr="001628DE">
              <w:rPr>
                <w:rFonts w:hint="cs"/>
                <w:color w:val="000000" w:themeColor="text1"/>
                <w:sz w:val="26"/>
                <w:szCs w:val="26"/>
                <w:rtl/>
                <w:lang w:val="en-US" w:bidi="ar-SA"/>
              </w:rPr>
              <w:t>ولكن،</w:t>
            </w:r>
            <w:r w:rsidR="00703F2F" w:rsidRPr="001628DE">
              <w:rPr>
                <w:color w:val="000000" w:themeColor="text1"/>
                <w:sz w:val="26"/>
                <w:szCs w:val="26"/>
                <w:rtl/>
                <w:lang w:val="en-US" w:bidi="ar-SA"/>
              </w:rPr>
              <w:t xml:space="preserve"> لم تتمكن الأمانة من الحضور.</w:t>
            </w:r>
          </w:p>
        </w:tc>
        <w:tc>
          <w:tcPr>
            <w:tcW w:w="1138" w:type="dxa"/>
            <w:shd w:val="clear" w:color="auto" w:fill="auto"/>
            <w:tcMar>
              <w:left w:w="115" w:type="dxa"/>
              <w:right w:w="173" w:type="dxa"/>
            </w:tcMar>
            <w:vAlign w:val="center"/>
            <w:hideMark/>
          </w:tcPr>
          <w:p w14:paraId="4FBA94D0" w14:textId="77777777" w:rsidR="008B35A5" w:rsidRPr="001628DE" w:rsidRDefault="008B35A5" w:rsidP="002901E9">
            <w:pPr>
              <w:spacing w:before="60" w:after="60"/>
              <w:jc w:val="right"/>
              <w:rPr>
                <w:color w:val="000000" w:themeColor="text1"/>
                <w:sz w:val="26"/>
                <w:szCs w:val="26"/>
                <w:lang w:val="en-US"/>
              </w:rPr>
            </w:pPr>
            <w:r w:rsidRPr="001628DE">
              <w:rPr>
                <w:color w:val="000000" w:themeColor="text1"/>
                <w:sz w:val="26"/>
                <w:szCs w:val="26"/>
                <w:lang w:val="en-US"/>
              </w:rPr>
              <w:t>71</w:t>
            </w:r>
          </w:p>
        </w:tc>
      </w:tr>
      <w:tr w:rsidR="008B35A5" w:rsidRPr="001628DE" w14:paraId="35815CA0" w14:textId="77777777" w:rsidTr="008B35A5">
        <w:trPr>
          <w:cantSplit/>
        </w:trPr>
        <w:tc>
          <w:tcPr>
            <w:tcW w:w="9355" w:type="dxa"/>
            <w:gridSpan w:val="2"/>
            <w:shd w:val="clear" w:color="auto" w:fill="auto"/>
            <w:tcMar>
              <w:left w:w="115" w:type="dxa"/>
              <w:right w:w="173" w:type="dxa"/>
            </w:tcMar>
            <w:vAlign w:val="center"/>
          </w:tcPr>
          <w:p w14:paraId="48F33692" w14:textId="77777777" w:rsidR="007B1609" w:rsidRPr="001628DE" w:rsidRDefault="00DC7B05" w:rsidP="00D520A4">
            <w:pPr>
              <w:keepNext/>
              <w:bidi/>
              <w:spacing w:before="60" w:after="60"/>
              <w:jc w:val="left"/>
              <w:rPr>
                <w:b/>
                <w:bCs/>
                <w:color w:val="000000"/>
                <w:sz w:val="26"/>
                <w:szCs w:val="26"/>
                <w:rtl/>
                <w:lang w:val="en-US" w:bidi="ar-SA"/>
              </w:rPr>
            </w:pPr>
            <w:r w:rsidRPr="001628DE">
              <w:rPr>
                <w:b/>
                <w:bCs/>
                <w:color w:val="000000"/>
                <w:sz w:val="26"/>
                <w:szCs w:val="26"/>
                <w:rtl/>
                <w:lang w:val="en-US" w:bidi="ar-SA"/>
              </w:rPr>
              <w:t xml:space="preserve">شبكة تقييم أداء المنظمات </w:t>
            </w:r>
            <w:r w:rsidR="007B1609" w:rsidRPr="001628DE">
              <w:rPr>
                <w:b/>
                <w:bCs/>
                <w:color w:val="000000"/>
                <w:sz w:val="26"/>
                <w:szCs w:val="26"/>
                <w:rtl/>
                <w:lang w:val="en-US" w:bidi="ar-SA"/>
              </w:rPr>
              <w:t>متعددة الأطراف</w:t>
            </w:r>
          </w:p>
        </w:tc>
      </w:tr>
      <w:tr w:rsidR="00703F2F" w:rsidRPr="001628DE" w14:paraId="617E6A22" w14:textId="77777777" w:rsidTr="002901E9">
        <w:trPr>
          <w:cantSplit/>
        </w:trPr>
        <w:tc>
          <w:tcPr>
            <w:tcW w:w="8217" w:type="dxa"/>
            <w:shd w:val="clear" w:color="auto" w:fill="auto"/>
          </w:tcPr>
          <w:p w14:paraId="3ECB3AF2" w14:textId="77777777" w:rsidR="00703F2F" w:rsidRPr="001628DE" w:rsidRDefault="00703F2F" w:rsidP="00D520A4">
            <w:pPr>
              <w:bidi/>
              <w:rPr>
                <w:sz w:val="26"/>
                <w:szCs w:val="26"/>
              </w:rPr>
            </w:pPr>
            <w:r w:rsidRPr="001628DE">
              <w:rPr>
                <w:sz w:val="26"/>
                <w:szCs w:val="26"/>
                <w:rtl/>
              </w:rPr>
              <w:t>أعدت الأمانة الوثيقة</w:t>
            </w:r>
            <w:r w:rsidRPr="001628DE">
              <w:rPr>
                <w:sz w:val="26"/>
                <w:szCs w:val="26"/>
              </w:rPr>
              <w:t xml:space="preserve"> </w:t>
            </w:r>
            <w:r w:rsidR="00D520A4" w:rsidRPr="001628DE">
              <w:rPr>
                <w:color w:val="000000" w:themeColor="text1"/>
                <w:sz w:val="26"/>
                <w:szCs w:val="26"/>
              </w:rPr>
              <w:t>UNEP/</w:t>
            </w:r>
            <w:proofErr w:type="spellStart"/>
            <w:r w:rsidR="00D520A4" w:rsidRPr="001628DE">
              <w:rPr>
                <w:color w:val="000000" w:themeColor="text1"/>
                <w:sz w:val="26"/>
                <w:szCs w:val="26"/>
              </w:rPr>
              <w:t>OzL.Pro</w:t>
            </w:r>
            <w:proofErr w:type="spellEnd"/>
            <w:r w:rsidR="00D520A4" w:rsidRPr="001628DE">
              <w:rPr>
                <w:color w:val="000000" w:themeColor="text1"/>
                <w:sz w:val="26"/>
                <w:szCs w:val="26"/>
              </w:rPr>
              <w:t>/ExCom/88/2/Add.2</w:t>
            </w:r>
            <w:r w:rsidRPr="001628DE">
              <w:rPr>
                <w:sz w:val="26"/>
                <w:szCs w:val="26"/>
              </w:rPr>
              <w:t xml:space="preserve"> </w:t>
            </w:r>
            <w:r w:rsidR="00D520A4" w:rsidRPr="001628DE">
              <w:rPr>
                <w:rFonts w:hint="cs"/>
                <w:sz w:val="26"/>
                <w:szCs w:val="26"/>
                <w:rtl/>
              </w:rPr>
              <w:t>المعنية</w:t>
            </w:r>
            <w:r w:rsidRPr="001628DE">
              <w:rPr>
                <w:sz w:val="26"/>
                <w:szCs w:val="26"/>
                <w:rtl/>
              </w:rPr>
              <w:t xml:space="preserve"> </w:t>
            </w:r>
            <w:r w:rsidR="00D520A4" w:rsidRPr="001628DE">
              <w:rPr>
                <w:rFonts w:hint="cs"/>
                <w:sz w:val="26"/>
                <w:szCs w:val="26"/>
                <w:rtl/>
              </w:rPr>
              <w:t>ب</w:t>
            </w:r>
            <w:r w:rsidRPr="001628DE">
              <w:rPr>
                <w:sz w:val="26"/>
                <w:szCs w:val="26"/>
                <w:rtl/>
              </w:rPr>
              <w:t>توصيات تقرير التقييم</w:t>
            </w:r>
            <w:r w:rsidRPr="001628DE">
              <w:rPr>
                <w:sz w:val="26"/>
                <w:szCs w:val="26"/>
              </w:rPr>
              <w:t>.</w:t>
            </w:r>
          </w:p>
        </w:tc>
        <w:tc>
          <w:tcPr>
            <w:tcW w:w="1138" w:type="dxa"/>
            <w:shd w:val="clear" w:color="auto" w:fill="auto"/>
            <w:tcMar>
              <w:left w:w="115" w:type="dxa"/>
              <w:right w:w="173" w:type="dxa"/>
            </w:tcMar>
            <w:vAlign w:val="center"/>
          </w:tcPr>
          <w:p w14:paraId="15A12112" w14:textId="77777777" w:rsidR="00703F2F" w:rsidRPr="001628DE" w:rsidRDefault="00703F2F" w:rsidP="002901E9">
            <w:pPr>
              <w:spacing w:before="60" w:after="60"/>
              <w:jc w:val="right"/>
              <w:rPr>
                <w:color w:val="000000" w:themeColor="text1"/>
                <w:sz w:val="26"/>
                <w:szCs w:val="26"/>
              </w:rPr>
            </w:pPr>
            <w:r w:rsidRPr="001628DE">
              <w:rPr>
                <w:color w:val="000000" w:themeColor="text1"/>
                <w:sz w:val="26"/>
                <w:szCs w:val="26"/>
              </w:rPr>
              <w:t>88</w:t>
            </w:r>
          </w:p>
        </w:tc>
      </w:tr>
      <w:tr w:rsidR="00703F2F" w:rsidRPr="001628DE" w14:paraId="009E0DF2" w14:textId="77777777" w:rsidTr="002901E9">
        <w:trPr>
          <w:cantSplit/>
        </w:trPr>
        <w:tc>
          <w:tcPr>
            <w:tcW w:w="8217" w:type="dxa"/>
            <w:shd w:val="clear" w:color="auto" w:fill="auto"/>
          </w:tcPr>
          <w:p w14:paraId="49BA75D7" w14:textId="77777777" w:rsidR="00703F2F" w:rsidRPr="001628DE" w:rsidRDefault="00703F2F" w:rsidP="00D520A4">
            <w:pPr>
              <w:bidi/>
              <w:rPr>
                <w:sz w:val="26"/>
                <w:szCs w:val="26"/>
                <w:rtl/>
                <w:lang w:bidi="ar-SA"/>
              </w:rPr>
            </w:pPr>
            <w:r w:rsidRPr="001628DE">
              <w:rPr>
                <w:sz w:val="26"/>
                <w:szCs w:val="26"/>
                <w:rtl/>
              </w:rPr>
              <w:t>بعد استلام تقري</w:t>
            </w:r>
            <w:r w:rsidR="00D520A4" w:rsidRPr="001628DE">
              <w:rPr>
                <w:sz w:val="26"/>
                <w:szCs w:val="26"/>
                <w:rtl/>
              </w:rPr>
              <w:t xml:space="preserve">ر تقييم </w:t>
            </w:r>
            <w:r w:rsidR="00D520A4" w:rsidRPr="001628DE">
              <w:rPr>
                <w:rFonts w:hint="cs"/>
                <w:sz w:val="26"/>
                <w:szCs w:val="26"/>
                <w:rtl/>
              </w:rPr>
              <w:t>ا</w:t>
            </w:r>
            <w:r w:rsidR="00D520A4" w:rsidRPr="001628DE">
              <w:rPr>
                <w:sz w:val="26"/>
                <w:szCs w:val="26"/>
                <w:rtl/>
              </w:rPr>
              <w:t>لصندوق متعدد الأطراف</w:t>
            </w:r>
            <w:r w:rsidRPr="001628DE">
              <w:rPr>
                <w:sz w:val="26"/>
                <w:szCs w:val="26"/>
                <w:rtl/>
              </w:rPr>
              <w:t xml:space="preserve">، </w:t>
            </w:r>
            <w:r w:rsidR="00D520A4" w:rsidRPr="001628DE">
              <w:rPr>
                <w:rFonts w:hint="cs"/>
                <w:sz w:val="26"/>
                <w:szCs w:val="26"/>
                <w:rtl/>
              </w:rPr>
              <w:t>جاري</w:t>
            </w:r>
            <w:r w:rsidRPr="001628DE">
              <w:rPr>
                <w:sz w:val="26"/>
                <w:szCs w:val="26"/>
                <w:rtl/>
              </w:rPr>
              <w:t xml:space="preserve"> تنظيم اجتماع افتراضي </w:t>
            </w:r>
            <w:r w:rsidRPr="001628DE">
              <w:rPr>
                <w:b/>
                <w:bCs/>
                <w:sz w:val="26"/>
                <w:szCs w:val="26"/>
                <w:rtl/>
              </w:rPr>
              <w:t>لأمانة</w:t>
            </w:r>
            <w:r w:rsidRPr="001628DE">
              <w:rPr>
                <w:b/>
                <w:bCs/>
                <w:sz w:val="26"/>
                <w:szCs w:val="26"/>
              </w:rPr>
              <w:t xml:space="preserve"> </w:t>
            </w:r>
            <w:r w:rsidR="00D520A4" w:rsidRPr="001628DE">
              <w:rPr>
                <w:b/>
                <w:bCs/>
                <w:color w:val="000000"/>
                <w:sz w:val="26"/>
                <w:szCs w:val="26"/>
                <w:rtl/>
                <w:lang w:val="en-US" w:bidi="ar-SA"/>
              </w:rPr>
              <w:t>شبكة تقييم أداء المنظمات متعددة الأطراف</w:t>
            </w:r>
            <w:r w:rsidR="00D520A4" w:rsidRPr="001628DE">
              <w:rPr>
                <w:sz w:val="26"/>
                <w:szCs w:val="26"/>
                <w:rtl/>
              </w:rPr>
              <w:t xml:space="preserve"> </w:t>
            </w:r>
            <w:r w:rsidRPr="001628DE">
              <w:rPr>
                <w:sz w:val="26"/>
                <w:szCs w:val="26"/>
                <w:rtl/>
              </w:rPr>
              <w:t>لتقديم التقرير إلى اللجنة التنفيذية ومن المقرر إجراء مناقشة ثنائية بين الأمانتين ب</w:t>
            </w:r>
            <w:r w:rsidR="00D520A4" w:rsidRPr="001628DE">
              <w:rPr>
                <w:sz w:val="26"/>
                <w:szCs w:val="26"/>
                <w:rtl/>
              </w:rPr>
              <w:t>شأن تقييم الصندوق متعدد الأطراف</w:t>
            </w:r>
            <w:r w:rsidRPr="001628DE">
              <w:rPr>
                <w:sz w:val="26"/>
                <w:szCs w:val="26"/>
                <w:rtl/>
              </w:rPr>
              <w:t>، والمنهجية المستخدمة والمرونة المحتملة لتكييفها مع نوع</w:t>
            </w:r>
            <w:r w:rsidRPr="001628DE">
              <w:rPr>
                <w:sz w:val="26"/>
                <w:szCs w:val="26"/>
              </w:rPr>
              <w:t xml:space="preserve"> </w:t>
            </w:r>
            <w:r w:rsidRPr="001628DE">
              <w:rPr>
                <w:sz w:val="26"/>
                <w:szCs w:val="26"/>
                <w:rtl/>
              </w:rPr>
              <w:t>المنظمة التي سيتم تقييمها في المستقبل</w:t>
            </w:r>
            <w:r w:rsidRPr="001628DE">
              <w:rPr>
                <w:sz w:val="26"/>
                <w:szCs w:val="26"/>
              </w:rPr>
              <w:t>.</w:t>
            </w:r>
          </w:p>
        </w:tc>
        <w:tc>
          <w:tcPr>
            <w:tcW w:w="1138" w:type="dxa"/>
            <w:shd w:val="clear" w:color="auto" w:fill="auto"/>
            <w:tcMar>
              <w:left w:w="115" w:type="dxa"/>
              <w:right w:w="173" w:type="dxa"/>
            </w:tcMar>
            <w:vAlign w:val="center"/>
          </w:tcPr>
          <w:p w14:paraId="11478AA1" w14:textId="77777777" w:rsidR="00703F2F" w:rsidRPr="001628DE" w:rsidRDefault="00703F2F" w:rsidP="002901E9">
            <w:pPr>
              <w:spacing w:before="60" w:after="60"/>
              <w:jc w:val="right"/>
              <w:rPr>
                <w:color w:val="000000" w:themeColor="text1"/>
                <w:sz w:val="26"/>
                <w:szCs w:val="26"/>
              </w:rPr>
            </w:pPr>
            <w:r w:rsidRPr="001628DE">
              <w:rPr>
                <w:color w:val="000000" w:themeColor="text1"/>
                <w:sz w:val="26"/>
                <w:szCs w:val="26"/>
              </w:rPr>
              <w:t>86</w:t>
            </w:r>
          </w:p>
        </w:tc>
      </w:tr>
      <w:tr w:rsidR="00703F2F" w:rsidRPr="001628DE" w14:paraId="2F654DC6" w14:textId="77777777" w:rsidTr="002901E9">
        <w:trPr>
          <w:cantSplit/>
        </w:trPr>
        <w:tc>
          <w:tcPr>
            <w:tcW w:w="8217" w:type="dxa"/>
            <w:shd w:val="clear" w:color="auto" w:fill="auto"/>
          </w:tcPr>
          <w:p w14:paraId="4A89AD05" w14:textId="77777777" w:rsidR="00703F2F" w:rsidRPr="001628DE" w:rsidRDefault="00703F2F" w:rsidP="00703F2F">
            <w:pPr>
              <w:bidi/>
              <w:rPr>
                <w:sz w:val="26"/>
                <w:szCs w:val="26"/>
              </w:rPr>
            </w:pPr>
            <w:r w:rsidRPr="001628DE">
              <w:rPr>
                <w:sz w:val="26"/>
                <w:szCs w:val="26"/>
                <w:rtl/>
              </w:rPr>
              <w:t xml:space="preserve">استعرضت الأمانة مشروع تقرير التقييم وأدخلت تصويبات واقعية وقدمت تعليقات عليه. </w:t>
            </w:r>
            <w:r w:rsidR="00D520A4" w:rsidRPr="001628DE">
              <w:rPr>
                <w:rFonts w:hint="cs"/>
                <w:sz w:val="26"/>
                <w:szCs w:val="26"/>
                <w:rtl/>
              </w:rPr>
              <w:t>و</w:t>
            </w:r>
            <w:r w:rsidRPr="001628DE">
              <w:rPr>
                <w:sz w:val="26"/>
                <w:szCs w:val="26"/>
                <w:rtl/>
              </w:rPr>
              <w:t>تم إجراء اتصالات متابعة بين الأمانتين فيما يتعلق بالجدول الزمني للتقرير النهائي والطرق الممكنة لتقاسم النتائج الرئيسية مع اللجنة التنفيذية</w:t>
            </w:r>
            <w:r w:rsidRPr="001628DE">
              <w:rPr>
                <w:sz w:val="26"/>
                <w:szCs w:val="26"/>
              </w:rPr>
              <w:t>.</w:t>
            </w:r>
          </w:p>
        </w:tc>
        <w:tc>
          <w:tcPr>
            <w:tcW w:w="1138" w:type="dxa"/>
            <w:shd w:val="clear" w:color="auto" w:fill="auto"/>
            <w:tcMar>
              <w:left w:w="115" w:type="dxa"/>
              <w:right w:w="173" w:type="dxa"/>
            </w:tcMar>
            <w:vAlign w:val="center"/>
          </w:tcPr>
          <w:p w14:paraId="1EBF63D3" w14:textId="77777777" w:rsidR="00703F2F" w:rsidRPr="001628DE" w:rsidRDefault="00703F2F" w:rsidP="002901E9">
            <w:pPr>
              <w:spacing w:before="60" w:after="60"/>
              <w:jc w:val="right"/>
              <w:rPr>
                <w:color w:val="000000" w:themeColor="text1"/>
                <w:sz w:val="26"/>
                <w:szCs w:val="26"/>
              </w:rPr>
            </w:pPr>
            <w:r w:rsidRPr="001628DE">
              <w:rPr>
                <w:color w:val="000000" w:themeColor="text1"/>
                <w:sz w:val="26"/>
                <w:szCs w:val="26"/>
              </w:rPr>
              <w:t>86</w:t>
            </w:r>
          </w:p>
        </w:tc>
      </w:tr>
      <w:tr w:rsidR="00703F2F" w:rsidRPr="001628DE" w14:paraId="02F7DDD2" w14:textId="77777777" w:rsidTr="002901E9">
        <w:trPr>
          <w:cantSplit/>
        </w:trPr>
        <w:tc>
          <w:tcPr>
            <w:tcW w:w="8217" w:type="dxa"/>
            <w:shd w:val="clear" w:color="auto" w:fill="auto"/>
          </w:tcPr>
          <w:p w14:paraId="5C6580A4" w14:textId="77777777" w:rsidR="00703F2F" w:rsidRPr="001628DE" w:rsidRDefault="00703F2F" w:rsidP="00D520A4">
            <w:pPr>
              <w:bidi/>
              <w:rPr>
                <w:sz w:val="26"/>
                <w:szCs w:val="26"/>
                <w:rtl/>
                <w:lang w:val="en-US" w:bidi="ar-SA"/>
              </w:rPr>
            </w:pPr>
            <w:r w:rsidRPr="001628DE">
              <w:rPr>
                <w:sz w:val="26"/>
                <w:szCs w:val="26"/>
                <w:rtl/>
              </w:rPr>
              <w:t>قدمت الأمانة معلومات وإيضاحات إضافية بشأن المسائل المتعلقة بالصندوق متعدد الأطراف للخبير الاستشاري المسؤول عن تقييم الصندوق متعدد الأطراف بواسطة</w:t>
            </w:r>
            <w:r w:rsidR="00D520A4" w:rsidRPr="001628DE">
              <w:rPr>
                <w:b/>
                <w:bCs/>
                <w:color w:val="000000"/>
                <w:sz w:val="26"/>
                <w:szCs w:val="26"/>
                <w:rtl/>
                <w:lang w:val="en-US" w:bidi="ar-SA"/>
              </w:rPr>
              <w:t xml:space="preserve"> </w:t>
            </w:r>
            <w:r w:rsidR="00D520A4" w:rsidRPr="001628DE">
              <w:rPr>
                <w:color w:val="000000"/>
                <w:sz w:val="26"/>
                <w:szCs w:val="26"/>
                <w:rtl/>
                <w:lang w:val="en-US" w:bidi="ar-SA"/>
              </w:rPr>
              <w:t>شبكة تقييم أداء المنظمات متعددة الأطراف</w:t>
            </w:r>
            <w:r w:rsidR="00D520A4" w:rsidRPr="001628DE">
              <w:rPr>
                <w:rFonts w:hint="cs"/>
                <w:sz w:val="26"/>
                <w:szCs w:val="26"/>
                <w:rtl/>
              </w:rPr>
              <w:t>.</w:t>
            </w:r>
            <w:r w:rsidR="00D520A4" w:rsidRPr="001628DE">
              <w:rPr>
                <w:sz w:val="26"/>
                <w:szCs w:val="26"/>
                <w:rtl/>
              </w:rPr>
              <w:t xml:space="preserve"> </w:t>
            </w:r>
            <w:r w:rsidR="00D520A4" w:rsidRPr="001628DE">
              <w:rPr>
                <w:rFonts w:hint="cs"/>
                <w:sz w:val="26"/>
                <w:szCs w:val="26"/>
                <w:rtl/>
              </w:rPr>
              <w:t>و</w:t>
            </w:r>
            <w:r w:rsidRPr="001628DE">
              <w:rPr>
                <w:sz w:val="26"/>
                <w:szCs w:val="26"/>
                <w:rtl/>
              </w:rPr>
              <w:t>أجرت الأمانة مزيدًا من المناقشات مع أمانة</w:t>
            </w:r>
            <w:r w:rsidRPr="001628DE">
              <w:rPr>
                <w:sz w:val="26"/>
                <w:szCs w:val="26"/>
              </w:rPr>
              <w:t xml:space="preserve"> </w:t>
            </w:r>
            <w:r w:rsidR="00D520A4" w:rsidRPr="001628DE">
              <w:rPr>
                <w:color w:val="000000"/>
                <w:sz w:val="26"/>
                <w:szCs w:val="26"/>
                <w:rtl/>
                <w:lang w:val="en-US" w:bidi="ar-SA"/>
              </w:rPr>
              <w:t>شبكة تقييم أداء المنظمات متعددة الأطراف</w:t>
            </w:r>
            <w:r w:rsidR="00D520A4" w:rsidRPr="001628DE">
              <w:rPr>
                <w:sz w:val="26"/>
                <w:szCs w:val="26"/>
                <w:rtl/>
              </w:rPr>
              <w:t xml:space="preserve">، </w:t>
            </w:r>
            <w:r w:rsidRPr="001628DE">
              <w:rPr>
                <w:sz w:val="26"/>
                <w:szCs w:val="26"/>
                <w:rtl/>
              </w:rPr>
              <w:t xml:space="preserve">التي </w:t>
            </w:r>
            <w:r w:rsidR="00D520A4" w:rsidRPr="001628DE">
              <w:rPr>
                <w:rFonts w:hint="cs"/>
                <w:sz w:val="26"/>
                <w:szCs w:val="26"/>
                <w:rtl/>
              </w:rPr>
              <w:t>بينت</w:t>
            </w:r>
            <w:r w:rsidRPr="001628DE">
              <w:rPr>
                <w:sz w:val="26"/>
                <w:szCs w:val="26"/>
                <w:rtl/>
              </w:rPr>
              <w:t xml:space="preserve"> أن مشروع</w:t>
            </w:r>
            <w:r w:rsidR="00D520A4" w:rsidRPr="001628DE">
              <w:rPr>
                <w:sz w:val="26"/>
                <w:szCs w:val="26"/>
                <w:rtl/>
              </w:rPr>
              <w:t xml:space="preserve"> تقرير التقييم كان في آخر مرحل</w:t>
            </w:r>
            <w:r w:rsidR="00D520A4" w:rsidRPr="001628DE">
              <w:rPr>
                <w:rFonts w:hint="cs"/>
                <w:sz w:val="26"/>
                <w:szCs w:val="26"/>
                <w:rtl/>
              </w:rPr>
              <w:t>ة</w:t>
            </w:r>
            <w:r w:rsidR="00D520A4" w:rsidRPr="001628DE">
              <w:rPr>
                <w:sz w:val="26"/>
                <w:szCs w:val="26"/>
                <w:rtl/>
              </w:rPr>
              <w:t xml:space="preserve"> من </w:t>
            </w:r>
            <w:r w:rsidRPr="001628DE">
              <w:rPr>
                <w:sz w:val="26"/>
                <w:szCs w:val="26"/>
                <w:rtl/>
              </w:rPr>
              <w:t>إعداد</w:t>
            </w:r>
            <w:r w:rsidR="00D520A4" w:rsidRPr="001628DE">
              <w:rPr>
                <w:rFonts w:hint="cs"/>
                <w:sz w:val="26"/>
                <w:szCs w:val="26"/>
                <w:rtl/>
              </w:rPr>
              <w:t>ه</w:t>
            </w:r>
            <w:r w:rsidRPr="001628DE">
              <w:rPr>
                <w:sz w:val="26"/>
                <w:szCs w:val="26"/>
                <w:rtl/>
              </w:rPr>
              <w:t xml:space="preserve"> وسيتم تقديمه إلى الأمانة لمراجعته قبل تقديمه إلى الحكومات الأعضاء</w:t>
            </w:r>
            <w:r w:rsidRPr="001628DE">
              <w:rPr>
                <w:sz w:val="26"/>
                <w:szCs w:val="26"/>
              </w:rPr>
              <w:t>.</w:t>
            </w:r>
          </w:p>
        </w:tc>
        <w:tc>
          <w:tcPr>
            <w:tcW w:w="1138" w:type="dxa"/>
            <w:shd w:val="clear" w:color="auto" w:fill="auto"/>
            <w:tcMar>
              <w:left w:w="115" w:type="dxa"/>
              <w:right w:w="173" w:type="dxa"/>
            </w:tcMar>
            <w:vAlign w:val="center"/>
          </w:tcPr>
          <w:p w14:paraId="3D04FA01" w14:textId="77777777" w:rsidR="00703F2F" w:rsidRPr="001628DE" w:rsidRDefault="00703F2F" w:rsidP="002901E9">
            <w:pPr>
              <w:spacing w:before="60" w:after="60"/>
              <w:jc w:val="right"/>
              <w:rPr>
                <w:color w:val="000000" w:themeColor="text1"/>
                <w:sz w:val="26"/>
                <w:szCs w:val="26"/>
              </w:rPr>
            </w:pPr>
            <w:r w:rsidRPr="001628DE">
              <w:rPr>
                <w:color w:val="000000" w:themeColor="text1"/>
                <w:sz w:val="26"/>
                <w:szCs w:val="26"/>
              </w:rPr>
              <w:t>85</w:t>
            </w:r>
          </w:p>
        </w:tc>
      </w:tr>
      <w:tr w:rsidR="00703F2F" w:rsidRPr="001628DE" w14:paraId="314D9D20" w14:textId="77777777" w:rsidTr="002901E9">
        <w:trPr>
          <w:cantSplit/>
        </w:trPr>
        <w:tc>
          <w:tcPr>
            <w:tcW w:w="8217" w:type="dxa"/>
            <w:shd w:val="clear" w:color="auto" w:fill="auto"/>
          </w:tcPr>
          <w:p w14:paraId="7A057284" w14:textId="77777777" w:rsidR="00703F2F" w:rsidRPr="001628DE" w:rsidRDefault="00A14A6B" w:rsidP="00A14A6B">
            <w:pPr>
              <w:bidi/>
              <w:rPr>
                <w:sz w:val="26"/>
                <w:szCs w:val="26"/>
              </w:rPr>
            </w:pPr>
            <w:r w:rsidRPr="001628DE">
              <w:rPr>
                <w:rFonts w:hint="cs"/>
                <w:sz w:val="26"/>
                <w:szCs w:val="26"/>
                <w:rtl/>
              </w:rPr>
              <w:t xml:space="preserve">زار </w:t>
            </w:r>
            <w:r w:rsidR="00703F2F" w:rsidRPr="001628DE">
              <w:rPr>
                <w:sz w:val="26"/>
                <w:szCs w:val="26"/>
                <w:rtl/>
              </w:rPr>
              <w:t xml:space="preserve">ممثلو </w:t>
            </w:r>
            <w:r w:rsidRPr="001628DE">
              <w:rPr>
                <w:sz w:val="26"/>
                <w:szCs w:val="26"/>
                <w:rtl/>
              </w:rPr>
              <w:t xml:space="preserve">أمانة </w:t>
            </w:r>
            <w:r w:rsidRPr="001628DE">
              <w:rPr>
                <w:color w:val="000000"/>
                <w:sz w:val="26"/>
                <w:szCs w:val="26"/>
                <w:rtl/>
                <w:lang w:val="en-US" w:bidi="ar-SA"/>
              </w:rPr>
              <w:t>شبكة تقييم أداء المنظمات متعددة الأطراف</w:t>
            </w:r>
            <w:r w:rsidRPr="001628DE">
              <w:rPr>
                <w:sz w:val="26"/>
                <w:szCs w:val="26"/>
                <w:rtl/>
              </w:rPr>
              <w:t xml:space="preserve"> </w:t>
            </w:r>
            <w:r w:rsidR="00703F2F" w:rsidRPr="001628DE">
              <w:rPr>
                <w:sz w:val="26"/>
                <w:szCs w:val="26"/>
                <w:rtl/>
              </w:rPr>
              <w:t xml:space="preserve">ومقدم الخدمة الذي يقوم بإجراء التقييم الأمانة. </w:t>
            </w:r>
            <w:r w:rsidRPr="001628DE">
              <w:rPr>
                <w:rFonts w:hint="cs"/>
                <w:sz w:val="26"/>
                <w:szCs w:val="26"/>
                <w:rtl/>
              </w:rPr>
              <w:t>و</w:t>
            </w:r>
            <w:r w:rsidR="00703F2F" w:rsidRPr="001628DE">
              <w:rPr>
                <w:sz w:val="26"/>
                <w:szCs w:val="26"/>
                <w:rtl/>
              </w:rPr>
              <w:t>قدم كبير الموظفين</w:t>
            </w:r>
            <w:r w:rsidRPr="001628DE">
              <w:rPr>
                <w:sz w:val="26"/>
                <w:szCs w:val="26"/>
                <w:rtl/>
              </w:rPr>
              <w:t xml:space="preserve"> عرضاً عن الصندوق متعدد الأطراف</w:t>
            </w:r>
            <w:r w:rsidR="00703F2F" w:rsidRPr="001628DE">
              <w:rPr>
                <w:sz w:val="26"/>
                <w:szCs w:val="26"/>
                <w:rtl/>
              </w:rPr>
              <w:t xml:space="preserve">، بما في ذلك أسلوب إدارته ونموذج عمله وإنجازاته. </w:t>
            </w:r>
            <w:r w:rsidRPr="001628DE">
              <w:rPr>
                <w:rFonts w:hint="cs"/>
                <w:sz w:val="26"/>
                <w:szCs w:val="26"/>
                <w:rtl/>
              </w:rPr>
              <w:t>و</w:t>
            </w:r>
            <w:r w:rsidR="00703F2F" w:rsidRPr="001628DE">
              <w:rPr>
                <w:sz w:val="26"/>
                <w:szCs w:val="26"/>
                <w:rtl/>
              </w:rPr>
              <w:t>عقد ممثلو</w:t>
            </w:r>
            <w:r w:rsidR="00703F2F" w:rsidRPr="001628DE">
              <w:rPr>
                <w:sz w:val="26"/>
                <w:szCs w:val="26"/>
              </w:rPr>
              <w:t xml:space="preserve"> </w:t>
            </w:r>
            <w:r w:rsidRPr="001628DE">
              <w:rPr>
                <w:color w:val="000000"/>
                <w:sz w:val="26"/>
                <w:szCs w:val="26"/>
                <w:rtl/>
                <w:lang w:val="en-US" w:bidi="ar-SA"/>
              </w:rPr>
              <w:t>شبكة تقييم أداء المنظمات متعددة الأطراف</w:t>
            </w:r>
            <w:r w:rsidRPr="001628DE">
              <w:rPr>
                <w:sz w:val="26"/>
                <w:szCs w:val="26"/>
                <w:rtl/>
              </w:rPr>
              <w:t xml:space="preserve"> </w:t>
            </w:r>
            <w:r w:rsidR="00703F2F" w:rsidRPr="001628DE">
              <w:rPr>
                <w:sz w:val="26"/>
                <w:szCs w:val="26"/>
                <w:rtl/>
              </w:rPr>
              <w:t xml:space="preserve">عددًا من الاجتماعات مع موظفي الأمانة. كما أُبلغت الأمانة بالاجتماعات التي نظمها المقيمون مع جميع الوكالات المنفذة الأربعة للصندوق. </w:t>
            </w:r>
            <w:r w:rsidRPr="001628DE">
              <w:rPr>
                <w:rFonts w:hint="cs"/>
                <w:sz w:val="26"/>
                <w:szCs w:val="26"/>
                <w:rtl/>
              </w:rPr>
              <w:t>و</w:t>
            </w:r>
            <w:r w:rsidR="00703F2F" w:rsidRPr="001628DE">
              <w:rPr>
                <w:sz w:val="26"/>
                <w:szCs w:val="26"/>
                <w:rtl/>
              </w:rPr>
              <w:t>قدمت الأمانة بيانات الاتصال</w:t>
            </w:r>
            <w:r w:rsidRPr="001628DE">
              <w:rPr>
                <w:sz w:val="26"/>
                <w:szCs w:val="26"/>
                <w:rtl/>
              </w:rPr>
              <w:t xml:space="preserve"> الخاصة بأعضاء اللجنة التنفيذية</w:t>
            </w:r>
            <w:r w:rsidR="00703F2F" w:rsidRPr="001628DE">
              <w:rPr>
                <w:sz w:val="26"/>
                <w:szCs w:val="26"/>
                <w:rtl/>
              </w:rPr>
              <w:t>، وسيتم الاتصال ببعضهم لتقديم مدخلات لعملية التقييم</w:t>
            </w:r>
            <w:r w:rsidR="00703F2F" w:rsidRPr="001628DE">
              <w:rPr>
                <w:sz w:val="26"/>
                <w:szCs w:val="26"/>
              </w:rPr>
              <w:t>.</w:t>
            </w:r>
            <w:r w:rsidRPr="001628DE">
              <w:rPr>
                <w:rFonts w:hint="cs"/>
                <w:sz w:val="26"/>
                <w:szCs w:val="26"/>
                <w:rtl/>
              </w:rPr>
              <w:t xml:space="preserve"> </w:t>
            </w:r>
          </w:p>
        </w:tc>
        <w:tc>
          <w:tcPr>
            <w:tcW w:w="1138" w:type="dxa"/>
            <w:shd w:val="clear" w:color="auto" w:fill="auto"/>
            <w:tcMar>
              <w:left w:w="115" w:type="dxa"/>
              <w:right w:w="173" w:type="dxa"/>
            </w:tcMar>
            <w:vAlign w:val="center"/>
          </w:tcPr>
          <w:p w14:paraId="3E0718C2" w14:textId="77777777" w:rsidR="00703F2F" w:rsidRPr="001628DE" w:rsidRDefault="00703F2F" w:rsidP="002901E9">
            <w:pPr>
              <w:spacing w:before="60" w:after="60"/>
              <w:jc w:val="right"/>
              <w:rPr>
                <w:color w:val="000000" w:themeColor="text1"/>
                <w:sz w:val="26"/>
                <w:szCs w:val="26"/>
              </w:rPr>
            </w:pPr>
            <w:r w:rsidRPr="001628DE">
              <w:rPr>
                <w:color w:val="000000" w:themeColor="text1"/>
                <w:sz w:val="26"/>
                <w:szCs w:val="26"/>
              </w:rPr>
              <w:t>84</w:t>
            </w:r>
          </w:p>
        </w:tc>
      </w:tr>
      <w:tr w:rsidR="00703F2F" w:rsidRPr="001628DE" w14:paraId="7335A5B7" w14:textId="77777777" w:rsidTr="002901E9">
        <w:trPr>
          <w:cantSplit/>
        </w:trPr>
        <w:tc>
          <w:tcPr>
            <w:tcW w:w="8217" w:type="dxa"/>
            <w:shd w:val="clear" w:color="auto" w:fill="auto"/>
            <w:hideMark/>
          </w:tcPr>
          <w:p w14:paraId="09919584" w14:textId="77777777" w:rsidR="00703F2F" w:rsidRPr="001628DE" w:rsidRDefault="00A14A6B" w:rsidP="0046051D">
            <w:pPr>
              <w:bidi/>
              <w:rPr>
                <w:sz w:val="26"/>
                <w:szCs w:val="26"/>
              </w:rPr>
            </w:pPr>
            <w:r w:rsidRPr="001628DE">
              <w:rPr>
                <w:sz w:val="26"/>
                <w:szCs w:val="26"/>
                <w:rtl/>
              </w:rPr>
              <w:t xml:space="preserve">حضرت الأمانة اجتماعا في </w:t>
            </w:r>
            <w:r w:rsidR="00703F2F" w:rsidRPr="001628DE">
              <w:rPr>
                <w:sz w:val="26"/>
                <w:szCs w:val="26"/>
                <w:rtl/>
              </w:rPr>
              <w:t xml:space="preserve">أمانة </w:t>
            </w:r>
            <w:r w:rsidRPr="001628DE">
              <w:rPr>
                <w:color w:val="000000"/>
                <w:sz w:val="26"/>
                <w:szCs w:val="26"/>
                <w:rtl/>
                <w:lang w:val="en-US" w:bidi="ar-SA"/>
              </w:rPr>
              <w:t>شبكة تقييم أداء المنظمات متعددة الأطراف</w:t>
            </w:r>
            <w:r w:rsidR="00703F2F" w:rsidRPr="001628DE">
              <w:rPr>
                <w:sz w:val="26"/>
                <w:szCs w:val="26"/>
                <w:rtl/>
              </w:rPr>
              <w:t xml:space="preserve">، حيث تم تقديم مقدمة للصندوق. وأجريت مناقشات حول نطاق </w:t>
            </w:r>
            <w:r w:rsidRPr="001628DE">
              <w:rPr>
                <w:sz w:val="26"/>
                <w:szCs w:val="26"/>
                <w:rtl/>
              </w:rPr>
              <w:t>التقييم لأصحاب المصلحة المعنيين</w:t>
            </w:r>
            <w:r w:rsidR="00703F2F" w:rsidRPr="001628DE">
              <w:rPr>
                <w:sz w:val="26"/>
                <w:szCs w:val="26"/>
                <w:rtl/>
              </w:rPr>
              <w:t xml:space="preserve">، </w:t>
            </w:r>
            <w:r w:rsidR="00703F2F" w:rsidRPr="001628DE">
              <w:rPr>
                <w:i/>
                <w:iCs/>
                <w:sz w:val="26"/>
                <w:szCs w:val="26"/>
                <w:rtl/>
              </w:rPr>
              <w:t>من بين أمور أخرى</w:t>
            </w:r>
            <w:r w:rsidR="00703F2F" w:rsidRPr="001628DE">
              <w:rPr>
                <w:sz w:val="26"/>
                <w:szCs w:val="26"/>
                <w:rtl/>
              </w:rPr>
              <w:t>؛ الاختلافات الرئيسية بين الصندوق متعدد الأطراف وال</w:t>
            </w:r>
            <w:r w:rsidRPr="001628DE">
              <w:rPr>
                <w:sz w:val="26"/>
                <w:szCs w:val="26"/>
                <w:rtl/>
              </w:rPr>
              <w:t xml:space="preserve">منظمات الأخرى </w:t>
            </w:r>
            <w:r w:rsidRPr="001628DE">
              <w:rPr>
                <w:rFonts w:hint="cs"/>
                <w:sz w:val="26"/>
                <w:szCs w:val="26"/>
                <w:rtl/>
              </w:rPr>
              <w:t>الجاري</w:t>
            </w:r>
            <w:r w:rsidRPr="001628DE">
              <w:rPr>
                <w:sz w:val="26"/>
                <w:szCs w:val="26"/>
                <w:rtl/>
              </w:rPr>
              <w:t xml:space="preserve"> تقييمها، </w:t>
            </w:r>
            <w:r w:rsidR="00703F2F" w:rsidRPr="001628DE">
              <w:rPr>
                <w:sz w:val="26"/>
                <w:szCs w:val="26"/>
                <w:rtl/>
              </w:rPr>
              <w:t>التي من شأنها أن</w:t>
            </w:r>
            <w:r w:rsidR="00703F2F" w:rsidRPr="001628DE">
              <w:rPr>
                <w:sz w:val="26"/>
                <w:szCs w:val="26"/>
              </w:rPr>
              <w:t xml:space="preserve"> </w:t>
            </w:r>
            <w:r w:rsidR="00703F2F" w:rsidRPr="001628DE">
              <w:rPr>
                <w:sz w:val="26"/>
                <w:szCs w:val="26"/>
                <w:rtl/>
              </w:rPr>
              <w:t>تؤ</w:t>
            </w:r>
            <w:r w:rsidRPr="001628DE">
              <w:rPr>
                <w:sz w:val="26"/>
                <w:szCs w:val="26"/>
                <w:rtl/>
              </w:rPr>
              <w:t>دي إلى تقييم مخصص لضمان الإنصاف</w:t>
            </w:r>
            <w:r w:rsidR="00703F2F" w:rsidRPr="001628DE">
              <w:rPr>
                <w:sz w:val="26"/>
                <w:szCs w:val="26"/>
                <w:rtl/>
              </w:rPr>
              <w:t xml:space="preserve">؛ </w:t>
            </w:r>
            <w:r w:rsidRPr="001628DE">
              <w:rPr>
                <w:rFonts w:hint="cs"/>
                <w:sz w:val="26"/>
                <w:szCs w:val="26"/>
                <w:rtl/>
              </w:rPr>
              <w:t>و</w:t>
            </w:r>
            <w:r w:rsidR="00703F2F" w:rsidRPr="001628DE">
              <w:rPr>
                <w:sz w:val="26"/>
                <w:szCs w:val="26"/>
                <w:rtl/>
              </w:rPr>
              <w:t>الجدول الزمني للزيارة الاستهلالية لأم</w:t>
            </w:r>
            <w:r w:rsidRPr="001628DE">
              <w:rPr>
                <w:sz w:val="26"/>
                <w:szCs w:val="26"/>
                <w:rtl/>
              </w:rPr>
              <w:t>انة الصندوق</w:t>
            </w:r>
            <w:r w:rsidR="0046051D" w:rsidRPr="001628DE">
              <w:rPr>
                <w:sz w:val="26"/>
                <w:szCs w:val="26"/>
                <w:rtl/>
              </w:rPr>
              <w:t>، و</w:t>
            </w:r>
            <w:r w:rsidR="00703F2F" w:rsidRPr="001628DE">
              <w:rPr>
                <w:sz w:val="26"/>
                <w:szCs w:val="26"/>
                <w:rtl/>
              </w:rPr>
              <w:t xml:space="preserve">حاجة فريق التقييم </w:t>
            </w:r>
            <w:r w:rsidR="0046051D" w:rsidRPr="001628DE">
              <w:rPr>
                <w:sz w:val="26"/>
                <w:szCs w:val="26"/>
                <w:rtl/>
              </w:rPr>
              <w:t xml:space="preserve">المحتملة لحضور لجنة </w:t>
            </w:r>
            <w:r w:rsidR="00703F2F" w:rsidRPr="001628DE">
              <w:rPr>
                <w:sz w:val="26"/>
                <w:szCs w:val="26"/>
                <w:rtl/>
              </w:rPr>
              <w:t>تنفيذية</w:t>
            </w:r>
            <w:r w:rsidR="00703F2F" w:rsidRPr="001628DE">
              <w:rPr>
                <w:sz w:val="26"/>
                <w:szCs w:val="26"/>
              </w:rPr>
              <w:t>.</w:t>
            </w:r>
          </w:p>
        </w:tc>
        <w:tc>
          <w:tcPr>
            <w:tcW w:w="1138" w:type="dxa"/>
            <w:shd w:val="clear" w:color="auto" w:fill="auto"/>
            <w:tcMar>
              <w:left w:w="115" w:type="dxa"/>
              <w:right w:w="173" w:type="dxa"/>
            </w:tcMar>
            <w:vAlign w:val="center"/>
            <w:hideMark/>
          </w:tcPr>
          <w:p w14:paraId="3121A7F8" w14:textId="77777777" w:rsidR="00703F2F" w:rsidRPr="001628DE" w:rsidRDefault="00703F2F" w:rsidP="002901E9">
            <w:pPr>
              <w:spacing w:before="60" w:after="60"/>
              <w:jc w:val="right"/>
              <w:rPr>
                <w:color w:val="000000" w:themeColor="text1"/>
                <w:sz w:val="26"/>
                <w:szCs w:val="26"/>
                <w:lang w:val="en-US"/>
              </w:rPr>
            </w:pPr>
            <w:r w:rsidRPr="001628DE">
              <w:rPr>
                <w:color w:val="000000" w:themeColor="text1"/>
                <w:sz w:val="26"/>
                <w:szCs w:val="26"/>
                <w:lang w:val="en-US"/>
              </w:rPr>
              <w:t>83</w:t>
            </w:r>
          </w:p>
        </w:tc>
      </w:tr>
      <w:tr w:rsidR="00703F2F" w:rsidRPr="001628DE" w14:paraId="5439B546" w14:textId="77777777" w:rsidTr="002901E9">
        <w:trPr>
          <w:cantSplit/>
        </w:trPr>
        <w:tc>
          <w:tcPr>
            <w:tcW w:w="8217" w:type="dxa"/>
            <w:shd w:val="clear" w:color="auto" w:fill="auto"/>
          </w:tcPr>
          <w:p w14:paraId="6C234867" w14:textId="77777777" w:rsidR="00703F2F" w:rsidRPr="001628DE" w:rsidRDefault="00703F2F" w:rsidP="007F6872">
            <w:pPr>
              <w:bidi/>
              <w:rPr>
                <w:sz w:val="26"/>
                <w:szCs w:val="26"/>
              </w:rPr>
            </w:pPr>
            <w:r w:rsidRPr="001628DE">
              <w:rPr>
                <w:sz w:val="26"/>
                <w:szCs w:val="26"/>
                <w:rtl/>
              </w:rPr>
              <w:t>تم استلام رسالة من أمانة</w:t>
            </w:r>
            <w:r w:rsidRPr="001628DE">
              <w:rPr>
                <w:sz w:val="26"/>
                <w:szCs w:val="26"/>
              </w:rPr>
              <w:t xml:space="preserve"> </w:t>
            </w:r>
            <w:r w:rsidR="007F6872" w:rsidRPr="001628DE">
              <w:rPr>
                <w:color w:val="000000"/>
                <w:sz w:val="26"/>
                <w:szCs w:val="26"/>
                <w:rtl/>
                <w:lang w:val="en-US" w:bidi="ar-SA"/>
              </w:rPr>
              <w:t>شبكة تقييم أداء المنظمات متعددة الأطراف</w:t>
            </w:r>
            <w:r w:rsidR="007F6872" w:rsidRPr="001628DE">
              <w:rPr>
                <w:sz w:val="26"/>
                <w:szCs w:val="26"/>
                <w:rtl/>
              </w:rPr>
              <w:t xml:space="preserve"> </w:t>
            </w:r>
            <w:r w:rsidRPr="001628DE">
              <w:rPr>
                <w:sz w:val="26"/>
                <w:szCs w:val="26"/>
                <w:rtl/>
              </w:rPr>
              <w:t>للإبلاغ عن أن اللجنة التوجيهية ل</w:t>
            </w:r>
            <w:r w:rsidR="007F6872" w:rsidRPr="001628DE">
              <w:rPr>
                <w:color w:val="000000"/>
                <w:sz w:val="26"/>
                <w:szCs w:val="26"/>
                <w:rtl/>
                <w:lang w:val="en-US" w:bidi="ar-SA"/>
              </w:rPr>
              <w:t>شبكة تقييم أداء المنظمات متعددة الأطراف</w:t>
            </w:r>
            <w:r w:rsidR="007F6872" w:rsidRPr="001628DE">
              <w:rPr>
                <w:sz w:val="26"/>
                <w:szCs w:val="26"/>
                <w:rtl/>
              </w:rPr>
              <w:t xml:space="preserve"> </w:t>
            </w:r>
            <w:r w:rsidRPr="001628DE">
              <w:rPr>
                <w:sz w:val="26"/>
                <w:szCs w:val="26"/>
                <w:rtl/>
              </w:rPr>
              <w:t>اتخذت قرارًا بتقييم الصندوق متعدد الأطراف في دورة التقييم التالية</w:t>
            </w:r>
            <w:r w:rsidRPr="001628DE">
              <w:rPr>
                <w:sz w:val="26"/>
                <w:szCs w:val="26"/>
              </w:rPr>
              <w:t>.</w:t>
            </w:r>
          </w:p>
        </w:tc>
        <w:tc>
          <w:tcPr>
            <w:tcW w:w="1138" w:type="dxa"/>
            <w:shd w:val="clear" w:color="auto" w:fill="auto"/>
            <w:tcMar>
              <w:left w:w="115" w:type="dxa"/>
              <w:right w:w="173" w:type="dxa"/>
            </w:tcMar>
            <w:vAlign w:val="center"/>
          </w:tcPr>
          <w:p w14:paraId="209D790D" w14:textId="77777777" w:rsidR="00703F2F" w:rsidRPr="001628DE" w:rsidRDefault="00703F2F" w:rsidP="002901E9">
            <w:pPr>
              <w:spacing w:before="60" w:after="60"/>
              <w:jc w:val="right"/>
              <w:rPr>
                <w:color w:val="000000" w:themeColor="text1"/>
                <w:sz w:val="26"/>
                <w:szCs w:val="26"/>
                <w:lang w:val="en-US"/>
              </w:rPr>
            </w:pPr>
            <w:r w:rsidRPr="001628DE">
              <w:rPr>
                <w:color w:val="000000" w:themeColor="text1"/>
                <w:sz w:val="26"/>
                <w:szCs w:val="26"/>
                <w:lang w:val="en-US"/>
              </w:rPr>
              <w:t>82</w:t>
            </w:r>
          </w:p>
        </w:tc>
      </w:tr>
      <w:tr w:rsidR="008B35A5" w:rsidRPr="001628DE" w14:paraId="306900DE" w14:textId="77777777" w:rsidTr="008B35A5">
        <w:trPr>
          <w:cantSplit/>
        </w:trPr>
        <w:tc>
          <w:tcPr>
            <w:tcW w:w="9355" w:type="dxa"/>
            <w:gridSpan w:val="2"/>
            <w:shd w:val="clear" w:color="auto" w:fill="auto"/>
            <w:tcMar>
              <w:left w:w="115" w:type="dxa"/>
              <w:right w:w="173" w:type="dxa"/>
            </w:tcMar>
            <w:vAlign w:val="center"/>
          </w:tcPr>
          <w:p w14:paraId="44EC1832" w14:textId="77777777" w:rsidR="00277D3F" w:rsidRPr="001628DE" w:rsidRDefault="00277D3F" w:rsidP="00277D3F">
            <w:pPr>
              <w:keepNext/>
              <w:bidi/>
              <w:spacing w:before="60" w:after="60"/>
              <w:jc w:val="left"/>
              <w:rPr>
                <w:bCs/>
                <w:color w:val="000000" w:themeColor="text1"/>
                <w:sz w:val="26"/>
                <w:szCs w:val="26"/>
                <w:rtl/>
                <w:lang w:val="en-US" w:bidi="ar-SA"/>
              </w:rPr>
            </w:pPr>
            <w:r w:rsidRPr="001628DE">
              <w:rPr>
                <w:rFonts w:hint="cs"/>
                <w:bCs/>
                <w:color w:val="000000" w:themeColor="text1"/>
                <w:sz w:val="26"/>
                <w:szCs w:val="26"/>
                <w:rtl/>
                <w:lang w:val="en-US" w:bidi="ar-SA"/>
              </w:rPr>
              <w:t>الطاقة المستدامة للجميع</w:t>
            </w:r>
          </w:p>
        </w:tc>
      </w:tr>
      <w:tr w:rsidR="008B35A5" w:rsidRPr="001628DE" w14:paraId="7F570AA8" w14:textId="77777777" w:rsidTr="008B35A5">
        <w:trPr>
          <w:cantSplit/>
        </w:trPr>
        <w:tc>
          <w:tcPr>
            <w:tcW w:w="8217" w:type="dxa"/>
            <w:shd w:val="clear" w:color="auto" w:fill="auto"/>
            <w:vAlign w:val="center"/>
          </w:tcPr>
          <w:p w14:paraId="47532229" w14:textId="77777777" w:rsidR="008B35A5" w:rsidRPr="001628DE" w:rsidRDefault="00864843" w:rsidP="00864843">
            <w:pPr>
              <w:bidi/>
              <w:spacing w:before="60" w:after="60"/>
              <w:jc w:val="left"/>
              <w:rPr>
                <w:sz w:val="26"/>
                <w:szCs w:val="26"/>
                <w:rtl/>
                <w:lang w:bidi="ar-SA"/>
              </w:rPr>
            </w:pPr>
            <w:r w:rsidRPr="001628DE">
              <w:rPr>
                <w:color w:val="000000" w:themeColor="text1"/>
                <w:sz w:val="26"/>
                <w:szCs w:val="26"/>
                <w:rtl/>
                <w:lang w:val="en-US"/>
              </w:rPr>
              <w:t>أعدت الأمانة مقالاً عن الصندوق متعدد الأطراف لتقرير آفاق التبريد لعام 2022.</w:t>
            </w:r>
          </w:p>
        </w:tc>
        <w:tc>
          <w:tcPr>
            <w:tcW w:w="1138" w:type="dxa"/>
            <w:shd w:val="clear" w:color="auto" w:fill="auto"/>
            <w:tcMar>
              <w:left w:w="115" w:type="dxa"/>
              <w:right w:w="173" w:type="dxa"/>
            </w:tcMar>
            <w:vAlign w:val="center"/>
          </w:tcPr>
          <w:p w14:paraId="5B524CBE" w14:textId="77777777" w:rsidR="008B35A5" w:rsidRPr="001628DE" w:rsidRDefault="008B35A5" w:rsidP="002901E9">
            <w:pPr>
              <w:spacing w:before="60" w:after="60"/>
              <w:jc w:val="right"/>
              <w:rPr>
                <w:b/>
                <w:bCs/>
                <w:color w:val="000000" w:themeColor="text1"/>
                <w:sz w:val="26"/>
                <w:szCs w:val="26"/>
                <w:lang w:val="en-US"/>
              </w:rPr>
            </w:pPr>
            <w:r w:rsidRPr="001628DE">
              <w:rPr>
                <w:b/>
                <w:bCs/>
                <w:color w:val="000000" w:themeColor="text1"/>
                <w:sz w:val="26"/>
                <w:szCs w:val="26"/>
                <w:lang w:val="en-US"/>
              </w:rPr>
              <w:t>90</w:t>
            </w:r>
          </w:p>
        </w:tc>
      </w:tr>
      <w:tr w:rsidR="008B35A5" w:rsidRPr="001628DE" w14:paraId="575DB6E7" w14:textId="77777777" w:rsidTr="008B35A5">
        <w:trPr>
          <w:cantSplit/>
        </w:trPr>
        <w:tc>
          <w:tcPr>
            <w:tcW w:w="9355" w:type="dxa"/>
            <w:gridSpan w:val="2"/>
            <w:shd w:val="clear" w:color="auto" w:fill="auto"/>
            <w:tcMar>
              <w:left w:w="115" w:type="dxa"/>
              <w:right w:w="173" w:type="dxa"/>
            </w:tcMar>
            <w:vAlign w:val="center"/>
          </w:tcPr>
          <w:p w14:paraId="4940D5FA" w14:textId="77777777" w:rsidR="007B1609" w:rsidRPr="001628DE" w:rsidRDefault="007B1609" w:rsidP="007B05CF">
            <w:pPr>
              <w:keepNext/>
              <w:bidi/>
              <w:spacing w:before="60" w:after="60"/>
              <w:jc w:val="left"/>
              <w:rPr>
                <w:bCs/>
                <w:color w:val="000000" w:themeColor="text1"/>
                <w:sz w:val="26"/>
                <w:szCs w:val="26"/>
                <w:rtl/>
                <w:lang w:val="en-US" w:bidi="ar-SA"/>
              </w:rPr>
            </w:pPr>
            <w:r w:rsidRPr="001628DE">
              <w:rPr>
                <w:bCs/>
                <w:color w:val="000000" w:themeColor="text1"/>
                <w:sz w:val="26"/>
                <w:szCs w:val="26"/>
                <w:rtl/>
                <w:lang w:val="en-US" w:bidi="ar-SA"/>
              </w:rPr>
              <w:t>الأمم المتحدة المستدامة</w:t>
            </w:r>
          </w:p>
        </w:tc>
      </w:tr>
      <w:tr w:rsidR="008B35A5" w:rsidRPr="001628DE" w14:paraId="7EF6AA17" w14:textId="77777777" w:rsidTr="008B35A5">
        <w:trPr>
          <w:cantSplit/>
        </w:trPr>
        <w:tc>
          <w:tcPr>
            <w:tcW w:w="8217" w:type="dxa"/>
            <w:shd w:val="clear" w:color="auto" w:fill="auto"/>
            <w:vAlign w:val="center"/>
          </w:tcPr>
          <w:p w14:paraId="413EA904" w14:textId="77777777" w:rsidR="00635005" w:rsidRPr="001628DE" w:rsidRDefault="00635005" w:rsidP="00895D7A">
            <w:pPr>
              <w:bidi/>
              <w:spacing w:before="60" w:after="60"/>
              <w:rPr>
                <w:sz w:val="26"/>
                <w:szCs w:val="26"/>
                <w:rtl/>
                <w:lang w:val="en-US" w:bidi="ar-SA"/>
              </w:rPr>
            </w:pPr>
            <w:r w:rsidRPr="001628DE">
              <w:rPr>
                <w:sz w:val="26"/>
                <w:szCs w:val="26"/>
                <w:rtl/>
                <w:lang w:val="en-US" w:bidi="ar-SA"/>
              </w:rPr>
              <w:t xml:space="preserve">قدمت الأمانة عرضًا في الاجتماع الحادي والثلاثين </w:t>
            </w:r>
            <w:r w:rsidR="007B05CF" w:rsidRPr="001628DE">
              <w:rPr>
                <w:rFonts w:hint="cs"/>
                <w:sz w:val="26"/>
                <w:szCs w:val="26"/>
                <w:rtl/>
                <w:lang w:val="en-US" w:bidi="ar-SA"/>
              </w:rPr>
              <w:t>لفريق</w:t>
            </w:r>
            <w:r w:rsidRPr="001628DE">
              <w:rPr>
                <w:sz w:val="26"/>
                <w:szCs w:val="26"/>
                <w:rtl/>
                <w:lang w:val="en-US" w:bidi="ar-SA"/>
              </w:rPr>
              <w:t xml:space="preserve"> إدارة </w:t>
            </w:r>
            <w:r w:rsidR="007B05CF" w:rsidRPr="001628DE">
              <w:rPr>
                <w:rFonts w:hint="cs"/>
                <w:sz w:val="26"/>
                <w:szCs w:val="26"/>
                <w:rtl/>
                <w:lang w:val="en-US" w:bidi="ar-SA"/>
              </w:rPr>
              <w:t>مسائل</w:t>
            </w:r>
            <w:r w:rsidRPr="001628DE">
              <w:rPr>
                <w:sz w:val="26"/>
                <w:szCs w:val="26"/>
                <w:rtl/>
                <w:lang w:val="en-US" w:bidi="ar-SA"/>
              </w:rPr>
              <w:t xml:space="preserve"> </w:t>
            </w:r>
            <w:r w:rsidR="007B05CF" w:rsidRPr="001628DE">
              <w:rPr>
                <w:rFonts w:hint="cs"/>
                <w:sz w:val="26"/>
                <w:szCs w:val="26"/>
                <w:rtl/>
                <w:lang w:val="en-US" w:bidi="ar-SA"/>
              </w:rPr>
              <w:t>ا</w:t>
            </w:r>
            <w:r w:rsidRPr="001628DE">
              <w:rPr>
                <w:sz w:val="26"/>
                <w:szCs w:val="26"/>
                <w:rtl/>
                <w:lang w:val="en-US" w:bidi="ar-SA"/>
              </w:rPr>
              <w:t xml:space="preserve">لأمم المتحدة </w:t>
            </w:r>
            <w:r w:rsidR="007B05CF" w:rsidRPr="001628DE">
              <w:rPr>
                <w:rFonts w:hint="cs"/>
                <w:sz w:val="26"/>
                <w:szCs w:val="26"/>
                <w:rtl/>
                <w:lang w:val="en-US" w:bidi="ar-SA"/>
              </w:rPr>
              <w:t>المتعلقة</w:t>
            </w:r>
            <w:r w:rsidRPr="001628DE">
              <w:rPr>
                <w:sz w:val="26"/>
                <w:szCs w:val="26"/>
                <w:rtl/>
                <w:lang w:val="en-US" w:bidi="ar-SA"/>
              </w:rPr>
              <w:t xml:space="preserve"> </w:t>
            </w:r>
            <w:r w:rsidR="007B05CF" w:rsidRPr="001628DE">
              <w:rPr>
                <w:rFonts w:hint="cs"/>
                <w:sz w:val="26"/>
                <w:szCs w:val="26"/>
                <w:rtl/>
                <w:lang w:val="en-US" w:bidi="ar-SA"/>
              </w:rPr>
              <w:t>ب</w:t>
            </w:r>
            <w:r w:rsidRPr="001628DE">
              <w:rPr>
                <w:sz w:val="26"/>
                <w:szCs w:val="26"/>
                <w:rtl/>
                <w:lang w:val="en-US" w:bidi="ar-SA"/>
              </w:rPr>
              <w:t xml:space="preserve">إدارة الاستدامة </w:t>
            </w:r>
            <w:r w:rsidR="007B05CF" w:rsidRPr="001628DE">
              <w:rPr>
                <w:sz w:val="26"/>
                <w:szCs w:val="26"/>
                <w:rtl/>
                <w:lang w:val="en-US" w:bidi="ar-SA"/>
              </w:rPr>
              <w:t>البيئية</w:t>
            </w:r>
            <w:r w:rsidRPr="001628DE">
              <w:rPr>
                <w:sz w:val="26"/>
                <w:szCs w:val="26"/>
                <w:rtl/>
                <w:lang w:val="en-US" w:bidi="ar-SA"/>
              </w:rPr>
              <w:t>، الذي عقد</w:t>
            </w:r>
            <w:r w:rsidR="007B05CF" w:rsidRPr="001628DE">
              <w:rPr>
                <w:sz w:val="26"/>
                <w:szCs w:val="26"/>
                <w:rtl/>
                <w:lang w:val="en-US" w:bidi="ar-SA"/>
              </w:rPr>
              <w:t xml:space="preserve"> في منظمة الطيران المدني الدولي</w:t>
            </w:r>
            <w:r w:rsidRPr="001628DE">
              <w:rPr>
                <w:sz w:val="26"/>
                <w:szCs w:val="26"/>
                <w:rtl/>
                <w:lang w:val="en-US" w:bidi="ar-SA"/>
              </w:rPr>
              <w:t>، مونتريال في 11 أكتوبر</w:t>
            </w:r>
            <w:r w:rsidR="007B05CF" w:rsidRPr="001628DE">
              <w:rPr>
                <w:rFonts w:hint="cs"/>
                <w:sz w:val="26"/>
                <w:szCs w:val="26"/>
                <w:rtl/>
                <w:lang w:val="en-US" w:bidi="ar-SA"/>
              </w:rPr>
              <w:t>/ تشرين الأول</w:t>
            </w:r>
            <w:r w:rsidRPr="001628DE">
              <w:rPr>
                <w:sz w:val="26"/>
                <w:szCs w:val="26"/>
                <w:rtl/>
                <w:lang w:val="en-US" w:bidi="ar-SA"/>
              </w:rPr>
              <w:t xml:space="preserve"> 2019. </w:t>
            </w:r>
            <w:r w:rsidR="007B05CF" w:rsidRPr="001628DE">
              <w:rPr>
                <w:rFonts w:hint="cs"/>
                <w:sz w:val="26"/>
                <w:szCs w:val="26"/>
                <w:rtl/>
                <w:lang w:val="en-US" w:bidi="ar-SA"/>
              </w:rPr>
              <w:t>و</w:t>
            </w:r>
            <w:r w:rsidRPr="001628DE">
              <w:rPr>
                <w:sz w:val="26"/>
                <w:szCs w:val="26"/>
                <w:rtl/>
                <w:lang w:val="en-US" w:bidi="ar-SA"/>
              </w:rPr>
              <w:t xml:space="preserve">عرضت الأمانة كيف </w:t>
            </w:r>
            <w:r w:rsidR="007B05CF" w:rsidRPr="001628DE">
              <w:rPr>
                <w:rFonts w:hint="cs"/>
                <w:sz w:val="26"/>
                <w:szCs w:val="26"/>
                <w:rtl/>
                <w:lang w:val="en-US" w:bidi="ar-SA"/>
              </w:rPr>
              <w:t>تستطيع</w:t>
            </w:r>
            <w:r w:rsidR="007B05CF" w:rsidRPr="001628DE">
              <w:rPr>
                <w:sz w:val="26"/>
                <w:szCs w:val="26"/>
                <w:rtl/>
                <w:lang w:val="en-US" w:bidi="ar-SA"/>
              </w:rPr>
              <w:t xml:space="preserve"> </w:t>
            </w:r>
            <w:r w:rsidRPr="001628DE">
              <w:rPr>
                <w:sz w:val="26"/>
                <w:szCs w:val="26"/>
                <w:rtl/>
                <w:lang w:val="en-US" w:bidi="ar-SA"/>
              </w:rPr>
              <w:t xml:space="preserve">مكاتب الأمم المتحدة أن تتعاون مع الأنشطة التي </w:t>
            </w:r>
            <w:r w:rsidR="007B05CF" w:rsidRPr="001628DE">
              <w:rPr>
                <w:rFonts w:hint="cs"/>
                <w:sz w:val="26"/>
                <w:szCs w:val="26"/>
                <w:rtl/>
                <w:lang w:val="en-US" w:bidi="ar-SA"/>
              </w:rPr>
              <w:t>تنفذها</w:t>
            </w:r>
            <w:r w:rsidR="007B05CF" w:rsidRPr="001628DE">
              <w:rPr>
                <w:sz w:val="26"/>
                <w:szCs w:val="26"/>
                <w:rtl/>
                <w:lang w:val="en-US" w:bidi="ar-SA"/>
              </w:rPr>
              <w:t xml:space="preserve"> الوكالات بشأن تنفيذ المشر</w:t>
            </w:r>
            <w:r w:rsidR="007B05CF" w:rsidRPr="001628DE">
              <w:rPr>
                <w:rFonts w:hint="cs"/>
                <w:sz w:val="26"/>
                <w:szCs w:val="26"/>
                <w:rtl/>
                <w:lang w:val="en-US" w:bidi="ar-SA"/>
              </w:rPr>
              <w:t>و</w:t>
            </w:r>
            <w:r w:rsidRPr="001628DE">
              <w:rPr>
                <w:sz w:val="26"/>
                <w:szCs w:val="26"/>
                <w:rtl/>
                <w:lang w:val="en-US" w:bidi="ar-SA"/>
              </w:rPr>
              <w:t>ع</w:t>
            </w:r>
            <w:r w:rsidR="007B05CF" w:rsidRPr="001628DE">
              <w:rPr>
                <w:rFonts w:hint="cs"/>
                <w:sz w:val="26"/>
                <w:szCs w:val="26"/>
                <w:rtl/>
                <w:lang w:val="en-US" w:bidi="ar-SA"/>
              </w:rPr>
              <w:t>ات</w:t>
            </w:r>
            <w:r w:rsidRPr="001628DE">
              <w:rPr>
                <w:sz w:val="26"/>
                <w:szCs w:val="26"/>
                <w:rtl/>
                <w:lang w:val="en-US" w:bidi="ar-SA"/>
              </w:rPr>
              <w:t xml:space="preserve"> على </w:t>
            </w:r>
            <w:r w:rsidR="007B05CF" w:rsidRPr="001628DE">
              <w:rPr>
                <w:rFonts w:hint="cs"/>
                <w:sz w:val="26"/>
                <w:szCs w:val="26"/>
                <w:rtl/>
                <w:lang w:val="en-US" w:bidi="ar-SA"/>
              </w:rPr>
              <w:t>الصعد</w:t>
            </w:r>
            <w:r w:rsidRPr="001628DE">
              <w:rPr>
                <w:sz w:val="26"/>
                <w:szCs w:val="26"/>
                <w:rtl/>
                <w:lang w:val="en-US" w:bidi="ar-SA"/>
              </w:rPr>
              <w:t xml:space="preserve"> الوطنية والإقليمية والعالمية التي تعزز اعتماد تكنولوجيات صديقة للأوزون وخالية من </w:t>
            </w:r>
            <w:r w:rsidR="007B05CF" w:rsidRPr="001628DE">
              <w:rPr>
                <w:rFonts w:hint="cs"/>
                <w:sz w:val="26"/>
                <w:szCs w:val="26"/>
                <w:rtl/>
                <w:lang w:val="en-US" w:bidi="ar-SA"/>
              </w:rPr>
              <w:t>الهيدروفلوروكربون</w:t>
            </w:r>
            <w:r w:rsidRPr="001628DE">
              <w:rPr>
                <w:sz w:val="26"/>
                <w:szCs w:val="26"/>
                <w:rtl/>
                <w:lang w:val="en-US" w:bidi="ar-SA"/>
              </w:rPr>
              <w:t xml:space="preserve">. </w:t>
            </w:r>
            <w:r w:rsidR="007B05CF" w:rsidRPr="001628DE">
              <w:rPr>
                <w:rFonts w:hint="cs"/>
                <w:sz w:val="26"/>
                <w:szCs w:val="26"/>
                <w:rtl/>
                <w:lang w:val="en-US" w:bidi="ar-SA"/>
              </w:rPr>
              <w:t>وزار</w:t>
            </w:r>
            <w:r w:rsidRPr="001628DE">
              <w:rPr>
                <w:sz w:val="26"/>
                <w:szCs w:val="26"/>
                <w:rtl/>
                <w:lang w:val="en-US" w:bidi="ar-SA"/>
              </w:rPr>
              <w:t xml:space="preserve"> </w:t>
            </w:r>
            <w:r w:rsidR="007B05CF" w:rsidRPr="001628DE">
              <w:rPr>
                <w:sz w:val="26"/>
                <w:szCs w:val="26"/>
                <w:rtl/>
                <w:lang w:val="en-US" w:bidi="ar-SA"/>
              </w:rPr>
              <w:t xml:space="preserve">ممثل </w:t>
            </w:r>
            <w:r w:rsidR="007B05CF" w:rsidRPr="001628DE">
              <w:rPr>
                <w:rFonts w:hint="cs"/>
                <w:sz w:val="26"/>
                <w:szCs w:val="26"/>
                <w:rtl/>
                <w:lang w:val="en-US" w:bidi="ar-SA"/>
              </w:rPr>
              <w:t>ل</w:t>
            </w:r>
            <w:r w:rsidR="007B05CF" w:rsidRPr="001628DE">
              <w:rPr>
                <w:sz w:val="26"/>
                <w:szCs w:val="26"/>
                <w:rtl/>
                <w:lang w:val="en-US" w:bidi="ar-SA"/>
              </w:rPr>
              <w:t>لأمم المتحدة المستدامة</w:t>
            </w:r>
            <w:r w:rsidRPr="001628DE">
              <w:rPr>
                <w:sz w:val="26"/>
                <w:szCs w:val="26"/>
                <w:rtl/>
                <w:lang w:val="en-US" w:bidi="ar-SA"/>
              </w:rPr>
              <w:t xml:space="preserve">، وهو مكتب يدير ويدعم </w:t>
            </w:r>
            <w:r w:rsidR="007B05CF" w:rsidRPr="001628DE">
              <w:rPr>
                <w:rFonts w:hint="cs"/>
                <w:sz w:val="26"/>
                <w:szCs w:val="26"/>
                <w:rtl/>
                <w:lang w:val="en-US" w:bidi="ar-SA"/>
              </w:rPr>
              <w:t>فريق</w:t>
            </w:r>
            <w:r w:rsidR="007B05CF" w:rsidRPr="001628DE">
              <w:rPr>
                <w:sz w:val="26"/>
                <w:szCs w:val="26"/>
                <w:rtl/>
                <w:lang w:val="en-US" w:bidi="ar-SA"/>
              </w:rPr>
              <w:t xml:space="preserve"> إدارة </w:t>
            </w:r>
            <w:r w:rsidR="007B05CF" w:rsidRPr="001628DE">
              <w:rPr>
                <w:rFonts w:hint="cs"/>
                <w:sz w:val="26"/>
                <w:szCs w:val="26"/>
                <w:rtl/>
                <w:lang w:val="en-US" w:bidi="ar-SA"/>
              </w:rPr>
              <w:t>مسائل</w:t>
            </w:r>
            <w:r w:rsidR="007B05CF" w:rsidRPr="001628DE">
              <w:rPr>
                <w:sz w:val="26"/>
                <w:szCs w:val="26"/>
                <w:rtl/>
                <w:lang w:val="en-US" w:bidi="ar-SA"/>
              </w:rPr>
              <w:t xml:space="preserve"> </w:t>
            </w:r>
            <w:r w:rsidR="007B05CF" w:rsidRPr="001628DE">
              <w:rPr>
                <w:rFonts w:hint="cs"/>
                <w:sz w:val="26"/>
                <w:szCs w:val="26"/>
                <w:rtl/>
                <w:lang w:val="en-US" w:bidi="ar-SA"/>
              </w:rPr>
              <w:t>ا</w:t>
            </w:r>
            <w:r w:rsidR="007B05CF" w:rsidRPr="001628DE">
              <w:rPr>
                <w:sz w:val="26"/>
                <w:szCs w:val="26"/>
                <w:rtl/>
                <w:lang w:val="en-US" w:bidi="ar-SA"/>
              </w:rPr>
              <w:t xml:space="preserve">لأمم المتحدة </w:t>
            </w:r>
            <w:r w:rsidR="007B05CF" w:rsidRPr="001628DE">
              <w:rPr>
                <w:rFonts w:hint="cs"/>
                <w:sz w:val="26"/>
                <w:szCs w:val="26"/>
                <w:rtl/>
                <w:lang w:val="en-US" w:bidi="ar-SA"/>
              </w:rPr>
              <w:t>المتعلقة</w:t>
            </w:r>
            <w:r w:rsidR="007B05CF" w:rsidRPr="001628DE">
              <w:rPr>
                <w:sz w:val="26"/>
                <w:szCs w:val="26"/>
                <w:rtl/>
                <w:lang w:val="en-US" w:bidi="ar-SA"/>
              </w:rPr>
              <w:t xml:space="preserve"> </w:t>
            </w:r>
            <w:r w:rsidR="007B05CF" w:rsidRPr="001628DE">
              <w:rPr>
                <w:rFonts w:hint="cs"/>
                <w:sz w:val="26"/>
                <w:szCs w:val="26"/>
                <w:rtl/>
                <w:lang w:val="en-US" w:bidi="ar-SA"/>
              </w:rPr>
              <w:t>ب</w:t>
            </w:r>
            <w:r w:rsidR="007B05CF" w:rsidRPr="001628DE">
              <w:rPr>
                <w:sz w:val="26"/>
                <w:szCs w:val="26"/>
                <w:rtl/>
                <w:lang w:val="en-US" w:bidi="ar-SA"/>
              </w:rPr>
              <w:t>إدارة الاستدامة البيئية</w:t>
            </w:r>
            <w:r w:rsidRPr="001628DE">
              <w:rPr>
                <w:sz w:val="26"/>
                <w:szCs w:val="26"/>
                <w:rtl/>
                <w:lang w:val="en-US" w:bidi="ar-SA"/>
              </w:rPr>
              <w:t>، مكتب الأمانة وعرض عمل هذا المكتب على الموظفين.</w:t>
            </w:r>
          </w:p>
        </w:tc>
        <w:tc>
          <w:tcPr>
            <w:tcW w:w="1138" w:type="dxa"/>
            <w:shd w:val="clear" w:color="auto" w:fill="auto"/>
            <w:tcMar>
              <w:left w:w="115" w:type="dxa"/>
              <w:right w:w="173" w:type="dxa"/>
            </w:tcMar>
            <w:vAlign w:val="center"/>
          </w:tcPr>
          <w:p w14:paraId="1BE6C3EA" w14:textId="77777777" w:rsidR="008B35A5" w:rsidRPr="001628DE" w:rsidRDefault="008B35A5" w:rsidP="002901E9">
            <w:pPr>
              <w:spacing w:before="60" w:after="60"/>
              <w:jc w:val="right"/>
              <w:rPr>
                <w:color w:val="000000" w:themeColor="text1"/>
                <w:sz w:val="26"/>
                <w:szCs w:val="26"/>
                <w:lang w:val="en-US"/>
              </w:rPr>
            </w:pPr>
            <w:r w:rsidRPr="001628DE">
              <w:rPr>
                <w:color w:val="000000" w:themeColor="text1"/>
                <w:sz w:val="26"/>
                <w:szCs w:val="26"/>
                <w:lang w:val="en-US"/>
              </w:rPr>
              <w:t>84</w:t>
            </w:r>
          </w:p>
        </w:tc>
      </w:tr>
      <w:tr w:rsidR="008B35A5" w:rsidRPr="001628DE" w14:paraId="0365D5FE" w14:textId="77777777" w:rsidTr="008B35A5">
        <w:trPr>
          <w:cantSplit/>
        </w:trPr>
        <w:tc>
          <w:tcPr>
            <w:tcW w:w="9355" w:type="dxa"/>
            <w:gridSpan w:val="2"/>
            <w:shd w:val="clear" w:color="auto" w:fill="auto"/>
            <w:tcMar>
              <w:left w:w="115" w:type="dxa"/>
              <w:right w:w="173" w:type="dxa"/>
            </w:tcMar>
            <w:vAlign w:val="center"/>
          </w:tcPr>
          <w:p w14:paraId="57E83C80" w14:textId="77777777" w:rsidR="00F04F1E" w:rsidRPr="001628DE" w:rsidRDefault="00F04F1E" w:rsidP="00F04F1E">
            <w:pPr>
              <w:bidi/>
              <w:spacing w:before="60" w:after="60"/>
              <w:jc w:val="left"/>
              <w:rPr>
                <w:bCs/>
                <w:color w:val="000000" w:themeColor="text1"/>
                <w:sz w:val="26"/>
                <w:szCs w:val="26"/>
                <w:rtl/>
                <w:lang w:val="en-US" w:bidi="ar-SA"/>
              </w:rPr>
            </w:pPr>
            <w:r w:rsidRPr="001628DE">
              <w:rPr>
                <w:rFonts w:hint="cs"/>
                <w:bCs/>
                <w:color w:val="000000" w:themeColor="text1"/>
                <w:sz w:val="26"/>
                <w:szCs w:val="26"/>
                <w:rtl/>
                <w:lang w:val="en-US" w:bidi="ar-SA"/>
              </w:rPr>
              <w:t>مدققو</w:t>
            </w:r>
            <w:r w:rsidR="00BC4378" w:rsidRPr="001628DE">
              <w:rPr>
                <w:rFonts w:hint="cs"/>
                <w:bCs/>
                <w:color w:val="000000" w:themeColor="text1"/>
                <w:sz w:val="26"/>
                <w:szCs w:val="26"/>
                <w:rtl/>
                <w:lang w:val="en-US" w:bidi="ar-SA"/>
              </w:rPr>
              <w:t xml:space="preserve"> حسابات</w:t>
            </w:r>
            <w:r w:rsidRPr="001628DE">
              <w:rPr>
                <w:rFonts w:hint="cs"/>
                <w:bCs/>
                <w:color w:val="000000" w:themeColor="text1"/>
                <w:sz w:val="26"/>
                <w:szCs w:val="26"/>
                <w:rtl/>
                <w:lang w:val="en-US" w:bidi="ar-SA"/>
              </w:rPr>
              <w:t xml:space="preserve"> الأمم المتحدة</w:t>
            </w:r>
          </w:p>
        </w:tc>
      </w:tr>
      <w:tr w:rsidR="00864843" w:rsidRPr="001628DE" w14:paraId="55523DD6" w14:textId="77777777" w:rsidTr="002901E9">
        <w:trPr>
          <w:cantSplit/>
        </w:trPr>
        <w:tc>
          <w:tcPr>
            <w:tcW w:w="8217" w:type="dxa"/>
            <w:shd w:val="clear" w:color="auto" w:fill="auto"/>
          </w:tcPr>
          <w:p w14:paraId="74CF1C6E" w14:textId="77777777" w:rsidR="00864843" w:rsidRPr="001628DE" w:rsidRDefault="00864843" w:rsidP="00864843">
            <w:pPr>
              <w:bidi/>
              <w:rPr>
                <w:sz w:val="26"/>
                <w:szCs w:val="26"/>
              </w:rPr>
            </w:pPr>
            <w:r w:rsidRPr="001628DE">
              <w:rPr>
                <w:sz w:val="26"/>
                <w:szCs w:val="26"/>
                <w:rtl/>
              </w:rPr>
              <w:t>ناقشت الأمانة التوصيات ذات الصلة مع الوكالات المنفذة والثنائية</w:t>
            </w:r>
            <w:r w:rsidRPr="001628DE">
              <w:rPr>
                <w:sz w:val="26"/>
                <w:szCs w:val="26"/>
              </w:rPr>
              <w:t>.</w:t>
            </w:r>
          </w:p>
        </w:tc>
        <w:tc>
          <w:tcPr>
            <w:tcW w:w="1138" w:type="dxa"/>
            <w:shd w:val="clear" w:color="auto" w:fill="auto"/>
            <w:tcMar>
              <w:left w:w="115" w:type="dxa"/>
              <w:right w:w="173" w:type="dxa"/>
            </w:tcMar>
            <w:vAlign w:val="center"/>
          </w:tcPr>
          <w:p w14:paraId="488299C7" w14:textId="77777777" w:rsidR="00864843" w:rsidRPr="001628DE" w:rsidRDefault="00864843" w:rsidP="002901E9">
            <w:pPr>
              <w:spacing w:before="60" w:after="60"/>
              <w:jc w:val="right"/>
              <w:rPr>
                <w:b/>
                <w:bCs/>
                <w:color w:val="000000" w:themeColor="text1"/>
                <w:sz w:val="26"/>
                <w:szCs w:val="26"/>
                <w:lang w:val="en-US"/>
              </w:rPr>
            </w:pPr>
            <w:r w:rsidRPr="001628DE">
              <w:rPr>
                <w:b/>
                <w:bCs/>
                <w:color w:val="000000" w:themeColor="text1"/>
                <w:sz w:val="26"/>
                <w:szCs w:val="26"/>
                <w:lang w:val="en-US"/>
              </w:rPr>
              <w:t>90</w:t>
            </w:r>
          </w:p>
        </w:tc>
      </w:tr>
      <w:tr w:rsidR="00864843" w:rsidRPr="001628DE" w14:paraId="79934857" w14:textId="77777777" w:rsidTr="002901E9">
        <w:trPr>
          <w:cantSplit/>
        </w:trPr>
        <w:tc>
          <w:tcPr>
            <w:tcW w:w="8217" w:type="dxa"/>
            <w:shd w:val="clear" w:color="auto" w:fill="auto"/>
          </w:tcPr>
          <w:p w14:paraId="4F1B0CB7" w14:textId="77777777" w:rsidR="00864843" w:rsidRPr="001628DE" w:rsidRDefault="00864843" w:rsidP="00BC4378">
            <w:pPr>
              <w:bidi/>
              <w:rPr>
                <w:sz w:val="26"/>
                <w:szCs w:val="26"/>
              </w:rPr>
            </w:pPr>
            <w:r w:rsidRPr="001628DE">
              <w:rPr>
                <w:sz w:val="26"/>
                <w:szCs w:val="26"/>
                <w:rtl/>
              </w:rPr>
              <w:t>أعدت الأمانة</w:t>
            </w:r>
            <w:r w:rsidR="00BC4378" w:rsidRPr="001628DE">
              <w:rPr>
                <w:rFonts w:hint="cs"/>
                <w:sz w:val="26"/>
                <w:szCs w:val="26"/>
                <w:rtl/>
              </w:rPr>
              <w:t xml:space="preserve"> الوثيقة</w:t>
            </w:r>
            <w:r w:rsidR="00BC4378" w:rsidRPr="001628DE">
              <w:rPr>
                <w:color w:val="000000" w:themeColor="text1"/>
                <w:sz w:val="26"/>
                <w:szCs w:val="26"/>
              </w:rPr>
              <w:t>UNEP/</w:t>
            </w:r>
            <w:proofErr w:type="spellStart"/>
            <w:r w:rsidR="00BC4378" w:rsidRPr="001628DE">
              <w:rPr>
                <w:color w:val="000000" w:themeColor="text1"/>
                <w:sz w:val="26"/>
                <w:szCs w:val="26"/>
              </w:rPr>
              <w:t>OzL.Pro</w:t>
            </w:r>
            <w:proofErr w:type="spellEnd"/>
            <w:r w:rsidR="00BC4378" w:rsidRPr="001628DE">
              <w:rPr>
                <w:color w:val="000000" w:themeColor="text1"/>
                <w:sz w:val="26"/>
                <w:szCs w:val="26"/>
              </w:rPr>
              <w:t xml:space="preserve">/ExCom/88/2/Add.1 </w:t>
            </w:r>
            <w:r w:rsidR="00BC4378" w:rsidRPr="001628DE">
              <w:rPr>
                <w:rFonts w:hint="cs"/>
                <w:sz w:val="26"/>
                <w:szCs w:val="26"/>
                <w:rtl/>
              </w:rPr>
              <w:t xml:space="preserve"> المعنية</w:t>
            </w:r>
            <w:r w:rsidRPr="001628DE">
              <w:rPr>
                <w:sz w:val="26"/>
                <w:szCs w:val="26"/>
                <w:rtl/>
              </w:rPr>
              <w:t xml:space="preserve"> </w:t>
            </w:r>
            <w:r w:rsidR="00BC4378" w:rsidRPr="001628DE">
              <w:rPr>
                <w:rFonts w:hint="cs"/>
                <w:sz w:val="26"/>
                <w:szCs w:val="26"/>
                <w:rtl/>
              </w:rPr>
              <w:t>ب</w:t>
            </w:r>
            <w:r w:rsidRPr="001628DE">
              <w:rPr>
                <w:sz w:val="26"/>
                <w:szCs w:val="26"/>
                <w:rtl/>
              </w:rPr>
              <w:t xml:space="preserve">توصيات تقرير </w:t>
            </w:r>
            <w:r w:rsidR="00BC4378" w:rsidRPr="001628DE">
              <w:rPr>
                <w:rFonts w:hint="cs"/>
                <w:sz w:val="26"/>
                <w:szCs w:val="26"/>
                <w:rtl/>
              </w:rPr>
              <w:t>التدقيق</w:t>
            </w:r>
            <w:r w:rsidRPr="001628DE">
              <w:rPr>
                <w:sz w:val="26"/>
                <w:szCs w:val="26"/>
              </w:rPr>
              <w:t>.</w:t>
            </w:r>
          </w:p>
        </w:tc>
        <w:tc>
          <w:tcPr>
            <w:tcW w:w="1138" w:type="dxa"/>
            <w:shd w:val="clear" w:color="auto" w:fill="auto"/>
            <w:tcMar>
              <w:left w:w="115" w:type="dxa"/>
              <w:right w:w="173" w:type="dxa"/>
            </w:tcMar>
            <w:vAlign w:val="center"/>
          </w:tcPr>
          <w:p w14:paraId="5BC39761" w14:textId="77777777" w:rsidR="00864843" w:rsidRPr="001628DE" w:rsidRDefault="00864843" w:rsidP="002901E9">
            <w:pPr>
              <w:spacing w:before="60" w:after="60"/>
              <w:jc w:val="right"/>
              <w:rPr>
                <w:color w:val="000000" w:themeColor="text1"/>
                <w:sz w:val="26"/>
                <w:szCs w:val="26"/>
                <w:lang w:val="en-US"/>
              </w:rPr>
            </w:pPr>
            <w:r w:rsidRPr="001628DE">
              <w:rPr>
                <w:color w:val="000000" w:themeColor="text1"/>
                <w:sz w:val="26"/>
                <w:szCs w:val="26"/>
                <w:lang w:val="en-US"/>
              </w:rPr>
              <w:t>88</w:t>
            </w:r>
          </w:p>
        </w:tc>
      </w:tr>
      <w:tr w:rsidR="00864843" w:rsidRPr="001628DE" w14:paraId="1CE2DDA5" w14:textId="77777777" w:rsidTr="002901E9">
        <w:trPr>
          <w:cantSplit/>
        </w:trPr>
        <w:tc>
          <w:tcPr>
            <w:tcW w:w="8217" w:type="dxa"/>
            <w:shd w:val="clear" w:color="auto" w:fill="auto"/>
          </w:tcPr>
          <w:p w14:paraId="224B2539" w14:textId="77777777" w:rsidR="00864843" w:rsidRPr="001628DE" w:rsidRDefault="00BC4378" w:rsidP="00BC4378">
            <w:pPr>
              <w:bidi/>
              <w:rPr>
                <w:sz w:val="26"/>
                <w:szCs w:val="26"/>
              </w:rPr>
            </w:pPr>
            <w:r w:rsidRPr="001628DE">
              <w:rPr>
                <w:sz w:val="26"/>
                <w:szCs w:val="26"/>
                <w:rtl/>
              </w:rPr>
              <w:t>قدمت الأمانة المعلومات والوثائق</w:t>
            </w:r>
            <w:r w:rsidR="00864843" w:rsidRPr="001628DE">
              <w:rPr>
                <w:sz w:val="26"/>
                <w:szCs w:val="26"/>
                <w:rtl/>
              </w:rPr>
              <w:t xml:space="preserve"> </w:t>
            </w:r>
            <w:r w:rsidRPr="001628DE">
              <w:rPr>
                <w:rFonts w:hint="cs"/>
                <w:sz w:val="26"/>
                <w:szCs w:val="26"/>
                <w:rtl/>
              </w:rPr>
              <w:t>وإجابات</w:t>
            </w:r>
            <w:r w:rsidR="00864843" w:rsidRPr="001628DE">
              <w:rPr>
                <w:sz w:val="26"/>
                <w:szCs w:val="26"/>
                <w:rtl/>
              </w:rPr>
              <w:t xml:space="preserve"> الأسئلة والإيضاحات لتسهيل عملية </w:t>
            </w:r>
            <w:r w:rsidRPr="001628DE">
              <w:rPr>
                <w:rFonts w:hint="cs"/>
                <w:sz w:val="26"/>
                <w:szCs w:val="26"/>
                <w:rtl/>
              </w:rPr>
              <w:t>التدقيق</w:t>
            </w:r>
            <w:r w:rsidR="00864843" w:rsidRPr="001628DE">
              <w:rPr>
                <w:sz w:val="26"/>
                <w:szCs w:val="26"/>
                <w:rtl/>
              </w:rPr>
              <w:t xml:space="preserve"> التي </w:t>
            </w:r>
            <w:r w:rsidRPr="001628DE">
              <w:rPr>
                <w:rFonts w:hint="cs"/>
                <w:sz w:val="26"/>
                <w:szCs w:val="26"/>
                <w:rtl/>
              </w:rPr>
              <w:t>يجريها</w:t>
            </w:r>
            <w:r w:rsidR="00864843" w:rsidRPr="001628DE">
              <w:rPr>
                <w:sz w:val="26"/>
                <w:szCs w:val="26"/>
                <w:rtl/>
              </w:rPr>
              <w:t xml:space="preserve"> مكتب خدمات الرقابة الداخلية والتي تهدف إلى تقييم كفاءة وفعالية تقديم الخدمات في الأمانة إلى الصندوق متعدد الأطراف الذي يغطي الفترة من 1 يناير</w:t>
            </w:r>
            <w:r w:rsidRPr="001628DE">
              <w:rPr>
                <w:rFonts w:hint="cs"/>
                <w:sz w:val="26"/>
                <w:szCs w:val="26"/>
                <w:rtl/>
              </w:rPr>
              <w:t>/ كانون الثاني</w:t>
            </w:r>
            <w:r w:rsidR="00864843" w:rsidRPr="001628DE">
              <w:rPr>
                <w:sz w:val="26"/>
                <w:szCs w:val="26"/>
                <w:rtl/>
              </w:rPr>
              <w:t xml:space="preserve"> 2018 حتى 31 ديسمبر</w:t>
            </w:r>
            <w:r w:rsidRPr="001628DE">
              <w:rPr>
                <w:rFonts w:hint="cs"/>
                <w:sz w:val="26"/>
                <w:szCs w:val="26"/>
                <w:rtl/>
              </w:rPr>
              <w:t>/ كانون الأول</w:t>
            </w:r>
            <w:r w:rsidR="00864843" w:rsidRPr="001628DE">
              <w:rPr>
                <w:sz w:val="26"/>
                <w:szCs w:val="26"/>
                <w:rtl/>
              </w:rPr>
              <w:t xml:space="preserve"> 2020</w:t>
            </w:r>
            <w:r w:rsidR="00864843" w:rsidRPr="001628DE">
              <w:rPr>
                <w:sz w:val="26"/>
                <w:szCs w:val="26"/>
              </w:rPr>
              <w:t>.</w:t>
            </w:r>
          </w:p>
        </w:tc>
        <w:tc>
          <w:tcPr>
            <w:tcW w:w="1138" w:type="dxa"/>
            <w:shd w:val="clear" w:color="auto" w:fill="auto"/>
            <w:tcMar>
              <w:left w:w="115" w:type="dxa"/>
              <w:right w:w="173" w:type="dxa"/>
            </w:tcMar>
            <w:vAlign w:val="center"/>
          </w:tcPr>
          <w:p w14:paraId="37DFB9AC" w14:textId="77777777" w:rsidR="00864843" w:rsidRPr="001628DE" w:rsidRDefault="00864843" w:rsidP="002901E9">
            <w:pPr>
              <w:spacing w:before="60" w:after="60"/>
              <w:jc w:val="right"/>
              <w:rPr>
                <w:color w:val="000000" w:themeColor="text1"/>
                <w:sz w:val="26"/>
                <w:szCs w:val="26"/>
                <w:lang w:val="en-US"/>
              </w:rPr>
            </w:pPr>
            <w:r w:rsidRPr="001628DE">
              <w:rPr>
                <w:color w:val="000000" w:themeColor="text1"/>
                <w:sz w:val="26"/>
                <w:szCs w:val="26"/>
                <w:lang w:val="en-US"/>
              </w:rPr>
              <w:t>86/</w:t>
            </w:r>
            <w:r w:rsidRPr="001628DE">
              <w:rPr>
                <w:bCs/>
                <w:color w:val="000000" w:themeColor="text1"/>
                <w:sz w:val="26"/>
                <w:szCs w:val="26"/>
                <w:lang w:val="en-US"/>
              </w:rPr>
              <w:t>87</w:t>
            </w:r>
          </w:p>
        </w:tc>
      </w:tr>
      <w:tr w:rsidR="00864843" w:rsidRPr="001628DE" w14:paraId="42C404BA" w14:textId="77777777" w:rsidTr="002901E9">
        <w:trPr>
          <w:cantSplit/>
        </w:trPr>
        <w:tc>
          <w:tcPr>
            <w:tcW w:w="8217" w:type="dxa"/>
            <w:shd w:val="clear" w:color="auto" w:fill="auto"/>
            <w:hideMark/>
          </w:tcPr>
          <w:p w14:paraId="465DB478" w14:textId="77777777" w:rsidR="00864843" w:rsidRPr="001628DE" w:rsidRDefault="00864843" w:rsidP="00BC4378">
            <w:pPr>
              <w:bidi/>
              <w:rPr>
                <w:sz w:val="26"/>
                <w:szCs w:val="26"/>
              </w:rPr>
            </w:pPr>
            <w:r w:rsidRPr="001628DE">
              <w:rPr>
                <w:sz w:val="26"/>
                <w:szCs w:val="26"/>
                <w:rtl/>
              </w:rPr>
              <w:t>معلومات أساسية عن الصندوق متعدد الأطراف</w:t>
            </w:r>
            <w:r w:rsidR="00BC4378" w:rsidRPr="001628DE">
              <w:rPr>
                <w:sz w:val="26"/>
                <w:szCs w:val="26"/>
                <w:rtl/>
              </w:rPr>
              <w:t xml:space="preserve"> وغيرها من المعلومات بما في ذلك</w:t>
            </w:r>
            <w:r w:rsidR="00BC4378" w:rsidRPr="001628DE">
              <w:rPr>
                <w:rFonts w:hint="cs"/>
                <w:sz w:val="26"/>
                <w:szCs w:val="26"/>
                <w:rtl/>
              </w:rPr>
              <w:t xml:space="preserve"> منها</w:t>
            </w:r>
            <w:r w:rsidRPr="001628DE">
              <w:rPr>
                <w:sz w:val="26"/>
                <w:szCs w:val="26"/>
                <w:rtl/>
              </w:rPr>
              <w:t xml:space="preserve">، </w:t>
            </w:r>
            <w:r w:rsidRPr="001628DE">
              <w:rPr>
                <w:i/>
                <w:iCs/>
                <w:sz w:val="26"/>
                <w:szCs w:val="26"/>
                <w:rtl/>
              </w:rPr>
              <w:t>في جملة أمور</w:t>
            </w:r>
            <w:r w:rsidRPr="001628DE">
              <w:rPr>
                <w:sz w:val="26"/>
                <w:szCs w:val="26"/>
                <w:rtl/>
              </w:rPr>
              <w:t>، البيانات المالية المؤقتة لبرنامج الأمم المتحدة لل</w:t>
            </w:r>
            <w:r w:rsidR="00BC4378" w:rsidRPr="001628DE">
              <w:rPr>
                <w:sz w:val="26"/>
                <w:szCs w:val="26"/>
                <w:rtl/>
              </w:rPr>
              <w:t>بيئة بشأن الصندوق متعدد الأطراف</w:t>
            </w:r>
            <w:r w:rsidRPr="001628DE">
              <w:rPr>
                <w:sz w:val="26"/>
                <w:szCs w:val="26"/>
                <w:rtl/>
              </w:rPr>
              <w:t>؛</w:t>
            </w:r>
            <w:r w:rsidR="00BC4378" w:rsidRPr="001628DE">
              <w:rPr>
                <w:rFonts w:hint="cs"/>
                <w:sz w:val="26"/>
                <w:szCs w:val="26"/>
                <w:rtl/>
              </w:rPr>
              <w:t xml:space="preserve"> و</w:t>
            </w:r>
            <w:r w:rsidRPr="001628DE">
              <w:rPr>
                <w:sz w:val="26"/>
                <w:szCs w:val="26"/>
                <w:rtl/>
              </w:rPr>
              <w:t xml:space="preserve">تقرير عن المساهمات والمصروفات؛ </w:t>
            </w:r>
            <w:r w:rsidR="00BC4378" w:rsidRPr="001628DE">
              <w:rPr>
                <w:rFonts w:hint="cs"/>
                <w:sz w:val="26"/>
                <w:szCs w:val="26"/>
                <w:rtl/>
              </w:rPr>
              <w:t>و</w:t>
            </w:r>
            <w:r w:rsidRPr="001628DE">
              <w:rPr>
                <w:sz w:val="26"/>
                <w:szCs w:val="26"/>
                <w:rtl/>
              </w:rPr>
              <w:t xml:space="preserve">تقرير </w:t>
            </w:r>
            <w:r w:rsidR="00BC4378" w:rsidRPr="001628DE">
              <w:rPr>
                <w:rFonts w:hint="cs"/>
                <w:sz w:val="26"/>
                <w:szCs w:val="26"/>
                <w:rtl/>
              </w:rPr>
              <w:t>مرحلي</w:t>
            </w:r>
            <w:r w:rsidRPr="001628DE">
              <w:rPr>
                <w:sz w:val="26"/>
                <w:szCs w:val="26"/>
                <w:rtl/>
              </w:rPr>
              <w:t xml:space="preserve">؛ </w:t>
            </w:r>
            <w:r w:rsidR="00BC4378" w:rsidRPr="001628DE">
              <w:rPr>
                <w:rFonts w:hint="cs"/>
                <w:sz w:val="26"/>
                <w:szCs w:val="26"/>
                <w:rtl/>
              </w:rPr>
              <w:t>و</w:t>
            </w:r>
            <w:r w:rsidRPr="001628DE">
              <w:rPr>
                <w:sz w:val="26"/>
                <w:szCs w:val="26"/>
                <w:rtl/>
              </w:rPr>
              <w:t xml:space="preserve">برنامج عمل الرصد والتقييم </w:t>
            </w:r>
            <w:r w:rsidR="00BC4378" w:rsidRPr="001628DE">
              <w:rPr>
                <w:rFonts w:hint="cs"/>
                <w:sz w:val="26"/>
                <w:szCs w:val="26"/>
                <w:rtl/>
              </w:rPr>
              <w:t xml:space="preserve">لعام </w:t>
            </w:r>
            <w:r w:rsidR="00BC4378" w:rsidRPr="001628DE">
              <w:rPr>
                <w:sz w:val="26"/>
                <w:szCs w:val="26"/>
                <w:rtl/>
              </w:rPr>
              <w:t>2015</w:t>
            </w:r>
            <w:r w:rsidRPr="001628DE">
              <w:rPr>
                <w:sz w:val="26"/>
                <w:szCs w:val="26"/>
                <w:rtl/>
              </w:rPr>
              <w:t>؛ والارتباط بدليل السياسات والإجراءات</w:t>
            </w:r>
            <w:r w:rsidRPr="001628DE">
              <w:rPr>
                <w:sz w:val="26"/>
                <w:szCs w:val="26"/>
              </w:rPr>
              <w:t>.</w:t>
            </w:r>
          </w:p>
        </w:tc>
        <w:tc>
          <w:tcPr>
            <w:tcW w:w="1138" w:type="dxa"/>
            <w:shd w:val="clear" w:color="auto" w:fill="auto"/>
            <w:tcMar>
              <w:left w:w="115" w:type="dxa"/>
              <w:right w:w="173" w:type="dxa"/>
            </w:tcMar>
            <w:vAlign w:val="center"/>
            <w:hideMark/>
          </w:tcPr>
          <w:p w14:paraId="13E13BE9" w14:textId="77777777" w:rsidR="00864843" w:rsidRPr="001628DE" w:rsidRDefault="00864843" w:rsidP="002901E9">
            <w:pPr>
              <w:spacing w:before="60" w:after="60"/>
              <w:jc w:val="right"/>
              <w:rPr>
                <w:color w:val="000000" w:themeColor="text1"/>
                <w:sz w:val="26"/>
                <w:szCs w:val="26"/>
                <w:lang w:val="en-US"/>
              </w:rPr>
            </w:pPr>
            <w:r w:rsidRPr="001628DE">
              <w:rPr>
                <w:color w:val="000000" w:themeColor="text1"/>
                <w:sz w:val="26"/>
                <w:szCs w:val="26"/>
                <w:lang w:val="en-US"/>
              </w:rPr>
              <w:t>75</w:t>
            </w:r>
          </w:p>
        </w:tc>
      </w:tr>
      <w:tr w:rsidR="008B35A5" w:rsidRPr="001628DE" w14:paraId="25C56976" w14:textId="77777777" w:rsidTr="008B35A5">
        <w:trPr>
          <w:cantSplit/>
        </w:trPr>
        <w:tc>
          <w:tcPr>
            <w:tcW w:w="9355" w:type="dxa"/>
            <w:gridSpan w:val="2"/>
            <w:shd w:val="clear" w:color="auto" w:fill="auto"/>
            <w:tcMar>
              <w:left w:w="115" w:type="dxa"/>
              <w:right w:w="173" w:type="dxa"/>
            </w:tcMar>
            <w:vAlign w:val="center"/>
          </w:tcPr>
          <w:p w14:paraId="74F63E6A" w14:textId="77777777" w:rsidR="006525EA" w:rsidRPr="001628DE" w:rsidRDefault="006525EA" w:rsidP="006525EA">
            <w:pPr>
              <w:keepNext/>
              <w:bidi/>
              <w:spacing w:before="60" w:after="60"/>
              <w:jc w:val="left"/>
              <w:rPr>
                <w:bCs/>
                <w:color w:val="000000" w:themeColor="text1"/>
                <w:sz w:val="26"/>
                <w:szCs w:val="26"/>
                <w:rtl/>
                <w:lang w:val="en-US" w:bidi="ar-SA"/>
              </w:rPr>
            </w:pPr>
            <w:r w:rsidRPr="001628DE">
              <w:rPr>
                <w:rFonts w:hint="cs"/>
                <w:bCs/>
                <w:color w:val="000000" w:themeColor="text1"/>
                <w:sz w:val="26"/>
                <w:szCs w:val="26"/>
                <w:rtl/>
                <w:lang w:val="en-US" w:bidi="ar-SA"/>
              </w:rPr>
              <w:t>برنامج الأمم المتحدة للبيئة</w:t>
            </w:r>
          </w:p>
        </w:tc>
      </w:tr>
      <w:tr w:rsidR="008B35A5" w:rsidRPr="001628DE" w14:paraId="321A0313" w14:textId="77777777" w:rsidTr="008B35A5">
        <w:trPr>
          <w:cantSplit/>
        </w:trPr>
        <w:tc>
          <w:tcPr>
            <w:tcW w:w="8217" w:type="dxa"/>
            <w:shd w:val="clear" w:color="auto" w:fill="auto"/>
            <w:vAlign w:val="center"/>
          </w:tcPr>
          <w:p w14:paraId="216B9E93" w14:textId="77777777" w:rsidR="008B35A5" w:rsidRPr="001628DE" w:rsidRDefault="00692EBE" w:rsidP="003C59B1">
            <w:pPr>
              <w:bidi/>
              <w:spacing w:before="60" w:after="60"/>
              <w:rPr>
                <w:color w:val="000000" w:themeColor="text1"/>
                <w:sz w:val="26"/>
                <w:szCs w:val="26"/>
                <w:rtl/>
                <w:lang w:val="en-US" w:bidi="ar-SA"/>
              </w:rPr>
            </w:pPr>
            <w:r w:rsidRPr="001628DE">
              <w:rPr>
                <w:color w:val="000000" w:themeColor="text1"/>
                <w:sz w:val="26"/>
                <w:szCs w:val="26"/>
                <w:rtl/>
                <w:lang w:val="en-US"/>
              </w:rPr>
              <w:t xml:space="preserve">جنباً إلى جنب مع أمانة </w:t>
            </w:r>
            <w:r w:rsidR="00BA57CC" w:rsidRPr="001628DE">
              <w:rPr>
                <w:color w:val="000000" w:themeColor="text1"/>
                <w:sz w:val="26"/>
                <w:szCs w:val="26"/>
                <w:rtl/>
                <w:lang w:val="en-US"/>
              </w:rPr>
              <w:t>الأوزون</w:t>
            </w:r>
            <w:r w:rsidRPr="001628DE">
              <w:rPr>
                <w:color w:val="000000" w:themeColor="text1"/>
                <w:sz w:val="26"/>
                <w:szCs w:val="26"/>
                <w:rtl/>
                <w:lang w:val="en-US"/>
              </w:rPr>
              <w:t>، قدمت أمانة الصندوق متعدد الأطرا</w:t>
            </w:r>
            <w:r w:rsidR="00BA57CC" w:rsidRPr="001628DE">
              <w:rPr>
                <w:color w:val="000000" w:themeColor="text1"/>
                <w:sz w:val="26"/>
                <w:szCs w:val="26"/>
                <w:rtl/>
                <w:lang w:val="en-US"/>
              </w:rPr>
              <w:t>ف لفرع المواد الكيميائية والصحة</w:t>
            </w:r>
            <w:r w:rsidRPr="001628DE">
              <w:rPr>
                <w:color w:val="000000" w:themeColor="text1"/>
                <w:sz w:val="26"/>
                <w:szCs w:val="26"/>
                <w:rtl/>
                <w:lang w:val="en-US"/>
              </w:rPr>
              <w:t xml:space="preserve">، شعبة الاقتصاد في برنامج الأمم المتحدة للبيئة تعليقات على تقرير </w:t>
            </w:r>
            <w:r w:rsidRPr="001628DE">
              <w:rPr>
                <w:color w:val="000000" w:themeColor="text1"/>
                <w:sz w:val="26"/>
                <w:szCs w:val="26"/>
                <w:lang w:val="en-US"/>
              </w:rPr>
              <w:t>GCO-II</w:t>
            </w:r>
            <w:r w:rsidRPr="001628DE">
              <w:rPr>
                <w:color w:val="000000" w:themeColor="text1"/>
                <w:sz w:val="26"/>
                <w:szCs w:val="26"/>
                <w:rtl/>
                <w:lang w:val="en-US"/>
              </w:rPr>
              <w:t xml:space="preserve"> إلى فرع المواد الكيميائية والصحة بما في ذلك المعلومات المتعلقة بما يلي: </w:t>
            </w:r>
            <w:r w:rsidR="003C59B1" w:rsidRPr="001628DE">
              <w:rPr>
                <w:rFonts w:hint="cs"/>
                <w:color w:val="000000" w:themeColor="text1"/>
                <w:sz w:val="26"/>
                <w:szCs w:val="26"/>
                <w:rtl/>
                <w:lang w:val="en-US"/>
              </w:rPr>
              <w:t>إزالة المواد الهيدروكلوروفلوروكربونية العاجلة</w:t>
            </w:r>
            <w:r w:rsidRPr="001628DE">
              <w:rPr>
                <w:color w:val="000000" w:themeColor="text1"/>
                <w:sz w:val="26"/>
                <w:szCs w:val="26"/>
                <w:rtl/>
                <w:lang w:val="en-US"/>
              </w:rPr>
              <w:t xml:space="preserve">، وتعديل كيغالي فيما يتعلق </w:t>
            </w:r>
            <w:r w:rsidR="003C59B1" w:rsidRPr="001628DE">
              <w:rPr>
                <w:rFonts w:hint="cs"/>
                <w:color w:val="000000" w:themeColor="text1"/>
                <w:sz w:val="26"/>
                <w:szCs w:val="26"/>
                <w:rtl/>
                <w:lang w:val="en-US"/>
              </w:rPr>
              <w:t>بالمواد الهيدروفلوروكربونية</w:t>
            </w:r>
            <w:r w:rsidR="003C59B1" w:rsidRPr="001628DE">
              <w:rPr>
                <w:color w:val="000000" w:themeColor="text1"/>
                <w:sz w:val="26"/>
                <w:szCs w:val="26"/>
                <w:rtl/>
                <w:lang w:val="en-US"/>
              </w:rPr>
              <w:t>، و</w:t>
            </w:r>
            <w:r w:rsidRPr="001628DE">
              <w:rPr>
                <w:color w:val="000000" w:themeColor="text1"/>
                <w:sz w:val="26"/>
                <w:szCs w:val="26"/>
                <w:rtl/>
                <w:lang w:val="en-US"/>
              </w:rPr>
              <w:t xml:space="preserve">انبعاثات </w:t>
            </w:r>
            <w:r w:rsidR="003C59B1" w:rsidRPr="001628DE">
              <w:rPr>
                <w:rFonts w:hint="cs"/>
                <w:color w:val="000000" w:themeColor="text1"/>
                <w:sz w:val="26"/>
                <w:szCs w:val="26"/>
                <w:rtl/>
                <w:lang w:val="en-US"/>
              </w:rPr>
              <w:t xml:space="preserve">الكلوفلوروكربون-11 </w:t>
            </w:r>
            <w:r w:rsidRPr="001628DE">
              <w:rPr>
                <w:color w:val="000000" w:themeColor="text1"/>
                <w:sz w:val="26"/>
                <w:szCs w:val="26"/>
                <w:rtl/>
                <w:lang w:val="en-US"/>
              </w:rPr>
              <w:t xml:space="preserve">المتزايدة وفقاً </w:t>
            </w:r>
            <w:r w:rsidR="003C59B1" w:rsidRPr="001628DE">
              <w:rPr>
                <w:rFonts w:hint="cs"/>
                <w:color w:val="000000" w:themeColor="text1"/>
                <w:sz w:val="26"/>
                <w:szCs w:val="26"/>
                <w:rtl/>
                <w:lang w:val="en-US"/>
              </w:rPr>
              <w:t>للمنشور</w:t>
            </w:r>
            <w:r w:rsidRPr="001628DE">
              <w:rPr>
                <w:color w:val="000000" w:themeColor="text1"/>
                <w:sz w:val="26"/>
                <w:szCs w:val="26"/>
                <w:rtl/>
                <w:lang w:val="en-US"/>
              </w:rPr>
              <w:t xml:space="preserve"> الذي أعده</w:t>
            </w:r>
            <w:r w:rsidR="003C59B1" w:rsidRPr="001628DE">
              <w:rPr>
                <w:rFonts w:hint="cs"/>
                <w:color w:val="000000" w:themeColor="text1"/>
                <w:sz w:val="26"/>
                <w:szCs w:val="26"/>
                <w:rtl/>
                <w:lang w:val="en-US"/>
              </w:rPr>
              <w:t xml:space="preserve"> مونتزكا وآخرون</w:t>
            </w:r>
            <w:r w:rsidRPr="001628DE">
              <w:rPr>
                <w:color w:val="000000" w:themeColor="text1"/>
                <w:sz w:val="26"/>
                <w:szCs w:val="26"/>
                <w:rtl/>
                <w:lang w:val="en-US"/>
              </w:rPr>
              <w:t xml:space="preserve"> في</w:t>
            </w:r>
            <w:r w:rsidR="003C59B1" w:rsidRPr="001628DE">
              <w:rPr>
                <w:rFonts w:hint="cs"/>
                <w:color w:val="000000" w:themeColor="text1"/>
                <w:sz w:val="26"/>
                <w:szCs w:val="26"/>
                <w:rtl/>
                <w:lang w:val="en-US"/>
              </w:rPr>
              <w:t xml:space="preserve"> عام</w:t>
            </w:r>
            <w:r w:rsidR="003C59B1" w:rsidRPr="001628DE">
              <w:rPr>
                <w:color w:val="000000" w:themeColor="text1"/>
                <w:sz w:val="26"/>
                <w:szCs w:val="26"/>
                <w:rtl/>
                <w:lang w:val="en-US"/>
              </w:rPr>
              <w:t xml:space="preserve"> 2018</w:t>
            </w:r>
            <w:r w:rsidRPr="001628DE">
              <w:rPr>
                <w:color w:val="000000" w:themeColor="text1"/>
                <w:sz w:val="26"/>
                <w:szCs w:val="26"/>
                <w:rtl/>
                <w:lang w:val="en-US"/>
              </w:rPr>
              <w:t xml:space="preserve">؛ </w:t>
            </w:r>
            <w:r w:rsidR="003C59B1" w:rsidRPr="001628DE">
              <w:rPr>
                <w:rFonts w:hint="cs"/>
                <w:color w:val="000000" w:themeColor="text1"/>
                <w:sz w:val="26"/>
                <w:szCs w:val="26"/>
                <w:rtl/>
                <w:lang w:val="en-US"/>
              </w:rPr>
              <w:t>و</w:t>
            </w:r>
            <w:r w:rsidR="003C59B1" w:rsidRPr="001628DE">
              <w:rPr>
                <w:color w:val="000000" w:themeColor="text1"/>
                <w:sz w:val="26"/>
                <w:szCs w:val="26"/>
                <w:rtl/>
                <w:lang w:val="en-US"/>
              </w:rPr>
              <w:t xml:space="preserve">الامتثال لتدابير الرقابة </w:t>
            </w:r>
            <w:r w:rsidR="003C59B1" w:rsidRPr="001628DE">
              <w:rPr>
                <w:rFonts w:hint="cs"/>
                <w:color w:val="000000" w:themeColor="text1"/>
                <w:sz w:val="26"/>
                <w:szCs w:val="26"/>
                <w:rtl/>
                <w:lang w:val="en-US"/>
              </w:rPr>
              <w:t xml:space="preserve">في </w:t>
            </w:r>
            <w:r w:rsidRPr="001628DE">
              <w:rPr>
                <w:color w:val="000000" w:themeColor="text1"/>
                <w:sz w:val="26"/>
                <w:szCs w:val="26"/>
                <w:rtl/>
                <w:lang w:val="en-US"/>
              </w:rPr>
              <w:t>بروتوكول مونتريال وإبلاغ البيانات.</w:t>
            </w:r>
          </w:p>
        </w:tc>
        <w:tc>
          <w:tcPr>
            <w:tcW w:w="1138" w:type="dxa"/>
            <w:shd w:val="clear" w:color="auto" w:fill="auto"/>
            <w:tcMar>
              <w:left w:w="115" w:type="dxa"/>
              <w:right w:w="173" w:type="dxa"/>
            </w:tcMar>
            <w:vAlign w:val="center"/>
          </w:tcPr>
          <w:p w14:paraId="38AF248D" w14:textId="77777777" w:rsidR="008B35A5" w:rsidRPr="001628DE" w:rsidRDefault="008B35A5" w:rsidP="002901E9">
            <w:pPr>
              <w:spacing w:before="60" w:after="60"/>
              <w:jc w:val="right"/>
              <w:rPr>
                <w:color w:val="000000" w:themeColor="text1"/>
                <w:sz w:val="26"/>
                <w:szCs w:val="26"/>
                <w:lang w:val="en-US"/>
              </w:rPr>
            </w:pPr>
            <w:r w:rsidRPr="001628DE">
              <w:rPr>
                <w:color w:val="000000" w:themeColor="text1"/>
                <w:sz w:val="26"/>
                <w:szCs w:val="26"/>
                <w:lang w:val="en-US"/>
              </w:rPr>
              <w:t>82</w:t>
            </w:r>
          </w:p>
        </w:tc>
      </w:tr>
      <w:tr w:rsidR="008B35A5" w:rsidRPr="001628DE" w14:paraId="0A5701EF" w14:textId="77777777" w:rsidTr="008B35A5">
        <w:trPr>
          <w:cantSplit/>
        </w:trPr>
        <w:tc>
          <w:tcPr>
            <w:tcW w:w="9355" w:type="dxa"/>
            <w:gridSpan w:val="2"/>
            <w:shd w:val="clear" w:color="auto" w:fill="auto"/>
            <w:tcMar>
              <w:left w:w="115" w:type="dxa"/>
              <w:right w:w="173" w:type="dxa"/>
            </w:tcMar>
            <w:vAlign w:val="center"/>
          </w:tcPr>
          <w:p w14:paraId="2AF4BF2E" w14:textId="77777777" w:rsidR="007B1609" w:rsidRPr="001628DE" w:rsidRDefault="007B1609" w:rsidP="003C59B1">
            <w:pPr>
              <w:keepNext/>
              <w:bidi/>
              <w:spacing w:before="60" w:after="60"/>
              <w:jc w:val="left"/>
              <w:rPr>
                <w:bCs/>
                <w:color w:val="000000" w:themeColor="text1"/>
                <w:sz w:val="26"/>
                <w:szCs w:val="26"/>
                <w:rtl/>
                <w:lang w:val="en-US" w:bidi="ar-SA"/>
              </w:rPr>
            </w:pPr>
            <w:r w:rsidRPr="001628DE">
              <w:rPr>
                <w:bCs/>
                <w:color w:val="000000" w:themeColor="text1"/>
                <w:sz w:val="26"/>
                <w:szCs w:val="26"/>
                <w:rtl/>
                <w:lang w:val="en-US" w:bidi="ar-SA"/>
              </w:rPr>
              <w:t xml:space="preserve">اتفاقية الأمم المتحدة الإطارية بشأن تغير المناخ </w:t>
            </w:r>
          </w:p>
        </w:tc>
      </w:tr>
      <w:tr w:rsidR="00692EBE" w:rsidRPr="001628DE" w14:paraId="6F81D5C9" w14:textId="77777777" w:rsidTr="002901E9">
        <w:trPr>
          <w:cantSplit/>
        </w:trPr>
        <w:tc>
          <w:tcPr>
            <w:tcW w:w="8217" w:type="dxa"/>
            <w:shd w:val="clear" w:color="auto" w:fill="auto"/>
            <w:hideMark/>
          </w:tcPr>
          <w:p w14:paraId="46F1E678" w14:textId="77777777" w:rsidR="00692EBE" w:rsidRPr="001628DE" w:rsidRDefault="00692EBE" w:rsidP="003C59B1">
            <w:pPr>
              <w:bidi/>
              <w:rPr>
                <w:sz w:val="26"/>
                <w:szCs w:val="26"/>
              </w:rPr>
            </w:pPr>
            <w:r w:rsidRPr="001628DE">
              <w:rPr>
                <w:sz w:val="26"/>
                <w:szCs w:val="26"/>
                <w:rtl/>
              </w:rPr>
              <w:t>تعليقات على مشروع الملخص التقني لفوائد التخفيف للإجراءات والمبادرات والخيارات لمعالجة انبعاثات غازات الدفيئة غير ثاني أكسيد الكربون</w:t>
            </w:r>
          </w:p>
        </w:tc>
        <w:tc>
          <w:tcPr>
            <w:tcW w:w="1138" w:type="dxa"/>
            <w:shd w:val="clear" w:color="auto" w:fill="auto"/>
            <w:tcMar>
              <w:left w:w="115" w:type="dxa"/>
              <w:right w:w="173" w:type="dxa"/>
            </w:tcMar>
            <w:vAlign w:val="center"/>
          </w:tcPr>
          <w:p w14:paraId="49236FB9" w14:textId="77777777" w:rsidR="00692EBE" w:rsidRPr="001628DE" w:rsidRDefault="00692EBE" w:rsidP="002901E9">
            <w:pPr>
              <w:spacing w:before="60" w:after="60"/>
              <w:jc w:val="right"/>
              <w:rPr>
                <w:color w:val="000000" w:themeColor="text1"/>
                <w:sz w:val="26"/>
                <w:szCs w:val="26"/>
                <w:lang w:val="en-US"/>
              </w:rPr>
            </w:pPr>
            <w:r w:rsidRPr="001628DE">
              <w:rPr>
                <w:color w:val="000000" w:themeColor="text1"/>
                <w:sz w:val="26"/>
                <w:szCs w:val="26"/>
                <w:lang w:val="en-US"/>
              </w:rPr>
              <w:t>74</w:t>
            </w:r>
          </w:p>
        </w:tc>
      </w:tr>
      <w:tr w:rsidR="00692EBE" w:rsidRPr="001628DE" w14:paraId="0A54579F" w14:textId="77777777" w:rsidTr="002901E9">
        <w:trPr>
          <w:cantSplit/>
        </w:trPr>
        <w:tc>
          <w:tcPr>
            <w:tcW w:w="8217" w:type="dxa"/>
            <w:shd w:val="clear" w:color="auto" w:fill="auto"/>
            <w:hideMark/>
          </w:tcPr>
          <w:p w14:paraId="62F36818" w14:textId="77777777" w:rsidR="00692EBE" w:rsidRPr="001628DE" w:rsidRDefault="00692EBE" w:rsidP="00671EE9">
            <w:pPr>
              <w:bidi/>
              <w:rPr>
                <w:sz w:val="26"/>
                <w:szCs w:val="26"/>
                <w:rtl/>
              </w:rPr>
            </w:pPr>
            <w:r w:rsidRPr="001628DE">
              <w:rPr>
                <w:sz w:val="26"/>
                <w:szCs w:val="26"/>
                <w:rtl/>
              </w:rPr>
              <w:t>تلقت الأمانة دعوة في أوائل أكتوبر</w:t>
            </w:r>
            <w:r w:rsidR="00671EE9" w:rsidRPr="001628DE">
              <w:rPr>
                <w:rFonts w:hint="cs"/>
                <w:sz w:val="26"/>
                <w:szCs w:val="26"/>
                <w:rtl/>
              </w:rPr>
              <w:t>/ تشرين الأول</w:t>
            </w:r>
            <w:r w:rsidRPr="001628DE">
              <w:rPr>
                <w:sz w:val="26"/>
                <w:szCs w:val="26"/>
                <w:rtl/>
              </w:rPr>
              <w:t xml:space="preserve"> 2013 لحضور الدورة التاسعة عشرة لمؤتمر الأطراف </w:t>
            </w:r>
            <w:r w:rsidR="00671EE9" w:rsidRPr="001628DE">
              <w:rPr>
                <w:rFonts w:hint="cs"/>
                <w:sz w:val="26"/>
                <w:szCs w:val="26"/>
                <w:rtl/>
              </w:rPr>
              <w:t>ل</w:t>
            </w:r>
            <w:r w:rsidRPr="001628DE">
              <w:rPr>
                <w:sz w:val="26"/>
                <w:szCs w:val="26"/>
                <w:rtl/>
              </w:rPr>
              <w:t>اتفاقية الأمم المتحدة الإطارية بشأن تغير المناخ والدورة التاسعة لمؤتمر الأطراف العامل بوصفه اجتماع الأطراف في بروت</w:t>
            </w:r>
            <w:r w:rsidR="00671EE9" w:rsidRPr="001628DE">
              <w:rPr>
                <w:sz w:val="26"/>
                <w:szCs w:val="26"/>
                <w:rtl/>
              </w:rPr>
              <w:t>وكول كيوتو الذي سيعقد في وارسو.</w:t>
            </w:r>
            <w:r w:rsidRPr="001628DE">
              <w:rPr>
                <w:sz w:val="26"/>
                <w:szCs w:val="26"/>
                <w:rtl/>
              </w:rPr>
              <w:t>، بولندا في الفترة من 11 إلى 22 نوفمبر</w:t>
            </w:r>
            <w:r w:rsidR="00671EE9" w:rsidRPr="001628DE">
              <w:rPr>
                <w:rFonts w:hint="cs"/>
                <w:sz w:val="26"/>
                <w:szCs w:val="26"/>
                <w:rtl/>
              </w:rPr>
              <w:t>/ تشرين الثاني</w:t>
            </w:r>
            <w:r w:rsidRPr="001628DE">
              <w:rPr>
                <w:sz w:val="26"/>
                <w:szCs w:val="26"/>
                <w:rtl/>
              </w:rPr>
              <w:t xml:space="preserve"> 2013</w:t>
            </w:r>
            <w:r w:rsidRPr="001628DE">
              <w:rPr>
                <w:sz w:val="26"/>
                <w:szCs w:val="26"/>
              </w:rPr>
              <w:t>.</w:t>
            </w:r>
          </w:p>
          <w:p w14:paraId="2EED4619" w14:textId="77777777" w:rsidR="00671EE9" w:rsidRPr="001628DE" w:rsidRDefault="001E2E85" w:rsidP="002549D2">
            <w:pPr>
              <w:bidi/>
              <w:rPr>
                <w:sz w:val="26"/>
                <w:szCs w:val="26"/>
                <w:rtl/>
                <w:lang w:bidi="ar-SA"/>
              </w:rPr>
            </w:pPr>
            <w:r w:rsidRPr="001628DE">
              <w:rPr>
                <w:rFonts w:hint="cs"/>
                <w:sz w:val="26"/>
                <w:szCs w:val="26"/>
                <w:rtl/>
              </w:rPr>
              <w:t>و</w:t>
            </w:r>
            <w:r w:rsidR="00671EE9" w:rsidRPr="001628DE">
              <w:rPr>
                <w:sz w:val="26"/>
                <w:szCs w:val="26"/>
                <w:rtl/>
              </w:rPr>
              <w:t xml:space="preserve">أبلغ كبير الموظفين أمانة اتفاقية الأمم المتحدة الإطارية بشأن تغير المناخ أنه لم يتمكن من الحضور بسبب الاستعدادات للاجتماع الحادي والسبعين. </w:t>
            </w:r>
            <w:r w:rsidRPr="001628DE">
              <w:rPr>
                <w:rFonts w:hint="cs"/>
                <w:sz w:val="26"/>
                <w:szCs w:val="26"/>
                <w:rtl/>
              </w:rPr>
              <w:t>وبملاحظته أنه تمت</w:t>
            </w:r>
            <w:r w:rsidR="00671EE9" w:rsidRPr="001628DE">
              <w:rPr>
                <w:sz w:val="26"/>
                <w:szCs w:val="26"/>
                <w:rtl/>
              </w:rPr>
              <w:t xml:space="preserve"> دعوة أمانة اتفاقية الأمم المتحدة الإطارية بشأن تغير المناخ لحضور الاجتماع الخامس</w:t>
            </w:r>
            <w:r w:rsidRPr="001628DE">
              <w:rPr>
                <w:sz w:val="26"/>
                <w:szCs w:val="26"/>
                <w:rtl/>
              </w:rPr>
              <w:t xml:space="preserve"> والعشرين للأطراف في البروتوكول</w:t>
            </w:r>
            <w:r w:rsidR="00671EE9" w:rsidRPr="001628DE">
              <w:rPr>
                <w:sz w:val="26"/>
                <w:szCs w:val="26"/>
                <w:rtl/>
              </w:rPr>
              <w:t xml:space="preserve">، اقترح عقد اجتماع غير رسمي </w:t>
            </w:r>
            <w:r w:rsidR="002549D2" w:rsidRPr="001628DE">
              <w:rPr>
                <w:rFonts w:hint="cs"/>
                <w:sz w:val="26"/>
                <w:szCs w:val="26"/>
                <w:rtl/>
              </w:rPr>
              <w:t>لانتهاز</w:t>
            </w:r>
            <w:r w:rsidR="00671EE9" w:rsidRPr="001628DE">
              <w:rPr>
                <w:sz w:val="26"/>
                <w:szCs w:val="26"/>
                <w:rtl/>
              </w:rPr>
              <w:t xml:space="preserve"> الفرص المحتملة للتعاون بين الأمانتين. ورد الأمين التنفيذي لأمانة اتفاقية الأمم المتحدة الإطارية بشأن تغير المناخ بأن منسق برنام</w:t>
            </w:r>
            <w:r w:rsidR="002549D2" w:rsidRPr="001628DE">
              <w:rPr>
                <w:sz w:val="26"/>
                <w:szCs w:val="26"/>
                <w:rtl/>
              </w:rPr>
              <w:t>ج التخفيف والبيانات والتحليل، الذي سيحضر اجتماع الأطراف</w:t>
            </w:r>
            <w:r w:rsidR="00671EE9" w:rsidRPr="001628DE">
              <w:rPr>
                <w:sz w:val="26"/>
                <w:szCs w:val="26"/>
                <w:rtl/>
              </w:rPr>
              <w:t>، سيرتب للاجتماع معه على الصعيد الثنائي.</w:t>
            </w:r>
          </w:p>
          <w:p w14:paraId="5FA6FDB4" w14:textId="77777777" w:rsidR="00671EE9" w:rsidRPr="001628DE" w:rsidRDefault="002549D2" w:rsidP="00671EE9">
            <w:pPr>
              <w:bidi/>
              <w:rPr>
                <w:sz w:val="26"/>
                <w:szCs w:val="26"/>
                <w:rtl/>
                <w:lang w:bidi="ar-SA"/>
              </w:rPr>
            </w:pPr>
            <w:r w:rsidRPr="001628DE">
              <w:rPr>
                <w:rFonts w:hint="cs"/>
                <w:sz w:val="26"/>
                <w:szCs w:val="26"/>
                <w:rtl/>
              </w:rPr>
              <w:t>و</w:t>
            </w:r>
            <w:r w:rsidR="00671EE9" w:rsidRPr="001628DE">
              <w:rPr>
                <w:sz w:val="26"/>
                <w:szCs w:val="26"/>
                <w:rtl/>
              </w:rPr>
              <w:t>ا</w:t>
            </w:r>
            <w:r w:rsidRPr="001628DE">
              <w:rPr>
                <w:sz w:val="26"/>
                <w:szCs w:val="26"/>
                <w:rtl/>
              </w:rPr>
              <w:t>جتمع ممثلو كلتا الأمانتين وناقش</w:t>
            </w:r>
            <w:r w:rsidRPr="001628DE">
              <w:rPr>
                <w:rFonts w:hint="cs"/>
                <w:sz w:val="26"/>
                <w:szCs w:val="26"/>
                <w:rtl/>
              </w:rPr>
              <w:t>وا</w:t>
            </w:r>
            <w:r w:rsidR="00671EE9" w:rsidRPr="001628DE">
              <w:rPr>
                <w:sz w:val="26"/>
                <w:szCs w:val="26"/>
                <w:rtl/>
              </w:rPr>
              <w:t xml:space="preserve"> بشكل غير رسمي السبل التي يمكن للأمانتين أن تتعاون بها في المستقبل حسب الحاجة.</w:t>
            </w:r>
          </w:p>
        </w:tc>
        <w:tc>
          <w:tcPr>
            <w:tcW w:w="1138" w:type="dxa"/>
            <w:shd w:val="clear" w:color="auto" w:fill="auto"/>
            <w:tcMar>
              <w:left w:w="115" w:type="dxa"/>
              <w:right w:w="173" w:type="dxa"/>
            </w:tcMar>
            <w:vAlign w:val="center"/>
          </w:tcPr>
          <w:p w14:paraId="245FCD51" w14:textId="77777777" w:rsidR="00692EBE" w:rsidRPr="001628DE" w:rsidRDefault="00692EBE" w:rsidP="002901E9">
            <w:pPr>
              <w:spacing w:before="60" w:after="60"/>
              <w:jc w:val="right"/>
              <w:rPr>
                <w:color w:val="000000" w:themeColor="text1"/>
                <w:sz w:val="26"/>
                <w:szCs w:val="26"/>
                <w:lang w:val="en-US"/>
              </w:rPr>
            </w:pPr>
            <w:r w:rsidRPr="001628DE">
              <w:rPr>
                <w:color w:val="000000" w:themeColor="text1"/>
                <w:sz w:val="26"/>
                <w:szCs w:val="26"/>
                <w:lang w:val="en-US"/>
              </w:rPr>
              <w:t>71</w:t>
            </w:r>
          </w:p>
        </w:tc>
      </w:tr>
      <w:tr w:rsidR="008B35A5" w:rsidRPr="001628DE" w14:paraId="2FB26EFC" w14:textId="77777777" w:rsidTr="008B35A5">
        <w:trPr>
          <w:cantSplit/>
        </w:trPr>
        <w:tc>
          <w:tcPr>
            <w:tcW w:w="9355" w:type="dxa"/>
            <w:gridSpan w:val="2"/>
            <w:shd w:val="clear" w:color="auto" w:fill="auto"/>
            <w:tcMar>
              <w:left w:w="115" w:type="dxa"/>
              <w:right w:w="173" w:type="dxa"/>
            </w:tcMar>
            <w:vAlign w:val="center"/>
          </w:tcPr>
          <w:p w14:paraId="60B23544" w14:textId="77777777" w:rsidR="008B35A5" w:rsidRPr="001628DE" w:rsidRDefault="00234EE4" w:rsidP="00234EE4">
            <w:pPr>
              <w:bidi/>
              <w:spacing w:before="60" w:after="60"/>
              <w:jc w:val="left"/>
              <w:rPr>
                <w:bCs/>
                <w:color w:val="000000" w:themeColor="text1"/>
                <w:sz w:val="26"/>
                <w:szCs w:val="26"/>
                <w:lang w:val="en-US" w:bidi="ar-SA"/>
              </w:rPr>
            </w:pPr>
            <w:r w:rsidRPr="001628DE">
              <w:rPr>
                <w:rFonts w:hint="cs"/>
                <w:bCs/>
                <w:color w:val="000000" w:themeColor="text1"/>
                <w:sz w:val="26"/>
                <w:szCs w:val="26"/>
                <w:rtl/>
                <w:lang w:val="en-US"/>
              </w:rPr>
              <w:t>جامعة بريستول</w:t>
            </w:r>
          </w:p>
        </w:tc>
      </w:tr>
      <w:tr w:rsidR="008B35A5" w:rsidRPr="001628DE" w14:paraId="6F3E7D5F" w14:textId="77777777" w:rsidTr="008B35A5">
        <w:trPr>
          <w:cantSplit/>
        </w:trPr>
        <w:tc>
          <w:tcPr>
            <w:tcW w:w="8217" w:type="dxa"/>
            <w:shd w:val="clear" w:color="auto" w:fill="auto"/>
            <w:vAlign w:val="center"/>
            <w:hideMark/>
          </w:tcPr>
          <w:p w14:paraId="6B5887FF" w14:textId="77777777" w:rsidR="008B35A5" w:rsidRPr="001628DE" w:rsidRDefault="00692EBE" w:rsidP="00234EE4">
            <w:pPr>
              <w:bidi/>
              <w:spacing w:before="60" w:after="60"/>
              <w:rPr>
                <w:color w:val="000000" w:themeColor="text1"/>
                <w:sz w:val="26"/>
                <w:szCs w:val="26"/>
                <w:lang w:val="en-US"/>
              </w:rPr>
            </w:pPr>
            <w:r w:rsidRPr="001628DE">
              <w:rPr>
                <w:color w:val="000000" w:themeColor="text1"/>
                <w:sz w:val="26"/>
                <w:szCs w:val="26"/>
                <w:rtl/>
                <w:lang w:val="en-US"/>
              </w:rPr>
              <w:t xml:space="preserve">قدمت موجزاً للبيانات الواردة في الوثائق المتعلقة </w:t>
            </w:r>
            <w:r w:rsidR="00234EE4" w:rsidRPr="001628DE">
              <w:rPr>
                <w:rFonts w:hint="cs"/>
                <w:color w:val="000000" w:themeColor="text1"/>
                <w:sz w:val="26"/>
                <w:szCs w:val="26"/>
                <w:rtl/>
                <w:lang w:val="en-US"/>
              </w:rPr>
              <w:t>بالهيدروفلوروكربون</w:t>
            </w:r>
            <w:r w:rsidR="00234EE4" w:rsidRPr="001628DE">
              <w:rPr>
                <w:color w:val="000000" w:themeColor="text1"/>
                <w:sz w:val="26"/>
                <w:szCs w:val="26"/>
                <w:rtl/>
                <w:lang w:val="en-US"/>
              </w:rPr>
              <w:t>- 23 أعدته الأمانة</w:t>
            </w:r>
            <w:r w:rsidRPr="001628DE">
              <w:rPr>
                <w:color w:val="000000" w:themeColor="text1"/>
                <w:sz w:val="26"/>
                <w:szCs w:val="26"/>
                <w:rtl/>
                <w:lang w:val="en-US"/>
              </w:rPr>
              <w:t>، و</w:t>
            </w:r>
            <w:r w:rsidR="00234EE4" w:rsidRPr="001628DE">
              <w:rPr>
                <w:rFonts w:hint="cs"/>
                <w:color w:val="000000" w:themeColor="text1"/>
                <w:sz w:val="26"/>
                <w:szCs w:val="26"/>
                <w:rtl/>
                <w:lang w:val="en-US"/>
              </w:rPr>
              <w:t xml:space="preserve">إجمالي </w:t>
            </w:r>
            <w:r w:rsidRPr="001628DE">
              <w:rPr>
                <w:color w:val="000000" w:themeColor="text1"/>
                <w:sz w:val="26"/>
                <w:szCs w:val="26"/>
                <w:rtl/>
                <w:lang w:val="en-US"/>
              </w:rPr>
              <w:t xml:space="preserve">استهلاك </w:t>
            </w:r>
            <w:r w:rsidR="00234EE4" w:rsidRPr="001628DE">
              <w:rPr>
                <w:rFonts w:hint="cs"/>
                <w:color w:val="000000" w:themeColor="text1"/>
                <w:sz w:val="26"/>
                <w:szCs w:val="26"/>
                <w:rtl/>
                <w:lang w:val="en-US"/>
              </w:rPr>
              <w:t>الهيدروفلوروكربون</w:t>
            </w:r>
            <w:r w:rsidRPr="001628DE">
              <w:rPr>
                <w:color w:val="000000" w:themeColor="text1"/>
                <w:sz w:val="26"/>
                <w:szCs w:val="26"/>
                <w:rtl/>
                <w:lang w:val="en-US"/>
              </w:rPr>
              <w:t>- 23 المبلغ عنه في الدراسات الاستقصائية لبدائل المواد المستنفدة للأوزو</w:t>
            </w:r>
            <w:r w:rsidR="00234EE4" w:rsidRPr="001628DE">
              <w:rPr>
                <w:color w:val="000000" w:themeColor="text1"/>
                <w:sz w:val="26"/>
                <w:szCs w:val="26"/>
                <w:rtl/>
                <w:lang w:val="en-US"/>
              </w:rPr>
              <w:t xml:space="preserve">ن التي أُجريت في 119 بلداً من </w:t>
            </w:r>
            <w:r w:rsidRPr="001628DE">
              <w:rPr>
                <w:color w:val="000000" w:themeColor="text1"/>
                <w:sz w:val="26"/>
                <w:szCs w:val="26"/>
                <w:rtl/>
                <w:lang w:val="en-US"/>
              </w:rPr>
              <w:t xml:space="preserve">بلدان </w:t>
            </w:r>
            <w:r w:rsidR="00234EE4" w:rsidRPr="001628DE">
              <w:rPr>
                <w:color w:val="000000" w:themeColor="text1"/>
                <w:sz w:val="26"/>
                <w:szCs w:val="26"/>
                <w:rtl/>
                <w:lang w:val="en-US"/>
              </w:rPr>
              <w:t>المادة 5</w:t>
            </w:r>
            <w:r w:rsidRPr="001628DE">
              <w:rPr>
                <w:color w:val="000000" w:themeColor="text1"/>
                <w:sz w:val="26"/>
                <w:szCs w:val="26"/>
                <w:rtl/>
                <w:lang w:val="en-US"/>
              </w:rPr>
              <w:t>، والبيانات المستمدة من الموارد المتاحة للجمهور أثناء إعداد</w:t>
            </w:r>
            <w:r w:rsidR="00234EE4" w:rsidRPr="001628DE">
              <w:rPr>
                <w:rFonts w:hint="cs"/>
                <w:color w:val="000000" w:themeColor="text1"/>
                <w:sz w:val="26"/>
                <w:szCs w:val="26"/>
                <w:rtl/>
                <w:lang w:val="en-US" w:bidi="ar-SA"/>
              </w:rPr>
              <w:t xml:space="preserve"> الوثيقة </w:t>
            </w:r>
            <w:r w:rsidR="00234EE4" w:rsidRPr="001628DE">
              <w:rPr>
                <w:color w:val="000000" w:themeColor="text1"/>
                <w:sz w:val="26"/>
                <w:szCs w:val="26"/>
                <w:lang w:val="en-US"/>
              </w:rPr>
              <w:t>UNEP/</w:t>
            </w:r>
            <w:proofErr w:type="spellStart"/>
            <w:r w:rsidR="00234EE4" w:rsidRPr="001628DE">
              <w:rPr>
                <w:color w:val="000000" w:themeColor="text1"/>
                <w:sz w:val="26"/>
                <w:szCs w:val="26"/>
                <w:lang w:val="en-US"/>
              </w:rPr>
              <w:t>OzL.Pro</w:t>
            </w:r>
            <w:proofErr w:type="spellEnd"/>
            <w:r w:rsidR="00234EE4" w:rsidRPr="001628DE">
              <w:rPr>
                <w:color w:val="000000" w:themeColor="text1"/>
                <w:sz w:val="26"/>
                <w:szCs w:val="26"/>
                <w:lang w:val="en-US"/>
              </w:rPr>
              <w:t>/ExCom/79/48</w:t>
            </w:r>
            <w:r w:rsidRPr="001628DE">
              <w:rPr>
                <w:color w:val="000000" w:themeColor="text1"/>
                <w:sz w:val="26"/>
                <w:szCs w:val="26"/>
                <w:lang w:val="en-US"/>
              </w:rPr>
              <w:t>.</w:t>
            </w:r>
          </w:p>
        </w:tc>
        <w:tc>
          <w:tcPr>
            <w:tcW w:w="1138" w:type="dxa"/>
            <w:shd w:val="clear" w:color="auto" w:fill="auto"/>
            <w:tcMar>
              <w:left w:w="115" w:type="dxa"/>
              <w:right w:w="173" w:type="dxa"/>
            </w:tcMar>
            <w:vAlign w:val="center"/>
          </w:tcPr>
          <w:p w14:paraId="3E66224B" w14:textId="77777777" w:rsidR="008B35A5" w:rsidRPr="001628DE" w:rsidRDefault="008B35A5" w:rsidP="002901E9">
            <w:pPr>
              <w:spacing w:before="60" w:after="60"/>
              <w:jc w:val="right"/>
              <w:rPr>
                <w:color w:val="000000" w:themeColor="text1"/>
                <w:sz w:val="26"/>
                <w:szCs w:val="26"/>
                <w:lang w:val="en-US"/>
              </w:rPr>
            </w:pPr>
            <w:r w:rsidRPr="001628DE">
              <w:rPr>
                <w:color w:val="000000" w:themeColor="text1"/>
                <w:sz w:val="26"/>
                <w:szCs w:val="26"/>
                <w:lang w:val="en-US"/>
              </w:rPr>
              <w:t>83</w:t>
            </w:r>
          </w:p>
        </w:tc>
      </w:tr>
      <w:tr w:rsidR="008B35A5" w:rsidRPr="001628DE" w14:paraId="39DE6B5E" w14:textId="77777777" w:rsidTr="008B35A5">
        <w:trPr>
          <w:cantSplit/>
        </w:trPr>
        <w:tc>
          <w:tcPr>
            <w:tcW w:w="9355" w:type="dxa"/>
            <w:gridSpan w:val="2"/>
            <w:shd w:val="clear" w:color="auto" w:fill="auto"/>
            <w:tcMar>
              <w:left w:w="115" w:type="dxa"/>
              <w:right w:w="173" w:type="dxa"/>
            </w:tcMar>
            <w:vAlign w:val="center"/>
          </w:tcPr>
          <w:p w14:paraId="4B5C9574" w14:textId="77777777" w:rsidR="007B1609" w:rsidRPr="001628DE" w:rsidRDefault="007B1609" w:rsidP="00865F1D">
            <w:pPr>
              <w:bidi/>
              <w:spacing w:before="60" w:after="60"/>
              <w:jc w:val="left"/>
              <w:rPr>
                <w:bCs/>
                <w:color w:val="000000" w:themeColor="text1"/>
                <w:sz w:val="26"/>
                <w:szCs w:val="26"/>
                <w:rtl/>
                <w:lang w:val="en-US" w:bidi="ar-SA"/>
              </w:rPr>
            </w:pPr>
            <w:r w:rsidRPr="001628DE">
              <w:rPr>
                <w:bCs/>
                <w:color w:val="000000" w:themeColor="text1"/>
                <w:sz w:val="26"/>
                <w:szCs w:val="26"/>
                <w:rtl/>
                <w:lang w:val="en-US" w:bidi="ar-SA"/>
              </w:rPr>
              <w:t xml:space="preserve">منظمة التجارة العالمية، </w:t>
            </w:r>
            <w:r w:rsidR="00865F1D" w:rsidRPr="001628DE">
              <w:rPr>
                <w:rFonts w:hint="cs"/>
                <w:bCs/>
                <w:color w:val="000000" w:themeColor="text1"/>
                <w:sz w:val="26"/>
                <w:szCs w:val="26"/>
                <w:rtl/>
                <w:lang w:val="en-US" w:bidi="ar-SA"/>
              </w:rPr>
              <w:t>إدارة</w:t>
            </w:r>
            <w:r w:rsidRPr="001628DE">
              <w:rPr>
                <w:bCs/>
                <w:color w:val="000000" w:themeColor="text1"/>
                <w:sz w:val="26"/>
                <w:szCs w:val="26"/>
                <w:rtl/>
                <w:lang w:val="en-US" w:bidi="ar-SA"/>
              </w:rPr>
              <w:t xml:space="preserve"> التجارة والبيئة</w:t>
            </w:r>
          </w:p>
        </w:tc>
      </w:tr>
      <w:tr w:rsidR="008B35A5" w:rsidRPr="001628DE" w14:paraId="10464B70" w14:textId="77777777" w:rsidTr="008B35A5">
        <w:trPr>
          <w:cantSplit/>
        </w:trPr>
        <w:tc>
          <w:tcPr>
            <w:tcW w:w="8217" w:type="dxa"/>
            <w:shd w:val="clear" w:color="auto" w:fill="auto"/>
            <w:vAlign w:val="center"/>
            <w:hideMark/>
          </w:tcPr>
          <w:p w14:paraId="24C9C207" w14:textId="77777777" w:rsidR="008B35A5" w:rsidRPr="001628DE" w:rsidRDefault="00692EBE" w:rsidP="00692EBE">
            <w:pPr>
              <w:bidi/>
              <w:spacing w:before="60" w:after="60"/>
              <w:jc w:val="left"/>
              <w:rPr>
                <w:color w:val="000000" w:themeColor="text1"/>
                <w:sz w:val="26"/>
                <w:szCs w:val="26"/>
                <w:lang w:val="en-US"/>
              </w:rPr>
            </w:pPr>
            <w:r w:rsidRPr="001628DE">
              <w:rPr>
                <w:color w:val="000000" w:themeColor="text1"/>
                <w:sz w:val="26"/>
                <w:szCs w:val="26"/>
                <w:rtl/>
                <w:lang w:val="en-US"/>
              </w:rPr>
              <w:t>ت</w:t>
            </w:r>
            <w:r w:rsidR="00865F1D" w:rsidRPr="001628DE">
              <w:rPr>
                <w:color w:val="000000" w:themeColor="text1"/>
                <w:sz w:val="26"/>
                <w:szCs w:val="26"/>
                <w:rtl/>
                <w:lang w:val="en-US"/>
              </w:rPr>
              <w:t xml:space="preserve">حديث مصفوفة الاتفاقات البيئية </w:t>
            </w:r>
            <w:r w:rsidRPr="001628DE">
              <w:rPr>
                <w:color w:val="000000" w:themeColor="text1"/>
                <w:sz w:val="26"/>
                <w:szCs w:val="26"/>
                <w:rtl/>
                <w:lang w:val="en-US"/>
              </w:rPr>
              <w:t>متعددة الأطراف للجنة التجارة والبيئة التابعة لمنظمة التجارة العالمية</w:t>
            </w:r>
            <w:r w:rsidRPr="001628DE">
              <w:rPr>
                <w:color w:val="000000" w:themeColor="text1"/>
                <w:sz w:val="26"/>
                <w:szCs w:val="26"/>
                <w:lang w:val="en-US"/>
              </w:rPr>
              <w:t xml:space="preserve"> (https://www.wto.org/english/tratop_e/envir_e/envir_matrix_e.htm)</w:t>
            </w:r>
          </w:p>
        </w:tc>
        <w:tc>
          <w:tcPr>
            <w:tcW w:w="1138" w:type="dxa"/>
            <w:shd w:val="clear" w:color="auto" w:fill="auto"/>
            <w:tcMar>
              <w:left w:w="115" w:type="dxa"/>
              <w:right w:w="173" w:type="dxa"/>
            </w:tcMar>
            <w:vAlign w:val="center"/>
            <w:hideMark/>
          </w:tcPr>
          <w:p w14:paraId="6B2547F4" w14:textId="77777777" w:rsidR="008B35A5" w:rsidRPr="001628DE" w:rsidRDefault="008B35A5" w:rsidP="008353BA">
            <w:pPr>
              <w:bidi/>
              <w:spacing w:before="60" w:after="60"/>
              <w:jc w:val="left"/>
              <w:rPr>
                <w:color w:val="000000" w:themeColor="text1"/>
                <w:sz w:val="26"/>
                <w:szCs w:val="26"/>
                <w:lang w:val="en-US"/>
              </w:rPr>
            </w:pPr>
            <w:r w:rsidRPr="001628DE">
              <w:rPr>
                <w:color w:val="000000" w:themeColor="text1"/>
                <w:sz w:val="26"/>
                <w:szCs w:val="26"/>
                <w:lang w:val="en-US"/>
              </w:rPr>
              <w:t>75</w:t>
            </w:r>
          </w:p>
        </w:tc>
      </w:tr>
    </w:tbl>
    <w:p w14:paraId="73C8BB76" w14:textId="77777777" w:rsidR="007E5D09" w:rsidRPr="001628DE" w:rsidRDefault="002C2393" w:rsidP="00D90EA0">
      <w:pPr>
        <w:bidi/>
        <w:jc w:val="left"/>
        <w:rPr>
          <w:rFonts w:cs="Arabic Transparent"/>
          <w:sz w:val="26"/>
          <w:szCs w:val="26"/>
          <w:rtl/>
          <w:lang w:val="en-US" w:bidi="ar-SA"/>
        </w:rPr>
      </w:pPr>
      <w:r w:rsidRPr="001628DE">
        <w:rPr>
          <w:rFonts w:cs="Arabic Transparent" w:hint="cs"/>
          <w:sz w:val="26"/>
          <w:szCs w:val="26"/>
          <w:u w:val="single"/>
          <w:rtl/>
          <w:lang w:val="en-US" w:bidi="ar-SA"/>
        </w:rPr>
        <w:t>ملاحظة</w:t>
      </w:r>
      <w:r w:rsidRPr="001628DE">
        <w:rPr>
          <w:rFonts w:cs="Arabic Transparent" w:hint="cs"/>
          <w:sz w:val="26"/>
          <w:szCs w:val="26"/>
          <w:rtl/>
          <w:lang w:val="en-US" w:bidi="ar-SA"/>
        </w:rPr>
        <w:t xml:space="preserve">: المعلومات الجديدة محددة </w:t>
      </w:r>
      <w:r w:rsidRPr="001628DE">
        <w:rPr>
          <w:rFonts w:cs="Arabic Transparent" w:hint="cs"/>
          <w:b/>
          <w:bCs/>
          <w:sz w:val="26"/>
          <w:szCs w:val="26"/>
          <w:rtl/>
          <w:lang w:val="en-US" w:bidi="ar-SA"/>
        </w:rPr>
        <w:t>بالخط العريض</w:t>
      </w:r>
      <w:r w:rsidRPr="001628DE">
        <w:rPr>
          <w:rFonts w:cs="Arabic Transparent" w:hint="cs"/>
          <w:sz w:val="26"/>
          <w:szCs w:val="26"/>
          <w:rtl/>
          <w:lang w:val="en-US" w:bidi="ar-SA"/>
        </w:rPr>
        <w:t xml:space="preserve"> في العمود </w:t>
      </w:r>
      <w:r w:rsidR="000E7D28" w:rsidRPr="001628DE">
        <w:rPr>
          <w:rFonts w:cs="Arabic Transparent" w:hint="cs"/>
          <w:sz w:val="26"/>
          <w:szCs w:val="26"/>
          <w:rtl/>
          <w:lang w:val="en-US" w:bidi="ar-SA"/>
        </w:rPr>
        <w:t xml:space="preserve">الذي يبين </w:t>
      </w:r>
      <w:r w:rsidR="008540C9" w:rsidRPr="001628DE">
        <w:rPr>
          <w:rFonts w:cs="Arabic Transparent" w:hint="cs"/>
          <w:sz w:val="26"/>
          <w:szCs w:val="26"/>
          <w:rtl/>
          <w:lang w:val="en-US" w:bidi="ar-SA"/>
        </w:rPr>
        <w:t>رقم</w:t>
      </w:r>
      <w:r w:rsidRPr="001628DE">
        <w:rPr>
          <w:rFonts w:cs="Arabic Transparent" w:hint="cs"/>
          <w:sz w:val="26"/>
          <w:szCs w:val="26"/>
          <w:rtl/>
          <w:lang w:val="en-US" w:bidi="ar-SA"/>
        </w:rPr>
        <w:t xml:space="preserve"> </w:t>
      </w:r>
      <w:r w:rsidR="008540C9" w:rsidRPr="001628DE">
        <w:rPr>
          <w:rFonts w:cs="Arabic Transparent" w:hint="cs"/>
          <w:sz w:val="26"/>
          <w:szCs w:val="26"/>
          <w:rtl/>
          <w:lang w:val="en-US" w:bidi="ar-SA"/>
        </w:rPr>
        <w:t>الاجتماع</w:t>
      </w:r>
      <w:r w:rsidRPr="001628DE">
        <w:rPr>
          <w:rFonts w:cs="Arabic Transparent" w:hint="cs"/>
          <w:sz w:val="26"/>
          <w:szCs w:val="26"/>
          <w:rtl/>
          <w:lang w:val="en-US" w:bidi="ar-SA"/>
        </w:rPr>
        <w:t>.</w:t>
      </w:r>
    </w:p>
    <w:p w14:paraId="76CC8B69" w14:textId="77777777" w:rsidR="007E5D09" w:rsidRPr="001628DE" w:rsidRDefault="007E5D09">
      <w:pPr>
        <w:rPr>
          <w:sz w:val="26"/>
          <w:szCs w:val="26"/>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rsidRPr="001628DE" w14:paraId="5DD58EB9" w14:textId="77777777">
        <w:tc>
          <w:tcPr>
            <w:tcW w:w="1915" w:type="dxa"/>
          </w:tcPr>
          <w:p w14:paraId="200D2A91" w14:textId="77777777" w:rsidR="007E5D09" w:rsidRPr="001628DE" w:rsidRDefault="007E5D09">
            <w:pPr>
              <w:rPr>
                <w:sz w:val="26"/>
                <w:szCs w:val="26"/>
                <w:lang w:val="en-CA"/>
              </w:rPr>
            </w:pPr>
          </w:p>
        </w:tc>
        <w:tc>
          <w:tcPr>
            <w:tcW w:w="1915" w:type="dxa"/>
          </w:tcPr>
          <w:p w14:paraId="3426B40D" w14:textId="77777777" w:rsidR="007E5D09" w:rsidRPr="001628DE" w:rsidRDefault="007E5D09">
            <w:pPr>
              <w:rPr>
                <w:sz w:val="26"/>
                <w:szCs w:val="26"/>
                <w:lang w:val="en-CA"/>
              </w:rPr>
            </w:pPr>
          </w:p>
        </w:tc>
        <w:tc>
          <w:tcPr>
            <w:tcW w:w="1915" w:type="dxa"/>
            <w:tcBorders>
              <w:bottom w:val="single" w:sz="4" w:space="0" w:color="auto"/>
            </w:tcBorders>
          </w:tcPr>
          <w:p w14:paraId="4BD6131D" w14:textId="77777777" w:rsidR="007E5D09" w:rsidRPr="001628DE" w:rsidRDefault="007E5D09">
            <w:pPr>
              <w:rPr>
                <w:b/>
                <w:bCs/>
                <w:sz w:val="26"/>
                <w:szCs w:val="26"/>
                <w:lang w:val="en-CA"/>
              </w:rPr>
            </w:pPr>
          </w:p>
        </w:tc>
        <w:tc>
          <w:tcPr>
            <w:tcW w:w="1915" w:type="dxa"/>
          </w:tcPr>
          <w:p w14:paraId="6EA828CF" w14:textId="77777777" w:rsidR="007E5D09" w:rsidRPr="001628DE" w:rsidRDefault="007E5D09">
            <w:pPr>
              <w:rPr>
                <w:sz w:val="26"/>
                <w:szCs w:val="26"/>
                <w:lang w:val="en-CA"/>
              </w:rPr>
            </w:pPr>
          </w:p>
        </w:tc>
        <w:tc>
          <w:tcPr>
            <w:tcW w:w="1916" w:type="dxa"/>
          </w:tcPr>
          <w:p w14:paraId="44326EE8" w14:textId="77777777" w:rsidR="007E5D09" w:rsidRPr="001628DE" w:rsidRDefault="007E5D09">
            <w:pPr>
              <w:rPr>
                <w:sz w:val="26"/>
                <w:szCs w:val="26"/>
                <w:lang w:val="en-CA"/>
              </w:rPr>
            </w:pPr>
          </w:p>
        </w:tc>
      </w:tr>
    </w:tbl>
    <w:p w14:paraId="64D1443E" w14:textId="77777777" w:rsidR="007E5D09" w:rsidRPr="001628DE" w:rsidRDefault="007E5D09">
      <w:pPr>
        <w:rPr>
          <w:sz w:val="26"/>
          <w:szCs w:val="26"/>
          <w:rtl/>
          <w:lang w:val="en-CA"/>
        </w:rPr>
      </w:pPr>
    </w:p>
    <w:sectPr w:rsidR="007E5D09" w:rsidRPr="001628DE">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BF693" w14:textId="77777777" w:rsidR="00B321A6" w:rsidRDefault="00B321A6">
      <w:r>
        <w:separator/>
      </w:r>
    </w:p>
  </w:endnote>
  <w:endnote w:type="continuationSeparator" w:id="0">
    <w:p w14:paraId="0148DF55" w14:textId="77777777" w:rsidR="00B321A6" w:rsidRDefault="00B32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A4ED1" w14:textId="77777777" w:rsidR="005A3E4B" w:rsidRDefault="005A3E4B">
    <w:pPr>
      <w:pStyle w:val="Footer"/>
      <w:jc w:val="center"/>
    </w:pPr>
    <w:r>
      <w:rPr>
        <w:rStyle w:val="PageNumber"/>
      </w:rPr>
      <w:fldChar w:fldCharType="begin"/>
    </w:r>
    <w:r>
      <w:rPr>
        <w:rStyle w:val="PageNumber"/>
      </w:rPr>
      <w:instrText xml:space="preserve"> PAGE </w:instrText>
    </w:r>
    <w:r>
      <w:rPr>
        <w:rStyle w:val="PageNumber"/>
      </w:rPr>
      <w:fldChar w:fldCharType="separate"/>
    </w:r>
    <w:r w:rsidR="00DC2D4A">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30167" w14:textId="77777777" w:rsidR="005A3E4B" w:rsidRDefault="005A3E4B">
    <w:pPr>
      <w:jc w:val="center"/>
    </w:pPr>
    <w:r>
      <w:rPr>
        <w:rStyle w:val="PageNumber"/>
      </w:rPr>
      <w:fldChar w:fldCharType="begin"/>
    </w:r>
    <w:r>
      <w:rPr>
        <w:rStyle w:val="PageNumber"/>
      </w:rPr>
      <w:instrText xml:space="preserve"> PAGE </w:instrText>
    </w:r>
    <w:r>
      <w:rPr>
        <w:rStyle w:val="PageNumber"/>
      </w:rPr>
      <w:fldChar w:fldCharType="separate"/>
    </w:r>
    <w:r w:rsidR="00DC2D4A">
      <w:rPr>
        <w:rStyle w:val="PageNumber"/>
        <w:noProof/>
      </w:rPr>
      <w:t>3</w:t>
    </w:r>
    <w:r>
      <w:rPr>
        <w:rStyle w:val="PageNumber"/>
      </w:rPr>
      <w:fldChar w:fldCharType="end"/>
    </w:r>
  </w:p>
  <w:p w14:paraId="1649AE47" w14:textId="77777777" w:rsidR="005A3E4B" w:rsidRDefault="005A3E4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312FF" w14:textId="77777777" w:rsidR="005A3E4B" w:rsidRDefault="005A3E4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0CC9096" w14:textId="77777777" w:rsidR="005A3E4B" w:rsidRDefault="005A3E4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83ECD" w14:textId="77777777" w:rsidR="005A3E4B" w:rsidRDefault="005A3E4B">
    <w:pPr>
      <w:jc w:val="center"/>
    </w:pPr>
    <w:r>
      <w:fldChar w:fldCharType="begin"/>
    </w:r>
    <w:r>
      <w:instrText xml:space="preserve"> PAGE </w:instrText>
    </w:r>
    <w:r>
      <w:fldChar w:fldCharType="separate"/>
    </w:r>
    <w:r w:rsidR="00DC2D4A">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E0351" w14:textId="77777777" w:rsidR="005A3E4B" w:rsidRDefault="005A3E4B">
    <w:pPr>
      <w:jc w:val="center"/>
    </w:pPr>
    <w:r>
      <w:fldChar w:fldCharType="begin"/>
    </w:r>
    <w:r>
      <w:instrText xml:space="preserve"> PAGE </w:instrText>
    </w:r>
    <w:r>
      <w:fldChar w:fldCharType="separate"/>
    </w:r>
    <w:r w:rsidR="00DC2D4A">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59D56E55" w14:textId="77777777" w:rsidR="005A3E4B" w:rsidRDefault="005A3E4B">
        <w:pPr>
          <w:pStyle w:val="Footer"/>
          <w:jc w:val="center"/>
        </w:pPr>
        <w:r>
          <w:fldChar w:fldCharType="begin"/>
        </w:r>
        <w:r>
          <w:instrText xml:space="preserve"> PAGE   \* MERGEFORMAT </w:instrText>
        </w:r>
        <w:r>
          <w:fldChar w:fldCharType="separate"/>
        </w:r>
        <w:r w:rsidR="00DC2D4A">
          <w:rPr>
            <w:noProof/>
          </w:rPr>
          <w:t>1</w:t>
        </w:r>
        <w:r>
          <w:rPr>
            <w:noProof/>
          </w:rPr>
          <w:fldChar w:fldCharType="end"/>
        </w:r>
      </w:p>
    </w:sdtContent>
  </w:sdt>
  <w:p w14:paraId="6BF69A5A" w14:textId="77777777" w:rsidR="005A3E4B" w:rsidRDefault="005A3E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127F1" w14:textId="77777777" w:rsidR="00B321A6" w:rsidRDefault="00B321A6">
      <w:r>
        <w:separator/>
      </w:r>
    </w:p>
  </w:footnote>
  <w:footnote w:type="continuationSeparator" w:id="0">
    <w:p w14:paraId="7BD145F2" w14:textId="77777777" w:rsidR="00B321A6" w:rsidRDefault="00B321A6">
      <w:r>
        <w:continuationSeparator/>
      </w:r>
    </w:p>
  </w:footnote>
  <w:footnote w:id="1">
    <w:p w14:paraId="03D6C02D" w14:textId="77777777" w:rsidR="005A3E4B" w:rsidRDefault="005A3E4B" w:rsidP="006736F1">
      <w:pPr>
        <w:pStyle w:val="FootnoteText"/>
        <w:bidi/>
        <w:rPr>
          <w:rtl/>
          <w:lang w:bidi="ar-SA"/>
        </w:rPr>
      </w:pPr>
      <w:r>
        <w:rPr>
          <w:rStyle w:val="FootnoteReference"/>
        </w:rPr>
        <w:footnoteRef/>
      </w:r>
      <w:r>
        <w:rPr>
          <w:rFonts w:hint="cs"/>
          <w:rtl/>
          <w:lang w:bidi="ar-SA"/>
        </w:rPr>
        <w:t xml:space="preserve"> </w:t>
      </w:r>
      <w:r w:rsidR="006736F1">
        <w:rPr>
          <w:rFonts w:hint="cs"/>
          <w:rtl/>
          <w:lang w:bidi="ar-SA"/>
        </w:rPr>
        <w:t xml:space="preserve"> الوثيقة </w:t>
      </w:r>
      <w:r w:rsidR="006736F1">
        <w:rPr>
          <w:lang w:val="en-US"/>
        </w:rPr>
        <w:t>UNEP/</w:t>
      </w:r>
      <w:proofErr w:type="spellStart"/>
      <w:r w:rsidR="006736F1">
        <w:rPr>
          <w:lang w:val="en-US"/>
        </w:rPr>
        <w:t>OzL.Pro</w:t>
      </w:r>
      <w:proofErr w:type="spellEnd"/>
      <w:r w:rsidR="006736F1">
        <w:rPr>
          <w:lang w:val="en-US"/>
        </w:rPr>
        <w:t>/ExCom/90/1</w:t>
      </w:r>
      <w:r>
        <w:rPr>
          <w:rFonts w:hint="cs"/>
          <w:rtl/>
          <w:lang w:bidi="ar-SA"/>
        </w:rPr>
        <w:t xml:space="preserve"> </w:t>
      </w:r>
    </w:p>
  </w:footnote>
  <w:footnote w:id="2">
    <w:p w14:paraId="609735F1" w14:textId="77777777" w:rsidR="005A3E4B" w:rsidRDefault="005A3E4B" w:rsidP="006736F1">
      <w:pPr>
        <w:pStyle w:val="FootnoteText"/>
        <w:bidi/>
        <w:rPr>
          <w:rtl/>
          <w:lang w:bidi="ar-SA"/>
        </w:rPr>
      </w:pPr>
      <w:r>
        <w:rPr>
          <w:rStyle w:val="FootnoteReference"/>
        </w:rPr>
        <w:footnoteRef/>
      </w:r>
      <w:r w:rsidR="006736F1">
        <w:rPr>
          <w:rFonts w:hint="cs"/>
          <w:rtl/>
          <w:lang w:bidi="ar-SA"/>
        </w:rPr>
        <w:t xml:space="preserve"> </w:t>
      </w:r>
      <w:r w:rsidR="006736F1">
        <w:rPr>
          <w:rFonts w:hint="cs"/>
          <w:rtl/>
          <w:lang w:bidi="ar-SA"/>
        </w:rPr>
        <w:t>على النحو</w:t>
      </w:r>
      <w:r w:rsidR="006736F1" w:rsidRPr="006736F1">
        <w:rPr>
          <w:rtl/>
          <w:lang w:bidi="ar-SA"/>
        </w:rPr>
        <w:t xml:space="preserve"> </w:t>
      </w:r>
      <w:r w:rsidR="006736F1">
        <w:rPr>
          <w:rFonts w:hint="cs"/>
          <w:rtl/>
          <w:lang w:bidi="ar-SA"/>
        </w:rPr>
        <w:t>ال</w:t>
      </w:r>
      <w:r w:rsidR="006736F1" w:rsidRPr="006736F1">
        <w:rPr>
          <w:rtl/>
          <w:lang w:bidi="ar-SA"/>
        </w:rPr>
        <w:t xml:space="preserve">مبين في الوثيقة </w:t>
      </w:r>
      <w:r w:rsidR="006736F1">
        <w:rPr>
          <w:lang w:val="en-US"/>
        </w:rPr>
        <w:t>UNEP/</w:t>
      </w:r>
      <w:proofErr w:type="spellStart"/>
      <w:r w:rsidR="006736F1">
        <w:rPr>
          <w:lang w:val="en-US"/>
        </w:rPr>
        <w:t>OzL.Pro</w:t>
      </w:r>
      <w:proofErr w:type="spellEnd"/>
      <w:r w:rsidR="006736F1">
        <w:rPr>
          <w:lang w:val="en-US"/>
        </w:rPr>
        <w:t>/ExCom/89/2</w:t>
      </w:r>
      <w:r w:rsidR="006736F1" w:rsidRPr="006736F1">
        <w:rPr>
          <w:rtl/>
          <w:lang w:bidi="ar-SA"/>
        </w:rPr>
        <w:t>، بسبب الجدول الزمني المتتالي للاجتماعين</w:t>
      </w:r>
      <w:r w:rsidR="006736F1">
        <w:rPr>
          <w:rFonts w:hint="cs"/>
          <w:rtl/>
          <w:lang w:bidi="ar-SA"/>
        </w:rPr>
        <w:t xml:space="preserve"> التاسع والثمانين والتسعين</w:t>
      </w:r>
      <w:r w:rsidR="006736F1" w:rsidRPr="006736F1">
        <w:rPr>
          <w:rtl/>
          <w:lang w:bidi="ar-SA"/>
        </w:rPr>
        <w:t xml:space="preserve"> </w:t>
      </w:r>
      <w:r w:rsidR="006736F1">
        <w:rPr>
          <w:rtl/>
          <w:lang w:bidi="ar-SA"/>
        </w:rPr>
        <w:t>للجنة التنفيذية</w:t>
      </w:r>
      <w:r w:rsidR="006736F1" w:rsidRPr="006736F1">
        <w:rPr>
          <w:rtl/>
          <w:lang w:bidi="ar-SA"/>
        </w:rPr>
        <w:t>، تم توحيد التقرير المعتاد عن أنش</w:t>
      </w:r>
      <w:r w:rsidR="006736F1">
        <w:rPr>
          <w:rtl/>
          <w:lang w:bidi="ar-SA"/>
        </w:rPr>
        <w:t>طة الأمانة وإصداره ك</w:t>
      </w:r>
      <w:r w:rsidR="006736F1">
        <w:rPr>
          <w:rFonts w:hint="cs"/>
          <w:rtl/>
          <w:lang w:bidi="ar-SA"/>
        </w:rPr>
        <w:t>هذه ال</w:t>
      </w:r>
      <w:r w:rsidR="006736F1">
        <w:rPr>
          <w:rtl/>
          <w:lang w:bidi="ar-SA"/>
        </w:rPr>
        <w:t>وثيقة</w:t>
      </w:r>
      <w:r w:rsidR="006736F1" w:rsidRPr="006736F1">
        <w:rPr>
          <w:rtl/>
          <w:lang w:bidi="ar-SA"/>
        </w:rPr>
        <w:t>.</w:t>
      </w:r>
    </w:p>
  </w:footnote>
  <w:footnote w:id="3">
    <w:p w14:paraId="23FD5637" w14:textId="77777777" w:rsidR="005A3E4B" w:rsidRDefault="005A3E4B" w:rsidP="006736F1">
      <w:pPr>
        <w:pStyle w:val="FootnoteText"/>
        <w:bidi/>
        <w:rPr>
          <w:rtl/>
          <w:lang w:bidi="ar-SA"/>
        </w:rPr>
      </w:pPr>
      <w:r>
        <w:rPr>
          <w:rStyle w:val="FootnoteReference"/>
        </w:rPr>
        <w:footnoteRef/>
      </w:r>
      <w:r>
        <w:rPr>
          <w:rFonts w:hint="cs"/>
          <w:rtl/>
          <w:lang w:bidi="ar-SA"/>
        </w:rPr>
        <w:t xml:space="preserve">  </w:t>
      </w:r>
      <w:r w:rsidR="005B1804">
        <w:rPr>
          <w:rFonts w:hint="cs"/>
          <w:rtl/>
          <w:lang w:bidi="ar-SA"/>
        </w:rPr>
        <w:t xml:space="preserve">الوثيقتان </w:t>
      </w:r>
      <w:r w:rsidR="005B1804" w:rsidRPr="005C7ABE">
        <w:t>UNEP/</w:t>
      </w:r>
      <w:proofErr w:type="spellStart"/>
      <w:r w:rsidR="005B1804" w:rsidRPr="005C7ABE">
        <w:t>OzL.Pro</w:t>
      </w:r>
      <w:proofErr w:type="spellEnd"/>
      <w:r w:rsidR="005B1804" w:rsidRPr="005C7ABE">
        <w:t>/ExCom/8</w:t>
      </w:r>
      <w:r w:rsidR="005B1804">
        <w:t>8</w:t>
      </w:r>
      <w:r w:rsidR="005B1804" w:rsidRPr="005C7ABE">
        <w:t>/</w:t>
      </w:r>
      <w:r w:rsidR="005B1804">
        <w:t>IAP/3</w:t>
      </w:r>
      <w:r w:rsidR="005B1804">
        <w:rPr>
          <w:rFonts w:hint="cs"/>
          <w:rtl/>
        </w:rPr>
        <w:t xml:space="preserve"> و </w:t>
      </w:r>
      <w:r w:rsidR="005B1804" w:rsidRPr="005C7ABE">
        <w:t>UNEP/</w:t>
      </w:r>
      <w:proofErr w:type="spellStart"/>
      <w:r w:rsidR="005B1804" w:rsidRPr="005C7ABE">
        <w:t>OzL.Pro</w:t>
      </w:r>
      <w:proofErr w:type="spellEnd"/>
      <w:r w:rsidR="005B1804" w:rsidRPr="005C7ABE">
        <w:t>/ExCom/8</w:t>
      </w:r>
      <w:r w:rsidR="005B1804">
        <w:t>8</w:t>
      </w:r>
      <w:r w:rsidR="005B1804" w:rsidRPr="005C7ABE">
        <w:t>/</w:t>
      </w:r>
      <w:r w:rsidR="005B1804">
        <w:t>79</w:t>
      </w:r>
    </w:p>
  </w:footnote>
  <w:footnote w:id="4">
    <w:p w14:paraId="48E13287" w14:textId="77777777" w:rsidR="005A3E4B" w:rsidRPr="005B1804" w:rsidRDefault="005A3E4B" w:rsidP="005B1804">
      <w:pPr>
        <w:pStyle w:val="FootnoteText"/>
        <w:bidi/>
        <w:rPr>
          <w:rtl/>
          <w:lang w:val="en-US" w:bidi="ar-SA"/>
        </w:rPr>
      </w:pPr>
      <w:r>
        <w:rPr>
          <w:rStyle w:val="FootnoteReference"/>
        </w:rPr>
        <w:footnoteRef/>
      </w:r>
      <w:r>
        <w:rPr>
          <w:rFonts w:hint="cs"/>
          <w:rtl/>
          <w:lang w:bidi="ar-SA"/>
        </w:rPr>
        <w:t xml:space="preserve">  </w:t>
      </w:r>
      <w:r w:rsidR="005B1804">
        <w:rPr>
          <w:rFonts w:hint="cs"/>
          <w:rtl/>
          <w:lang w:bidi="ar-SA"/>
        </w:rPr>
        <w:t xml:space="preserve">الوثيقة </w:t>
      </w:r>
      <w:r w:rsidR="005B1804">
        <w:rPr>
          <w:lang w:val="en-US"/>
        </w:rPr>
        <w:t>UNEP/</w:t>
      </w:r>
      <w:proofErr w:type="spellStart"/>
      <w:r w:rsidR="005B1804">
        <w:rPr>
          <w:lang w:val="en-US"/>
        </w:rPr>
        <w:t>OzL.Pro</w:t>
      </w:r>
      <w:proofErr w:type="spellEnd"/>
      <w:r w:rsidR="005B1804">
        <w:rPr>
          <w:lang w:val="en-US"/>
        </w:rPr>
        <w:t>/ExCom/89/12</w:t>
      </w:r>
    </w:p>
  </w:footnote>
  <w:footnote w:id="5">
    <w:p w14:paraId="025C47E1" w14:textId="77777777" w:rsidR="005A3E4B" w:rsidRDefault="005A3E4B" w:rsidP="0001292E">
      <w:pPr>
        <w:pStyle w:val="FootnoteText"/>
        <w:bidi/>
        <w:rPr>
          <w:rtl/>
          <w:lang w:bidi="ar-SA"/>
        </w:rPr>
      </w:pPr>
      <w:r>
        <w:rPr>
          <w:rStyle w:val="FootnoteReference"/>
        </w:rPr>
        <w:footnoteRef/>
      </w:r>
      <w:r>
        <w:rPr>
          <w:rFonts w:hint="cs"/>
          <w:rtl/>
          <w:lang w:bidi="ar-SA"/>
        </w:rPr>
        <w:t xml:space="preserve">  </w:t>
      </w:r>
      <w:r w:rsidR="0001292E">
        <w:rPr>
          <w:rFonts w:hint="cs"/>
          <w:rtl/>
          <w:lang w:bidi="ar-SA"/>
        </w:rPr>
        <w:t>الصندوق متعدد الأطراف / الاجتماع التنسيقي بين الوكالات 2/1/2022.</w:t>
      </w:r>
    </w:p>
  </w:footnote>
  <w:footnote w:id="6">
    <w:p w14:paraId="293E2642" w14:textId="77777777" w:rsidR="005A3E4B" w:rsidRDefault="005A3E4B" w:rsidP="00AE6E73">
      <w:pPr>
        <w:pStyle w:val="FootnoteText"/>
        <w:bidi/>
        <w:rPr>
          <w:rtl/>
          <w:lang w:bidi="ar-SA"/>
        </w:rPr>
      </w:pPr>
      <w:r>
        <w:rPr>
          <w:rStyle w:val="FootnoteReference"/>
        </w:rPr>
        <w:footnoteRef/>
      </w:r>
      <w:r w:rsidR="00AE6E73">
        <w:rPr>
          <w:rFonts w:hint="cs"/>
          <w:rtl/>
          <w:lang w:bidi="ar-SA"/>
        </w:rPr>
        <w:t xml:space="preserve"> </w:t>
      </w:r>
      <w:r w:rsidR="00AE6E73" w:rsidRPr="00AE6E73">
        <w:rPr>
          <w:rtl/>
          <w:lang w:bidi="ar-SA"/>
        </w:rPr>
        <w:t>أشارت التوصيات الخمس التي تم إغلاقها إلى الحاجة إلى تحليل أكثر فعالية للأسباب الجذرية للتأخيرات في تنفيذ المشروع واتخاذ إجراءات ت</w:t>
      </w:r>
      <w:r w:rsidR="00AE6E73">
        <w:rPr>
          <w:rtl/>
          <w:lang w:bidi="ar-SA"/>
        </w:rPr>
        <w:t xml:space="preserve">صحيحية لمعالجة </w:t>
      </w:r>
      <w:r w:rsidR="00AE6E73">
        <w:rPr>
          <w:rFonts w:hint="cs"/>
          <w:rtl/>
          <w:lang w:bidi="ar-SA"/>
        </w:rPr>
        <w:t>المسائل</w:t>
      </w:r>
      <w:r w:rsidR="00AE6E73">
        <w:rPr>
          <w:rtl/>
          <w:lang w:bidi="ar-SA"/>
        </w:rPr>
        <w:t xml:space="preserve"> النظامية</w:t>
      </w:r>
      <w:r w:rsidR="00AE6E73" w:rsidRPr="00AE6E73">
        <w:rPr>
          <w:rtl/>
          <w:lang w:bidi="ar-SA"/>
        </w:rPr>
        <w:t xml:space="preserve">، </w:t>
      </w:r>
      <w:r w:rsidR="00AE6E73">
        <w:rPr>
          <w:rFonts w:hint="cs"/>
          <w:rtl/>
          <w:lang w:bidi="ar-SA"/>
        </w:rPr>
        <w:t>وضرورة</w:t>
      </w:r>
      <w:r w:rsidR="00AE6E73" w:rsidRPr="00AE6E73">
        <w:rPr>
          <w:rtl/>
          <w:lang w:bidi="ar-SA"/>
        </w:rPr>
        <w:t xml:space="preserve"> زيادة تعزيز الامتثال لقرارات اللجنة التنفيذية بشأن </w:t>
      </w:r>
      <w:r w:rsidR="00AE6E73">
        <w:rPr>
          <w:rtl/>
          <w:lang w:bidi="ar-SA"/>
        </w:rPr>
        <w:t>استكمال المشروع وتقديم التقارير</w:t>
      </w:r>
      <w:r w:rsidR="00AE6E73" w:rsidRPr="00AE6E73">
        <w:rPr>
          <w:rtl/>
          <w:lang w:bidi="ar-SA"/>
        </w:rPr>
        <w:t xml:space="preserve">، </w:t>
      </w:r>
      <w:r w:rsidR="00AE6E73">
        <w:rPr>
          <w:rFonts w:hint="cs"/>
          <w:rtl/>
          <w:lang w:bidi="ar-SA"/>
        </w:rPr>
        <w:t>وضرورة</w:t>
      </w:r>
      <w:r w:rsidR="00AE6E73" w:rsidRPr="00AE6E73">
        <w:rPr>
          <w:rtl/>
          <w:lang w:bidi="ar-SA"/>
        </w:rPr>
        <w:t xml:space="preserve"> تنفيذ عناصر خطة العمل لمعالجة التأخيرات في الإغلاق المالي للمشروعات بما يتجاوز حد الاثني عشر شهرًا المنص</w:t>
      </w:r>
      <w:r w:rsidR="00AE6E73">
        <w:rPr>
          <w:rtl/>
          <w:lang w:bidi="ar-SA"/>
        </w:rPr>
        <w:t>وص عليه من قبل اللجنة التنفيذية</w:t>
      </w:r>
      <w:r w:rsidR="00AE6E73" w:rsidRPr="00AE6E73">
        <w:rPr>
          <w:rtl/>
          <w:lang w:bidi="ar-SA"/>
        </w:rPr>
        <w:t>، وح</w:t>
      </w:r>
      <w:r w:rsidR="00AE6E73">
        <w:rPr>
          <w:rtl/>
          <w:lang w:bidi="ar-SA"/>
        </w:rPr>
        <w:t>اجة برنامج الأمم المتحدة للبيئة، بصفته أمين الخزانة</w:t>
      </w:r>
      <w:r w:rsidR="00AE6E73" w:rsidRPr="00AE6E73">
        <w:rPr>
          <w:rtl/>
          <w:lang w:bidi="ar-SA"/>
        </w:rPr>
        <w:t>، إلى وضع خطة عمل لمعالجة الالتزامات المعلقة منذ فترة طويلة والمتعلقة بالصندوق متعدد الأطراف وحلها.</w:t>
      </w:r>
    </w:p>
  </w:footnote>
  <w:footnote w:id="7">
    <w:p w14:paraId="504E6933" w14:textId="77777777" w:rsidR="00F540E4" w:rsidRDefault="00F540E4" w:rsidP="00F540E4">
      <w:pPr>
        <w:pStyle w:val="FootnoteText"/>
        <w:bidi/>
        <w:rPr>
          <w:rtl/>
          <w:lang w:bidi="ar-SA"/>
        </w:rPr>
      </w:pPr>
      <w:r>
        <w:rPr>
          <w:rStyle w:val="FootnoteReference"/>
        </w:rPr>
        <w:footnoteRef/>
      </w:r>
      <w:r>
        <w:rPr>
          <w:rFonts w:hint="cs"/>
          <w:rtl/>
        </w:rPr>
        <w:t xml:space="preserve"> </w:t>
      </w:r>
      <w:r w:rsidRPr="00F540E4">
        <w:rPr>
          <w:rtl/>
        </w:rPr>
        <w:t>أشارت توصية مكتب خدمات الرقابة الداخلية بشأن المساواة بين الجنسين إلى الحاجة إلى زيادة تعزيز مؤشرات الأداء التي ت</w:t>
      </w:r>
      <w:r>
        <w:rPr>
          <w:rtl/>
        </w:rPr>
        <w:t xml:space="preserve">قيس تحقيق نتائج أنشطة الصندوق </w:t>
      </w:r>
      <w:r w:rsidRPr="00F540E4">
        <w:rPr>
          <w:rtl/>
        </w:rPr>
        <w:t>متعدد الأطراف لمراعاة تعميم المنظور الجنساني.</w:t>
      </w:r>
      <w:r>
        <w:rPr>
          <w:rFonts w:hint="cs"/>
          <w:rtl/>
          <w:lang w:bidi="ar-S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9CA30" w14:textId="77777777" w:rsidR="005A3E4B" w:rsidRDefault="005A3E4B" w:rsidP="00C4364B">
    <w:pPr>
      <w:jc w:val="right"/>
    </w:pPr>
    <w:r>
      <w:fldChar w:fldCharType="begin"/>
    </w:r>
    <w:r>
      <w:instrText xml:space="preserve"> DOCPROPERTY "Document number"  \* MERGEFORMAT </w:instrText>
    </w:r>
    <w:r>
      <w:fldChar w:fldCharType="separate"/>
    </w:r>
    <w:r>
      <w:t>UNEP/</w:t>
    </w:r>
    <w:proofErr w:type="spellStart"/>
    <w:r>
      <w:t>OzL.Pro</w:t>
    </w:r>
    <w:proofErr w:type="spellEnd"/>
    <w:r>
      <w:t>/ExCom/90/2</w:t>
    </w:r>
    <w:r>
      <w:fldChar w:fldCharType="end"/>
    </w:r>
  </w:p>
  <w:p w14:paraId="5D6E4B2F" w14:textId="77777777" w:rsidR="005A3E4B" w:rsidRDefault="005A3E4B"/>
  <w:p w14:paraId="6B47294E" w14:textId="77777777" w:rsidR="005A3E4B" w:rsidRDefault="005A3E4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749E0" w14:textId="77777777" w:rsidR="005A3E4B" w:rsidRDefault="005A3E4B" w:rsidP="00EC4C49">
    <w:pPr>
      <w:jc w:val="left"/>
    </w:pPr>
    <w:r>
      <w:fldChar w:fldCharType="begin"/>
    </w:r>
    <w:r>
      <w:instrText xml:space="preserve"> DOCPROPERTY "Document number"  \* MERGEFORMAT </w:instrText>
    </w:r>
    <w:r>
      <w:fldChar w:fldCharType="separate"/>
    </w:r>
    <w:r>
      <w:t>UNEP/</w:t>
    </w:r>
    <w:proofErr w:type="spellStart"/>
    <w:r>
      <w:t>OzL.Pro</w:t>
    </w:r>
    <w:proofErr w:type="spellEnd"/>
    <w:r>
      <w:t>/ExCom/90/2</w:t>
    </w:r>
    <w:r>
      <w:fldChar w:fldCharType="end"/>
    </w:r>
  </w:p>
  <w:p w14:paraId="01FA0D84" w14:textId="77777777" w:rsidR="005A3E4B" w:rsidRDefault="005A3E4B"/>
  <w:p w14:paraId="70E52D3C" w14:textId="77777777" w:rsidR="005A3E4B" w:rsidRDefault="005A3E4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D4F19" w14:textId="77777777" w:rsidR="005A3E4B" w:rsidRDefault="005A3E4B" w:rsidP="0041767C">
    <w:r>
      <w:fldChar w:fldCharType="begin"/>
    </w:r>
    <w:r>
      <w:instrText xml:space="preserve"> DOCPROPERTY "Document number"  \* MERGEFORMAT </w:instrText>
    </w:r>
    <w:r>
      <w:fldChar w:fldCharType="separate"/>
    </w:r>
    <w:r>
      <w:t>UNEP/</w:t>
    </w:r>
    <w:proofErr w:type="spellStart"/>
    <w:r>
      <w:t>OzL.Pro</w:t>
    </w:r>
    <w:proofErr w:type="spellEnd"/>
    <w:r>
      <w:t>/ExCom/90/</w:t>
    </w:r>
    <w:r w:rsidR="0041767C">
      <w:t>2</w:t>
    </w:r>
    <w:r>
      <w:fldChar w:fldCharType="end"/>
    </w:r>
  </w:p>
  <w:p w14:paraId="1A103538" w14:textId="77777777" w:rsidR="005A3E4B" w:rsidRDefault="0041767C">
    <w:r>
      <w:t>Annex I</w:t>
    </w:r>
  </w:p>
  <w:p w14:paraId="7AD67597" w14:textId="77777777" w:rsidR="005A3E4B" w:rsidRDefault="005A3E4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029EC" w14:textId="77777777" w:rsidR="005A3E4B" w:rsidRDefault="005A3E4B" w:rsidP="0041767C">
    <w:pPr>
      <w:jc w:val="right"/>
    </w:pPr>
    <w:r>
      <w:fldChar w:fldCharType="begin"/>
    </w:r>
    <w:r>
      <w:instrText xml:space="preserve"> DOCPROPERTY "Document number"  \* MERGEFORMAT </w:instrText>
    </w:r>
    <w:r>
      <w:fldChar w:fldCharType="separate"/>
    </w:r>
    <w:r>
      <w:t>UNEP/</w:t>
    </w:r>
    <w:proofErr w:type="spellStart"/>
    <w:r>
      <w:t>OzL.Pro</w:t>
    </w:r>
    <w:proofErr w:type="spellEnd"/>
    <w:r>
      <w:t>/ExCom/90/</w:t>
    </w:r>
    <w:r w:rsidR="0041767C">
      <w:t>2</w:t>
    </w:r>
    <w:r>
      <w:fldChar w:fldCharType="end"/>
    </w:r>
  </w:p>
  <w:p w14:paraId="3155154E" w14:textId="77777777" w:rsidR="005A3E4B" w:rsidRDefault="0041767C" w:rsidP="0041767C">
    <w:pPr>
      <w:jc w:val="right"/>
    </w:pPr>
    <w:r>
      <w:t>Annex I</w:t>
    </w:r>
  </w:p>
  <w:p w14:paraId="281F319F" w14:textId="77777777" w:rsidR="005A3E4B" w:rsidRDefault="005A3E4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930B4" w14:textId="77777777" w:rsidR="005A3E4B" w:rsidRDefault="005A3E4B" w:rsidP="001C211C">
    <w:pPr>
      <w:jc w:val="left"/>
    </w:pPr>
    <w:r>
      <w:fldChar w:fldCharType="begin"/>
    </w:r>
    <w:r>
      <w:instrText xml:space="preserve"> DOCPROPERTY "Document number"  \* MERGEFORMAT </w:instrText>
    </w:r>
    <w:r>
      <w:fldChar w:fldCharType="separate"/>
    </w:r>
    <w:r>
      <w:t>UNEP/</w:t>
    </w:r>
    <w:proofErr w:type="spellStart"/>
    <w:r>
      <w:t>OzL.Pro</w:t>
    </w:r>
    <w:proofErr w:type="spellEnd"/>
    <w:r>
      <w:t>/ExCom/90/2</w:t>
    </w:r>
    <w:r>
      <w:fldChar w:fldCharType="end"/>
    </w:r>
  </w:p>
  <w:p w14:paraId="4C2E52F7" w14:textId="77777777" w:rsidR="005A3E4B" w:rsidRDefault="005A3E4B">
    <w:r>
      <w:t>Annex I</w:t>
    </w:r>
  </w:p>
  <w:p w14:paraId="2831A4F3" w14:textId="77777777" w:rsidR="005A3E4B" w:rsidRDefault="005A3E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EF63573"/>
    <w:multiLevelType w:val="hybridMultilevel"/>
    <w:tmpl w:val="5D367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12313CC"/>
    <w:multiLevelType w:val="hybridMultilevel"/>
    <w:tmpl w:val="4D1EF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3810CC"/>
    <w:multiLevelType w:val="hybridMultilevel"/>
    <w:tmpl w:val="453444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C4A734F"/>
    <w:multiLevelType w:val="hybridMultilevel"/>
    <w:tmpl w:val="BD749824"/>
    <w:lvl w:ilvl="0" w:tplc="FA70631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71467E"/>
    <w:multiLevelType w:val="hybridMultilevel"/>
    <w:tmpl w:val="9EC4450E"/>
    <w:lvl w:ilvl="0" w:tplc="3D82396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75D3CC7"/>
    <w:multiLevelType w:val="hybridMultilevel"/>
    <w:tmpl w:val="0F6E5CA2"/>
    <w:lvl w:ilvl="0" w:tplc="36803B44">
      <w:start w:val="1"/>
      <w:numFmt w:val="decimal"/>
      <w:lvlText w:val="%1-"/>
      <w:lvlJc w:val="left"/>
      <w:pPr>
        <w:ind w:left="502"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5D63652"/>
    <w:multiLevelType w:val="hybridMultilevel"/>
    <w:tmpl w:val="36D606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B206D8"/>
    <w:multiLevelType w:val="hybridMultilevel"/>
    <w:tmpl w:val="23CA5442"/>
    <w:lvl w:ilvl="0" w:tplc="0409000F">
      <w:start w:val="1"/>
      <w:numFmt w:val="decimal"/>
      <w:lvlText w:val="%1."/>
      <w:lvlJc w:val="left"/>
      <w:pPr>
        <w:ind w:left="720" w:hanging="360"/>
      </w:pPr>
    </w:lvl>
    <w:lvl w:ilvl="1" w:tplc="CF523B3C">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06056E"/>
    <w:multiLevelType w:val="hybridMultilevel"/>
    <w:tmpl w:val="18BAE6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A40CEF"/>
    <w:multiLevelType w:val="hybridMultilevel"/>
    <w:tmpl w:val="E0CCAFCE"/>
    <w:lvl w:ilvl="0" w:tplc="FA7063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0549138">
    <w:abstractNumId w:val="10"/>
  </w:num>
  <w:num w:numId="2" w16cid:durableId="602685737">
    <w:abstractNumId w:val="10"/>
  </w:num>
  <w:num w:numId="3" w16cid:durableId="1508206981">
    <w:abstractNumId w:val="10"/>
  </w:num>
  <w:num w:numId="4" w16cid:durableId="1485512950">
    <w:abstractNumId w:val="10"/>
  </w:num>
  <w:num w:numId="5" w16cid:durableId="1194733106">
    <w:abstractNumId w:val="10"/>
  </w:num>
  <w:num w:numId="6" w16cid:durableId="858932633">
    <w:abstractNumId w:val="9"/>
  </w:num>
  <w:num w:numId="7" w16cid:durableId="81998686">
    <w:abstractNumId w:val="7"/>
  </w:num>
  <w:num w:numId="8" w16cid:durableId="107743131">
    <w:abstractNumId w:val="6"/>
  </w:num>
  <w:num w:numId="9" w16cid:durableId="1307903695">
    <w:abstractNumId w:val="5"/>
  </w:num>
  <w:num w:numId="10" w16cid:durableId="1956053778">
    <w:abstractNumId w:val="4"/>
  </w:num>
  <w:num w:numId="11" w16cid:durableId="584075041">
    <w:abstractNumId w:val="8"/>
  </w:num>
  <w:num w:numId="12" w16cid:durableId="1370103010">
    <w:abstractNumId w:val="3"/>
  </w:num>
  <w:num w:numId="13" w16cid:durableId="1349328589">
    <w:abstractNumId w:val="2"/>
  </w:num>
  <w:num w:numId="14" w16cid:durableId="410129489">
    <w:abstractNumId w:val="1"/>
  </w:num>
  <w:num w:numId="15" w16cid:durableId="1288270059">
    <w:abstractNumId w:val="0"/>
  </w:num>
  <w:num w:numId="16" w16cid:durableId="737440133">
    <w:abstractNumId w:val="17"/>
  </w:num>
  <w:num w:numId="17" w16cid:durableId="1037268530">
    <w:abstractNumId w:val="21"/>
  </w:num>
  <w:num w:numId="18" w16cid:durableId="952251567">
    <w:abstractNumId w:val="22"/>
  </w:num>
  <w:num w:numId="19" w16cid:durableId="1133450401">
    <w:abstractNumId w:val="27"/>
  </w:num>
  <w:num w:numId="20" w16cid:durableId="222253866">
    <w:abstractNumId w:val="19"/>
  </w:num>
  <w:num w:numId="21" w16cid:durableId="116416503">
    <w:abstractNumId w:val="11"/>
  </w:num>
  <w:num w:numId="22" w16cid:durableId="1046833588">
    <w:abstractNumId w:val="18"/>
  </w:num>
  <w:num w:numId="23" w16cid:durableId="364404094">
    <w:abstractNumId w:val="24"/>
  </w:num>
  <w:num w:numId="24" w16cid:durableId="539392079">
    <w:abstractNumId w:val="25"/>
  </w:num>
  <w:num w:numId="25" w16cid:durableId="1452020549">
    <w:abstractNumId w:val="14"/>
  </w:num>
  <w:num w:numId="26" w16cid:durableId="315454331">
    <w:abstractNumId w:val="13"/>
  </w:num>
  <w:num w:numId="27" w16cid:durableId="623468500">
    <w:abstractNumId w:val="23"/>
  </w:num>
  <w:num w:numId="28" w16cid:durableId="857082865">
    <w:abstractNumId w:val="20"/>
  </w:num>
  <w:num w:numId="29" w16cid:durableId="1589534340">
    <w:abstractNumId w:val="26"/>
  </w:num>
  <w:num w:numId="30" w16cid:durableId="2146775850">
    <w:abstractNumId w:val="12"/>
  </w:num>
  <w:num w:numId="31" w16cid:durableId="1736078108">
    <w:abstractNumId w:val="16"/>
  </w:num>
  <w:num w:numId="32" w16cid:durableId="459302677">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5ADC"/>
    <w:rsid w:val="0001292E"/>
    <w:rsid w:val="00012C88"/>
    <w:rsid w:val="00013145"/>
    <w:rsid w:val="00013372"/>
    <w:rsid w:val="00017133"/>
    <w:rsid w:val="00022114"/>
    <w:rsid w:val="0004254A"/>
    <w:rsid w:val="00046E56"/>
    <w:rsid w:val="00053A98"/>
    <w:rsid w:val="00053D83"/>
    <w:rsid w:val="000861FE"/>
    <w:rsid w:val="00093364"/>
    <w:rsid w:val="000B5ADC"/>
    <w:rsid w:val="000C02B1"/>
    <w:rsid w:val="000C2FE8"/>
    <w:rsid w:val="000E7D28"/>
    <w:rsid w:val="000F4817"/>
    <w:rsid w:val="00102D62"/>
    <w:rsid w:val="001078FA"/>
    <w:rsid w:val="00133455"/>
    <w:rsid w:val="00134F7B"/>
    <w:rsid w:val="001628DE"/>
    <w:rsid w:val="00185000"/>
    <w:rsid w:val="001963A1"/>
    <w:rsid w:val="001C211C"/>
    <w:rsid w:val="001D2B45"/>
    <w:rsid w:val="001E2E85"/>
    <w:rsid w:val="001F04B4"/>
    <w:rsid w:val="00234EE4"/>
    <w:rsid w:val="002549D2"/>
    <w:rsid w:val="00276F4A"/>
    <w:rsid w:val="00277D3F"/>
    <w:rsid w:val="00280FCC"/>
    <w:rsid w:val="00282EAD"/>
    <w:rsid w:val="002901E9"/>
    <w:rsid w:val="00296A8A"/>
    <w:rsid w:val="002B535E"/>
    <w:rsid w:val="002C2393"/>
    <w:rsid w:val="002E49EB"/>
    <w:rsid w:val="002E6A6F"/>
    <w:rsid w:val="002E7EF7"/>
    <w:rsid w:val="002F505F"/>
    <w:rsid w:val="00301D3C"/>
    <w:rsid w:val="0035441C"/>
    <w:rsid w:val="00365E26"/>
    <w:rsid w:val="00375B7E"/>
    <w:rsid w:val="003A68D4"/>
    <w:rsid w:val="003C2364"/>
    <w:rsid w:val="003C2739"/>
    <w:rsid w:val="003C59B1"/>
    <w:rsid w:val="003F2852"/>
    <w:rsid w:val="003F41E0"/>
    <w:rsid w:val="00411E1D"/>
    <w:rsid w:val="00416AD7"/>
    <w:rsid w:val="0041767C"/>
    <w:rsid w:val="0046051D"/>
    <w:rsid w:val="004648F1"/>
    <w:rsid w:val="004A21EE"/>
    <w:rsid w:val="004B47F1"/>
    <w:rsid w:val="004C5B74"/>
    <w:rsid w:val="004D7947"/>
    <w:rsid w:val="004E091A"/>
    <w:rsid w:val="00527BAF"/>
    <w:rsid w:val="005668D1"/>
    <w:rsid w:val="005A3E4B"/>
    <w:rsid w:val="005B1804"/>
    <w:rsid w:val="005B3107"/>
    <w:rsid w:val="005B65DF"/>
    <w:rsid w:val="005C7D4A"/>
    <w:rsid w:val="005D3B5E"/>
    <w:rsid w:val="005D7B33"/>
    <w:rsid w:val="00624AEF"/>
    <w:rsid w:val="00635005"/>
    <w:rsid w:val="006376BD"/>
    <w:rsid w:val="00640F6A"/>
    <w:rsid w:val="006525EA"/>
    <w:rsid w:val="00662A73"/>
    <w:rsid w:val="006675A9"/>
    <w:rsid w:val="00671EE9"/>
    <w:rsid w:val="006736F1"/>
    <w:rsid w:val="00692EBE"/>
    <w:rsid w:val="006B31D1"/>
    <w:rsid w:val="006D10E0"/>
    <w:rsid w:val="006E238D"/>
    <w:rsid w:val="006E5D4C"/>
    <w:rsid w:val="006F2A2C"/>
    <w:rsid w:val="0070155E"/>
    <w:rsid w:val="00702662"/>
    <w:rsid w:val="00703F2F"/>
    <w:rsid w:val="00735DC0"/>
    <w:rsid w:val="007651BD"/>
    <w:rsid w:val="00786775"/>
    <w:rsid w:val="007872CB"/>
    <w:rsid w:val="00791A1A"/>
    <w:rsid w:val="00793C84"/>
    <w:rsid w:val="007A7B01"/>
    <w:rsid w:val="007B05CF"/>
    <w:rsid w:val="007B1609"/>
    <w:rsid w:val="007C6EF9"/>
    <w:rsid w:val="007D141D"/>
    <w:rsid w:val="007D567C"/>
    <w:rsid w:val="007E5D09"/>
    <w:rsid w:val="007F2DC3"/>
    <w:rsid w:val="007F6872"/>
    <w:rsid w:val="0082203D"/>
    <w:rsid w:val="008353BA"/>
    <w:rsid w:val="008540C9"/>
    <w:rsid w:val="00864843"/>
    <w:rsid w:val="00865F1D"/>
    <w:rsid w:val="00881231"/>
    <w:rsid w:val="00885865"/>
    <w:rsid w:val="008924CA"/>
    <w:rsid w:val="00895D7A"/>
    <w:rsid w:val="008A705D"/>
    <w:rsid w:val="008B35A5"/>
    <w:rsid w:val="008E3DF3"/>
    <w:rsid w:val="00911AC5"/>
    <w:rsid w:val="00945E7A"/>
    <w:rsid w:val="00947F34"/>
    <w:rsid w:val="00983FD1"/>
    <w:rsid w:val="009C46B2"/>
    <w:rsid w:val="00A100C8"/>
    <w:rsid w:val="00A14A6B"/>
    <w:rsid w:val="00A305A8"/>
    <w:rsid w:val="00A44778"/>
    <w:rsid w:val="00A470B7"/>
    <w:rsid w:val="00A709B8"/>
    <w:rsid w:val="00A755B6"/>
    <w:rsid w:val="00AB4886"/>
    <w:rsid w:val="00AB75DA"/>
    <w:rsid w:val="00AE6E73"/>
    <w:rsid w:val="00AF0948"/>
    <w:rsid w:val="00B04B51"/>
    <w:rsid w:val="00B11DB6"/>
    <w:rsid w:val="00B30B57"/>
    <w:rsid w:val="00B321A6"/>
    <w:rsid w:val="00B40E87"/>
    <w:rsid w:val="00B6756E"/>
    <w:rsid w:val="00B81E83"/>
    <w:rsid w:val="00B8381B"/>
    <w:rsid w:val="00BA57CC"/>
    <w:rsid w:val="00BC0047"/>
    <w:rsid w:val="00BC4378"/>
    <w:rsid w:val="00BE093E"/>
    <w:rsid w:val="00C0337B"/>
    <w:rsid w:val="00C15CE7"/>
    <w:rsid w:val="00C27B58"/>
    <w:rsid w:val="00C3574C"/>
    <w:rsid w:val="00C43637"/>
    <w:rsid w:val="00C4364B"/>
    <w:rsid w:val="00C46C17"/>
    <w:rsid w:val="00C50898"/>
    <w:rsid w:val="00C55EF2"/>
    <w:rsid w:val="00C5740A"/>
    <w:rsid w:val="00C60CA4"/>
    <w:rsid w:val="00C91FE4"/>
    <w:rsid w:val="00CB7C74"/>
    <w:rsid w:val="00CC4458"/>
    <w:rsid w:val="00D01054"/>
    <w:rsid w:val="00D43DC5"/>
    <w:rsid w:val="00D45C4D"/>
    <w:rsid w:val="00D520A4"/>
    <w:rsid w:val="00D60BC9"/>
    <w:rsid w:val="00D80402"/>
    <w:rsid w:val="00D90EA0"/>
    <w:rsid w:val="00D97387"/>
    <w:rsid w:val="00DA3D8D"/>
    <w:rsid w:val="00DB789E"/>
    <w:rsid w:val="00DC2D4A"/>
    <w:rsid w:val="00DC7B05"/>
    <w:rsid w:val="00DE19EE"/>
    <w:rsid w:val="00DE3B2B"/>
    <w:rsid w:val="00DF3BFB"/>
    <w:rsid w:val="00E1360E"/>
    <w:rsid w:val="00E569D2"/>
    <w:rsid w:val="00E707F6"/>
    <w:rsid w:val="00E86EBE"/>
    <w:rsid w:val="00EC1039"/>
    <w:rsid w:val="00EC108E"/>
    <w:rsid w:val="00EC1628"/>
    <w:rsid w:val="00EC256C"/>
    <w:rsid w:val="00EC4C49"/>
    <w:rsid w:val="00ED3CC6"/>
    <w:rsid w:val="00EE2973"/>
    <w:rsid w:val="00EE763C"/>
    <w:rsid w:val="00EF5CAC"/>
    <w:rsid w:val="00F04F1E"/>
    <w:rsid w:val="00F0517A"/>
    <w:rsid w:val="00F20853"/>
    <w:rsid w:val="00F42A07"/>
    <w:rsid w:val="00F50407"/>
    <w:rsid w:val="00F540E4"/>
    <w:rsid w:val="00F71538"/>
    <w:rsid w:val="00FC48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C7D97"/>
  <w15:docId w15:val="{D6CD68AA-631C-458D-A8CE-D25231805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C0337B"/>
    <w:rPr>
      <w:sz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911A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BF6A7424C3D9440B812925573942B7B" ma:contentTypeVersion="5" ma:contentTypeDescription="Create a new document." ma:contentTypeScope="" ma:versionID="203034594d1de41abafc07948a58a90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10C500A5-4A14-4CB0-886E-A7E6C0FE8BFB}"/>
</file>

<file path=customXml/itemProps2.xml><?xml version="1.0" encoding="utf-8"?>
<ds:datastoreItem xmlns:ds="http://schemas.openxmlformats.org/officeDocument/2006/customXml" ds:itemID="{AB7E3BDC-342E-4D24-AEDB-BCC5976B8DA8}"/>
</file>

<file path=customXml/itemProps3.xml><?xml version="1.0" encoding="utf-8"?>
<ds:datastoreItem xmlns:ds="http://schemas.openxmlformats.org/officeDocument/2006/customXml" ds:itemID="{9718174E-D4FD-46E3-B804-8D99C1D6142F}"/>
</file>

<file path=customXml/itemProps4.xml><?xml version="1.0" encoding="utf-8"?>
<ds:datastoreItem xmlns:ds="http://schemas.openxmlformats.org/officeDocument/2006/customXml" ds:itemID="{70AE5BDA-307F-4D28-9C9F-2B9DACC8A36A}"/>
</file>

<file path=docProps/app.xml><?xml version="1.0" encoding="utf-8"?>
<Properties xmlns="http://schemas.openxmlformats.org/officeDocument/2006/extended-properties" xmlns:vt="http://schemas.openxmlformats.org/officeDocument/2006/docPropsVTypes">
  <Template>A90-template</Template>
  <TotalTime>379</TotalTime>
  <Pages>14</Pages>
  <Words>4644</Words>
  <Characters>26474</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أنشطة الأمانة</vt:lpstr>
    </vt:vector>
  </TitlesOfParts>
  <Company>UNMFS</Company>
  <LinksUpToDate>false</LinksUpToDate>
  <CharactersWithSpaces>31056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أنشطة الأمانة                                                                                           .</dc:title>
  <dc:creator>Yas</dc:creator>
  <cp:lastModifiedBy>HBE</cp:lastModifiedBy>
  <cp:revision>126</cp:revision>
  <cp:lastPrinted>2001-05-26T16:40:00Z</cp:lastPrinted>
  <dcterms:created xsi:type="dcterms:W3CDTF">2022-05-31T16:49:00Z</dcterms:created>
  <dcterms:modified xsi:type="dcterms:W3CDTF">2022-06-08T17:04:00Z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vt:lpwstr>
  </property>
  <property fmtid="{D5CDD505-2E9C-101B-9397-08002B2CF9AE}" pid="3" name="Revision date">
    <vt:lpwstr>5/23/2022</vt:lpwstr>
  </property>
  <property fmtid="{D5CDD505-2E9C-101B-9397-08002B2CF9AE}" pid="4" name="ContentTypeId">
    <vt:lpwstr>0x0101007BF6A7424C3D9440B812925573942B7B</vt:lpwstr>
  </property>
</Properties>
</file>