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634F79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F6C06E1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E50A0C8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1573BFE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90B3B04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268B90A4" wp14:editId="5338A29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3EC271D8" wp14:editId="44963007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2EE3D628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759B7DDE" w14:textId="77777777" w:rsidR="007E5D09" w:rsidRDefault="007E5D09">
            <w:pPr>
              <w:spacing w:before="120"/>
              <w:jc w:val="left"/>
              <w:rPr>
                <w:lang w:val="en-US" w:bidi="ar-LB"/>
              </w:rPr>
            </w:pPr>
          </w:p>
          <w:p w14:paraId="69389679" w14:textId="19828CEB" w:rsidR="007E5D09" w:rsidRDefault="00AA01BF" w:rsidP="00F94377">
            <w:pPr>
              <w:rPr>
                <w:rtl/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F94377">
              <w:rPr>
                <w:lang w:bidi="ar-LB"/>
              </w:rPr>
              <w:t>UNEP/</w:t>
            </w:r>
            <w:proofErr w:type="spellStart"/>
            <w:r w:rsidR="00F94377">
              <w:rPr>
                <w:lang w:bidi="ar-LB"/>
              </w:rPr>
              <w:t>OzL.Pro</w:t>
            </w:r>
            <w:proofErr w:type="spellEnd"/>
            <w:r w:rsidR="00F94377">
              <w:rPr>
                <w:lang w:bidi="ar-LB"/>
              </w:rPr>
              <w:t>/</w:t>
            </w:r>
            <w:proofErr w:type="spellStart"/>
            <w:r w:rsidR="00F94377">
              <w:rPr>
                <w:lang w:bidi="ar-LB"/>
              </w:rPr>
              <w:t>ExCom</w:t>
            </w:r>
            <w:proofErr w:type="spellEnd"/>
            <w:r w:rsidR="00F94377">
              <w:rPr>
                <w:lang w:bidi="ar-LB"/>
              </w:rPr>
              <w:t>/86/29</w:t>
            </w:r>
            <w:r>
              <w:rPr>
                <w:lang w:bidi="ar-LB"/>
              </w:rPr>
              <w:fldChar w:fldCharType="end"/>
            </w:r>
          </w:p>
          <w:p w14:paraId="6E8D57C0" w14:textId="6911052C" w:rsidR="00F94377" w:rsidRPr="00F9631F" w:rsidRDefault="00F94377" w:rsidP="00F94377">
            <w:r w:rsidRPr="00F9631F">
              <w:fldChar w:fldCharType="begin"/>
            </w:r>
            <w:r w:rsidRPr="00F9631F">
              <w:instrText xml:space="preserve"> DOCPROPERTY "Revision date" \@ "d MMMM YYYY"  \* MERGEFORMAT </w:instrText>
            </w:r>
            <w:r w:rsidRPr="00F9631F">
              <w:fldChar w:fldCharType="separate"/>
            </w:r>
            <w:r>
              <w:t>16 February 2021</w:t>
            </w:r>
            <w:r w:rsidRPr="00F9631F">
              <w:fldChar w:fldCharType="end"/>
            </w:r>
          </w:p>
          <w:p w14:paraId="5D86D105" w14:textId="77777777" w:rsidR="00662A73" w:rsidRPr="008E5D00" w:rsidRDefault="00662A73">
            <w:pPr>
              <w:spacing w:before="120"/>
              <w:jc w:val="left"/>
              <w:rPr>
                <w:rtl/>
                <w:lang w:bidi="ar-LB"/>
              </w:rPr>
            </w:pPr>
          </w:p>
          <w:p w14:paraId="180D9B7D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5D12C8C0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AC4C6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50FB354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5036B66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5E01A686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5E5998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3E9FD9CF" w14:textId="77777777" w:rsidR="007E5D09" w:rsidRDefault="007E5D09">
            <w:pPr>
              <w:rPr>
                <w:lang w:val="en-US" w:bidi="ar-LB"/>
              </w:rPr>
            </w:pPr>
          </w:p>
        </w:tc>
      </w:tr>
    </w:tbl>
    <w:p w14:paraId="1494EF43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30AB8C9F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403E7AD7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37FB6418" w14:textId="6596E257" w:rsidR="007E5D09" w:rsidRDefault="00E1360E" w:rsidP="008E5D00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>
        <w:rPr>
          <w:sz w:val="28"/>
          <w:szCs w:val="28"/>
          <w:rtl/>
          <w:lang w:val="en-US" w:eastAsia="en-CA" w:bidi="ar-LB"/>
        </w:rPr>
        <w:t xml:space="preserve">الاجتمــــــاع </w:t>
      </w:r>
      <w:r w:rsidR="008E5D00">
        <w:rPr>
          <w:sz w:val="28"/>
          <w:szCs w:val="28"/>
          <w:rtl/>
          <w:lang w:val="en-US" w:eastAsia="en-CA" w:bidi="ar-LB"/>
        </w:rPr>
        <w:t>السادس</w:t>
      </w:r>
      <w:r w:rsidR="006F2A2C">
        <w:rPr>
          <w:sz w:val="28"/>
          <w:szCs w:val="28"/>
          <w:rtl/>
          <w:lang w:val="en-US" w:eastAsia="en-CA" w:bidi="ar-LB"/>
        </w:rPr>
        <w:t xml:space="preserve"> </w:t>
      </w:r>
      <w:r w:rsidR="00786775">
        <w:rPr>
          <w:sz w:val="28"/>
          <w:szCs w:val="28"/>
          <w:rtl/>
          <w:lang w:val="en-US" w:eastAsia="en-CA" w:bidi="ar-LB"/>
        </w:rPr>
        <w:t>و</w:t>
      </w:r>
      <w:r>
        <w:rPr>
          <w:sz w:val="28"/>
          <w:szCs w:val="28"/>
          <w:rtl/>
          <w:lang w:val="en-US" w:eastAsia="en-CA" w:bidi="ar-LB"/>
        </w:rPr>
        <w:t>الثمانون</w:t>
      </w:r>
    </w:p>
    <w:p w14:paraId="2ED0DF65" w14:textId="77777777" w:rsidR="008E5D00" w:rsidRDefault="008E5D00" w:rsidP="008E5D00">
      <w:pPr>
        <w:pStyle w:val="0Heading0"/>
        <w:bidi/>
        <w:ind w:left="4"/>
        <w:rPr>
          <w:sz w:val="26"/>
          <w:szCs w:val="26"/>
          <w:rtl/>
          <w:lang w:bidi="ar-LB"/>
        </w:rPr>
      </w:pPr>
      <w:r>
        <w:rPr>
          <w:sz w:val="28"/>
          <w:szCs w:val="28"/>
          <w:rtl/>
          <w:lang w:bidi="ar-LB"/>
        </w:rPr>
        <w:t>مونتريال، من 2 إلى 6</w:t>
      </w:r>
      <w:r>
        <w:rPr>
          <w:sz w:val="28"/>
          <w:szCs w:val="28"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نوفمبر</w:t>
      </w:r>
      <w:r w:rsidRPr="00DB2568">
        <w:rPr>
          <w:rFonts w:asciiTheme="majorBidi" w:hAnsiTheme="majorBidi" w:cstheme="majorBidi"/>
          <w:sz w:val="26"/>
          <w:szCs w:val="26"/>
          <w:rtl/>
          <w:lang w:bidi="ar-LB"/>
        </w:rPr>
        <w:t>/</w:t>
      </w:r>
      <w:r w:rsidRPr="00DB2568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تشرين الثاني 2020</w:t>
      </w:r>
    </w:p>
    <w:p w14:paraId="423BCC54" w14:textId="1E16E0E3" w:rsidR="007E5D09" w:rsidRDefault="008E5D00" w:rsidP="008E5D00">
      <w:pPr>
        <w:pStyle w:val="0Heading0"/>
        <w:bidi/>
        <w:ind w:left="4"/>
        <w:rPr>
          <w:rFonts w:cs="Arabic Transparent"/>
          <w:sz w:val="28"/>
          <w:szCs w:val="28"/>
          <w:lang w:bidi="ar-LB"/>
        </w:rPr>
      </w:pPr>
      <w:r>
        <w:rPr>
          <w:sz w:val="28"/>
          <w:szCs w:val="28"/>
          <w:rtl/>
          <w:lang w:bidi="ar-LB"/>
        </w:rPr>
        <w:t>مؤجل: من 8 إلى 12</w:t>
      </w:r>
      <w:r>
        <w:rPr>
          <w:sz w:val="28"/>
          <w:szCs w:val="28"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 xml:space="preserve"> مارس</w:t>
      </w:r>
      <w:r w:rsidRPr="00532BD7">
        <w:rPr>
          <w:sz w:val="28"/>
          <w:szCs w:val="28"/>
          <w:rtl/>
          <w:lang w:bidi="ar-LB"/>
        </w:rPr>
        <w:t xml:space="preserve">/ </w:t>
      </w:r>
      <w:r>
        <w:rPr>
          <w:sz w:val="28"/>
          <w:szCs w:val="28"/>
          <w:rtl/>
          <w:lang w:bidi="ar-LB"/>
        </w:rPr>
        <w:t>آذار</w:t>
      </w:r>
      <w:r w:rsidRPr="00DB2568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2021</w:t>
      </w:r>
      <w:r>
        <w:rPr>
          <w:rStyle w:val="FootnoteReference"/>
          <w:sz w:val="28"/>
          <w:szCs w:val="28"/>
          <w:rtl/>
          <w:lang w:bidi="ar-LB"/>
        </w:rPr>
        <w:footnoteReference w:id="1"/>
      </w:r>
    </w:p>
    <w:p w14:paraId="0B1A83AB" w14:textId="77777777" w:rsidR="007E5D09" w:rsidRPr="00DF4125" w:rsidRDefault="007E5D09">
      <w:pPr>
        <w:pStyle w:val="Heading2"/>
        <w:numPr>
          <w:ilvl w:val="0"/>
          <w:numId w:val="0"/>
        </w:numPr>
        <w:ind w:left="4"/>
        <w:rPr>
          <w:rtl/>
          <w:lang w:val="en-US" w:bidi="ar-LB"/>
        </w:rPr>
      </w:pPr>
    </w:p>
    <w:p w14:paraId="322FFDE1" w14:textId="77777777" w:rsidR="00837058" w:rsidRDefault="00837058" w:rsidP="00445E1E">
      <w:pPr>
        <w:pStyle w:val="Title2"/>
        <w:bidi/>
        <w:rPr>
          <w:bCs/>
          <w:caps w:val="0"/>
          <w:sz w:val="32"/>
          <w:szCs w:val="32"/>
          <w:lang w:bidi="ar-LB"/>
        </w:rPr>
      </w:pPr>
    </w:p>
    <w:p w14:paraId="73A57217" w14:textId="55BFCC05" w:rsidR="00445E1E" w:rsidRPr="00DF4125" w:rsidRDefault="00445E1E" w:rsidP="00EE3EC8">
      <w:pPr>
        <w:pStyle w:val="Title2"/>
        <w:bidi/>
        <w:rPr>
          <w:caps w:val="0"/>
          <w:sz w:val="32"/>
          <w:szCs w:val="32"/>
          <w:lang w:bidi="ar-LB"/>
        </w:rPr>
      </w:pPr>
      <w:r w:rsidRPr="00DF4125">
        <w:rPr>
          <w:bCs/>
          <w:caps w:val="0"/>
          <w:sz w:val="32"/>
          <w:szCs w:val="32"/>
          <w:rtl/>
          <w:lang w:bidi="ar-LB"/>
        </w:rPr>
        <w:t xml:space="preserve">خطة </w:t>
      </w:r>
      <w:r w:rsidR="00EE3EC8">
        <w:rPr>
          <w:bCs/>
          <w:caps w:val="0"/>
          <w:sz w:val="32"/>
          <w:szCs w:val="32"/>
          <w:rtl/>
          <w:lang w:bidi="ar-LB"/>
        </w:rPr>
        <w:t>عمل</w:t>
      </w:r>
      <w:r w:rsidRPr="00DF4125">
        <w:rPr>
          <w:bCs/>
          <w:caps w:val="0"/>
          <w:sz w:val="32"/>
          <w:szCs w:val="32"/>
          <w:rtl/>
          <w:lang w:bidi="ar-LB"/>
        </w:rPr>
        <w:t xml:space="preserve"> منظمة الأمم المتحدة للتنمية الصناعية للفترة </w:t>
      </w:r>
      <w:r w:rsidR="008E5D00">
        <w:rPr>
          <w:bCs/>
          <w:caps w:val="0"/>
          <w:sz w:val="32"/>
          <w:szCs w:val="32"/>
          <w:rtl/>
          <w:lang w:bidi="ar-LB"/>
        </w:rPr>
        <w:t>2021</w:t>
      </w:r>
      <w:r w:rsidRPr="00DF4125">
        <w:rPr>
          <w:bCs/>
          <w:caps w:val="0"/>
          <w:sz w:val="32"/>
          <w:szCs w:val="32"/>
          <w:rtl/>
          <w:lang w:bidi="ar-LB"/>
        </w:rPr>
        <w:t>-</w:t>
      </w:r>
      <w:r w:rsidR="008E5D00">
        <w:rPr>
          <w:bCs/>
          <w:caps w:val="0"/>
          <w:sz w:val="32"/>
          <w:szCs w:val="32"/>
          <w:rtl/>
          <w:lang w:bidi="ar-LB"/>
        </w:rPr>
        <w:t>2023</w:t>
      </w:r>
    </w:p>
    <w:p w14:paraId="2D16E28E" w14:textId="739DD085" w:rsidR="00445E1E" w:rsidRDefault="00445E1E" w:rsidP="00445E1E">
      <w:pPr>
        <w:jc w:val="center"/>
        <w:rPr>
          <w:b/>
          <w:szCs w:val="24"/>
          <w:lang w:bidi="ar-LB"/>
        </w:rPr>
      </w:pPr>
    </w:p>
    <w:p w14:paraId="08556C2A" w14:textId="77777777" w:rsidR="00837058" w:rsidRPr="00451179" w:rsidRDefault="00837058" w:rsidP="00445E1E">
      <w:pPr>
        <w:jc w:val="center"/>
        <w:rPr>
          <w:b/>
          <w:szCs w:val="24"/>
          <w:lang w:bidi="ar-LB"/>
        </w:rPr>
      </w:pPr>
    </w:p>
    <w:p w14:paraId="61FE2159" w14:textId="5A9181DD" w:rsidR="00445E1E" w:rsidRPr="00D32CEA" w:rsidRDefault="00445E1E" w:rsidP="00EE3EC8">
      <w:pPr>
        <w:pStyle w:val="Heading1"/>
        <w:numPr>
          <w:ilvl w:val="0"/>
          <w:numId w:val="24"/>
        </w:numPr>
        <w:bidi/>
        <w:rPr>
          <w:spacing w:val="2"/>
          <w:sz w:val="26"/>
          <w:szCs w:val="26"/>
          <w:lang w:bidi="ar-LB"/>
        </w:rPr>
      </w:pPr>
      <w:r w:rsidRPr="00D32CEA">
        <w:rPr>
          <w:spacing w:val="2"/>
          <w:sz w:val="26"/>
          <w:szCs w:val="26"/>
          <w:rtl/>
          <w:lang w:bidi="ar-LB"/>
        </w:rPr>
        <w:t xml:space="preserve">تعرض هذه الوثيقة خطة </w:t>
      </w:r>
      <w:r w:rsidR="00EE3EC8">
        <w:rPr>
          <w:spacing w:val="2"/>
          <w:sz w:val="26"/>
          <w:szCs w:val="26"/>
          <w:rtl/>
          <w:lang w:bidi="ar-LB"/>
        </w:rPr>
        <w:t>عمل</w:t>
      </w:r>
      <w:r w:rsidRPr="00D32CEA">
        <w:rPr>
          <w:spacing w:val="2"/>
          <w:sz w:val="26"/>
          <w:szCs w:val="26"/>
          <w:rtl/>
          <w:lang w:bidi="ar-LB"/>
        </w:rPr>
        <w:t xml:space="preserve"> منظمة الأمم المتحدة للتنمية الصناعية (اليونيدو) للفترة </w:t>
      </w:r>
      <w:r w:rsidR="008E5D00">
        <w:rPr>
          <w:spacing w:val="2"/>
          <w:sz w:val="26"/>
          <w:szCs w:val="26"/>
          <w:rtl/>
          <w:lang w:bidi="ar-LB"/>
        </w:rPr>
        <w:t>2021</w:t>
      </w:r>
      <w:r w:rsidRPr="00D32CEA">
        <w:rPr>
          <w:spacing w:val="2"/>
          <w:sz w:val="26"/>
          <w:szCs w:val="26"/>
          <w:rtl/>
          <w:lang w:bidi="ar-LB"/>
        </w:rPr>
        <w:t>-</w:t>
      </w:r>
      <w:r w:rsidR="008E5D00">
        <w:rPr>
          <w:spacing w:val="2"/>
          <w:sz w:val="26"/>
          <w:szCs w:val="26"/>
          <w:rtl/>
          <w:lang w:bidi="ar-LB"/>
        </w:rPr>
        <w:t>2023</w:t>
      </w:r>
      <w:r w:rsidRPr="00D32CEA">
        <w:rPr>
          <w:rStyle w:val="FootnoteReference"/>
          <w:spacing w:val="2"/>
          <w:sz w:val="26"/>
          <w:szCs w:val="26"/>
          <w:rtl/>
          <w:lang w:bidi="ar-LB"/>
        </w:rPr>
        <w:footnoteReference w:id="2"/>
      </w:r>
      <w:r w:rsidR="008E5D00">
        <w:rPr>
          <w:spacing w:val="2"/>
          <w:sz w:val="26"/>
          <w:szCs w:val="26"/>
          <w:rtl/>
          <w:lang w:bidi="ar-LB"/>
        </w:rPr>
        <w:t xml:space="preserve"> </w:t>
      </w:r>
      <w:r w:rsidRPr="00D32CEA">
        <w:rPr>
          <w:spacing w:val="2"/>
          <w:sz w:val="26"/>
          <w:szCs w:val="26"/>
          <w:rtl/>
          <w:lang w:bidi="ar-LB"/>
        </w:rPr>
        <w:t xml:space="preserve">وتتضمن ما يلي: الأنشطة المخطط لها في مجال إزالة المواد الخاضعة للرقابة بموجب بروتوكول مونتريال (المواد الخاضعة للرقابة) خلال الفترة </w:t>
      </w:r>
      <w:r w:rsidR="008E5D00">
        <w:rPr>
          <w:spacing w:val="2"/>
          <w:sz w:val="26"/>
          <w:szCs w:val="26"/>
          <w:rtl/>
          <w:lang w:bidi="ar-LB"/>
        </w:rPr>
        <w:t>2021</w:t>
      </w:r>
      <w:r w:rsidR="008E5D00" w:rsidRPr="00D32CEA">
        <w:rPr>
          <w:spacing w:val="2"/>
          <w:sz w:val="26"/>
          <w:szCs w:val="26"/>
          <w:rtl/>
          <w:lang w:bidi="ar-LB"/>
        </w:rPr>
        <w:t>-</w:t>
      </w:r>
      <w:r w:rsidR="008E5D00">
        <w:rPr>
          <w:spacing w:val="2"/>
          <w:sz w:val="26"/>
          <w:szCs w:val="26"/>
          <w:rtl/>
          <w:lang w:bidi="ar-LB"/>
        </w:rPr>
        <w:t>2023</w:t>
      </w:r>
      <w:r w:rsidRPr="00D32CEA">
        <w:rPr>
          <w:spacing w:val="2"/>
          <w:sz w:val="26"/>
          <w:szCs w:val="26"/>
          <w:rtl/>
          <w:lang w:bidi="ar-LB"/>
        </w:rPr>
        <w:t xml:space="preserve">؛ ومؤشرات أداء خطة </w:t>
      </w:r>
      <w:r w:rsidR="00EE3EC8">
        <w:rPr>
          <w:spacing w:val="2"/>
          <w:sz w:val="26"/>
          <w:szCs w:val="26"/>
          <w:rtl/>
          <w:lang w:bidi="ar-LB"/>
        </w:rPr>
        <w:t>العمل</w:t>
      </w:r>
      <w:r w:rsidRPr="00D32CEA">
        <w:rPr>
          <w:spacing w:val="2"/>
          <w:sz w:val="26"/>
          <w:szCs w:val="26"/>
          <w:rtl/>
          <w:lang w:bidi="ar-LB"/>
        </w:rPr>
        <w:t xml:space="preserve">؛ وتوصية معروضة على اللجنة التنفيذية للنظر فيها. ومرفق بهذه الوثيقة </w:t>
      </w:r>
      <w:r w:rsidR="00EE3EC8">
        <w:rPr>
          <w:spacing w:val="2"/>
          <w:sz w:val="26"/>
          <w:szCs w:val="26"/>
          <w:rtl/>
          <w:lang w:bidi="ar-LB"/>
        </w:rPr>
        <w:t>م</w:t>
      </w:r>
      <w:r w:rsidRPr="00D32CEA">
        <w:rPr>
          <w:spacing w:val="2"/>
          <w:sz w:val="26"/>
          <w:szCs w:val="26"/>
          <w:rtl/>
          <w:lang w:bidi="ar-LB"/>
        </w:rPr>
        <w:t xml:space="preserve">سرد لخطة </w:t>
      </w:r>
      <w:r w:rsidR="00EE3EC8">
        <w:rPr>
          <w:spacing w:val="2"/>
          <w:sz w:val="26"/>
          <w:szCs w:val="26"/>
          <w:rtl/>
          <w:lang w:bidi="ar-LB"/>
        </w:rPr>
        <w:t>عمل</w:t>
      </w:r>
      <w:r w:rsidRPr="00D32CEA">
        <w:rPr>
          <w:spacing w:val="2"/>
          <w:sz w:val="26"/>
          <w:szCs w:val="26"/>
          <w:rtl/>
          <w:lang w:bidi="ar-LB"/>
        </w:rPr>
        <w:t xml:space="preserve"> اليونيدو للفترة </w:t>
      </w:r>
      <w:r w:rsidR="00FD3443">
        <w:rPr>
          <w:spacing w:val="2"/>
          <w:sz w:val="26"/>
          <w:szCs w:val="26"/>
          <w:rtl/>
          <w:lang w:bidi="ar-LB"/>
        </w:rPr>
        <w:t>2021</w:t>
      </w:r>
      <w:r w:rsidR="00FD3443" w:rsidRPr="00D32CEA">
        <w:rPr>
          <w:spacing w:val="2"/>
          <w:sz w:val="26"/>
          <w:szCs w:val="26"/>
          <w:rtl/>
          <w:lang w:bidi="ar-LB"/>
        </w:rPr>
        <w:t>-</w:t>
      </w:r>
      <w:r w:rsidR="00FD3443">
        <w:rPr>
          <w:spacing w:val="2"/>
          <w:sz w:val="26"/>
          <w:szCs w:val="26"/>
          <w:rtl/>
          <w:lang w:bidi="ar-LB"/>
        </w:rPr>
        <w:t>2023</w:t>
      </w:r>
      <w:r w:rsidRPr="00D32CEA">
        <w:rPr>
          <w:spacing w:val="2"/>
          <w:sz w:val="26"/>
          <w:szCs w:val="26"/>
          <w:rtl/>
          <w:lang w:bidi="ar-LB"/>
        </w:rPr>
        <w:t xml:space="preserve">. </w:t>
      </w:r>
    </w:p>
    <w:p w14:paraId="6049E6A9" w14:textId="77777777" w:rsidR="00837058" w:rsidRDefault="00837058">
      <w:pPr>
        <w:jc w:val="left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br w:type="page"/>
      </w:r>
    </w:p>
    <w:p w14:paraId="6D524346" w14:textId="41AAB4A6" w:rsidR="00445E1E" w:rsidRPr="00445E1E" w:rsidRDefault="00445E1E" w:rsidP="00FD3443">
      <w:pPr>
        <w:bidi/>
        <w:rPr>
          <w:b/>
          <w:sz w:val="26"/>
          <w:szCs w:val="26"/>
          <w:lang w:bidi="ar-LB"/>
        </w:rPr>
      </w:pPr>
      <w:r w:rsidRPr="00445E1E">
        <w:rPr>
          <w:b/>
          <w:bCs/>
          <w:sz w:val="26"/>
          <w:szCs w:val="26"/>
          <w:rtl/>
          <w:lang w:bidi="ar-LB"/>
        </w:rPr>
        <w:lastRenderedPageBreak/>
        <w:t xml:space="preserve">الأنشطة المخطط لتنفيذها خلال الفترة </w:t>
      </w:r>
      <w:r w:rsidR="00FD3443">
        <w:rPr>
          <w:b/>
          <w:bCs/>
          <w:sz w:val="26"/>
          <w:szCs w:val="26"/>
          <w:lang w:bidi="ar-LB"/>
        </w:rPr>
        <w:t>2021</w:t>
      </w:r>
      <w:r w:rsidRPr="00445E1E">
        <w:rPr>
          <w:b/>
          <w:bCs/>
          <w:sz w:val="26"/>
          <w:szCs w:val="26"/>
          <w:rtl/>
          <w:lang w:bidi="ar-LB"/>
        </w:rPr>
        <w:t>-</w:t>
      </w:r>
      <w:r w:rsidR="00FD3443">
        <w:rPr>
          <w:b/>
          <w:bCs/>
          <w:sz w:val="26"/>
          <w:szCs w:val="26"/>
          <w:lang w:bidi="ar-LB"/>
        </w:rPr>
        <w:t>2023</w:t>
      </w:r>
    </w:p>
    <w:p w14:paraId="07EBBC82" w14:textId="77777777" w:rsidR="00445E1E" w:rsidRPr="00445E1E" w:rsidRDefault="00445E1E" w:rsidP="00445E1E">
      <w:pPr>
        <w:rPr>
          <w:sz w:val="26"/>
          <w:szCs w:val="26"/>
          <w:lang w:bidi="ar-LB"/>
        </w:rPr>
      </w:pPr>
    </w:p>
    <w:p w14:paraId="79AB863D" w14:textId="17FEE3A6" w:rsidR="00445E1E" w:rsidRPr="00445E1E" w:rsidRDefault="00445E1E" w:rsidP="00EE3EC8">
      <w:pPr>
        <w:pStyle w:val="Heading1"/>
        <w:bidi/>
        <w:rPr>
          <w:sz w:val="26"/>
          <w:szCs w:val="26"/>
          <w:lang w:bidi="ar-LB"/>
        </w:rPr>
      </w:pPr>
      <w:r w:rsidRPr="00445E1E">
        <w:rPr>
          <w:sz w:val="26"/>
          <w:szCs w:val="26"/>
          <w:rtl/>
          <w:lang w:bidi="ar-LB"/>
        </w:rPr>
        <w:t xml:space="preserve">يحدد الجدول 1، حسب السنة، قيمة الأنشطة المدرجة في خطة </w:t>
      </w:r>
      <w:r w:rsidR="00EE3EC8">
        <w:rPr>
          <w:sz w:val="26"/>
          <w:szCs w:val="26"/>
          <w:rtl/>
          <w:lang w:bidi="ar-LB"/>
        </w:rPr>
        <w:t>عمل</w:t>
      </w:r>
      <w:r w:rsidRPr="00445E1E">
        <w:rPr>
          <w:sz w:val="26"/>
          <w:szCs w:val="26"/>
          <w:rtl/>
          <w:lang w:bidi="ar-LB"/>
        </w:rPr>
        <w:t xml:space="preserve"> اليونيدو. </w:t>
      </w:r>
    </w:p>
    <w:p w14:paraId="5F2F9DCC" w14:textId="49915E8F" w:rsidR="00837058" w:rsidRPr="00EE3EC8" w:rsidRDefault="00837058">
      <w:pPr>
        <w:jc w:val="left"/>
        <w:rPr>
          <w:b/>
          <w:bCs/>
          <w:sz w:val="22"/>
          <w:szCs w:val="22"/>
          <w:rtl/>
          <w:lang w:bidi="ar-LB"/>
        </w:rPr>
      </w:pPr>
    </w:p>
    <w:p w14:paraId="4449C925" w14:textId="713FDF73" w:rsidR="00445E1E" w:rsidRPr="001C6258" w:rsidRDefault="00445E1E" w:rsidP="00EE3EC8">
      <w:pPr>
        <w:pStyle w:val="subhead"/>
        <w:keepNext/>
        <w:bidi/>
        <w:jc w:val="both"/>
        <w:rPr>
          <w:b/>
          <w:sz w:val="22"/>
          <w:szCs w:val="22"/>
          <w:lang w:bidi="ar-LB"/>
        </w:rPr>
      </w:pPr>
      <w:r w:rsidRPr="001C6258">
        <w:rPr>
          <w:b/>
          <w:bCs/>
          <w:sz w:val="22"/>
          <w:szCs w:val="22"/>
          <w:rtl/>
          <w:lang w:bidi="ar-LB"/>
        </w:rPr>
        <w:t xml:space="preserve">الجدول 1: تخصيص الموارد في خطة </w:t>
      </w:r>
      <w:r w:rsidR="00EE3EC8">
        <w:rPr>
          <w:b/>
          <w:bCs/>
          <w:sz w:val="22"/>
          <w:szCs w:val="22"/>
          <w:rtl/>
          <w:lang w:bidi="ar-LB"/>
        </w:rPr>
        <w:t>عمل</w:t>
      </w:r>
      <w:r w:rsidRPr="001C6258">
        <w:rPr>
          <w:b/>
          <w:bCs/>
          <w:sz w:val="22"/>
          <w:szCs w:val="22"/>
          <w:rtl/>
          <w:lang w:bidi="ar-LB"/>
        </w:rPr>
        <w:t xml:space="preserve"> اليونيدو للفترة </w:t>
      </w:r>
      <w:r w:rsidR="00FD3443">
        <w:rPr>
          <w:b/>
          <w:bCs/>
          <w:sz w:val="22"/>
          <w:szCs w:val="22"/>
          <w:lang w:bidi="ar-LB"/>
        </w:rPr>
        <w:t>2021</w:t>
      </w:r>
      <w:r w:rsidRPr="001C6258">
        <w:rPr>
          <w:b/>
          <w:bCs/>
          <w:sz w:val="22"/>
          <w:szCs w:val="22"/>
          <w:rtl/>
          <w:lang w:bidi="ar-LB"/>
        </w:rPr>
        <w:t>-</w:t>
      </w:r>
      <w:r w:rsidR="00FD3443">
        <w:rPr>
          <w:b/>
          <w:bCs/>
          <w:sz w:val="22"/>
          <w:szCs w:val="22"/>
          <w:lang w:bidi="ar-LB"/>
        </w:rPr>
        <w:t>2023</w:t>
      </w:r>
      <w:r w:rsidRPr="001C6258">
        <w:rPr>
          <w:b/>
          <w:bCs/>
          <w:sz w:val="22"/>
          <w:szCs w:val="22"/>
          <w:rtl/>
          <w:lang w:bidi="ar-LB"/>
        </w:rPr>
        <w:t xml:space="preserve"> بالصيغة المُقدَّمة (بآلاف الدولارات الأمريكية)*</w:t>
      </w:r>
    </w:p>
    <w:tbl>
      <w:tblPr>
        <w:bidiVisual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1181"/>
        <w:gridCol w:w="1181"/>
        <w:gridCol w:w="1181"/>
        <w:gridCol w:w="1418"/>
        <w:gridCol w:w="1417"/>
      </w:tblGrid>
      <w:tr w:rsidR="00445E1E" w:rsidRPr="001C6258" w14:paraId="79E19DFE" w14:textId="77777777" w:rsidTr="00AA01BF">
        <w:trPr>
          <w:trHeight w:val="264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67B5D" w14:textId="77777777" w:rsidR="00445E1E" w:rsidRPr="0089344F" w:rsidRDefault="00445E1E" w:rsidP="00AA01BF">
            <w:pPr>
              <w:bidi/>
              <w:jc w:val="center"/>
              <w:rPr>
                <w:b/>
                <w:bCs/>
                <w:sz w:val="28"/>
                <w:szCs w:val="28"/>
                <w:lang w:val="en-US" w:bidi="ar-LB"/>
              </w:rPr>
            </w:pPr>
            <w:r w:rsidRPr="0089344F">
              <w:rPr>
                <w:b/>
                <w:bCs/>
                <w:sz w:val="28"/>
                <w:szCs w:val="28"/>
                <w:lang w:bidi="ar-LB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78058" w14:textId="7C0BF500" w:rsidR="00445E1E" w:rsidRPr="001C6258" w:rsidRDefault="00FD3443" w:rsidP="00AA01BF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2021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3767B" w14:textId="62AD0738" w:rsidR="00445E1E" w:rsidRPr="001C6258" w:rsidRDefault="00FD3443" w:rsidP="00AA01BF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2022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4FD3D" w14:textId="09F96244" w:rsidR="00445E1E" w:rsidRPr="001C6258" w:rsidRDefault="00FD3443" w:rsidP="00AA01BF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3DB9D" w14:textId="77777777" w:rsidR="00445E1E" w:rsidRPr="001C6258" w:rsidRDefault="00445E1E" w:rsidP="00AA01BF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 xml:space="preserve">المجموع </w:t>
            </w:r>
          </w:p>
          <w:p w14:paraId="154CDBD5" w14:textId="769FADF6" w:rsidR="00445E1E" w:rsidRPr="001C6258" w:rsidRDefault="00445E1E" w:rsidP="00FD3443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>(</w:t>
            </w:r>
            <w:r w:rsidR="00FD3443">
              <w:rPr>
                <w:b/>
                <w:bCs/>
                <w:sz w:val="22"/>
                <w:szCs w:val="22"/>
                <w:rtl/>
                <w:lang w:bidi="ar-LB"/>
              </w:rPr>
              <w:t>2021</w:t>
            </w: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>–</w:t>
            </w:r>
            <w:r w:rsidR="00FD3443">
              <w:rPr>
                <w:b/>
                <w:bCs/>
                <w:sz w:val="22"/>
                <w:szCs w:val="22"/>
                <w:rtl/>
                <w:lang w:bidi="ar-LB"/>
              </w:rPr>
              <w:t>2023</w:t>
            </w: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A48A4" w14:textId="7D1FE59B" w:rsidR="00445E1E" w:rsidRPr="001C6258" w:rsidRDefault="00445E1E" w:rsidP="00FD3443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>المجموع بعد</w:t>
            </w:r>
            <w:r w:rsidR="006C75FB" w:rsidRPr="001C6258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 xml:space="preserve">عام </w:t>
            </w:r>
            <w:r w:rsidR="00FD3443">
              <w:rPr>
                <w:b/>
                <w:bCs/>
                <w:sz w:val="22"/>
                <w:szCs w:val="22"/>
                <w:rtl/>
                <w:lang w:bidi="ar-LB"/>
              </w:rPr>
              <w:t>2023</w:t>
            </w:r>
          </w:p>
        </w:tc>
      </w:tr>
      <w:tr w:rsidR="00445E1E" w:rsidRPr="001C6258" w14:paraId="7794C994" w14:textId="77777777" w:rsidTr="00AA01BF">
        <w:trPr>
          <w:trHeight w:val="264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1CB2" w14:textId="4D12F2B7" w:rsidR="00445E1E" w:rsidRPr="0089344F" w:rsidRDefault="00445E1E" w:rsidP="00AA01BF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 xml:space="preserve">الأنشطة المتعلقة </w:t>
            </w:r>
            <w:r w:rsidR="00104022" w:rsidRPr="0089344F">
              <w:rPr>
                <w:b/>
                <w:bCs/>
                <w:sz w:val="26"/>
                <w:szCs w:val="26"/>
                <w:rtl/>
                <w:lang w:bidi="ar-LB"/>
              </w:rPr>
              <w:t>بالهيدروكلوروفلورو</w:t>
            </w: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كربون</w:t>
            </w:r>
          </w:p>
        </w:tc>
      </w:tr>
      <w:tr w:rsidR="00FD3443" w:rsidRPr="001C6258" w14:paraId="43A79D02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28B4" w14:textId="77777777" w:rsidR="00FD3443" w:rsidRPr="0089344F" w:rsidRDefault="00FD3443" w:rsidP="00FD3443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خطط إدارة إزالة المواد الهيدروكلوروفلوروكربونية المعتمدة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457A2" w14:textId="4502194E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FD3443">
              <w:rPr>
                <w:sz w:val="22"/>
                <w:szCs w:val="22"/>
                <w:lang w:bidi="ar-LB"/>
              </w:rPr>
              <w:t>25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FD3443">
              <w:rPr>
                <w:sz w:val="22"/>
                <w:szCs w:val="22"/>
                <w:lang w:bidi="ar-LB"/>
              </w:rPr>
              <w:t>746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2BE4F" w14:textId="79BC9135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FD3443">
              <w:rPr>
                <w:sz w:val="22"/>
                <w:szCs w:val="22"/>
                <w:lang w:bidi="ar-LB"/>
              </w:rPr>
              <w:t>6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FD3443">
              <w:rPr>
                <w:sz w:val="22"/>
                <w:szCs w:val="22"/>
                <w:lang w:bidi="ar-LB"/>
              </w:rPr>
              <w:t>825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BE273" w14:textId="05A3E266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FD3443">
              <w:rPr>
                <w:sz w:val="22"/>
                <w:szCs w:val="22"/>
                <w:lang w:bidi="ar-LB"/>
              </w:rPr>
              <w:t>15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FD3443">
              <w:rPr>
                <w:sz w:val="22"/>
                <w:szCs w:val="22"/>
                <w:lang w:bidi="ar-LB"/>
              </w:rPr>
              <w:t>085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B1217" w14:textId="2285703F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FD3443">
              <w:rPr>
                <w:sz w:val="22"/>
                <w:szCs w:val="22"/>
                <w:lang w:bidi="ar-LB"/>
              </w:rPr>
              <w:t>47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FD3443">
              <w:rPr>
                <w:sz w:val="22"/>
                <w:szCs w:val="22"/>
                <w:lang w:bidi="ar-LB"/>
              </w:rPr>
              <w:t>656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20506" w14:textId="502A014D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FD3443">
              <w:rPr>
                <w:sz w:val="22"/>
                <w:szCs w:val="22"/>
                <w:lang w:bidi="ar-LB"/>
              </w:rPr>
              <w:t>31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FD3443">
              <w:rPr>
                <w:sz w:val="22"/>
                <w:szCs w:val="22"/>
                <w:lang w:bidi="ar-LB"/>
              </w:rPr>
              <w:t>580</w:t>
            </w:r>
          </w:p>
        </w:tc>
      </w:tr>
      <w:tr w:rsidR="00FD3443" w:rsidRPr="001C6258" w14:paraId="72E10B0D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5D039" w14:textId="77777777" w:rsidR="00FD3443" w:rsidRPr="0089344F" w:rsidRDefault="00FD3443" w:rsidP="00FD3443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إعداد مشروعات خطة إدارة إزالة المواد الهيدروكلوروفلوروكربونية - المرحلة الثانية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1E82F" w14:textId="412CB4F8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FD3443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525DE" w14:textId="5FD12441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FD3443">
              <w:rPr>
                <w:sz w:val="22"/>
                <w:szCs w:val="22"/>
                <w:lang w:bidi="ar-LB"/>
              </w:rPr>
              <w:t>76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AAD7" w14:textId="50B09752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FD3443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8B0E2" w14:textId="14ED11E2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FD3443">
              <w:rPr>
                <w:sz w:val="22"/>
                <w:szCs w:val="22"/>
                <w:lang w:bidi="ar-LB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6791C" w14:textId="085CB8C4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FD3443">
              <w:rPr>
                <w:sz w:val="22"/>
                <w:szCs w:val="22"/>
                <w:lang w:bidi="ar-LB"/>
              </w:rPr>
              <w:t>0</w:t>
            </w:r>
          </w:p>
        </w:tc>
      </w:tr>
      <w:tr w:rsidR="00FD3443" w:rsidRPr="001C6258" w14:paraId="4BF9D101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DED2" w14:textId="77777777" w:rsidR="00FD3443" w:rsidRPr="0089344F" w:rsidRDefault="00FD3443" w:rsidP="00FD3443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المرحلة الثانية من خطة إدارة إزالة المواد الهيدروكلوروفلوروكربونية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DE3C0" w14:textId="475D1B9C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10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997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6FED6" w14:textId="424AB420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537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B3986" w14:textId="0BFBC9A7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10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AA518" w14:textId="52B8544A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23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535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C5445" w14:textId="33C2FFB1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37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362</w:t>
            </w:r>
          </w:p>
        </w:tc>
      </w:tr>
      <w:tr w:rsidR="00FD3443" w:rsidRPr="001C6258" w14:paraId="3435EA9A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E975" w14:textId="77777777" w:rsidR="00FD3443" w:rsidRPr="0089344F" w:rsidRDefault="00FD3443" w:rsidP="00FD3443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إعداد مشروعات خطط إدارة إزالة المواد الهيدروكلوروفلوروكربونية - المرحلة الثالثة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FFC07" w14:textId="0BD74EA7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268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4802B" w14:textId="04E842E7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96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5D37B" w14:textId="0F8B3458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ED1B3" w14:textId="1317B8DF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407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FACD3" w14:textId="1C08485E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0</w:t>
            </w:r>
          </w:p>
        </w:tc>
      </w:tr>
      <w:tr w:rsidR="00FD3443" w:rsidRPr="001C6258" w14:paraId="01BAF3E5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E885" w14:textId="77777777" w:rsidR="00FD3443" w:rsidRPr="0089344F" w:rsidRDefault="00FD3443" w:rsidP="00FD3443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المرحلة الثالثة من خطة إدارة إزالة المواد الهيدروكلوروفلوروكربونية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5F03D" w14:textId="2BB850DB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3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376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E174C" w14:textId="565DE670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10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699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08EDC" w14:textId="16870795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4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391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55601" w14:textId="432E14F2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18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467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1342A" w14:textId="76FEB23F" w:rsidR="00FD3443" w:rsidRPr="001C6258" w:rsidRDefault="00FD3443" w:rsidP="00FD3443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32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633</w:t>
            </w:r>
          </w:p>
        </w:tc>
      </w:tr>
      <w:tr w:rsidR="00445E1E" w:rsidRPr="001C6258" w14:paraId="42C5AEF2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5A5A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المساعدة التقنية في مجال الهيدروكلوروفلوروكربون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61773" w14:textId="77777777" w:rsidR="00445E1E" w:rsidRPr="001C6258" w:rsidRDefault="00445E1E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1C6258">
              <w:rPr>
                <w:sz w:val="22"/>
                <w:szCs w:val="22"/>
                <w:rtl/>
                <w:lang w:bidi="ar-LB"/>
              </w:rPr>
              <w:t>482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E5ECA" w14:textId="6279461D" w:rsidR="00445E1E" w:rsidRPr="001C6258" w:rsidRDefault="00C22896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70DDB" w14:textId="67483F5C" w:rsidR="00445E1E" w:rsidRPr="001C6258" w:rsidRDefault="00C22896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B2CF2" w14:textId="77777777" w:rsidR="00445E1E" w:rsidRPr="001C6258" w:rsidRDefault="00445E1E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1C6258">
              <w:rPr>
                <w:sz w:val="22"/>
                <w:szCs w:val="22"/>
                <w:rtl/>
                <w:lang w:bidi="ar-LB"/>
              </w:rPr>
              <w:t>482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84E6E" w14:textId="5BB785F2" w:rsidR="00445E1E" w:rsidRPr="001C6258" w:rsidRDefault="00C22896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lang w:bidi="ar-LB"/>
              </w:rPr>
              <w:t>0</w:t>
            </w:r>
          </w:p>
        </w:tc>
      </w:tr>
      <w:tr w:rsidR="007277D4" w:rsidRPr="001C6258" w14:paraId="66D68765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63B7" w14:textId="174924B1" w:rsidR="007277D4" w:rsidRPr="0089344F" w:rsidRDefault="007277D4" w:rsidP="007277D4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 xml:space="preserve"> المجموع الفرعي للأن</w:t>
            </w:r>
            <w:r w:rsidR="00EE3EC8" w:rsidRPr="0089344F">
              <w:rPr>
                <w:b/>
                <w:bCs/>
                <w:sz w:val="26"/>
                <w:szCs w:val="26"/>
                <w:rtl/>
                <w:lang w:bidi="ar-LB"/>
              </w:rPr>
              <w:t>شطة المتعلقة بالهيدروكلوروفلورو</w:t>
            </w: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كربون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F293C" w14:textId="0BCB99D5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40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869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DE71F" w14:textId="523FDA65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20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234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861B5" w14:textId="7C2C2D87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29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519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9479B" w14:textId="1473FF65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90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622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CB988" w14:textId="0A2D4E14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101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574</w:t>
            </w:r>
          </w:p>
        </w:tc>
      </w:tr>
      <w:tr w:rsidR="00445E1E" w:rsidRPr="001C6258" w14:paraId="7A10018D" w14:textId="77777777" w:rsidTr="00AA01BF">
        <w:trPr>
          <w:trHeight w:val="264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2A99" w14:textId="73036D5F" w:rsidR="00445E1E" w:rsidRPr="0089344F" w:rsidRDefault="00EE3EC8" w:rsidP="00AA01BF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الأنشطة المتعلقة بالهيدروفلورو</w:t>
            </w:r>
            <w:r w:rsidR="00445E1E" w:rsidRPr="0089344F">
              <w:rPr>
                <w:b/>
                <w:bCs/>
                <w:sz w:val="26"/>
                <w:szCs w:val="26"/>
                <w:rtl/>
                <w:lang w:bidi="ar-LB"/>
              </w:rPr>
              <w:t>كربون</w:t>
            </w:r>
          </w:p>
        </w:tc>
      </w:tr>
      <w:tr w:rsidR="007277D4" w:rsidRPr="001C6258" w14:paraId="51275CFD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737C" w14:textId="240542EC" w:rsidR="007277D4" w:rsidRPr="0089344F" w:rsidRDefault="00EE3EC8" w:rsidP="007277D4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الهيدروفلورو</w:t>
            </w:r>
            <w:r w:rsidR="007277D4" w:rsidRPr="0089344F">
              <w:rPr>
                <w:sz w:val="26"/>
                <w:szCs w:val="26"/>
                <w:rtl/>
                <w:lang w:bidi="ar-LB"/>
              </w:rPr>
              <w:t>كربون – الاستثمار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34039" w14:textId="6953F175" w:rsidR="007277D4" w:rsidRPr="001C6258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3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531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3C54A" w14:textId="78483AAE" w:rsidR="007277D4" w:rsidRPr="001C6258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48803" w14:textId="5048F26D" w:rsidR="007277D4" w:rsidRPr="001C6258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2DD04" w14:textId="74B55B6B" w:rsidR="007277D4" w:rsidRPr="001C6258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3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531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5BB18" w14:textId="60F05592" w:rsidR="007277D4" w:rsidRPr="001C6258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 0</w:t>
            </w:r>
          </w:p>
        </w:tc>
      </w:tr>
      <w:tr w:rsidR="007277D4" w:rsidRPr="001C6258" w14:paraId="78566B07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72482" w14:textId="6D9238F0" w:rsidR="007277D4" w:rsidRPr="0089344F" w:rsidRDefault="007277D4" w:rsidP="007277D4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val="en-CA" w:eastAsia="en-CA" w:bidi="ar-LB"/>
              </w:rPr>
              <w:t>إعداد خطط الخفض التدريجي ل</w:t>
            </w:r>
            <w:r w:rsidRPr="0089344F">
              <w:rPr>
                <w:sz w:val="26"/>
                <w:szCs w:val="26"/>
                <w:rtl/>
                <w:lang w:val="fr-CA" w:eastAsia="en-CA" w:bidi="ar-LB"/>
              </w:rPr>
              <w:t xml:space="preserve">لمواد </w:t>
            </w:r>
            <w:r w:rsidRPr="0089344F">
              <w:rPr>
                <w:sz w:val="26"/>
                <w:szCs w:val="26"/>
                <w:rtl/>
                <w:lang w:val="en-CA" w:eastAsia="en-CA" w:bidi="ar-LB"/>
              </w:rPr>
              <w:t xml:space="preserve">الهيدروفلوروكربونية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07DD1" w14:textId="2FC1BFDC" w:rsidR="007277D4" w:rsidRPr="001C6258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009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7BF07" w14:textId="50700019" w:rsidR="007277D4" w:rsidRPr="001C6258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1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148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82C04" w14:textId="1047AB1A" w:rsidR="007277D4" w:rsidRPr="001C6258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D38F8" w14:textId="4226FFD5" w:rsidR="007277D4" w:rsidRPr="001C6258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3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157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F5FAE" w14:textId="6BB4726F" w:rsidR="007277D4" w:rsidRPr="001C6258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 0</w:t>
            </w:r>
          </w:p>
        </w:tc>
      </w:tr>
      <w:tr w:rsidR="007277D4" w:rsidRPr="001C6258" w14:paraId="24676288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DD10" w14:textId="78E52A9A" w:rsidR="007277D4" w:rsidRPr="0089344F" w:rsidRDefault="007277D4" w:rsidP="00EE3EC8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 xml:space="preserve"> المجموع الفرعي للأنشطة المتعلقة بالهيدروفلوروكربون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1697C" w14:textId="1C247642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5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540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87623" w14:textId="5DA0909A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1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148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9107B" w14:textId="64B91B7E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A0A83" w14:textId="4942DFA4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6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688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2168A" w14:textId="1181BDF1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0</w:t>
            </w:r>
          </w:p>
        </w:tc>
      </w:tr>
      <w:tr w:rsidR="00445E1E" w:rsidRPr="001C6258" w14:paraId="6AB2EC17" w14:textId="77777777" w:rsidTr="00AA01BF">
        <w:trPr>
          <w:trHeight w:val="264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D04D" w14:textId="0D3931E7" w:rsidR="00445E1E" w:rsidRPr="0089344F" w:rsidRDefault="00445E1E" w:rsidP="007277D4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 xml:space="preserve">الأنشطة </w:t>
            </w:r>
            <w:r w:rsidR="007277D4" w:rsidRPr="0089344F">
              <w:rPr>
                <w:b/>
                <w:bCs/>
                <w:sz w:val="26"/>
                <w:szCs w:val="26"/>
                <w:rtl/>
                <w:lang w:bidi="ar-LB"/>
              </w:rPr>
              <w:t>القياسية</w:t>
            </w:r>
          </w:p>
        </w:tc>
      </w:tr>
      <w:tr w:rsidR="007277D4" w:rsidRPr="001C6258" w14:paraId="65D158FF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8318D" w14:textId="77777777" w:rsidR="007277D4" w:rsidRPr="0089344F" w:rsidRDefault="007277D4" w:rsidP="007277D4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التعزيز المؤسسي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1F072" w14:textId="37EDFBF9" w:rsidR="007277D4" w:rsidRPr="007277D4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848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239EE" w14:textId="4AA00F33" w:rsidR="007277D4" w:rsidRPr="007277D4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1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819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5243E" w14:textId="492D061F" w:rsidR="007277D4" w:rsidRPr="007277D4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848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C54FC" w14:textId="6F2ABE63" w:rsidR="007277D4" w:rsidRPr="007277D4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3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52821" w14:textId="2076CD7F" w:rsidR="007277D4" w:rsidRPr="007277D4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 0</w:t>
            </w:r>
          </w:p>
        </w:tc>
      </w:tr>
      <w:tr w:rsidR="007277D4" w:rsidRPr="001C6258" w14:paraId="6634157D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14C4" w14:textId="77777777" w:rsidR="007277D4" w:rsidRPr="0089344F" w:rsidRDefault="007277D4" w:rsidP="007277D4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الوحدة الرئيسية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96CC9" w14:textId="2E6D3382" w:rsidR="007277D4" w:rsidRPr="007277D4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128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F1CBB" w14:textId="5F8E83D7" w:rsidR="007277D4" w:rsidRPr="007277D4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143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E173E" w14:textId="2907D72E" w:rsidR="007277D4" w:rsidRPr="007277D4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158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E48D1" w14:textId="4423846B" w:rsidR="007277D4" w:rsidRPr="007277D4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6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sz w:val="22"/>
                <w:szCs w:val="22"/>
                <w:lang w:bidi="ar-LB"/>
              </w:rPr>
              <w:t>429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C429B" w14:textId="185A4C37" w:rsidR="007277D4" w:rsidRPr="007277D4" w:rsidRDefault="007277D4" w:rsidP="007277D4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277D4">
              <w:rPr>
                <w:sz w:val="22"/>
                <w:szCs w:val="22"/>
                <w:lang w:bidi="ar-LB"/>
              </w:rPr>
              <w:t> 0</w:t>
            </w:r>
          </w:p>
        </w:tc>
      </w:tr>
      <w:tr w:rsidR="007277D4" w:rsidRPr="001C6258" w14:paraId="3836FA3A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4CCD" w14:textId="2AFF5F05" w:rsidR="007277D4" w:rsidRPr="0089344F" w:rsidRDefault="007277D4" w:rsidP="007277D4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 xml:space="preserve"> المجموع الفرعي للأنشطة القياسية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44000" w14:textId="740A0475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2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976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7E64A" w14:textId="77EA9866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3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962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A77C0" w14:textId="65D0D300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3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0FCE9" w14:textId="6160030D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9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943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3295F" w14:textId="2843C73D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0</w:t>
            </w:r>
          </w:p>
        </w:tc>
      </w:tr>
      <w:tr w:rsidR="007277D4" w:rsidRPr="001C6258" w14:paraId="1F186FF2" w14:textId="77777777" w:rsidTr="00AA01BF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5F4F" w14:textId="77777777" w:rsidR="007277D4" w:rsidRPr="0089344F" w:rsidRDefault="007277D4" w:rsidP="007277D4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المجموع الكلي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7242D" w14:textId="37B40258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49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385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3C152" w14:textId="6FF7B72E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25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343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C1AA4" w14:textId="3843381F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32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525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6D3BB" w14:textId="1B14D845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107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253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571B7" w14:textId="30B7534B" w:rsidR="007277D4" w:rsidRPr="007277D4" w:rsidRDefault="007277D4" w:rsidP="007277D4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7277D4">
              <w:rPr>
                <w:b/>
                <w:bCs/>
                <w:sz w:val="22"/>
                <w:szCs w:val="22"/>
                <w:lang w:bidi="ar-LB"/>
              </w:rPr>
              <w:t>101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7277D4">
              <w:rPr>
                <w:b/>
                <w:bCs/>
                <w:sz w:val="22"/>
                <w:szCs w:val="22"/>
                <w:lang w:bidi="ar-LB"/>
              </w:rPr>
              <w:t>574</w:t>
            </w:r>
          </w:p>
        </w:tc>
      </w:tr>
    </w:tbl>
    <w:p w14:paraId="078B5123" w14:textId="09AEFD4B" w:rsidR="00445E1E" w:rsidRPr="001C6258" w:rsidRDefault="00445E1E" w:rsidP="002502E9">
      <w:pPr>
        <w:bidi/>
        <w:rPr>
          <w:sz w:val="22"/>
          <w:szCs w:val="22"/>
          <w:lang w:bidi="ar-LB"/>
        </w:rPr>
      </w:pPr>
      <w:r w:rsidRPr="001C6258">
        <w:rPr>
          <w:sz w:val="22"/>
          <w:szCs w:val="22"/>
          <w:rtl/>
          <w:lang w:bidi="ar-LB"/>
        </w:rPr>
        <w:t xml:space="preserve">*بما في ذلك تكاليف </w:t>
      </w:r>
      <w:r w:rsidR="002502E9">
        <w:rPr>
          <w:sz w:val="22"/>
          <w:szCs w:val="22"/>
          <w:rtl/>
          <w:lang w:bidi="ar-LB"/>
        </w:rPr>
        <w:t>دعم الوكالة،</w:t>
      </w:r>
      <w:r w:rsidRPr="001C6258">
        <w:rPr>
          <w:sz w:val="22"/>
          <w:szCs w:val="22"/>
          <w:rtl/>
          <w:lang w:bidi="ar-LB"/>
        </w:rPr>
        <w:t xml:space="preserve"> عند الاقتضاء.</w:t>
      </w:r>
    </w:p>
    <w:p w14:paraId="06B4645D" w14:textId="77777777" w:rsidR="00445E1E" w:rsidRPr="00445E1E" w:rsidRDefault="00445E1E" w:rsidP="00445E1E">
      <w:pPr>
        <w:rPr>
          <w:sz w:val="26"/>
          <w:szCs w:val="26"/>
          <w:lang w:bidi="ar-LB"/>
        </w:rPr>
      </w:pPr>
    </w:p>
    <w:p w14:paraId="517B038C" w14:textId="3532B45D" w:rsidR="00445E1E" w:rsidRPr="00445E1E" w:rsidRDefault="00445E1E" w:rsidP="001C6258">
      <w:pPr>
        <w:pStyle w:val="Heading1"/>
        <w:keepNext/>
        <w:numPr>
          <w:ilvl w:val="0"/>
          <w:numId w:val="0"/>
        </w:numPr>
        <w:bidi/>
        <w:rPr>
          <w:b/>
          <w:sz w:val="26"/>
          <w:szCs w:val="26"/>
          <w:lang w:bidi="ar-LB"/>
        </w:rPr>
      </w:pPr>
      <w:r w:rsidRPr="00445E1E">
        <w:rPr>
          <w:b/>
          <w:bCs/>
          <w:sz w:val="26"/>
          <w:szCs w:val="26"/>
          <w:rtl/>
          <w:lang w:bidi="ar-LB"/>
        </w:rPr>
        <w:t xml:space="preserve">تعليقات الأمانة </w:t>
      </w:r>
    </w:p>
    <w:p w14:paraId="774401CD" w14:textId="02C6EBBD" w:rsidR="00445E1E" w:rsidRPr="00445E1E" w:rsidRDefault="00445E1E" w:rsidP="007277D4">
      <w:pPr>
        <w:bidi/>
        <w:rPr>
          <w:sz w:val="26"/>
          <w:szCs w:val="26"/>
          <w:u w:val="single"/>
          <w:lang w:bidi="ar-LB"/>
        </w:rPr>
      </w:pPr>
      <w:r w:rsidRPr="00445E1E">
        <w:rPr>
          <w:sz w:val="26"/>
          <w:szCs w:val="26"/>
          <w:u w:val="single"/>
          <w:rtl/>
          <w:lang w:bidi="ar-LB"/>
        </w:rPr>
        <w:t xml:space="preserve">المرحلة </w:t>
      </w:r>
      <w:r w:rsidR="007277D4">
        <w:rPr>
          <w:sz w:val="26"/>
          <w:szCs w:val="26"/>
          <w:u w:val="single"/>
          <w:rtl/>
          <w:lang w:bidi="ar-LB"/>
        </w:rPr>
        <w:t>الثانية</w:t>
      </w:r>
      <w:r w:rsidRPr="00445E1E">
        <w:rPr>
          <w:sz w:val="26"/>
          <w:szCs w:val="26"/>
          <w:u w:val="single"/>
          <w:rtl/>
          <w:lang w:bidi="ar-LB"/>
        </w:rPr>
        <w:t xml:space="preserve"> من خطط إدارة إزالة المواد الهيدروكلوروفلوروكربونية</w:t>
      </w:r>
    </w:p>
    <w:p w14:paraId="0705FD8D" w14:textId="77777777" w:rsidR="00445E1E" w:rsidRPr="00445E1E" w:rsidRDefault="00445E1E" w:rsidP="00445E1E">
      <w:pPr>
        <w:rPr>
          <w:sz w:val="26"/>
          <w:szCs w:val="26"/>
          <w:u w:val="single"/>
          <w:lang w:bidi="ar-LB"/>
        </w:rPr>
      </w:pPr>
    </w:p>
    <w:p w14:paraId="7C1B5893" w14:textId="3BC9A247" w:rsidR="00445E1E" w:rsidRPr="00445E1E" w:rsidRDefault="00445E1E" w:rsidP="002502E9">
      <w:pPr>
        <w:pStyle w:val="Heading1"/>
        <w:bidi/>
        <w:rPr>
          <w:sz w:val="26"/>
          <w:szCs w:val="26"/>
          <w:lang w:bidi="ar-LB"/>
        </w:rPr>
      </w:pPr>
      <w:r w:rsidRPr="00445E1E">
        <w:rPr>
          <w:sz w:val="26"/>
          <w:szCs w:val="26"/>
          <w:rtl/>
          <w:lang w:bidi="ar-LB"/>
        </w:rPr>
        <w:t>يبلغ إجمالي مستويات تمويل المرحلة الثانية من خطط إدارة إزالة المواد الهيدروكلوروفلوروكربونية في البلدان ذات حجم الاستهلاك المنخفض</w:t>
      </w:r>
      <w:r w:rsidR="00B745AF">
        <w:rPr>
          <w:sz w:val="26"/>
          <w:szCs w:val="26"/>
          <w:rtl/>
          <w:lang w:bidi="ar-LB"/>
        </w:rPr>
        <w:t xml:space="preserve"> 3.83 مليون دولار أمريكي (بما في ذلك 3.1 مليون دولار أمريكي للفترة 2021-2023) </w:t>
      </w:r>
      <w:r w:rsidR="00B745AF" w:rsidRPr="007531F6">
        <w:rPr>
          <w:sz w:val="26"/>
          <w:szCs w:val="26"/>
          <w:rtl/>
          <w:lang w:val="en-CA" w:bidi="ar-LB"/>
        </w:rPr>
        <w:t xml:space="preserve">لتحقيق هدف </w:t>
      </w:r>
      <w:r w:rsidR="002502E9">
        <w:rPr>
          <w:sz w:val="26"/>
          <w:szCs w:val="26"/>
          <w:rtl/>
          <w:lang w:val="en-CA" w:bidi="ar-LB"/>
        </w:rPr>
        <w:t>الخفض</w:t>
      </w:r>
      <w:r w:rsidR="00B745AF" w:rsidRPr="007531F6">
        <w:rPr>
          <w:sz w:val="26"/>
          <w:szCs w:val="26"/>
          <w:rtl/>
          <w:lang w:val="en-CA" w:bidi="ar-LB"/>
        </w:rPr>
        <w:t xml:space="preserve"> المحدد بنسبة 67.5 في المائة من خط أساس المواد الهيدروكلوروفلوروكربونية. </w:t>
      </w:r>
      <w:r w:rsidR="00B745AF" w:rsidRPr="007531F6">
        <w:rPr>
          <w:sz w:val="26"/>
          <w:szCs w:val="26"/>
          <w:rtl/>
          <w:lang w:val="en-CA" w:bidi="ar-LB"/>
        </w:rPr>
        <w:lastRenderedPageBreak/>
        <w:t xml:space="preserve">ويضاف إليه مبلغ </w:t>
      </w:r>
      <w:r w:rsidR="00B745AF">
        <w:rPr>
          <w:sz w:val="26"/>
          <w:szCs w:val="26"/>
          <w:rtl/>
          <w:lang w:val="en-CA" w:bidi="ar-LB"/>
        </w:rPr>
        <w:t xml:space="preserve">479 588 مليون </w:t>
      </w:r>
      <w:r w:rsidR="00B745AF" w:rsidRPr="007531F6">
        <w:rPr>
          <w:sz w:val="26"/>
          <w:szCs w:val="26"/>
          <w:rtl/>
          <w:lang w:val="en-CA" w:bidi="ar-LB"/>
        </w:rPr>
        <w:t xml:space="preserve">دولار أمريكي (بما فيه </w:t>
      </w:r>
      <w:r w:rsidR="00B745AF">
        <w:rPr>
          <w:sz w:val="26"/>
          <w:szCs w:val="26"/>
          <w:rtl/>
          <w:lang w:val="en-CA" w:bidi="ar-LB"/>
        </w:rPr>
        <w:t>902 257</w:t>
      </w:r>
      <w:r w:rsidR="00B745AF" w:rsidRPr="007531F6">
        <w:rPr>
          <w:sz w:val="26"/>
          <w:szCs w:val="26"/>
          <w:rtl/>
          <w:lang w:val="en-CA" w:bidi="ar-LB"/>
        </w:rPr>
        <w:t xml:space="preserve"> دولارا أمريكيا للفترة </w:t>
      </w:r>
      <w:r w:rsidR="00B745AF">
        <w:rPr>
          <w:sz w:val="26"/>
          <w:szCs w:val="26"/>
          <w:rtl/>
          <w:lang w:val="en-CA" w:bidi="ar-LB"/>
        </w:rPr>
        <w:t>2021</w:t>
      </w:r>
      <w:r w:rsidR="00B745AF" w:rsidRPr="007531F6">
        <w:rPr>
          <w:sz w:val="26"/>
          <w:szCs w:val="26"/>
          <w:rtl/>
          <w:lang w:val="en-CA" w:bidi="ar-LB"/>
        </w:rPr>
        <w:t xml:space="preserve"> – </w:t>
      </w:r>
      <w:r w:rsidR="00B745AF">
        <w:rPr>
          <w:sz w:val="26"/>
          <w:szCs w:val="26"/>
          <w:rtl/>
          <w:lang w:val="en-CA" w:bidi="ar-LB"/>
        </w:rPr>
        <w:t>2023</w:t>
      </w:r>
      <w:r w:rsidR="00B745AF" w:rsidRPr="007531F6">
        <w:rPr>
          <w:sz w:val="26"/>
          <w:szCs w:val="26"/>
          <w:rtl/>
          <w:lang w:val="en-CA" w:bidi="ar-LB"/>
        </w:rPr>
        <w:t xml:space="preserve">) لتحقيق هدف </w:t>
      </w:r>
      <w:r w:rsidR="002502E9">
        <w:rPr>
          <w:sz w:val="26"/>
          <w:szCs w:val="26"/>
          <w:rtl/>
          <w:lang w:val="en-CA" w:bidi="ar-LB"/>
        </w:rPr>
        <w:t>الخفض</w:t>
      </w:r>
      <w:r w:rsidR="00B745AF" w:rsidRPr="007531F6">
        <w:rPr>
          <w:sz w:val="26"/>
          <w:szCs w:val="26"/>
          <w:rtl/>
          <w:lang w:val="en-CA" w:bidi="ar-LB"/>
        </w:rPr>
        <w:t xml:space="preserve"> بنسبة 100 في المائة</w:t>
      </w:r>
      <w:r w:rsidR="00B745AF">
        <w:rPr>
          <w:sz w:val="26"/>
          <w:szCs w:val="26"/>
          <w:rtl/>
          <w:lang w:val="en-CA" w:bidi="ar-LB"/>
        </w:rPr>
        <w:t>.</w:t>
      </w:r>
    </w:p>
    <w:p w14:paraId="40220753" w14:textId="734029C6" w:rsidR="00445E1E" w:rsidRPr="00445E1E" w:rsidRDefault="00445E1E" w:rsidP="00B745AF">
      <w:pPr>
        <w:pStyle w:val="Heading1"/>
        <w:bidi/>
        <w:rPr>
          <w:sz w:val="26"/>
          <w:szCs w:val="26"/>
          <w:lang w:bidi="ar-LB"/>
        </w:rPr>
      </w:pPr>
      <w:r w:rsidRPr="00445E1E">
        <w:rPr>
          <w:sz w:val="26"/>
          <w:szCs w:val="26"/>
          <w:rtl/>
          <w:lang w:bidi="ar-LB"/>
        </w:rPr>
        <w:t xml:space="preserve">ويرد توزيع تمويل المرحلة الثانية من خطط إدارة إزالة المواد الهيدروكلوروفلوروكربونية </w:t>
      </w:r>
      <w:r w:rsidR="00B745AF">
        <w:rPr>
          <w:sz w:val="26"/>
          <w:szCs w:val="26"/>
          <w:rtl/>
          <w:lang w:bidi="ar-LB"/>
        </w:rPr>
        <w:t>ل</w:t>
      </w:r>
      <w:r w:rsidRPr="00445E1E">
        <w:rPr>
          <w:sz w:val="26"/>
          <w:szCs w:val="26"/>
          <w:rtl/>
          <w:lang w:bidi="ar-LB"/>
        </w:rPr>
        <w:t>لبلدان ذات حجم الاستهلاك</w:t>
      </w:r>
      <w:r w:rsidR="00B745AF">
        <w:rPr>
          <w:sz w:val="26"/>
          <w:szCs w:val="26"/>
          <w:rtl/>
          <w:lang w:bidi="ar-LB"/>
        </w:rPr>
        <w:t xml:space="preserve"> غير</w:t>
      </w:r>
      <w:r w:rsidRPr="00445E1E">
        <w:rPr>
          <w:sz w:val="26"/>
          <w:szCs w:val="26"/>
          <w:rtl/>
          <w:lang w:bidi="ar-LB"/>
        </w:rPr>
        <w:t xml:space="preserve"> المنخفض حسب القطاع في الجدول 2.</w:t>
      </w:r>
    </w:p>
    <w:p w14:paraId="747FC1CF" w14:textId="0AC5FF2F" w:rsidR="00445E1E" w:rsidRPr="001C6258" w:rsidRDefault="00445E1E" w:rsidP="00B745AF">
      <w:pPr>
        <w:keepNext/>
        <w:bidi/>
        <w:rPr>
          <w:b/>
          <w:sz w:val="22"/>
          <w:szCs w:val="22"/>
          <w:lang w:bidi="ar-LB"/>
        </w:rPr>
      </w:pPr>
      <w:r w:rsidRPr="001C6258">
        <w:rPr>
          <w:b/>
          <w:bCs/>
          <w:sz w:val="22"/>
          <w:szCs w:val="22"/>
          <w:rtl/>
          <w:lang w:bidi="ar-LB"/>
        </w:rPr>
        <w:t>الجدول 2: توزيع تمويل المرحلة الثانية من خطط إدارة إزالة المواد الهيدروكلوروفلوروكربونية في البلدان ذات حجم الاستهلاك</w:t>
      </w:r>
      <w:r w:rsidR="00CD704A">
        <w:rPr>
          <w:b/>
          <w:bCs/>
          <w:sz w:val="22"/>
          <w:szCs w:val="22"/>
          <w:rtl/>
          <w:lang w:bidi="ar-LB"/>
        </w:rPr>
        <w:t xml:space="preserve"> غير</w:t>
      </w:r>
      <w:r w:rsidRPr="001C6258">
        <w:rPr>
          <w:b/>
          <w:bCs/>
          <w:sz w:val="22"/>
          <w:szCs w:val="22"/>
          <w:rtl/>
          <w:lang w:bidi="ar-LB"/>
        </w:rPr>
        <w:t xml:space="preserve"> المنخفض حسب القطاع (بآلاف الدولارات الأمريكية)</w:t>
      </w:r>
    </w:p>
    <w:tbl>
      <w:tblPr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2900"/>
        <w:gridCol w:w="1460"/>
        <w:gridCol w:w="1452"/>
        <w:gridCol w:w="1460"/>
        <w:gridCol w:w="2084"/>
      </w:tblGrid>
      <w:tr w:rsidR="00445E1E" w:rsidRPr="00445E1E" w14:paraId="71D4BC3F" w14:textId="77777777" w:rsidTr="00AA01BF">
        <w:trPr>
          <w:trHeight w:val="95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B070D" w14:textId="77777777" w:rsidR="00445E1E" w:rsidRPr="0089344F" w:rsidRDefault="00445E1E" w:rsidP="001C6258">
            <w:pPr>
              <w:keepNext/>
              <w:bidi/>
              <w:jc w:val="center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القطاع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A6A72" w14:textId="5802FDAE" w:rsidR="00445E1E" w:rsidRPr="001C6258" w:rsidRDefault="00B745AF" w:rsidP="00B745AF">
            <w:pPr>
              <w:keepNext/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2021</w:t>
            </w:r>
            <w:r w:rsidR="00445E1E" w:rsidRPr="001C6258">
              <w:rPr>
                <w:b/>
                <w:bCs/>
                <w:sz w:val="22"/>
                <w:szCs w:val="22"/>
                <w:rtl/>
                <w:lang w:bidi="ar-LB"/>
              </w:rPr>
              <w:t>–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2023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26065" w14:textId="53542D71" w:rsidR="00445E1E" w:rsidRPr="001C6258" w:rsidRDefault="00445E1E" w:rsidP="00B745AF">
            <w:pPr>
              <w:keepNext/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 xml:space="preserve">ما بعد عام </w:t>
            </w:r>
            <w:r w:rsidR="00B745AF">
              <w:rPr>
                <w:b/>
                <w:bCs/>
                <w:sz w:val="22"/>
                <w:szCs w:val="22"/>
                <w:rtl/>
                <w:lang w:bidi="ar-LB"/>
              </w:rPr>
              <w:t>2023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8D962" w14:textId="77777777" w:rsidR="00445E1E" w:rsidRPr="001C6258" w:rsidRDefault="00445E1E" w:rsidP="001C6258">
            <w:pPr>
              <w:keepNext/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>المجموع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86482" w14:textId="77777777" w:rsidR="00445E1E" w:rsidRPr="001C6258" w:rsidRDefault="00445E1E" w:rsidP="001C6258">
            <w:pPr>
              <w:keepNext/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>في المائة من المجموع (٪)</w:t>
            </w:r>
          </w:p>
        </w:tc>
      </w:tr>
      <w:tr w:rsidR="00B745AF" w:rsidRPr="00445E1E" w14:paraId="351E70A8" w14:textId="77777777" w:rsidTr="00AA01BF">
        <w:trPr>
          <w:trHeight w:val="117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6A1D2" w14:textId="77777777" w:rsidR="00B745AF" w:rsidRPr="0089344F" w:rsidRDefault="00B745AF" w:rsidP="00B745AF">
            <w:pPr>
              <w:keepNext/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الرغوة الصلبة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9C2D" w14:textId="09CB16AE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B745AF">
              <w:rPr>
                <w:sz w:val="22"/>
                <w:szCs w:val="22"/>
                <w:lang w:bidi="ar-LB"/>
              </w:rPr>
              <w:t>536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4E9B" w14:textId="69862093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4548" w14:textId="420E9439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3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B745AF">
              <w:rPr>
                <w:sz w:val="22"/>
                <w:szCs w:val="22"/>
                <w:lang w:bidi="ar-LB"/>
              </w:rPr>
              <w:t>141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C51C" w14:textId="01FFBD2C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5.6</w:t>
            </w:r>
          </w:p>
        </w:tc>
      </w:tr>
      <w:tr w:rsidR="00B745AF" w:rsidRPr="00445E1E" w14:paraId="1541C24E" w14:textId="77777777" w:rsidTr="00AA01BF">
        <w:trPr>
          <w:trHeight w:val="264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49A52" w14:textId="77777777" w:rsidR="00B745AF" w:rsidRPr="0089344F" w:rsidRDefault="00B745AF" w:rsidP="00B745AF">
            <w:pPr>
              <w:keepNext/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التبريد وتكييف الهواء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2BF5" w14:textId="2C302C20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1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B745AF">
              <w:rPr>
                <w:sz w:val="22"/>
                <w:szCs w:val="22"/>
                <w:lang w:bidi="ar-LB"/>
              </w:rPr>
              <w:t>739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2CB2" w14:textId="5857A1ED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F8892" w14:textId="255CC384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1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B745AF">
              <w:rPr>
                <w:sz w:val="22"/>
                <w:szCs w:val="22"/>
                <w:lang w:bidi="ar-LB"/>
              </w:rPr>
              <w:t>739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3610" w14:textId="5A0589A4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3.1</w:t>
            </w:r>
          </w:p>
        </w:tc>
      </w:tr>
      <w:tr w:rsidR="00B745AF" w:rsidRPr="00445E1E" w14:paraId="7568AB75" w14:textId="77777777" w:rsidTr="00AA01BF">
        <w:trPr>
          <w:trHeight w:val="264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7F08D" w14:textId="77777777" w:rsidR="00B745AF" w:rsidRPr="0089344F" w:rsidRDefault="00B745AF" w:rsidP="00B745A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تجميع أجهزة التبريد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FCE9" w14:textId="04AB3EA8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840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2627" w14:textId="6D909B19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5FC9" w14:textId="58FBC9A6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840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9602" w14:textId="4C4A3FA7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1.5</w:t>
            </w:r>
          </w:p>
        </w:tc>
      </w:tr>
      <w:tr w:rsidR="00B745AF" w:rsidRPr="00445E1E" w14:paraId="7CCCB2D0" w14:textId="77777777" w:rsidTr="00AA01BF">
        <w:trPr>
          <w:trHeight w:val="264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69473" w14:textId="77777777" w:rsidR="00B745AF" w:rsidRPr="0089344F" w:rsidRDefault="00B745AF" w:rsidP="00B745A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تصنيع أجهزة التبريد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DDD1" w14:textId="1ACC4B89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5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B745AF">
              <w:rPr>
                <w:sz w:val="22"/>
                <w:szCs w:val="22"/>
                <w:lang w:bidi="ar-LB"/>
              </w:rPr>
              <w:t>017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4CD5" w14:textId="39C17CC3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25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B745AF">
              <w:rPr>
                <w:sz w:val="22"/>
                <w:szCs w:val="22"/>
                <w:lang w:bidi="ar-LB"/>
              </w:rPr>
              <w:t>738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39CE" w14:textId="6ED97C23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30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B745AF">
              <w:rPr>
                <w:sz w:val="22"/>
                <w:szCs w:val="22"/>
                <w:lang w:bidi="ar-LB"/>
              </w:rPr>
              <w:t>755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770B" w14:textId="590ED004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54.5</w:t>
            </w:r>
          </w:p>
        </w:tc>
      </w:tr>
      <w:tr w:rsidR="00B745AF" w:rsidRPr="00445E1E" w14:paraId="3E4E81C5" w14:textId="77777777" w:rsidTr="00AA01BF">
        <w:trPr>
          <w:trHeight w:val="264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4E340" w14:textId="469CF12E" w:rsidR="00B745AF" w:rsidRPr="0089344F" w:rsidRDefault="00B745AF" w:rsidP="00B745A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خدمة أجهزة التبريد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FAAB" w14:textId="41D77C30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10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B745AF">
              <w:rPr>
                <w:sz w:val="22"/>
                <w:szCs w:val="22"/>
                <w:lang w:bidi="ar-LB"/>
              </w:rPr>
              <w:t>040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36BF4" w14:textId="39C05951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9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B745AF">
              <w:rPr>
                <w:sz w:val="22"/>
                <w:szCs w:val="22"/>
                <w:lang w:bidi="ar-LB"/>
              </w:rPr>
              <w:t>962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56F7" w14:textId="68125348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20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B745AF">
              <w:rPr>
                <w:sz w:val="22"/>
                <w:szCs w:val="22"/>
                <w:lang w:bidi="ar-LB"/>
              </w:rPr>
              <w:t>002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2E13" w14:textId="2BCB25B7" w:rsidR="00B745AF" w:rsidRPr="001C6258" w:rsidRDefault="00B745AF" w:rsidP="00B745A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B745AF">
              <w:rPr>
                <w:sz w:val="22"/>
                <w:szCs w:val="22"/>
                <w:lang w:bidi="ar-LB"/>
              </w:rPr>
              <w:t>35.4</w:t>
            </w:r>
          </w:p>
        </w:tc>
      </w:tr>
      <w:tr w:rsidR="00B745AF" w:rsidRPr="00445E1E" w14:paraId="5E5E5663" w14:textId="77777777" w:rsidTr="00AA01BF">
        <w:trPr>
          <w:trHeight w:val="7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52780" w14:textId="77777777" w:rsidR="00B745AF" w:rsidRPr="0089344F" w:rsidRDefault="00B745AF" w:rsidP="00B745AF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المجموع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3789" w14:textId="25316A6C" w:rsidR="00B745AF" w:rsidRPr="001C6258" w:rsidRDefault="00B745AF" w:rsidP="00B745AF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F9631F">
              <w:rPr>
                <w:b/>
                <w:bCs/>
                <w:sz w:val="20"/>
                <w:lang w:val="en-CA" w:eastAsia="en-CA" w:bidi="ar-LB"/>
              </w:rPr>
              <w:t>20</w:t>
            </w:r>
            <w:r w:rsidR="003E784C"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F9631F">
              <w:rPr>
                <w:b/>
                <w:bCs/>
                <w:sz w:val="20"/>
                <w:lang w:val="en-CA" w:eastAsia="en-CA" w:bidi="ar-LB"/>
              </w:rPr>
              <w:t>172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5B09" w14:textId="088D2EC0" w:rsidR="00B745AF" w:rsidRPr="001C6258" w:rsidRDefault="00B745AF" w:rsidP="00B745AF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F9631F">
              <w:rPr>
                <w:b/>
                <w:bCs/>
                <w:sz w:val="20"/>
                <w:lang w:val="en-CA" w:eastAsia="en-CA" w:bidi="ar-LB"/>
              </w:rPr>
              <w:t>36</w:t>
            </w:r>
            <w:r w:rsidR="003E784C"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F9631F">
              <w:rPr>
                <w:b/>
                <w:bCs/>
                <w:sz w:val="20"/>
                <w:lang w:val="en-CA" w:eastAsia="en-CA" w:bidi="ar-LB"/>
              </w:rPr>
              <w:t>305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410E" w14:textId="6695029A" w:rsidR="00B745AF" w:rsidRPr="001C6258" w:rsidRDefault="00B745AF" w:rsidP="00B745AF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F9631F">
              <w:rPr>
                <w:b/>
                <w:bCs/>
                <w:sz w:val="20"/>
                <w:lang w:val="en-CA" w:eastAsia="en-CA" w:bidi="ar-LB"/>
              </w:rPr>
              <w:t>56</w:t>
            </w:r>
            <w:r w:rsidR="003E784C"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F9631F">
              <w:rPr>
                <w:b/>
                <w:bCs/>
                <w:sz w:val="20"/>
                <w:lang w:val="en-CA" w:eastAsia="en-CA" w:bidi="ar-LB"/>
              </w:rPr>
              <w:t>477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DBFA8" w14:textId="2A29D59F" w:rsidR="00B745AF" w:rsidRPr="001C6258" w:rsidRDefault="00B745AF" w:rsidP="00B745AF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F9631F">
              <w:rPr>
                <w:b/>
                <w:sz w:val="20"/>
                <w:lang w:val="en-CA" w:eastAsia="en-CA" w:bidi="ar-LB"/>
              </w:rPr>
              <w:t>100.0</w:t>
            </w:r>
          </w:p>
        </w:tc>
      </w:tr>
    </w:tbl>
    <w:p w14:paraId="6425034E" w14:textId="77777777" w:rsidR="00445E1E" w:rsidRPr="00445E1E" w:rsidRDefault="00445E1E" w:rsidP="00445E1E">
      <w:pPr>
        <w:jc w:val="left"/>
        <w:rPr>
          <w:b/>
          <w:sz w:val="26"/>
          <w:szCs w:val="26"/>
          <w:lang w:bidi="ar-LB"/>
        </w:rPr>
      </w:pPr>
    </w:p>
    <w:p w14:paraId="7AFCC463" w14:textId="77777777" w:rsidR="00445E1E" w:rsidRPr="00445E1E" w:rsidRDefault="00445E1E" w:rsidP="00445E1E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bidi="ar-LB"/>
        </w:rPr>
      </w:pPr>
      <w:r w:rsidRPr="00445E1E">
        <w:rPr>
          <w:sz w:val="26"/>
          <w:szCs w:val="26"/>
          <w:u w:val="single"/>
          <w:rtl/>
          <w:lang w:bidi="ar-LB"/>
        </w:rPr>
        <w:t xml:space="preserve">المرحلة الثالثة من خطط إدارة إزالة المواد الهيدروكلوروفلوروكربونية </w:t>
      </w:r>
    </w:p>
    <w:p w14:paraId="4E07103C" w14:textId="630DC820" w:rsidR="00445E1E" w:rsidRPr="00445E1E" w:rsidRDefault="00914D0D" w:rsidP="00EE3EC8">
      <w:pPr>
        <w:pStyle w:val="Heading1"/>
        <w:bidi/>
        <w:rPr>
          <w:sz w:val="26"/>
          <w:szCs w:val="26"/>
          <w:lang w:bidi="ar-LB"/>
        </w:rPr>
      </w:pPr>
      <w:r w:rsidRPr="00445E1E">
        <w:rPr>
          <w:sz w:val="26"/>
          <w:szCs w:val="26"/>
          <w:rtl/>
          <w:lang w:bidi="ar-LB"/>
        </w:rPr>
        <w:t xml:space="preserve">أُدرج مبلغ قدره </w:t>
      </w:r>
      <w:r>
        <w:rPr>
          <w:sz w:val="26"/>
          <w:szCs w:val="26"/>
          <w:rtl/>
          <w:lang w:bidi="ar-LB"/>
        </w:rPr>
        <w:t>51.1</w:t>
      </w:r>
      <w:r w:rsidRPr="00445E1E">
        <w:rPr>
          <w:sz w:val="26"/>
          <w:szCs w:val="26"/>
          <w:rtl/>
          <w:lang w:bidi="ar-LB"/>
        </w:rPr>
        <w:t xml:space="preserve"> مليون دولار أمريكي في خطة </w:t>
      </w:r>
      <w:r w:rsidR="00EE3EC8">
        <w:rPr>
          <w:spacing w:val="2"/>
          <w:sz w:val="26"/>
          <w:szCs w:val="26"/>
          <w:rtl/>
          <w:lang w:bidi="ar-LB"/>
        </w:rPr>
        <w:t>عمل</w:t>
      </w:r>
      <w:r w:rsidR="00EE3EC8" w:rsidRPr="00445E1E">
        <w:rPr>
          <w:sz w:val="26"/>
          <w:szCs w:val="26"/>
          <w:rtl/>
          <w:lang w:bidi="ar-LB"/>
        </w:rPr>
        <w:t xml:space="preserve"> </w:t>
      </w:r>
      <w:r w:rsidRPr="00445E1E">
        <w:rPr>
          <w:sz w:val="26"/>
          <w:szCs w:val="26"/>
          <w:rtl/>
          <w:lang w:bidi="ar-LB"/>
        </w:rPr>
        <w:t xml:space="preserve">المرحلة الثالثة من خطط إدارة إزالة المواد الهيدروكلوروفلوروكربونية </w:t>
      </w:r>
      <w:r>
        <w:rPr>
          <w:sz w:val="26"/>
          <w:szCs w:val="26"/>
          <w:rtl/>
          <w:lang w:bidi="ar-LB"/>
        </w:rPr>
        <w:t>لإحدى عشر بلدًا</w:t>
      </w:r>
      <w:r w:rsidRPr="00445E1E">
        <w:rPr>
          <w:sz w:val="26"/>
          <w:szCs w:val="26"/>
          <w:rtl/>
          <w:lang w:bidi="ar-LB"/>
        </w:rPr>
        <w:t xml:space="preserve"> (أرمينيا و</w:t>
      </w:r>
      <w:r>
        <w:rPr>
          <w:sz w:val="26"/>
          <w:szCs w:val="26"/>
          <w:rtl/>
          <w:lang w:bidi="ar-LB"/>
        </w:rPr>
        <w:t xml:space="preserve">الأرجنتين والبرازيل </w:t>
      </w:r>
      <w:r w:rsidRPr="00445E1E">
        <w:rPr>
          <w:sz w:val="26"/>
          <w:szCs w:val="26"/>
          <w:rtl/>
          <w:lang w:bidi="ar-LB"/>
        </w:rPr>
        <w:t>وشيلي</w:t>
      </w:r>
      <w:r>
        <w:rPr>
          <w:sz w:val="26"/>
          <w:szCs w:val="26"/>
          <w:rtl/>
          <w:lang w:bidi="ar-LB"/>
        </w:rPr>
        <w:t xml:space="preserve"> والأردن والمكسيك ونيجيريا وعمان وباكستان</w:t>
      </w:r>
      <w:r w:rsidRPr="00445E1E">
        <w:rPr>
          <w:sz w:val="26"/>
          <w:szCs w:val="26"/>
          <w:rtl/>
          <w:lang w:bidi="ar-LB"/>
        </w:rPr>
        <w:t xml:space="preserve"> والفلبين </w:t>
      </w:r>
      <w:r>
        <w:rPr>
          <w:sz w:val="26"/>
          <w:szCs w:val="26"/>
          <w:rtl/>
          <w:lang w:bidi="ar-LB"/>
        </w:rPr>
        <w:t>والسودان</w:t>
      </w:r>
      <w:r w:rsidRPr="00445E1E">
        <w:rPr>
          <w:sz w:val="26"/>
          <w:szCs w:val="26"/>
          <w:rtl/>
          <w:lang w:bidi="ar-LB"/>
        </w:rPr>
        <w:t xml:space="preserve">) (بما في ذلك </w:t>
      </w:r>
      <w:r>
        <w:rPr>
          <w:sz w:val="26"/>
          <w:szCs w:val="26"/>
          <w:rtl/>
          <w:lang w:bidi="ar-LB"/>
        </w:rPr>
        <w:t>18.47</w:t>
      </w:r>
      <w:r w:rsidRPr="00445E1E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مليون</w:t>
      </w:r>
      <w:r w:rsidRPr="00445E1E">
        <w:rPr>
          <w:sz w:val="26"/>
          <w:szCs w:val="26"/>
          <w:rtl/>
          <w:lang w:bidi="ar-LB"/>
        </w:rPr>
        <w:t xml:space="preserve"> دولار أمريكي للفترة </w:t>
      </w:r>
      <w:r>
        <w:rPr>
          <w:sz w:val="26"/>
          <w:szCs w:val="26"/>
          <w:rtl/>
          <w:lang w:bidi="ar-LB"/>
        </w:rPr>
        <w:t>2021</w:t>
      </w:r>
      <w:r w:rsidRPr="00445E1E">
        <w:rPr>
          <w:sz w:val="26"/>
          <w:szCs w:val="26"/>
          <w:rtl/>
          <w:lang w:bidi="ar-LB"/>
        </w:rPr>
        <w:t>-</w:t>
      </w:r>
      <w:r>
        <w:rPr>
          <w:sz w:val="26"/>
          <w:szCs w:val="26"/>
          <w:rtl/>
          <w:lang w:bidi="ar-LB"/>
        </w:rPr>
        <w:t>2023</w:t>
      </w:r>
      <w:r w:rsidRPr="00445E1E">
        <w:rPr>
          <w:sz w:val="26"/>
          <w:szCs w:val="26"/>
          <w:rtl/>
          <w:lang w:bidi="ar-LB"/>
        </w:rPr>
        <w:t>).</w:t>
      </w:r>
      <w:r>
        <w:rPr>
          <w:sz w:val="26"/>
          <w:szCs w:val="26"/>
          <w:rtl/>
          <w:lang w:bidi="ar-LB"/>
        </w:rPr>
        <w:t xml:space="preserve"> </w:t>
      </w:r>
      <w:r w:rsidRPr="00445E1E">
        <w:rPr>
          <w:sz w:val="26"/>
          <w:szCs w:val="26"/>
          <w:rtl/>
          <w:lang w:bidi="ar-LB"/>
        </w:rPr>
        <w:t xml:space="preserve">ولا يُسمح بإدراج المرحلة الثالثة من خطط إدارة إزالة المواد الهيدروكلوروفلوروكربونية في خطة </w:t>
      </w:r>
      <w:r w:rsidR="00EE3EC8">
        <w:rPr>
          <w:sz w:val="26"/>
          <w:szCs w:val="26"/>
          <w:rtl/>
          <w:lang w:bidi="ar-LB"/>
        </w:rPr>
        <w:t>العمل</w:t>
      </w:r>
      <w:r w:rsidRPr="00445E1E">
        <w:rPr>
          <w:sz w:val="26"/>
          <w:szCs w:val="26"/>
          <w:rtl/>
          <w:lang w:bidi="ar-LB"/>
        </w:rPr>
        <w:t xml:space="preserve"> إلا للبلدان التي حصلت على الموافقة على المرحلة الثانية من خطة إدارة إزالة المواد الهيدروكلوروفلوروكربونية </w:t>
      </w:r>
      <w:r>
        <w:rPr>
          <w:sz w:val="26"/>
          <w:szCs w:val="26"/>
          <w:rtl/>
          <w:lang w:val="en-CA" w:bidi="ar-LB"/>
        </w:rPr>
        <w:t>وتتضمن أهداف</w:t>
      </w:r>
      <w:r w:rsidRPr="007531F6">
        <w:rPr>
          <w:sz w:val="26"/>
          <w:szCs w:val="26"/>
          <w:rtl/>
          <w:lang w:val="en-CA" w:bidi="ar-LB"/>
        </w:rPr>
        <w:t xml:space="preserve"> </w:t>
      </w:r>
      <w:r w:rsidR="002502E9">
        <w:rPr>
          <w:sz w:val="26"/>
          <w:szCs w:val="26"/>
          <w:rtl/>
          <w:lang w:val="en-CA" w:bidi="ar-LB"/>
        </w:rPr>
        <w:t>خفض</w:t>
      </w:r>
      <w:r w:rsidRPr="007531F6">
        <w:rPr>
          <w:sz w:val="26"/>
          <w:szCs w:val="26"/>
          <w:rtl/>
          <w:lang w:val="en-CA" w:bidi="ar-LB"/>
        </w:rPr>
        <w:t xml:space="preserve"> </w:t>
      </w:r>
      <w:r>
        <w:rPr>
          <w:sz w:val="26"/>
          <w:szCs w:val="26"/>
          <w:rtl/>
          <w:lang w:val="en-CA" w:bidi="ar-LB"/>
        </w:rPr>
        <w:t>دون أهداف الامتثال لعام 2025</w:t>
      </w:r>
      <w:r w:rsidRPr="007531F6">
        <w:rPr>
          <w:sz w:val="26"/>
          <w:szCs w:val="26"/>
          <w:rtl/>
          <w:lang w:val="en-CA" w:bidi="ar-LB"/>
        </w:rPr>
        <w:t xml:space="preserve"> (المقرر 8</w:t>
      </w:r>
      <w:r>
        <w:rPr>
          <w:sz w:val="26"/>
          <w:szCs w:val="26"/>
          <w:rtl/>
          <w:lang w:val="en-CA" w:bidi="ar-LB"/>
        </w:rPr>
        <w:t>4</w:t>
      </w:r>
      <w:r w:rsidRPr="007531F6">
        <w:rPr>
          <w:sz w:val="26"/>
          <w:szCs w:val="26"/>
          <w:rtl/>
          <w:lang w:val="en-CA" w:bidi="ar-LB"/>
        </w:rPr>
        <w:t>/4</w:t>
      </w:r>
      <w:r>
        <w:rPr>
          <w:sz w:val="26"/>
          <w:szCs w:val="26"/>
          <w:rtl/>
          <w:lang w:val="en-CA" w:bidi="ar-LB"/>
        </w:rPr>
        <w:t>6</w:t>
      </w:r>
      <w:r w:rsidRPr="007531F6">
        <w:rPr>
          <w:sz w:val="26"/>
          <w:szCs w:val="26"/>
          <w:rtl/>
          <w:lang w:val="en-CA" w:bidi="ar-LB"/>
        </w:rPr>
        <w:t>(</w:t>
      </w:r>
      <w:r>
        <w:rPr>
          <w:sz w:val="26"/>
          <w:szCs w:val="26"/>
          <w:rtl/>
          <w:lang w:val="en-CA" w:bidi="ar-LB"/>
        </w:rPr>
        <w:t>ه</w:t>
      </w:r>
      <w:r w:rsidRPr="007531F6">
        <w:rPr>
          <w:sz w:val="26"/>
          <w:szCs w:val="26"/>
          <w:rtl/>
          <w:lang w:val="en-CA" w:bidi="ar-LB"/>
        </w:rPr>
        <w:t>)</w:t>
      </w:r>
      <w:r>
        <w:rPr>
          <w:sz w:val="26"/>
          <w:szCs w:val="26"/>
          <w:rtl/>
          <w:lang w:val="en-CA" w:bidi="ar-LB"/>
        </w:rPr>
        <w:t>).</w:t>
      </w:r>
    </w:p>
    <w:p w14:paraId="0006BAD2" w14:textId="77777777" w:rsidR="00445E1E" w:rsidRPr="00445E1E" w:rsidRDefault="00445E1E" w:rsidP="00445E1E">
      <w:pPr>
        <w:bidi/>
        <w:rPr>
          <w:sz w:val="26"/>
          <w:szCs w:val="26"/>
          <w:u w:val="single"/>
          <w:lang w:bidi="ar-LB"/>
        </w:rPr>
      </w:pPr>
      <w:r w:rsidRPr="00445E1E">
        <w:rPr>
          <w:sz w:val="26"/>
          <w:szCs w:val="26"/>
          <w:u w:val="single"/>
          <w:rtl/>
          <w:lang w:bidi="ar-LB"/>
        </w:rPr>
        <w:t>المشروع الإقليمي للمساعدة التقنية في مجال الهيدروكلوروفلوروكربون</w:t>
      </w:r>
    </w:p>
    <w:p w14:paraId="1D39C8C8" w14:textId="77777777" w:rsidR="00445E1E" w:rsidRPr="00445E1E" w:rsidRDefault="00445E1E" w:rsidP="00445E1E">
      <w:pPr>
        <w:rPr>
          <w:sz w:val="26"/>
          <w:szCs w:val="26"/>
          <w:u w:val="single"/>
          <w:lang w:val="en-US" w:bidi="ar-LB"/>
        </w:rPr>
      </w:pPr>
    </w:p>
    <w:p w14:paraId="4CD866DD" w14:textId="437A8889" w:rsidR="00445E1E" w:rsidRPr="00445E1E" w:rsidRDefault="00445E1E" w:rsidP="00914D0D">
      <w:pPr>
        <w:pStyle w:val="Heading1"/>
        <w:bidi/>
        <w:rPr>
          <w:sz w:val="26"/>
          <w:szCs w:val="26"/>
          <w:lang w:bidi="ar-LB"/>
        </w:rPr>
      </w:pPr>
      <w:r w:rsidRPr="00445E1E">
        <w:rPr>
          <w:sz w:val="26"/>
          <w:szCs w:val="26"/>
          <w:rtl/>
          <w:lang w:bidi="ar-LB"/>
        </w:rPr>
        <w:t>أدرجت اليونيدو مشروع</w:t>
      </w:r>
      <w:r w:rsidR="00EE3EC8">
        <w:rPr>
          <w:sz w:val="26"/>
          <w:szCs w:val="26"/>
          <w:rtl/>
          <w:lang w:bidi="ar-LB"/>
        </w:rPr>
        <w:t>ً</w:t>
      </w:r>
      <w:r w:rsidRPr="00445E1E">
        <w:rPr>
          <w:sz w:val="26"/>
          <w:szCs w:val="26"/>
          <w:rtl/>
          <w:lang w:bidi="ar-LB"/>
        </w:rPr>
        <w:t>ا إقليمي</w:t>
      </w:r>
      <w:r w:rsidR="00EE3EC8">
        <w:rPr>
          <w:sz w:val="26"/>
          <w:szCs w:val="26"/>
          <w:rtl/>
          <w:lang w:bidi="ar-LB"/>
        </w:rPr>
        <w:t>ً</w:t>
      </w:r>
      <w:r w:rsidRPr="00445E1E">
        <w:rPr>
          <w:sz w:val="26"/>
          <w:szCs w:val="26"/>
          <w:rtl/>
          <w:lang w:bidi="ar-LB"/>
        </w:rPr>
        <w:t xml:space="preserve">ا للمساعدة التقنية في مجال الهيدروكلوروفلوروكربون من أجل "الترويج </w:t>
      </w:r>
      <w:r w:rsidR="00914D0D">
        <w:rPr>
          <w:sz w:val="26"/>
          <w:szCs w:val="26"/>
          <w:rtl/>
          <w:lang w:bidi="ar-LB"/>
        </w:rPr>
        <w:t>لغازات</w:t>
      </w:r>
      <w:r w:rsidRPr="00445E1E">
        <w:rPr>
          <w:sz w:val="26"/>
          <w:szCs w:val="26"/>
          <w:rtl/>
          <w:lang w:bidi="ar-LB"/>
        </w:rPr>
        <w:t xml:space="preserve"> التبريد ذات احتمالية الاحترار العالمي المنخفضة لاستخدامها في قطاعات تكييف الهواء في البلدان ذات درجات الحرارة المرتفعة في البيئة المحيطة"، حيث تبلغ قيمته </w:t>
      </w:r>
      <w:r w:rsidR="00914D0D">
        <w:rPr>
          <w:sz w:val="26"/>
          <w:szCs w:val="26"/>
          <w:rtl/>
          <w:lang w:bidi="ar-LB"/>
        </w:rPr>
        <w:t>500 481</w:t>
      </w:r>
      <w:r w:rsidRPr="00445E1E">
        <w:rPr>
          <w:sz w:val="26"/>
          <w:szCs w:val="26"/>
          <w:rtl/>
          <w:lang w:bidi="ar-LB"/>
        </w:rPr>
        <w:t xml:space="preserve"> دولار أمريكي في عام </w:t>
      </w:r>
      <w:r w:rsidR="00914D0D">
        <w:rPr>
          <w:sz w:val="26"/>
          <w:szCs w:val="26"/>
          <w:rtl/>
          <w:lang w:bidi="ar-LB"/>
        </w:rPr>
        <w:t>2021</w:t>
      </w:r>
      <w:r w:rsidRPr="00445E1E">
        <w:rPr>
          <w:sz w:val="26"/>
          <w:szCs w:val="26"/>
          <w:rtl/>
          <w:lang w:bidi="ar-LB"/>
        </w:rPr>
        <w:t>. ولا توجد فرصة تمويل لهذا المشروع التدليلي.</w:t>
      </w:r>
      <w:r w:rsidR="006C75FB">
        <w:rPr>
          <w:sz w:val="26"/>
          <w:szCs w:val="26"/>
          <w:rtl/>
          <w:lang w:bidi="ar-LB"/>
        </w:rPr>
        <w:t xml:space="preserve"> </w:t>
      </w:r>
    </w:p>
    <w:p w14:paraId="24EF1B55" w14:textId="0523A360" w:rsidR="00445E1E" w:rsidRPr="00445E1E" w:rsidRDefault="00104022" w:rsidP="00445E1E">
      <w:pPr>
        <w:keepNext/>
        <w:bidi/>
        <w:rPr>
          <w:sz w:val="26"/>
          <w:szCs w:val="26"/>
          <w:u w:val="single"/>
          <w:lang w:bidi="ar-LB"/>
        </w:rPr>
      </w:pPr>
      <w:r>
        <w:rPr>
          <w:sz w:val="26"/>
          <w:szCs w:val="26"/>
          <w:u w:val="single"/>
          <w:rtl/>
          <w:lang w:bidi="ar-LB"/>
        </w:rPr>
        <w:t>الأنشطة المتعلقة بالهيدروفلورو</w:t>
      </w:r>
      <w:r w:rsidR="00445E1E" w:rsidRPr="00445E1E">
        <w:rPr>
          <w:sz w:val="26"/>
          <w:szCs w:val="26"/>
          <w:u w:val="single"/>
          <w:rtl/>
          <w:lang w:bidi="ar-LB"/>
        </w:rPr>
        <w:t>كربون</w:t>
      </w:r>
    </w:p>
    <w:p w14:paraId="03F846B4" w14:textId="77777777" w:rsidR="00445E1E" w:rsidRPr="00445E1E" w:rsidRDefault="00445E1E" w:rsidP="00445E1E">
      <w:pPr>
        <w:keepNext/>
        <w:rPr>
          <w:b/>
          <w:sz w:val="26"/>
          <w:szCs w:val="26"/>
          <w:lang w:bidi="ar-LB"/>
        </w:rPr>
      </w:pPr>
    </w:p>
    <w:p w14:paraId="66BD0B0E" w14:textId="6CBB5C0F" w:rsidR="00445E1E" w:rsidRPr="00445E1E" w:rsidRDefault="00104022" w:rsidP="00104022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تشمل أنشطة الهيدروفلورو</w:t>
      </w:r>
      <w:r w:rsidR="00445E1E" w:rsidRPr="00445E1E">
        <w:rPr>
          <w:sz w:val="26"/>
          <w:szCs w:val="26"/>
          <w:rtl/>
          <w:lang w:bidi="ar-LB"/>
        </w:rPr>
        <w:t xml:space="preserve">كربون </w:t>
      </w:r>
      <w:r w:rsidR="00914D0D">
        <w:rPr>
          <w:sz w:val="26"/>
          <w:szCs w:val="26"/>
          <w:rtl/>
          <w:lang w:bidi="ar-LB"/>
        </w:rPr>
        <w:t xml:space="preserve">ثلاث أنشطة استثمارية </w:t>
      </w:r>
      <w:r w:rsidR="00445E1E" w:rsidRPr="00445E1E">
        <w:rPr>
          <w:sz w:val="26"/>
          <w:szCs w:val="26"/>
          <w:rtl/>
          <w:lang w:bidi="ar-LB"/>
        </w:rPr>
        <w:t xml:space="preserve">تبلغ قيمته </w:t>
      </w:r>
      <w:r w:rsidR="00914D0D">
        <w:rPr>
          <w:sz w:val="26"/>
          <w:szCs w:val="26"/>
          <w:rtl/>
          <w:lang w:bidi="ar-LB"/>
        </w:rPr>
        <w:t>3.53</w:t>
      </w:r>
      <w:r w:rsidR="00445E1E" w:rsidRPr="00445E1E">
        <w:rPr>
          <w:sz w:val="26"/>
          <w:szCs w:val="26"/>
          <w:rtl/>
          <w:lang w:bidi="ar-LB"/>
        </w:rPr>
        <w:t xml:space="preserve"> مليون دولار أمريكي في عام </w:t>
      </w:r>
      <w:r w:rsidR="00914D0D">
        <w:rPr>
          <w:sz w:val="26"/>
          <w:szCs w:val="26"/>
          <w:rtl/>
          <w:lang w:bidi="ar-LB"/>
        </w:rPr>
        <w:t>2021</w:t>
      </w:r>
      <w:r w:rsidR="00445E1E" w:rsidRPr="00445E1E">
        <w:rPr>
          <w:sz w:val="26"/>
          <w:szCs w:val="26"/>
          <w:rtl/>
          <w:lang w:bidi="ar-LB"/>
        </w:rPr>
        <w:t xml:space="preserve"> </w:t>
      </w:r>
      <w:r w:rsidR="00914D0D">
        <w:rPr>
          <w:sz w:val="26"/>
          <w:szCs w:val="26"/>
          <w:rtl/>
          <w:lang w:bidi="ar-LB"/>
        </w:rPr>
        <w:t>لثلاثة بلدان</w:t>
      </w:r>
      <w:r w:rsidR="00445E1E" w:rsidRPr="00445E1E">
        <w:rPr>
          <w:sz w:val="26"/>
          <w:szCs w:val="26"/>
          <w:rtl/>
          <w:lang w:bidi="ar-LB"/>
        </w:rPr>
        <w:t xml:space="preserve"> (</w:t>
      </w:r>
      <w:r w:rsidR="00914D0D">
        <w:rPr>
          <w:sz w:val="26"/>
          <w:szCs w:val="26"/>
          <w:rtl/>
          <w:lang w:bidi="ar-LB"/>
        </w:rPr>
        <w:t>مصر والهند والسودان</w:t>
      </w:r>
      <w:r w:rsidR="00445E1E" w:rsidRPr="00445E1E">
        <w:rPr>
          <w:sz w:val="26"/>
          <w:szCs w:val="26"/>
          <w:rtl/>
          <w:lang w:bidi="ar-LB"/>
        </w:rPr>
        <w:t xml:space="preserve">) وأنشطة إعداد </w:t>
      </w:r>
      <w:r w:rsidR="00AA01BF">
        <w:rPr>
          <w:sz w:val="26"/>
          <w:szCs w:val="26"/>
          <w:rtl/>
          <w:lang w:bidi="ar-LB"/>
        </w:rPr>
        <w:t>الخفض</w:t>
      </w:r>
      <w:r w:rsidR="00445E1E" w:rsidRPr="00445E1E">
        <w:rPr>
          <w:sz w:val="26"/>
          <w:szCs w:val="26"/>
          <w:rtl/>
          <w:lang w:bidi="ar-LB"/>
        </w:rPr>
        <w:t xml:space="preserve"> التدريجي للهيدروفلوروكربون</w:t>
      </w:r>
      <w:r w:rsidR="00AA01BF">
        <w:rPr>
          <w:rStyle w:val="FootnoteReference"/>
          <w:sz w:val="26"/>
          <w:szCs w:val="26"/>
          <w:rtl/>
          <w:lang w:bidi="ar-LB"/>
        </w:rPr>
        <w:footnoteReference w:id="3"/>
      </w:r>
      <w:r w:rsidR="00445E1E" w:rsidRPr="00445E1E">
        <w:rPr>
          <w:sz w:val="26"/>
          <w:szCs w:val="26"/>
          <w:rtl/>
          <w:lang w:bidi="ar-LB"/>
        </w:rPr>
        <w:t xml:space="preserve"> لـ </w:t>
      </w:r>
      <w:r w:rsidR="00AA01BF">
        <w:rPr>
          <w:sz w:val="26"/>
          <w:szCs w:val="26"/>
          <w:rtl/>
          <w:lang w:bidi="ar-LB"/>
        </w:rPr>
        <w:t>25</w:t>
      </w:r>
      <w:r w:rsidR="00445E1E" w:rsidRPr="00445E1E">
        <w:rPr>
          <w:sz w:val="26"/>
          <w:szCs w:val="26"/>
          <w:rtl/>
          <w:lang w:bidi="ar-LB"/>
        </w:rPr>
        <w:t xml:space="preserve"> بلدا بقيمة </w:t>
      </w:r>
      <w:r w:rsidR="00AA01BF">
        <w:rPr>
          <w:sz w:val="26"/>
          <w:szCs w:val="26"/>
          <w:rtl/>
          <w:lang w:bidi="ar-LB"/>
        </w:rPr>
        <w:t>3.16 مليون</w:t>
      </w:r>
      <w:r w:rsidR="00445E1E" w:rsidRPr="00445E1E">
        <w:rPr>
          <w:sz w:val="26"/>
          <w:szCs w:val="26"/>
          <w:rtl/>
          <w:lang w:bidi="ar-LB"/>
        </w:rPr>
        <w:t xml:space="preserve"> دولارا أمريكيا في عامي </w:t>
      </w:r>
      <w:r w:rsidR="00AA01BF">
        <w:rPr>
          <w:sz w:val="26"/>
          <w:szCs w:val="26"/>
          <w:rtl/>
          <w:lang w:bidi="ar-LB"/>
        </w:rPr>
        <w:t>2021</w:t>
      </w:r>
      <w:r w:rsidR="00445E1E" w:rsidRPr="00445E1E">
        <w:rPr>
          <w:sz w:val="26"/>
          <w:szCs w:val="26"/>
          <w:rtl/>
          <w:lang w:bidi="ar-LB"/>
        </w:rPr>
        <w:t xml:space="preserve"> </w:t>
      </w:r>
      <w:r w:rsidR="00AA01BF">
        <w:rPr>
          <w:sz w:val="26"/>
          <w:szCs w:val="26"/>
          <w:rtl/>
          <w:lang w:bidi="ar-LB"/>
        </w:rPr>
        <w:t>و2022</w:t>
      </w:r>
      <w:r w:rsidR="00445E1E" w:rsidRPr="00445E1E">
        <w:rPr>
          <w:sz w:val="26"/>
          <w:szCs w:val="26"/>
          <w:rtl/>
          <w:lang w:bidi="ar-LB"/>
        </w:rPr>
        <w:t xml:space="preserve">. </w:t>
      </w:r>
    </w:p>
    <w:p w14:paraId="7D5E039B" w14:textId="0082053C" w:rsidR="00445E1E" w:rsidRPr="00445E1E" w:rsidRDefault="00AA01BF" w:rsidP="00104022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lastRenderedPageBreak/>
        <w:t>وتم إدراج المشاريع ال</w:t>
      </w:r>
      <w:r w:rsidR="00445E1E" w:rsidRPr="00445E1E">
        <w:rPr>
          <w:sz w:val="26"/>
          <w:szCs w:val="26"/>
          <w:rtl/>
          <w:lang w:bidi="ar-LB"/>
        </w:rPr>
        <w:t>استثماري</w:t>
      </w:r>
      <w:r>
        <w:rPr>
          <w:sz w:val="26"/>
          <w:szCs w:val="26"/>
          <w:rtl/>
          <w:lang w:bidi="ar-LB"/>
        </w:rPr>
        <w:t>ة</w:t>
      </w:r>
      <w:r w:rsidR="00104022">
        <w:rPr>
          <w:sz w:val="26"/>
          <w:szCs w:val="26"/>
          <w:rtl/>
          <w:lang w:bidi="ar-LB"/>
        </w:rPr>
        <w:t xml:space="preserve"> في مجال الهيدروفلورو</w:t>
      </w:r>
      <w:r w:rsidR="00445E1E" w:rsidRPr="00445E1E">
        <w:rPr>
          <w:sz w:val="26"/>
          <w:szCs w:val="26"/>
          <w:rtl/>
          <w:lang w:bidi="ar-LB"/>
        </w:rPr>
        <w:t>كربون</w:t>
      </w:r>
      <w:r>
        <w:rPr>
          <w:sz w:val="26"/>
          <w:szCs w:val="26"/>
          <w:rtl/>
          <w:lang w:bidi="ar-LB"/>
        </w:rPr>
        <w:t xml:space="preserve"> في مصر والسودان في خطة </w:t>
      </w:r>
      <w:r w:rsidR="00EE3EC8">
        <w:rPr>
          <w:sz w:val="26"/>
          <w:szCs w:val="26"/>
          <w:rtl/>
          <w:lang w:bidi="ar-LB"/>
        </w:rPr>
        <w:t>العمل</w:t>
      </w:r>
      <w:r>
        <w:rPr>
          <w:sz w:val="26"/>
          <w:szCs w:val="26"/>
          <w:rtl/>
          <w:lang w:bidi="ar-LB"/>
        </w:rPr>
        <w:t xml:space="preserve"> وفقًا للمقرر 78/3(ز)؛ وتم تقديم طلب إعداد المشروع للسودان إلى الاجتماع السادس والثمانين.</w:t>
      </w:r>
      <w:r w:rsidR="00445E1E" w:rsidRPr="00445E1E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 xml:space="preserve">إن المشروع الاستثماري </w:t>
      </w:r>
      <w:r w:rsidRPr="00445E1E">
        <w:rPr>
          <w:sz w:val="26"/>
          <w:szCs w:val="26"/>
          <w:rtl/>
          <w:lang w:bidi="ar-LB"/>
        </w:rPr>
        <w:t>في مجال الهيدروفلوروكربون</w:t>
      </w:r>
      <w:r>
        <w:rPr>
          <w:sz w:val="26"/>
          <w:szCs w:val="26"/>
          <w:rtl/>
          <w:lang w:bidi="ar-LB"/>
        </w:rPr>
        <w:t xml:space="preserve"> في الهند ليس لقطاع التصنيع، وبالتالي فهو غير مؤهل وفقًا للمقرر 78/3(ز).</w:t>
      </w:r>
    </w:p>
    <w:p w14:paraId="1ABD4440" w14:textId="11359842" w:rsidR="00445E1E" w:rsidRPr="00445E1E" w:rsidRDefault="00AA01BF" w:rsidP="00AA01BF">
      <w:pPr>
        <w:pStyle w:val="Heading1"/>
        <w:bidi/>
        <w:rPr>
          <w:sz w:val="26"/>
          <w:szCs w:val="26"/>
          <w:u w:val="single"/>
          <w:lang w:bidi="ar-LB"/>
        </w:rPr>
      </w:pPr>
      <w:r>
        <w:rPr>
          <w:sz w:val="26"/>
          <w:szCs w:val="26"/>
          <w:rtl/>
          <w:lang w:val="en-CA" w:bidi="ar-LB"/>
        </w:rPr>
        <w:t xml:space="preserve">لم يصدق سبعة عشر بلدًا من أصل 25 بلدًا أُدرجت </w:t>
      </w:r>
      <w:r w:rsidRPr="002E1FDB">
        <w:rPr>
          <w:sz w:val="26"/>
          <w:szCs w:val="26"/>
          <w:rtl/>
          <w:lang w:val="en-CA" w:bidi="ar-LB"/>
        </w:rPr>
        <w:t xml:space="preserve">أنشطة </w:t>
      </w:r>
      <w:r>
        <w:rPr>
          <w:sz w:val="26"/>
          <w:szCs w:val="26"/>
          <w:rtl/>
          <w:lang w:val="en-CA" w:bidi="ar-LB"/>
        </w:rPr>
        <w:t>إعداد</w:t>
      </w:r>
      <w:r w:rsidRPr="002E1FDB">
        <w:rPr>
          <w:sz w:val="26"/>
          <w:szCs w:val="26"/>
          <w:rtl/>
          <w:lang w:val="en-CA" w:bidi="ar-LB"/>
        </w:rPr>
        <w:t xml:space="preserve"> </w:t>
      </w:r>
      <w:r>
        <w:rPr>
          <w:sz w:val="26"/>
          <w:szCs w:val="26"/>
          <w:rtl/>
          <w:lang w:val="en-CA" w:bidi="ar-LB"/>
        </w:rPr>
        <w:t>الخفض</w:t>
      </w:r>
      <w:r w:rsidRPr="002E1FDB">
        <w:rPr>
          <w:sz w:val="26"/>
          <w:szCs w:val="26"/>
          <w:rtl/>
          <w:lang w:val="en-CA" w:bidi="ar-LB"/>
        </w:rPr>
        <w:t xml:space="preserve"> التدريجي </w:t>
      </w:r>
      <w:r>
        <w:rPr>
          <w:sz w:val="26"/>
          <w:szCs w:val="26"/>
          <w:rtl/>
          <w:lang w:val="en-CA" w:bidi="ar-LB"/>
        </w:rPr>
        <w:t>للمواد الهيدروفلوروكربونية الخاصة بها على تعديل كيغالي، لكنها</w:t>
      </w:r>
      <w:r w:rsidRPr="002E1FDB">
        <w:rPr>
          <w:sz w:val="26"/>
          <w:szCs w:val="26"/>
          <w:rtl/>
          <w:lang w:val="en-CA" w:bidi="ar-LB"/>
        </w:rPr>
        <w:t xml:space="preserve"> </w:t>
      </w:r>
      <w:r>
        <w:rPr>
          <w:sz w:val="26"/>
          <w:szCs w:val="26"/>
          <w:rtl/>
          <w:lang w:val="en-CA" w:bidi="ar-LB"/>
        </w:rPr>
        <w:t>قدّمت</w:t>
      </w:r>
      <w:r w:rsidRPr="002E1FDB">
        <w:rPr>
          <w:sz w:val="26"/>
          <w:szCs w:val="26"/>
          <w:rtl/>
          <w:lang w:val="en-CA" w:bidi="ar-LB"/>
        </w:rPr>
        <w:t xml:space="preserve"> </w:t>
      </w:r>
      <w:r>
        <w:rPr>
          <w:sz w:val="26"/>
          <w:szCs w:val="26"/>
          <w:rtl/>
          <w:lang w:val="en-CA" w:bidi="ar-LB"/>
        </w:rPr>
        <w:t>الخطاب</w:t>
      </w:r>
      <w:r w:rsidRPr="002E1FDB">
        <w:rPr>
          <w:sz w:val="26"/>
          <w:szCs w:val="26"/>
          <w:rtl/>
          <w:lang w:val="en-CA" w:bidi="ar-LB"/>
        </w:rPr>
        <w:t xml:space="preserve"> </w:t>
      </w:r>
      <w:r>
        <w:rPr>
          <w:sz w:val="26"/>
          <w:szCs w:val="26"/>
          <w:rtl/>
          <w:lang w:val="en-CA" w:bidi="ar-LB"/>
        </w:rPr>
        <w:t xml:space="preserve">المطلوب </w:t>
      </w:r>
      <w:r w:rsidRPr="002E1FDB">
        <w:rPr>
          <w:sz w:val="26"/>
          <w:szCs w:val="26"/>
          <w:rtl/>
          <w:lang w:val="en-CA" w:bidi="ar-LB"/>
        </w:rPr>
        <w:t xml:space="preserve">من </w:t>
      </w:r>
      <w:r>
        <w:rPr>
          <w:sz w:val="26"/>
          <w:szCs w:val="26"/>
          <w:rtl/>
          <w:lang w:val="en-CA" w:bidi="ar-LB"/>
        </w:rPr>
        <w:t>حكومتها</w:t>
      </w:r>
      <w:r w:rsidRPr="002E1FDB">
        <w:rPr>
          <w:sz w:val="26"/>
          <w:szCs w:val="26"/>
          <w:rtl/>
          <w:lang w:val="en-CA" w:bidi="ar-LB"/>
        </w:rPr>
        <w:t xml:space="preserve"> </w:t>
      </w:r>
      <w:r>
        <w:rPr>
          <w:sz w:val="26"/>
          <w:szCs w:val="26"/>
          <w:rtl/>
          <w:lang w:val="en-CA" w:bidi="ar-LB"/>
        </w:rPr>
        <w:t>الذي تعرب فيه عن</w:t>
      </w:r>
      <w:r w:rsidRPr="002E1FDB">
        <w:rPr>
          <w:sz w:val="26"/>
          <w:szCs w:val="26"/>
          <w:rtl/>
          <w:lang w:val="en-CA" w:bidi="ar-LB"/>
        </w:rPr>
        <w:t xml:space="preserve"> نيتها </w:t>
      </w:r>
      <w:r>
        <w:rPr>
          <w:sz w:val="26"/>
          <w:szCs w:val="26"/>
          <w:rtl/>
          <w:lang w:val="en-CA" w:bidi="ar-LB"/>
        </w:rPr>
        <w:t>في ب</w:t>
      </w:r>
      <w:r w:rsidRPr="002E1FDB">
        <w:rPr>
          <w:sz w:val="26"/>
          <w:szCs w:val="26"/>
          <w:rtl/>
          <w:lang w:val="en-CA" w:bidi="ar-LB"/>
        </w:rPr>
        <w:t xml:space="preserve">ذل </w:t>
      </w:r>
      <w:r>
        <w:rPr>
          <w:sz w:val="26"/>
          <w:szCs w:val="26"/>
          <w:rtl/>
          <w:lang w:val="en-CA" w:bidi="ar-LB"/>
        </w:rPr>
        <w:t>أفضل الجهود للتصديق</w:t>
      </w:r>
      <w:r w:rsidRPr="002E1FDB">
        <w:rPr>
          <w:sz w:val="26"/>
          <w:szCs w:val="26"/>
          <w:rtl/>
          <w:lang w:val="en-CA" w:bidi="ar-LB"/>
        </w:rPr>
        <w:t xml:space="preserve"> على تعديل </w:t>
      </w:r>
      <w:r>
        <w:rPr>
          <w:sz w:val="26"/>
          <w:szCs w:val="26"/>
          <w:rtl/>
          <w:lang w:val="en-CA" w:bidi="ar-LB"/>
        </w:rPr>
        <w:t>كيغالي</w:t>
      </w:r>
      <w:r w:rsidR="00445E1E" w:rsidRPr="00445E1E">
        <w:rPr>
          <w:sz w:val="26"/>
          <w:szCs w:val="26"/>
          <w:rtl/>
          <w:lang w:bidi="ar-LB"/>
        </w:rPr>
        <w:t>.</w:t>
      </w:r>
    </w:p>
    <w:p w14:paraId="69F0174D" w14:textId="77777777" w:rsidR="00445E1E" w:rsidRPr="00445E1E" w:rsidRDefault="00445E1E" w:rsidP="00445E1E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lang w:bidi="ar-LB"/>
        </w:rPr>
      </w:pPr>
      <w:r w:rsidRPr="00445E1E">
        <w:rPr>
          <w:sz w:val="26"/>
          <w:szCs w:val="26"/>
          <w:u w:val="single"/>
          <w:rtl/>
          <w:lang w:bidi="ar-LB"/>
        </w:rPr>
        <w:t>تكاليف الوحدة الرئيسية</w:t>
      </w:r>
    </w:p>
    <w:p w14:paraId="3ABACCD3" w14:textId="00D09CE1" w:rsidR="00445E1E" w:rsidRPr="00445E1E" w:rsidRDefault="00445E1E" w:rsidP="00854A28">
      <w:pPr>
        <w:pStyle w:val="Heading1"/>
        <w:bidi/>
        <w:rPr>
          <w:sz w:val="26"/>
          <w:szCs w:val="26"/>
          <w:lang w:bidi="ar-LB"/>
        </w:rPr>
      </w:pPr>
      <w:r w:rsidRPr="00445E1E">
        <w:rPr>
          <w:sz w:val="26"/>
          <w:szCs w:val="26"/>
          <w:rtl/>
          <w:lang w:bidi="ar-LB"/>
        </w:rPr>
        <w:t xml:space="preserve">من المتوقع أن تزداد </w:t>
      </w:r>
      <w:r w:rsidR="00AA01BF">
        <w:rPr>
          <w:sz w:val="26"/>
          <w:szCs w:val="26"/>
          <w:rtl/>
          <w:lang w:bidi="ar-LB"/>
        </w:rPr>
        <w:t>تكلفة</w:t>
      </w:r>
      <w:r w:rsidRPr="00445E1E">
        <w:rPr>
          <w:sz w:val="26"/>
          <w:szCs w:val="26"/>
          <w:rtl/>
          <w:lang w:bidi="ar-LB"/>
        </w:rPr>
        <w:t xml:space="preserve"> الوحدة الرئيسية</w:t>
      </w:r>
      <w:r w:rsidRPr="00445E1E">
        <w:rPr>
          <w:rStyle w:val="FootnoteReference"/>
          <w:sz w:val="26"/>
          <w:szCs w:val="26"/>
          <w:rtl/>
          <w:lang w:bidi="ar-LB"/>
        </w:rPr>
        <w:footnoteReference w:id="4"/>
      </w:r>
      <w:r w:rsidR="006C75FB">
        <w:rPr>
          <w:sz w:val="26"/>
          <w:szCs w:val="26"/>
          <w:rtl/>
          <w:lang w:bidi="ar-LB"/>
        </w:rPr>
        <w:t xml:space="preserve"> </w:t>
      </w:r>
      <w:r w:rsidR="00AA01BF">
        <w:rPr>
          <w:sz w:val="26"/>
          <w:szCs w:val="26"/>
          <w:rtl/>
          <w:lang w:bidi="ar-LB"/>
        </w:rPr>
        <w:t xml:space="preserve">في عام 2021 </w:t>
      </w:r>
      <w:r w:rsidRPr="00854A28">
        <w:rPr>
          <w:sz w:val="26"/>
          <w:szCs w:val="26"/>
          <w:rtl/>
          <w:lang w:bidi="ar-LB"/>
        </w:rPr>
        <w:t>ب</w:t>
      </w:r>
      <w:r w:rsidR="00854A28" w:rsidRPr="00854A28">
        <w:rPr>
          <w:rFonts w:hint="cs"/>
          <w:sz w:val="26"/>
          <w:szCs w:val="26"/>
          <w:rtl/>
          <w:lang w:bidi="ar-LB"/>
        </w:rPr>
        <w:t xml:space="preserve">نسبة </w:t>
      </w:r>
      <w:r w:rsidRPr="00854A28">
        <w:rPr>
          <w:sz w:val="26"/>
          <w:szCs w:val="26"/>
          <w:rtl/>
          <w:lang w:bidi="ar-LB"/>
        </w:rPr>
        <w:t xml:space="preserve"> </w:t>
      </w:r>
      <w:r w:rsidR="00AA01BF">
        <w:rPr>
          <w:sz w:val="26"/>
          <w:szCs w:val="26"/>
          <w:rtl/>
          <w:lang w:bidi="ar-LB"/>
        </w:rPr>
        <w:t>5.2</w:t>
      </w:r>
      <w:r w:rsidRPr="00445E1E">
        <w:rPr>
          <w:sz w:val="26"/>
          <w:szCs w:val="26"/>
          <w:rtl/>
          <w:lang w:bidi="ar-LB"/>
        </w:rPr>
        <w:t xml:space="preserve"> في المائة </w:t>
      </w:r>
      <w:r w:rsidR="00DF3D56">
        <w:rPr>
          <w:sz w:val="26"/>
          <w:szCs w:val="26"/>
          <w:rtl/>
          <w:lang w:bidi="ar-LB"/>
        </w:rPr>
        <w:t>مقارنةً بمستوى تمويل عام 2020، وهذا المعدل أعلى من مستوى الزيادة المتفق عليه البالغ 0.7 في المائة.</w:t>
      </w:r>
    </w:p>
    <w:p w14:paraId="2B508B0D" w14:textId="77777777" w:rsidR="00445E1E" w:rsidRPr="00445E1E" w:rsidRDefault="00445E1E" w:rsidP="00445E1E">
      <w:pPr>
        <w:bidi/>
        <w:spacing w:after="240"/>
        <w:rPr>
          <w:b/>
          <w:sz w:val="26"/>
          <w:szCs w:val="26"/>
          <w:lang w:bidi="ar-LB"/>
        </w:rPr>
      </w:pPr>
      <w:r w:rsidRPr="00445E1E">
        <w:rPr>
          <w:b/>
          <w:bCs/>
          <w:sz w:val="26"/>
          <w:szCs w:val="26"/>
          <w:rtl/>
          <w:lang w:bidi="ar-LB"/>
        </w:rPr>
        <w:t>التعديلات المقترحة من الأمانة</w:t>
      </w:r>
    </w:p>
    <w:p w14:paraId="444F51A3" w14:textId="37FECC91" w:rsidR="00DF3D56" w:rsidRDefault="00DF3D56" w:rsidP="00EE3EC8">
      <w:pPr>
        <w:pStyle w:val="Heading1"/>
        <w:bidi/>
        <w:rPr>
          <w:sz w:val="26"/>
          <w:szCs w:val="26"/>
          <w:lang w:bidi="ar-LB"/>
        </w:rPr>
      </w:pPr>
      <w:r w:rsidRPr="008E78E2">
        <w:rPr>
          <w:sz w:val="26"/>
          <w:szCs w:val="26"/>
          <w:rtl/>
          <w:lang w:val="en-CA" w:bidi="ar-LB"/>
        </w:rPr>
        <w:t xml:space="preserve">استندت التعديلات على خطة </w:t>
      </w:r>
      <w:r w:rsidR="00EE3EC8">
        <w:rPr>
          <w:spacing w:val="2"/>
          <w:sz w:val="26"/>
          <w:szCs w:val="26"/>
          <w:rtl/>
          <w:lang w:bidi="ar-LB"/>
        </w:rPr>
        <w:t>عمل</w:t>
      </w:r>
      <w:r w:rsidR="00EE3EC8">
        <w:rPr>
          <w:sz w:val="26"/>
          <w:szCs w:val="26"/>
          <w:rtl/>
          <w:lang w:val="en-CA" w:bidi="ar-LB"/>
        </w:rPr>
        <w:t xml:space="preserve"> </w:t>
      </w:r>
      <w:r>
        <w:rPr>
          <w:sz w:val="26"/>
          <w:szCs w:val="26"/>
          <w:rtl/>
          <w:lang w:val="en-CA" w:bidi="ar-LB"/>
        </w:rPr>
        <w:t>اليونيدو</w:t>
      </w:r>
      <w:r w:rsidRPr="008E78E2">
        <w:rPr>
          <w:sz w:val="26"/>
          <w:szCs w:val="26"/>
          <w:rtl/>
          <w:lang w:val="en-CA" w:bidi="ar-LB"/>
        </w:rPr>
        <w:t xml:space="preserve"> للفترة 2021-2023 إلى القرارات ذات الصلة الصادرة عن اللجنة التنفيذية. وقد تكون هناك حاجة إلى مزيد من التعديلات ريثما تتخذ الأطراف</w:t>
      </w:r>
      <w:r>
        <w:rPr>
          <w:sz w:val="26"/>
          <w:szCs w:val="26"/>
          <w:rtl/>
          <w:lang w:val="en-CA" w:bidi="ar-LB"/>
        </w:rPr>
        <w:t xml:space="preserve"> </w:t>
      </w:r>
      <w:r w:rsidRPr="008E78E2">
        <w:rPr>
          <w:sz w:val="26"/>
          <w:szCs w:val="26"/>
          <w:rtl/>
          <w:lang w:val="en-CA" w:bidi="ar-LB"/>
        </w:rPr>
        <w:t>قرار</w:t>
      </w:r>
      <w:r>
        <w:rPr>
          <w:sz w:val="26"/>
          <w:szCs w:val="26"/>
          <w:rtl/>
          <w:lang w:val="en-CA" w:bidi="ar-LB"/>
        </w:rPr>
        <w:t>ً</w:t>
      </w:r>
      <w:r w:rsidRPr="008E78E2">
        <w:rPr>
          <w:sz w:val="26"/>
          <w:szCs w:val="26"/>
          <w:rtl/>
          <w:lang w:val="en-CA" w:bidi="ar-LB"/>
        </w:rPr>
        <w:t>ا بشأن مستوى تجديد موارد الصندوق متعدد الأطراف لفترة السنوات الثلاث</w:t>
      </w:r>
      <w:r>
        <w:rPr>
          <w:sz w:val="26"/>
          <w:szCs w:val="26"/>
          <w:rtl/>
          <w:lang w:val="en-CA" w:bidi="ar-LB"/>
        </w:rPr>
        <w:t xml:space="preserve"> 2021-2023.</w:t>
      </w:r>
      <w:r>
        <w:rPr>
          <w:rStyle w:val="FootnoteReference"/>
          <w:sz w:val="26"/>
          <w:szCs w:val="26"/>
          <w:rtl/>
          <w:lang w:val="en-CA" w:bidi="ar-LB"/>
        </w:rPr>
        <w:footnoteReference w:id="5"/>
      </w:r>
    </w:p>
    <w:p w14:paraId="4BF347BD" w14:textId="615062FB" w:rsidR="00445E1E" w:rsidRPr="00445E1E" w:rsidRDefault="00445E1E" w:rsidP="00EE3EC8">
      <w:pPr>
        <w:pStyle w:val="Heading1"/>
        <w:bidi/>
        <w:rPr>
          <w:sz w:val="26"/>
          <w:szCs w:val="26"/>
          <w:lang w:bidi="ar-LB"/>
        </w:rPr>
      </w:pPr>
      <w:r w:rsidRPr="00445E1E">
        <w:rPr>
          <w:sz w:val="26"/>
          <w:szCs w:val="26"/>
          <w:rtl/>
          <w:lang w:bidi="ar-LB"/>
        </w:rPr>
        <w:t xml:space="preserve">وعند استعراض خطة </w:t>
      </w:r>
      <w:r w:rsidR="00EE3EC8">
        <w:rPr>
          <w:spacing w:val="2"/>
          <w:sz w:val="26"/>
          <w:szCs w:val="26"/>
          <w:rtl/>
          <w:lang w:bidi="ar-LB"/>
        </w:rPr>
        <w:t>عمل</w:t>
      </w:r>
      <w:r w:rsidR="00EE3EC8" w:rsidRPr="00445E1E">
        <w:rPr>
          <w:sz w:val="26"/>
          <w:szCs w:val="26"/>
          <w:rtl/>
          <w:lang w:bidi="ar-LB"/>
        </w:rPr>
        <w:t xml:space="preserve"> </w:t>
      </w:r>
      <w:r w:rsidRPr="00445E1E">
        <w:rPr>
          <w:sz w:val="26"/>
          <w:szCs w:val="26"/>
          <w:rtl/>
          <w:lang w:bidi="ar-LB"/>
        </w:rPr>
        <w:t xml:space="preserve">اليونيدو المنقحة للفترة </w:t>
      </w:r>
      <w:r w:rsidR="00DF3D56">
        <w:rPr>
          <w:sz w:val="26"/>
          <w:szCs w:val="26"/>
          <w:rtl/>
          <w:lang w:bidi="ar-LB"/>
        </w:rPr>
        <w:t>2021</w:t>
      </w:r>
      <w:r w:rsidRPr="00445E1E">
        <w:rPr>
          <w:sz w:val="26"/>
          <w:szCs w:val="26"/>
          <w:rtl/>
          <w:lang w:bidi="ar-LB"/>
        </w:rPr>
        <w:t>-</w:t>
      </w:r>
      <w:r w:rsidR="00DF3D56">
        <w:rPr>
          <w:sz w:val="26"/>
          <w:szCs w:val="26"/>
          <w:rtl/>
          <w:lang w:bidi="ar-LB"/>
        </w:rPr>
        <w:t>2023</w:t>
      </w:r>
      <w:r w:rsidRPr="00445E1E">
        <w:rPr>
          <w:sz w:val="26"/>
          <w:szCs w:val="26"/>
          <w:rtl/>
          <w:lang w:bidi="ar-LB"/>
        </w:rPr>
        <w:t xml:space="preserve">، لاحظت الأمانة أن التعديلات التالية لم تُدرج: </w:t>
      </w:r>
    </w:p>
    <w:p w14:paraId="4F140B94" w14:textId="5D4F4DA1" w:rsidR="00445E1E" w:rsidRPr="001C6258" w:rsidRDefault="00445E1E" w:rsidP="00EE3EC8">
      <w:pPr>
        <w:keepNext/>
        <w:bidi/>
        <w:rPr>
          <w:b/>
          <w:bCs/>
          <w:sz w:val="22"/>
          <w:szCs w:val="22"/>
          <w:lang w:bidi="ar-LB"/>
        </w:rPr>
      </w:pPr>
      <w:r w:rsidRPr="001C6258">
        <w:rPr>
          <w:b/>
          <w:bCs/>
          <w:sz w:val="22"/>
          <w:szCs w:val="22"/>
          <w:rtl/>
          <w:lang w:bidi="ar-LB"/>
        </w:rPr>
        <w:t xml:space="preserve">الجدول 3: التعديلات المدخلة على خطة </w:t>
      </w:r>
      <w:r w:rsidR="00EE3EC8">
        <w:rPr>
          <w:b/>
          <w:bCs/>
          <w:sz w:val="22"/>
          <w:szCs w:val="22"/>
          <w:rtl/>
          <w:lang w:bidi="ar-LB"/>
        </w:rPr>
        <w:t>عمل</w:t>
      </w:r>
      <w:r w:rsidRPr="001C6258">
        <w:rPr>
          <w:b/>
          <w:bCs/>
          <w:sz w:val="22"/>
          <w:szCs w:val="22"/>
          <w:rtl/>
          <w:lang w:bidi="ar-LB"/>
        </w:rPr>
        <w:t xml:space="preserve"> اليونيدو للفترة </w:t>
      </w:r>
      <w:r w:rsidR="00DF3D56">
        <w:rPr>
          <w:b/>
          <w:bCs/>
          <w:sz w:val="22"/>
          <w:szCs w:val="22"/>
          <w:rtl/>
          <w:lang w:bidi="ar-LB"/>
        </w:rPr>
        <w:t>2021</w:t>
      </w:r>
      <w:r w:rsidRPr="001C6258">
        <w:rPr>
          <w:b/>
          <w:bCs/>
          <w:sz w:val="22"/>
          <w:szCs w:val="22"/>
          <w:rtl/>
          <w:lang w:bidi="ar-LB"/>
        </w:rPr>
        <w:t>-</w:t>
      </w:r>
      <w:r w:rsidR="00DF3D56">
        <w:rPr>
          <w:b/>
          <w:bCs/>
          <w:sz w:val="22"/>
          <w:szCs w:val="22"/>
          <w:rtl/>
          <w:lang w:bidi="ar-LB"/>
        </w:rPr>
        <w:t>2023</w:t>
      </w:r>
      <w:r w:rsidRPr="001C6258">
        <w:rPr>
          <w:b/>
          <w:bCs/>
          <w:sz w:val="22"/>
          <w:szCs w:val="22"/>
          <w:rtl/>
          <w:lang w:bidi="ar-LB"/>
        </w:rPr>
        <w:t xml:space="preserve"> (بآلاف الدولارات الأمريكية)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22"/>
        <w:gridCol w:w="1271"/>
        <w:gridCol w:w="1357"/>
      </w:tblGrid>
      <w:tr w:rsidR="00445E1E" w:rsidRPr="001C6258" w14:paraId="58975516" w14:textId="77777777" w:rsidTr="00AA01BF">
        <w:tc>
          <w:tcPr>
            <w:tcW w:w="6722" w:type="dxa"/>
          </w:tcPr>
          <w:p w14:paraId="4F0D1883" w14:textId="77777777" w:rsidR="00445E1E" w:rsidRPr="0089344F" w:rsidRDefault="00445E1E" w:rsidP="00AA01BF">
            <w:pPr>
              <w:keepNext/>
              <w:bidi/>
              <w:rPr>
                <w:b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التعديل</w:t>
            </w:r>
          </w:p>
        </w:tc>
        <w:tc>
          <w:tcPr>
            <w:tcW w:w="1271" w:type="dxa"/>
          </w:tcPr>
          <w:p w14:paraId="44723B12" w14:textId="77777777" w:rsidR="00445E1E" w:rsidRPr="001C6258" w:rsidRDefault="00445E1E" w:rsidP="00AA01BF">
            <w:pPr>
              <w:keepNext/>
              <w:bidi/>
              <w:jc w:val="center"/>
              <w:rPr>
                <w:b/>
                <w:sz w:val="22"/>
                <w:szCs w:val="22"/>
                <w:lang w:bidi="ar-LB"/>
              </w:rPr>
            </w:pP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 xml:space="preserve">2020–2022 </w:t>
            </w:r>
          </w:p>
        </w:tc>
        <w:tc>
          <w:tcPr>
            <w:tcW w:w="1357" w:type="dxa"/>
          </w:tcPr>
          <w:p w14:paraId="6D510770" w14:textId="77777777" w:rsidR="00445E1E" w:rsidRPr="001C6258" w:rsidRDefault="00445E1E" w:rsidP="00AA01BF">
            <w:pPr>
              <w:keepNext/>
              <w:bidi/>
              <w:jc w:val="center"/>
              <w:rPr>
                <w:b/>
                <w:sz w:val="22"/>
                <w:szCs w:val="22"/>
                <w:lang w:bidi="ar-LB"/>
              </w:rPr>
            </w:pP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>ما بعد عام 2022</w:t>
            </w:r>
          </w:p>
        </w:tc>
      </w:tr>
      <w:tr w:rsidR="00445E1E" w:rsidRPr="001C6258" w14:paraId="6B26B03E" w14:textId="77777777" w:rsidTr="00AA01BF">
        <w:tc>
          <w:tcPr>
            <w:tcW w:w="6722" w:type="dxa"/>
          </w:tcPr>
          <w:p w14:paraId="790D14F4" w14:textId="5E5B1955" w:rsidR="00445E1E" w:rsidRPr="0089344F" w:rsidRDefault="00445E1E" w:rsidP="00DF3D56">
            <w:pPr>
              <w:bidi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إعداد مشروعات للمرحلة </w:t>
            </w:r>
            <w:r w:rsidR="00DF3D56" w:rsidRPr="0089344F">
              <w:rPr>
                <w:sz w:val="26"/>
                <w:szCs w:val="26"/>
                <w:rtl/>
                <w:lang w:bidi="ar-LB"/>
              </w:rPr>
              <w:t>الثالثة</w:t>
            </w:r>
            <w:r w:rsidRPr="0089344F">
              <w:rPr>
                <w:sz w:val="26"/>
                <w:szCs w:val="26"/>
                <w:rtl/>
                <w:lang w:bidi="ar-LB"/>
              </w:rPr>
              <w:t xml:space="preserve"> من خطط إدارة إزالة المواد الهيدروكلوروفلوروكربونية عملاً بالمقرر 71/42</w:t>
            </w:r>
            <w:r w:rsidR="00DF3D56" w:rsidRPr="0089344F">
              <w:rPr>
                <w:sz w:val="26"/>
                <w:szCs w:val="26"/>
                <w:rtl/>
                <w:lang w:bidi="ar-LB"/>
              </w:rPr>
              <w:t xml:space="preserve"> أو 84/46(ه)</w:t>
            </w:r>
          </w:p>
        </w:tc>
        <w:tc>
          <w:tcPr>
            <w:tcW w:w="1271" w:type="dxa"/>
            <w:vAlign w:val="bottom"/>
          </w:tcPr>
          <w:p w14:paraId="05E9BEE5" w14:textId="3DC7A29C" w:rsidR="00445E1E" w:rsidRPr="001C6258" w:rsidRDefault="00DF3D56" w:rsidP="00AA01B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(34)</w:t>
            </w:r>
          </w:p>
        </w:tc>
        <w:tc>
          <w:tcPr>
            <w:tcW w:w="1357" w:type="dxa"/>
            <w:vAlign w:val="bottom"/>
          </w:tcPr>
          <w:p w14:paraId="734CFA2E" w14:textId="20200532" w:rsidR="00445E1E" w:rsidRPr="001C6258" w:rsidRDefault="00C22896" w:rsidP="00AA01B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lang w:bidi="ar-LB"/>
              </w:rPr>
              <w:t>0</w:t>
            </w:r>
          </w:p>
        </w:tc>
      </w:tr>
      <w:tr w:rsidR="00DF3D56" w:rsidRPr="001C6258" w14:paraId="17BBF432" w14:textId="77777777" w:rsidTr="00AA01BF">
        <w:tc>
          <w:tcPr>
            <w:tcW w:w="6722" w:type="dxa"/>
          </w:tcPr>
          <w:p w14:paraId="46442C57" w14:textId="0CB6FC5A" w:rsidR="00DF3D56" w:rsidRPr="0089344F" w:rsidRDefault="00DF3D56" w:rsidP="00DF3D56">
            <w:pPr>
              <w:bidi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val="fr-CA" w:bidi="ar-LB"/>
              </w:rPr>
              <w:t>المرحلة الثالثة من خطط إدارة إزالة المواد الهيدروكلوروفلوروكربونية في البلدان ذات حجم الاستهلاك غير المنخفض التي لديها قطاع تصنيع تبريد على أساس</w:t>
            </w:r>
            <w:r w:rsidRPr="0089344F">
              <w:rPr>
                <w:sz w:val="26"/>
                <w:szCs w:val="26"/>
                <w:rtl/>
                <w:lang w:bidi="ar-LB"/>
              </w:rPr>
              <w:t xml:space="preserve"> الحد الأقصى للجدوى الاقتصادية البالغة 8.40 دولار أمريكي/كجم</w:t>
            </w:r>
            <w:r w:rsidRPr="0089344F">
              <w:rPr>
                <w:rStyle w:val="FootnoteReference"/>
                <w:sz w:val="26"/>
                <w:szCs w:val="26"/>
                <w:rtl/>
                <w:lang w:bidi="ar-LB"/>
              </w:rPr>
              <w:footnoteReference w:id="6"/>
            </w:r>
          </w:p>
        </w:tc>
        <w:tc>
          <w:tcPr>
            <w:tcW w:w="1271" w:type="dxa"/>
            <w:vAlign w:val="bottom"/>
          </w:tcPr>
          <w:p w14:paraId="4065DC26" w14:textId="7983ECAC" w:rsidR="00DF3D56" w:rsidRPr="001C6258" w:rsidRDefault="00DF3D56" w:rsidP="00DF3D56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(236)</w:t>
            </w:r>
          </w:p>
        </w:tc>
        <w:tc>
          <w:tcPr>
            <w:tcW w:w="1357" w:type="dxa"/>
            <w:vAlign w:val="bottom"/>
          </w:tcPr>
          <w:p w14:paraId="1EBB6FC7" w14:textId="187A8DD4" w:rsidR="00DF3D56" w:rsidRPr="001C6258" w:rsidRDefault="00DF3D56" w:rsidP="00DF3D56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(575)</w:t>
            </w:r>
          </w:p>
        </w:tc>
      </w:tr>
      <w:tr w:rsidR="00445E1E" w:rsidRPr="001C6258" w14:paraId="01FB7396" w14:textId="77777777" w:rsidTr="00AA01BF">
        <w:tc>
          <w:tcPr>
            <w:tcW w:w="6722" w:type="dxa"/>
          </w:tcPr>
          <w:p w14:paraId="2093DFE8" w14:textId="77777777" w:rsidR="00445E1E" w:rsidRPr="0089344F" w:rsidRDefault="00445E1E" w:rsidP="00AA01BF">
            <w:pPr>
              <w:bidi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المساعدة التقنية في مجال الهيدروكلوروفلوروكربون </w:t>
            </w:r>
          </w:p>
        </w:tc>
        <w:tc>
          <w:tcPr>
            <w:tcW w:w="1271" w:type="dxa"/>
            <w:vAlign w:val="bottom"/>
          </w:tcPr>
          <w:p w14:paraId="64019488" w14:textId="77777777" w:rsidR="00445E1E" w:rsidRPr="001C6258" w:rsidRDefault="00445E1E" w:rsidP="00AA01B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 w:rsidRPr="001C6258">
              <w:rPr>
                <w:sz w:val="22"/>
                <w:szCs w:val="22"/>
                <w:rtl/>
                <w:lang w:bidi="ar-LB"/>
              </w:rPr>
              <w:t>(482)</w:t>
            </w:r>
          </w:p>
        </w:tc>
        <w:tc>
          <w:tcPr>
            <w:tcW w:w="1357" w:type="dxa"/>
            <w:vAlign w:val="bottom"/>
          </w:tcPr>
          <w:p w14:paraId="2BAC09A9" w14:textId="24B5C507" w:rsidR="00445E1E" w:rsidRPr="001C6258" w:rsidRDefault="00C22896" w:rsidP="00AA01B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lang w:bidi="ar-LB"/>
              </w:rPr>
              <w:t>0</w:t>
            </w:r>
          </w:p>
        </w:tc>
      </w:tr>
      <w:tr w:rsidR="00DF3D56" w:rsidRPr="001C6258" w14:paraId="57C8F5AE" w14:textId="77777777" w:rsidTr="00AA01BF">
        <w:tc>
          <w:tcPr>
            <w:tcW w:w="6722" w:type="dxa"/>
          </w:tcPr>
          <w:p w14:paraId="0167ACE8" w14:textId="5D26B391" w:rsidR="00DF3D56" w:rsidRPr="0089344F" w:rsidRDefault="00DF3D56" w:rsidP="00DF3D56">
            <w:pPr>
              <w:bidi/>
              <w:rPr>
                <w:sz w:val="26"/>
                <w:szCs w:val="26"/>
                <w:rtl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المشاريع الاستثمارية في مجال الهيدروفلوروكربون وفقًا للمقرر 78/3(ز)</w:t>
            </w:r>
          </w:p>
        </w:tc>
        <w:tc>
          <w:tcPr>
            <w:tcW w:w="1271" w:type="dxa"/>
          </w:tcPr>
          <w:p w14:paraId="0160F7E2" w14:textId="7573499C" w:rsidR="00DF3D56" w:rsidRDefault="00DF3D56" w:rsidP="00AA01BF">
            <w:pPr>
              <w:bidi/>
              <w:jc w:val="right"/>
              <w:rPr>
                <w:sz w:val="22"/>
                <w:szCs w:val="22"/>
                <w:rtl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(1</w:t>
            </w:r>
            <w:r w:rsidR="003E784C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070)</w:t>
            </w:r>
          </w:p>
        </w:tc>
        <w:tc>
          <w:tcPr>
            <w:tcW w:w="1357" w:type="dxa"/>
          </w:tcPr>
          <w:p w14:paraId="0012440A" w14:textId="6011707F" w:rsidR="00DF3D56" w:rsidRDefault="00DF3D56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0</w:t>
            </w:r>
          </w:p>
        </w:tc>
      </w:tr>
      <w:tr w:rsidR="00445E1E" w:rsidRPr="001C6258" w14:paraId="69D4529E" w14:textId="77777777" w:rsidTr="00AA01BF">
        <w:tc>
          <w:tcPr>
            <w:tcW w:w="6722" w:type="dxa"/>
          </w:tcPr>
          <w:p w14:paraId="268DF725" w14:textId="0453EDFF" w:rsidR="00445E1E" w:rsidRPr="0089344F" w:rsidRDefault="00445E1E" w:rsidP="00DF3D56">
            <w:pPr>
              <w:bidi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إعداد مشروعات </w:t>
            </w:r>
            <w:r w:rsidR="00DF3D56" w:rsidRPr="0089344F">
              <w:rPr>
                <w:sz w:val="26"/>
                <w:szCs w:val="26"/>
                <w:rtl/>
                <w:lang w:bidi="ar-LB"/>
              </w:rPr>
              <w:t>للخفض</w:t>
            </w:r>
            <w:r w:rsidR="00104022" w:rsidRPr="0089344F">
              <w:rPr>
                <w:sz w:val="26"/>
                <w:szCs w:val="26"/>
                <w:rtl/>
                <w:lang w:bidi="ar-LB"/>
              </w:rPr>
              <w:t xml:space="preserve"> التدريجي للهيدروفلورو</w:t>
            </w:r>
            <w:r w:rsidRPr="0089344F">
              <w:rPr>
                <w:sz w:val="26"/>
                <w:szCs w:val="26"/>
                <w:rtl/>
                <w:lang w:bidi="ar-LB"/>
              </w:rPr>
              <w:t>كربون عملاً بالمقرر 56/16(ج)</w:t>
            </w:r>
          </w:p>
        </w:tc>
        <w:tc>
          <w:tcPr>
            <w:tcW w:w="1271" w:type="dxa"/>
          </w:tcPr>
          <w:p w14:paraId="2F4EFC05" w14:textId="3C990A03" w:rsidR="00445E1E" w:rsidRPr="001C6258" w:rsidRDefault="00DF3D56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(324)</w:t>
            </w:r>
          </w:p>
        </w:tc>
        <w:tc>
          <w:tcPr>
            <w:tcW w:w="1357" w:type="dxa"/>
          </w:tcPr>
          <w:p w14:paraId="0427116E" w14:textId="304EF6F0" w:rsidR="00445E1E" w:rsidRPr="001C6258" w:rsidRDefault="00C22896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lang w:bidi="ar-LB"/>
              </w:rPr>
              <w:t>0</w:t>
            </w:r>
          </w:p>
        </w:tc>
      </w:tr>
      <w:tr w:rsidR="00DF3D56" w:rsidRPr="001C6258" w14:paraId="345BBD04" w14:textId="77777777" w:rsidTr="00AA01BF">
        <w:tc>
          <w:tcPr>
            <w:tcW w:w="6722" w:type="dxa"/>
          </w:tcPr>
          <w:p w14:paraId="5D8CD3DC" w14:textId="3C928003" w:rsidR="00DF3D56" w:rsidRPr="0089344F" w:rsidRDefault="00854A28" w:rsidP="00DF3D56">
            <w:pPr>
              <w:bidi/>
              <w:rPr>
                <w:sz w:val="26"/>
                <w:szCs w:val="26"/>
                <w:rtl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الوحدة الأساسية لإظها</w:t>
            </w:r>
            <w:r w:rsidRPr="0089344F">
              <w:rPr>
                <w:rFonts w:hint="cs"/>
                <w:sz w:val="26"/>
                <w:szCs w:val="26"/>
                <w:rtl/>
                <w:lang w:bidi="ar-LB"/>
              </w:rPr>
              <w:t>ر</w:t>
            </w:r>
            <w:r w:rsidR="00DF3D56" w:rsidRPr="0089344F">
              <w:rPr>
                <w:sz w:val="26"/>
                <w:szCs w:val="26"/>
                <w:rtl/>
                <w:lang w:bidi="ar-LB"/>
              </w:rPr>
              <w:t xml:space="preserve"> الزيادة بنسبة 0.7 في المائة مقارنة بمستوى تمويل عام 2020</w:t>
            </w:r>
          </w:p>
        </w:tc>
        <w:tc>
          <w:tcPr>
            <w:tcW w:w="1271" w:type="dxa"/>
          </w:tcPr>
          <w:p w14:paraId="7EA886B2" w14:textId="0008289E" w:rsidR="00DF3D56" w:rsidRDefault="00DF3D56" w:rsidP="00AA01BF">
            <w:pPr>
              <w:bidi/>
              <w:jc w:val="right"/>
              <w:rPr>
                <w:sz w:val="22"/>
                <w:szCs w:val="22"/>
                <w:rtl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(277)</w:t>
            </w:r>
          </w:p>
        </w:tc>
        <w:tc>
          <w:tcPr>
            <w:tcW w:w="1357" w:type="dxa"/>
          </w:tcPr>
          <w:p w14:paraId="22446176" w14:textId="540AF3AA" w:rsidR="00DF3D56" w:rsidRDefault="00DF3D56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0</w:t>
            </w:r>
          </w:p>
        </w:tc>
      </w:tr>
    </w:tbl>
    <w:p w14:paraId="1172774E" w14:textId="77777777" w:rsidR="00445E1E" w:rsidRPr="001C6258" w:rsidRDefault="00445E1E" w:rsidP="00445E1E">
      <w:pPr>
        <w:rPr>
          <w:b/>
          <w:bCs/>
          <w:caps/>
          <w:sz w:val="22"/>
          <w:szCs w:val="22"/>
          <w:lang w:bidi="ar-LB"/>
        </w:rPr>
      </w:pPr>
    </w:p>
    <w:p w14:paraId="6F57A122" w14:textId="5FD4D928" w:rsidR="00445E1E" w:rsidRPr="00C22896" w:rsidRDefault="00445E1E" w:rsidP="00EE3EC8">
      <w:pPr>
        <w:pStyle w:val="Heading1"/>
        <w:bidi/>
        <w:rPr>
          <w:b/>
          <w:sz w:val="26"/>
          <w:szCs w:val="26"/>
          <w:rtl/>
          <w:lang w:bidi="ar-LB"/>
        </w:rPr>
      </w:pPr>
      <w:r w:rsidRPr="00C22896">
        <w:rPr>
          <w:sz w:val="26"/>
          <w:szCs w:val="26"/>
          <w:rtl/>
          <w:lang w:bidi="ar-LB"/>
        </w:rPr>
        <w:t xml:space="preserve">ويعرض الجدول 4 نتائج التعديلات التي اقترحت الأمانة إدخالها على خطة </w:t>
      </w:r>
      <w:r w:rsidR="00EE3EC8">
        <w:rPr>
          <w:spacing w:val="2"/>
          <w:sz w:val="26"/>
          <w:szCs w:val="26"/>
          <w:rtl/>
          <w:lang w:bidi="ar-LB"/>
        </w:rPr>
        <w:t>عمل</w:t>
      </w:r>
      <w:r w:rsidR="00EE3EC8" w:rsidRPr="00C22896">
        <w:rPr>
          <w:sz w:val="26"/>
          <w:szCs w:val="26"/>
          <w:rtl/>
          <w:lang w:bidi="ar-LB"/>
        </w:rPr>
        <w:t xml:space="preserve"> </w:t>
      </w:r>
      <w:r w:rsidRPr="00C22896">
        <w:rPr>
          <w:sz w:val="26"/>
          <w:szCs w:val="26"/>
          <w:rtl/>
          <w:lang w:bidi="ar-LB"/>
        </w:rPr>
        <w:t xml:space="preserve">اليونيدو للفترة </w:t>
      </w:r>
      <w:r w:rsidR="00DF3D56">
        <w:rPr>
          <w:sz w:val="26"/>
          <w:szCs w:val="26"/>
          <w:rtl/>
          <w:lang w:bidi="ar-LB"/>
        </w:rPr>
        <w:t>2021</w:t>
      </w:r>
      <w:r w:rsidRPr="00C22896">
        <w:rPr>
          <w:sz w:val="26"/>
          <w:szCs w:val="26"/>
          <w:rtl/>
          <w:lang w:bidi="ar-LB"/>
        </w:rPr>
        <w:t>-</w:t>
      </w:r>
      <w:r w:rsidR="00DF3D56">
        <w:rPr>
          <w:sz w:val="26"/>
          <w:szCs w:val="26"/>
          <w:rtl/>
          <w:lang w:bidi="ar-LB"/>
        </w:rPr>
        <w:t>2023</w:t>
      </w:r>
      <w:r w:rsidRPr="00C22896">
        <w:rPr>
          <w:sz w:val="26"/>
          <w:szCs w:val="26"/>
          <w:rtl/>
          <w:lang w:bidi="ar-LB"/>
        </w:rPr>
        <w:t>، والتي جرى تناولها أيض</w:t>
      </w:r>
      <w:r w:rsidR="00DF3D56">
        <w:rPr>
          <w:sz w:val="26"/>
          <w:szCs w:val="26"/>
          <w:rtl/>
          <w:lang w:bidi="ar-LB"/>
        </w:rPr>
        <w:t>ً</w:t>
      </w:r>
      <w:r w:rsidRPr="00C22896">
        <w:rPr>
          <w:sz w:val="26"/>
          <w:szCs w:val="26"/>
          <w:rtl/>
          <w:lang w:bidi="ar-LB"/>
        </w:rPr>
        <w:t xml:space="preserve">ا في سياق خطة </w:t>
      </w:r>
      <w:r w:rsidR="00EE3EC8">
        <w:rPr>
          <w:sz w:val="26"/>
          <w:szCs w:val="26"/>
          <w:rtl/>
          <w:lang w:bidi="ar-LB"/>
        </w:rPr>
        <w:t>الأعمال</w:t>
      </w:r>
      <w:r w:rsidRPr="00C22896">
        <w:rPr>
          <w:sz w:val="26"/>
          <w:szCs w:val="26"/>
          <w:rtl/>
          <w:lang w:bidi="ar-LB"/>
        </w:rPr>
        <w:t xml:space="preserve"> المجمعة للصندوق المتعدد الأطراف للفترة </w:t>
      </w:r>
      <w:r w:rsidR="00DF3D56">
        <w:rPr>
          <w:sz w:val="26"/>
          <w:szCs w:val="26"/>
          <w:rtl/>
          <w:lang w:bidi="ar-LB"/>
        </w:rPr>
        <w:t>2021</w:t>
      </w:r>
      <w:r w:rsidRPr="00C22896">
        <w:rPr>
          <w:sz w:val="26"/>
          <w:szCs w:val="26"/>
          <w:rtl/>
          <w:lang w:bidi="ar-LB"/>
        </w:rPr>
        <w:t>-</w:t>
      </w:r>
      <w:r w:rsidR="00DF3D56">
        <w:rPr>
          <w:sz w:val="26"/>
          <w:szCs w:val="26"/>
          <w:rtl/>
          <w:lang w:bidi="ar-LB"/>
        </w:rPr>
        <w:t>2023</w:t>
      </w:r>
      <w:r w:rsidRPr="00C22896">
        <w:rPr>
          <w:sz w:val="26"/>
          <w:szCs w:val="26"/>
          <w:rtl/>
          <w:lang w:bidi="ar-LB"/>
        </w:rPr>
        <w:t>.</w:t>
      </w:r>
      <w:r w:rsidRPr="00C22896">
        <w:rPr>
          <w:rStyle w:val="FootnoteReference"/>
          <w:sz w:val="26"/>
          <w:szCs w:val="26"/>
          <w:rtl/>
          <w:lang w:bidi="ar-LB"/>
        </w:rPr>
        <w:footnoteReference w:id="7"/>
      </w:r>
    </w:p>
    <w:p w14:paraId="5092D16E" w14:textId="43BAE154" w:rsidR="00837058" w:rsidRDefault="00837058">
      <w:pPr>
        <w:jc w:val="left"/>
        <w:rPr>
          <w:b/>
          <w:bCs/>
          <w:sz w:val="22"/>
          <w:szCs w:val="22"/>
          <w:rtl/>
          <w:lang w:bidi="ar-LB"/>
        </w:rPr>
      </w:pPr>
    </w:p>
    <w:p w14:paraId="0FCD7F3A" w14:textId="288A50D6" w:rsidR="00445E1E" w:rsidRPr="001C6258" w:rsidRDefault="00445E1E" w:rsidP="00EE3EC8">
      <w:pPr>
        <w:pStyle w:val="Heading1"/>
        <w:keepNext/>
        <w:numPr>
          <w:ilvl w:val="0"/>
          <w:numId w:val="0"/>
        </w:numPr>
        <w:bidi/>
        <w:spacing w:after="0"/>
        <w:rPr>
          <w:b/>
          <w:sz w:val="22"/>
          <w:szCs w:val="22"/>
          <w:rtl/>
          <w:lang w:bidi="ar-LB"/>
        </w:rPr>
      </w:pPr>
      <w:r w:rsidRPr="001C6258">
        <w:rPr>
          <w:b/>
          <w:bCs/>
          <w:sz w:val="22"/>
          <w:szCs w:val="22"/>
          <w:rtl/>
          <w:lang w:bidi="ar-LB"/>
        </w:rPr>
        <w:lastRenderedPageBreak/>
        <w:t xml:space="preserve">الجدول 4: تخصيص الموارد في خطة </w:t>
      </w:r>
      <w:r w:rsidR="00EE3EC8">
        <w:rPr>
          <w:b/>
          <w:bCs/>
          <w:sz w:val="22"/>
          <w:szCs w:val="22"/>
          <w:rtl/>
          <w:lang w:bidi="ar-LB"/>
        </w:rPr>
        <w:t>عمل</w:t>
      </w:r>
      <w:r w:rsidRPr="001C6258">
        <w:rPr>
          <w:b/>
          <w:bCs/>
          <w:sz w:val="22"/>
          <w:szCs w:val="22"/>
          <w:rtl/>
          <w:lang w:bidi="ar-LB"/>
        </w:rPr>
        <w:t xml:space="preserve"> اليونيدو المعدلة للفترة </w:t>
      </w:r>
      <w:r w:rsidR="0073203C">
        <w:rPr>
          <w:b/>
          <w:bCs/>
          <w:sz w:val="22"/>
          <w:szCs w:val="22"/>
          <w:rtl/>
          <w:lang w:bidi="ar-LB"/>
        </w:rPr>
        <w:t>2021</w:t>
      </w:r>
      <w:r w:rsidRPr="001C6258">
        <w:rPr>
          <w:b/>
          <w:bCs/>
          <w:sz w:val="22"/>
          <w:szCs w:val="22"/>
          <w:rtl/>
          <w:lang w:bidi="ar-LB"/>
        </w:rPr>
        <w:t>-</w:t>
      </w:r>
      <w:r w:rsidR="0073203C">
        <w:rPr>
          <w:b/>
          <w:bCs/>
          <w:sz w:val="22"/>
          <w:szCs w:val="22"/>
          <w:rtl/>
          <w:lang w:bidi="ar-LB"/>
        </w:rPr>
        <w:t>2023</w:t>
      </w:r>
      <w:r w:rsidRPr="001C6258">
        <w:rPr>
          <w:b/>
          <w:bCs/>
          <w:sz w:val="22"/>
          <w:szCs w:val="22"/>
          <w:rtl/>
          <w:lang w:bidi="ar-LB"/>
        </w:rPr>
        <w:t xml:space="preserve"> (بآلاف الدولارات الأمريكية)*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3397"/>
        <w:gridCol w:w="1134"/>
        <w:gridCol w:w="1134"/>
        <w:gridCol w:w="1134"/>
        <w:gridCol w:w="1276"/>
        <w:gridCol w:w="1276"/>
      </w:tblGrid>
      <w:tr w:rsidR="00445E1E" w:rsidRPr="001C6258" w14:paraId="753AB5A1" w14:textId="77777777" w:rsidTr="00AA01BF">
        <w:trPr>
          <w:trHeight w:val="264"/>
          <w:tblHeader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6A0DF" w14:textId="7D6E67C4" w:rsidR="00445E1E" w:rsidRPr="001C6258" w:rsidRDefault="00445E1E" w:rsidP="00AA01BF">
            <w:pPr>
              <w:bidi/>
              <w:jc w:val="center"/>
              <w:rPr>
                <w:rFonts w:hint="cs"/>
                <w:b/>
                <w:bCs/>
                <w:sz w:val="22"/>
                <w:szCs w:val="22"/>
                <w:rtl/>
                <w:lang w:bidi="ar-SY"/>
              </w:rPr>
            </w:pPr>
            <w:r w:rsidRPr="001C6258">
              <w:rPr>
                <w:b/>
                <w:bCs/>
                <w:sz w:val="22"/>
                <w:szCs w:val="22"/>
                <w:lang w:bidi="ar-LB"/>
              </w:rPr>
              <w:t> </w:t>
            </w:r>
            <w:r w:rsidR="0089344F">
              <w:rPr>
                <w:rFonts w:hint="cs"/>
                <w:b/>
                <w:bCs/>
                <w:sz w:val="22"/>
                <w:szCs w:val="22"/>
                <w:rtl/>
                <w:lang w:bidi="ar-SY"/>
              </w:rPr>
              <w:t>الوصف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66BD3" w14:textId="248BEDFA" w:rsidR="00445E1E" w:rsidRPr="001C6258" w:rsidRDefault="0073203C" w:rsidP="00AA01BF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324D7" w14:textId="44B945DF" w:rsidR="00445E1E" w:rsidRPr="001C6258" w:rsidRDefault="0073203C" w:rsidP="00AA01BF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925DF" w14:textId="11F7F84F" w:rsidR="00445E1E" w:rsidRPr="001C6258" w:rsidRDefault="0073203C" w:rsidP="00AA01BF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EBDB7" w14:textId="6845A4AC" w:rsidR="00445E1E" w:rsidRPr="001C6258" w:rsidRDefault="00445E1E" w:rsidP="0073203C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>المجموع (</w:t>
            </w:r>
            <w:r w:rsidR="0073203C">
              <w:rPr>
                <w:b/>
                <w:bCs/>
                <w:sz w:val="22"/>
                <w:szCs w:val="22"/>
                <w:rtl/>
                <w:lang w:bidi="ar-LB"/>
              </w:rPr>
              <w:t>2021</w:t>
            </w: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>-</w:t>
            </w:r>
            <w:r w:rsidR="0073203C">
              <w:rPr>
                <w:b/>
                <w:bCs/>
                <w:sz w:val="22"/>
                <w:szCs w:val="22"/>
                <w:rtl/>
                <w:lang w:bidi="ar-LB"/>
              </w:rPr>
              <w:t>2023</w:t>
            </w: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1104A" w14:textId="59A5DA2F" w:rsidR="00445E1E" w:rsidRPr="001C6258" w:rsidRDefault="00445E1E" w:rsidP="0073203C">
            <w:pPr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>المجموع بعد</w:t>
            </w:r>
            <w:r w:rsidR="006C75FB" w:rsidRPr="001C6258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1C6258">
              <w:rPr>
                <w:b/>
                <w:bCs/>
                <w:sz w:val="22"/>
                <w:szCs w:val="22"/>
                <w:rtl/>
                <w:lang w:bidi="ar-LB"/>
              </w:rPr>
              <w:t xml:space="preserve">عام </w:t>
            </w:r>
            <w:r w:rsidR="0073203C">
              <w:rPr>
                <w:b/>
                <w:bCs/>
                <w:sz w:val="22"/>
                <w:szCs w:val="22"/>
                <w:rtl/>
                <w:lang w:bidi="ar-LB"/>
              </w:rPr>
              <w:t>2023</w:t>
            </w:r>
          </w:p>
        </w:tc>
      </w:tr>
      <w:tr w:rsidR="00445E1E" w:rsidRPr="001C6258" w14:paraId="67903B75" w14:textId="77777777" w:rsidTr="00AA01BF">
        <w:trPr>
          <w:trHeight w:val="264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DE04" w14:textId="3750220E" w:rsidR="00445E1E" w:rsidRPr="0089344F" w:rsidRDefault="00445E1E" w:rsidP="00AA01BF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الأن</w:t>
            </w:r>
            <w:r w:rsidR="00104022" w:rsidRPr="0089344F">
              <w:rPr>
                <w:b/>
                <w:bCs/>
                <w:sz w:val="26"/>
                <w:szCs w:val="26"/>
                <w:rtl/>
                <w:lang w:bidi="ar-LB"/>
              </w:rPr>
              <w:t>شطة المتعلقة بالهيدروكلوروفلورو</w:t>
            </w: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كربون</w:t>
            </w:r>
          </w:p>
        </w:tc>
      </w:tr>
      <w:tr w:rsidR="0073203C" w:rsidRPr="001C6258" w14:paraId="2CFC6A7F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E8F3" w14:textId="77777777" w:rsidR="0073203C" w:rsidRPr="0089344F" w:rsidRDefault="0073203C" w:rsidP="0073203C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خطط إدارة إزالة المواد الهيدروكلوروفلوروكربونية 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65E7" w14:textId="26DE0D44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25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746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02E87" w14:textId="048EA171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6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825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C231" w14:textId="581B4E9F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15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A0C6" w14:textId="74FC50A5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47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656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B702" w14:textId="5F7A229F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31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580</w:t>
            </w:r>
          </w:p>
        </w:tc>
      </w:tr>
      <w:tr w:rsidR="0073203C" w:rsidRPr="001C6258" w14:paraId="2DA11F03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62A1" w14:textId="77777777" w:rsidR="0073203C" w:rsidRPr="0089344F" w:rsidRDefault="0073203C" w:rsidP="0073203C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إعداد مشروعات خطط إدارة إزالة المواد الهيدروكلوروفلوروكربونية - المرحلة الثانية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9E72" w14:textId="2C4BF593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3ABA" w14:textId="47C0D7D2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DE10" w14:textId="2C0861D6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0C9D" w14:textId="426B9D22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C62A" w14:textId="58ACC44C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0</w:t>
            </w:r>
          </w:p>
        </w:tc>
      </w:tr>
      <w:tr w:rsidR="0073203C" w:rsidRPr="001C6258" w14:paraId="6F715C89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F8358" w14:textId="77777777" w:rsidR="0073203C" w:rsidRPr="0089344F" w:rsidRDefault="0073203C" w:rsidP="0073203C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المرحلة الثانية من خطة إدارة إزالة المواد الهيدروكلوروفلوروكربونية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84DC" w14:textId="6C9BA8A7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10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C71C" w14:textId="24F66036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537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5930" w14:textId="140892C3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10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3C03" w14:textId="2FF7268E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23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535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140F" w14:textId="7F08B6D9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37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362</w:t>
            </w:r>
          </w:p>
        </w:tc>
      </w:tr>
      <w:tr w:rsidR="0073203C" w:rsidRPr="001C6258" w14:paraId="110AC09E" w14:textId="77777777" w:rsidTr="0073203C">
        <w:trPr>
          <w:trHeight w:val="45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F2D8" w14:textId="77777777" w:rsidR="0073203C" w:rsidRPr="0089344F" w:rsidRDefault="0073203C" w:rsidP="0073203C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إعداد مشروعات خطط إدارة إزالة المواد الهيدروكلوروفلوروكربونية - المرحلة الثالثة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4B12" w14:textId="3350F1E2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256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BC18" w14:textId="456907C0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4B44B" w14:textId="680AE535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57757" w14:textId="233B9E65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374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1321" w14:textId="28238FDE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0</w:t>
            </w:r>
          </w:p>
        </w:tc>
      </w:tr>
      <w:tr w:rsidR="0073203C" w:rsidRPr="001C6258" w14:paraId="5E448EA5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28E4" w14:textId="77777777" w:rsidR="0073203C" w:rsidRPr="0089344F" w:rsidRDefault="0073203C" w:rsidP="0073203C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المرحلة الثالثة من خطة إدارة إزالة المواد الهيدروكلوروفلوروكربونية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9535" w14:textId="30FAD3EB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3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FF0D" w14:textId="2D51E698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10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463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E65AC" w14:textId="63842C57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4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4A0E" w14:textId="58C16FD5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18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DB5E" w14:textId="707541FC" w:rsidR="0073203C" w:rsidRPr="001C6258" w:rsidRDefault="0073203C" w:rsidP="0073203C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73203C">
              <w:rPr>
                <w:sz w:val="22"/>
                <w:szCs w:val="22"/>
                <w:lang w:bidi="ar-LB"/>
              </w:rPr>
              <w:t>32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73203C">
              <w:rPr>
                <w:sz w:val="22"/>
                <w:szCs w:val="22"/>
                <w:lang w:bidi="ar-LB"/>
              </w:rPr>
              <w:t>058</w:t>
            </w:r>
          </w:p>
        </w:tc>
      </w:tr>
      <w:tr w:rsidR="00445E1E" w:rsidRPr="001C6258" w14:paraId="040AD818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468F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المساعدة التقنية في مجال الهيدروكلوروفلوروكربون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7DAB" w14:textId="6AD66D91" w:rsidR="00445E1E" w:rsidRPr="001C6258" w:rsidRDefault="002176F8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DD8EB" w14:textId="34309120" w:rsidR="00445E1E" w:rsidRPr="001C6258" w:rsidRDefault="002176F8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9A5F" w14:textId="51C0610C" w:rsidR="00445E1E" w:rsidRPr="001C6258" w:rsidRDefault="002176F8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F0AD" w14:textId="258FC27F" w:rsidR="00445E1E" w:rsidRPr="001C6258" w:rsidRDefault="002176F8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DF3D" w14:textId="0AEA0FF8" w:rsidR="00445E1E" w:rsidRPr="001C6258" w:rsidRDefault="002176F8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lang w:bidi="ar-LB"/>
              </w:rPr>
              <w:t>0</w:t>
            </w:r>
          </w:p>
        </w:tc>
      </w:tr>
      <w:tr w:rsidR="002502E9" w:rsidRPr="001C6258" w14:paraId="7CB77277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B549" w14:textId="5C9DF5B7" w:rsidR="002502E9" w:rsidRPr="0089344F" w:rsidRDefault="002502E9" w:rsidP="002502E9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 xml:space="preserve"> المجموع الفرعي للأن</w:t>
            </w:r>
            <w:r w:rsidR="00104022" w:rsidRPr="0089344F">
              <w:rPr>
                <w:b/>
                <w:bCs/>
                <w:sz w:val="26"/>
                <w:szCs w:val="26"/>
                <w:rtl/>
                <w:lang w:bidi="ar-LB"/>
              </w:rPr>
              <w:t>شطة المتعلقة بالهيدروكلوروفلورو</w:t>
            </w: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كربون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7D93" w14:textId="619697B3" w:rsidR="002502E9" w:rsidRPr="002502E9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40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375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31E4" w14:textId="547AA2EE" w:rsidR="002502E9" w:rsidRPr="002502E9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19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998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C83A" w14:textId="69BAF295" w:rsidR="002502E9" w:rsidRPr="002502E9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29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2F16" w14:textId="4C351069" w:rsidR="002502E9" w:rsidRPr="002502E9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89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871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4CEA" w14:textId="2856E1C0" w:rsidR="002502E9" w:rsidRPr="002502E9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100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999</w:t>
            </w:r>
          </w:p>
        </w:tc>
      </w:tr>
      <w:tr w:rsidR="00445E1E" w:rsidRPr="001C6258" w14:paraId="6E922024" w14:textId="77777777" w:rsidTr="00AA01BF">
        <w:trPr>
          <w:trHeight w:val="264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27AF" w14:textId="13ABCA79" w:rsidR="00445E1E" w:rsidRPr="0089344F" w:rsidRDefault="00104022" w:rsidP="00AA01BF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الأنشطة المتعلقة بالهيدروفلورو</w:t>
            </w:r>
            <w:r w:rsidR="00445E1E" w:rsidRPr="0089344F">
              <w:rPr>
                <w:b/>
                <w:bCs/>
                <w:sz w:val="26"/>
                <w:szCs w:val="26"/>
                <w:rtl/>
                <w:lang w:bidi="ar-LB"/>
              </w:rPr>
              <w:t>كربون</w:t>
            </w:r>
          </w:p>
        </w:tc>
      </w:tr>
      <w:tr w:rsidR="002502E9" w:rsidRPr="001C6258" w14:paraId="3B6F4E22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EE6D" w14:textId="1A2019D2" w:rsidR="002502E9" w:rsidRPr="0089344F" w:rsidRDefault="00104022" w:rsidP="002502E9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الهيدروفلورو</w:t>
            </w:r>
            <w:r w:rsidR="002502E9" w:rsidRPr="0089344F">
              <w:rPr>
                <w:sz w:val="26"/>
                <w:szCs w:val="26"/>
                <w:rtl/>
                <w:lang w:bidi="ar-LB"/>
              </w:rPr>
              <w:t xml:space="preserve">كربون </w:t>
            </w:r>
            <w:r w:rsidRPr="0089344F">
              <w:rPr>
                <w:sz w:val="26"/>
                <w:szCs w:val="26"/>
                <w:rtl/>
                <w:lang w:bidi="ar-LB"/>
              </w:rPr>
              <w:t>–</w:t>
            </w:r>
            <w:r w:rsidR="002502E9" w:rsidRPr="0089344F">
              <w:rPr>
                <w:sz w:val="26"/>
                <w:szCs w:val="26"/>
                <w:rtl/>
                <w:lang w:bidi="ar-LB"/>
              </w:rPr>
              <w:t xml:space="preserve"> الاستثمار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B46C" w14:textId="546F72B4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sz w:val="22"/>
                <w:szCs w:val="22"/>
                <w:lang w:bidi="ar-LB"/>
              </w:rPr>
              <w:t>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7191" w14:textId="5B894DE3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BBD1" w14:textId="246E06D2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0962" w14:textId="011422EC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sz w:val="22"/>
                <w:szCs w:val="22"/>
                <w:lang w:bidi="ar-LB"/>
              </w:rPr>
              <w:t>461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C0E2" w14:textId="595D1203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0</w:t>
            </w:r>
          </w:p>
        </w:tc>
      </w:tr>
      <w:tr w:rsidR="002502E9" w:rsidRPr="001C6258" w14:paraId="156D7816" w14:textId="77777777" w:rsidTr="00033B8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53263" w14:textId="010CFFB3" w:rsidR="002502E9" w:rsidRPr="0089344F" w:rsidRDefault="002502E9" w:rsidP="002502E9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val="en-CA" w:eastAsia="en-CA" w:bidi="ar-LB"/>
              </w:rPr>
              <w:t>إعداد خطط الخفض التدريجي ل</w:t>
            </w:r>
            <w:r w:rsidRPr="0089344F">
              <w:rPr>
                <w:sz w:val="26"/>
                <w:szCs w:val="26"/>
                <w:rtl/>
                <w:lang w:val="fr-CA" w:eastAsia="en-CA" w:bidi="ar-LB"/>
              </w:rPr>
              <w:t xml:space="preserve">لمواد </w:t>
            </w:r>
            <w:r w:rsidRPr="0089344F">
              <w:rPr>
                <w:sz w:val="26"/>
                <w:szCs w:val="26"/>
                <w:rtl/>
                <w:lang w:val="en-CA" w:eastAsia="en-CA" w:bidi="ar-LB"/>
              </w:rPr>
              <w:t xml:space="preserve">الهيدروفلوروكربونية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D71C" w14:textId="31B4CB65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1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sz w:val="22"/>
                <w:szCs w:val="22"/>
                <w:lang w:bidi="ar-LB"/>
              </w:rPr>
              <w:t>818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0A2B" w14:textId="10C2AAE0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1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sz w:val="22"/>
                <w:szCs w:val="22"/>
                <w:lang w:bidi="ar-LB"/>
              </w:rPr>
              <w:t>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C18E" w14:textId="2314936F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2553" w14:textId="11229736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sz w:val="22"/>
                <w:szCs w:val="22"/>
                <w:lang w:bidi="ar-LB"/>
              </w:rPr>
              <w:t>833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B899" w14:textId="5526A234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0</w:t>
            </w:r>
          </w:p>
        </w:tc>
      </w:tr>
      <w:tr w:rsidR="002502E9" w:rsidRPr="001C6258" w14:paraId="064744D8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A7CE" w14:textId="691A6484" w:rsidR="002502E9" w:rsidRPr="0089344F" w:rsidRDefault="002502E9" w:rsidP="002502E9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 xml:space="preserve"> المجموع الفرعي للأ</w:t>
            </w:r>
            <w:r w:rsidR="00104022" w:rsidRPr="0089344F">
              <w:rPr>
                <w:b/>
                <w:bCs/>
                <w:sz w:val="26"/>
                <w:szCs w:val="26"/>
                <w:rtl/>
                <w:lang w:bidi="ar-LB"/>
              </w:rPr>
              <w:t>نشطة المتعلقة بالهيدروفلورو</w:t>
            </w: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كربون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4C12" w14:textId="322F4CAE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4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279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3E43" w14:textId="43C81E9B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1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3D38" w14:textId="0CC46D1B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85FB" w14:textId="2826AF9A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5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B298" w14:textId="09001B0F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0</w:t>
            </w:r>
          </w:p>
        </w:tc>
      </w:tr>
      <w:tr w:rsidR="00445E1E" w:rsidRPr="001C6258" w14:paraId="7407B205" w14:textId="77777777" w:rsidTr="00AA01BF">
        <w:trPr>
          <w:trHeight w:val="264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8D1DB" w14:textId="4D8A9837" w:rsidR="00445E1E" w:rsidRPr="0089344F" w:rsidRDefault="00445E1E" w:rsidP="002502E9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 xml:space="preserve">الأنشطة </w:t>
            </w:r>
            <w:r w:rsidR="002502E9" w:rsidRPr="0089344F">
              <w:rPr>
                <w:b/>
                <w:bCs/>
                <w:sz w:val="26"/>
                <w:szCs w:val="26"/>
                <w:rtl/>
                <w:lang w:bidi="ar-LB"/>
              </w:rPr>
              <w:t>القياسية</w:t>
            </w:r>
          </w:p>
        </w:tc>
      </w:tr>
      <w:tr w:rsidR="002502E9" w:rsidRPr="001C6258" w14:paraId="4A032E89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6692" w14:textId="77777777" w:rsidR="002502E9" w:rsidRPr="0089344F" w:rsidRDefault="002502E9" w:rsidP="002502E9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التعزيز المؤسسي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D984" w14:textId="224D0F94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54B3" w14:textId="712C8561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1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sz w:val="22"/>
                <w:szCs w:val="22"/>
                <w:lang w:bidi="ar-LB"/>
              </w:rPr>
              <w:t>819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3644" w14:textId="03F12AE2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848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D7D03" w14:textId="00A266E7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3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sz w:val="22"/>
                <w:szCs w:val="22"/>
                <w:lang w:bidi="ar-LB"/>
              </w:rPr>
              <w:t>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1994E" w14:textId="73E57222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0</w:t>
            </w:r>
          </w:p>
        </w:tc>
      </w:tr>
      <w:tr w:rsidR="002502E9" w:rsidRPr="001C6258" w14:paraId="571FC712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1881" w14:textId="77777777" w:rsidR="002502E9" w:rsidRPr="0089344F" w:rsidRDefault="002502E9" w:rsidP="002502E9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الوحدة الرئيسية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0BCB" w14:textId="01C9045C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sz w:val="22"/>
                <w:szCs w:val="22"/>
                <w:lang w:bidi="ar-LB"/>
              </w:rPr>
              <w:t>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3933" w14:textId="2A1E9A57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sz w:val="22"/>
                <w:szCs w:val="22"/>
                <w:lang w:bidi="ar-LB"/>
              </w:rPr>
              <w:t>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13D2" w14:textId="55B1E47B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2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sz w:val="22"/>
                <w:szCs w:val="22"/>
                <w:lang w:bidi="ar-LB"/>
              </w:rPr>
              <w:t>065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4545" w14:textId="55140801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6</w:t>
            </w:r>
            <w:r w:rsidR="003E784C">
              <w:rPr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sz w:val="22"/>
                <w:szCs w:val="22"/>
                <w:lang w:bidi="ar-LB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D23B6" w14:textId="1B84F2DE" w:rsidR="002502E9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2502E9">
              <w:rPr>
                <w:sz w:val="22"/>
                <w:szCs w:val="22"/>
                <w:lang w:bidi="ar-LB"/>
              </w:rPr>
              <w:t>0</w:t>
            </w:r>
          </w:p>
        </w:tc>
      </w:tr>
      <w:tr w:rsidR="002502E9" w:rsidRPr="001C6258" w14:paraId="68080E2C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E217" w14:textId="6B3E8C58" w:rsidR="002502E9" w:rsidRPr="0089344F" w:rsidRDefault="002502E9" w:rsidP="002502E9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 xml:space="preserve"> المجموع الفرعي للأنشطة القياسية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836B" w14:textId="6DB48A70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2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884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6B79" w14:textId="3F3CADA6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3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E55C" w14:textId="184F5224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2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E38C" w14:textId="74698F81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9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666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45A2" w14:textId="1B7CEB9F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0</w:t>
            </w:r>
          </w:p>
        </w:tc>
      </w:tr>
      <w:tr w:rsidR="002502E9" w:rsidRPr="001C6258" w14:paraId="206BB260" w14:textId="77777777" w:rsidTr="00AA01BF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A247" w14:textId="77777777" w:rsidR="002502E9" w:rsidRPr="0089344F" w:rsidRDefault="002502E9" w:rsidP="002502E9">
            <w:pPr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المجموع الكلي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2DAB" w14:textId="4825AE67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47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FBF2" w14:textId="722A6288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24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524C" w14:textId="741ADA8F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32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1037" w14:textId="3490EE42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104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8E951" w14:textId="29655174" w:rsidR="002502E9" w:rsidRPr="001C6258" w:rsidRDefault="002502E9" w:rsidP="002502E9">
            <w:pPr>
              <w:bidi/>
              <w:jc w:val="right"/>
              <w:rPr>
                <w:b/>
                <w:bCs/>
                <w:sz w:val="22"/>
                <w:szCs w:val="22"/>
                <w:lang w:bidi="ar-LB"/>
              </w:rPr>
            </w:pPr>
            <w:r w:rsidRPr="002502E9">
              <w:rPr>
                <w:b/>
                <w:bCs/>
                <w:sz w:val="22"/>
                <w:szCs w:val="22"/>
                <w:lang w:bidi="ar-LB"/>
              </w:rPr>
              <w:t>100</w:t>
            </w:r>
            <w:r w:rsidR="003E784C">
              <w:rPr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2502E9">
              <w:rPr>
                <w:b/>
                <w:bCs/>
                <w:sz w:val="22"/>
                <w:szCs w:val="22"/>
                <w:lang w:bidi="ar-LB"/>
              </w:rPr>
              <w:t>999</w:t>
            </w:r>
          </w:p>
        </w:tc>
      </w:tr>
    </w:tbl>
    <w:p w14:paraId="5EA6E0B8" w14:textId="35AB838A" w:rsidR="00445E1E" w:rsidRPr="001C6258" w:rsidRDefault="00445E1E" w:rsidP="002502E9">
      <w:pPr>
        <w:bidi/>
        <w:rPr>
          <w:sz w:val="22"/>
          <w:szCs w:val="22"/>
          <w:lang w:bidi="ar-LB"/>
        </w:rPr>
      </w:pPr>
      <w:r w:rsidRPr="001C6258">
        <w:rPr>
          <w:sz w:val="22"/>
          <w:szCs w:val="22"/>
          <w:rtl/>
          <w:lang w:bidi="ar-LB"/>
        </w:rPr>
        <w:t xml:space="preserve">*بما في ذلك تكاليف </w:t>
      </w:r>
      <w:r w:rsidR="002502E9">
        <w:rPr>
          <w:sz w:val="22"/>
          <w:szCs w:val="22"/>
          <w:rtl/>
          <w:lang w:bidi="ar-LB"/>
        </w:rPr>
        <w:t>دعم الوكالة،</w:t>
      </w:r>
      <w:r w:rsidRPr="001C6258">
        <w:rPr>
          <w:sz w:val="22"/>
          <w:szCs w:val="22"/>
          <w:rtl/>
          <w:lang w:bidi="ar-LB"/>
        </w:rPr>
        <w:t xml:space="preserve"> عند الاقتضاء.</w:t>
      </w:r>
    </w:p>
    <w:p w14:paraId="4307D680" w14:textId="77777777" w:rsidR="00445E1E" w:rsidRPr="00445E1E" w:rsidRDefault="00445E1E" w:rsidP="00445E1E">
      <w:pPr>
        <w:rPr>
          <w:sz w:val="26"/>
          <w:szCs w:val="26"/>
          <w:lang w:bidi="ar-LB"/>
        </w:rPr>
      </w:pPr>
    </w:p>
    <w:p w14:paraId="1EBCB64F" w14:textId="77777777" w:rsidR="00445E1E" w:rsidRPr="00445E1E" w:rsidRDefault="00445E1E" w:rsidP="00445E1E">
      <w:pPr>
        <w:pStyle w:val="sub-title"/>
        <w:keepNext/>
        <w:bidi/>
        <w:spacing w:after="240"/>
        <w:rPr>
          <w:noProof w:val="0"/>
          <w:sz w:val="26"/>
          <w:szCs w:val="26"/>
          <w:lang w:bidi="ar-LB"/>
        </w:rPr>
      </w:pPr>
      <w:r w:rsidRPr="00445E1E">
        <w:rPr>
          <w:bCs/>
          <w:noProof w:val="0"/>
          <w:sz w:val="26"/>
          <w:szCs w:val="26"/>
          <w:rtl/>
          <w:lang w:bidi="ar-LB"/>
        </w:rPr>
        <w:t xml:space="preserve">مؤشرات الأداء </w:t>
      </w:r>
    </w:p>
    <w:p w14:paraId="48AAA4F4" w14:textId="348EFB43" w:rsidR="00445E1E" w:rsidRPr="00445E1E" w:rsidRDefault="00445E1E" w:rsidP="00EE3EC8">
      <w:pPr>
        <w:pStyle w:val="Heading1"/>
        <w:bidi/>
        <w:rPr>
          <w:sz w:val="26"/>
          <w:szCs w:val="26"/>
          <w:lang w:bidi="ar-LB"/>
        </w:rPr>
      </w:pPr>
      <w:r w:rsidRPr="00445E1E">
        <w:rPr>
          <w:sz w:val="26"/>
          <w:szCs w:val="26"/>
          <w:rtl/>
          <w:lang w:bidi="ar-LB"/>
        </w:rPr>
        <w:t xml:space="preserve">قدمت اليونيدو مؤشرات الأداء عملاً بالمقرر 71/28 في إطار </w:t>
      </w:r>
      <w:r w:rsidR="00104022">
        <w:rPr>
          <w:sz w:val="26"/>
          <w:szCs w:val="26"/>
          <w:rtl/>
          <w:lang w:bidi="ar-LB"/>
        </w:rPr>
        <w:t>م</w:t>
      </w:r>
      <w:r w:rsidRPr="00445E1E">
        <w:rPr>
          <w:sz w:val="26"/>
          <w:szCs w:val="26"/>
          <w:rtl/>
          <w:lang w:bidi="ar-LB"/>
        </w:rPr>
        <w:t xml:space="preserve">سرد خطة </w:t>
      </w:r>
      <w:r w:rsidR="00EE3EC8">
        <w:rPr>
          <w:sz w:val="26"/>
          <w:szCs w:val="26"/>
          <w:rtl/>
          <w:lang w:bidi="ar-LB"/>
        </w:rPr>
        <w:t>عملها</w:t>
      </w:r>
      <w:r w:rsidRPr="00445E1E">
        <w:rPr>
          <w:sz w:val="26"/>
          <w:szCs w:val="26"/>
          <w:rtl/>
          <w:lang w:bidi="ar-LB"/>
        </w:rPr>
        <w:t xml:space="preserve">. وأبلغت الأمانة اليونيدو </w:t>
      </w:r>
      <w:r w:rsidR="002502E9">
        <w:rPr>
          <w:sz w:val="26"/>
          <w:szCs w:val="26"/>
          <w:rtl/>
          <w:lang w:bidi="ar-LB"/>
        </w:rPr>
        <w:t>بالأهداف</w:t>
      </w:r>
      <w:r w:rsidRPr="00445E1E">
        <w:rPr>
          <w:sz w:val="26"/>
          <w:szCs w:val="26"/>
          <w:rtl/>
          <w:lang w:bidi="ar-LB"/>
        </w:rPr>
        <w:t xml:space="preserve"> المبينة في الجدول 5.</w:t>
      </w:r>
    </w:p>
    <w:p w14:paraId="5586FD94" w14:textId="6D5B6FB3" w:rsidR="00445E1E" w:rsidRPr="001C6258" w:rsidRDefault="00445E1E" w:rsidP="002502E9">
      <w:pPr>
        <w:pStyle w:val="subhead"/>
        <w:keepNext/>
        <w:bidi/>
        <w:jc w:val="left"/>
        <w:rPr>
          <w:b/>
          <w:sz w:val="22"/>
          <w:szCs w:val="22"/>
          <w:lang w:bidi="ar-LB"/>
        </w:rPr>
      </w:pPr>
      <w:r w:rsidRPr="001C6258">
        <w:rPr>
          <w:b/>
          <w:bCs/>
          <w:sz w:val="22"/>
          <w:szCs w:val="22"/>
          <w:rtl/>
          <w:lang w:bidi="ar-LB"/>
        </w:rPr>
        <w:lastRenderedPageBreak/>
        <w:t xml:space="preserve">الجدول 5: مؤشرات الأداء لليونيدو لعام </w:t>
      </w:r>
      <w:r w:rsidR="002502E9">
        <w:rPr>
          <w:b/>
          <w:bCs/>
          <w:sz w:val="22"/>
          <w:szCs w:val="22"/>
          <w:rtl/>
          <w:lang w:bidi="ar-LB"/>
        </w:rPr>
        <w:t>2021</w:t>
      </w:r>
    </w:p>
    <w:tbl>
      <w:tblPr>
        <w:bidiVisual/>
        <w:tblW w:w="9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49"/>
        <w:gridCol w:w="2072"/>
        <w:gridCol w:w="4340"/>
        <w:gridCol w:w="1488"/>
      </w:tblGrid>
      <w:tr w:rsidR="00445E1E" w:rsidRPr="001C6258" w14:paraId="7C06BDFF" w14:textId="77777777" w:rsidTr="00AA01BF">
        <w:trPr>
          <w:trHeight w:val="465"/>
          <w:tblHeader/>
          <w:jc w:val="center"/>
        </w:trPr>
        <w:tc>
          <w:tcPr>
            <w:tcW w:w="1449" w:type="dxa"/>
            <w:shd w:val="clear" w:color="auto" w:fill="auto"/>
            <w:hideMark/>
          </w:tcPr>
          <w:p w14:paraId="36BB07E9" w14:textId="77777777" w:rsidR="00445E1E" w:rsidRPr="0089344F" w:rsidRDefault="00445E1E" w:rsidP="00AA01BF">
            <w:pPr>
              <w:keepNext/>
              <w:bidi/>
              <w:jc w:val="left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 xml:space="preserve">نوع المؤشر </w:t>
            </w:r>
          </w:p>
        </w:tc>
        <w:tc>
          <w:tcPr>
            <w:tcW w:w="2072" w:type="dxa"/>
            <w:shd w:val="clear" w:color="auto" w:fill="auto"/>
            <w:hideMark/>
          </w:tcPr>
          <w:p w14:paraId="402B33C3" w14:textId="77777777" w:rsidR="00445E1E" w:rsidRPr="0089344F" w:rsidRDefault="00445E1E" w:rsidP="00AA01BF">
            <w:pPr>
              <w:keepNext/>
              <w:bidi/>
              <w:jc w:val="center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 xml:space="preserve">العنوان المختصر </w:t>
            </w:r>
          </w:p>
        </w:tc>
        <w:tc>
          <w:tcPr>
            <w:tcW w:w="4340" w:type="dxa"/>
            <w:shd w:val="clear" w:color="auto" w:fill="auto"/>
            <w:hideMark/>
          </w:tcPr>
          <w:p w14:paraId="546D8992" w14:textId="77777777" w:rsidR="00445E1E" w:rsidRPr="0089344F" w:rsidRDefault="00445E1E" w:rsidP="00AA01BF">
            <w:pPr>
              <w:keepNext/>
              <w:bidi/>
              <w:jc w:val="center"/>
              <w:rPr>
                <w:b/>
                <w:bCs/>
                <w:sz w:val="26"/>
                <w:szCs w:val="26"/>
                <w:lang w:bidi="ar-LB"/>
              </w:rPr>
            </w:pPr>
            <w:r w:rsidRPr="0089344F">
              <w:rPr>
                <w:b/>
                <w:bCs/>
                <w:sz w:val="26"/>
                <w:szCs w:val="26"/>
                <w:rtl/>
                <w:lang w:bidi="ar-LB"/>
              </w:rPr>
              <w:t>الحساب</w:t>
            </w:r>
          </w:p>
        </w:tc>
        <w:tc>
          <w:tcPr>
            <w:tcW w:w="1488" w:type="dxa"/>
          </w:tcPr>
          <w:p w14:paraId="094375B1" w14:textId="4AB9EE0B" w:rsidR="00445E1E" w:rsidRPr="001C6258" w:rsidRDefault="002502E9" w:rsidP="002502E9">
            <w:pPr>
              <w:keepNext/>
              <w:bidi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هدف</w:t>
            </w:r>
            <w:r w:rsidR="00445E1E" w:rsidRPr="001C6258">
              <w:rPr>
                <w:b/>
                <w:bCs/>
                <w:sz w:val="22"/>
                <w:szCs w:val="22"/>
                <w:rtl/>
                <w:lang w:bidi="ar-LB"/>
              </w:rPr>
              <w:t xml:space="preserve"> عام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2021</w:t>
            </w:r>
          </w:p>
        </w:tc>
      </w:tr>
      <w:tr w:rsidR="00445E1E" w:rsidRPr="001C6258" w14:paraId="477C906A" w14:textId="77777777" w:rsidTr="00AA01BF">
        <w:trPr>
          <w:trHeight w:val="457"/>
          <w:jc w:val="center"/>
        </w:trPr>
        <w:tc>
          <w:tcPr>
            <w:tcW w:w="1449" w:type="dxa"/>
            <w:shd w:val="clear" w:color="auto" w:fill="auto"/>
            <w:hideMark/>
          </w:tcPr>
          <w:p w14:paraId="29B3D068" w14:textId="77777777" w:rsidR="00445E1E" w:rsidRPr="0089344F" w:rsidRDefault="00445E1E" w:rsidP="00AA01BF">
            <w:pPr>
              <w:keepNext/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تخطيط - اعتماد </w:t>
            </w:r>
          </w:p>
        </w:tc>
        <w:tc>
          <w:tcPr>
            <w:tcW w:w="2072" w:type="dxa"/>
            <w:shd w:val="clear" w:color="auto" w:fill="auto"/>
            <w:hideMark/>
          </w:tcPr>
          <w:p w14:paraId="724EE77E" w14:textId="77777777" w:rsidR="00445E1E" w:rsidRPr="0089344F" w:rsidRDefault="00445E1E" w:rsidP="00AA01BF">
            <w:pPr>
              <w:keepNext/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الشرائح المعتمدة</w:t>
            </w:r>
          </w:p>
        </w:tc>
        <w:tc>
          <w:tcPr>
            <w:tcW w:w="4340" w:type="dxa"/>
            <w:shd w:val="clear" w:color="auto" w:fill="auto"/>
            <w:hideMark/>
          </w:tcPr>
          <w:p w14:paraId="5813B213" w14:textId="77777777" w:rsidR="00445E1E" w:rsidRPr="0089344F" w:rsidRDefault="00445E1E" w:rsidP="00AA01BF">
            <w:pPr>
              <w:keepNext/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عدد الشرائح المعتمدة مقابل الشرائح المخطط لها*</w:t>
            </w:r>
          </w:p>
        </w:tc>
        <w:tc>
          <w:tcPr>
            <w:tcW w:w="1488" w:type="dxa"/>
          </w:tcPr>
          <w:p w14:paraId="06A372ED" w14:textId="09BA7780" w:rsidR="00445E1E" w:rsidRPr="001C6258" w:rsidRDefault="002502E9" w:rsidP="00AA01B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52</w:t>
            </w:r>
          </w:p>
        </w:tc>
      </w:tr>
      <w:tr w:rsidR="00445E1E" w:rsidRPr="001C6258" w14:paraId="73D5A484" w14:textId="77777777" w:rsidTr="00AA01BF">
        <w:trPr>
          <w:trHeight w:val="465"/>
          <w:jc w:val="center"/>
        </w:trPr>
        <w:tc>
          <w:tcPr>
            <w:tcW w:w="1449" w:type="dxa"/>
            <w:shd w:val="clear" w:color="auto" w:fill="auto"/>
            <w:hideMark/>
          </w:tcPr>
          <w:p w14:paraId="10BD13B1" w14:textId="77777777" w:rsidR="00445E1E" w:rsidRPr="0089344F" w:rsidRDefault="00445E1E" w:rsidP="00AA01BF">
            <w:pPr>
              <w:keepNext/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تخطيط - اعتماد </w:t>
            </w:r>
          </w:p>
        </w:tc>
        <w:tc>
          <w:tcPr>
            <w:tcW w:w="2072" w:type="dxa"/>
            <w:shd w:val="clear" w:color="auto" w:fill="auto"/>
            <w:hideMark/>
          </w:tcPr>
          <w:p w14:paraId="40A93755" w14:textId="77777777" w:rsidR="00445E1E" w:rsidRPr="0089344F" w:rsidRDefault="00445E1E" w:rsidP="00AA01BF">
            <w:pPr>
              <w:keepNext/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المشروعات/الأنشطة المعتمدة</w:t>
            </w:r>
          </w:p>
        </w:tc>
        <w:tc>
          <w:tcPr>
            <w:tcW w:w="4340" w:type="dxa"/>
            <w:shd w:val="clear" w:color="auto" w:fill="auto"/>
            <w:hideMark/>
          </w:tcPr>
          <w:p w14:paraId="36BC7D0A" w14:textId="77777777" w:rsidR="00445E1E" w:rsidRPr="0089344F" w:rsidRDefault="00445E1E" w:rsidP="00AA01BF">
            <w:pPr>
              <w:keepNext/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عدد المشروعات/الأنشطة المعتمدة مقابل المشروعات/الأنشطة المخطط لها (بما في ذلك أنشطة إعداد المشروعات)**</w:t>
            </w:r>
          </w:p>
        </w:tc>
        <w:tc>
          <w:tcPr>
            <w:tcW w:w="1488" w:type="dxa"/>
          </w:tcPr>
          <w:p w14:paraId="7815B535" w14:textId="4735F714" w:rsidR="00445E1E" w:rsidRPr="001C6258" w:rsidRDefault="002502E9" w:rsidP="00AA01BF">
            <w:pPr>
              <w:keepNext/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30</w:t>
            </w:r>
          </w:p>
        </w:tc>
      </w:tr>
      <w:tr w:rsidR="00445E1E" w:rsidRPr="001C6258" w14:paraId="7966A24B" w14:textId="77777777" w:rsidTr="00AA01BF">
        <w:trPr>
          <w:trHeight w:val="232"/>
          <w:jc w:val="center"/>
        </w:trPr>
        <w:tc>
          <w:tcPr>
            <w:tcW w:w="1449" w:type="dxa"/>
            <w:shd w:val="clear" w:color="auto" w:fill="auto"/>
            <w:hideMark/>
          </w:tcPr>
          <w:p w14:paraId="66155C4E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تنفيذ </w:t>
            </w:r>
          </w:p>
        </w:tc>
        <w:tc>
          <w:tcPr>
            <w:tcW w:w="2072" w:type="dxa"/>
            <w:shd w:val="clear" w:color="auto" w:fill="auto"/>
            <w:hideMark/>
          </w:tcPr>
          <w:p w14:paraId="5C82FC05" w14:textId="548BD86D" w:rsidR="00445E1E" w:rsidRPr="0089344F" w:rsidRDefault="00445E1E" w:rsidP="002502E9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الأموال </w:t>
            </w:r>
            <w:r w:rsidR="002502E9" w:rsidRPr="0089344F">
              <w:rPr>
                <w:sz w:val="26"/>
                <w:szCs w:val="26"/>
                <w:rtl/>
                <w:lang w:bidi="ar-LB"/>
              </w:rPr>
              <w:t>المصروفة</w:t>
            </w:r>
          </w:p>
        </w:tc>
        <w:tc>
          <w:tcPr>
            <w:tcW w:w="4340" w:type="dxa"/>
            <w:shd w:val="clear" w:color="auto" w:fill="auto"/>
            <w:hideMark/>
          </w:tcPr>
          <w:p w14:paraId="280B23EF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بناءً على المبلغ المنصرف المقدر في التقرير المرحلي</w:t>
            </w:r>
          </w:p>
        </w:tc>
        <w:tc>
          <w:tcPr>
            <w:tcW w:w="1488" w:type="dxa"/>
          </w:tcPr>
          <w:p w14:paraId="4E6E52AD" w14:textId="46388F74" w:rsidR="00445E1E" w:rsidRPr="001C6258" w:rsidRDefault="002502E9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24</w:t>
            </w:r>
            <w:r w:rsidR="003E784C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801</w:t>
            </w:r>
            <w:r w:rsidR="003E784C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519</w:t>
            </w:r>
            <w:r w:rsidR="00445E1E" w:rsidRPr="001C6258">
              <w:rPr>
                <w:sz w:val="22"/>
                <w:szCs w:val="22"/>
                <w:rtl/>
                <w:lang w:bidi="ar-LB"/>
              </w:rPr>
              <w:t xml:space="preserve"> دولارا أمريكيا</w:t>
            </w:r>
          </w:p>
        </w:tc>
      </w:tr>
      <w:tr w:rsidR="00445E1E" w:rsidRPr="001C6258" w14:paraId="02A62CED" w14:textId="77777777" w:rsidTr="00AA01BF">
        <w:trPr>
          <w:trHeight w:val="698"/>
          <w:jc w:val="center"/>
        </w:trPr>
        <w:tc>
          <w:tcPr>
            <w:tcW w:w="1449" w:type="dxa"/>
            <w:shd w:val="clear" w:color="auto" w:fill="auto"/>
            <w:hideMark/>
          </w:tcPr>
          <w:p w14:paraId="716D0337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تنفيذ</w:t>
            </w:r>
          </w:p>
        </w:tc>
        <w:tc>
          <w:tcPr>
            <w:tcW w:w="2072" w:type="dxa"/>
            <w:shd w:val="clear" w:color="auto" w:fill="auto"/>
            <w:hideMark/>
          </w:tcPr>
          <w:p w14:paraId="7E214B70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إزالة المواد المستنفدة للأوزون</w:t>
            </w:r>
          </w:p>
        </w:tc>
        <w:tc>
          <w:tcPr>
            <w:tcW w:w="4340" w:type="dxa"/>
            <w:shd w:val="clear" w:color="auto" w:fill="auto"/>
            <w:hideMark/>
          </w:tcPr>
          <w:p w14:paraId="5E580EA2" w14:textId="5B1381ED" w:rsidR="00445E1E" w:rsidRPr="0089344F" w:rsidRDefault="00445E1E" w:rsidP="00EE3EC8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إزالة المواد المستنفدة للأوزون للشريحة المنفذة عند اعتماد الشريحة التالية مقابل الشريحة المخطط لها في خطط </w:t>
            </w:r>
            <w:r w:rsidR="00EE3EC8" w:rsidRPr="0089344F">
              <w:rPr>
                <w:sz w:val="26"/>
                <w:szCs w:val="26"/>
                <w:rtl/>
                <w:lang w:bidi="ar-LB"/>
              </w:rPr>
              <w:t>العمل</w:t>
            </w:r>
          </w:p>
        </w:tc>
        <w:tc>
          <w:tcPr>
            <w:tcW w:w="1488" w:type="dxa"/>
          </w:tcPr>
          <w:p w14:paraId="73363BEF" w14:textId="261EF9B2" w:rsidR="00445E1E" w:rsidRPr="001C6258" w:rsidRDefault="002502E9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767.70</w:t>
            </w:r>
            <w:r w:rsidR="00445E1E" w:rsidRPr="001C6258">
              <w:rPr>
                <w:sz w:val="22"/>
                <w:szCs w:val="22"/>
                <w:rtl/>
                <w:lang w:bidi="ar-LB"/>
              </w:rPr>
              <w:t xml:space="preserve"> طن قدرات استنفاد أوزون</w:t>
            </w:r>
          </w:p>
        </w:tc>
      </w:tr>
      <w:tr w:rsidR="00445E1E" w:rsidRPr="001C6258" w14:paraId="54A0B6C6" w14:textId="77777777" w:rsidTr="00AA01BF">
        <w:trPr>
          <w:trHeight w:val="457"/>
          <w:jc w:val="center"/>
        </w:trPr>
        <w:tc>
          <w:tcPr>
            <w:tcW w:w="1449" w:type="dxa"/>
            <w:shd w:val="clear" w:color="auto" w:fill="auto"/>
            <w:hideMark/>
          </w:tcPr>
          <w:p w14:paraId="3C161F32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تنفيذ </w:t>
            </w:r>
          </w:p>
        </w:tc>
        <w:tc>
          <w:tcPr>
            <w:tcW w:w="2072" w:type="dxa"/>
            <w:shd w:val="clear" w:color="auto" w:fill="auto"/>
            <w:hideMark/>
          </w:tcPr>
          <w:p w14:paraId="37B78341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إتمام المشروعات مقابل الأنشطة</w:t>
            </w:r>
          </w:p>
        </w:tc>
        <w:tc>
          <w:tcPr>
            <w:tcW w:w="4340" w:type="dxa"/>
            <w:shd w:val="clear" w:color="auto" w:fill="auto"/>
            <w:hideMark/>
          </w:tcPr>
          <w:p w14:paraId="1633270A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إتمام المشروعات مقابل المشروعات المخطط لها في التقارير المرحلية لجميع الأنشطة (باستثناء إعداد المشروعات)</w:t>
            </w:r>
          </w:p>
        </w:tc>
        <w:tc>
          <w:tcPr>
            <w:tcW w:w="1488" w:type="dxa"/>
          </w:tcPr>
          <w:p w14:paraId="436D569E" w14:textId="67FC8740" w:rsidR="00445E1E" w:rsidRPr="001C6258" w:rsidRDefault="002502E9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107</w:t>
            </w:r>
          </w:p>
        </w:tc>
      </w:tr>
      <w:tr w:rsidR="00445E1E" w:rsidRPr="001C6258" w14:paraId="3E68E989" w14:textId="77777777" w:rsidTr="00AA01BF">
        <w:trPr>
          <w:trHeight w:val="698"/>
          <w:jc w:val="center"/>
        </w:trPr>
        <w:tc>
          <w:tcPr>
            <w:tcW w:w="1449" w:type="dxa"/>
            <w:shd w:val="clear" w:color="auto" w:fill="auto"/>
            <w:hideMark/>
          </w:tcPr>
          <w:p w14:paraId="3490BFCB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إداري</w:t>
            </w:r>
          </w:p>
        </w:tc>
        <w:tc>
          <w:tcPr>
            <w:tcW w:w="2072" w:type="dxa"/>
            <w:shd w:val="clear" w:color="auto" w:fill="auto"/>
            <w:hideMark/>
          </w:tcPr>
          <w:p w14:paraId="301A9DDF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سرعة الإنجاز المالي</w:t>
            </w:r>
          </w:p>
        </w:tc>
        <w:tc>
          <w:tcPr>
            <w:tcW w:w="4340" w:type="dxa"/>
            <w:shd w:val="clear" w:color="auto" w:fill="auto"/>
            <w:hideMark/>
          </w:tcPr>
          <w:p w14:paraId="082746A9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مدى اكتمال المشروعات ماليا بعد 12 شهرا من اكتمال المشروعات</w:t>
            </w:r>
          </w:p>
        </w:tc>
        <w:tc>
          <w:tcPr>
            <w:tcW w:w="1488" w:type="dxa"/>
          </w:tcPr>
          <w:p w14:paraId="65CE8248" w14:textId="5DDD9723" w:rsidR="00445E1E" w:rsidRPr="001C6258" w:rsidRDefault="00445E1E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1C6258">
              <w:rPr>
                <w:sz w:val="22"/>
                <w:szCs w:val="22"/>
                <w:rtl/>
                <w:lang w:bidi="ar-LB"/>
              </w:rPr>
              <w:t>12 شهر</w:t>
            </w:r>
            <w:r w:rsidR="002502E9">
              <w:rPr>
                <w:sz w:val="22"/>
                <w:szCs w:val="22"/>
                <w:rtl/>
                <w:lang w:bidi="ar-LB"/>
              </w:rPr>
              <w:t>ً</w:t>
            </w:r>
            <w:r w:rsidRPr="001C6258">
              <w:rPr>
                <w:sz w:val="22"/>
                <w:szCs w:val="22"/>
                <w:rtl/>
                <w:lang w:bidi="ar-LB"/>
              </w:rPr>
              <w:t>ا بعد إنجاز التشغيل</w:t>
            </w:r>
          </w:p>
        </w:tc>
      </w:tr>
      <w:tr w:rsidR="00445E1E" w:rsidRPr="001C6258" w14:paraId="574EFDAB" w14:textId="77777777" w:rsidTr="00AA01BF">
        <w:trPr>
          <w:trHeight w:val="690"/>
          <w:jc w:val="center"/>
        </w:trPr>
        <w:tc>
          <w:tcPr>
            <w:tcW w:w="1449" w:type="dxa"/>
            <w:shd w:val="clear" w:color="auto" w:fill="auto"/>
            <w:hideMark/>
          </w:tcPr>
          <w:p w14:paraId="59D3FD64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إداري </w:t>
            </w:r>
          </w:p>
        </w:tc>
        <w:tc>
          <w:tcPr>
            <w:tcW w:w="2072" w:type="dxa"/>
            <w:shd w:val="clear" w:color="auto" w:fill="auto"/>
            <w:hideMark/>
          </w:tcPr>
          <w:p w14:paraId="34ACD040" w14:textId="146753B3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تقديم تقارير </w:t>
            </w:r>
            <w:r w:rsidR="006C75FB" w:rsidRPr="0089344F">
              <w:rPr>
                <w:sz w:val="26"/>
                <w:szCs w:val="26"/>
                <w:rtl/>
                <w:lang w:bidi="ar-LB"/>
              </w:rPr>
              <w:t>إتمام المشروعات</w:t>
            </w:r>
            <w:r w:rsidRPr="0089344F">
              <w:rPr>
                <w:sz w:val="26"/>
                <w:szCs w:val="26"/>
                <w:rtl/>
                <w:lang w:bidi="ar-LB"/>
              </w:rPr>
              <w:t xml:space="preserve"> في الوقت المحدد</w:t>
            </w:r>
          </w:p>
        </w:tc>
        <w:tc>
          <w:tcPr>
            <w:tcW w:w="4340" w:type="dxa"/>
            <w:shd w:val="clear" w:color="auto" w:fill="auto"/>
            <w:hideMark/>
          </w:tcPr>
          <w:p w14:paraId="64BE08CE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تقديم تقارير إتمام المشروعات في الوقت المحدد مقابل المتفق عليه</w:t>
            </w:r>
          </w:p>
        </w:tc>
        <w:tc>
          <w:tcPr>
            <w:tcW w:w="1488" w:type="dxa"/>
          </w:tcPr>
          <w:p w14:paraId="6964B3B4" w14:textId="7A042D66" w:rsidR="00445E1E" w:rsidRPr="001C6258" w:rsidRDefault="002502E9" w:rsidP="002502E9">
            <w:pPr>
              <w:bidi/>
              <w:jc w:val="righ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في الوقت المحدد (1)</w:t>
            </w:r>
          </w:p>
        </w:tc>
      </w:tr>
      <w:tr w:rsidR="00445E1E" w:rsidRPr="001C6258" w14:paraId="2DAAF060" w14:textId="77777777" w:rsidTr="00AA01BF">
        <w:trPr>
          <w:trHeight w:val="376"/>
          <w:jc w:val="center"/>
        </w:trPr>
        <w:tc>
          <w:tcPr>
            <w:tcW w:w="1449" w:type="dxa"/>
            <w:shd w:val="clear" w:color="auto" w:fill="auto"/>
            <w:hideMark/>
          </w:tcPr>
          <w:p w14:paraId="0C667DF0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إداري </w:t>
            </w:r>
          </w:p>
        </w:tc>
        <w:tc>
          <w:tcPr>
            <w:tcW w:w="2072" w:type="dxa"/>
            <w:shd w:val="clear" w:color="auto" w:fill="auto"/>
            <w:hideMark/>
          </w:tcPr>
          <w:p w14:paraId="52FA1A7B" w14:textId="77777777" w:rsidR="00445E1E" w:rsidRPr="0089344F" w:rsidRDefault="00445E1E" w:rsidP="00AA01BF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>تقديم التقارير المرحلية في الوقت المحدد</w:t>
            </w:r>
          </w:p>
        </w:tc>
        <w:tc>
          <w:tcPr>
            <w:tcW w:w="4340" w:type="dxa"/>
            <w:shd w:val="clear" w:color="auto" w:fill="auto"/>
            <w:hideMark/>
          </w:tcPr>
          <w:p w14:paraId="5FD6C6A9" w14:textId="5003091C" w:rsidR="00445E1E" w:rsidRPr="0089344F" w:rsidRDefault="00445E1E" w:rsidP="00EE3EC8">
            <w:pPr>
              <w:bidi/>
              <w:jc w:val="left"/>
              <w:rPr>
                <w:sz w:val="26"/>
                <w:szCs w:val="26"/>
                <w:lang w:bidi="ar-LB"/>
              </w:rPr>
            </w:pPr>
            <w:r w:rsidRPr="0089344F">
              <w:rPr>
                <w:sz w:val="26"/>
                <w:szCs w:val="26"/>
                <w:rtl/>
                <w:lang w:bidi="ar-LB"/>
              </w:rPr>
              <w:t xml:space="preserve">تقديم التقارير المرحلية وخطط </w:t>
            </w:r>
            <w:r w:rsidR="00EE3EC8" w:rsidRPr="0089344F">
              <w:rPr>
                <w:sz w:val="26"/>
                <w:szCs w:val="26"/>
                <w:rtl/>
                <w:lang w:bidi="ar-LB"/>
              </w:rPr>
              <w:t>العمل</w:t>
            </w:r>
            <w:r w:rsidRPr="0089344F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6C75FB" w:rsidRPr="0089344F">
              <w:rPr>
                <w:sz w:val="26"/>
                <w:szCs w:val="26"/>
                <w:rtl/>
                <w:lang w:bidi="ar-LB"/>
              </w:rPr>
              <w:t>والردود في</w:t>
            </w:r>
            <w:r w:rsidRPr="0089344F">
              <w:rPr>
                <w:sz w:val="26"/>
                <w:szCs w:val="26"/>
                <w:rtl/>
                <w:lang w:bidi="ar-LB"/>
              </w:rPr>
              <w:t xml:space="preserve"> الوقت المحدد، ما لم يتفق على خلاف ذلك</w:t>
            </w:r>
          </w:p>
        </w:tc>
        <w:tc>
          <w:tcPr>
            <w:tcW w:w="1488" w:type="dxa"/>
          </w:tcPr>
          <w:p w14:paraId="4D902366" w14:textId="77777777" w:rsidR="00445E1E" w:rsidRPr="001C6258" w:rsidRDefault="00445E1E" w:rsidP="00AA01BF">
            <w:pPr>
              <w:bidi/>
              <w:jc w:val="right"/>
              <w:rPr>
                <w:sz w:val="22"/>
                <w:szCs w:val="22"/>
                <w:lang w:bidi="ar-LB"/>
              </w:rPr>
            </w:pPr>
            <w:r w:rsidRPr="001C6258">
              <w:rPr>
                <w:sz w:val="22"/>
                <w:szCs w:val="22"/>
                <w:rtl/>
                <w:lang w:bidi="ar-LB"/>
              </w:rPr>
              <w:t>في الوقت المحدد</w:t>
            </w:r>
          </w:p>
        </w:tc>
      </w:tr>
    </w:tbl>
    <w:p w14:paraId="11D45112" w14:textId="1E6E3BCF" w:rsidR="00445E1E" w:rsidRPr="001C6258" w:rsidRDefault="00445E1E" w:rsidP="002502E9">
      <w:pPr>
        <w:bidi/>
        <w:rPr>
          <w:sz w:val="22"/>
          <w:szCs w:val="22"/>
          <w:lang w:bidi="ar-LB"/>
        </w:rPr>
      </w:pPr>
      <w:r w:rsidRPr="001C6258">
        <w:rPr>
          <w:sz w:val="22"/>
          <w:szCs w:val="22"/>
          <w:rtl/>
          <w:lang w:bidi="ar-LB"/>
        </w:rPr>
        <w:t xml:space="preserve">* </w:t>
      </w:r>
      <w:r w:rsidR="002502E9">
        <w:rPr>
          <w:sz w:val="22"/>
          <w:szCs w:val="22"/>
          <w:rtl/>
          <w:lang w:bidi="ar-LB"/>
        </w:rPr>
        <w:t>ي</w:t>
      </w:r>
      <w:r w:rsidRPr="001C6258">
        <w:rPr>
          <w:sz w:val="22"/>
          <w:szCs w:val="22"/>
          <w:rtl/>
          <w:lang w:bidi="ar-LB"/>
        </w:rPr>
        <w:t xml:space="preserve">ُخفَّض </w:t>
      </w:r>
      <w:r w:rsidR="002502E9">
        <w:rPr>
          <w:sz w:val="22"/>
          <w:szCs w:val="22"/>
          <w:rtl/>
          <w:lang w:bidi="ar-LB"/>
        </w:rPr>
        <w:t>الهدف المحدد</w:t>
      </w:r>
      <w:r w:rsidRPr="001C6258">
        <w:rPr>
          <w:sz w:val="22"/>
          <w:szCs w:val="22"/>
          <w:rtl/>
          <w:lang w:bidi="ar-LB"/>
        </w:rPr>
        <w:t xml:space="preserve"> للوكالة إذا لم تتمكن من تقديم شريحة بسبب وكالة أخرى متعاونة أو </w:t>
      </w:r>
      <w:r w:rsidR="002502E9">
        <w:rPr>
          <w:sz w:val="22"/>
          <w:szCs w:val="22"/>
          <w:rtl/>
          <w:lang w:bidi="ar-LB"/>
        </w:rPr>
        <w:t>رئيسية أخرى</w:t>
      </w:r>
      <w:r w:rsidRPr="001C6258">
        <w:rPr>
          <w:sz w:val="22"/>
          <w:szCs w:val="22"/>
          <w:rtl/>
          <w:lang w:bidi="ar-LB"/>
        </w:rPr>
        <w:t>، إذا وافقت على ذلك تلك الوكالة.</w:t>
      </w:r>
    </w:p>
    <w:p w14:paraId="1936C9E0" w14:textId="77777777" w:rsidR="00445E1E" w:rsidRPr="002502E9" w:rsidRDefault="00445E1E" w:rsidP="00445E1E">
      <w:pPr>
        <w:bidi/>
        <w:rPr>
          <w:sz w:val="22"/>
          <w:szCs w:val="22"/>
          <w:lang w:bidi="ar-LB"/>
        </w:rPr>
      </w:pPr>
      <w:r w:rsidRPr="002502E9">
        <w:rPr>
          <w:sz w:val="22"/>
          <w:szCs w:val="22"/>
          <w:rtl/>
          <w:lang w:bidi="ar-LB"/>
        </w:rPr>
        <w:t xml:space="preserve">** لا ينبغي تقييم إعداد المشروع إذا لم تتخذ اللجنة التنفيذية مقررا بشأن تمويله. </w:t>
      </w:r>
    </w:p>
    <w:p w14:paraId="65EB61E7" w14:textId="77777777" w:rsidR="00445E1E" w:rsidRPr="00445E1E" w:rsidRDefault="00445E1E" w:rsidP="00445E1E">
      <w:pPr>
        <w:rPr>
          <w:sz w:val="26"/>
          <w:szCs w:val="26"/>
          <w:lang w:bidi="ar-LB"/>
        </w:rPr>
      </w:pPr>
    </w:p>
    <w:p w14:paraId="1217B85B" w14:textId="77777777" w:rsidR="00445E1E" w:rsidRPr="00445E1E" w:rsidRDefault="00445E1E" w:rsidP="00445E1E">
      <w:pPr>
        <w:pStyle w:val="sub-title"/>
        <w:keepNext/>
        <w:keepLines/>
        <w:bidi/>
        <w:spacing w:after="240"/>
        <w:rPr>
          <w:noProof w:val="0"/>
          <w:sz w:val="26"/>
          <w:szCs w:val="26"/>
          <w:lang w:bidi="ar-LB"/>
        </w:rPr>
      </w:pPr>
      <w:r w:rsidRPr="00445E1E">
        <w:rPr>
          <w:bCs/>
          <w:noProof w:val="0"/>
          <w:sz w:val="26"/>
          <w:szCs w:val="26"/>
          <w:rtl/>
          <w:lang w:bidi="ar-LB"/>
        </w:rPr>
        <w:t>التوصية</w:t>
      </w:r>
    </w:p>
    <w:p w14:paraId="330841F1" w14:textId="77777777" w:rsidR="00445E1E" w:rsidRPr="00445E1E" w:rsidRDefault="00445E1E" w:rsidP="00445E1E">
      <w:pPr>
        <w:pStyle w:val="Heading1"/>
        <w:bidi/>
        <w:rPr>
          <w:sz w:val="26"/>
          <w:szCs w:val="26"/>
          <w:lang w:bidi="ar-LB"/>
        </w:rPr>
      </w:pPr>
      <w:r w:rsidRPr="00445E1E">
        <w:rPr>
          <w:sz w:val="26"/>
          <w:szCs w:val="26"/>
          <w:rtl/>
          <w:lang w:bidi="ar-LB"/>
        </w:rPr>
        <w:t>قد ترغب اللجنة التنفيذية في ما يلي:</w:t>
      </w:r>
    </w:p>
    <w:p w14:paraId="5ED68DF2" w14:textId="4FEC5F2D" w:rsidR="00445E1E" w:rsidRPr="00445E1E" w:rsidRDefault="00445E1E" w:rsidP="00EE3EC8">
      <w:pPr>
        <w:pStyle w:val="Heading2"/>
        <w:numPr>
          <w:ilvl w:val="1"/>
          <w:numId w:val="23"/>
        </w:numPr>
        <w:bidi/>
        <w:rPr>
          <w:sz w:val="26"/>
          <w:szCs w:val="26"/>
          <w:lang w:bidi="ar-LB"/>
        </w:rPr>
      </w:pPr>
      <w:r w:rsidRPr="00445E1E">
        <w:rPr>
          <w:sz w:val="26"/>
          <w:szCs w:val="26"/>
          <w:rtl/>
          <w:lang w:bidi="ar-LB"/>
        </w:rPr>
        <w:t xml:space="preserve">أن تحيط علماً بخطة </w:t>
      </w:r>
      <w:r w:rsidR="00EE3EC8">
        <w:rPr>
          <w:sz w:val="26"/>
          <w:szCs w:val="26"/>
          <w:rtl/>
          <w:lang w:bidi="ar-LB"/>
        </w:rPr>
        <w:t>عمل</w:t>
      </w:r>
      <w:r w:rsidRPr="00445E1E">
        <w:rPr>
          <w:sz w:val="26"/>
          <w:szCs w:val="26"/>
          <w:rtl/>
          <w:lang w:bidi="ar-LB"/>
        </w:rPr>
        <w:t xml:space="preserve"> اليونيدو للفترة</w:t>
      </w:r>
      <w:bookmarkStart w:id="0" w:name="_GoBack"/>
      <w:bookmarkEnd w:id="0"/>
      <w:r w:rsidRPr="00445E1E">
        <w:rPr>
          <w:sz w:val="26"/>
          <w:szCs w:val="26"/>
          <w:rtl/>
          <w:lang w:bidi="ar-LB"/>
        </w:rPr>
        <w:t xml:space="preserve"> </w:t>
      </w:r>
      <w:r w:rsidR="002502E9">
        <w:rPr>
          <w:sz w:val="26"/>
          <w:szCs w:val="26"/>
          <w:rtl/>
          <w:lang w:bidi="ar-LB"/>
        </w:rPr>
        <w:t>2021</w:t>
      </w:r>
      <w:r w:rsidRPr="00445E1E">
        <w:rPr>
          <w:sz w:val="26"/>
          <w:szCs w:val="26"/>
          <w:rtl/>
          <w:lang w:bidi="ar-LB"/>
        </w:rPr>
        <w:t>-</w:t>
      </w:r>
      <w:r w:rsidR="002502E9">
        <w:rPr>
          <w:sz w:val="26"/>
          <w:szCs w:val="26"/>
          <w:rtl/>
          <w:lang w:bidi="ar-LB"/>
        </w:rPr>
        <w:t>2023</w:t>
      </w:r>
      <w:r w:rsidRPr="00445E1E">
        <w:rPr>
          <w:sz w:val="26"/>
          <w:szCs w:val="26"/>
          <w:rtl/>
          <w:lang w:bidi="ar-LB"/>
        </w:rPr>
        <w:t xml:space="preserve">، الواردة في الوثيقة </w:t>
      </w:r>
      <w:r w:rsidRPr="00445E1E">
        <w:rPr>
          <w:sz w:val="26"/>
          <w:szCs w:val="26"/>
          <w:lang w:bidi="ar-LB"/>
        </w:rPr>
        <w:t>UNEP/</w:t>
      </w:r>
      <w:proofErr w:type="spellStart"/>
      <w:r w:rsidRPr="00445E1E">
        <w:rPr>
          <w:sz w:val="26"/>
          <w:szCs w:val="26"/>
          <w:lang w:bidi="ar-LB"/>
        </w:rPr>
        <w:t>OzL.Pro</w:t>
      </w:r>
      <w:proofErr w:type="spellEnd"/>
      <w:r w:rsidRPr="00445E1E">
        <w:rPr>
          <w:sz w:val="26"/>
          <w:szCs w:val="26"/>
          <w:lang w:bidi="ar-LB"/>
        </w:rPr>
        <w:t>/</w:t>
      </w:r>
      <w:proofErr w:type="spellStart"/>
      <w:r w:rsidRPr="00445E1E">
        <w:rPr>
          <w:sz w:val="26"/>
          <w:szCs w:val="26"/>
          <w:lang w:bidi="ar-LB"/>
        </w:rPr>
        <w:t>ExCom</w:t>
      </w:r>
      <w:proofErr w:type="spellEnd"/>
      <w:r w:rsidRPr="00445E1E">
        <w:rPr>
          <w:sz w:val="26"/>
          <w:szCs w:val="26"/>
          <w:lang w:bidi="ar-LB"/>
        </w:rPr>
        <w:t>/8</w:t>
      </w:r>
      <w:r w:rsidR="002502E9">
        <w:rPr>
          <w:sz w:val="26"/>
          <w:szCs w:val="26"/>
          <w:lang w:bidi="ar-LB"/>
        </w:rPr>
        <w:t>6</w:t>
      </w:r>
      <w:r w:rsidRPr="00445E1E">
        <w:rPr>
          <w:sz w:val="26"/>
          <w:szCs w:val="26"/>
          <w:lang w:bidi="ar-LB"/>
        </w:rPr>
        <w:t>/</w:t>
      </w:r>
      <w:r w:rsidR="002502E9">
        <w:rPr>
          <w:sz w:val="26"/>
          <w:szCs w:val="26"/>
          <w:lang w:bidi="ar-LB"/>
        </w:rPr>
        <w:t>29</w:t>
      </w:r>
      <w:r w:rsidRPr="00445E1E">
        <w:rPr>
          <w:sz w:val="26"/>
          <w:szCs w:val="26"/>
          <w:rtl/>
          <w:lang w:bidi="ar-LB"/>
        </w:rPr>
        <w:t>؛</w:t>
      </w:r>
    </w:p>
    <w:p w14:paraId="68105D1F" w14:textId="040FC8D7" w:rsidR="00445E1E" w:rsidRPr="00445E1E" w:rsidRDefault="00445E1E" w:rsidP="002502E9">
      <w:pPr>
        <w:pStyle w:val="Heading2"/>
        <w:numPr>
          <w:ilvl w:val="1"/>
          <w:numId w:val="23"/>
        </w:numPr>
        <w:bidi/>
        <w:rPr>
          <w:sz w:val="26"/>
          <w:szCs w:val="26"/>
          <w:lang w:bidi="ar-LB"/>
        </w:rPr>
      </w:pPr>
      <w:r w:rsidRPr="00445E1E">
        <w:rPr>
          <w:sz w:val="26"/>
          <w:szCs w:val="26"/>
          <w:rtl/>
          <w:lang w:bidi="ar-LB"/>
        </w:rPr>
        <w:t xml:space="preserve">أن تعتمد مؤشرات الأداء لليونيدو على النحو الوارد في الجدول 5 من الوثيقة </w:t>
      </w:r>
      <w:r w:rsidRPr="00445E1E">
        <w:rPr>
          <w:sz w:val="26"/>
          <w:szCs w:val="26"/>
          <w:lang w:bidi="ar-LB"/>
        </w:rPr>
        <w:t>UNEP/</w:t>
      </w:r>
      <w:proofErr w:type="spellStart"/>
      <w:r w:rsidRPr="00445E1E">
        <w:rPr>
          <w:sz w:val="26"/>
          <w:szCs w:val="26"/>
          <w:lang w:bidi="ar-LB"/>
        </w:rPr>
        <w:t>OzL.Pro</w:t>
      </w:r>
      <w:proofErr w:type="spellEnd"/>
      <w:r w:rsidRPr="00445E1E">
        <w:rPr>
          <w:sz w:val="26"/>
          <w:szCs w:val="26"/>
          <w:lang w:bidi="ar-LB"/>
        </w:rPr>
        <w:t>/</w:t>
      </w:r>
      <w:proofErr w:type="spellStart"/>
      <w:r w:rsidRPr="00445E1E">
        <w:rPr>
          <w:sz w:val="26"/>
          <w:szCs w:val="26"/>
          <w:lang w:bidi="ar-LB"/>
        </w:rPr>
        <w:t>ExCom</w:t>
      </w:r>
      <w:proofErr w:type="spellEnd"/>
      <w:r w:rsidRPr="00445E1E">
        <w:rPr>
          <w:sz w:val="26"/>
          <w:szCs w:val="26"/>
          <w:lang w:bidi="ar-LB"/>
        </w:rPr>
        <w:t>/8</w:t>
      </w:r>
      <w:r w:rsidR="002502E9">
        <w:rPr>
          <w:sz w:val="26"/>
          <w:szCs w:val="26"/>
          <w:lang w:bidi="ar-LB"/>
        </w:rPr>
        <w:t>6</w:t>
      </w:r>
      <w:r w:rsidRPr="00445E1E">
        <w:rPr>
          <w:sz w:val="26"/>
          <w:szCs w:val="26"/>
          <w:lang w:bidi="ar-LB"/>
        </w:rPr>
        <w:t>/</w:t>
      </w:r>
      <w:r w:rsidR="002502E9">
        <w:rPr>
          <w:sz w:val="26"/>
          <w:szCs w:val="26"/>
          <w:lang w:bidi="ar-LB"/>
        </w:rPr>
        <w:t>29</w:t>
      </w:r>
      <w:r w:rsidRPr="00445E1E">
        <w:rPr>
          <w:sz w:val="26"/>
          <w:szCs w:val="26"/>
          <w:rtl/>
          <w:lang w:bidi="ar-LB"/>
        </w:rPr>
        <w:t>.</w:t>
      </w:r>
    </w:p>
    <w:p w14:paraId="4A646743" w14:textId="77777777" w:rsidR="007E5D09" w:rsidRPr="007B7102" w:rsidRDefault="007E5D09">
      <w:pPr>
        <w:rPr>
          <w:rtl/>
          <w:lang w:val="en-US" w:bidi="ar-LB"/>
        </w:rPr>
      </w:pPr>
    </w:p>
    <w:sectPr w:rsidR="007E5D09" w:rsidRPr="007B710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BEE77" w14:textId="77777777" w:rsidR="0075085C" w:rsidRDefault="0075085C">
      <w:r>
        <w:separator/>
      </w:r>
    </w:p>
  </w:endnote>
  <w:endnote w:type="continuationSeparator" w:id="0">
    <w:p w14:paraId="71FFF43B" w14:textId="77777777" w:rsidR="0075085C" w:rsidRDefault="00750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22929" w14:textId="17B25440" w:rsidR="00033B8E" w:rsidRDefault="00033B8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9344F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D39E2" w14:textId="76E06CFB" w:rsidR="00033B8E" w:rsidRDefault="00033B8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9344F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350"/>
    </w:tblGrid>
    <w:tr w:rsidR="00033B8E" w14:paraId="2E3F0A05" w14:textId="77777777" w:rsidTr="00430ACB">
      <w:tc>
        <w:tcPr>
          <w:tcW w:w="9350" w:type="dxa"/>
        </w:tcPr>
        <w:p w14:paraId="4EC35881" w14:textId="77777777" w:rsidR="00033B8E" w:rsidRDefault="00033B8E" w:rsidP="00430ACB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إن وثائق ما قبل دورات اللجنة التنفيذية للصندوق المتعدد الأطراف لتنفيذ بروتوكول مونتريال</w:t>
          </w:r>
        </w:p>
        <w:p w14:paraId="0FE70F34" w14:textId="6441AFC4" w:rsidR="00033B8E" w:rsidRDefault="00033B8E" w:rsidP="00430ACB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قد تصدر دون إخلال بأي قرار تتخذه اللجنة التنفيذية بعد صدورها.</w:t>
          </w:r>
        </w:p>
      </w:tc>
    </w:tr>
  </w:tbl>
  <w:p w14:paraId="7090DE9F" w14:textId="77777777" w:rsidR="00033B8E" w:rsidRDefault="00033B8E" w:rsidP="00430AC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F5167" w14:textId="77777777" w:rsidR="0075085C" w:rsidRDefault="0075085C" w:rsidP="001C6258">
      <w:pPr>
        <w:jc w:val="right"/>
      </w:pPr>
      <w:r>
        <w:separator/>
      </w:r>
    </w:p>
  </w:footnote>
  <w:footnote w:type="continuationSeparator" w:id="0">
    <w:p w14:paraId="74A0F2CC" w14:textId="77777777" w:rsidR="0075085C" w:rsidRDefault="0075085C">
      <w:r>
        <w:continuationSeparator/>
      </w:r>
    </w:p>
  </w:footnote>
  <w:footnote w:id="1">
    <w:p w14:paraId="6EBE2AF8" w14:textId="77777777" w:rsidR="00033B8E" w:rsidRPr="00C815DC" w:rsidRDefault="00033B8E" w:rsidP="008E5D00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  <w:footnote w:id="2">
    <w:p w14:paraId="56D150CB" w14:textId="0A7DA834" w:rsidR="00033B8E" w:rsidRDefault="00033B8E" w:rsidP="00EE3EC8">
      <w:pPr>
        <w:pStyle w:val="FootnoteText"/>
        <w:bidi/>
        <w:rPr>
          <w:lang w:bidi="ar"/>
        </w:rPr>
      </w:pPr>
      <w:r>
        <w:rPr>
          <w:rStyle w:val="FootnoteReference"/>
        </w:rPr>
        <w:footnoteRef/>
      </w:r>
      <w:r>
        <w:rPr>
          <w:rFonts w:hint="cs"/>
          <w:rtl/>
          <w:lang w:bidi="ar"/>
        </w:rPr>
        <w:t xml:space="preserve"> </w:t>
      </w:r>
      <w:r>
        <w:rPr>
          <w:rFonts w:hint="cs"/>
          <w:rtl/>
          <w:lang w:val="en-US"/>
        </w:rPr>
        <w:t xml:space="preserve">نظرًا للقيود التي فرضتها جائحة كوفيد-19، </w:t>
      </w:r>
      <w:r w:rsidRPr="00C815DC">
        <w:rPr>
          <w:rtl/>
          <w:lang w:val="en-US"/>
        </w:rPr>
        <w:t xml:space="preserve">تمت معالجة تعليقات الأمانة العامة على خطة </w:t>
      </w:r>
      <w:r>
        <w:rPr>
          <w:rFonts w:hint="cs"/>
          <w:rtl/>
          <w:lang w:val="en-US"/>
        </w:rPr>
        <w:t>العمل الأولية المقدمة من قبل</w:t>
      </w:r>
      <w:r w:rsidRPr="00C815DC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منظمة</w:t>
      </w:r>
      <w:r w:rsidRPr="00C815DC">
        <w:rPr>
          <w:rtl/>
          <w:lang w:val="en-US"/>
        </w:rPr>
        <w:t xml:space="preserve"> الأمم المتحدة </w:t>
      </w:r>
      <w:r>
        <w:rPr>
          <w:rFonts w:hint="cs"/>
          <w:rtl/>
          <w:lang w:val="en-US"/>
        </w:rPr>
        <w:t>للتنمية الصناعية</w:t>
      </w:r>
      <w:r w:rsidRPr="00C815DC">
        <w:rPr>
          <w:rtl/>
          <w:lang w:val="en-US"/>
        </w:rPr>
        <w:t xml:space="preserve"> للفترة 2021-2023 من خلال المناقشات الثنائية والتبادلات العديدة للرسائل الإلكترونية. تم</w:t>
      </w:r>
      <w:r>
        <w:rPr>
          <w:rFonts w:hint="cs"/>
          <w:rtl/>
          <w:lang w:val="en-US"/>
        </w:rPr>
        <w:t>ت</w:t>
      </w:r>
      <w:r w:rsidRPr="00C815DC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معالجة</w:t>
      </w:r>
      <w:r w:rsidRPr="00C815DC">
        <w:rPr>
          <w:rtl/>
          <w:lang w:val="en-US"/>
        </w:rPr>
        <w:t xml:space="preserve"> جميع القضايا بشكل مرض</w:t>
      </w:r>
      <w:r>
        <w:rPr>
          <w:rFonts w:hint="cs"/>
          <w:rtl/>
          <w:lang w:val="en-US"/>
        </w:rPr>
        <w:t>.</w:t>
      </w:r>
    </w:p>
    <w:p w14:paraId="524EDF58" w14:textId="77777777" w:rsidR="00033B8E" w:rsidRDefault="00033B8E" w:rsidP="00837058">
      <w:pPr>
        <w:pStyle w:val="FootnoteText"/>
        <w:bidi/>
        <w:rPr>
          <w:rtl/>
          <w:lang w:bidi="ar"/>
        </w:rPr>
      </w:pPr>
    </w:p>
    <w:p w14:paraId="66FBB626" w14:textId="77777777" w:rsidR="00033B8E" w:rsidRPr="002D337D" w:rsidRDefault="00033B8E" w:rsidP="00C22896">
      <w:pPr>
        <w:pStyle w:val="FootnoteText"/>
        <w:bidi/>
      </w:pPr>
    </w:p>
  </w:footnote>
  <w:footnote w:id="3">
    <w:p w14:paraId="1C9DA6CD" w14:textId="2E268E9E" w:rsidR="00033B8E" w:rsidRPr="00AA01BF" w:rsidRDefault="00033B8E" w:rsidP="00EE3EC8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يمكن </w:t>
      </w:r>
      <w:r w:rsidRPr="008E78E2">
        <w:rPr>
          <w:rtl/>
        </w:rPr>
        <w:t xml:space="preserve">توفير التمويل لإعداد خطط التنفيذ الوطنية للوفاء بالتزامات الخفض الأولية من أجل </w:t>
      </w:r>
      <w:r>
        <w:rPr>
          <w:rFonts w:hint="cs"/>
          <w:rtl/>
        </w:rPr>
        <w:t>الخفض</w:t>
      </w:r>
      <w:r w:rsidRPr="008E78E2">
        <w:rPr>
          <w:rtl/>
        </w:rPr>
        <w:t xml:space="preserve"> التدريجي </w:t>
      </w:r>
      <w:r>
        <w:rPr>
          <w:rFonts w:hint="cs"/>
          <w:rtl/>
        </w:rPr>
        <w:t>للمواد الهيدروفلوروكربونية</w:t>
      </w:r>
      <w:r w:rsidRPr="008E78E2">
        <w:rPr>
          <w:rtl/>
        </w:rPr>
        <w:t xml:space="preserve">، </w:t>
      </w:r>
      <w:r>
        <w:rPr>
          <w:rFonts w:hint="cs"/>
          <w:rtl/>
        </w:rPr>
        <w:t>على</w:t>
      </w:r>
      <w:r w:rsidRPr="008E78E2">
        <w:rPr>
          <w:rtl/>
        </w:rPr>
        <w:t xml:space="preserve"> أقرب </w:t>
      </w:r>
      <w:r>
        <w:rPr>
          <w:rFonts w:hint="cs"/>
          <w:rtl/>
        </w:rPr>
        <w:t>تقدير،</w:t>
      </w:r>
      <w:r w:rsidRPr="008E78E2">
        <w:rPr>
          <w:rtl/>
        </w:rPr>
        <w:t xml:space="preserve"> قبل خمس سنوات من تلك الالتزامات، بعد أن يكون البلد قد صدق على تعديل كيغالي وعلى أساس المبادئ التوجيهية </w:t>
      </w:r>
      <w:r>
        <w:rPr>
          <w:rFonts w:hint="cs"/>
          <w:rtl/>
        </w:rPr>
        <w:t>التي س</w:t>
      </w:r>
      <w:r w:rsidRPr="008E78E2">
        <w:rPr>
          <w:rtl/>
        </w:rPr>
        <w:t xml:space="preserve">تتم الموافقة </w:t>
      </w:r>
      <w:r>
        <w:rPr>
          <w:rtl/>
        </w:rPr>
        <w:t>عليها في المستقبل (المقرر 79/46(ب)</w:t>
      </w:r>
      <w:r w:rsidRPr="008E78E2">
        <w:rPr>
          <w:rtl/>
        </w:rPr>
        <w:t xml:space="preserve">(3)). بالإضافة إلى ذلك، سمح المقرر 84/46(و) بإدراج أنشطة </w:t>
      </w:r>
      <w:r>
        <w:rPr>
          <w:rFonts w:hint="cs"/>
          <w:rtl/>
        </w:rPr>
        <w:t>إعداد الخفض</w:t>
      </w:r>
      <w:r w:rsidRPr="008E78E2">
        <w:rPr>
          <w:rtl/>
        </w:rPr>
        <w:t xml:space="preserve"> التدريجي </w:t>
      </w:r>
      <w:r>
        <w:rPr>
          <w:rFonts w:hint="cs"/>
          <w:rtl/>
        </w:rPr>
        <w:t>للمواد الهيدروفلوروكربونية</w:t>
      </w:r>
      <w:r w:rsidRPr="008E78E2">
        <w:rPr>
          <w:rtl/>
        </w:rPr>
        <w:t xml:space="preserve"> في خطة </w:t>
      </w:r>
      <w:r>
        <w:rPr>
          <w:rFonts w:hint="cs"/>
          <w:rtl/>
        </w:rPr>
        <w:t>عمل ا</w:t>
      </w:r>
      <w:r w:rsidRPr="008E78E2">
        <w:rPr>
          <w:rtl/>
        </w:rPr>
        <w:t xml:space="preserve">لبلدان التي لم تصدق على تعديل كيغالي ولكنها قدمت </w:t>
      </w:r>
      <w:r>
        <w:rPr>
          <w:rFonts w:hint="cs"/>
          <w:rtl/>
        </w:rPr>
        <w:t>خطابًا</w:t>
      </w:r>
      <w:r w:rsidRPr="008E78E2">
        <w:rPr>
          <w:rtl/>
        </w:rPr>
        <w:t xml:space="preserve"> </w:t>
      </w:r>
      <w:r>
        <w:rPr>
          <w:rFonts w:hint="cs"/>
          <w:rtl/>
        </w:rPr>
        <w:t>تعرب فيه عن</w:t>
      </w:r>
      <w:r w:rsidRPr="008E78E2">
        <w:rPr>
          <w:rtl/>
        </w:rPr>
        <w:t xml:space="preserve"> نية حكومتها</w:t>
      </w:r>
      <w:r>
        <w:rPr>
          <w:rFonts w:hint="cs"/>
          <w:rtl/>
        </w:rPr>
        <w:t xml:space="preserve"> في</w:t>
      </w:r>
      <w:r w:rsidRPr="008E78E2">
        <w:rPr>
          <w:rtl/>
        </w:rPr>
        <w:t xml:space="preserve"> بذل </w:t>
      </w:r>
      <w:r>
        <w:rPr>
          <w:rFonts w:hint="cs"/>
          <w:rtl/>
        </w:rPr>
        <w:t>أفضل</w:t>
      </w:r>
      <w:r w:rsidRPr="008E78E2">
        <w:rPr>
          <w:rtl/>
        </w:rPr>
        <w:t xml:space="preserve"> الجهود للتصديق على</w:t>
      </w:r>
      <w:r>
        <w:rPr>
          <w:rFonts w:hint="cs"/>
          <w:rtl/>
        </w:rPr>
        <w:t xml:space="preserve"> تعديل</w:t>
      </w:r>
      <w:r w:rsidRPr="008E78E2">
        <w:rPr>
          <w:rtl/>
        </w:rPr>
        <w:t xml:space="preserve"> كيغالي.</w:t>
      </w:r>
    </w:p>
  </w:footnote>
  <w:footnote w:id="4">
    <w:p w14:paraId="47AF569B" w14:textId="1FE1F156" w:rsidR="00033B8E" w:rsidRPr="0069500F" w:rsidRDefault="00033B8E" w:rsidP="0073203C">
      <w:pPr>
        <w:pStyle w:val="FootnoteText"/>
        <w:bidi/>
      </w:pPr>
      <w:r>
        <w:rPr>
          <w:rStyle w:val="FootnoteReference"/>
        </w:rPr>
        <w:footnoteRef/>
      </w:r>
      <w:r>
        <w:rPr>
          <w:rFonts w:hint="cs"/>
          <w:rtl/>
          <w:lang w:bidi="ar"/>
        </w:rPr>
        <w:t xml:space="preserve"> </w:t>
      </w:r>
      <w:r>
        <w:rPr>
          <w:rFonts w:hint="cs"/>
          <w:rtl/>
        </w:rPr>
        <w:t>تمت الموافقة على الوحدة الأساسية لليونيدو لعام 2021 في عملية الموافقة بين الدورات للاجتماع السادس والثمانين (</w:t>
      </w:r>
      <w:proofErr w:type="spellStart"/>
      <w:r>
        <w:rPr>
          <w:lang w:val="fr-CA"/>
        </w:rPr>
        <w:t>UNEPLozL.Pro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>/86/37</w:t>
      </w:r>
      <w:r>
        <w:rPr>
          <w:rFonts w:hint="cs"/>
          <w:rtl/>
          <w:lang w:val="fr-CA"/>
        </w:rPr>
        <w:t>)</w:t>
      </w:r>
      <w:r>
        <w:rPr>
          <w:rtl/>
          <w:lang w:bidi="ar"/>
        </w:rPr>
        <w:t>.</w:t>
      </w:r>
    </w:p>
  </w:footnote>
  <w:footnote w:id="5">
    <w:p w14:paraId="21A73E35" w14:textId="7669F965" w:rsidR="00033B8E" w:rsidRPr="002F49E4" w:rsidRDefault="00033B8E" w:rsidP="00EE3EC8">
      <w:pPr>
        <w:pStyle w:val="FootnoteText"/>
        <w:bidi/>
        <w:rPr>
          <w:rtl/>
          <w:lang w:val="en-US" w:bidi="ar-LB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في غياب</w:t>
      </w:r>
      <w:r w:rsidRPr="00876A0F">
        <w:rPr>
          <w:rtl/>
        </w:rPr>
        <w:t xml:space="preserve"> </w:t>
      </w:r>
      <w:r>
        <w:rPr>
          <w:rFonts w:hint="cs"/>
          <w:rtl/>
        </w:rPr>
        <w:t>قرار</w:t>
      </w:r>
      <w:r w:rsidRPr="00876A0F">
        <w:rPr>
          <w:rtl/>
        </w:rPr>
        <w:t xml:space="preserve"> من الأطراف بشأن مستوى تجديد موارد الصندوق متعدد الأطر</w:t>
      </w:r>
      <w:r>
        <w:rPr>
          <w:rtl/>
        </w:rPr>
        <w:t>اف لفترة الثلاث سنوات 2021 2023، وفي ضوء المقرر 32/1</w:t>
      </w:r>
      <w:r w:rsidRPr="00876A0F">
        <w:rPr>
          <w:rtl/>
        </w:rPr>
        <w:t xml:space="preserve">، تم افتراض الميزانية الإرشادية لتخصيص الموارد لخطة </w:t>
      </w:r>
      <w:r>
        <w:rPr>
          <w:rFonts w:hint="cs"/>
          <w:rtl/>
        </w:rPr>
        <w:t>العمل</w:t>
      </w:r>
      <w:r w:rsidRPr="00876A0F">
        <w:rPr>
          <w:rtl/>
        </w:rPr>
        <w:t xml:space="preserve"> للفترة 2021-2023 </w:t>
      </w:r>
      <w:r>
        <w:rPr>
          <w:rFonts w:hint="cs"/>
          <w:rtl/>
        </w:rPr>
        <w:t>ب</w:t>
      </w:r>
      <w:r w:rsidRPr="00876A0F">
        <w:rPr>
          <w:rtl/>
        </w:rPr>
        <w:t xml:space="preserve">نفس مستوى تجديد الموارد لفترة الثلاث سنوات 2018-2020. </w:t>
      </w:r>
      <w:r w:rsidRPr="00876A0F">
        <w:rPr>
          <w:rtl/>
        </w:rPr>
        <w:t xml:space="preserve">تمت مناقشة هذه المسألة في </w:t>
      </w:r>
      <w:r>
        <w:rPr>
          <w:rFonts w:hint="cs"/>
          <w:rtl/>
        </w:rPr>
        <w:t xml:space="preserve">الوثيقة </w:t>
      </w:r>
      <w:r>
        <w:rPr>
          <w:lang w:val="en-US"/>
        </w:rPr>
        <w:t>UNEP/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ExCom</w:t>
      </w:r>
      <w:proofErr w:type="spellEnd"/>
      <w:r>
        <w:rPr>
          <w:lang w:val="en-US"/>
        </w:rPr>
        <w:t>/86/25</w:t>
      </w:r>
      <w:r>
        <w:rPr>
          <w:rFonts w:hint="cs"/>
          <w:rtl/>
          <w:lang w:val="en-US" w:bidi="ar-LB"/>
        </w:rPr>
        <w:t>.</w:t>
      </w:r>
    </w:p>
  </w:footnote>
  <w:footnote w:id="6">
    <w:p w14:paraId="62FBC65C" w14:textId="1E0322EA" w:rsidR="00033B8E" w:rsidRDefault="00033B8E" w:rsidP="00DF3D56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كما تمت الموافقة عليه في الاجتماع التنسيقي بين الوكالات.</w:t>
      </w:r>
    </w:p>
  </w:footnote>
  <w:footnote w:id="7">
    <w:p w14:paraId="2C9A4BA1" w14:textId="615B2D85" w:rsidR="00033B8E" w:rsidRPr="003D249D" w:rsidRDefault="00033B8E" w:rsidP="0073203C">
      <w:pPr>
        <w:pStyle w:val="FootnoteText"/>
        <w:bidi/>
      </w:pPr>
      <w:r>
        <w:rPr>
          <w:rStyle w:val="FootnoteReference"/>
        </w:rPr>
        <w:footnoteRef/>
      </w:r>
      <w:r>
        <w:rPr>
          <w:rtl/>
          <w:lang w:bidi="ar"/>
        </w:rPr>
        <w:t xml:space="preserve"> </w:t>
      </w:r>
      <w:r>
        <w:rPr>
          <w:rFonts w:hint="cs"/>
          <w:rtl/>
        </w:rPr>
        <w:t xml:space="preserve">الوثيقة </w:t>
      </w:r>
      <w:r>
        <w:rPr>
          <w:lang w:val="en-US"/>
        </w:rPr>
        <w:t>UNEP/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ExCom</w:t>
      </w:r>
      <w:proofErr w:type="spellEnd"/>
      <w:r>
        <w:rPr>
          <w:lang w:val="en-US"/>
        </w:rPr>
        <w:t>/86/25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D6493" w14:textId="3A7B7BC7" w:rsidR="00033B8E" w:rsidRDefault="00033B8E" w:rsidP="00F94377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94377">
      <w:t>UNEP/</w:t>
    </w:r>
    <w:proofErr w:type="spellStart"/>
    <w:r w:rsidR="00F94377">
      <w:t>OzL.Pro</w:t>
    </w:r>
    <w:proofErr w:type="spellEnd"/>
    <w:r w:rsidR="00F94377">
      <w:t>/</w:t>
    </w:r>
    <w:proofErr w:type="spellStart"/>
    <w:r w:rsidR="00F94377">
      <w:t>ExCom</w:t>
    </w:r>
    <w:proofErr w:type="spellEnd"/>
    <w:r w:rsidR="00F94377">
      <w:t>/86/29</w:t>
    </w:r>
    <w:r>
      <w:fldChar w:fldCharType="end"/>
    </w:r>
  </w:p>
  <w:p w14:paraId="1FBD3A83" w14:textId="77777777" w:rsidR="00033B8E" w:rsidRDefault="00033B8E"/>
  <w:p w14:paraId="397A863D" w14:textId="77777777" w:rsidR="00033B8E" w:rsidRDefault="00033B8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450F4" w14:textId="052AF67A" w:rsidR="00033B8E" w:rsidRDefault="00033B8E" w:rsidP="00F94377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94377">
      <w:t>UNEP/</w:t>
    </w:r>
    <w:proofErr w:type="spellStart"/>
    <w:r w:rsidR="00F94377">
      <w:t>OzL.Pro</w:t>
    </w:r>
    <w:proofErr w:type="spellEnd"/>
    <w:r w:rsidR="00F94377">
      <w:t>/</w:t>
    </w:r>
    <w:proofErr w:type="spellStart"/>
    <w:r w:rsidR="00F94377">
      <w:t>ExCom</w:t>
    </w:r>
    <w:proofErr w:type="spellEnd"/>
    <w:r w:rsidR="00F94377">
      <w:t>/86/29</w:t>
    </w:r>
    <w:r>
      <w:fldChar w:fldCharType="end"/>
    </w:r>
  </w:p>
  <w:p w14:paraId="311BDB49" w14:textId="77777777" w:rsidR="00033B8E" w:rsidRDefault="00033B8E"/>
  <w:p w14:paraId="14B84415" w14:textId="77777777" w:rsidR="00033B8E" w:rsidRDefault="00033B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FE72A" w14:textId="77777777" w:rsidR="00033B8E" w:rsidRDefault="00033B8E"/>
  <w:p w14:paraId="77B3EB9B" w14:textId="77777777" w:rsidR="00033B8E" w:rsidRDefault="00033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92CA79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11E580D"/>
    <w:multiLevelType w:val="multilevel"/>
    <w:tmpl w:val="6CA0D75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B7E706F"/>
    <w:multiLevelType w:val="hybridMultilevel"/>
    <w:tmpl w:val="D9146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A5E6BBC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19"/>
  </w:num>
  <w:num w:numId="20">
    <w:abstractNumId w:val="15"/>
  </w:num>
  <w:num w:numId="21">
    <w:abstractNumId w:val="11"/>
  </w:num>
  <w:num w:numId="22">
    <w:abstractNumId w:val="14"/>
  </w:num>
  <w:num w:numId="23">
    <w:abstractNumId w:val="12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6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31"/>
    <w:rsid w:val="00013372"/>
    <w:rsid w:val="00033B8E"/>
    <w:rsid w:val="0004254A"/>
    <w:rsid w:val="000861FE"/>
    <w:rsid w:val="000C2FE8"/>
    <w:rsid w:val="00104022"/>
    <w:rsid w:val="001C6258"/>
    <w:rsid w:val="002176F8"/>
    <w:rsid w:val="0024245E"/>
    <w:rsid w:val="002502E9"/>
    <w:rsid w:val="00283393"/>
    <w:rsid w:val="002E7EF7"/>
    <w:rsid w:val="002F505F"/>
    <w:rsid w:val="003E784C"/>
    <w:rsid w:val="003F2852"/>
    <w:rsid w:val="00425799"/>
    <w:rsid w:val="00430ACB"/>
    <w:rsid w:val="00445E1E"/>
    <w:rsid w:val="0045563A"/>
    <w:rsid w:val="004C5B74"/>
    <w:rsid w:val="005C7D4A"/>
    <w:rsid w:val="005F2C0C"/>
    <w:rsid w:val="00662A73"/>
    <w:rsid w:val="006B5912"/>
    <w:rsid w:val="006C75FB"/>
    <w:rsid w:val="006F2A2C"/>
    <w:rsid w:val="007277D4"/>
    <w:rsid w:val="0073203C"/>
    <w:rsid w:val="00732948"/>
    <w:rsid w:val="0075085C"/>
    <w:rsid w:val="00786775"/>
    <w:rsid w:val="007B7102"/>
    <w:rsid w:val="007E5D09"/>
    <w:rsid w:val="007F2EB6"/>
    <w:rsid w:val="007F64B5"/>
    <w:rsid w:val="00837058"/>
    <w:rsid w:val="0083730D"/>
    <w:rsid w:val="00854A28"/>
    <w:rsid w:val="0089344F"/>
    <w:rsid w:val="008B4181"/>
    <w:rsid w:val="008E5D00"/>
    <w:rsid w:val="00914D0D"/>
    <w:rsid w:val="00A44778"/>
    <w:rsid w:val="00AA01BF"/>
    <w:rsid w:val="00AB4886"/>
    <w:rsid w:val="00AF4F31"/>
    <w:rsid w:val="00B11DB6"/>
    <w:rsid w:val="00B40E87"/>
    <w:rsid w:val="00B745AF"/>
    <w:rsid w:val="00B81E83"/>
    <w:rsid w:val="00B83E6A"/>
    <w:rsid w:val="00C22896"/>
    <w:rsid w:val="00CD704A"/>
    <w:rsid w:val="00D32CEA"/>
    <w:rsid w:val="00DF3D56"/>
    <w:rsid w:val="00DF4125"/>
    <w:rsid w:val="00DF5D0D"/>
    <w:rsid w:val="00E1360E"/>
    <w:rsid w:val="00EC108E"/>
    <w:rsid w:val="00EE3EC8"/>
    <w:rsid w:val="00F94377"/>
    <w:rsid w:val="00FD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5A244B"/>
  <w15:docId w15:val="{268A6620-DE2A-4A02-91F3-0FCDEEBA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tabs>
        <w:tab w:val="clear" w:pos="720"/>
        <w:tab w:val="num" w:pos="0"/>
      </w:tabs>
      <w:spacing w:after="240"/>
      <w:ind w:left="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2,Heading 3 Char Char1 Char,Heading 3 Char1 Char,Heading 3 Char Char Char,Char Char Char Char,Char Char1 Char,Char Char2,Char Char Char1,Heading 3 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uiPriority w:val="99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customStyle="1" w:styleId="Title2">
    <w:name w:val="Title2"/>
    <w:rsid w:val="00445E1E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subhead">
    <w:name w:val="subhead"/>
    <w:basedOn w:val="Normal"/>
    <w:next w:val="Normal"/>
    <w:uiPriority w:val="99"/>
    <w:rsid w:val="00445E1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Cs w:val="24"/>
      <w:lang w:val="en-US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445E1E"/>
    <w:rPr>
      <w:sz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5E1E"/>
    <w:rPr>
      <w:lang w:val="en-GB"/>
    </w:rPr>
  </w:style>
  <w:style w:type="character" w:styleId="FootnoteReference">
    <w:name w:val="footnote reference"/>
    <w:uiPriority w:val="99"/>
    <w:semiHidden/>
    <w:rsid w:val="00445E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%20Oneissi\Downloads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UNEP/OzL.Pro/ExCom/86/29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A146C2-A52E-4D65-AB84-97285982B122}"/>
</file>

<file path=customXml/itemProps2.xml><?xml version="1.0" encoding="utf-8"?>
<ds:datastoreItem xmlns:ds="http://schemas.openxmlformats.org/officeDocument/2006/customXml" ds:itemID="{42B761D1-336C-4356-B5BA-522F97B4F0BB}"/>
</file>

<file path=customXml/itemProps3.xml><?xml version="1.0" encoding="utf-8"?>
<ds:datastoreItem xmlns:ds="http://schemas.openxmlformats.org/officeDocument/2006/customXml" ds:itemID="{526C2AB8-632A-40E3-B628-FB10B964B082}"/>
</file>

<file path=customXml/itemProps4.xml><?xml version="1.0" encoding="utf-8"?>
<ds:datastoreItem xmlns:ds="http://schemas.openxmlformats.org/officeDocument/2006/customXml" ds:itemID="{6410F7D3-9B06-4D2E-9534-92D859407318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29</TotalTime>
  <Pages>6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أعمال منظمة الأمم المتحدة للتنمية الصناعية للفترة 2023-2021</vt:lpstr>
    </vt:vector>
  </TitlesOfParts>
  <Company>UNMFS</Company>
  <LinksUpToDate>false</LinksUpToDate>
  <CharactersWithSpaces>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أعمال منظمة الأمم المتحدة للتنمية الصناعية للفترة 2023-2021</dc:title>
  <dc:creator>Fathi</dc:creator>
  <cp:lastModifiedBy>HB</cp:lastModifiedBy>
  <cp:revision>7</cp:revision>
  <cp:lastPrinted>2001-05-26T16:40:00Z</cp:lastPrinted>
  <dcterms:created xsi:type="dcterms:W3CDTF">2021-02-23T07:01:00Z</dcterms:created>
  <dcterms:modified xsi:type="dcterms:W3CDTF">2021-03-02T22:49:00Z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UNEP/OzL.Pro/ExCom/86/29</vt:lpwstr>
  </property>
  <property fmtid="{D5CDD505-2E9C-101B-9397-08002B2CF9AE}" pid="3" name="Revision date">
    <vt:lpwstr>2/16/2021</vt:lpwstr>
  </property>
  <property fmtid="{D5CDD505-2E9C-101B-9397-08002B2CF9AE}" pid="4" name="ContentTypeId">
    <vt:lpwstr>0x010100003C883A2F638749AF5FF074293958A6</vt:lpwstr>
  </property>
</Properties>
</file>