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282"/>
        <w:gridCol w:w="3728"/>
      </w:tblGrid>
      <w:tr w:rsidR="00C15867" w:rsidRPr="00286976" w14:paraId="35264355" w14:textId="77777777" w:rsidTr="00E62A88">
        <w:trPr>
          <w:trHeight w:val="720"/>
        </w:trPr>
        <w:tc>
          <w:tcPr>
            <w:tcW w:w="6352" w:type="dxa"/>
            <w:gridSpan w:val="2"/>
            <w:tcBorders>
              <w:bottom w:val="single" w:sz="18" w:space="0" w:color="auto"/>
            </w:tcBorders>
          </w:tcPr>
          <w:p w14:paraId="3E98848C" w14:textId="5092B366" w:rsidR="00C15867" w:rsidRPr="00286976" w:rsidRDefault="00392550" w:rsidP="004B5D5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es-ES_tradnl"/>
              </w:rPr>
            </w:pPr>
            <w:r w:rsidRPr="00286976">
              <w:rPr>
                <w:rFonts w:ascii="Univers" w:hAnsi="Univers"/>
                <w:b/>
                <w:sz w:val="28"/>
                <w:szCs w:val="28"/>
                <w:lang w:val="es-ES_tradnl"/>
              </w:rPr>
              <w:t>NACIONES</w:t>
            </w:r>
            <w:r w:rsidRPr="00286976">
              <w:rPr>
                <w:rFonts w:ascii="Univers" w:hAnsi="Univers"/>
                <w:b/>
                <w:sz w:val="28"/>
                <w:szCs w:val="28"/>
                <w:lang w:val="es-ES_tradnl"/>
              </w:rPr>
              <w:br/>
              <w:t>UNIDAS</w:t>
            </w:r>
          </w:p>
        </w:tc>
        <w:tc>
          <w:tcPr>
            <w:tcW w:w="3728" w:type="dxa"/>
            <w:tcBorders>
              <w:bottom w:val="single" w:sz="18" w:space="0" w:color="auto"/>
            </w:tcBorders>
          </w:tcPr>
          <w:p w14:paraId="7C21BB95" w14:textId="77777777" w:rsidR="00C15867" w:rsidRPr="00286976" w:rsidRDefault="00C15867" w:rsidP="004B5D5C">
            <w:pPr>
              <w:jc w:val="right"/>
              <w:rPr>
                <w:sz w:val="52"/>
                <w:szCs w:val="52"/>
                <w:lang w:val="es-ES_tradnl"/>
              </w:rPr>
            </w:pPr>
            <w:r w:rsidRPr="00286976">
              <w:rPr>
                <w:rFonts w:ascii="Univers Bold" w:hAnsi="Univers Bold"/>
                <w:b/>
                <w:sz w:val="72"/>
                <w:lang w:val="es-ES_tradnl"/>
              </w:rPr>
              <w:t>EP</w:t>
            </w:r>
          </w:p>
        </w:tc>
      </w:tr>
      <w:tr w:rsidR="00C15867" w:rsidRPr="003C2F9D" w14:paraId="703B8FA3" w14:textId="77777777" w:rsidTr="00EF68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3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7F1E5A1" w14:textId="77777777" w:rsidR="00C15867" w:rsidRPr="00286976" w:rsidRDefault="00E52838" w:rsidP="004B5D5C">
            <w:pPr>
              <w:spacing w:before="120"/>
              <w:rPr>
                <w:lang w:val="es-ES_tradnl"/>
              </w:rPr>
            </w:pPr>
            <w:r w:rsidRPr="00286976"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5CDF79E4" wp14:editId="1FA47464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62230</wp:posOffset>
                      </wp:positionV>
                      <wp:extent cx="822325" cy="1527206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527206"/>
                                <a:chOff x="0" y="0"/>
                                <a:chExt cx="822325" cy="152720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525" y="730858"/>
                                  <a:ext cx="800100" cy="79634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9B1BED" id="Group 1" o:spid="_x0000_s1026" style="position:absolute;margin-left:.45pt;margin-top:4.9pt;width:64.75pt;height:120.25pt;z-index:251658240;mso-width-relative:margin;mso-height-relative:margin" coordsize="8223,152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95;top:7308;width:8001;height:7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28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5AEFD37" w14:textId="77777777" w:rsidR="00392550" w:rsidRPr="00286976" w:rsidRDefault="00392550" w:rsidP="0039255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</w:p>
          <w:p w14:paraId="7A14CA4B" w14:textId="4534DF2D" w:rsidR="00392550" w:rsidRPr="00286976" w:rsidRDefault="00392550" w:rsidP="0039255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286976">
              <w:rPr>
                <w:rFonts w:ascii="Univers" w:hAnsi="Univers"/>
                <w:b/>
                <w:sz w:val="32"/>
                <w:lang w:val="es-ES_tradnl"/>
              </w:rPr>
              <w:t>Programa de las</w:t>
            </w:r>
          </w:p>
          <w:p w14:paraId="0E8B834A" w14:textId="77777777" w:rsidR="00392550" w:rsidRPr="00286976" w:rsidRDefault="00392550" w:rsidP="0039255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286976">
              <w:rPr>
                <w:rFonts w:ascii="Univers" w:hAnsi="Univers"/>
                <w:b/>
                <w:sz w:val="32"/>
                <w:lang w:val="es-ES_tradnl"/>
              </w:rPr>
              <w:t>Naciones Unidas</w:t>
            </w:r>
          </w:p>
          <w:p w14:paraId="193870CC" w14:textId="77777777" w:rsidR="00C15867" w:rsidRPr="00286976" w:rsidRDefault="00392550" w:rsidP="0039255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es-ES_tradnl"/>
              </w:rPr>
            </w:pPr>
            <w:r w:rsidRPr="00286976">
              <w:rPr>
                <w:rFonts w:ascii="Univers" w:hAnsi="Univers"/>
                <w:b/>
                <w:sz w:val="32"/>
                <w:lang w:val="es-ES_tradnl"/>
              </w:rPr>
              <w:t>para el Medio Ambiente</w:t>
            </w:r>
          </w:p>
          <w:p w14:paraId="0AA18E12" w14:textId="77777777" w:rsidR="00C15867" w:rsidRPr="00286976" w:rsidRDefault="00C15867" w:rsidP="004B5D5C">
            <w:pPr>
              <w:spacing w:before="720"/>
              <w:ind w:left="158"/>
              <w:rPr>
                <w:lang w:val="es-ES_tradnl"/>
              </w:rPr>
            </w:pPr>
          </w:p>
        </w:tc>
        <w:tc>
          <w:tcPr>
            <w:tcW w:w="372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AA8CB47" w14:textId="77777777" w:rsidR="00E65E8C" w:rsidRPr="00286976" w:rsidRDefault="00E65E8C" w:rsidP="004B5D5C">
            <w:pPr>
              <w:rPr>
                <w:lang w:val="es-ES_tradnl"/>
              </w:rPr>
            </w:pPr>
          </w:p>
          <w:p w14:paraId="3FC00F53" w14:textId="488B4D91" w:rsidR="00E65E8C" w:rsidRPr="00286976" w:rsidRDefault="00E65E8C" w:rsidP="004B5D5C">
            <w:pPr>
              <w:rPr>
                <w:lang w:val="es-ES_tradnl"/>
              </w:rPr>
            </w:pPr>
            <w:proofErr w:type="spellStart"/>
            <w:r w:rsidRPr="00286976">
              <w:rPr>
                <w:lang w:val="es-ES_tradnl"/>
              </w:rPr>
              <w:t>Distr</w:t>
            </w:r>
            <w:proofErr w:type="spellEnd"/>
            <w:r w:rsidRPr="00286976">
              <w:rPr>
                <w:lang w:val="es-ES_tradnl"/>
              </w:rPr>
              <w:t>.</w:t>
            </w:r>
          </w:p>
          <w:p w14:paraId="254BFD74" w14:textId="77777777" w:rsidR="00E65E8C" w:rsidRPr="00286976" w:rsidRDefault="00E65E8C" w:rsidP="004B5D5C">
            <w:pPr>
              <w:rPr>
                <w:lang w:val="es-ES_tradnl"/>
              </w:rPr>
            </w:pPr>
            <w:r w:rsidRPr="00286976">
              <w:rPr>
                <w:lang w:val="es-ES_tradnl"/>
              </w:rPr>
              <w:t>GENERAL</w:t>
            </w:r>
          </w:p>
          <w:p w14:paraId="6F471F95" w14:textId="77777777" w:rsidR="00E65E8C" w:rsidRPr="00286976" w:rsidRDefault="00E65E8C" w:rsidP="004B5D5C">
            <w:pPr>
              <w:rPr>
                <w:lang w:val="es-ES_tradnl"/>
              </w:rPr>
            </w:pPr>
          </w:p>
          <w:p w14:paraId="16938C2B" w14:textId="79439269" w:rsidR="00C15867" w:rsidRPr="00286976" w:rsidRDefault="00B122DC" w:rsidP="004B5D5C">
            <w:pPr>
              <w:rPr>
                <w:lang w:val="es-ES_tradnl"/>
              </w:rPr>
            </w:pPr>
            <w:r w:rsidRPr="00286976">
              <w:rPr>
                <w:lang w:val="es-ES_tradnl"/>
              </w:rPr>
              <w:fldChar w:fldCharType="begin"/>
            </w:r>
            <w:r w:rsidRPr="00286976">
              <w:rPr>
                <w:lang w:val="es-ES_tradnl"/>
              </w:rPr>
              <w:instrText>DOCPROPERTY "Document number"  \* MERGEFORMAT</w:instrText>
            </w:r>
            <w:r w:rsidRPr="00286976">
              <w:rPr>
                <w:lang w:val="es-ES_tradnl"/>
              </w:rPr>
              <w:fldChar w:fldCharType="separate"/>
            </w:r>
            <w:r w:rsidR="003C2F9D">
              <w:rPr>
                <w:lang w:val="es-ES_tradnl"/>
              </w:rPr>
              <w:t>UNEP/</w:t>
            </w:r>
            <w:proofErr w:type="spellStart"/>
            <w:r w:rsidR="003C2F9D">
              <w:rPr>
                <w:lang w:val="es-ES_tradnl"/>
              </w:rPr>
              <w:t>OzL.Pro</w:t>
            </w:r>
            <w:proofErr w:type="spellEnd"/>
            <w:r w:rsidR="003C2F9D">
              <w:rPr>
                <w:lang w:val="es-ES_tradnl"/>
              </w:rPr>
              <w:t>/</w:t>
            </w:r>
            <w:proofErr w:type="spellStart"/>
            <w:r w:rsidR="003C2F9D">
              <w:rPr>
                <w:lang w:val="es-ES_tradnl"/>
              </w:rPr>
              <w:t>ExCom</w:t>
            </w:r>
            <w:proofErr w:type="spellEnd"/>
            <w:r w:rsidR="003C2F9D">
              <w:rPr>
                <w:lang w:val="es-ES_tradnl"/>
              </w:rPr>
              <w:t>/96/26</w:t>
            </w:r>
            <w:r w:rsidRPr="00286976">
              <w:rPr>
                <w:lang w:val="es-ES_tradnl"/>
              </w:rPr>
              <w:fldChar w:fldCharType="end"/>
            </w:r>
          </w:p>
          <w:p w14:paraId="4618C9F4" w14:textId="5467AA35" w:rsidR="00C15867" w:rsidRPr="00286976" w:rsidRDefault="00BC2495" w:rsidP="004B5D5C">
            <w:pPr>
              <w:rPr>
                <w:lang w:val="es-ES_tradnl"/>
              </w:rPr>
            </w:pPr>
            <w:r w:rsidRPr="00286976">
              <w:rPr>
                <w:lang w:val="es-ES_tradnl"/>
              </w:rPr>
              <w:fldChar w:fldCharType="begin"/>
            </w:r>
            <w:r w:rsidR="00851352" w:rsidRPr="00286976">
              <w:rPr>
                <w:lang w:val="es-ES_tradnl"/>
              </w:rPr>
              <w:instrText xml:space="preserve"> DOCPROPERTY "Revision date" \@ "d MMMM YYYY"  \* MERGEFORMAT </w:instrText>
            </w:r>
            <w:r w:rsidRPr="00286976">
              <w:rPr>
                <w:lang w:val="es-ES_tradnl"/>
              </w:rPr>
              <w:fldChar w:fldCharType="separate"/>
            </w:r>
            <w:r w:rsidR="0077434F" w:rsidRPr="00286976">
              <w:rPr>
                <w:lang w:val="es-ES_tradnl"/>
              </w:rPr>
              <w:t>22 de abril de 2025</w:t>
            </w:r>
            <w:r w:rsidRPr="00286976">
              <w:rPr>
                <w:lang w:val="es-ES_tradnl"/>
              </w:rPr>
              <w:fldChar w:fldCharType="end"/>
            </w:r>
          </w:p>
          <w:p w14:paraId="40087792" w14:textId="77777777" w:rsidR="00C15867" w:rsidRPr="00286976" w:rsidRDefault="00C15867" w:rsidP="004B5D5C">
            <w:pPr>
              <w:rPr>
                <w:caps/>
                <w:lang w:val="es-ES_tradnl"/>
              </w:rPr>
            </w:pPr>
          </w:p>
          <w:p w14:paraId="194DCB93" w14:textId="77777777" w:rsidR="00392550" w:rsidRPr="00286976" w:rsidRDefault="00392550" w:rsidP="004B5D5C">
            <w:pPr>
              <w:rPr>
                <w:lang w:val="es-ES_tradnl"/>
              </w:rPr>
            </w:pPr>
            <w:r w:rsidRPr="00286976">
              <w:rPr>
                <w:lang w:val="es-ES_tradnl"/>
              </w:rPr>
              <w:t>ESPAÑOL</w:t>
            </w:r>
          </w:p>
          <w:p w14:paraId="1FE00564" w14:textId="58877BE6" w:rsidR="00C15867" w:rsidRPr="00286976" w:rsidRDefault="00392550" w:rsidP="004B5D5C">
            <w:pPr>
              <w:rPr>
                <w:lang w:val="es-ES_tradnl"/>
              </w:rPr>
            </w:pPr>
            <w:r w:rsidRPr="00286976">
              <w:rPr>
                <w:lang w:val="es-ES_tradnl"/>
              </w:rPr>
              <w:t>ORIGINAL: INGLÉS</w:t>
            </w:r>
          </w:p>
        </w:tc>
      </w:tr>
    </w:tbl>
    <w:p w14:paraId="765F8453" w14:textId="76016A44" w:rsidR="00011653" w:rsidRPr="00286976" w:rsidRDefault="00C15867" w:rsidP="00CA59FB">
      <w:pPr>
        <w:jc w:val="left"/>
        <w:rPr>
          <w:caps/>
          <w:lang w:val="es-ES_tradnl"/>
        </w:rPr>
      </w:pPr>
      <w:r w:rsidRPr="00286976">
        <w:rPr>
          <w:caps/>
          <w:lang w:val="es-ES_tradnl"/>
        </w:rPr>
        <w:t>COMITÉ EJECUTIVO DEL</w:t>
      </w:r>
      <w:r w:rsidR="00011653" w:rsidRPr="00286976">
        <w:rPr>
          <w:caps/>
          <w:lang w:val="es-ES_tradnl"/>
        </w:rPr>
        <w:t xml:space="preserve"> Fondo Multilateral</w:t>
      </w:r>
    </w:p>
    <w:p w14:paraId="79DF5E82" w14:textId="3E8D95EF" w:rsidR="00011653" w:rsidRPr="00286976" w:rsidRDefault="001B4DB8" w:rsidP="00CA59FB">
      <w:pPr>
        <w:jc w:val="left"/>
        <w:rPr>
          <w:lang w:val="es-ES_tradnl"/>
        </w:rPr>
      </w:pPr>
      <w:r>
        <w:rPr>
          <w:lang w:val="es-ES_tradnl"/>
        </w:rPr>
        <w:t xml:space="preserve"> </w:t>
      </w:r>
      <w:r w:rsidR="00011653" w:rsidRPr="00286976">
        <w:rPr>
          <w:lang w:val="es-ES_tradnl"/>
        </w:rPr>
        <w:t xml:space="preserve">PARA LA </w:t>
      </w:r>
      <w:r w:rsidR="00011653" w:rsidRPr="00286976">
        <w:rPr>
          <w:caps/>
          <w:lang w:val="es-ES_tradnl"/>
        </w:rPr>
        <w:t xml:space="preserve">aplicación </w:t>
      </w:r>
      <w:r w:rsidR="00C15867" w:rsidRPr="00286976">
        <w:rPr>
          <w:lang w:val="es-ES_tradnl"/>
        </w:rPr>
        <w:t xml:space="preserve">DEL </w:t>
      </w:r>
    </w:p>
    <w:p w14:paraId="380256E7" w14:textId="58BDB974" w:rsidR="00CA59FB" w:rsidRPr="00286976" w:rsidRDefault="001B4DB8" w:rsidP="00CA59FB">
      <w:pPr>
        <w:jc w:val="left"/>
        <w:rPr>
          <w:lang w:val="es-ES_tradnl"/>
        </w:rPr>
      </w:pPr>
      <w:r>
        <w:rPr>
          <w:lang w:val="es-ES_tradnl"/>
        </w:rPr>
        <w:t xml:space="preserve"> </w:t>
      </w:r>
      <w:r w:rsidR="00C15867" w:rsidRPr="00286976">
        <w:rPr>
          <w:lang w:val="es-ES_tradnl"/>
        </w:rPr>
        <w:t>PROTOCOLO DE MONTREAL</w:t>
      </w:r>
      <w:r w:rsidR="00C15867" w:rsidRPr="00286976">
        <w:rPr>
          <w:lang w:val="es-ES_tradnl"/>
        </w:rPr>
        <w:br/>
      </w:r>
      <w:r w:rsidR="00E9339B" w:rsidRPr="00286976">
        <w:rPr>
          <w:lang w:val="es-ES_tradnl"/>
        </w:rPr>
        <w:t>Nonagésima</w:t>
      </w:r>
      <w:r w:rsidR="00CA59FB" w:rsidRPr="00286976">
        <w:rPr>
          <w:lang w:val="es-ES_tradnl"/>
        </w:rPr>
        <w:t xml:space="preserve"> sexta reunión</w:t>
      </w:r>
    </w:p>
    <w:p w14:paraId="4CCCAAF8" w14:textId="77777777" w:rsidR="00CA59FB" w:rsidRPr="00286976" w:rsidRDefault="00CA59FB" w:rsidP="00CA59FB">
      <w:pPr>
        <w:jc w:val="left"/>
        <w:rPr>
          <w:lang w:val="es-ES_tradnl"/>
        </w:rPr>
      </w:pPr>
      <w:r w:rsidRPr="00286976">
        <w:rPr>
          <w:lang w:val="es-ES_tradnl"/>
        </w:rPr>
        <w:t xml:space="preserve">Montreal, </w:t>
      </w:r>
      <w:r w:rsidR="007624A2" w:rsidRPr="00286976">
        <w:rPr>
          <w:lang w:val="es-ES_tradnl"/>
        </w:rPr>
        <w:t>26-30 de mayo de 2025</w:t>
      </w:r>
    </w:p>
    <w:p w14:paraId="62C7B7C5" w14:textId="717017E3" w:rsidR="0079781A" w:rsidRPr="00286976" w:rsidRDefault="0079781A" w:rsidP="0079781A">
      <w:pPr>
        <w:jc w:val="left"/>
        <w:rPr>
          <w:lang w:val="es-ES_tradnl"/>
        </w:rPr>
      </w:pPr>
      <w:r w:rsidRPr="00286976">
        <w:rPr>
          <w:lang w:val="es-ES_tradnl"/>
        </w:rPr>
        <w:t xml:space="preserve">Punto </w:t>
      </w:r>
      <w:r w:rsidR="002A2C6D" w:rsidRPr="00286976">
        <w:rPr>
          <w:lang w:val="es-ES_tradnl"/>
        </w:rPr>
        <w:t xml:space="preserve">9 c) </w:t>
      </w:r>
      <w:r w:rsidRPr="00286976">
        <w:rPr>
          <w:lang w:val="es-ES_tradnl"/>
        </w:rPr>
        <w:t>del orden del día provisional</w:t>
      </w:r>
      <w:r w:rsidRPr="00286976">
        <w:rPr>
          <w:rStyle w:val="FootnoteReference"/>
          <w:lang w:val="es-ES_tradnl"/>
        </w:rPr>
        <w:footnoteReference w:id="2"/>
      </w:r>
    </w:p>
    <w:p w14:paraId="22E1EBF1" w14:textId="77777777" w:rsidR="00C15867" w:rsidRPr="00286976" w:rsidRDefault="00C15867" w:rsidP="00CA59FB">
      <w:pPr>
        <w:jc w:val="left"/>
        <w:rPr>
          <w:lang w:val="es-ES_tradnl"/>
        </w:rPr>
      </w:pPr>
    </w:p>
    <w:p w14:paraId="50253B31" w14:textId="77777777" w:rsidR="009145E4" w:rsidRPr="00286976" w:rsidRDefault="009145E4" w:rsidP="009145E4">
      <w:pPr>
        <w:pStyle w:val="Heading1"/>
        <w:numPr>
          <w:ilvl w:val="0"/>
          <w:numId w:val="0"/>
        </w:numPr>
        <w:rPr>
          <w:lang w:val="es-ES_tradnl"/>
        </w:rPr>
      </w:pPr>
    </w:p>
    <w:p w14:paraId="0819DCE1" w14:textId="0BDB6F91" w:rsidR="00D94297" w:rsidRPr="00286976" w:rsidRDefault="003C2F9D" w:rsidP="00D94297">
      <w:pPr>
        <w:jc w:val="center"/>
        <w:rPr>
          <w:b/>
          <w:lang w:val="es-ES_tradnl"/>
        </w:rPr>
      </w:pPr>
      <w:bookmarkStart w:id="0" w:name="_Hlk181863945"/>
      <w:r w:rsidRPr="00286976">
        <w:rPr>
          <w:b/>
          <w:lang w:val="es-ES_tradnl"/>
        </w:rPr>
        <w:t xml:space="preserve">PROPUESTA DE PROYECTO: </w:t>
      </w:r>
      <w:r w:rsidRPr="00B976E1">
        <w:rPr>
          <w:b/>
          <w:lang w:val="es-ES_tradnl"/>
        </w:rPr>
        <w:t>BARBADOS</w:t>
      </w:r>
    </w:p>
    <w:bookmarkEnd w:id="0"/>
    <w:p w14:paraId="633B6406" w14:textId="77777777" w:rsidR="00D94297" w:rsidRPr="00286976" w:rsidRDefault="00D94297" w:rsidP="00D94297">
      <w:pPr>
        <w:jc w:val="left"/>
        <w:rPr>
          <w:lang w:val="es-ES_tradnl"/>
        </w:rPr>
      </w:pPr>
    </w:p>
    <w:p w14:paraId="78793489" w14:textId="77777777" w:rsidR="00D94297" w:rsidRPr="00286976" w:rsidRDefault="00D94297" w:rsidP="00D94297">
      <w:pPr>
        <w:pStyle w:val="Title1"/>
        <w:ind w:right="440"/>
        <w:jc w:val="both"/>
        <w:rPr>
          <w:b w:val="0"/>
          <w:lang w:val="es-ES_tradnl"/>
        </w:rPr>
      </w:pPr>
    </w:p>
    <w:p w14:paraId="5CE15D5C" w14:textId="410A6042" w:rsidR="00D94297" w:rsidRPr="00286976" w:rsidRDefault="00D94297" w:rsidP="00D94297">
      <w:pPr>
        <w:ind w:firstLine="720"/>
        <w:rPr>
          <w:lang w:val="es-ES_tradnl"/>
        </w:rPr>
      </w:pPr>
      <w:r w:rsidRPr="00286976">
        <w:rPr>
          <w:lang w:val="es-ES_tradnl"/>
        </w:rPr>
        <w:t xml:space="preserve">El presente documento contiene las observaciones y recomendación de la </w:t>
      </w:r>
      <w:r w:rsidR="00392550" w:rsidRPr="00286976">
        <w:rPr>
          <w:lang w:val="es-ES_tradnl"/>
        </w:rPr>
        <w:t>Secretaría</w:t>
      </w:r>
      <w:r w:rsidRPr="00286976">
        <w:rPr>
          <w:lang w:val="es-ES_tradnl"/>
        </w:rPr>
        <w:t xml:space="preserve"> sobre la siguiente propuesta de proyecto:</w:t>
      </w:r>
    </w:p>
    <w:p w14:paraId="4CC77A59" w14:textId="77777777" w:rsidR="00D94297" w:rsidRPr="00286976" w:rsidRDefault="00D94297" w:rsidP="00D94297">
      <w:pPr>
        <w:pStyle w:val="Title1"/>
        <w:rPr>
          <w:lang w:val="es-ES_tradnl"/>
        </w:rPr>
      </w:pPr>
    </w:p>
    <w:p w14:paraId="1BAD7FB3" w14:textId="77777777" w:rsidR="00D94297" w:rsidRPr="00286976" w:rsidRDefault="00D94297" w:rsidP="00D94297">
      <w:pPr>
        <w:rPr>
          <w:u w:val="single"/>
          <w:lang w:val="es-ES_tradnl"/>
        </w:rPr>
      </w:pPr>
      <w:r w:rsidRPr="00286976">
        <w:rPr>
          <w:u w:val="single"/>
          <w:lang w:val="es-ES_tradnl"/>
        </w:rPr>
        <w:t>Eficiencia energética</w:t>
      </w:r>
    </w:p>
    <w:p w14:paraId="6A08C7EC" w14:textId="77777777" w:rsidR="00D94297" w:rsidRPr="00286976" w:rsidRDefault="00D94297" w:rsidP="00D94297">
      <w:pPr>
        <w:rPr>
          <w:lang w:val="es-ES_tradnl"/>
        </w:rPr>
      </w:pPr>
    </w:p>
    <w:tbl>
      <w:tblPr>
        <w:tblStyle w:val="TableGrid"/>
        <w:tblW w:w="96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1"/>
        <w:gridCol w:w="1111"/>
        <w:gridCol w:w="2755"/>
      </w:tblGrid>
      <w:tr w:rsidR="00D94297" w:rsidRPr="00286976" w14:paraId="395207B3" w14:textId="77777777" w:rsidTr="005044F1">
        <w:tc>
          <w:tcPr>
            <w:tcW w:w="5801" w:type="dxa"/>
          </w:tcPr>
          <w:p w14:paraId="6DEA9707" w14:textId="0340E581" w:rsidR="00D94297" w:rsidRPr="00286976" w:rsidRDefault="00D94297" w:rsidP="00EF3EEC">
            <w:pPr>
              <w:pStyle w:val="ListParagraph"/>
              <w:numPr>
                <w:ilvl w:val="0"/>
                <w:numId w:val="21"/>
              </w:numPr>
              <w:ind w:left="142" w:right="623" w:hanging="252"/>
              <w:jc w:val="left"/>
              <w:rPr>
                <w:lang w:val="es-ES_tradnl"/>
              </w:rPr>
            </w:pPr>
            <w:r w:rsidRPr="00286976">
              <w:rPr>
                <w:lang w:val="es-ES_tradnl"/>
              </w:rPr>
              <w:t>Actividades adicionales para mantener la eficiencia energética en el sector de servicio técnico</w:t>
            </w:r>
            <w:r w:rsidR="001A747C">
              <w:rPr>
                <w:lang w:val="es-ES_tradnl"/>
              </w:rPr>
              <w:t>,</w:t>
            </w:r>
            <w:r w:rsidRPr="00286976">
              <w:rPr>
                <w:lang w:val="es-ES_tradnl"/>
              </w:rPr>
              <w:t xml:space="preserve"> </w:t>
            </w:r>
            <w:r w:rsidR="00CF5B74">
              <w:rPr>
                <w:lang w:val="es-ES_tradnl"/>
              </w:rPr>
              <w:t xml:space="preserve">según </w:t>
            </w:r>
            <w:r w:rsidRPr="00286976">
              <w:rPr>
                <w:lang w:val="es-ES_tradnl"/>
              </w:rPr>
              <w:t>la decisión 89/6</w:t>
            </w:r>
            <w:r w:rsidR="00E65E8C" w:rsidRPr="00286976">
              <w:rPr>
                <w:lang w:val="es-ES_tradnl"/>
              </w:rPr>
              <w:t xml:space="preserve"> b)</w:t>
            </w:r>
            <w:r w:rsidRPr="00286976">
              <w:rPr>
                <w:lang w:val="es-ES_tradnl"/>
              </w:rPr>
              <w:t>.</w:t>
            </w:r>
          </w:p>
        </w:tc>
        <w:tc>
          <w:tcPr>
            <w:tcW w:w="1111" w:type="dxa"/>
          </w:tcPr>
          <w:p w14:paraId="5BB0CFC4" w14:textId="6F2B220B" w:rsidR="00D94297" w:rsidRPr="00286976" w:rsidRDefault="00120121" w:rsidP="004B5D5C">
            <w:pPr>
              <w:jc w:val="center"/>
              <w:rPr>
                <w:lang w:val="es-ES_tradnl"/>
              </w:rPr>
            </w:pPr>
            <w:r w:rsidRPr="00286976">
              <w:rPr>
                <w:lang w:val="es-ES_tradnl"/>
              </w:rPr>
              <w:t>PNUD</w:t>
            </w:r>
          </w:p>
        </w:tc>
        <w:tc>
          <w:tcPr>
            <w:tcW w:w="2755" w:type="dxa"/>
          </w:tcPr>
          <w:p w14:paraId="291F8585" w14:textId="47382B9C" w:rsidR="00D94297" w:rsidRPr="00286976" w:rsidRDefault="003C2F9D" w:rsidP="004B5D5C">
            <w:pPr>
              <w:ind w:left="321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A</w:t>
            </w:r>
            <w:r w:rsidR="00D94297" w:rsidRPr="00286976">
              <w:rPr>
                <w:lang w:val="es-ES_tradnl"/>
              </w:rPr>
              <w:t>probación general</w:t>
            </w:r>
          </w:p>
        </w:tc>
      </w:tr>
    </w:tbl>
    <w:p w14:paraId="1AFE2357" w14:textId="77777777" w:rsidR="00D94297" w:rsidRPr="00286976" w:rsidRDefault="00D94297" w:rsidP="00D94297">
      <w:pPr>
        <w:jc w:val="left"/>
        <w:rPr>
          <w:lang w:val="es-ES_tradnl"/>
        </w:rPr>
      </w:pPr>
    </w:p>
    <w:p w14:paraId="229E74C2" w14:textId="77777777" w:rsidR="00D94297" w:rsidRPr="00286976" w:rsidRDefault="00D94297" w:rsidP="00D94297">
      <w:pPr>
        <w:pStyle w:val="Title1"/>
        <w:jc w:val="right"/>
        <w:rPr>
          <w:b w:val="0"/>
          <w:lang w:val="es-ES_tradnl"/>
        </w:rPr>
      </w:pPr>
    </w:p>
    <w:p w14:paraId="33F1FA23" w14:textId="77777777" w:rsidR="00D94297" w:rsidRPr="00286976" w:rsidRDefault="00D94297" w:rsidP="00D94297">
      <w:pPr>
        <w:pStyle w:val="Title1"/>
        <w:rPr>
          <w:lang w:val="es-ES_tradnl"/>
        </w:rPr>
      </w:pPr>
    </w:p>
    <w:p w14:paraId="6515EB60" w14:textId="77777777" w:rsidR="00D94297" w:rsidRPr="00286976" w:rsidRDefault="00D94297" w:rsidP="00D94297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jc w:val="center"/>
        <w:rPr>
          <w:b/>
          <w:sz w:val="22"/>
          <w:lang w:val="es-ES_tradnl"/>
        </w:rPr>
      </w:pPr>
      <w:r w:rsidRPr="00286976">
        <w:rPr>
          <w:b/>
          <w:sz w:val="22"/>
          <w:lang w:val="es-ES_tradnl"/>
        </w:rPr>
        <w:br w:type="page"/>
      </w:r>
    </w:p>
    <w:p w14:paraId="14F3B9D7" w14:textId="77777777" w:rsidR="00D94297" w:rsidRPr="00286976" w:rsidRDefault="00D94297" w:rsidP="00D94297">
      <w:pPr>
        <w:spacing w:after="240"/>
        <w:jc w:val="center"/>
        <w:rPr>
          <w:b/>
          <w:lang w:val="es-ES_tradnl"/>
        </w:rPr>
      </w:pPr>
      <w:r w:rsidRPr="00286976">
        <w:rPr>
          <w:b/>
          <w:lang w:val="es-ES_tradnl"/>
        </w:rPr>
        <w:lastRenderedPageBreak/>
        <w:t>DESCRIPCIÓN DEL PROYECTO</w:t>
      </w:r>
    </w:p>
    <w:p w14:paraId="652D1929" w14:textId="565AE51D" w:rsidR="00D94297" w:rsidRPr="00286976" w:rsidRDefault="00EE3E39" w:rsidP="00383A1D">
      <w:pPr>
        <w:pStyle w:val="Heading1"/>
        <w:rPr>
          <w:u w:val="single"/>
          <w:lang w:val="es-ES_tradnl"/>
        </w:rPr>
      </w:pPr>
      <w:r w:rsidRPr="00286976">
        <w:rPr>
          <w:lang w:val="es-ES_tradnl"/>
        </w:rPr>
        <w:t xml:space="preserve">La etapa II del </w:t>
      </w:r>
      <w:r w:rsidR="00392550" w:rsidRPr="00286976">
        <w:rPr>
          <w:lang w:val="es-ES_tradnl"/>
        </w:rPr>
        <w:t>PGEH</w:t>
      </w:r>
      <w:r w:rsidR="00D94297" w:rsidRPr="00286976">
        <w:rPr>
          <w:lang w:val="es-ES_tradnl"/>
        </w:rPr>
        <w:t xml:space="preserve"> </w:t>
      </w:r>
      <w:r w:rsidRPr="00286976">
        <w:rPr>
          <w:lang w:val="es-ES_tradnl"/>
        </w:rPr>
        <w:t xml:space="preserve">para </w:t>
      </w:r>
      <w:r w:rsidR="00A10BF4">
        <w:rPr>
          <w:lang w:val="es-ES_tradnl"/>
        </w:rPr>
        <w:t xml:space="preserve">Barbados, </w:t>
      </w:r>
      <w:r w:rsidR="00D94297" w:rsidRPr="00286976">
        <w:rPr>
          <w:lang w:val="es-ES_tradnl"/>
        </w:rPr>
        <w:t xml:space="preserve">aprobada en la </w:t>
      </w:r>
      <w:r w:rsidRPr="00286976">
        <w:rPr>
          <w:lang w:val="es-ES_tradnl"/>
        </w:rPr>
        <w:t>91</w:t>
      </w:r>
      <w:r w:rsidRPr="00286976">
        <w:rPr>
          <w:vertAlign w:val="superscript"/>
          <w:lang w:val="es-ES_tradnl"/>
        </w:rPr>
        <w:t xml:space="preserve">a </w:t>
      </w:r>
      <w:r w:rsidR="00D94297" w:rsidRPr="00286976">
        <w:rPr>
          <w:lang w:val="es-ES_tradnl"/>
        </w:rPr>
        <w:t>reunión</w:t>
      </w:r>
      <w:r w:rsidR="00792FA4">
        <w:rPr>
          <w:lang w:val="es-ES_tradnl"/>
        </w:rPr>
        <w:t>,</w:t>
      </w:r>
      <w:r w:rsidR="00D94297" w:rsidRPr="00286976">
        <w:rPr>
          <w:vertAlign w:val="superscript"/>
          <w:lang w:val="es-ES_tradnl"/>
        </w:rPr>
        <w:footnoteReference w:id="3"/>
      </w:r>
      <w:r w:rsidR="00D94297" w:rsidRPr="00286976">
        <w:rPr>
          <w:lang w:val="es-ES_tradnl"/>
        </w:rPr>
        <w:t xml:space="preserve"> </w:t>
      </w:r>
      <w:r w:rsidR="00792FA4">
        <w:rPr>
          <w:lang w:val="es-ES_tradnl"/>
        </w:rPr>
        <w:t xml:space="preserve">se proponía </w:t>
      </w:r>
      <w:r w:rsidR="00D94297" w:rsidRPr="00286976">
        <w:rPr>
          <w:lang w:val="es-ES_tradnl"/>
        </w:rPr>
        <w:t xml:space="preserve">eliminar completamente el consumo de HCFC </w:t>
      </w:r>
      <w:r w:rsidR="00C43767">
        <w:rPr>
          <w:lang w:val="es-ES_tradnl"/>
        </w:rPr>
        <w:t xml:space="preserve">al año </w:t>
      </w:r>
      <w:r w:rsidR="00F058BC" w:rsidRPr="00286976">
        <w:rPr>
          <w:lang w:val="es-ES_tradnl"/>
        </w:rPr>
        <w:t>2030</w:t>
      </w:r>
      <w:r w:rsidR="00D94297" w:rsidRPr="00286976">
        <w:rPr>
          <w:lang w:val="es-ES_tradnl"/>
        </w:rPr>
        <w:t xml:space="preserve">, a </w:t>
      </w:r>
      <w:r w:rsidR="00392550" w:rsidRPr="00286976">
        <w:rPr>
          <w:lang w:val="es-ES_tradnl"/>
        </w:rPr>
        <w:t xml:space="preserve">un </w:t>
      </w:r>
      <w:r w:rsidR="009A4429">
        <w:rPr>
          <w:lang w:val="es-ES_tradnl"/>
        </w:rPr>
        <w:t xml:space="preserve">costo </w:t>
      </w:r>
      <w:r w:rsidR="00392550" w:rsidRPr="00286976">
        <w:rPr>
          <w:lang w:val="es-ES_tradnl"/>
        </w:rPr>
        <w:t xml:space="preserve">total de </w:t>
      </w:r>
      <w:r w:rsidR="00553A4C">
        <w:rPr>
          <w:lang w:val="es-ES_tradnl"/>
        </w:rPr>
        <w:t>USD</w:t>
      </w:r>
      <w:r w:rsidR="00223B3D" w:rsidRPr="00286976">
        <w:rPr>
          <w:lang w:val="es-ES_tradnl"/>
        </w:rPr>
        <w:t xml:space="preserve"> 520.000</w:t>
      </w:r>
      <w:r w:rsidR="00D94297" w:rsidRPr="00286976">
        <w:rPr>
          <w:lang w:val="es-ES_tradnl"/>
        </w:rPr>
        <w:t xml:space="preserve"> más </w:t>
      </w:r>
      <w:r w:rsidR="00E65E8C" w:rsidRPr="00286976">
        <w:rPr>
          <w:lang w:val="es-ES_tradnl"/>
        </w:rPr>
        <w:t>gastos de apoyo</w:t>
      </w:r>
      <w:r w:rsidR="00D94297" w:rsidRPr="00286976">
        <w:rPr>
          <w:lang w:val="es-ES_tradnl"/>
        </w:rPr>
        <w:t xml:space="preserve"> </w:t>
      </w:r>
      <w:r w:rsidR="00392550" w:rsidRPr="00286976">
        <w:rPr>
          <w:lang w:val="es-ES_tradnl"/>
        </w:rPr>
        <w:t xml:space="preserve">para el PNUMA y </w:t>
      </w:r>
      <w:r w:rsidR="005133A1" w:rsidRPr="00286976">
        <w:rPr>
          <w:lang w:val="es-ES_tradnl"/>
        </w:rPr>
        <w:t>el PNUD</w:t>
      </w:r>
      <w:r w:rsidR="00D94297" w:rsidRPr="00286976">
        <w:rPr>
          <w:lang w:val="es-ES_tradnl"/>
        </w:rPr>
        <w:t xml:space="preserve">. </w:t>
      </w:r>
      <w:r w:rsidR="0077486F">
        <w:rPr>
          <w:lang w:val="es-ES_tradnl"/>
        </w:rPr>
        <w:t>Aunque e</w:t>
      </w:r>
      <w:r w:rsidR="001248AA" w:rsidRPr="00286976">
        <w:rPr>
          <w:lang w:val="es-ES_tradnl"/>
        </w:rPr>
        <w:t xml:space="preserve">l Acuerdo </w:t>
      </w:r>
      <w:r w:rsidR="009A5EB8">
        <w:rPr>
          <w:lang w:val="es-ES_tradnl"/>
        </w:rPr>
        <w:t xml:space="preserve">con </w:t>
      </w:r>
      <w:r w:rsidR="00EB02B7">
        <w:rPr>
          <w:lang w:val="es-ES_tradnl"/>
        </w:rPr>
        <w:t>el Comité Ejecutivo</w:t>
      </w:r>
      <w:r w:rsidR="001248AA" w:rsidRPr="00286976">
        <w:rPr>
          <w:lang w:val="es-ES_tradnl"/>
        </w:rPr>
        <w:t xml:space="preserve"> </w:t>
      </w:r>
      <w:r w:rsidR="00EB02B7">
        <w:rPr>
          <w:lang w:val="es-ES_tradnl"/>
        </w:rPr>
        <w:t xml:space="preserve">preveía </w:t>
      </w:r>
      <w:r w:rsidR="00D953CA">
        <w:rPr>
          <w:lang w:val="es-ES_tradnl"/>
        </w:rPr>
        <w:t>presentar</w:t>
      </w:r>
      <w:r w:rsidR="0077486F">
        <w:rPr>
          <w:lang w:val="es-ES_tradnl"/>
        </w:rPr>
        <w:t xml:space="preserve"> </w:t>
      </w:r>
      <w:r w:rsidR="00D94297" w:rsidRPr="00286976">
        <w:rPr>
          <w:lang w:val="es-ES_tradnl"/>
        </w:rPr>
        <w:t xml:space="preserve">el </w:t>
      </w:r>
      <w:r w:rsidR="008D3259" w:rsidRPr="00286976">
        <w:rPr>
          <w:lang w:val="es-ES_tradnl"/>
        </w:rPr>
        <w:t xml:space="preserve">segundo </w:t>
      </w:r>
      <w:r w:rsidR="00D94297" w:rsidRPr="00286976">
        <w:rPr>
          <w:lang w:val="es-ES_tradnl"/>
        </w:rPr>
        <w:t xml:space="preserve">tramo </w:t>
      </w:r>
      <w:r w:rsidR="00681538" w:rsidRPr="00286976">
        <w:rPr>
          <w:lang w:val="es-ES_tradnl"/>
        </w:rPr>
        <w:t xml:space="preserve">del PGEH </w:t>
      </w:r>
      <w:r w:rsidR="007A5A61" w:rsidRPr="00286976">
        <w:rPr>
          <w:lang w:val="es-ES_tradnl"/>
        </w:rPr>
        <w:t xml:space="preserve">en la </w:t>
      </w:r>
      <w:r w:rsidR="007A5A61" w:rsidRPr="008A7F12">
        <w:rPr>
          <w:lang w:val="es-ES_tradnl"/>
        </w:rPr>
        <w:t>96</w:t>
      </w:r>
      <w:r w:rsidR="00392550" w:rsidRPr="008A7F12">
        <w:rPr>
          <w:lang w:val="es-ES_tradnl"/>
        </w:rPr>
        <w:t>ª</w:t>
      </w:r>
      <w:r w:rsidR="007A5A61" w:rsidRPr="00286976">
        <w:rPr>
          <w:vertAlign w:val="superscript"/>
          <w:lang w:val="es-ES_tradnl"/>
        </w:rPr>
        <w:t xml:space="preserve"> </w:t>
      </w:r>
      <w:r w:rsidR="007A5A61" w:rsidRPr="00286976">
        <w:rPr>
          <w:lang w:val="es-ES_tradnl"/>
        </w:rPr>
        <w:t xml:space="preserve">reunión, </w:t>
      </w:r>
      <w:r w:rsidR="00454BD9">
        <w:rPr>
          <w:lang w:val="es-ES_tradnl"/>
        </w:rPr>
        <w:t xml:space="preserve">esto </w:t>
      </w:r>
      <w:r w:rsidR="00EB02B7">
        <w:rPr>
          <w:lang w:val="es-ES_tradnl"/>
        </w:rPr>
        <w:t xml:space="preserve">se postergó </w:t>
      </w:r>
      <w:r w:rsidR="00B56E05">
        <w:rPr>
          <w:lang w:val="es-ES_tradnl"/>
        </w:rPr>
        <w:t>para</w:t>
      </w:r>
      <w:r w:rsidR="001B6E64" w:rsidRPr="00286976">
        <w:rPr>
          <w:lang w:val="es-ES_tradnl"/>
        </w:rPr>
        <w:t xml:space="preserve"> </w:t>
      </w:r>
      <w:r w:rsidR="00D057A2" w:rsidRPr="00286976">
        <w:rPr>
          <w:lang w:val="es-ES_tradnl"/>
        </w:rPr>
        <w:t xml:space="preserve">la </w:t>
      </w:r>
      <w:r w:rsidR="00D057A2" w:rsidRPr="008A7F12">
        <w:rPr>
          <w:lang w:val="es-ES_tradnl"/>
        </w:rPr>
        <w:t>98</w:t>
      </w:r>
      <w:r w:rsidR="00392550" w:rsidRPr="008A7F12">
        <w:rPr>
          <w:lang w:val="es-ES_tradnl"/>
        </w:rPr>
        <w:t>ª</w:t>
      </w:r>
      <w:r w:rsidR="00D057A2" w:rsidRPr="00286976">
        <w:rPr>
          <w:vertAlign w:val="superscript"/>
          <w:lang w:val="es-ES_tradnl"/>
        </w:rPr>
        <w:t xml:space="preserve"> </w:t>
      </w:r>
      <w:r w:rsidR="00D057A2" w:rsidRPr="00286976">
        <w:rPr>
          <w:lang w:val="es-ES_tradnl"/>
        </w:rPr>
        <w:t>reunión.</w:t>
      </w:r>
    </w:p>
    <w:p w14:paraId="0E2B329B" w14:textId="1B72BBBF" w:rsidR="00D94297" w:rsidRPr="00286976" w:rsidRDefault="00D94297" w:rsidP="00383A1D">
      <w:pPr>
        <w:pStyle w:val="Heading1"/>
        <w:rPr>
          <w:u w:val="single"/>
          <w:lang w:val="es-ES_tradnl"/>
        </w:rPr>
      </w:pPr>
      <w:r w:rsidRPr="00286976">
        <w:rPr>
          <w:lang w:val="es-ES_tradnl"/>
        </w:rPr>
        <w:t xml:space="preserve">En nombre del Gobierno de </w:t>
      </w:r>
      <w:r w:rsidR="00120121" w:rsidRPr="00286976">
        <w:rPr>
          <w:lang w:val="es-ES_tradnl"/>
        </w:rPr>
        <w:t>Barbados</w:t>
      </w:r>
      <w:r w:rsidRPr="00286976">
        <w:rPr>
          <w:lang w:val="es-ES_tradnl"/>
        </w:rPr>
        <w:t xml:space="preserve">, </w:t>
      </w:r>
      <w:r w:rsidR="00120121" w:rsidRPr="00286976">
        <w:rPr>
          <w:lang w:val="es-ES_tradnl"/>
        </w:rPr>
        <w:t>el PNUD</w:t>
      </w:r>
      <w:r w:rsidRPr="00286976">
        <w:rPr>
          <w:lang w:val="es-ES_tradnl"/>
        </w:rPr>
        <w:t xml:space="preserve">, </w:t>
      </w:r>
      <w:r w:rsidR="00DB18C2">
        <w:rPr>
          <w:lang w:val="es-ES_tradnl"/>
        </w:rPr>
        <w:t>en calidad de</w:t>
      </w:r>
      <w:r w:rsidR="00C00861">
        <w:rPr>
          <w:lang w:val="es-ES_tradnl"/>
        </w:rPr>
        <w:t xml:space="preserve"> principal</w:t>
      </w:r>
      <w:r w:rsidR="001B422D" w:rsidRPr="00286976">
        <w:rPr>
          <w:lang w:val="es-ES_tradnl"/>
        </w:rPr>
        <w:t xml:space="preserve"> </w:t>
      </w:r>
      <w:r w:rsidRPr="00286976">
        <w:rPr>
          <w:lang w:val="es-ES_tradnl"/>
        </w:rPr>
        <w:t xml:space="preserve">organismo de ejecución, </w:t>
      </w:r>
      <w:r w:rsidR="00392550" w:rsidRPr="00286976">
        <w:rPr>
          <w:lang w:val="es-ES_tradnl"/>
        </w:rPr>
        <w:t>solicita financiamiento</w:t>
      </w:r>
      <w:r w:rsidRPr="00286976">
        <w:rPr>
          <w:lang w:val="es-ES_tradnl"/>
        </w:rPr>
        <w:t xml:space="preserve"> </w:t>
      </w:r>
      <w:r w:rsidR="00EA5E0A">
        <w:rPr>
          <w:lang w:val="es-ES_tradnl"/>
        </w:rPr>
        <w:t>para</w:t>
      </w:r>
      <w:r w:rsidRPr="00286976">
        <w:rPr>
          <w:lang w:val="es-ES_tradnl"/>
        </w:rPr>
        <w:t xml:space="preserve"> actividades adicionales </w:t>
      </w:r>
      <w:r w:rsidR="00EA5E0A">
        <w:rPr>
          <w:lang w:val="es-ES_tradnl"/>
        </w:rPr>
        <w:t xml:space="preserve">destinadas a </w:t>
      </w:r>
      <w:r w:rsidR="007E1962" w:rsidRPr="007E1962">
        <w:rPr>
          <w:lang w:val="es-ES_tradnl"/>
        </w:rPr>
        <w:t xml:space="preserve">potenciar </w:t>
      </w:r>
      <w:r w:rsidRPr="00286976">
        <w:rPr>
          <w:lang w:val="es-ES_tradnl"/>
        </w:rPr>
        <w:t xml:space="preserve">la eficiencia energética en el sector de servicio técnico de refrigeración y </w:t>
      </w:r>
      <w:r w:rsidR="005D03ED" w:rsidRPr="00286976">
        <w:rPr>
          <w:lang w:val="es-ES_tradnl"/>
        </w:rPr>
        <w:t xml:space="preserve">climatización </w:t>
      </w:r>
      <w:r w:rsidRPr="00286976">
        <w:rPr>
          <w:lang w:val="es-ES_tradnl"/>
        </w:rPr>
        <w:t xml:space="preserve">y promover el uso de </w:t>
      </w:r>
      <w:r w:rsidR="008944D9">
        <w:rPr>
          <w:lang w:val="es-ES_tradnl"/>
        </w:rPr>
        <w:t xml:space="preserve">refrigerantes </w:t>
      </w:r>
      <w:proofErr w:type="spellStart"/>
      <w:r w:rsidR="008944D9">
        <w:rPr>
          <w:lang w:val="es-ES_tradnl"/>
        </w:rPr>
        <w:t>ecoenergéticos</w:t>
      </w:r>
      <w:proofErr w:type="spellEnd"/>
      <w:r w:rsidRPr="00286976">
        <w:rPr>
          <w:lang w:val="es-ES_tradnl"/>
        </w:rPr>
        <w:t xml:space="preserve"> y de bajo potencial de </w:t>
      </w:r>
      <w:r w:rsidR="005D03ED" w:rsidRPr="00286976">
        <w:rPr>
          <w:lang w:val="es-ES_tradnl"/>
        </w:rPr>
        <w:t>calentamiento</w:t>
      </w:r>
      <w:r w:rsidRPr="00286976">
        <w:rPr>
          <w:lang w:val="es-ES_tradnl"/>
        </w:rPr>
        <w:t xml:space="preserve"> atmosférico (PCA), </w:t>
      </w:r>
      <w:r w:rsidR="002C4CC6">
        <w:rPr>
          <w:lang w:val="es-ES_tradnl"/>
        </w:rPr>
        <w:t>de conformidad con</w:t>
      </w:r>
      <w:r w:rsidRPr="00286976">
        <w:rPr>
          <w:lang w:val="es-ES_tradnl"/>
        </w:rPr>
        <w:t xml:space="preserve"> las decisiones 89/6</w:t>
      </w:r>
      <w:r w:rsidR="00E65E8C" w:rsidRPr="00286976">
        <w:rPr>
          <w:lang w:val="es-ES_tradnl"/>
        </w:rPr>
        <w:t xml:space="preserve"> b)</w:t>
      </w:r>
      <w:r w:rsidRPr="00286976">
        <w:rPr>
          <w:lang w:val="es-ES_tradnl"/>
        </w:rPr>
        <w:t xml:space="preserve"> y 92/22,</w:t>
      </w:r>
      <w:r w:rsidRPr="00286976">
        <w:rPr>
          <w:rStyle w:val="FootnoteReference"/>
          <w:lang w:val="es-ES_tradnl"/>
        </w:rPr>
        <w:footnoteReference w:id="4"/>
      </w:r>
      <w:r w:rsidRPr="00286976">
        <w:rPr>
          <w:lang w:val="es-ES_tradnl"/>
        </w:rPr>
        <w:t xml:space="preserve"> </w:t>
      </w:r>
      <w:r w:rsidR="00392550" w:rsidRPr="00286976">
        <w:rPr>
          <w:lang w:val="es-ES_tradnl"/>
        </w:rPr>
        <w:t xml:space="preserve">en la suma de </w:t>
      </w:r>
      <w:r w:rsidR="009D2C88">
        <w:rPr>
          <w:lang w:val="es-ES_tradnl"/>
        </w:rPr>
        <w:t>USD</w:t>
      </w:r>
      <w:r w:rsidR="00223B3D" w:rsidRPr="00286976">
        <w:rPr>
          <w:lang w:val="es-ES_tradnl"/>
        </w:rPr>
        <w:t xml:space="preserve"> 100.000</w:t>
      </w:r>
      <w:r w:rsidRPr="00286976">
        <w:rPr>
          <w:lang w:val="es-ES_tradnl"/>
        </w:rPr>
        <w:t xml:space="preserve"> más </w:t>
      </w:r>
      <w:r w:rsidR="00392550" w:rsidRPr="00286976">
        <w:rPr>
          <w:lang w:val="es-ES_tradnl"/>
        </w:rPr>
        <w:t xml:space="preserve">gastos de apoyo de </w:t>
      </w:r>
      <w:r w:rsidR="009D2C88">
        <w:rPr>
          <w:lang w:val="es-ES_tradnl"/>
        </w:rPr>
        <w:t>USD</w:t>
      </w:r>
      <w:r w:rsidR="00223B3D" w:rsidRPr="00286976">
        <w:rPr>
          <w:lang w:val="es-ES_tradnl"/>
        </w:rPr>
        <w:t xml:space="preserve"> 5.731</w:t>
      </w:r>
      <w:r w:rsidRPr="00286976">
        <w:rPr>
          <w:lang w:val="es-ES_tradnl"/>
        </w:rPr>
        <w:t>.</w:t>
      </w:r>
      <w:r w:rsidRPr="00286976">
        <w:rPr>
          <w:rStyle w:val="FootnoteReference"/>
          <w:lang w:val="es-ES_tradnl"/>
        </w:rPr>
        <w:footnoteReference w:id="5"/>
      </w:r>
      <w:r w:rsidRPr="00286976">
        <w:rPr>
          <w:lang w:val="es-ES_tradnl"/>
        </w:rPr>
        <w:t xml:space="preserve"> </w:t>
      </w:r>
      <w:r w:rsidR="00392550" w:rsidRPr="00286976">
        <w:rPr>
          <w:lang w:val="es-ES_tradnl"/>
        </w:rPr>
        <w:t>La presentación incluye</w:t>
      </w:r>
      <w:r w:rsidRPr="00286976">
        <w:rPr>
          <w:lang w:val="es-ES_tradnl"/>
        </w:rPr>
        <w:t xml:space="preserve"> una descripción de </w:t>
      </w:r>
      <w:r w:rsidR="00B5445D">
        <w:rPr>
          <w:lang w:val="es-ES_tradnl"/>
        </w:rPr>
        <w:t xml:space="preserve">las </w:t>
      </w:r>
      <w:r w:rsidRPr="00286976">
        <w:rPr>
          <w:lang w:val="es-ES_tradnl"/>
        </w:rPr>
        <w:t>actividades</w:t>
      </w:r>
      <w:r w:rsidR="00DB1FC4">
        <w:rPr>
          <w:lang w:val="es-ES_tradnl"/>
        </w:rPr>
        <w:t xml:space="preserve"> y </w:t>
      </w:r>
      <w:r w:rsidRPr="00286976">
        <w:rPr>
          <w:lang w:val="es-ES_tradnl"/>
        </w:rPr>
        <w:t xml:space="preserve">objetivos y </w:t>
      </w:r>
      <w:r w:rsidR="009B3F0A" w:rsidRPr="009B3F0A">
        <w:rPr>
          <w:lang w:val="es-ES_tradnl"/>
        </w:rPr>
        <w:t xml:space="preserve">el plan de ejecución del tramo </w:t>
      </w:r>
      <w:r w:rsidR="00665126" w:rsidRPr="00286976">
        <w:rPr>
          <w:lang w:val="es-ES_tradnl"/>
        </w:rPr>
        <w:t xml:space="preserve">junio </w:t>
      </w:r>
      <w:r w:rsidR="001E0E64">
        <w:rPr>
          <w:lang w:val="es-ES_tradnl"/>
        </w:rPr>
        <w:t>2025-</w:t>
      </w:r>
      <w:r w:rsidR="00665126" w:rsidRPr="00286976">
        <w:rPr>
          <w:lang w:val="es-ES_tradnl"/>
        </w:rPr>
        <w:t xml:space="preserve">mayo </w:t>
      </w:r>
      <w:r w:rsidR="00E119CF" w:rsidRPr="00286976">
        <w:rPr>
          <w:lang w:val="es-ES_tradnl"/>
        </w:rPr>
        <w:t>2027</w:t>
      </w:r>
      <w:r w:rsidRPr="00286976">
        <w:rPr>
          <w:lang w:val="es-ES_tradnl"/>
        </w:rPr>
        <w:t>.</w:t>
      </w:r>
    </w:p>
    <w:p w14:paraId="2A412FB0" w14:textId="1D219EEC" w:rsidR="00D94297" w:rsidRPr="00286976" w:rsidRDefault="00392550" w:rsidP="00D94297">
      <w:pPr>
        <w:pStyle w:val="Heading1"/>
        <w:numPr>
          <w:ilvl w:val="0"/>
          <w:numId w:val="0"/>
        </w:numPr>
        <w:rPr>
          <w:u w:val="single"/>
          <w:lang w:val="es-ES_tradnl"/>
        </w:rPr>
      </w:pPr>
      <w:r w:rsidRPr="00286976">
        <w:rPr>
          <w:u w:val="single"/>
          <w:lang w:val="es-ES_tradnl"/>
        </w:rPr>
        <w:t>Consumo de HCFC</w:t>
      </w:r>
    </w:p>
    <w:p w14:paraId="21CF4270" w14:textId="5105F985" w:rsidR="00D94297" w:rsidRPr="00286976" w:rsidRDefault="00D94297" w:rsidP="00383A1D">
      <w:pPr>
        <w:pStyle w:val="Heading1"/>
        <w:rPr>
          <w:lang w:val="es-ES_tradnl"/>
        </w:rPr>
      </w:pPr>
      <w:r w:rsidRPr="00286976">
        <w:rPr>
          <w:lang w:val="es-ES_tradnl"/>
        </w:rPr>
        <w:t xml:space="preserve">El </w:t>
      </w:r>
      <w:r w:rsidR="00392550" w:rsidRPr="00286976">
        <w:rPr>
          <w:lang w:val="es-ES_tradnl"/>
        </w:rPr>
        <w:t xml:space="preserve">consumo </w:t>
      </w:r>
      <w:r w:rsidR="00710EB4" w:rsidRPr="00710EB4">
        <w:rPr>
          <w:lang w:val="es-ES_tradnl"/>
        </w:rPr>
        <w:t xml:space="preserve">de HCFC </w:t>
      </w:r>
      <w:r w:rsidR="00392550" w:rsidRPr="00286976">
        <w:rPr>
          <w:lang w:val="es-ES_tradnl"/>
        </w:rPr>
        <w:t xml:space="preserve">informado por el Gobierno </w:t>
      </w:r>
      <w:r w:rsidR="00375D31" w:rsidRPr="00375D31">
        <w:rPr>
          <w:lang w:val="es-ES_tradnl"/>
        </w:rPr>
        <w:t xml:space="preserve">de Barbados </w:t>
      </w:r>
      <w:r w:rsidR="00392550" w:rsidRPr="00286976">
        <w:rPr>
          <w:lang w:val="es-ES_tradnl"/>
        </w:rPr>
        <w:t>para el año</w:t>
      </w:r>
      <w:r w:rsidRPr="00286976">
        <w:rPr>
          <w:lang w:val="es-ES_tradnl"/>
        </w:rPr>
        <w:t xml:space="preserve"> </w:t>
      </w:r>
      <w:r w:rsidR="00CC2252" w:rsidRPr="00CC2252">
        <w:rPr>
          <w:lang w:val="es-ES_tradnl"/>
        </w:rPr>
        <w:t>2023</w:t>
      </w:r>
      <w:r w:rsidR="00CC2252">
        <w:rPr>
          <w:lang w:val="es-ES_tradnl"/>
        </w:rPr>
        <w:t xml:space="preserve"> </w:t>
      </w:r>
      <w:r w:rsidR="00FD202A">
        <w:rPr>
          <w:lang w:val="es-ES_tradnl"/>
        </w:rPr>
        <w:t xml:space="preserve">asciende a </w:t>
      </w:r>
      <w:r w:rsidR="00223B3D" w:rsidRPr="00286976">
        <w:rPr>
          <w:lang w:val="es-ES_tradnl"/>
        </w:rPr>
        <w:t>0,47</w:t>
      </w:r>
      <w:r w:rsidR="003C2F9D">
        <w:rPr>
          <w:lang w:val="es-ES_tradnl"/>
        </w:rPr>
        <w:t> </w:t>
      </w:r>
      <w:r w:rsidR="00CC2252">
        <w:rPr>
          <w:lang w:val="es-ES_tradnl"/>
        </w:rPr>
        <w:t>toneladas PAO</w:t>
      </w:r>
      <w:r w:rsidRPr="00286976">
        <w:rPr>
          <w:lang w:val="es-ES_tradnl"/>
        </w:rPr>
        <w:t xml:space="preserve">, </w:t>
      </w:r>
      <w:r w:rsidR="003C1F6E">
        <w:rPr>
          <w:lang w:val="es-ES_tradnl"/>
        </w:rPr>
        <w:t xml:space="preserve">cifra </w:t>
      </w:r>
      <w:r w:rsidR="00223B3D" w:rsidRPr="00286976">
        <w:rPr>
          <w:lang w:val="es-ES_tradnl"/>
        </w:rPr>
        <w:t>87,</w:t>
      </w:r>
      <w:r w:rsidRPr="00286976">
        <w:rPr>
          <w:lang w:val="es-ES_tradnl"/>
        </w:rPr>
        <w:t>3</w:t>
      </w:r>
      <w:r w:rsidR="00E65E8C" w:rsidRPr="00286976">
        <w:rPr>
          <w:lang w:val="es-ES_tradnl"/>
        </w:rPr>
        <w:t xml:space="preserve"> </w:t>
      </w:r>
      <w:r w:rsidR="00392550" w:rsidRPr="00286976">
        <w:rPr>
          <w:lang w:val="es-ES_tradnl"/>
        </w:rPr>
        <w:t>por ciento inferior a</w:t>
      </w:r>
      <w:r w:rsidRPr="00286976">
        <w:rPr>
          <w:lang w:val="es-ES_tradnl"/>
        </w:rPr>
        <w:t xml:space="preserve"> la base de comparación para </w:t>
      </w:r>
      <w:r w:rsidR="009551F2">
        <w:rPr>
          <w:lang w:val="es-ES_tradnl"/>
        </w:rPr>
        <w:t xml:space="preserve">fines de </w:t>
      </w:r>
      <w:r w:rsidRPr="00286976">
        <w:rPr>
          <w:lang w:val="es-ES_tradnl"/>
        </w:rPr>
        <w:t xml:space="preserve">cumplimiento. </w:t>
      </w:r>
      <w:r w:rsidR="00942EEA" w:rsidRPr="00286976">
        <w:rPr>
          <w:lang w:val="es-ES_tradnl"/>
        </w:rPr>
        <w:t xml:space="preserve">Los datos del </w:t>
      </w:r>
      <w:r w:rsidR="00392550" w:rsidRPr="00286976">
        <w:rPr>
          <w:lang w:val="es-ES_tradnl"/>
        </w:rPr>
        <w:t>artículo 7</w:t>
      </w:r>
      <w:r w:rsidR="00942EEA" w:rsidRPr="00286976">
        <w:rPr>
          <w:lang w:val="es-ES_tradnl"/>
        </w:rPr>
        <w:t xml:space="preserve"> y del programa país para 2024 </w:t>
      </w:r>
      <w:r w:rsidR="002366BC">
        <w:rPr>
          <w:lang w:val="es-ES_tradnl"/>
        </w:rPr>
        <w:t xml:space="preserve">están pendientes </w:t>
      </w:r>
      <w:r w:rsidR="00DD3A60">
        <w:rPr>
          <w:lang w:val="es-ES_tradnl"/>
        </w:rPr>
        <w:t>de comunicación</w:t>
      </w:r>
      <w:r w:rsidR="00942EEA" w:rsidRPr="00286976">
        <w:rPr>
          <w:lang w:val="es-ES_tradnl"/>
        </w:rPr>
        <w:t xml:space="preserve">. </w:t>
      </w:r>
      <w:r w:rsidR="00392550" w:rsidRPr="00286976">
        <w:rPr>
          <w:lang w:val="es-ES_tradnl"/>
        </w:rPr>
        <w:t>El Cuadro 1 muestra el consumo en el período 2019-2023</w:t>
      </w:r>
      <w:r w:rsidRPr="00286976">
        <w:rPr>
          <w:lang w:val="es-ES_tradnl"/>
        </w:rPr>
        <w:t>.</w:t>
      </w:r>
    </w:p>
    <w:p w14:paraId="273491D0" w14:textId="09FC241C" w:rsidR="00D94297" w:rsidRPr="00286976" w:rsidRDefault="00D94297" w:rsidP="00D94297">
      <w:pPr>
        <w:rPr>
          <w:b/>
          <w:lang w:val="es-ES_tradnl"/>
        </w:rPr>
      </w:pPr>
      <w:r w:rsidRPr="00286976">
        <w:rPr>
          <w:b/>
          <w:lang w:val="es-ES_tradnl"/>
        </w:rPr>
        <w:t xml:space="preserve">Cuadro 1. Consumo de HCFC en </w:t>
      </w:r>
      <w:r w:rsidR="00120121" w:rsidRPr="00286976">
        <w:rPr>
          <w:b/>
          <w:lang w:val="es-ES_tradnl"/>
        </w:rPr>
        <w:t xml:space="preserve">Barbados </w:t>
      </w:r>
      <w:r w:rsidRPr="00286976">
        <w:rPr>
          <w:b/>
          <w:lang w:val="es-ES_tradnl"/>
        </w:rPr>
        <w:t>(</w:t>
      </w:r>
      <w:r w:rsidR="00271C20" w:rsidRPr="00286976">
        <w:rPr>
          <w:b/>
          <w:lang w:val="es-ES_tradnl"/>
        </w:rPr>
        <w:t>2019-2023</w:t>
      </w:r>
      <w:r w:rsidR="00392550" w:rsidRPr="00286976">
        <w:rPr>
          <w:b/>
          <w:lang w:val="es-ES_tradnl"/>
        </w:rPr>
        <w:t>, con datos del artículo 7)</w:t>
      </w:r>
    </w:p>
    <w:tbl>
      <w:tblPr>
        <w:tblW w:w="5001" w:type="pct"/>
        <w:tblLayout w:type="fixed"/>
        <w:tblLook w:val="04A0" w:firstRow="1" w:lastRow="0" w:firstColumn="1" w:lastColumn="0" w:noHBand="0" w:noVBand="1"/>
      </w:tblPr>
      <w:tblGrid>
        <w:gridCol w:w="2275"/>
        <w:gridCol w:w="977"/>
        <w:gridCol w:w="974"/>
        <w:gridCol w:w="976"/>
        <w:gridCol w:w="973"/>
        <w:gridCol w:w="976"/>
        <w:gridCol w:w="2201"/>
      </w:tblGrid>
      <w:tr w:rsidR="00455601" w:rsidRPr="00286976" w14:paraId="6AE89601" w14:textId="77777777" w:rsidTr="00E73ADB">
        <w:trPr>
          <w:tblHeader/>
        </w:trPr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E8C84AB" w14:textId="77777777" w:rsidR="00B33C20" w:rsidRPr="00286976" w:rsidRDefault="00B33C20" w:rsidP="004B5D5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286976">
              <w:rPr>
                <w:b/>
                <w:bCs/>
                <w:color w:val="000000"/>
                <w:sz w:val="20"/>
                <w:szCs w:val="20"/>
                <w:lang w:val="es-ES_tradnl"/>
              </w:rPr>
              <w:t>HCFC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7551D" w14:textId="6F5BB46D" w:rsidR="00B33C20" w:rsidRPr="00286976" w:rsidRDefault="00B33C20" w:rsidP="004B5D5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286976">
              <w:rPr>
                <w:b/>
                <w:bCs/>
                <w:color w:val="000000"/>
                <w:sz w:val="20"/>
                <w:szCs w:val="20"/>
                <w:lang w:val="es-ES_tradnl"/>
              </w:rPr>
              <w:t>2019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A4965" w14:textId="1D7B0123" w:rsidR="00B33C20" w:rsidRPr="00286976" w:rsidRDefault="00B33C20" w:rsidP="004B5D5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286976">
              <w:rPr>
                <w:b/>
                <w:bCs/>
                <w:color w:val="000000"/>
                <w:sz w:val="20"/>
                <w:szCs w:val="20"/>
                <w:lang w:val="es-ES_tradnl"/>
              </w:rPr>
              <w:t>2020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E8726" w14:textId="77777777" w:rsidR="00B33C20" w:rsidRPr="00286976" w:rsidRDefault="00B33C20" w:rsidP="004B5D5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286976">
              <w:rPr>
                <w:b/>
                <w:bCs/>
                <w:color w:val="000000"/>
                <w:sz w:val="20"/>
                <w:szCs w:val="20"/>
                <w:lang w:val="es-ES_tradnl"/>
              </w:rPr>
              <w:t>2021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3A662" w14:textId="77777777" w:rsidR="00B33C20" w:rsidRPr="00286976" w:rsidRDefault="00B33C20" w:rsidP="004B5D5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286976">
              <w:rPr>
                <w:b/>
                <w:bCs/>
                <w:color w:val="000000"/>
                <w:sz w:val="20"/>
                <w:szCs w:val="20"/>
                <w:lang w:val="es-ES_tradnl"/>
              </w:rPr>
              <w:t>2022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B8277" w14:textId="6D33E246" w:rsidR="00B33C20" w:rsidRPr="00286976" w:rsidRDefault="00B33C20" w:rsidP="004B5D5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286976">
              <w:rPr>
                <w:b/>
                <w:bCs/>
                <w:color w:val="000000"/>
                <w:sz w:val="20"/>
                <w:szCs w:val="20"/>
                <w:lang w:val="es-ES_tradnl"/>
              </w:rPr>
              <w:t>2023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8EAE8" w14:textId="77777777" w:rsidR="00B33C20" w:rsidRPr="00286976" w:rsidRDefault="00B33C20" w:rsidP="004B5D5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286976">
              <w:rPr>
                <w:b/>
                <w:bCs/>
                <w:color w:val="000000"/>
                <w:sz w:val="20"/>
                <w:szCs w:val="20"/>
                <w:lang w:val="es-ES_tradnl"/>
              </w:rPr>
              <w:t>Base de comparación</w:t>
            </w:r>
          </w:p>
        </w:tc>
      </w:tr>
      <w:tr w:rsidR="009A53AD" w:rsidRPr="00286976" w14:paraId="6FB0510C" w14:textId="77777777" w:rsidTr="00E73ADB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F8864" w14:textId="007FCF94" w:rsidR="009A53AD" w:rsidRPr="00286976" w:rsidRDefault="009A53AD" w:rsidP="004B5D5C">
            <w:pPr>
              <w:keepNext/>
              <w:ind w:left="98"/>
              <w:jc w:val="left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286976">
              <w:rPr>
                <w:b/>
                <w:bCs/>
                <w:color w:val="000000"/>
                <w:sz w:val="20"/>
                <w:szCs w:val="20"/>
                <w:lang w:val="es-ES_tradnl"/>
              </w:rPr>
              <w:t>Toneladas métricas (</w:t>
            </w:r>
            <w:proofErr w:type="spellStart"/>
            <w:r w:rsidRPr="00286976">
              <w:rPr>
                <w:b/>
                <w:bCs/>
                <w:color w:val="000000"/>
                <w:sz w:val="20"/>
                <w:szCs w:val="20"/>
                <w:lang w:val="es-ES_tradnl"/>
              </w:rPr>
              <w:t>tm</w:t>
            </w:r>
            <w:proofErr w:type="spellEnd"/>
            <w:r w:rsidRPr="00286976">
              <w:rPr>
                <w:b/>
                <w:bCs/>
                <w:color w:val="000000"/>
                <w:sz w:val="20"/>
                <w:szCs w:val="20"/>
                <w:lang w:val="es-ES_tradnl"/>
              </w:rPr>
              <w:t>)</w:t>
            </w:r>
          </w:p>
        </w:tc>
      </w:tr>
      <w:tr w:rsidR="00455601" w:rsidRPr="00286976" w14:paraId="01217657" w14:textId="77777777" w:rsidTr="00E73ADB">
        <w:tc>
          <w:tcPr>
            <w:tcW w:w="1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A2228C7" w14:textId="77777777" w:rsidR="00B33C20" w:rsidRPr="00286976" w:rsidRDefault="00B33C20" w:rsidP="004B5D5C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  <w:lang w:val="es-ES_tradnl"/>
              </w:rPr>
            </w:pPr>
            <w:r w:rsidRPr="00286976">
              <w:rPr>
                <w:color w:val="000000"/>
                <w:sz w:val="20"/>
                <w:szCs w:val="20"/>
                <w:lang w:val="es-ES_tradnl"/>
              </w:rPr>
              <w:t>HCFC-22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E1D8A" w14:textId="396D84CD" w:rsidR="00B33C20" w:rsidRPr="00286976" w:rsidRDefault="00223B3D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sz w:val="20"/>
                <w:szCs w:val="20"/>
                <w:lang w:val="es-ES_tradnl"/>
              </w:rPr>
              <w:t>30,97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33807" w14:textId="76D796A8" w:rsidR="00B33C20" w:rsidRPr="00286976" w:rsidRDefault="00223B3D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sz w:val="20"/>
                <w:szCs w:val="20"/>
                <w:lang w:val="es-ES_tradnl"/>
              </w:rPr>
              <w:t>15,89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9474D" w14:textId="283D1CC7" w:rsidR="00B33C20" w:rsidRPr="00286976" w:rsidRDefault="00223B3D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sz w:val="20"/>
                <w:szCs w:val="20"/>
                <w:lang w:val="es-ES_tradnl"/>
              </w:rPr>
              <w:t>8,95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11809" w14:textId="65DCA82C" w:rsidR="00B33C20" w:rsidRPr="00286976" w:rsidRDefault="00223B3D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sz w:val="20"/>
                <w:szCs w:val="20"/>
                <w:lang w:val="es-ES_tradnl"/>
              </w:rPr>
              <w:t>19,87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2AE41F6D" w14:textId="6ED53018" w:rsidR="00B33C20" w:rsidRPr="00286976" w:rsidRDefault="00223B3D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rFonts w:eastAsiaTheme="minorHAnsi"/>
                <w:sz w:val="20"/>
                <w:szCs w:val="20"/>
                <w:lang w:val="es-ES_tradnl"/>
              </w:rPr>
              <w:t>8,54</w:t>
            </w:r>
          </w:p>
        </w:tc>
        <w:tc>
          <w:tcPr>
            <w:tcW w:w="1177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66806" w14:textId="0B7E65B9" w:rsidR="00B33C20" w:rsidRPr="00286976" w:rsidRDefault="00223B3D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286976">
              <w:rPr>
                <w:color w:val="000000"/>
                <w:sz w:val="20"/>
                <w:szCs w:val="20"/>
                <w:lang w:val="es-ES_tradnl"/>
              </w:rPr>
              <w:t>64,68</w:t>
            </w:r>
          </w:p>
        </w:tc>
      </w:tr>
      <w:tr w:rsidR="00455601" w:rsidRPr="00286976" w14:paraId="6E64E60D" w14:textId="77777777" w:rsidTr="00E73ADB">
        <w:tc>
          <w:tcPr>
            <w:tcW w:w="1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97A35E1" w14:textId="77777777" w:rsidR="00B33C20" w:rsidRPr="00286976" w:rsidRDefault="00B33C20" w:rsidP="004B5D5C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  <w:lang w:val="es-ES_tradnl"/>
              </w:rPr>
            </w:pPr>
            <w:r w:rsidRPr="00286976">
              <w:rPr>
                <w:color w:val="000000"/>
                <w:sz w:val="20"/>
                <w:szCs w:val="20"/>
                <w:lang w:val="es-ES_tradnl"/>
              </w:rPr>
              <w:t>HCFC-142b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1917F" w14:textId="656F9376" w:rsidR="00B33C20" w:rsidRPr="00286976" w:rsidRDefault="00223B3D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color w:val="000000" w:themeColor="text1"/>
                <w:sz w:val="20"/>
                <w:szCs w:val="20"/>
                <w:lang w:val="es-ES_tradnl"/>
              </w:rPr>
              <w:t>0,00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1F6B1" w14:textId="434510DC" w:rsidR="00B33C20" w:rsidRPr="00286976" w:rsidRDefault="00223B3D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color w:val="000000" w:themeColor="text1"/>
                <w:sz w:val="20"/>
                <w:szCs w:val="20"/>
                <w:lang w:val="es-ES_tradnl"/>
              </w:rPr>
              <w:t>0,00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1CB2E" w14:textId="66B81EF6" w:rsidR="00B33C20" w:rsidRPr="00286976" w:rsidRDefault="00223B3D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color w:val="000000" w:themeColor="text1"/>
                <w:sz w:val="20"/>
                <w:szCs w:val="20"/>
                <w:lang w:val="es-ES_tradnl"/>
              </w:rPr>
              <w:t>0,00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C663F" w14:textId="1940BB4A" w:rsidR="00B33C20" w:rsidRPr="00286976" w:rsidRDefault="00223B3D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color w:val="000000" w:themeColor="text1"/>
                <w:sz w:val="20"/>
                <w:szCs w:val="20"/>
                <w:lang w:val="es-ES_tradnl"/>
              </w:rPr>
              <w:t>0,00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C9596" w14:textId="1EF8D37F" w:rsidR="00B33C20" w:rsidRPr="00286976" w:rsidRDefault="00223B3D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color w:val="000000" w:themeColor="text1"/>
                <w:sz w:val="20"/>
                <w:szCs w:val="20"/>
                <w:lang w:val="es-ES_tradnl"/>
              </w:rPr>
              <w:t>0,00</w:t>
            </w:r>
          </w:p>
        </w:tc>
        <w:tc>
          <w:tcPr>
            <w:tcW w:w="1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3684B" w14:textId="06BEE95D" w:rsidR="00B33C20" w:rsidRPr="00286976" w:rsidRDefault="00223B3D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286976">
              <w:rPr>
                <w:color w:val="000000"/>
                <w:sz w:val="20"/>
                <w:szCs w:val="20"/>
                <w:lang w:val="es-ES_tradnl"/>
              </w:rPr>
              <w:t>2,06</w:t>
            </w:r>
          </w:p>
        </w:tc>
      </w:tr>
      <w:tr w:rsidR="00455601" w:rsidRPr="00286976" w14:paraId="052FDC9E" w14:textId="77777777" w:rsidTr="00E73ADB">
        <w:tc>
          <w:tcPr>
            <w:tcW w:w="1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FDA74A3" w14:textId="77777777" w:rsidR="00B33C20" w:rsidRPr="00286976" w:rsidRDefault="00B33C20" w:rsidP="004B5D5C">
            <w:pPr>
              <w:ind w:left="98"/>
              <w:jc w:val="left"/>
              <w:rPr>
                <w:rFonts w:eastAsiaTheme="minorHAnsi"/>
                <w:b/>
                <w:color w:val="000000"/>
                <w:sz w:val="20"/>
                <w:szCs w:val="20"/>
                <w:lang w:val="es-ES_tradnl"/>
              </w:rPr>
            </w:pPr>
            <w:r w:rsidRPr="00286976">
              <w:rPr>
                <w:b/>
                <w:color w:val="000000"/>
                <w:sz w:val="20"/>
                <w:szCs w:val="20"/>
                <w:lang w:val="es-ES_tradnl"/>
              </w:rPr>
              <w:t>Total (</w:t>
            </w:r>
            <w:proofErr w:type="spellStart"/>
            <w:r w:rsidRPr="00286976">
              <w:rPr>
                <w:b/>
                <w:color w:val="000000"/>
                <w:sz w:val="20"/>
                <w:szCs w:val="20"/>
                <w:lang w:val="es-ES_tradnl"/>
              </w:rPr>
              <w:t>tm</w:t>
            </w:r>
            <w:proofErr w:type="spellEnd"/>
            <w:r w:rsidRPr="00286976">
              <w:rPr>
                <w:b/>
                <w:color w:val="000000"/>
                <w:sz w:val="20"/>
                <w:szCs w:val="20"/>
                <w:lang w:val="es-ES_tradnl"/>
              </w:rPr>
              <w:t>)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CB22" w14:textId="7CC17F15" w:rsidR="00B33C20" w:rsidRPr="00286976" w:rsidRDefault="00223B3D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b/>
                <w:sz w:val="20"/>
                <w:szCs w:val="20"/>
                <w:lang w:val="es-ES_tradnl"/>
              </w:rPr>
              <w:t>30,97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96B0D" w14:textId="1C642897" w:rsidR="00B33C20" w:rsidRPr="00286976" w:rsidRDefault="00223B3D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b/>
                <w:sz w:val="20"/>
                <w:szCs w:val="20"/>
                <w:lang w:val="es-ES_tradnl"/>
              </w:rPr>
              <w:t>15,89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CC9C1" w14:textId="7EC30111" w:rsidR="00B33C20" w:rsidRPr="00286976" w:rsidRDefault="00223B3D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b/>
                <w:sz w:val="20"/>
                <w:szCs w:val="20"/>
                <w:lang w:val="es-ES_tradnl"/>
              </w:rPr>
              <w:t>8,95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4F0DE" w14:textId="01494A68" w:rsidR="00B33C20" w:rsidRPr="00286976" w:rsidRDefault="00223B3D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b/>
                <w:sz w:val="20"/>
                <w:szCs w:val="20"/>
                <w:lang w:val="es-ES_tradnl"/>
              </w:rPr>
              <w:t>19,87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75721" w14:textId="3576AA2C" w:rsidR="00B33C20" w:rsidRPr="00286976" w:rsidRDefault="00223B3D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rFonts w:eastAsiaTheme="minorHAnsi"/>
                <w:b/>
                <w:sz w:val="20"/>
                <w:szCs w:val="20"/>
                <w:lang w:val="es-ES_tradnl"/>
              </w:rPr>
              <w:t>8,54</w:t>
            </w:r>
          </w:p>
        </w:tc>
        <w:tc>
          <w:tcPr>
            <w:tcW w:w="1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658F8" w14:textId="2103F196" w:rsidR="00B33C20" w:rsidRPr="00286976" w:rsidRDefault="00223B3D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  <w:lang w:val="es-ES_tradnl"/>
              </w:rPr>
            </w:pPr>
            <w:r w:rsidRPr="00286976">
              <w:rPr>
                <w:b/>
                <w:color w:val="000000"/>
                <w:sz w:val="20"/>
                <w:szCs w:val="20"/>
                <w:lang w:val="es-ES_tradnl"/>
              </w:rPr>
              <w:t>66,74</w:t>
            </w:r>
          </w:p>
        </w:tc>
      </w:tr>
      <w:tr w:rsidR="009A53AD" w:rsidRPr="00286976" w14:paraId="7686284B" w14:textId="77777777" w:rsidTr="00E73ADB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361A8" w14:textId="5BD8A397" w:rsidR="009A53AD" w:rsidRPr="00286976" w:rsidRDefault="006D4C9D" w:rsidP="00B8125F">
            <w:pPr>
              <w:keepNext/>
              <w:jc w:val="left"/>
              <w:rPr>
                <w:color w:val="000000"/>
                <w:sz w:val="20"/>
                <w:szCs w:val="20"/>
                <w:lang w:val="es-ES_tradnl"/>
              </w:rPr>
            </w:pPr>
            <w:r w:rsidRPr="00286976">
              <w:rPr>
                <w:b/>
                <w:bCs/>
                <w:color w:val="000000"/>
                <w:sz w:val="20"/>
                <w:szCs w:val="20"/>
                <w:lang w:val="es-ES_tradnl"/>
              </w:rPr>
              <w:t>T</w:t>
            </w:r>
            <w:r w:rsidR="009A53AD" w:rsidRPr="00286976">
              <w:rPr>
                <w:b/>
                <w:bCs/>
                <w:color w:val="000000"/>
                <w:sz w:val="20"/>
                <w:szCs w:val="20"/>
                <w:lang w:val="es-ES_tradnl"/>
              </w:rPr>
              <w:t>oneladas PAO</w:t>
            </w:r>
          </w:p>
        </w:tc>
      </w:tr>
      <w:tr w:rsidR="00455601" w:rsidRPr="00286976" w14:paraId="5927751D" w14:textId="77777777" w:rsidTr="00E73ADB"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3C4C347" w14:textId="77777777" w:rsidR="00B33C20" w:rsidRPr="00286976" w:rsidRDefault="00B33C20" w:rsidP="004B5D5C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  <w:lang w:val="es-ES_tradnl"/>
              </w:rPr>
            </w:pPr>
            <w:r w:rsidRPr="00286976">
              <w:rPr>
                <w:color w:val="000000"/>
                <w:sz w:val="20"/>
                <w:szCs w:val="20"/>
                <w:lang w:val="es-ES_tradnl"/>
              </w:rPr>
              <w:t>HCFC-22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16176" w14:textId="56D31155" w:rsidR="00B33C20" w:rsidRPr="00286976" w:rsidRDefault="00223B3D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CA"/>
              </w:rPr>
            </w:pPr>
            <w:r w:rsidRPr="00286976">
              <w:rPr>
                <w:sz w:val="20"/>
                <w:szCs w:val="20"/>
                <w:lang w:val="es-ES_tradnl"/>
              </w:rPr>
              <w:t>1,70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44259" w14:textId="7E59A60C" w:rsidR="00B33C20" w:rsidRPr="00286976" w:rsidRDefault="00223B3D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CA"/>
              </w:rPr>
            </w:pPr>
            <w:r w:rsidRPr="00286976">
              <w:rPr>
                <w:sz w:val="20"/>
                <w:szCs w:val="20"/>
                <w:lang w:val="es-ES_tradnl"/>
              </w:rPr>
              <w:t>0,87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23C14" w14:textId="6AA87E05" w:rsidR="00B33C20" w:rsidRPr="00286976" w:rsidRDefault="00223B3D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sz w:val="20"/>
                <w:szCs w:val="20"/>
                <w:lang w:val="es-ES_tradnl"/>
              </w:rPr>
              <w:t>0,49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7ACE6" w14:textId="6DFC2083" w:rsidR="00B33C20" w:rsidRPr="00286976" w:rsidRDefault="00223B3D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sz w:val="20"/>
                <w:szCs w:val="20"/>
                <w:lang w:val="es-ES_tradnl"/>
              </w:rPr>
              <w:t>1,09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A22B4" w14:textId="64AE577A" w:rsidR="00B33C20" w:rsidRPr="00286976" w:rsidRDefault="00223B3D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rFonts w:eastAsiaTheme="minorHAnsi"/>
                <w:sz w:val="20"/>
                <w:szCs w:val="20"/>
                <w:lang w:val="es-ES_tradnl"/>
              </w:rPr>
              <w:t>0,47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22237" w14:textId="09002FBB" w:rsidR="00B33C20" w:rsidRPr="00286976" w:rsidRDefault="00223B3D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286976">
              <w:rPr>
                <w:color w:val="000000"/>
                <w:sz w:val="20"/>
                <w:szCs w:val="20"/>
                <w:lang w:val="es-ES_tradnl"/>
              </w:rPr>
              <w:t>3,56</w:t>
            </w:r>
          </w:p>
        </w:tc>
      </w:tr>
      <w:tr w:rsidR="00455601" w:rsidRPr="00286976" w14:paraId="79D46760" w14:textId="77777777" w:rsidTr="00E73ADB"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FF48D82" w14:textId="77777777" w:rsidR="00B33C20" w:rsidRPr="00286976" w:rsidRDefault="00B33C20" w:rsidP="004B5D5C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  <w:lang w:val="es-ES_tradnl"/>
              </w:rPr>
            </w:pPr>
            <w:r w:rsidRPr="00286976">
              <w:rPr>
                <w:color w:val="000000"/>
                <w:sz w:val="20"/>
                <w:szCs w:val="20"/>
                <w:lang w:val="es-ES_tradnl"/>
              </w:rPr>
              <w:t>HCFC-142b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2096F" w14:textId="1D0F9933" w:rsidR="00B33C20" w:rsidRPr="00286976" w:rsidRDefault="00223B3D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CA"/>
              </w:rPr>
            </w:pPr>
            <w:r w:rsidRPr="00286976">
              <w:rPr>
                <w:color w:val="000000" w:themeColor="text1"/>
                <w:sz w:val="20"/>
                <w:szCs w:val="20"/>
                <w:lang w:val="es-ES_tradnl"/>
              </w:rPr>
              <w:t>0,00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5860D" w14:textId="2E2747DF" w:rsidR="00B33C20" w:rsidRPr="00286976" w:rsidRDefault="00223B3D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CA"/>
              </w:rPr>
            </w:pPr>
            <w:r w:rsidRPr="00286976">
              <w:rPr>
                <w:color w:val="000000" w:themeColor="text1"/>
                <w:sz w:val="20"/>
                <w:szCs w:val="20"/>
                <w:lang w:val="es-ES_tradnl"/>
              </w:rPr>
              <w:t>0,00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461B0" w14:textId="687B59F8" w:rsidR="00B33C20" w:rsidRPr="00286976" w:rsidRDefault="00223B3D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color w:val="000000" w:themeColor="text1"/>
                <w:sz w:val="20"/>
                <w:szCs w:val="20"/>
                <w:lang w:val="es-ES_tradnl"/>
              </w:rPr>
              <w:t>0,00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462EC" w14:textId="68377368" w:rsidR="00B33C20" w:rsidRPr="00286976" w:rsidRDefault="00223B3D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color w:val="000000" w:themeColor="text1"/>
                <w:sz w:val="20"/>
                <w:szCs w:val="20"/>
                <w:lang w:val="es-ES_tradnl"/>
              </w:rPr>
              <w:t>0,00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C1D18" w14:textId="79673ACB" w:rsidR="00B33C20" w:rsidRPr="00286976" w:rsidRDefault="00223B3D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color w:val="000000" w:themeColor="text1"/>
                <w:sz w:val="20"/>
                <w:szCs w:val="20"/>
                <w:lang w:val="es-ES_tradnl"/>
              </w:rPr>
              <w:t>0,00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4FFC1" w14:textId="0641A00E" w:rsidR="00B33C20" w:rsidRPr="00286976" w:rsidRDefault="00223B3D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286976">
              <w:rPr>
                <w:color w:val="000000"/>
                <w:sz w:val="20"/>
                <w:szCs w:val="20"/>
                <w:lang w:val="es-ES_tradnl"/>
              </w:rPr>
              <w:t>0,13</w:t>
            </w:r>
          </w:p>
        </w:tc>
      </w:tr>
      <w:tr w:rsidR="00455601" w:rsidRPr="00286976" w14:paraId="497897C7" w14:textId="77777777" w:rsidTr="00E73ADB"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48ECD07" w14:textId="77777777" w:rsidR="00B33C20" w:rsidRPr="00286976" w:rsidRDefault="00B33C20" w:rsidP="004B5D5C">
            <w:pPr>
              <w:ind w:left="98"/>
              <w:jc w:val="left"/>
              <w:rPr>
                <w:rFonts w:eastAsiaTheme="minorHAnsi"/>
                <w:b/>
                <w:sz w:val="20"/>
                <w:szCs w:val="20"/>
                <w:lang w:val="es-ES_tradnl"/>
              </w:rPr>
            </w:pPr>
            <w:r w:rsidRPr="00286976">
              <w:rPr>
                <w:b/>
                <w:sz w:val="20"/>
                <w:szCs w:val="20"/>
                <w:lang w:val="es-ES_tradnl"/>
              </w:rPr>
              <w:t>Total (</w:t>
            </w:r>
            <w:proofErr w:type="spellStart"/>
            <w:r w:rsidRPr="00286976">
              <w:rPr>
                <w:b/>
                <w:sz w:val="20"/>
                <w:szCs w:val="20"/>
                <w:lang w:val="es-ES_tradnl"/>
              </w:rPr>
              <w:t>tons</w:t>
            </w:r>
            <w:proofErr w:type="spellEnd"/>
            <w:r w:rsidRPr="00286976">
              <w:rPr>
                <w:b/>
                <w:sz w:val="20"/>
                <w:szCs w:val="20"/>
                <w:lang w:val="es-ES_tradnl"/>
              </w:rPr>
              <w:t>. PAO)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EBD34" w14:textId="521492F9" w:rsidR="00B33C20" w:rsidRPr="00286976" w:rsidRDefault="00223B3D" w:rsidP="004B5D5C">
            <w:pPr>
              <w:widowControl w:val="0"/>
              <w:ind w:left="-279" w:right="63"/>
              <w:jc w:val="right"/>
              <w:rPr>
                <w:b/>
                <w:color w:val="000000"/>
                <w:sz w:val="20"/>
                <w:szCs w:val="20"/>
                <w:highlight w:val="yellow"/>
                <w:lang w:val="es-ES_tradnl" w:eastAsia="en-CA"/>
              </w:rPr>
            </w:pPr>
            <w:r w:rsidRPr="00286976">
              <w:rPr>
                <w:b/>
                <w:sz w:val="20"/>
                <w:szCs w:val="20"/>
                <w:lang w:val="es-ES_tradnl"/>
              </w:rPr>
              <w:t>1,70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C68D2" w14:textId="21031D9E" w:rsidR="00B33C20" w:rsidRPr="00286976" w:rsidRDefault="00223B3D" w:rsidP="004B5D5C">
            <w:pPr>
              <w:widowControl w:val="0"/>
              <w:ind w:left="-279" w:right="63"/>
              <w:jc w:val="right"/>
              <w:rPr>
                <w:b/>
                <w:color w:val="000000"/>
                <w:sz w:val="20"/>
                <w:szCs w:val="20"/>
                <w:highlight w:val="yellow"/>
                <w:lang w:val="es-ES_tradnl" w:eastAsia="en-CA"/>
              </w:rPr>
            </w:pPr>
            <w:r w:rsidRPr="00286976">
              <w:rPr>
                <w:b/>
                <w:sz w:val="20"/>
                <w:szCs w:val="20"/>
                <w:lang w:val="es-ES_tradnl"/>
              </w:rPr>
              <w:t>0,87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E33FA" w14:textId="5A5478A3" w:rsidR="00B33C20" w:rsidRPr="00286976" w:rsidRDefault="00223B3D" w:rsidP="004B5D5C">
            <w:pPr>
              <w:widowControl w:val="0"/>
              <w:ind w:left="-279" w:right="63"/>
              <w:jc w:val="right"/>
              <w:rPr>
                <w:b/>
                <w:color w:val="000000"/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b/>
                <w:sz w:val="20"/>
                <w:szCs w:val="20"/>
                <w:lang w:val="es-ES_tradnl"/>
              </w:rPr>
              <w:t>0,49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CE90A" w14:textId="0BBA2E77" w:rsidR="00B33C20" w:rsidRPr="00286976" w:rsidRDefault="00223B3D" w:rsidP="004B5D5C">
            <w:pPr>
              <w:widowControl w:val="0"/>
              <w:ind w:left="-279" w:right="63"/>
              <w:jc w:val="right"/>
              <w:rPr>
                <w:b/>
                <w:color w:val="000000"/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b/>
                <w:sz w:val="20"/>
                <w:szCs w:val="20"/>
                <w:lang w:val="es-ES_tradnl"/>
              </w:rPr>
              <w:t>1,09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89C34" w14:textId="2BDAA2FE" w:rsidR="00B33C20" w:rsidRPr="00286976" w:rsidRDefault="00223B3D" w:rsidP="004B5D5C">
            <w:pPr>
              <w:ind w:left="-279" w:right="63"/>
              <w:jc w:val="right"/>
              <w:rPr>
                <w:b/>
                <w:color w:val="000000"/>
                <w:sz w:val="20"/>
                <w:szCs w:val="20"/>
                <w:highlight w:val="yellow"/>
                <w:lang w:val="es-ES_tradnl"/>
              </w:rPr>
            </w:pPr>
            <w:r w:rsidRPr="00286976">
              <w:rPr>
                <w:rFonts w:eastAsiaTheme="minorHAnsi"/>
                <w:b/>
                <w:sz w:val="20"/>
                <w:szCs w:val="20"/>
                <w:lang w:val="es-ES_tradnl"/>
              </w:rPr>
              <w:t>0,47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D28F2" w14:textId="410605F5" w:rsidR="00B33C20" w:rsidRPr="00286976" w:rsidRDefault="00223B3D" w:rsidP="004B5D5C">
            <w:pPr>
              <w:ind w:left="-279" w:right="63"/>
              <w:jc w:val="right"/>
              <w:rPr>
                <w:rFonts w:eastAsiaTheme="minorHAnsi"/>
                <w:b/>
                <w:color w:val="000000"/>
                <w:sz w:val="20"/>
                <w:szCs w:val="20"/>
                <w:lang w:val="es-ES_tradnl"/>
              </w:rPr>
            </w:pPr>
            <w:r w:rsidRPr="00286976">
              <w:rPr>
                <w:rFonts w:eastAsiaTheme="minorHAnsi"/>
                <w:b/>
                <w:color w:val="000000"/>
                <w:sz w:val="20"/>
                <w:szCs w:val="20"/>
                <w:lang w:val="es-ES_tradnl"/>
              </w:rPr>
              <w:t>3,69</w:t>
            </w:r>
          </w:p>
        </w:tc>
      </w:tr>
    </w:tbl>
    <w:p w14:paraId="2E80FD4D" w14:textId="77777777" w:rsidR="009A53AD" w:rsidRPr="00286976" w:rsidRDefault="009A53AD" w:rsidP="00D94297">
      <w:pPr>
        <w:rPr>
          <w:iCs/>
          <w:lang w:val="es-ES_tradnl"/>
        </w:rPr>
      </w:pPr>
    </w:p>
    <w:p w14:paraId="1B3B82DA" w14:textId="73DAC1DB" w:rsidR="00392550" w:rsidRPr="00286976" w:rsidRDefault="00F560AC" w:rsidP="00383A1D">
      <w:pPr>
        <w:pStyle w:val="Heading1"/>
        <w:rPr>
          <w:lang w:val="es-ES_tradnl"/>
        </w:rPr>
      </w:pPr>
      <w:r w:rsidRPr="00286976">
        <w:rPr>
          <w:lang w:val="es-ES_tradnl"/>
        </w:rPr>
        <w:t xml:space="preserve">El consumo de HCFC en Barbados </w:t>
      </w:r>
      <w:r w:rsidR="000F3C3E">
        <w:rPr>
          <w:lang w:val="es-ES_tradnl"/>
        </w:rPr>
        <w:t>viene</w:t>
      </w:r>
      <w:r w:rsidRPr="00286976">
        <w:rPr>
          <w:lang w:val="es-ES_tradnl"/>
        </w:rPr>
        <w:t xml:space="preserve"> disminuyendo </w:t>
      </w:r>
      <w:r w:rsidR="00FF1B15">
        <w:rPr>
          <w:lang w:val="es-ES_tradnl"/>
        </w:rPr>
        <w:t xml:space="preserve">tras </w:t>
      </w:r>
      <w:r w:rsidR="0098368A" w:rsidRPr="00286976">
        <w:rPr>
          <w:lang w:val="es-ES_tradnl"/>
        </w:rPr>
        <w:t xml:space="preserve">la adopción de alternativas </w:t>
      </w:r>
      <w:r w:rsidR="00E923F1">
        <w:rPr>
          <w:lang w:val="es-ES_tradnl"/>
        </w:rPr>
        <w:t xml:space="preserve">tales </w:t>
      </w:r>
      <w:r w:rsidR="0098368A" w:rsidRPr="00286976">
        <w:rPr>
          <w:lang w:val="es-ES_tradnl"/>
        </w:rPr>
        <w:t xml:space="preserve">como el R-410A </w:t>
      </w:r>
      <w:r w:rsidR="00D019B4">
        <w:rPr>
          <w:lang w:val="es-ES_tradnl"/>
        </w:rPr>
        <w:t xml:space="preserve">para </w:t>
      </w:r>
      <w:r w:rsidR="0098368A" w:rsidRPr="00286976">
        <w:rPr>
          <w:lang w:val="es-ES_tradnl"/>
        </w:rPr>
        <w:t xml:space="preserve">diversos usos </w:t>
      </w:r>
      <w:r w:rsidR="00D019B4">
        <w:rPr>
          <w:lang w:val="es-ES_tradnl"/>
        </w:rPr>
        <w:t xml:space="preserve">en </w:t>
      </w:r>
      <w:r w:rsidR="0098368A" w:rsidRPr="00286976">
        <w:rPr>
          <w:lang w:val="es-ES_tradnl"/>
        </w:rPr>
        <w:t xml:space="preserve">refrigeración y climatización, lo que ha </w:t>
      </w:r>
      <w:r w:rsidR="00727270">
        <w:rPr>
          <w:lang w:val="es-ES_tradnl"/>
        </w:rPr>
        <w:t>generado</w:t>
      </w:r>
      <w:r w:rsidR="0098368A" w:rsidRPr="00286976">
        <w:rPr>
          <w:lang w:val="es-ES_tradnl"/>
        </w:rPr>
        <w:t xml:space="preserve"> un</w:t>
      </w:r>
      <w:r w:rsidR="00866018">
        <w:rPr>
          <w:lang w:val="es-ES_tradnl"/>
        </w:rPr>
        <w:t>a</w:t>
      </w:r>
      <w:r w:rsidR="0098368A" w:rsidRPr="00286976">
        <w:rPr>
          <w:lang w:val="es-ES_tradnl"/>
        </w:rPr>
        <w:t xml:space="preserve"> </w:t>
      </w:r>
      <w:r w:rsidR="00866018">
        <w:rPr>
          <w:lang w:val="es-ES_tradnl"/>
        </w:rPr>
        <w:t xml:space="preserve">baja </w:t>
      </w:r>
      <w:r w:rsidR="0098368A" w:rsidRPr="00286976">
        <w:rPr>
          <w:lang w:val="es-ES_tradnl"/>
        </w:rPr>
        <w:t xml:space="preserve">general </w:t>
      </w:r>
      <w:r w:rsidR="003901B3">
        <w:rPr>
          <w:lang w:val="es-ES_tradnl"/>
        </w:rPr>
        <w:t xml:space="preserve">en </w:t>
      </w:r>
      <w:r w:rsidR="00F922A4" w:rsidRPr="00286976">
        <w:rPr>
          <w:lang w:val="es-ES_tradnl"/>
        </w:rPr>
        <w:t xml:space="preserve">la demanda </w:t>
      </w:r>
      <w:r w:rsidR="006753A5">
        <w:rPr>
          <w:lang w:val="es-ES_tradnl"/>
        </w:rPr>
        <w:t xml:space="preserve">por </w:t>
      </w:r>
      <w:r w:rsidRPr="00286976">
        <w:rPr>
          <w:lang w:val="es-ES_tradnl"/>
        </w:rPr>
        <w:t>HCFC</w:t>
      </w:r>
      <w:r w:rsidR="003C76BF" w:rsidRPr="00286976">
        <w:rPr>
          <w:lang w:val="es-ES_tradnl"/>
        </w:rPr>
        <w:t xml:space="preserve">. </w:t>
      </w:r>
      <w:r w:rsidR="004854FF" w:rsidRPr="00286976">
        <w:rPr>
          <w:lang w:val="es-ES_tradnl"/>
        </w:rPr>
        <w:t xml:space="preserve">Esta tendencia se ve respaldada además por </w:t>
      </w:r>
      <w:r w:rsidR="009758CA" w:rsidRPr="00286976">
        <w:rPr>
          <w:lang w:val="es-ES_tradnl"/>
        </w:rPr>
        <w:t xml:space="preserve">la </w:t>
      </w:r>
      <w:r w:rsidR="00C3592F" w:rsidRPr="00C3592F">
        <w:rPr>
          <w:lang w:val="es-ES_tradnl"/>
        </w:rPr>
        <w:t>rigurosa</w:t>
      </w:r>
      <w:r w:rsidRPr="00286976">
        <w:rPr>
          <w:lang w:val="es-ES_tradnl"/>
        </w:rPr>
        <w:t xml:space="preserve"> </w:t>
      </w:r>
      <w:r w:rsidR="00BB1488">
        <w:rPr>
          <w:lang w:val="es-ES_tradnl"/>
        </w:rPr>
        <w:t xml:space="preserve">aplicación del </w:t>
      </w:r>
      <w:r w:rsidRPr="00286976">
        <w:rPr>
          <w:lang w:val="es-ES_tradnl"/>
        </w:rPr>
        <w:t>sistema de licencias y cuotas de HCFC.</w:t>
      </w:r>
    </w:p>
    <w:p w14:paraId="30DF6C0B" w14:textId="1862A408" w:rsidR="00D94297" w:rsidRPr="00286976" w:rsidRDefault="00D94297" w:rsidP="00D94297">
      <w:pPr>
        <w:spacing w:after="240"/>
        <w:rPr>
          <w:i/>
          <w:lang w:val="es-ES_tradnl"/>
        </w:rPr>
      </w:pPr>
      <w:r w:rsidRPr="00286976">
        <w:rPr>
          <w:i/>
          <w:lang w:val="es-ES_tradnl"/>
        </w:rPr>
        <w:t>Informe de ejecución del programa país</w:t>
      </w:r>
    </w:p>
    <w:p w14:paraId="0714BB78" w14:textId="41C35A81" w:rsidR="00392550" w:rsidRPr="00286976" w:rsidRDefault="00D94297" w:rsidP="00383A1D">
      <w:pPr>
        <w:pStyle w:val="Heading1"/>
        <w:rPr>
          <w:lang w:val="es-ES_tradnl"/>
        </w:rPr>
      </w:pPr>
      <w:r w:rsidRPr="00286976">
        <w:rPr>
          <w:lang w:val="es-ES_tradnl"/>
        </w:rPr>
        <w:t xml:space="preserve">El </w:t>
      </w:r>
      <w:r w:rsidR="002B0566">
        <w:rPr>
          <w:lang w:val="es-ES_tradnl"/>
        </w:rPr>
        <w:t xml:space="preserve">consumo sectorial </w:t>
      </w:r>
      <w:r w:rsidR="008503A0">
        <w:rPr>
          <w:lang w:val="es-ES_tradnl"/>
        </w:rPr>
        <w:t xml:space="preserve">declarado por el </w:t>
      </w:r>
      <w:r w:rsidRPr="00286976">
        <w:rPr>
          <w:lang w:val="es-ES_tradnl"/>
        </w:rPr>
        <w:t xml:space="preserve">Gobierno de </w:t>
      </w:r>
      <w:r w:rsidR="00120121" w:rsidRPr="00286976">
        <w:rPr>
          <w:lang w:val="es-ES_tradnl"/>
        </w:rPr>
        <w:t xml:space="preserve">Barbados </w:t>
      </w:r>
      <w:r w:rsidRPr="00286976">
        <w:rPr>
          <w:lang w:val="es-ES_tradnl"/>
        </w:rPr>
        <w:t xml:space="preserve">en el informe de ejecución del programa país 2023 </w:t>
      </w:r>
      <w:r w:rsidR="00AF4766">
        <w:rPr>
          <w:lang w:val="es-ES_tradnl"/>
        </w:rPr>
        <w:t xml:space="preserve">concuerda </w:t>
      </w:r>
      <w:r w:rsidRPr="00286976">
        <w:rPr>
          <w:lang w:val="es-ES_tradnl"/>
        </w:rPr>
        <w:t>con lo notificado en virtud del artículo 7 del Protocolo de Montreal.</w:t>
      </w:r>
    </w:p>
    <w:p w14:paraId="79F1CF40" w14:textId="5517A4A9" w:rsidR="00D94297" w:rsidRPr="00286976" w:rsidRDefault="00D94297" w:rsidP="00A40FEC">
      <w:pPr>
        <w:pStyle w:val="StyleHeader4Para4Left0Firstline0"/>
        <w:keepNext/>
        <w:numPr>
          <w:ilvl w:val="0"/>
          <w:numId w:val="0"/>
        </w:numPr>
        <w:rPr>
          <w:b/>
          <w:bCs/>
          <w:sz w:val="22"/>
          <w:lang w:val="es-ES_tradnl"/>
        </w:rPr>
      </w:pPr>
      <w:r w:rsidRPr="00286976">
        <w:rPr>
          <w:b/>
          <w:sz w:val="22"/>
          <w:lang w:val="es-ES_tradnl"/>
        </w:rPr>
        <w:t>Descripción del proyecto</w:t>
      </w:r>
    </w:p>
    <w:p w14:paraId="48F7AB36" w14:textId="07C975E8" w:rsidR="00D94297" w:rsidRPr="00286976" w:rsidRDefault="009E70EE" w:rsidP="00383A1D">
      <w:pPr>
        <w:pStyle w:val="Heading1"/>
        <w:rPr>
          <w:lang w:val="es-ES_tradnl"/>
        </w:rPr>
      </w:pPr>
      <w:bookmarkStart w:id="1" w:name="_Hlk126934504"/>
      <w:r w:rsidRPr="009E70EE">
        <w:rPr>
          <w:lang w:val="es-ES_tradnl"/>
        </w:rPr>
        <w:t xml:space="preserve">El Cuadro 2 presenta </w:t>
      </w:r>
      <w:r>
        <w:rPr>
          <w:lang w:val="es-ES_tradnl"/>
        </w:rPr>
        <w:t>l</w:t>
      </w:r>
      <w:r w:rsidR="00F560AC" w:rsidRPr="00286976">
        <w:rPr>
          <w:lang w:val="es-ES_tradnl"/>
        </w:rPr>
        <w:t xml:space="preserve">as actividades propuestas para el periodo </w:t>
      </w:r>
      <w:r w:rsidR="0054273C">
        <w:rPr>
          <w:lang w:val="es-ES_tradnl"/>
        </w:rPr>
        <w:t xml:space="preserve">junio 2025- mayo </w:t>
      </w:r>
      <w:r>
        <w:rPr>
          <w:lang w:val="es-ES_tradnl"/>
        </w:rPr>
        <w:t>2027</w:t>
      </w:r>
      <w:r w:rsidR="00F560AC" w:rsidRPr="00286976">
        <w:rPr>
          <w:lang w:val="es-ES_tradnl"/>
        </w:rPr>
        <w:t>.</w:t>
      </w:r>
    </w:p>
    <w:p w14:paraId="60701699" w14:textId="0AAE3FA7" w:rsidR="00D94297" w:rsidRPr="00286976" w:rsidRDefault="00D94297" w:rsidP="00D94297">
      <w:pPr>
        <w:pStyle w:val="Heading1"/>
        <w:numPr>
          <w:ilvl w:val="0"/>
          <w:numId w:val="0"/>
        </w:numPr>
        <w:spacing w:after="0"/>
        <w:rPr>
          <w:b/>
          <w:bCs/>
          <w:lang w:val="es-ES_tradnl"/>
        </w:rPr>
      </w:pPr>
      <w:r w:rsidRPr="00286976">
        <w:rPr>
          <w:b/>
          <w:bCs/>
          <w:lang w:val="es-ES_tradnl"/>
        </w:rPr>
        <w:lastRenderedPageBreak/>
        <w:t xml:space="preserve">Cuadro 2. Actividades, </w:t>
      </w:r>
      <w:r w:rsidR="00D82D0C" w:rsidRPr="00D82D0C">
        <w:rPr>
          <w:b/>
          <w:bCs/>
          <w:lang w:val="es-ES_tradnl"/>
        </w:rPr>
        <w:t xml:space="preserve">resultados </w:t>
      </w:r>
      <w:r w:rsidRPr="00286976">
        <w:rPr>
          <w:b/>
          <w:bCs/>
          <w:lang w:val="es-ES_tradnl"/>
        </w:rPr>
        <w:t xml:space="preserve">previstos y </w:t>
      </w:r>
      <w:r w:rsidR="0017725C" w:rsidRPr="00286976">
        <w:rPr>
          <w:b/>
          <w:bCs/>
          <w:lang w:val="es-ES_tradnl"/>
        </w:rPr>
        <w:t xml:space="preserve">costos </w:t>
      </w:r>
      <w:r w:rsidRPr="00286976">
        <w:rPr>
          <w:b/>
          <w:bCs/>
          <w:lang w:val="es-ES_tradnl"/>
        </w:rPr>
        <w:t xml:space="preserve">del proyecto para </w:t>
      </w:r>
      <w:r w:rsidR="0017725C" w:rsidRPr="00286976">
        <w:rPr>
          <w:b/>
          <w:bCs/>
          <w:lang w:val="es-ES_tradnl"/>
        </w:rPr>
        <w:t xml:space="preserve">potenciar </w:t>
      </w:r>
      <w:r w:rsidRPr="00286976">
        <w:rPr>
          <w:b/>
          <w:bCs/>
          <w:lang w:val="es-ES_tradnl"/>
        </w:rPr>
        <w:t xml:space="preserve">la eficiencia energética </w:t>
      </w:r>
      <w:r w:rsidR="0017725C" w:rsidRPr="00286976">
        <w:rPr>
          <w:b/>
          <w:bCs/>
          <w:lang w:val="es-ES_tradnl"/>
        </w:rPr>
        <w:t xml:space="preserve">en </w:t>
      </w:r>
      <w:r w:rsidRPr="00286976">
        <w:rPr>
          <w:b/>
          <w:bCs/>
          <w:lang w:val="es-ES_tradnl"/>
        </w:rPr>
        <w:t xml:space="preserve">el sector de servicio técnico </w:t>
      </w:r>
      <w:r w:rsidR="00A04459">
        <w:rPr>
          <w:b/>
          <w:bCs/>
          <w:lang w:val="es-ES_tradnl"/>
        </w:rPr>
        <w:t>(Barbados)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4503"/>
        <w:gridCol w:w="3856"/>
        <w:gridCol w:w="1134"/>
      </w:tblGrid>
      <w:tr w:rsidR="00D94297" w:rsidRPr="00286976" w14:paraId="5315CD79" w14:textId="77777777" w:rsidTr="00516661">
        <w:trPr>
          <w:trHeight w:val="510"/>
          <w:tblHeader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DF92" w14:textId="77777777" w:rsidR="00D94297" w:rsidRPr="00286976" w:rsidRDefault="00D94297" w:rsidP="004B5D5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</w:pPr>
            <w:bookmarkStart w:id="2" w:name="_Hlk194647271"/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>Actividad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0C4C6" w14:textId="77777777" w:rsidR="00D94297" w:rsidRPr="00286976" w:rsidRDefault="00D94297" w:rsidP="004B5D5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>Indicadores de desempeño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9A683" w14:textId="77863BB5" w:rsidR="00D94297" w:rsidRPr="00286976" w:rsidRDefault="00E65E8C" w:rsidP="004B5D5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>Costo</w:t>
            </w:r>
            <w:r w:rsidR="00D94297"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 xml:space="preserve"> (USD)</w:t>
            </w:r>
          </w:p>
        </w:tc>
      </w:tr>
      <w:tr w:rsidR="00D94297" w:rsidRPr="009F0EC3" w14:paraId="59924056" w14:textId="77777777" w:rsidTr="00E73ADB">
        <w:trPr>
          <w:trHeight w:val="125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88BA7" w14:textId="24C38308" w:rsidR="00D94297" w:rsidRPr="00286976" w:rsidRDefault="00392550" w:rsidP="008B00A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>Asesoría</w:t>
            </w:r>
            <w:r w:rsidR="62FCB448"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 xml:space="preserve"> </w:t>
            </w:r>
            <w:r w:rsidR="7C64B38A"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 xml:space="preserve">técnica para el funcionamiento seguro y </w:t>
            </w:r>
            <w:proofErr w:type="spellStart"/>
            <w:r w:rsidR="001F034E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>ecoenergético</w:t>
            </w:r>
            <w:proofErr w:type="spellEnd"/>
            <w:r w:rsidR="001F034E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 xml:space="preserve"> </w:t>
            </w:r>
            <w:r w:rsidR="7C64B38A"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>de equipos de refrigeración y climatización</w:t>
            </w:r>
          </w:p>
        </w:tc>
      </w:tr>
      <w:tr w:rsidR="00D94297" w:rsidRPr="00286976" w14:paraId="41239C54" w14:textId="77777777" w:rsidTr="00516661">
        <w:trPr>
          <w:trHeight w:val="1092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0EA3C" w14:textId="7038551C" w:rsidR="00000997" w:rsidRPr="00286976" w:rsidRDefault="0079632D" w:rsidP="00346E09">
            <w:pPr>
              <w:pStyle w:val="ListParagraph"/>
              <w:numPr>
                <w:ilvl w:val="0"/>
                <w:numId w:val="23"/>
              </w:numPr>
              <w:ind w:left="316" w:hanging="284"/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Evaluar 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e</w:t>
            </w:r>
            <w:r w:rsidR="006232DC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l ingreso al</w:t>
            </w:r>
            <w:r w:rsidR="006232DC" w:rsidRPr="003C2F9D">
              <w:rPr>
                <w:lang w:val="fr-FR"/>
              </w:rPr>
              <w:t xml:space="preserve"> </w:t>
            </w:r>
            <w:r w:rsidR="006232DC" w:rsidRPr="006232DC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mercado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de alternativas de bajo </w:t>
            </w:r>
            <w:r w:rsidR="005D03ED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PCA 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en </w:t>
            </w:r>
            <w:r w:rsidR="0070363A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el </w:t>
            </w:r>
            <w:r w:rsidR="00392550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sector de refrigeración</w:t>
            </w:r>
            <w:r w:rsidR="0070363A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y climatización 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comercial mediante un </w:t>
            </w:r>
            <w:r w:rsidR="00222D36" w:rsidRPr="00222D3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detallado 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estudio </w:t>
            </w:r>
            <w:r w:rsidR="00C91955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en terreno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.</w:t>
            </w:r>
          </w:p>
          <w:p w14:paraId="3AFD5FC4" w14:textId="51AE14D0" w:rsidR="00F560AC" w:rsidRPr="00286976" w:rsidRDefault="00F33490" w:rsidP="00346E09">
            <w:pPr>
              <w:pStyle w:val="ListParagraph"/>
              <w:numPr>
                <w:ilvl w:val="0"/>
                <w:numId w:val="23"/>
              </w:numPr>
              <w:ind w:left="316" w:hanging="284"/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Determinar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los obstáculos </w:t>
            </w:r>
            <w:r w:rsidR="00083CC7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que dificultan</w:t>
            </w:r>
            <w:r w:rsidR="7A1456D1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</w:t>
            </w:r>
            <w:r w:rsidR="062E4C33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la 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adopción de alternativas de bajo </w:t>
            </w:r>
            <w:r w:rsidR="005D03ED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PCA </w:t>
            </w:r>
            <w:r w:rsidR="02AB5DDA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a </w:t>
            </w:r>
            <w:r w:rsidR="1EF7509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los HCFC 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y posibles medidas para </w:t>
            </w:r>
            <w:r w:rsidR="28AE1A17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superarlos </w:t>
            </w:r>
            <w:r w:rsidR="002A61E9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según </w:t>
            </w:r>
            <w:r w:rsidR="00C7734D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los </w:t>
            </w:r>
            <w:r w:rsidR="00F9200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resultados</w:t>
            </w:r>
            <w:r w:rsidR="00C7734D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del estudio y </w:t>
            </w:r>
            <w:r w:rsidR="00236498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de </w:t>
            </w:r>
            <w:r w:rsidR="0041366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consulta</w:t>
            </w:r>
            <w:r w:rsidR="005336EC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s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con las </w:t>
            </w:r>
            <w:r w:rsidR="00387B9A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correspondientes 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contrapartes.</w:t>
            </w:r>
          </w:p>
          <w:p w14:paraId="6FE8A457" w14:textId="32E06A9F" w:rsidR="00000997" w:rsidRPr="00286976" w:rsidRDefault="00DA0050" w:rsidP="00346E09">
            <w:pPr>
              <w:pStyle w:val="ListParagraph"/>
              <w:numPr>
                <w:ilvl w:val="0"/>
                <w:numId w:val="23"/>
              </w:numPr>
              <w:ind w:left="316" w:hanging="284"/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Estimar</w:t>
            </w:r>
            <w:r w:rsidR="49663845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las 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emisiones de </w:t>
            </w:r>
            <w:r w:rsidR="23958F00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gases de efecto invernadero 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(GEI</w:t>
            </w:r>
            <w:r w:rsidR="00006B9C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)</w:t>
            </w:r>
            <w:r w:rsidR="49663845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</w:t>
            </w:r>
            <w:r w:rsidR="00006B9C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y </w:t>
            </w:r>
            <w:r w:rsidR="49663845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la 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reducción</w:t>
            </w:r>
            <w:r w:rsidR="00706605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directa e indirecta </w:t>
            </w:r>
            <w:r w:rsidR="008E54FF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generada por </w:t>
            </w:r>
            <w:r w:rsidR="00706605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la 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adopción de </w:t>
            </w:r>
            <w:r w:rsidR="4BA3A58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alternativas y la eficiencia energética de </w:t>
            </w:r>
            <w:r w:rsidR="00D750C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los </w:t>
            </w:r>
            <w:r w:rsidR="00FE1424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equipos que </w:t>
            </w:r>
            <w:r w:rsidR="009A386D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las </w:t>
            </w:r>
            <w:r w:rsidR="00FE1424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utilice</w:t>
            </w:r>
            <w:r w:rsidR="4BA3A58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n.</w:t>
            </w:r>
          </w:p>
          <w:p w14:paraId="2C0BD469" w14:textId="453246C8" w:rsidR="00F560AC" w:rsidRPr="00286976" w:rsidRDefault="00F95CF4" w:rsidP="00346E09">
            <w:pPr>
              <w:pStyle w:val="ListParagraph"/>
              <w:numPr>
                <w:ilvl w:val="0"/>
                <w:numId w:val="23"/>
              </w:numPr>
              <w:ind w:left="316" w:hanging="284"/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Analizar </w:t>
            </w:r>
            <w:r w:rsidR="22AD90B6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las normas mínimas de eficiencia energética </w:t>
            </w:r>
            <w:r w:rsidR="00D33673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existentes </w:t>
            </w:r>
            <w:r w:rsidR="008F329F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y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propuestas y </w:t>
            </w:r>
            <w:r w:rsidR="009C46E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recomendar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</w:t>
            </w:r>
            <w:r w:rsidR="009C46E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su actualización</w:t>
            </w:r>
            <w:r w:rsidR="009C46E6" w:rsidRPr="009C46E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</w:t>
            </w:r>
            <w:r w:rsidR="000079A7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según </w:t>
            </w:r>
            <w:r w:rsidR="00063C89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las condiciones </w:t>
            </w:r>
            <w:r w:rsidR="0096701F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nacionales</w:t>
            </w:r>
            <w:r w:rsidR="45379D17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; </w:t>
            </w:r>
            <w:r w:rsidR="00E65E8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contempla</w:t>
            </w:r>
            <w:r w:rsidR="45379D17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un plan </w:t>
            </w:r>
            <w:r w:rsidR="00A159E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de </w:t>
            </w:r>
            <w:r w:rsidR="00083E97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actualización</w:t>
            </w:r>
            <w:r w:rsidR="45379D17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periód</w:t>
            </w:r>
            <w:r w:rsidR="00083E97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ica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</w:t>
            </w:r>
            <w:r w:rsidR="000A70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y 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criterios </w:t>
            </w:r>
            <w:r w:rsidR="00F15B09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tales como </w:t>
            </w:r>
            <w:r w:rsidR="00F15B09" w:rsidRPr="00F15B09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sistemas de etiquetado </w:t>
            </w:r>
            <w:r w:rsidR="0052572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para </w:t>
            </w:r>
            <w:r w:rsidR="00A533BE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el </w:t>
            </w:r>
            <w:r w:rsidR="008346AE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uso de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refrigerantes de bajo PCA</w:t>
            </w:r>
            <w:r w:rsidR="45379D17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.</w:t>
            </w:r>
          </w:p>
          <w:p w14:paraId="645FB766" w14:textId="6FCDBA8E" w:rsidR="00392550" w:rsidRPr="00286976" w:rsidRDefault="005A170A" w:rsidP="00346E09">
            <w:pPr>
              <w:pStyle w:val="ListParagraph"/>
              <w:numPr>
                <w:ilvl w:val="0"/>
                <w:numId w:val="23"/>
              </w:numPr>
              <w:ind w:left="316" w:hanging="284"/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Identificar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las opciones </w:t>
            </w:r>
            <w:r w:rsidR="00392550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disponible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s para comprobar la </w:t>
            </w:r>
            <w:r w:rsidR="5D78957A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eficiencia energética 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de </w:t>
            </w:r>
            <w:r w:rsidR="001C2285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los </w:t>
            </w:r>
            <w:r w:rsidR="00F560A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equipos de refrigeración y climatización.</w:t>
            </w:r>
          </w:p>
          <w:p w14:paraId="5D112B47" w14:textId="66DC7046" w:rsidR="00996113" w:rsidRPr="00286976" w:rsidRDefault="00722EE4" w:rsidP="00346E09">
            <w:pPr>
              <w:pStyle w:val="ListParagraph"/>
              <w:numPr>
                <w:ilvl w:val="0"/>
                <w:numId w:val="23"/>
              </w:numPr>
              <w:ind w:left="316" w:hanging="284"/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Diseñar </w:t>
            </w:r>
            <w:r w:rsidR="1EF7509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un plan general y </w:t>
            </w:r>
            <w:r w:rsidR="00563180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dar</w:t>
            </w:r>
            <w:r w:rsidR="639BB13F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</w:t>
            </w:r>
            <w:r w:rsidR="00392550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asesoría</w:t>
            </w:r>
            <w:r w:rsidR="1EF7509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técnica </w:t>
            </w:r>
            <w:r w:rsidR="00563180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a</w:t>
            </w:r>
            <w:r w:rsidR="1EF7509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la ejecución de </w:t>
            </w:r>
            <w:r w:rsidR="7B1C9B62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un </w:t>
            </w:r>
            <w:r w:rsidR="1EF7509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proyecto demostrativo de </w:t>
            </w:r>
            <w:r w:rsidR="7B1C9B62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eficiencia energética.</w:t>
            </w:r>
          </w:p>
          <w:p w14:paraId="08A1C8AE" w14:textId="70E90548" w:rsidR="00D94297" w:rsidRPr="00286976" w:rsidRDefault="00C951BC" w:rsidP="00346E09">
            <w:pPr>
              <w:pStyle w:val="ListParagraph"/>
              <w:numPr>
                <w:ilvl w:val="0"/>
                <w:numId w:val="23"/>
              </w:numPr>
              <w:ind w:left="316" w:hanging="284"/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Elabora</w:t>
            </w:r>
            <w:r w:rsidR="000A2EAD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r </w:t>
            </w:r>
            <w:r w:rsidR="00B840C6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materiales </w:t>
            </w:r>
            <w:r w:rsidR="1EF7509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de capacitación </w:t>
            </w:r>
            <w:r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técnica en </w:t>
            </w:r>
            <w:r w:rsidR="00B840C6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eficiencia energética </w:t>
            </w:r>
            <w:r w:rsidR="1EF7509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y materiales </w:t>
            </w:r>
            <w:r w:rsidR="007D4415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que promuevan</w:t>
            </w:r>
            <w:r w:rsidR="1EF7509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la adopción de tecnologías </w:t>
            </w:r>
            <w:proofErr w:type="spellStart"/>
            <w:r w:rsidR="007A6FD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ecoenergéticas</w:t>
            </w:r>
            <w:proofErr w:type="spellEnd"/>
            <w:r w:rsidR="007A6FD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</w:t>
            </w:r>
            <w:r w:rsidR="1EF7509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de bajo </w:t>
            </w:r>
            <w:r w:rsidR="005D03ED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PCA </w:t>
            </w:r>
            <w:r w:rsidR="1EF7509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en </w:t>
            </w:r>
            <w:r w:rsidR="00D17240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distintos</w:t>
            </w:r>
            <w:r w:rsidR="1EF7509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usos.</w:t>
            </w:r>
          </w:p>
          <w:p w14:paraId="5ABB05B2" w14:textId="7ED8E3C3" w:rsidR="00620701" w:rsidRPr="00286976" w:rsidRDefault="00392550" w:rsidP="00346E09">
            <w:pPr>
              <w:pStyle w:val="ListParagraph"/>
              <w:numPr>
                <w:ilvl w:val="0"/>
                <w:numId w:val="23"/>
              </w:numPr>
              <w:ind w:left="316" w:hanging="284"/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Coordinación y supervisión</w:t>
            </w:r>
            <w:r w:rsidR="00076AEE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.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46D45" w14:textId="15A929D7" w:rsidR="00392550" w:rsidRPr="00286976" w:rsidRDefault="1EF75098" w:rsidP="00346E09">
            <w:pPr>
              <w:pStyle w:val="ListParagraph"/>
              <w:numPr>
                <w:ilvl w:val="0"/>
                <w:numId w:val="23"/>
              </w:numPr>
              <w:ind w:left="325" w:hanging="325"/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Estimación </w:t>
            </w:r>
            <w:r w:rsidR="7D219D81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de las emisiones </w:t>
            </w:r>
            <w:r w:rsidR="00655109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de GEI (directas e indirectas) en </w:t>
            </w:r>
            <w:r w:rsidR="7D219D81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el </w:t>
            </w:r>
            <w:r w:rsidR="00392550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sector de refrigeración</w:t>
            </w:r>
            <w:r w:rsidR="7D219D81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y climatización</w:t>
            </w:r>
            <w:r w:rsidR="00B95DB8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.</w:t>
            </w:r>
          </w:p>
          <w:p w14:paraId="65845D08" w14:textId="5988C1DE" w:rsidR="00996113" w:rsidRPr="00286976" w:rsidRDefault="00000997" w:rsidP="00346E09">
            <w:pPr>
              <w:pStyle w:val="ListParagraph"/>
              <w:numPr>
                <w:ilvl w:val="0"/>
                <w:numId w:val="23"/>
              </w:numPr>
              <w:ind w:left="325" w:hanging="325"/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Barreras </w:t>
            </w:r>
            <w:r w:rsidR="000A7DD2" w:rsidRPr="000A7DD2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que dificultan</w:t>
            </w:r>
            <w:r w:rsidR="00430B61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la </w:t>
            </w: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adopción de </w:t>
            </w:r>
            <w:r w:rsidR="00996113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alternativas </w:t>
            </w: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de bajo PCA </w:t>
            </w:r>
            <w:r w:rsidR="00791CC7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y </w:t>
            </w:r>
            <w:r w:rsidR="00996113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posibles medidas para </w:t>
            </w:r>
            <w:r w:rsidR="00EB4F5F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remontarlas</w:t>
            </w:r>
            <w:r w:rsidR="00712D94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.</w:t>
            </w:r>
          </w:p>
          <w:p w14:paraId="68C8DB36" w14:textId="4CF89DC9" w:rsidR="00392550" w:rsidRPr="00286976" w:rsidRDefault="00C02667" w:rsidP="00346E09">
            <w:pPr>
              <w:pStyle w:val="ListParagraph"/>
              <w:numPr>
                <w:ilvl w:val="0"/>
                <w:numId w:val="23"/>
              </w:numPr>
              <w:ind w:left="325" w:hanging="325"/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Desarrollo de un plan </w:t>
            </w:r>
            <w:r w:rsidR="1EF7509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para maximizar la adopción de alternativas de bajo </w:t>
            </w:r>
            <w:r w:rsidR="005D03ED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PCA </w:t>
            </w:r>
            <w:r w:rsidR="1EF7509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en </w:t>
            </w:r>
            <w:r w:rsidR="002A4F5F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distintos</w:t>
            </w:r>
            <w:r w:rsidR="1EF7509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</w:t>
            </w:r>
            <w:r w:rsidR="002A4F5F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ámbito</w:t>
            </w:r>
            <w:r w:rsidR="00735CCA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s</w:t>
            </w:r>
            <w:r w:rsidR="002A4F5F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</w:t>
            </w:r>
            <w:r w:rsidR="00735CCA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relativos a </w:t>
            </w:r>
            <w:r w:rsidR="002A4F5F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la </w:t>
            </w:r>
            <w:r w:rsidR="1EF7509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refrigeración y climatización.</w:t>
            </w:r>
          </w:p>
          <w:p w14:paraId="030DCCBB" w14:textId="62BB3BFE" w:rsidR="00392550" w:rsidRPr="00286976" w:rsidRDefault="1EF75098" w:rsidP="00346E09">
            <w:pPr>
              <w:pStyle w:val="ListParagraph"/>
              <w:numPr>
                <w:ilvl w:val="0"/>
                <w:numId w:val="23"/>
              </w:numPr>
              <w:ind w:left="325" w:hanging="325"/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Definición de la necesidad de </w:t>
            </w:r>
            <w:r w:rsidR="0202BC37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actualizar</w:t>
            </w: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las normas mínimas de eficiencia energética</w:t>
            </w:r>
            <w:r w:rsidR="00425806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; </w:t>
            </w:r>
            <w:r w:rsidR="004D6012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realización de </w:t>
            </w: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un análisis </w:t>
            </w:r>
            <w:r w:rsidR="005D03ED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costo-beneficio </w:t>
            </w:r>
            <w:r w:rsidR="00B83EB4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de</w:t>
            </w: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</w:t>
            </w:r>
            <w:r w:rsidR="00281821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su </w:t>
            </w: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adopción</w:t>
            </w:r>
            <w:r w:rsidR="1351DC00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, </w:t>
            </w:r>
            <w:r w:rsidR="00B6054D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incluyendo</w:t>
            </w: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una </w:t>
            </w:r>
            <w:r w:rsidR="4FA37EEE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hoja de ruta </w:t>
            </w: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para </w:t>
            </w:r>
            <w:r w:rsidR="00A22A58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la</w:t>
            </w: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</w:t>
            </w:r>
            <w:r w:rsidR="1351DC00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actualización</w:t>
            </w: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periódica.</w:t>
            </w:r>
          </w:p>
          <w:p w14:paraId="4CC67AB7" w14:textId="6C4AD008" w:rsidR="00392550" w:rsidRPr="00286976" w:rsidRDefault="00200376" w:rsidP="00346E09">
            <w:pPr>
              <w:pStyle w:val="ListParagraph"/>
              <w:numPr>
                <w:ilvl w:val="0"/>
                <w:numId w:val="23"/>
              </w:numPr>
              <w:ind w:left="325" w:hanging="325"/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Definir</w:t>
            </w:r>
            <w:r w:rsidR="00814927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p</w:t>
            </w:r>
            <w:r w:rsidR="1EF7509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osibles opciones </w:t>
            </w:r>
            <w:r w:rsidR="00415B6D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de comprobación de</w:t>
            </w:r>
            <w:r w:rsidR="1EF7509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la </w:t>
            </w:r>
            <w:r w:rsidR="4A91217F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eficiencia energética de </w:t>
            </w:r>
            <w:r w:rsidR="1EF7509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equipos de refrigeración y climatización.</w:t>
            </w:r>
          </w:p>
          <w:p w14:paraId="1AFED60E" w14:textId="3CDF96B9" w:rsidR="00996113" w:rsidRPr="00286976" w:rsidRDefault="00996113" w:rsidP="00346E09">
            <w:pPr>
              <w:pStyle w:val="ListParagraph"/>
              <w:numPr>
                <w:ilvl w:val="0"/>
                <w:numId w:val="23"/>
              </w:numPr>
              <w:ind w:left="325" w:hanging="325"/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Elaboración de materiales de capacitación y sensibilización pública para </w:t>
            </w:r>
            <w:r w:rsidR="00D771A1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la </w:t>
            </w: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adopción de tecnologías </w:t>
            </w:r>
            <w:proofErr w:type="spellStart"/>
            <w:r w:rsidR="00293A9A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ecoenergéticas</w:t>
            </w:r>
            <w:proofErr w:type="spellEnd"/>
            <w:r w:rsidR="00293A9A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</w:t>
            </w: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y de bajo </w:t>
            </w:r>
            <w:r w:rsidR="005D03ED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PCA.</w:t>
            </w:r>
          </w:p>
          <w:p w14:paraId="343DD066" w14:textId="1C54C0F7" w:rsidR="00F7025B" w:rsidRPr="00286976" w:rsidRDefault="00392550" w:rsidP="00346E09">
            <w:pPr>
              <w:pStyle w:val="ListParagraph"/>
              <w:numPr>
                <w:ilvl w:val="0"/>
                <w:numId w:val="23"/>
              </w:numPr>
              <w:ind w:left="325" w:hanging="325"/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Asesoría</w:t>
            </w:r>
            <w:r w:rsidR="00F7025B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técnica para la coordinación y el seguimiento</w:t>
            </w:r>
            <w:r w:rsidR="001072E5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.</w:t>
            </w:r>
          </w:p>
          <w:p w14:paraId="53D6716D" w14:textId="48AB3F89" w:rsidR="00D94297" w:rsidRPr="00286976" w:rsidRDefault="00D94297" w:rsidP="00346E09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A54C9" w14:textId="31F58FD6" w:rsidR="00D94297" w:rsidRPr="00286976" w:rsidRDefault="00223B3D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46.000</w:t>
            </w:r>
          </w:p>
        </w:tc>
      </w:tr>
      <w:tr w:rsidR="00D94297" w:rsidRPr="00286976" w14:paraId="635F6D0C" w14:textId="77777777" w:rsidTr="00E73ADB">
        <w:trPr>
          <w:trHeight w:val="124"/>
        </w:trPr>
        <w:tc>
          <w:tcPr>
            <w:tcW w:w="83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5E175" w14:textId="77777777" w:rsidR="00D94297" w:rsidRPr="00286976" w:rsidRDefault="00D94297" w:rsidP="004B5D5C">
            <w:pPr>
              <w:ind w:left="457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Subtotal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71A78" w14:textId="1FFC9D89" w:rsidR="00D94297" w:rsidRPr="00286976" w:rsidRDefault="00223B3D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>46.000</w:t>
            </w:r>
          </w:p>
        </w:tc>
      </w:tr>
      <w:tr w:rsidR="00D94297" w:rsidRPr="009F0EC3" w14:paraId="68481B02" w14:textId="77777777" w:rsidTr="00E73ADB">
        <w:trPr>
          <w:trHeight w:val="171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73E26" w14:textId="23175286" w:rsidR="00D94297" w:rsidRPr="00286976" w:rsidRDefault="11430A84" w:rsidP="00C5785E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 xml:space="preserve">Proyecto </w:t>
            </w:r>
            <w:r w:rsidR="009F1FC5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>de demostración de</w:t>
            </w:r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 xml:space="preserve"> </w:t>
            </w:r>
            <w:r w:rsidR="3111C14A"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 xml:space="preserve">alternativas </w:t>
            </w:r>
            <w:proofErr w:type="spellStart"/>
            <w:r w:rsidR="008B7F98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>ecoenergéticas</w:t>
            </w:r>
            <w:proofErr w:type="spellEnd"/>
            <w:r w:rsidR="008B7F98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 xml:space="preserve"> </w:t>
            </w:r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 xml:space="preserve">y de bajo </w:t>
            </w:r>
            <w:r w:rsidR="7ACFD31E"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>PCA</w:t>
            </w:r>
            <w:r w:rsidR="00C5785E" w:rsidRPr="003C2F9D">
              <w:rPr>
                <w:lang w:val="fr-FR"/>
              </w:rPr>
              <w:t xml:space="preserve"> </w:t>
            </w:r>
            <w:r w:rsidR="00C5785E" w:rsidRPr="00C5785E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>al HCFC-22</w:t>
            </w:r>
          </w:p>
        </w:tc>
      </w:tr>
      <w:tr w:rsidR="009761A4" w:rsidRPr="00286976" w14:paraId="7DED4287" w14:textId="77777777" w:rsidTr="00516661">
        <w:trPr>
          <w:trHeight w:val="1370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B01FB" w14:textId="1E672511" w:rsidR="009761A4" w:rsidRPr="00286976" w:rsidRDefault="2ACE2AF4" w:rsidP="002F118E">
            <w:pPr>
              <w:pStyle w:val="ListParagraph"/>
              <w:numPr>
                <w:ilvl w:val="0"/>
                <w:numId w:val="23"/>
              </w:numPr>
              <w:ind w:left="316" w:hanging="284"/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Adquisición </w:t>
            </w:r>
            <w:r w:rsidR="2FFEC9B0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y puesta en marcha </w:t>
            </w:r>
            <w:r w:rsidR="00F857C9" w:rsidRPr="00F857C9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en el lugar de intervención </w:t>
            </w:r>
            <w:r w:rsidR="2FFEC9B0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de un sistema </w:t>
            </w:r>
            <w:proofErr w:type="spellStart"/>
            <w:r w:rsidR="074C201B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ecoenergético</w:t>
            </w:r>
            <w:proofErr w:type="spellEnd"/>
            <w:r w:rsidR="074C201B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</w:t>
            </w:r>
            <w:r w:rsidR="2FFEC9B0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de bajo PCA.</w:t>
            </w:r>
          </w:p>
          <w:p w14:paraId="31410873" w14:textId="5B9FC8BB" w:rsidR="009761A4" w:rsidRPr="00286976" w:rsidRDefault="2FFEC9B0" w:rsidP="00677552">
            <w:pPr>
              <w:pStyle w:val="ListParagraph"/>
              <w:numPr>
                <w:ilvl w:val="0"/>
                <w:numId w:val="23"/>
              </w:numPr>
              <w:ind w:left="316" w:hanging="284"/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Adquisición </w:t>
            </w:r>
            <w:r w:rsidR="3F7B73CA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de </w:t>
            </w: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uno o </w:t>
            </w:r>
            <w:r w:rsidR="00D36164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más</w:t>
            </w: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dispositivos para medir el consumo de energía y otros parámetros </w:t>
            </w:r>
            <w:r w:rsidR="00677552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predeterminados</w:t>
            </w:r>
            <w:r w:rsidR="00C65361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.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6A62F" w14:textId="4FBB72BB" w:rsidR="009761A4" w:rsidRPr="00286976" w:rsidRDefault="6A9A3A19" w:rsidP="002F118E">
            <w:pPr>
              <w:pStyle w:val="ListParagraph"/>
              <w:numPr>
                <w:ilvl w:val="0"/>
                <w:numId w:val="23"/>
              </w:numPr>
              <w:ind w:left="325" w:hanging="325"/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Sistema </w:t>
            </w:r>
            <w:proofErr w:type="spellStart"/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ecoenergético</w:t>
            </w:r>
            <w:proofErr w:type="spellEnd"/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de </w:t>
            </w:r>
            <w:r w:rsidR="2FFEC9B0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bajo PCA </w:t>
            </w:r>
            <w:r w:rsidR="006928D5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instalado</w:t>
            </w:r>
            <w:r w:rsidR="006F4B0C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.</w:t>
            </w:r>
          </w:p>
          <w:p w14:paraId="26EDECC2" w14:textId="48FE36BF" w:rsidR="009761A4" w:rsidRPr="00286976" w:rsidRDefault="004A14E9" w:rsidP="004A14E9">
            <w:pPr>
              <w:pStyle w:val="ListParagraph"/>
              <w:numPr>
                <w:ilvl w:val="0"/>
                <w:numId w:val="23"/>
              </w:numPr>
              <w:ind w:left="325" w:hanging="325"/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Promoción de </w:t>
            </w:r>
            <w:r w:rsidR="00744494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las v</w:t>
            </w:r>
            <w:r w:rsidR="2FFEC9B0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entajas de un sistema </w:t>
            </w:r>
            <w:proofErr w:type="spellStart"/>
            <w:r w:rsidR="1BA6E075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ecoenergético</w:t>
            </w:r>
            <w:proofErr w:type="spellEnd"/>
            <w:r w:rsidR="1BA6E075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</w:t>
            </w:r>
            <w:r w:rsidR="2FFEC9B0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de bajo PCA</w:t>
            </w:r>
            <w:r w:rsidR="006F4B0C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0A52C" w14:textId="5480F4FC" w:rsidR="009761A4" w:rsidRPr="00286976" w:rsidRDefault="00223B3D" w:rsidP="00383A1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45.000</w:t>
            </w:r>
          </w:p>
        </w:tc>
      </w:tr>
      <w:tr w:rsidR="00D94297" w:rsidRPr="00286976" w14:paraId="0D6A86C4" w14:textId="77777777" w:rsidTr="00E73ADB">
        <w:trPr>
          <w:trHeight w:val="104"/>
        </w:trPr>
        <w:tc>
          <w:tcPr>
            <w:tcW w:w="8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F11E0" w14:textId="77777777" w:rsidR="00D94297" w:rsidRPr="00286976" w:rsidRDefault="00D94297" w:rsidP="00383A1D">
            <w:pPr>
              <w:ind w:left="457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Subtotal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D73A7" w14:textId="77E0E6F1" w:rsidR="00D94297" w:rsidRPr="00286976" w:rsidRDefault="00223B3D" w:rsidP="00383A1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>45.000</w:t>
            </w:r>
          </w:p>
        </w:tc>
      </w:tr>
      <w:tr w:rsidR="00D94297" w:rsidRPr="009F0EC3" w14:paraId="620849B9" w14:textId="77777777" w:rsidTr="00E73ADB">
        <w:trPr>
          <w:trHeight w:val="231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0D06A" w14:textId="100320AA" w:rsidR="00D94297" w:rsidRPr="00286976" w:rsidRDefault="00250D08" w:rsidP="0063546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 xml:space="preserve">Actividades de sensibilización </w:t>
            </w:r>
            <w:r w:rsidR="005D152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 xml:space="preserve">apuntadas </w:t>
            </w:r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 xml:space="preserve">a técnicos </w:t>
            </w:r>
            <w:r w:rsidR="005A3ABD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 xml:space="preserve">de </w:t>
            </w:r>
            <w:r w:rsidR="00AA65E3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>servicio,</w:t>
            </w:r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 xml:space="preserve"> consumidores </w:t>
            </w:r>
            <w:r w:rsidR="00AA65E3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 xml:space="preserve">y </w:t>
            </w:r>
            <w:r w:rsidR="00AA65E3" w:rsidRPr="00AA65E3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 xml:space="preserve">usuarios finales </w:t>
            </w:r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 xml:space="preserve">sobre la disponibilidad y ventajas de los equipos </w:t>
            </w:r>
            <w:proofErr w:type="spellStart"/>
            <w:r w:rsidR="0063546D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>ecoenergéticos</w:t>
            </w:r>
            <w:proofErr w:type="spellEnd"/>
            <w:r w:rsidR="0063546D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 xml:space="preserve"> </w:t>
            </w:r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>de bajo PCA</w:t>
            </w:r>
          </w:p>
        </w:tc>
      </w:tr>
      <w:tr w:rsidR="00D94297" w:rsidRPr="00286976" w14:paraId="277AC030" w14:textId="77777777" w:rsidTr="00516661">
        <w:trPr>
          <w:trHeight w:val="690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12887" w14:textId="45FF3AF0" w:rsidR="00D94297" w:rsidRPr="00286976" w:rsidRDefault="00D47DBB" w:rsidP="00D47DBB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C</w:t>
            </w:r>
            <w:r w:rsidR="00250D0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onsultas </w:t>
            </w:r>
            <w:r w:rsidR="005D50E4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con </w:t>
            </w:r>
            <w:r w:rsidR="00591564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contrapartes </w:t>
            </w:r>
            <w:r w:rsidR="00250D0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y</w:t>
            </w:r>
            <w:r w:rsidR="00995C52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</w:t>
            </w:r>
            <w:r w:rsidR="008C1F8F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reuniones con </w:t>
            </w:r>
            <w:r w:rsidR="00995C52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el Comité de Normas o </w:t>
            </w:r>
            <w:r w:rsidR="00250D08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Comité Técnico.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CB995" w14:textId="5CE3F47C" w:rsidR="00D94297" w:rsidRPr="00286976" w:rsidRDefault="00250D08" w:rsidP="001F6213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Número de personas (desglosadas por sexo) formadas y/o </w:t>
            </w:r>
            <w:r w:rsidR="009F2299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sensibilizadas </w:t>
            </w:r>
            <w:r w:rsidR="001F6213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que asistan </w:t>
            </w: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a las conferencias de sensibilización</w:t>
            </w:r>
            <w:r w:rsidR="00A332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4A64" w14:textId="5C085063" w:rsidR="00D94297" w:rsidRPr="00286976" w:rsidRDefault="00223B3D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5.000</w:t>
            </w:r>
          </w:p>
        </w:tc>
      </w:tr>
      <w:tr w:rsidR="00250D08" w:rsidRPr="00286976" w14:paraId="23B7FB4A" w14:textId="77777777" w:rsidTr="00516661">
        <w:trPr>
          <w:trHeight w:val="697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BAD75" w14:textId="791FF579" w:rsidR="00250D08" w:rsidRPr="00286976" w:rsidRDefault="001D5A90" w:rsidP="0086363A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Convocar </w:t>
            </w:r>
            <w:r w:rsidR="65936E1E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al menos una consulta sobre </w:t>
            </w:r>
            <w:r w:rsidR="00B149CB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los </w:t>
            </w:r>
            <w:r w:rsidR="65936E1E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resultados</w:t>
            </w:r>
            <w:r w:rsidR="00B149CB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obtenidos</w:t>
            </w:r>
            <w:r w:rsidR="0086363A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y elaborar </w:t>
            </w:r>
            <w:r w:rsidR="65936E1E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materiales de capacitación e información</w:t>
            </w:r>
            <w:r w:rsidR="5BB78324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.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27F0" w14:textId="2F1D4A17" w:rsidR="00250D08" w:rsidRPr="00286976" w:rsidRDefault="3F00F6A4" w:rsidP="00BA2F1E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Mayor </w:t>
            </w:r>
            <w:r w:rsidR="65936E1E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sensibilización de </w:t>
            </w:r>
            <w:r w:rsidR="00E65E8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las contrapartes</w:t>
            </w:r>
            <w:r w:rsidR="65936E1E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sobre </w:t>
            </w:r>
            <w:r w:rsidR="00CC2D17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las ventajas económica</w:t>
            </w:r>
            <w:r w:rsidR="65936E1E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s y </w:t>
            </w:r>
            <w:r w:rsidR="002B703E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generales</w:t>
            </w:r>
            <w:r w:rsidR="65936E1E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de las tecnologías alternativas </w:t>
            </w:r>
            <w:r w:rsidR="005D03ED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bajas en carbono </w:t>
            </w:r>
            <w:r w:rsidR="65936E1E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y </w:t>
            </w:r>
            <w:r w:rsidR="00BA2F1E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de las</w:t>
            </w:r>
            <w:r w:rsidR="65936E1E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normas mínimas de eficiencia energética.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F223" w14:textId="6C810010" w:rsidR="00250D08" w:rsidRPr="00286976" w:rsidRDefault="00223B3D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2.500</w:t>
            </w:r>
          </w:p>
        </w:tc>
      </w:tr>
      <w:tr w:rsidR="00D94297" w:rsidRPr="00286976" w14:paraId="24E1AF84" w14:textId="77777777" w:rsidTr="00E73ADB">
        <w:trPr>
          <w:trHeight w:val="109"/>
        </w:trPr>
        <w:tc>
          <w:tcPr>
            <w:tcW w:w="8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B408A" w14:textId="2F74C394" w:rsidR="00D94297" w:rsidRPr="00286976" w:rsidRDefault="00D94297" w:rsidP="004B5D5C">
            <w:pPr>
              <w:ind w:left="457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Subtota</w:t>
            </w:r>
            <w:r w:rsidR="00A82211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7D922" w14:textId="36D5F95F" w:rsidR="00D94297" w:rsidRPr="00286976" w:rsidRDefault="00223B3D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>7.500</w:t>
            </w:r>
          </w:p>
        </w:tc>
      </w:tr>
      <w:tr w:rsidR="00D94297" w:rsidRPr="00286976" w14:paraId="6ECD69E5" w14:textId="77777777" w:rsidTr="00E73ADB">
        <w:trPr>
          <w:trHeight w:val="206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71D58" w14:textId="4F43824E" w:rsidR="00D94297" w:rsidRPr="00286976" w:rsidRDefault="001F2D18" w:rsidP="00AF1D54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lastRenderedPageBreak/>
              <w:t>Desarrollo y/o ejecución</w:t>
            </w:r>
            <w:r w:rsidR="00496A91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>, según proceda,</w:t>
            </w:r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 xml:space="preserve"> de normas mínimas de eficiencia energética </w:t>
            </w:r>
            <w:r w:rsidR="00AF1D5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>sectorial</w:t>
            </w:r>
          </w:p>
        </w:tc>
      </w:tr>
      <w:tr w:rsidR="00D94297" w:rsidRPr="00286976" w14:paraId="28EACE63" w14:textId="77777777" w:rsidTr="00516661">
        <w:trPr>
          <w:trHeight w:val="600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64677C" w14:textId="2804E978" w:rsidR="00D94297" w:rsidRPr="00286976" w:rsidRDefault="00FB3F8D" w:rsidP="00EE6811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Elaborar</w:t>
            </w:r>
            <w:r w:rsidR="2F723CC4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una </w:t>
            </w:r>
            <w:r w:rsidR="29A973E2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propuesta </w:t>
            </w:r>
            <w:r w:rsidR="4958F5F0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para la ejecución </w:t>
            </w:r>
            <w:r w:rsidR="096B352D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y publicación de </w:t>
            </w:r>
            <w:r w:rsidR="1CCE0C3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normas mínimas de eficiencia energética y otras </w:t>
            </w:r>
            <w:r w:rsidR="0068429F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relativas al </w:t>
            </w:r>
            <w:r w:rsidR="00392550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sector</w:t>
            </w:r>
            <w:r w:rsidR="1CCE0C3C"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.</w:t>
            </w:r>
          </w:p>
        </w:tc>
        <w:tc>
          <w:tcPr>
            <w:tcW w:w="3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2D7A2" w14:textId="61EDDADB" w:rsidR="00D94297" w:rsidRPr="00286976" w:rsidRDefault="001F2D18" w:rsidP="002B17E2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Normas mínimas de eficiencia energética y/u otras normas publicadas</w:t>
            </w:r>
            <w:r w:rsidR="00142D61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,</w:t>
            </w: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 xml:space="preserve"> según proceda.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76F04" w14:textId="42A1D621" w:rsidR="00D94297" w:rsidRPr="00286976" w:rsidRDefault="00223B3D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sz w:val="20"/>
                <w:szCs w:val="20"/>
                <w:lang w:val="es-ES_tradnl" w:eastAsia="en-CA"/>
              </w:rPr>
              <w:t>1.500</w:t>
            </w:r>
          </w:p>
        </w:tc>
      </w:tr>
      <w:tr w:rsidR="00D94297" w:rsidRPr="00286976" w14:paraId="65B088F6" w14:textId="77777777" w:rsidTr="00E73ADB">
        <w:trPr>
          <w:trHeight w:val="166"/>
        </w:trPr>
        <w:tc>
          <w:tcPr>
            <w:tcW w:w="8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C6EF3" w14:textId="77777777" w:rsidR="00D94297" w:rsidRPr="00286976" w:rsidRDefault="00D94297" w:rsidP="004B5D5C">
            <w:pPr>
              <w:ind w:left="457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Subtotal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948F4" w14:textId="5E49DB55" w:rsidR="00D94297" w:rsidRPr="00286976" w:rsidRDefault="00223B3D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>1.500</w:t>
            </w:r>
          </w:p>
        </w:tc>
      </w:tr>
      <w:tr w:rsidR="00D94297" w:rsidRPr="00286976" w14:paraId="21956641" w14:textId="77777777" w:rsidTr="00E73ADB">
        <w:trPr>
          <w:trHeight w:val="213"/>
        </w:trPr>
        <w:tc>
          <w:tcPr>
            <w:tcW w:w="83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33AC8" w14:textId="77777777" w:rsidR="00D94297" w:rsidRPr="00286976" w:rsidRDefault="00D94297" w:rsidP="004B5D5C">
            <w:pPr>
              <w:ind w:left="457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Total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2D656" w14:textId="2F5BE82A" w:rsidR="00D94297" w:rsidRPr="00286976" w:rsidRDefault="00223B3D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</w:pPr>
            <w:r w:rsidRPr="00286976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 w:eastAsia="en-CA"/>
              </w:rPr>
              <w:t>100.000</w:t>
            </w:r>
          </w:p>
        </w:tc>
      </w:tr>
    </w:tbl>
    <w:bookmarkEnd w:id="1"/>
    <w:bookmarkEnd w:id="2"/>
    <w:p w14:paraId="7B808A40" w14:textId="2A1B0846" w:rsidR="00D94297" w:rsidRPr="00286976" w:rsidRDefault="00D94297" w:rsidP="00D94297">
      <w:pPr>
        <w:spacing w:before="360" w:after="240"/>
        <w:jc w:val="center"/>
        <w:rPr>
          <w:b/>
          <w:lang w:val="es-ES_tradnl"/>
        </w:rPr>
      </w:pPr>
      <w:r w:rsidRPr="00286976">
        <w:rPr>
          <w:b/>
          <w:lang w:val="es-ES_tradnl"/>
        </w:rPr>
        <w:t xml:space="preserve">OBSERVACIONES Y RECOMENDACIÓN DE LA </w:t>
      </w:r>
      <w:r w:rsidR="00392550" w:rsidRPr="00286976">
        <w:rPr>
          <w:b/>
          <w:lang w:val="es-ES_tradnl"/>
        </w:rPr>
        <w:t>SECRETARÍA</w:t>
      </w:r>
    </w:p>
    <w:p w14:paraId="0D44B3C3" w14:textId="3D61BFBC" w:rsidR="00D94297" w:rsidRPr="00286976" w:rsidRDefault="00392550" w:rsidP="00D94297">
      <w:pPr>
        <w:keepNext/>
        <w:keepLines/>
        <w:rPr>
          <w:b/>
          <w:lang w:val="es-ES_tradnl"/>
        </w:rPr>
      </w:pPr>
      <w:r w:rsidRPr="00286976">
        <w:rPr>
          <w:b/>
          <w:lang w:val="es-ES_tradnl"/>
        </w:rPr>
        <w:t>OBSERVACIONES</w:t>
      </w:r>
    </w:p>
    <w:p w14:paraId="1FB0F2B8" w14:textId="77777777" w:rsidR="00D94297" w:rsidRPr="00286976" w:rsidRDefault="00D94297" w:rsidP="00D94297">
      <w:pPr>
        <w:rPr>
          <w:lang w:val="es-ES_tradnl"/>
        </w:rPr>
      </w:pPr>
    </w:p>
    <w:p w14:paraId="625C3D21" w14:textId="66556A43" w:rsidR="00D94297" w:rsidRPr="00286976" w:rsidRDefault="00D94297" w:rsidP="00383A1D">
      <w:pPr>
        <w:pStyle w:val="Heading1"/>
        <w:rPr>
          <w:lang w:val="es-ES_tradnl"/>
        </w:rPr>
      </w:pPr>
      <w:r w:rsidRPr="00286976">
        <w:rPr>
          <w:lang w:val="es-ES_tradnl"/>
        </w:rPr>
        <w:t xml:space="preserve">La </w:t>
      </w:r>
      <w:r w:rsidR="00392550" w:rsidRPr="00286976">
        <w:rPr>
          <w:lang w:val="es-ES_tradnl"/>
        </w:rPr>
        <w:t>Secretaría</w:t>
      </w:r>
      <w:r w:rsidRPr="00286976">
        <w:rPr>
          <w:lang w:val="es-ES_tradnl"/>
        </w:rPr>
        <w:t xml:space="preserve"> </w:t>
      </w:r>
      <w:r w:rsidR="00680257">
        <w:rPr>
          <w:lang w:val="es-ES_tradnl"/>
        </w:rPr>
        <w:t xml:space="preserve">analizó </w:t>
      </w:r>
      <w:r w:rsidR="00FF41E2">
        <w:rPr>
          <w:lang w:val="es-ES_tradnl"/>
        </w:rPr>
        <w:t>la propuesta de proyecto</w:t>
      </w:r>
      <w:r w:rsidRPr="00286976">
        <w:rPr>
          <w:lang w:val="es-ES_tradnl"/>
        </w:rPr>
        <w:t xml:space="preserve"> </w:t>
      </w:r>
      <w:r w:rsidR="002559B9">
        <w:rPr>
          <w:lang w:val="es-ES_tradnl"/>
        </w:rPr>
        <w:t xml:space="preserve">a la luz de </w:t>
      </w:r>
      <w:r w:rsidRPr="00286976">
        <w:rPr>
          <w:lang w:val="es-ES_tradnl"/>
        </w:rPr>
        <w:t>las decisiones 89/6</w:t>
      </w:r>
      <w:r w:rsidR="00E65E8C" w:rsidRPr="00286976">
        <w:rPr>
          <w:lang w:val="es-ES_tradnl"/>
        </w:rPr>
        <w:t xml:space="preserve"> b)</w:t>
      </w:r>
      <w:r w:rsidR="00C0146F">
        <w:rPr>
          <w:lang w:val="es-ES_tradnl"/>
        </w:rPr>
        <w:t xml:space="preserve"> y 92/22, tras lo cual </w:t>
      </w:r>
      <w:r w:rsidR="00924726">
        <w:rPr>
          <w:lang w:val="es-ES_tradnl"/>
        </w:rPr>
        <w:t xml:space="preserve">solicitó </w:t>
      </w:r>
      <w:r w:rsidR="00120121" w:rsidRPr="00286976">
        <w:rPr>
          <w:lang w:val="es-ES_tradnl"/>
        </w:rPr>
        <w:t xml:space="preserve">al PNUD </w:t>
      </w:r>
      <w:r w:rsidR="00887758" w:rsidRPr="00887758">
        <w:rPr>
          <w:lang w:val="es-ES_tradnl"/>
        </w:rPr>
        <w:t xml:space="preserve">información adicional </w:t>
      </w:r>
      <w:r w:rsidRPr="00286976">
        <w:rPr>
          <w:lang w:val="es-ES_tradnl"/>
        </w:rPr>
        <w:t xml:space="preserve">sobre </w:t>
      </w:r>
      <w:r w:rsidR="00B708EA">
        <w:rPr>
          <w:lang w:val="es-ES_tradnl"/>
        </w:rPr>
        <w:t>algunas</w:t>
      </w:r>
      <w:r w:rsidR="005F1896">
        <w:rPr>
          <w:lang w:val="es-ES_tradnl"/>
        </w:rPr>
        <w:t xml:space="preserve"> </w:t>
      </w:r>
      <w:r w:rsidR="005301C7">
        <w:rPr>
          <w:lang w:val="es-ES_tradnl"/>
        </w:rPr>
        <w:t xml:space="preserve">de las </w:t>
      </w:r>
      <w:r w:rsidRPr="00286976">
        <w:rPr>
          <w:lang w:val="es-ES_tradnl"/>
        </w:rPr>
        <w:t>actividades.</w:t>
      </w:r>
    </w:p>
    <w:p w14:paraId="4BBB144B" w14:textId="6E44F769" w:rsidR="00392550" w:rsidRPr="00286976" w:rsidRDefault="00153FDB" w:rsidP="00383A1D">
      <w:pPr>
        <w:pStyle w:val="Heading1"/>
        <w:rPr>
          <w:lang w:val="es-ES_tradnl"/>
        </w:rPr>
      </w:pPr>
      <w:bookmarkStart w:id="3" w:name="_Hlk194647291"/>
      <w:r w:rsidRPr="00286976">
        <w:rPr>
          <w:lang w:val="es-ES_tradnl"/>
        </w:rPr>
        <w:t xml:space="preserve">En cuanto </w:t>
      </w:r>
      <w:r w:rsidR="00BD4295" w:rsidRPr="00286976">
        <w:rPr>
          <w:lang w:val="es-ES_tradnl"/>
        </w:rPr>
        <w:t>al estado d</w:t>
      </w:r>
      <w:r w:rsidR="00B13C2D">
        <w:rPr>
          <w:lang w:val="es-ES_tradnl"/>
        </w:rPr>
        <w:t xml:space="preserve">e </w:t>
      </w:r>
      <w:r w:rsidR="00C51F85">
        <w:rPr>
          <w:lang w:val="es-ES_tradnl"/>
        </w:rPr>
        <w:t xml:space="preserve">implementación </w:t>
      </w:r>
      <w:r w:rsidR="00B13C2D">
        <w:rPr>
          <w:lang w:val="es-ES_tradnl"/>
        </w:rPr>
        <w:t>de la</w:t>
      </w:r>
      <w:r w:rsidR="00BD4295" w:rsidRPr="00286976">
        <w:rPr>
          <w:lang w:val="es-ES_tradnl"/>
        </w:rPr>
        <w:t xml:space="preserve">s </w:t>
      </w:r>
      <w:r w:rsidR="00E65E8C" w:rsidRPr="00286976">
        <w:rPr>
          <w:lang w:val="es-ES_tradnl"/>
        </w:rPr>
        <w:t>normas mínimas de eficiencia energética</w:t>
      </w:r>
      <w:r w:rsidR="00063C89" w:rsidRPr="00286976">
        <w:rPr>
          <w:lang w:val="es-ES_tradnl"/>
        </w:rPr>
        <w:t xml:space="preserve">, el PNUD explicó que el proyecto </w:t>
      </w:r>
      <w:r w:rsidR="000E05AD">
        <w:rPr>
          <w:lang w:val="es-ES_tradnl"/>
        </w:rPr>
        <w:t xml:space="preserve">se </w:t>
      </w:r>
      <w:r w:rsidR="00063C89" w:rsidRPr="00286976">
        <w:rPr>
          <w:lang w:val="es-ES_tradnl"/>
        </w:rPr>
        <w:t xml:space="preserve">propone desarrollar y/o </w:t>
      </w:r>
      <w:r w:rsidR="000E05AD">
        <w:rPr>
          <w:lang w:val="es-ES_tradnl"/>
        </w:rPr>
        <w:t>potenciar</w:t>
      </w:r>
      <w:r w:rsidR="00063C89" w:rsidRPr="00286976">
        <w:rPr>
          <w:lang w:val="es-ES_tradnl"/>
        </w:rPr>
        <w:t xml:space="preserve"> </w:t>
      </w:r>
      <w:r w:rsidR="006728D2">
        <w:rPr>
          <w:lang w:val="es-ES_tradnl"/>
        </w:rPr>
        <w:t>tanto</w:t>
      </w:r>
      <w:r w:rsidR="003017E6">
        <w:rPr>
          <w:lang w:val="es-ES_tradnl"/>
        </w:rPr>
        <w:t xml:space="preserve"> </w:t>
      </w:r>
      <w:r w:rsidR="00D75349">
        <w:rPr>
          <w:lang w:val="es-ES_tradnl"/>
        </w:rPr>
        <w:t>dichas</w:t>
      </w:r>
      <w:r w:rsidR="003017E6">
        <w:rPr>
          <w:lang w:val="es-ES_tradnl"/>
        </w:rPr>
        <w:t xml:space="preserve"> </w:t>
      </w:r>
      <w:r w:rsidR="000E05AD">
        <w:rPr>
          <w:lang w:val="es-ES_tradnl"/>
        </w:rPr>
        <w:t>normas</w:t>
      </w:r>
      <w:r w:rsidR="00E65E8C" w:rsidRPr="00286976">
        <w:rPr>
          <w:lang w:val="es-ES_tradnl"/>
        </w:rPr>
        <w:t xml:space="preserve"> </w:t>
      </w:r>
      <w:r w:rsidR="003017E6">
        <w:rPr>
          <w:lang w:val="es-ES_tradnl"/>
        </w:rPr>
        <w:t xml:space="preserve">como </w:t>
      </w:r>
      <w:r w:rsidR="00594888">
        <w:rPr>
          <w:lang w:val="es-ES_tradnl"/>
        </w:rPr>
        <w:t xml:space="preserve">la normativa </w:t>
      </w:r>
      <w:r w:rsidR="003017E6">
        <w:rPr>
          <w:lang w:val="es-ES_tradnl"/>
        </w:rPr>
        <w:t xml:space="preserve">general </w:t>
      </w:r>
      <w:r w:rsidR="00594888">
        <w:rPr>
          <w:lang w:val="es-ES_tradnl"/>
        </w:rPr>
        <w:t xml:space="preserve">sobre </w:t>
      </w:r>
      <w:r w:rsidR="00063C89" w:rsidRPr="00286976">
        <w:rPr>
          <w:lang w:val="es-ES_tradnl"/>
        </w:rPr>
        <w:t>eficiencia energética</w:t>
      </w:r>
      <w:r w:rsidR="003D7E1F" w:rsidRPr="00286976">
        <w:rPr>
          <w:lang w:val="es-ES_tradnl"/>
        </w:rPr>
        <w:t xml:space="preserve">. </w:t>
      </w:r>
      <w:r w:rsidR="000E267B">
        <w:rPr>
          <w:lang w:val="es-ES_tradnl"/>
        </w:rPr>
        <w:t xml:space="preserve">El Instituto </w:t>
      </w:r>
      <w:r w:rsidR="00323603" w:rsidRPr="00286976">
        <w:rPr>
          <w:lang w:val="es-ES_tradnl"/>
        </w:rPr>
        <w:t xml:space="preserve">Nacional de Normalización de Barbados </w:t>
      </w:r>
      <w:r w:rsidR="00BA7BAE">
        <w:rPr>
          <w:lang w:val="es-ES_tradnl"/>
        </w:rPr>
        <w:t xml:space="preserve">ha </w:t>
      </w:r>
      <w:r w:rsidR="00D80A66">
        <w:rPr>
          <w:lang w:val="es-ES_tradnl"/>
        </w:rPr>
        <w:t>adopt</w:t>
      </w:r>
      <w:r w:rsidR="00BA7BAE">
        <w:rPr>
          <w:lang w:val="es-ES_tradnl"/>
        </w:rPr>
        <w:t>ado</w:t>
      </w:r>
      <w:r w:rsidR="00063C89" w:rsidRPr="00286976">
        <w:rPr>
          <w:lang w:val="es-ES_tradnl"/>
        </w:rPr>
        <w:t xml:space="preserve"> </w:t>
      </w:r>
      <w:r w:rsidR="00BA2B67">
        <w:rPr>
          <w:lang w:val="es-ES_tradnl"/>
        </w:rPr>
        <w:t xml:space="preserve">de forma voluntaria </w:t>
      </w:r>
      <w:r w:rsidR="00063C89" w:rsidRPr="00286976">
        <w:rPr>
          <w:lang w:val="es-ES_tradnl"/>
        </w:rPr>
        <w:t xml:space="preserve">normas de </w:t>
      </w:r>
      <w:r w:rsidR="00780CC4" w:rsidRPr="00286976">
        <w:rPr>
          <w:lang w:val="es-ES_tradnl"/>
        </w:rPr>
        <w:t>etiquetado</w:t>
      </w:r>
      <w:r w:rsidR="00063C89" w:rsidRPr="00286976">
        <w:rPr>
          <w:lang w:val="es-ES_tradnl"/>
        </w:rPr>
        <w:t xml:space="preserve"> energético para refrigeradores y </w:t>
      </w:r>
      <w:r w:rsidR="00F33C7A">
        <w:rPr>
          <w:lang w:val="es-ES_tradnl"/>
        </w:rPr>
        <w:t xml:space="preserve">climatizadores </w:t>
      </w:r>
      <w:r w:rsidR="008956EF">
        <w:rPr>
          <w:lang w:val="es-ES_tradnl"/>
        </w:rPr>
        <w:t xml:space="preserve">con </w:t>
      </w:r>
      <w:r w:rsidR="00063C89" w:rsidRPr="00286976">
        <w:rPr>
          <w:lang w:val="es-ES_tradnl"/>
        </w:rPr>
        <w:t xml:space="preserve">fondos </w:t>
      </w:r>
      <w:r w:rsidR="00B22087">
        <w:rPr>
          <w:lang w:val="es-ES_tradnl"/>
        </w:rPr>
        <w:t>estatales</w:t>
      </w:r>
      <w:r w:rsidR="0080088C">
        <w:rPr>
          <w:lang w:val="es-ES_tradnl"/>
        </w:rPr>
        <w:t>,</w:t>
      </w:r>
      <w:r w:rsidR="00B22087">
        <w:rPr>
          <w:lang w:val="es-ES_tradnl"/>
        </w:rPr>
        <w:t xml:space="preserve"> </w:t>
      </w:r>
      <w:r w:rsidR="00EE167C">
        <w:rPr>
          <w:lang w:val="es-ES_tradnl"/>
        </w:rPr>
        <w:t>de co</w:t>
      </w:r>
      <w:r w:rsidR="00855493">
        <w:rPr>
          <w:lang w:val="es-ES_tradnl"/>
        </w:rPr>
        <w:t xml:space="preserve">nformidad con </w:t>
      </w:r>
      <w:r w:rsidR="0059235C" w:rsidRPr="00286976">
        <w:rPr>
          <w:lang w:val="es-ES_tradnl"/>
        </w:rPr>
        <w:t>las normas de la Comunidad del Caribe (</w:t>
      </w:r>
      <w:proofErr w:type="spellStart"/>
      <w:r w:rsidR="00454AA9">
        <w:rPr>
          <w:lang w:val="es-ES_tradnl"/>
        </w:rPr>
        <w:t>Caricom</w:t>
      </w:r>
      <w:proofErr w:type="spellEnd"/>
      <w:r w:rsidR="0059235C" w:rsidRPr="00286976">
        <w:rPr>
          <w:lang w:val="es-ES_tradnl"/>
        </w:rPr>
        <w:t>)</w:t>
      </w:r>
      <w:r w:rsidR="00D107AF" w:rsidRPr="00286976">
        <w:rPr>
          <w:lang w:val="es-ES_tradnl"/>
        </w:rPr>
        <w:t xml:space="preserve">. </w:t>
      </w:r>
      <w:r w:rsidR="004F76DD">
        <w:rPr>
          <w:lang w:val="es-ES_tradnl"/>
        </w:rPr>
        <w:t>Asimismo, e</w:t>
      </w:r>
      <w:r w:rsidR="00063C89" w:rsidRPr="00286976">
        <w:rPr>
          <w:lang w:val="es-ES_tradnl"/>
        </w:rPr>
        <w:t xml:space="preserve">l Ministerio de Energía y Empresa </w:t>
      </w:r>
      <w:r w:rsidR="00291DB8">
        <w:rPr>
          <w:lang w:val="es-ES_tradnl"/>
        </w:rPr>
        <w:t>se encuentra</w:t>
      </w:r>
      <w:r w:rsidR="00063C89" w:rsidRPr="00286976">
        <w:rPr>
          <w:lang w:val="es-ES_tradnl"/>
        </w:rPr>
        <w:t xml:space="preserve"> elaborando una política nacional de eficiencia energética </w:t>
      </w:r>
      <w:r w:rsidR="0093301E">
        <w:rPr>
          <w:lang w:val="es-ES_tradnl"/>
        </w:rPr>
        <w:t>y un plan de acción estratégico</w:t>
      </w:r>
      <w:r w:rsidR="00063C89" w:rsidRPr="00286976">
        <w:rPr>
          <w:lang w:val="es-ES_tradnl"/>
        </w:rPr>
        <w:t xml:space="preserve"> que </w:t>
      </w:r>
      <w:r w:rsidR="00DA00E2">
        <w:rPr>
          <w:lang w:val="es-ES_tradnl"/>
        </w:rPr>
        <w:t>podrán</w:t>
      </w:r>
      <w:r w:rsidR="00063C89" w:rsidRPr="00286976">
        <w:rPr>
          <w:lang w:val="es-ES_tradnl"/>
        </w:rPr>
        <w:t xml:space="preserve"> </w:t>
      </w:r>
      <w:r w:rsidR="005D6E74">
        <w:rPr>
          <w:lang w:val="es-ES_tradnl"/>
        </w:rPr>
        <w:t>contemplar</w:t>
      </w:r>
      <w:r w:rsidR="00063C89" w:rsidRPr="00286976">
        <w:rPr>
          <w:lang w:val="es-ES_tradnl"/>
        </w:rPr>
        <w:t xml:space="preserve"> un </w:t>
      </w:r>
      <w:r w:rsidR="00B0281B">
        <w:rPr>
          <w:lang w:val="es-ES_tradnl"/>
        </w:rPr>
        <w:t xml:space="preserve">análisis </w:t>
      </w:r>
      <w:r w:rsidR="00063C89" w:rsidRPr="00286976">
        <w:rPr>
          <w:lang w:val="es-ES_tradnl"/>
        </w:rPr>
        <w:t xml:space="preserve">de las normas de eficiencia energética </w:t>
      </w:r>
      <w:r w:rsidRPr="00286976">
        <w:rPr>
          <w:lang w:val="es-ES_tradnl"/>
        </w:rPr>
        <w:t xml:space="preserve">existentes </w:t>
      </w:r>
      <w:r w:rsidR="00E677EF">
        <w:rPr>
          <w:lang w:val="es-ES_tradnl"/>
        </w:rPr>
        <w:t xml:space="preserve">en </w:t>
      </w:r>
      <w:r w:rsidR="00063C89" w:rsidRPr="00286976">
        <w:rPr>
          <w:lang w:val="es-ES_tradnl"/>
        </w:rPr>
        <w:t xml:space="preserve">el </w:t>
      </w:r>
      <w:r w:rsidR="00392550" w:rsidRPr="00286976">
        <w:rPr>
          <w:lang w:val="es-ES_tradnl"/>
        </w:rPr>
        <w:t>sector de refrigeración</w:t>
      </w:r>
      <w:r w:rsidR="00063C89" w:rsidRPr="00286976">
        <w:rPr>
          <w:lang w:val="es-ES_tradnl"/>
        </w:rPr>
        <w:t xml:space="preserve"> y climatización</w:t>
      </w:r>
      <w:r w:rsidR="00AC3D44" w:rsidRPr="00286976">
        <w:rPr>
          <w:lang w:val="es-ES_tradnl"/>
        </w:rPr>
        <w:t xml:space="preserve">. </w:t>
      </w:r>
      <w:r w:rsidR="007401B8">
        <w:rPr>
          <w:lang w:val="es-ES_tradnl"/>
        </w:rPr>
        <w:t>E</w:t>
      </w:r>
      <w:r w:rsidR="00451328">
        <w:rPr>
          <w:lang w:val="es-ES_tradnl"/>
        </w:rPr>
        <w:t>l</w:t>
      </w:r>
      <w:r w:rsidR="00FE5E2E">
        <w:rPr>
          <w:lang w:val="es-ES_tradnl"/>
        </w:rPr>
        <w:t xml:space="preserve"> </w:t>
      </w:r>
      <w:r w:rsidR="00063C89" w:rsidRPr="00286976">
        <w:rPr>
          <w:lang w:val="es-ES_tradnl"/>
        </w:rPr>
        <w:t xml:space="preserve">proyecto </w:t>
      </w:r>
      <w:r w:rsidR="00DA593B">
        <w:rPr>
          <w:lang w:val="es-ES_tradnl"/>
        </w:rPr>
        <w:t xml:space="preserve">permitirá </w:t>
      </w:r>
      <w:r w:rsidR="007D62AC">
        <w:rPr>
          <w:lang w:val="es-ES_tradnl"/>
        </w:rPr>
        <w:t>integrar</w:t>
      </w:r>
      <w:r w:rsidR="00063C89" w:rsidRPr="00286976">
        <w:rPr>
          <w:lang w:val="es-ES_tradnl"/>
        </w:rPr>
        <w:t xml:space="preserve"> </w:t>
      </w:r>
      <w:r w:rsidR="00645056" w:rsidRPr="00286976">
        <w:rPr>
          <w:lang w:val="es-ES_tradnl"/>
        </w:rPr>
        <w:t xml:space="preserve">la </w:t>
      </w:r>
      <w:r w:rsidR="00063C89" w:rsidRPr="00286976">
        <w:rPr>
          <w:lang w:val="es-ES_tradnl"/>
        </w:rPr>
        <w:t>transición sector</w:t>
      </w:r>
      <w:r w:rsidR="001B545A">
        <w:rPr>
          <w:lang w:val="es-ES_tradnl"/>
        </w:rPr>
        <w:t>ial</w:t>
      </w:r>
      <w:r w:rsidR="00063C89" w:rsidRPr="00286976">
        <w:rPr>
          <w:lang w:val="es-ES_tradnl"/>
        </w:rPr>
        <w:t xml:space="preserve"> </w:t>
      </w:r>
      <w:r w:rsidR="000662A7">
        <w:rPr>
          <w:lang w:val="es-ES_tradnl"/>
        </w:rPr>
        <w:t>haci</w:t>
      </w:r>
      <w:r w:rsidR="00063C89" w:rsidRPr="00286976">
        <w:rPr>
          <w:lang w:val="es-ES_tradnl"/>
        </w:rPr>
        <w:t xml:space="preserve">a tecnologías </w:t>
      </w:r>
      <w:proofErr w:type="spellStart"/>
      <w:r w:rsidR="008C147A">
        <w:rPr>
          <w:lang w:val="es-ES_tradnl"/>
        </w:rPr>
        <w:t>ecoenergéticas</w:t>
      </w:r>
      <w:proofErr w:type="spellEnd"/>
      <w:r w:rsidR="008C147A">
        <w:rPr>
          <w:lang w:val="es-ES_tradnl"/>
        </w:rPr>
        <w:t xml:space="preserve"> </w:t>
      </w:r>
      <w:r w:rsidR="005F184F">
        <w:rPr>
          <w:lang w:val="es-ES_tradnl"/>
        </w:rPr>
        <w:t>y de bajo PCA a</w:t>
      </w:r>
      <w:r w:rsidR="00063C89" w:rsidRPr="00286976">
        <w:rPr>
          <w:lang w:val="es-ES_tradnl"/>
        </w:rPr>
        <w:t xml:space="preserve"> la política nacional y coordina</w:t>
      </w:r>
      <w:r w:rsidR="00284C51">
        <w:rPr>
          <w:lang w:val="es-ES_tradnl"/>
        </w:rPr>
        <w:t>rla</w:t>
      </w:r>
      <w:r w:rsidR="00D123C0">
        <w:rPr>
          <w:lang w:val="es-ES_tradnl"/>
        </w:rPr>
        <w:t xml:space="preserve"> </w:t>
      </w:r>
      <w:r w:rsidR="00063C89" w:rsidRPr="00286976">
        <w:rPr>
          <w:lang w:val="es-ES_tradnl"/>
        </w:rPr>
        <w:t xml:space="preserve">con </w:t>
      </w:r>
      <w:r w:rsidR="0051606D">
        <w:rPr>
          <w:lang w:val="es-ES_tradnl"/>
        </w:rPr>
        <w:t xml:space="preserve">otras </w:t>
      </w:r>
      <w:r w:rsidR="00063C89" w:rsidRPr="00286976">
        <w:rPr>
          <w:lang w:val="es-ES_tradnl"/>
        </w:rPr>
        <w:t xml:space="preserve">actividades </w:t>
      </w:r>
      <w:r w:rsidR="004950A2">
        <w:rPr>
          <w:lang w:val="es-ES_tradnl"/>
        </w:rPr>
        <w:t xml:space="preserve">de </w:t>
      </w:r>
      <w:r w:rsidR="00063C89" w:rsidRPr="00286976">
        <w:rPr>
          <w:lang w:val="es-ES_tradnl"/>
        </w:rPr>
        <w:t xml:space="preserve">eficiencia energética en </w:t>
      </w:r>
      <w:r w:rsidR="00FE0E2E">
        <w:rPr>
          <w:lang w:val="es-ES_tradnl"/>
        </w:rPr>
        <w:t xml:space="preserve">materia de </w:t>
      </w:r>
      <w:r w:rsidR="007C1DA7" w:rsidRPr="00286976">
        <w:rPr>
          <w:lang w:val="es-ES_tradnl"/>
        </w:rPr>
        <w:t xml:space="preserve">refrigeración, </w:t>
      </w:r>
      <w:r w:rsidR="00CF30E8">
        <w:rPr>
          <w:lang w:val="es-ES_tradnl"/>
        </w:rPr>
        <w:t xml:space="preserve">climatización </w:t>
      </w:r>
      <w:r w:rsidR="00CE52B6">
        <w:rPr>
          <w:lang w:val="es-ES_tradnl"/>
        </w:rPr>
        <w:t>y bombas</w:t>
      </w:r>
      <w:r w:rsidR="007C1DA7" w:rsidRPr="00286976">
        <w:rPr>
          <w:lang w:val="es-ES_tradnl"/>
        </w:rPr>
        <w:t xml:space="preserve"> de calor </w:t>
      </w:r>
      <w:r w:rsidR="00392550" w:rsidRPr="00286976">
        <w:rPr>
          <w:lang w:val="es-ES_tradnl"/>
        </w:rPr>
        <w:t>(</w:t>
      </w:r>
      <w:r w:rsidR="00982179">
        <w:rPr>
          <w:lang w:val="es-ES_tradnl"/>
        </w:rPr>
        <w:t xml:space="preserve">ejecutando así </w:t>
      </w:r>
      <w:r w:rsidR="00A761AA" w:rsidRPr="00286976">
        <w:rPr>
          <w:lang w:val="es-ES_tradnl"/>
        </w:rPr>
        <w:t xml:space="preserve">la </w:t>
      </w:r>
      <w:r w:rsidR="00063C89" w:rsidRPr="00286976">
        <w:rPr>
          <w:lang w:val="es-ES_tradnl"/>
        </w:rPr>
        <w:t>Estrategia Nacional de Refrigeración de Barbados).</w:t>
      </w:r>
    </w:p>
    <w:p w14:paraId="2F3BC1AA" w14:textId="0ED9905A" w:rsidR="00BD4295" w:rsidRPr="00286976" w:rsidRDefault="00D16591" w:rsidP="00383A1D">
      <w:pPr>
        <w:pStyle w:val="Heading1"/>
        <w:rPr>
          <w:lang w:val="es-ES_tradnl"/>
        </w:rPr>
      </w:pPr>
      <w:r w:rsidRPr="00286976">
        <w:rPr>
          <w:lang w:val="es-ES_tradnl"/>
        </w:rPr>
        <w:t xml:space="preserve">En cuanto a la </w:t>
      </w:r>
      <w:r w:rsidR="002750A4">
        <w:rPr>
          <w:lang w:val="es-ES_tradnl"/>
        </w:rPr>
        <w:t>aplicación</w:t>
      </w:r>
      <w:r w:rsidR="004831CE" w:rsidRPr="00286976">
        <w:rPr>
          <w:lang w:val="es-ES_tradnl"/>
        </w:rPr>
        <w:t xml:space="preserve"> de las normas mínimas de eficiencia energética </w:t>
      </w:r>
      <w:r w:rsidR="001D0EA4">
        <w:rPr>
          <w:lang w:val="es-ES_tradnl"/>
        </w:rPr>
        <w:t xml:space="preserve">en </w:t>
      </w:r>
      <w:r w:rsidR="000374E5">
        <w:rPr>
          <w:lang w:val="es-ES_tradnl"/>
        </w:rPr>
        <w:t xml:space="preserve">materia de </w:t>
      </w:r>
      <w:r w:rsidR="004831CE" w:rsidRPr="00286976">
        <w:rPr>
          <w:lang w:val="es-ES_tradnl"/>
        </w:rPr>
        <w:t xml:space="preserve">climatización, </w:t>
      </w:r>
      <w:r w:rsidR="00BD4295" w:rsidRPr="00286976">
        <w:rPr>
          <w:lang w:val="es-ES_tradnl"/>
        </w:rPr>
        <w:t xml:space="preserve">el PNUD </w:t>
      </w:r>
      <w:r w:rsidR="00C417A3">
        <w:rPr>
          <w:lang w:val="es-ES_tradnl"/>
        </w:rPr>
        <w:t xml:space="preserve">destacó la importancia de </w:t>
      </w:r>
      <w:r w:rsidR="0032722E">
        <w:rPr>
          <w:lang w:val="es-ES_tradnl"/>
        </w:rPr>
        <w:t xml:space="preserve">coordinarse </w:t>
      </w:r>
      <w:r w:rsidR="004831CE" w:rsidRPr="00286976">
        <w:rPr>
          <w:lang w:val="es-ES_tradnl"/>
        </w:rPr>
        <w:t xml:space="preserve">con </w:t>
      </w:r>
      <w:r w:rsidR="00F559D7">
        <w:rPr>
          <w:lang w:val="es-ES_tradnl"/>
        </w:rPr>
        <w:t xml:space="preserve">los entes </w:t>
      </w:r>
      <w:r w:rsidR="00926482">
        <w:rPr>
          <w:lang w:val="es-ES_tradnl"/>
        </w:rPr>
        <w:t xml:space="preserve">estatales </w:t>
      </w:r>
      <w:r w:rsidR="00392550" w:rsidRPr="00286976">
        <w:rPr>
          <w:lang w:val="es-ES_tradnl"/>
        </w:rPr>
        <w:t xml:space="preserve">a cargo </w:t>
      </w:r>
      <w:r w:rsidR="00B376DF">
        <w:rPr>
          <w:lang w:val="es-ES_tradnl"/>
        </w:rPr>
        <w:t xml:space="preserve">del tema </w:t>
      </w:r>
      <w:r w:rsidR="00392550" w:rsidRPr="00286976">
        <w:rPr>
          <w:lang w:val="es-ES_tradnl"/>
        </w:rPr>
        <w:t>(</w:t>
      </w:r>
      <w:r w:rsidR="00036C03">
        <w:rPr>
          <w:lang w:val="es-ES_tradnl"/>
        </w:rPr>
        <w:t xml:space="preserve">p. ej., </w:t>
      </w:r>
      <w:r w:rsidR="000F2141" w:rsidRPr="00286976">
        <w:rPr>
          <w:lang w:val="es-ES_tradnl"/>
        </w:rPr>
        <w:t>Departamento de Comercio y Consumo)</w:t>
      </w:r>
      <w:r w:rsidR="00C948E3" w:rsidRPr="00286976">
        <w:rPr>
          <w:lang w:val="es-ES_tradnl"/>
        </w:rPr>
        <w:t xml:space="preserve">. </w:t>
      </w:r>
      <w:r w:rsidR="00B50523" w:rsidRPr="00286976">
        <w:rPr>
          <w:lang w:val="es-ES_tradnl"/>
        </w:rPr>
        <w:t xml:space="preserve">Se prevé </w:t>
      </w:r>
      <w:r w:rsidR="006A626B" w:rsidRPr="00286976">
        <w:rPr>
          <w:lang w:val="es-ES_tradnl"/>
        </w:rPr>
        <w:t xml:space="preserve">que </w:t>
      </w:r>
      <w:r w:rsidR="00AF651C" w:rsidRPr="00286976">
        <w:rPr>
          <w:lang w:val="es-ES_tradnl"/>
        </w:rPr>
        <w:t xml:space="preserve">el proceso de ejecución </w:t>
      </w:r>
      <w:r w:rsidR="0083102E">
        <w:rPr>
          <w:lang w:val="es-ES_tradnl"/>
        </w:rPr>
        <w:t xml:space="preserve">se </w:t>
      </w:r>
      <w:r w:rsidR="00DB27E9">
        <w:rPr>
          <w:lang w:val="es-ES_tradnl"/>
        </w:rPr>
        <w:t>prolongue</w:t>
      </w:r>
      <w:r w:rsidR="00212A95">
        <w:rPr>
          <w:lang w:val="es-ES_tradnl"/>
        </w:rPr>
        <w:t xml:space="preserve"> durante</w:t>
      </w:r>
      <w:r w:rsidR="004831CE" w:rsidRPr="00286976">
        <w:rPr>
          <w:lang w:val="es-ES_tradnl"/>
        </w:rPr>
        <w:t xml:space="preserve"> al menos un año</w:t>
      </w:r>
      <w:r w:rsidR="00215285" w:rsidRPr="00286976">
        <w:rPr>
          <w:lang w:val="es-ES_tradnl"/>
        </w:rPr>
        <w:t xml:space="preserve">. </w:t>
      </w:r>
      <w:r w:rsidR="00CB0557">
        <w:rPr>
          <w:lang w:val="es-ES_tradnl"/>
        </w:rPr>
        <w:t>Por su parte</w:t>
      </w:r>
      <w:r w:rsidR="00401961" w:rsidRPr="00286976">
        <w:rPr>
          <w:lang w:val="es-ES_tradnl"/>
        </w:rPr>
        <w:t xml:space="preserve">, </w:t>
      </w:r>
      <w:r w:rsidR="00D057A2" w:rsidRPr="00286976">
        <w:rPr>
          <w:lang w:val="es-ES_tradnl"/>
        </w:rPr>
        <w:t xml:space="preserve">las normas se revisarán y actualizarán según </w:t>
      </w:r>
      <w:r w:rsidR="00336DDB">
        <w:rPr>
          <w:lang w:val="es-ES_tradnl"/>
        </w:rPr>
        <w:t>lo estime</w:t>
      </w:r>
      <w:r w:rsidR="00D057A2" w:rsidRPr="00286976">
        <w:rPr>
          <w:lang w:val="es-ES_tradnl"/>
        </w:rPr>
        <w:t xml:space="preserve"> necesario la </w:t>
      </w:r>
      <w:r w:rsidR="00E65E8C" w:rsidRPr="00286976">
        <w:rPr>
          <w:lang w:val="es-ES_tradnl"/>
        </w:rPr>
        <w:t>oficina nacional del ozono</w:t>
      </w:r>
      <w:r w:rsidR="00DB71BD" w:rsidRPr="00286976">
        <w:rPr>
          <w:lang w:val="es-ES_tradnl"/>
        </w:rPr>
        <w:t xml:space="preserve"> (ONO</w:t>
      </w:r>
      <w:r w:rsidR="002E0204">
        <w:rPr>
          <w:lang w:val="es-ES_tradnl"/>
        </w:rPr>
        <w:t xml:space="preserve">) en consulta con el </w:t>
      </w:r>
      <w:r w:rsidR="002E0204" w:rsidRPr="002E0204">
        <w:rPr>
          <w:lang w:val="es-ES_tradnl"/>
        </w:rPr>
        <w:t xml:space="preserve">Instituto </w:t>
      </w:r>
      <w:r w:rsidR="00D057A2" w:rsidRPr="00286976">
        <w:rPr>
          <w:lang w:val="es-ES_tradnl"/>
        </w:rPr>
        <w:t>Nacional de Normalización de Barbados</w:t>
      </w:r>
      <w:r w:rsidR="00BD4295" w:rsidRPr="00286976">
        <w:rPr>
          <w:lang w:val="es-ES_tradnl"/>
        </w:rPr>
        <w:t>.</w:t>
      </w:r>
    </w:p>
    <w:p w14:paraId="6AB5686B" w14:textId="3799020D" w:rsidR="00BD4295" w:rsidRPr="00286976" w:rsidRDefault="00BD4295" w:rsidP="00383A1D">
      <w:pPr>
        <w:pStyle w:val="Heading1"/>
        <w:rPr>
          <w:lang w:val="es-ES_tradnl"/>
        </w:rPr>
      </w:pPr>
      <w:r w:rsidRPr="00286976">
        <w:rPr>
          <w:lang w:val="es-ES_tradnl"/>
        </w:rPr>
        <w:t xml:space="preserve">El PNUD aclaró que </w:t>
      </w:r>
      <w:r w:rsidR="004831CE" w:rsidRPr="00286976">
        <w:rPr>
          <w:lang w:val="es-ES_tradnl"/>
        </w:rPr>
        <w:t xml:space="preserve">Barbados </w:t>
      </w:r>
      <w:r w:rsidR="00CC2D23" w:rsidRPr="00286976">
        <w:rPr>
          <w:lang w:val="es-ES_tradnl"/>
        </w:rPr>
        <w:t xml:space="preserve">carece de </w:t>
      </w:r>
      <w:r w:rsidR="00654D9F" w:rsidRPr="00654D9F">
        <w:rPr>
          <w:lang w:val="es-ES_tradnl"/>
        </w:rPr>
        <w:t xml:space="preserve">infraestructura </w:t>
      </w:r>
      <w:r w:rsidR="004922F5">
        <w:rPr>
          <w:lang w:val="es-ES_tradnl"/>
        </w:rPr>
        <w:t xml:space="preserve">propia </w:t>
      </w:r>
      <w:r w:rsidR="00B93F50">
        <w:rPr>
          <w:lang w:val="es-ES_tradnl"/>
        </w:rPr>
        <w:t>para</w:t>
      </w:r>
      <w:r w:rsidR="004831CE" w:rsidRPr="00286976">
        <w:rPr>
          <w:lang w:val="es-ES_tradnl"/>
        </w:rPr>
        <w:t xml:space="preserve"> </w:t>
      </w:r>
      <w:r w:rsidR="00B93F50">
        <w:rPr>
          <w:lang w:val="es-ES_tradnl"/>
        </w:rPr>
        <w:t>prueba</w:t>
      </w:r>
      <w:r w:rsidR="004831CE" w:rsidRPr="00286976">
        <w:rPr>
          <w:lang w:val="es-ES_tradnl"/>
        </w:rPr>
        <w:t xml:space="preserve"> de equipos</w:t>
      </w:r>
      <w:r w:rsidR="00EB723D">
        <w:rPr>
          <w:lang w:val="es-ES_tradnl"/>
        </w:rPr>
        <w:t>,</w:t>
      </w:r>
      <w:r w:rsidR="004831CE" w:rsidRPr="00286976">
        <w:rPr>
          <w:lang w:val="es-ES_tradnl"/>
        </w:rPr>
        <w:t xml:space="preserve"> </w:t>
      </w:r>
      <w:r w:rsidR="00361D2B">
        <w:rPr>
          <w:lang w:val="es-ES_tradnl"/>
        </w:rPr>
        <w:t xml:space="preserve">pero que </w:t>
      </w:r>
      <w:r w:rsidR="00293848">
        <w:rPr>
          <w:lang w:val="es-ES_tradnl"/>
        </w:rPr>
        <w:t xml:space="preserve">existe en Jamaica </w:t>
      </w:r>
      <w:r w:rsidR="006D5821">
        <w:rPr>
          <w:lang w:val="es-ES_tradnl"/>
        </w:rPr>
        <w:t>un</w:t>
      </w:r>
      <w:r w:rsidR="004831CE" w:rsidRPr="00286976">
        <w:rPr>
          <w:lang w:val="es-ES_tradnl"/>
        </w:rPr>
        <w:t xml:space="preserve"> </w:t>
      </w:r>
      <w:r w:rsidR="00D44FA9" w:rsidRPr="00D44FA9">
        <w:rPr>
          <w:lang w:val="es-ES_tradnl"/>
        </w:rPr>
        <w:t xml:space="preserve">establecimiento </w:t>
      </w:r>
      <w:r w:rsidR="004831CE" w:rsidRPr="00286976">
        <w:rPr>
          <w:lang w:val="es-ES_tradnl"/>
        </w:rPr>
        <w:t xml:space="preserve">regional </w:t>
      </w:r>
      <w:r w:rsidR="007966EA">
        <w:rPr>
          <w:lang w:val="es-ES_tradnl"/>
        </w:rPr>
        <w:t xml:space="preserve">donde se </w:t>
      </w:r>
      <w:r w:rsidR="00DE1772">
        <w:rPr>
          <w:lang w:val="es-ES_tradnl"/>
        </w:rPr>
        <w:t>pueden</w:t>
      </w:r>
      <w:r w:rsidR="007966EA">
        <w:rPr>
          <w:lang w:val="es-ES_tradnl"/>
        </w:rPr>
        <w:t xml:space="preserve"> </w:t>
      </w:r>
      <w:r w:rsidR="00B72367" w:rsidRPr="00286976">
        <w:rPr>
          <w:lang w:val="es-ES_tradnl"/>
        </w:rPr>
        <w:t xml:space="preserve">realizar pruebas </w:t>
      </w:r>
      <w:r w:rsidR="004831CE" w:rsidRPr="00286976">
        <w:rPr>
          <w:lang w:val="es-ES_tradnl"/>
        </w:rPr>
        <w:t xml:space="preserve">ad hoc cuando sea factible. </w:t>
      </w:r>
      <w:r w:rsidR="008D776F">
        <w:rPr>
          <w:lang w:val="es-ES_tradnl"/>
        </w:rPr>
        <w:t>El procedimiento</w:t>
      </w:r>
      <w:r w:rsidR="004831CE" w:rsidRPr="00286976">
        <w:rPr>
          <w:lang w:val="es-ES_tradnl"/>
        </w:rPr>
        <w:t xml:space="preserve"> y la viabilidad de </w:t>
      </w:r>
      <w:r w:rsidR="00A8247C">
        <w:rPr>
          <w:lang w:val="es-ES_tradnl"/>
        </w:rPr>
        <w:t>recurrir a esta</w:t>
      </w:r>
      <w:r w:rsidR="002E1642">
        <w:rPr>
          <w:lang w:val="es-ES_tradnl"/>
        </w:rPr>
        <w:t xml:space="preserve"> </w:t>
      </w:r>
      <w:r w:rsidR="00A8247C">
        <w:rPr>
          <w:lang w:val="es-ES_tradnl"/>
        </w:rPr>
        <w:t xml:space="preserve">instancia </w:t>
      </w:r>
      <w:r w:rsidR="004831CE" w:rsidRPr="00286976">
        <w:rPr>
          <w:lang w:val="es-ES_tradnl"/>
        </w:rPr>
        <w:t>se evaluarán durante el proyecto.</w:t>
      </w:r>
    </w:p>
    <w:p w14:paraId="4BF65DC5" w14:textId="3C9F3A93" w:rsidR="00063C89" w:rsidRPr="00286976" w:rsidRDefault="00C46F0E" w:rsidP="00383A1D">
      <w:pPr>
        <w:pStyle w:val="Heading1"/>
        <w:rPr>
          <w:lang w:val="es-ES_tradnl"/>
        </w:rPr>
      </w:pPr>
      <w:r w:rsidRPr="00286976">
        <w:rPr>
          <w:lang w:val="es-ES_tradnl"/>
        </w:rPr>
        <w:t xml:space="preserve">En cuanto a </w:t>
      </w:r>
      <w:r w:rsidR="00063C89" w:rsidRPr="00286976">
        <w:rPr>
          <w:lang w:val="es-ES_tradnl"/>
        </w:rPr>
        <w:t xml:space="preserve">proyectos similares financiados </w:t>
      </w:r>
      <w:r w:rsidR="003E0CDB">
        <w:rPr>
          <w:lang w:val="es-ES_tradnl"/>
        </w:rPr>
        <w:t>por</w:t>
      </w:r>
      <w:r w:rsidR="004831CE" w:rsidRPr="00286976">
        <w:rPr>
          <w:lang w:val="es-ES_tradnl"/>
        </w:rPr>
        <w:t xml:space="preserve"> fuentes </w:t>
      </w:r>
      <w:r w:rsidR="003E0CDB">
        <w:rPr>
          <w:lang w:val="es-ES_tradnl"/>
        </w:rPr>
        <w:t xml:space="preserve">externas </w:t>
      </w:r>
      <w:r w:rsidR="008C33CF" w:rsidRPr="00286976">
        <w:rPr>
          <w:lang w:val="es-ES_tradnl"/>
        </w:rPr>
        <w:t xml:space="preserve">al Fondo </w:t>
      </w:r>
      <w:r w:rsidR="004831CE" w:rsidRPr="00286976">
        <w:rPr>
          <w:lang w:val="es-ES_tradnl"/>
        </w:rPr>
        <w:t xml:space="preserve">Multilateral, el PNUD </w:t>
      </w:r>
      <w:r w:rsidR="003070E1">
        <w:rPr>
          <w:lang w:val="es-ES_tradnl"/>
        </w:rPr>
        <w:t>respondió</w:t>
      </w:r>
      <w:r w:rsidR="004831CE" w:rsidRPr="00286976">
        <w:rPr>
          <w:lang w:val="es-ES_tradnl"/>
        </w:rPr>
        <w:t xml:space="preserve"> que </w:t>
      </w:r>
      <w:r w:rsidR="0056013B" w:rsidRPr="0056013B">
        <w:rPr>
          <w:lang w:val="es-ES_tradnl"/>
        </w:rPr>
        <w:t xml:space="preserve">fuentes externas </w:t>
      </w:r>
      <w:r w:rsidR="009E3DF0" w:rsidRPr="009E3DF0">
        <w:rPr>
          <w:lang w:val="es-ES_tradnl"/>
        </w:rPr>
        <w:t xml:space="preserve">financian </w:t>
      </w:r>
      <w:r w:rsidR="004831CE" w:rsidRPr="00286976">
        <w:rPr>
          <w:lang w:val="es-ES_tradnl"/>
        </w:rPr>
        <w:t xml:space="preserve">las actividades </w:t>
      </w:r>
      <w:r w:rsidR="00D35B94">
        <w:rPr>
          <w:lang w:val="es-ES_tradnl"/>
        </w:rPr>
        <w:t xml:space="preserve">relativas a </w:t>
      </w:r>
      <w:r w:rsidR="003C0B99" w:rsidRPr="00286976">
        <w:rPr>
          <w:lang w:val="es-ES_tradnl"/>
        </w:rPr>
        <w:t>la adopción de normas volunt</w:t>
      </w:r>
      <w:r w:rsidR="005420A9">
        <w:rPr>
          <w:lang w:val="es-ES_tradnl"/>
        </w:rPr>
        <w:t xml:space="preserve">arias de etiquetado energético y </w:t>
      </w:r>
      <w:r w:rsidR="00F278D5">
        <w:rPr>
          <w:lang w:val="es-ES_tradnl"/>
        </w:rPr>
        <w:t>a</w:t>
      </w:r>
      <w:r w:rsidR="00C77260" w:rsidRPr="00286976">
        <w:rPr>
          <w:lang w:val="es-ES_tradnl"/>
        </w:rPr>
        <w:t xml:space="preserve">l </w:t>
      </w:r>
      <w:r w:rsidR="004831CE" w:rsidRPr="00286976">
        <w:rPr>
          <w:lang w:val="es-ES_tradnl"/>
        </w:rPr>
        <w:t xml:space="preserve">desarrollo de </w:t>
      </w:r>
      <w:r w:rsidR="0060245F" w:rsidRPr="00286976">
        <w:rPr>
          <w:lang w:val="es-ES_tradnl"/>
        </w:rPr>
        <w:t xml:space="preserve">la </w:t>
      </w:r>
      <w:r w:rsidR="006C6155" w:rsidRPr="00286976">
        <w:rPr>
          <w:lang w:val="es-ES_tradnl"/>
        </w:rPr>
        <w:t>estra</w:t>
      </w:r>
      <w:r w:rsidR="006C6155">
        <w:rPr>
          <w:lang w:val="es-ES_tradnl"/>
        </w:rPr>
        <w:t xml:space="preserve">tegia nacional de refrigeración, </w:t>
      </w:r>
      <w:r w:rsidR="006C6155" w:rsidRPr="00286976">
        <w:rPr>
          <w:lang w:val="es-ES_tradnl"/>
        </w:rPr>
        <w:t>la política nacional de eficiencia energética y el plan de acción estratégico</w:t>
      </w:r>
      <w:r w:rsidR="0065315D" w:rsidRPr="00286976">
        <w:rPr>
          <w:lang w:val="es-ES_tradnl"/>
        </w:rPr>
        <w:t xml:space="preserve">, </w:t>
      </w:r>
      <w:r w:rsidR="00AE4CE1">
        <w:rPr>
          <w:lang w:val="es-ES_tradnl"/>
        </w:rPr>
        <w:t xml:space="preserve">iniciativas </w:t>
      </w:r>
      <w:r w:rsidR="0065315D" w:rsidRPr="00286976">
        <w:rPr>
          <w:lang w:val="es-ES_tradnl"/>
        </w:rPr>
        <w:t xml:space="preserve">que </w:t>
      </w:r>
      <w:r w:rsidR="001A24EC">
        <w:rPr>
          <w:lang w:val="es-ES_tradnl"/>
        </w:rPr>
        <w:t xml:space="preserve">podrán </w:t>
      </w:r>
      <w:r w:rsidR="004831CE" w:rsidRPr="00286976">
        <w:rPr>
          <w:lang w:val="es-ES_tradnl"/>
        </w:rPr>
        <w:t xml:space="preserve">incluir </w:t>
      </w:r>
      <w:r w:rsidR="001A0D59">
        <w:rPr>
          <w:lang w:val="es-ES_tradnl"/>
        </w:rPr>
        <w:t>una</w:t>
      </w:r>
      <w:r w:rsidR="003C0ADA" w:rsidRPr="00286976">
        <w:rPr>
          <w:lang w:val="es-ES_tradnl"/>
        </w:rPr>
        <w:t xml:space="preserve"> </w:t>
      </w:r>
      <w:r w:rsidR="004831CE" w:rsidRPr="00286976">
        <w:rPr>
          <w:lang w:val="es-ES_tradnl"/>
        </w:rPr>
        <w:t>evaluación de las normas nacionales de eficiencia</w:t>
      </w:r>
      <w:r w:rsidR="0046282C">
        <w:rPr>
          <w:lang w:val="es-ES_tradnl"/>
        </w:rPr>
        <w:t xml:space="preserve"> energética</w:t>
      </w:r>
      <w:r w:rsidR="006F22B6" w:rsidRPr="00286976">
        <w:rPr>
          <w:lang w:val="es-ES_tradnl"/>
        </w:rPr>
        <w:t xml:space="preserve">. </w:t>
      </w:r>
      <w:r w:rsidR="004831CE" w:rsidRPr="00286976">
        <w:rPr>
          <w:lang w:val="es-ES_tradnl"/>
        </w:rPr>
        <w:t xml:space="preserve">Las actividades </w:t>
      </w:r>
      <w:r w:rsidR="00032DE0" w:rsidRPr="00286976">
        <w:rPr>
          <w:lang w:val="es-ES_tradnl"/>
        </w:rPr>
        <w:t xml:space="preserve">del </w:t>
      </w:r>
      <w:r w:rsidR="00FE6997">
        <w:rPr>
          <w:lang w:val="es-ES_tradnl"/>
        </w:rPr>
        <w:t xml:space="preserve">presente </w:t>
      </w:r>
      <w:r w:rsidR="004831CE" w:rsidRPr="00286976">
        <w:rPr>
          <w:lang w:val="es-ES_tradnl"/>
        </w:rPr>
        <w:t xml:space="preserve">proyecto están </w:t>
      </w:r>
      <w:r w:rsidR="00DA237C">
        <w:rPr>
          <w:lang w:val="es-ES_tradnl"/>
        </w:rPr>
        <w:t xml:space="preserve">pensadas </w:t>
      </w:r>
      <w:r w:rsidR="004831CE" w:rsidRPr="00286976">
        <w:rPr>
          <w:lang w:val="es-ES_tradnl"/>
        </w:rPr>
        <w:t xml:space="preserve">para complementar estas </w:t>
      </w:r>
      <w:r w:rsidR="00DC415F" w:rsidRPr="00286976">
        <w:rPr>
          <w:lang w:val="es-ES_tradnl"/>
        </w:rPr>
        <w:t xml:space="preserve">iniciativas </w:t>
      </w:r>
      <w:r w:rsidR="000C40F6" w:rsidRPr="00286976">
        <w:rPr>
          <w:lang w:val="es-ES_tradnl"/>
        </w:rPr>
        <w:t xml:space="preserve">y maximizar </w:t>
      </w:r>
      <w:r w:rsidR="004831CE" w:rsidRPr="00286976">
        <w:rPr>
          <w:lang w:val="es-ES_tradnl"/>
        </w:rPr>
        <w:t xml:space="preserve">su impacto. </w:t>
      </w:r>
      <w:r w:rsidR="00D057A2" w:rsidRPr="00286976">
        <w:rPr>
          <w:lang w:val="es-ES_tradnl"/>
        </w:rPr>
        <w:t xml:space="preserve">El PNUD </w:t>
      </w:r>
      <w:r w:rsidR="00E65E8C" w:rsidRPr="00286976">
        <w:rPr>
          <w:lang w:val="es-ES_tradnl"/>
        </w:rPr>
        <w:t xml:space="preserve">informó </w:t>
      </w:r>
      <w:r w:rsidR="006F2AA8">
        <w:rPr>
          <w:lang w:val="es-ES_tradnl"/>
        </w:rPr>
        <w:t xml:space="preserve">además </w:t>
      </w:r>
      <w:r w:rsidR="00E65E8C" w:rsidRPr="00286976">
        <w:rPr>
          <w:lang w:val="es-ES_tradnl"/>
        </w:rPr>
        <w:t>que</w:t>
      </w:r>
      <w:r w:rsidR="00D057A2" w:rsidRPr="00286976">
        <w:rPr>
          <w:lang w:val="es-ES_tradnl"/>
        </w:rPr>
        <w:t xml:space="preserve"> la </w:t>
      </w:r>
      <w:r w:rsidR="003176F5" w:rsidRPr="00286976">
        <w:rPr>
          <w:lang w:val="es-ES_tradnl"/>
        </w:rPr>
        <w:t xml:space="preserve">ONO </w:t>
      </w:r>
      <w:r w:rsidR="00D057A2" w:rsidRPr="00286976">
        <w:rPr>
          <w:lang w:val="es-ES_tradnl"/>
        </w:rPr>
        <w:t>solicita</w:t>
      </w:r>
      <w:r w:rsidR="00E65E8C" w:rsidRPr="00286976">
        <w:rPr>
          <w:lang w:val="es-ES_tradnl"/>
        </w:rPr>
        <w:t>rá</w:t>
      </w:r>
      <w:r w:rsidR="00D057A2" w:rsidRPr="00286976">
        <w:rPr>
          <w:lang w:val="es-ES_tradnl"/>
        </w:rPr>
        <w:t xml:space="preserve"> </w:t>
      </w:r>
      <w:r w:rsidR="00B174BA">
        <w:rPr>
          <w:lang w:val="es-ES_tradnl"/>
        </w:rPr>
        <w:t>opiniones</w:t>
      </w:r>
      <w:r w:rsidR="00D057A2" w:rsidRPr="00286976">
        <w:rPr>
          <w:lang w:val="es-ES_tradnl"/>
        </w:rPr>
        <w:t xml:space="preserve"> sobre las actividades del proyecto </w:t>
      </w:r>
      <w:r w:rsidR="00475405" w:rsidRPr="00286976">
        <w:rPr>
          <w:lang w:val="es-ES_tradnl"/>
        </w:rPr>
        <w:t xml:space="preserve">y </w:t>
      </w:r>
      <w:r w:rsidR="009A6DDA">
        <w:rPr>
          <w:lang w:val="es-ES_tradnl"/>
        </w:rPr>
        <w:t>se reunirá</w:t>
      </w:r>
      <w:r w:rsidR="00D057A2" w:rsidRPr="00286976">
        <w:rPr>
          <w:lang w:val="es-ES_tradnl"/>
        </w:rPr>
        <w:t xml:space="preserve"> </w:t>
      </w:r>
      <w:r w:rsidR="00FD2DC3" w:rsidRPr="00286976">
        <w:rPr>
          <w:lang w:val="es-ES_tradnl"/>
        </w:rPr>
        <w:t>con los organismos pertinentes</w:t>
      </w:r>
      <w:r w:rsidR="00D057A2" w:rsidRPr="00286976">
        <w:rPr>
          <w:lang w:val="es-ES_tradnl"/>
        </w:rPr>
        <w:t xml:space="preserve">, </w:t>
      </w:r>
      <w:r w:rsidR="007D6D65">
        <w:rPr>
          <w:lang w:val="es-ES_tradnl"/>
        </w:rPr>
        <w:t>cuando proced</w:t>
      </w:r>
      <w:r w:rsidR="00D057A2" w:rsidRPr="00286976">
        <w:rPr>
          <w:lang w:val="es-ES_tradnl"/>
        </w:rPr>
        <w:t>a.</w:t>
      </w:r>
    </w:p>
    <w:bookmarkEnd w:id="3"/>
    <w:p w14:paraId="0676A5F1" w14:textId="2C8380AE" w:rsidR="00392550" w:rsidRPr="00286976" w:rsidRDefault="00BD4295" w:rsidP="00383A1D">
      <w:pPr>
        <w:pStyle w:val="Heading1"/>
        <w:rPr>
          <w:lang w:val="es-ES_tradnl"/>
        </w:rPr>
      </w:pPr>
      <w:r w:rsidRPr="00286976">
        <w:rPr>
          <w:lang w:val="es-ES_tradnl"/>
        </w:rPr>
        <w:t xml:space="preserve">El PNUD </w:t>
      </w:r>
      <w:r w:rsidR="00C03473" w:rsidRPr="00286976">
        <w:rPr>
          <w:lang w:val="es-ES_tradnl"/>
        </w:rPr>
        <w:t xml:space="preserve">indicó </w:t>
      </w:r>
      <w:r w:rsidR="00A65640" w:rsidRPr="00286976">
        <w:rPr>
          <w:lang w:val="es-ES_tradnl"/>
        </w:rPr>
        <w:t xml:space="preserve">que el Gobierno de Barbados tiene previsto presentar </w:t>
      </w:r>
      <w:r w:rsidRPr="00286976">
        <w:rPr>
          <w:lang w:val="es-ES_tradnl"/>
        </w:rPr>
        <w:t xml:space="preserve">la etapa I </w:t>
      </w:r>
      <w:r w:rsidR="00A65640" w:rsidRPr="00286976">
        <w:rPr>
          <w:lang w:val="es-ES_tradnl"/>
        </w:rPr>
        <w:t xml:space="preserve">del plan de aplicación de la Enmienda de Kigali </w:t>
      </w:r>
      <w:r w:rsidR="00E22658" w:rsidRPr="00286976">
        <w:rPr>
          <w:lang w:val="es-ES_tradnl"/>
        </w:rPr>
        <w:t xml:space="preserve">en </w:t>
      </w:r>
      <w:r w:rsidR="00147A02" w:rsidRPr="00286976">
        <w:rPr>
          <w:lang w:val="es-ES_tradnl"/>
        </w:rPr>
        <w:t xml:space="preserve">la </w:t>
      </w:r>
      <w:r w:rsidR="004109C4" w:rsidRPr="003C2F9D">
        <w:rPr>
          <w:lang w:val="fr-FR"/>
        </w:rPr>
        <w:t>98</w:t>
      </w:r>
      <w:r w:rsidR="00392550" w:rsidRPr="003C2F9D">
        <w:rPr>
          <w:lang w:val="fr-FR"/>
        </w:rPr>
        <w:t>ª</w:t>
      </w:r>
      <w:r w:rsidR="004109C4" w:rsidRPr="003C2F9D">
        <w:rPr>
          <w:lang w:val="fr-FR"/>
        </w:rPr>
        <w:t xml:space="preserve"> </w:t>
      </w:r>
      <w:r w:rsidR="004109C4" w:rsidRPr="00286976">
        <w:rPr>
          <w:lang w:val="es-ES_tradnl"/>
        </w:rPr>
        <w:t>reunión</w:t>
      </w:r>
      <w:r w:rsidR="00D84619" w:rsidRPr="00286976">
        <w:rPr>
          <w:lang w:val="es-ES_tradnl"/>
        </w:rPr>
        <w:t xml:space="preserve">. </w:t>
      </w:r>
      <w:r w:rsidR="004109C4" w:rsidRPr="00286976">
        <w:rPr>
          <w:lang w:val="es-ES_tradnl"/>
        </w:rPr>
        <w:t xml:space="preserve">Las actividades </w:t>
      </w:r>
      <w:r w:rsidR="00950C0A">
        <w:rPr>
          <w:lang w:val="es-ES_tradnl"/>
        </w:rPr>
        <w:t>que propone</w:t>
      </w:r>
      <w:r w:rsidR="004109C4" w:rsidRPr="00286976">
        <w:rPr>
          <w:lang w:val="es-ES_tradnl"/>
        </w:rPr>
        <w:t xml:space="preserve"> </w:t>
      </w:r>
      <w:r w:rsidR="00E645BC">
        <w:rPr>
          <w:lang w:val="es-ES_tradnl"/>
        </w:rPr>
        <w:t>el presente</w:t>
      </w:r>
      <w:r w:rsidR="004109C4" w:rsidRPr="00286976">
        <w:rPr>
          <w:lang w:val="es-ES_tradnl"/>
        </w:rPr>
        <w:t xml:space="preserve"> proyecto </w:t>
      </w:r>
      <w:r w:rsidR="00F85D40" w:rsidRPr="00286976">
        <w:rPr>
          <w:lang w:val="es-ES_tradnl"/>
        </w:rPr>
        <w:t xml:space="preserve">tienen por objeto </w:t>
      </w:r>
      <w:r w:rsidR="004109C4" w:rsidRPr="00286976">
        <w:rPr>
          <w:lang w:val="es-ES_tradnl"/>
        </w:rPr>
        <w:t xml:space="preserve">facilitar la adopción de tecnologías de bajo </w:t>
      </w:r>
      <w:r w:rsidR="000A5AFF">
        <w:rPr>
          <w:lang w:val="es-ES_tradnl"/>
        </w:rPr>
        <w:t xml:space="preserve">PCA </w:t>
      </w:r>
      <w:r w:rsidR="00E46142">
        <w:rPr>
          <w:lang w:val="es-ES_tradnl"/>
        </w:rPr>
        <w:t xml:space="preserve">y </w:t>
      </w:r>
      <w:r w:rsidR="000B4F9B">
        <w:rPr>
          <w:lang w:val="es-ES_tradnl"/>
        </w:rPr>
        <w:t xml:space="preserve">acelerar la </w:t>
      </w:r>
      <w:r w:rsidR="004109C4" w:rsidRPr="00286976">
        <w:rPr>
          <w:lang w:val="es-ES_tradnl"/>
        </w:rPr>
        <w:t xml:space="preserve">reducción de </w:t>
      </w:r>
      <w:r w:rsidR="0024660A" w:rsidRPr="00286976">
        <w:rPr>
          <w:lang w:val="es-ES_tradnl"/>
        </w:rPr>
        <w:t xml:space="preserve">la </w:t>
      </w:r>
      <w:r w:rsidR="004109C4" w:rsidRPr="00286976">
        <w:rPr>
          <w:lang w:val="es-ES_tradnl"/>
        </w:rPr>
        <w:t xml:space="preserve">dependencia </w:t>
      </w:r>
      <w:r w:rsidR="0024660A" w:rsidRPr="00286976">
        <w:rPr>
          <w:lang w:val="es-ES_tradnl"/>
        </w:rPr>
        <w:t xml:space="preserve">del país </w:t>
      </w:r>
      <w:r w:rsidR="00A91F9E">
        <w:rPr>
          <w:lang w:val="es-ES_tradnl"/>
        </w:rPr>
        <w:t>sobre</w:t>
      </w:r>
      <w:r w:rsidR="0024660A" w:rsidRPr="00286976">
        <w:rPr>
          <w:lang w:val="es-ES_tradnl"/>
        </w:rPr>
        <w:t xml:space="preserve"> </w:t>
      </w:r>
      <w:r w:rsidR="004109C4" w:rsidRPr="00286976">
        <w:rPr>
          <w:lang w:val="es-ES_tradnl"/>
        </w:rPr>
        <w:t xml:space="preserve">los HFC </w:t>
      </w:r>
      <w:r w:rsidR="00D13434">
        <w:rPr>
          <w:lang w:val="es-ES_tradnl"/>
        </w:rPr>
        <w:t xml:space="preserve">para </w:t>
      </w:r>
      <w:r w:rsidR="00A91F9E">
        <w:rPr>
          <w:lang w:val="es-ES_tradnl"/>
        </w:rPr>
        <w:t xml:space="preserve">fines de </w:t>
      </w:r>
      <w:r w:rsidR="004109C4" w:rsidRPr="00286976">
        <w:rPr>
          <w:lang w:val="es-ES_tradnl"/>
        </w:rPr>
        <w:t xml:space="preserve">refrigeración comercial y </w:t>
      </w:r>
      <w:r w:rsidR="718C2A68" w:rsidRPr="00286976">
        <w:rPr>
          <w:lang w:val="es-ES_tradnl"/>
        </w:rPr>
        <w:t xml:space="preserve">climatización </w:t>
      </w:r>
      <w:r w:rsidR="004109C4" w:rsidRPr="00286976">
        <w:rPr>
          <w:lang w:val="es-ES_tradnl"/>
        </w:rPr>
        <w:t>residencial.</w:t>
      </w:r>
    </w:p>
    <w:p w14:paraId="502E442F" w14:textId="63065EFB" w:rsidR="00D94297" w:rsidRPr="00286976" w:rsidRDefault="00D94297" w:rsidP="00EC6AE9">
      <w:pPr>
        <w:pStyle w:val="Heading1"/>
        <w:keepNext/>
        <w:numPr>
          <w:ilvl w:val="0"/>
          <w:numId w:val="0"/>
        </w:numPr>
        <w:rPr>
          <w:u w:val="single"/>
          <w:lang w:val="es-ES_tradnl"/>
        </w:rPr>
      </w:pPr>
      <w:r w:rsidRPr="00286976">
        <w:rPr>
          <w:u w:val="single"/>
          <w:lang w:val="es-ES_tradnl"/>
        </w:rPr>
        <w:lastRenderedPageBreak/>
        <w:t>Aplicación de la política de género</w:t>
      </w:r>
    </w:p>
    <w:p w14:paraId="3339AF16" w14:textId="4F4500B2" w:rsidR="00D057A2" w:rsidRPr="00286976" w:rsidRDefault="00D057A2" w:rsidP="00EC6AE9">
      <w:pPr>
        <w:pStyle w:val="Heading1"/>
        <w:keepNext/>
        <w:rPr>
          <w:lang w:val="es-ES_tradnl"/>
        </w:rPr>
      </w:pPr>
      <w:r w:rsidRPr="00286976">
        <w:rPr>
          <w:lang w:val="es-ES_tradnl"/>
        </w:rPr>
        <w:t xml:space="preserve">El Gobierno </w:t>
      </w:r>
      <w:r w:rsidR="00CB2F4A">
        <w:rPr>
          <w:lang w:val="es-ES_tradnl"/>
        </w:rPr>
        <w:t>está al tanto de</w:t>
      </w:r>
      <w:r w:rsidR="00BC72AB">
        <w:rPr>
          <w:lang w:val="es-ES_tradnl"/>
        </w:rPr>
        <w:t xml:space="preserve"> </w:t>
      </w:r>
      <w:r w:rsidR="00754899" w:rsidRPr="00286976">
        <w:rPr>
          <w:lang w:val="es-ES_tradnl"/>
        </w:rPr>
        <w:t>la política operativa del Fondo Multilateral sobre integraci</w:t>
      </w:r>
      <w:r w:rsidR="00782335">
        <w:rPr>
          <w:lang w:val="es-ES_tradnl"/>
        </w:rPr>
        <w:t xml:space="preserve">ón de la perspectiva de género y se propone </w:t>
      </w:r>
      <w:r w:rsidR="0054599F" w:rsidRPr="00286976">
        <w:rPr>
          <w:lang w:val="es-ES_tradnl"/>
        </w:rPr>
        <w:t xml:space="preserve">diversas </w:t>
      </w:r>
      <w:r w:rsidR="00B51872" w:rsidRPr="00B51872">
        <w:rPr>
          <w:lang w:val="es-ES_tradnl"/>
        </w:rPr>
        <w:t>actividades</w:t>
      </w:r>
      <w:r w:rsidR="0036475D">
        <w:rPr>
          <w:lang w:val="es-ES_tradnl"/>
        </w:rPr>
        <w:t xml:space="preserve"> </w:t>
      </w:r>
      <w:r w:rsidR="001868C7" w:rsidRPr="00286976">
        <w:rPr>
          <w:lang w:val="es-ES_tradnl"/>
        </w:rPr>
        <w:t xml:space="preserve">de </w:t>
      </w:r>
      <w:r w:rsidRPr="00286976">
        <w:rPr>
          <w:lang w:val="es-ES_tradnl"/>
        </w:rPr>
        <w:t>sensibilización y extensión</w:t>
      </w:r>
      <w:r w:rsidR="004B1B38" w:rsidRPr="00286976">
        <w:rPr>
          <w:lang w:val="es-ES_tradnl"/>
        </w:rPr>
        <w:t xml:space="preserve"> </w:t>
      </w:r>
      <w:r w:rsidR="00937634">
        <w:rPr>
          <w:lang w:val="es-ES_tradnl"/>
        </w:rPr>
        <w:t xml:space="preserve">orientadas a </w:t>
      </w:r>
      <w:r w:rsidR="004B1B38" w:rsidRPr="00286976">
        <w:rPr>
          <w:lang w:val="es-ES_tradnl"/>
        </w:rPr>
        <w:t xml:space="preserve">garantizar </w:t>
      </w:r>
      <w:r w:rsidR="00C52B4D">
        <w:rPr>
          <w:lang w:val="es-ES_tradnl"/>
        </w:rPr>
        <w:t xml:space="preserve">la </w:t>
      </w:r>
      <w:r w:rsidRPr="00286976">
        <w:rPr>
          <w:lang w:val="es-ES_tradnl"/>
        </w:rPr>
        <w:t>igualdad de oportunidades</w:t>
      </w:r>
      <w:r w:rsidR="00C52B4D">
        <w:rPr>
          <w:lang w:val="es-ES_tradnl"/>
        </w:rPr>
        <w:t xml:space="preserve"> para </w:t>
      </w:r>
      <w:r w:rsidR="00C52B4D" w:rsidRPr="00C52B4D">
        <w:rPr>
          <w:lang w:val="es-ES_tradnl"/>
        </w:rPr>
        <w:t>la mujer</w:t>
      </w:r>
      <w:r w:rsidR="004B1B38" w:rsidRPr="00286976">
        <w:rPr>
          <w:lang w:val="es-ES_tradnl"/>
        </w:rPr>
        <w:t xml:space="preserve">. Estas iniciativas </w:t>
      </w:r>
      <w:r w:rsidR="003A6C6B" w:rsidRPr="00286976">
        <w:rPr>
          <w:lang w:val="es-ES_tradnl"/>
        </w:rPr>
        <w:t xml:space="preserve">pretenden </w:t>
      </w:r>
      <w:r w:rsidR="00392550" w:rsidRPr="00286976">
        <w:rPr>
          <w:lang w:val="es-ES_tradnl"/>
        </w:rPr>
        <w:t>incentivar</w:t>
      </w:r>
      <w:r w:rsidRPr="00286976">
        <w:rPr>
          <w:lang w:val="es-ES_tradnl"/>
        </w:rPr>
        <w:t xml:space="preserve"> a </w:t>
      </w:r>
      <w:r w:rsidR="00392550" w:rsidRPr="00286976">
        <w:rPr>
          <w:lang w:val="es-ES_tradnl"/>
        </w:rPr>
        <w:t>la mujer</w:t>
      </w:r>
      <w:r w:rsidR="004B1B38" w:rsidRPr="00286976">
        <w:rPr>
          <w:lang w:val="es-ES_tradnl"/>
        </w:rPr>
        <w:t xml:space="preserve"> </w:t>
      </w:r>
      <w:r w:rsidRPr="00286976">
        <w:rPr>
          <w:lang w:val="es-ES_tradnl"/>
        </w:rPr>
        <w:t xml:space="preserve">a </w:t>
      </w:r>
      <w:r w:rsidR="008A2F0B">
        <w:rPr>
          <w:lang w:val="es-ES_tradnl"/>
        </w:rPr>
        <w:t>postular</w:t>
      </w:r>
      <w:r w:rsidR="004B1B38" w:rsidRPr="00286976">
        <w:rPr>
          <w:lang w:val="es-ES_tradnl"/>
        </w:rPr>
        <w:t xml:space="preserve"> </w:t>
      </w:r>
      <w:r w:rsidR="008A2F0B">
        <w:rPr>
          <w:lang w:val="es-ES_tradnl"/>
        </w:rPr>
        <w:t xml:space="preserve">a </w:t>
      </w:r>
      <w:r w:rsidR="00140A44">
        <w:rPr>
          <w:lang w:val="es-ES_tradnl"/>
        </w:rPr>
        <w:t xml:space="preserve">los </w:t>
      </w:r>
      <w:r w:rsidR="00304F0A">
        <w:rPr>
          <w:lang w:val="es-ES_tradnl"/>
        </w:rPr>
        <w:t xml:space="preserve">distintos </w:t>
      </w:r>
      <w:r w:rsidRPr="00286976">
        <w:rPr>
          <w:lang w:val="es-ES_tradnl"/>
        </w:rPr>
        <w:t xml:space="preserve">servicios </w:t>
      </w:r>
      <w:r w:rsidR="00BF0772" w:rsidRPr="00286976">
        <w:rPr>
          <w:lang w:val="es-ES_tradnl"/>
        </w:rPr>
        <w:t xml:space="preserve">relacionados </w:t>
      </w:r>
      <w:r w:rsidRPr="00286976">
        <w:rPr>
          <w:lang w:val="es-ES_tradnl"/>
        </w:rPr>
        <w:t xml:space="preserve">con el proyecto y a participar en </w:t>
      </w:r>
      <w:r w:rsidR="00642771">
        <w:rPr>
          <w:lang w:val="es-ES_tradnl"/>
        </w:rPr>
        <w:t>sus</w:t>
      </w:r>
      <w:r w:rsidR="00C436B3">
        <w:rPr>
          <w:lang w:val="es-ES_tradnl"/>
        </w:rPr>
        <w:t xml:space="preserve"> </w:t>
      </w:r>
      <w:r w:rsidRPr="00286976">
        <w:rPr>
          <w:lang w:val="es-ES_tradnl"/>
        </w:rPr>
        <w:t xml:space="preserve">actividades, </w:t>
      </w:r>
      <w:r w:rsidR="00A82E76">
        <w:rPr>
          <w:lang w:val="es-ES_tradnl"/>
        </w:rPr>
        <w:t>cuando</w:t>
      </w:r>
      <w:r w:rsidRPr="00286976">
        <w:rPr>
          <w:lang w:val="es-ES_tradnl"/>
        </w:rPr>
        <w:t xml:space="preserve"> </w:t>
      </w:r>
      <w:r w:rsidR="00A82E76">
        <w:rPr>
          <w:lang w:val="es-ES_tradnl"/>
        </w:rPr>
        <w:t>corresponda</w:t>
      </w:r>
      <w:r w:rsidR="00974F5E" w:rsidRPr="00286976">
        <w:rPr>
          <w:lang w:val="es-ES_tradnl"/>
        </w:rPr>
        <w:t xml:space="preserve">. </w:t>
      </w:r>
      <w:r w:rsidR="00124059">
        <w:rPr>
          <w:lang w:val="es-ES_tradnl"/>
        </w:rPr>
        <w:t>Asimismo,</w:t>
      </w:r>
      <w:r w:rsidR="00045E34" w:rsidRPr="00286976">
        <w:rPr>
          <w:lang w:val="es-ES_tradnl"/>
        </w:rPr>
        <w:t xml:space="preserve"> se aplicarán al </w:t>
      </w:r>
      <w:r w:rsidRPr="00286976">
        <w:rPr>
          <w:lang w:val="es-ES_tradnl"/>
        </w:rPr>
        <w:t>proyecto</w:t>
      </w:r>
      <w:r w:rsidR="00045E34" w:rsidRPr="00286976">
        <w:rPr>
          <w:lang w:val="es-ES_tradnl"/>
        </w:rPr>
        <w:t xml:space="preserve"> las </w:t>
      </w:r>
      <w:r w:rsidR="0005746D">
        <w:rPr>
          <w:lang w:val="es-ES_tradnl"/>
        </w:rPr>
        <w:t xml:space="preserve">propias </w:t>
      </w:r>
      <w:r w:rsidR="00045E34" w:rsidRPr="00286976">
        <w:rPr>
          <w:lang w:val="es-ES_tradnl"/>
        </w:rPr>
        <w:t>políticas de género del PNUD</w:t>
      </w:r>
      <w:r w:rsidRPr="00286976">
        <w:rPr>
          <w:lang w:val="es-ES_tradnl"/>
        </w:rPr>
        <w:t>.</w:t>
      </w:r>
    </w:p>
    <w:p w14:paraId="03187D94" w14:textId="3B5A9332" w:rsidR="00392550" w:rsidRPr="00286976" w:rsidRDefault="00586396" w:rsidP="00BC2CBA">
      <w:pPr>
        <w:spacing w:after="240"/>
        <w:rPr>
          <w:u w:val="single"/>
          <w:lang w:val="es-ES_tradnl"/>
        </w:rPr>
      </w:pPr>
      <w:r>
        <w:rPr>
          <w:u w:val="single"/>
          <w:lang w:val="es-ES_tradnl"/>
        </w:rPr>
        <w:t xml:space="preserve">Acuerdo </w:t>
      </w:r>
      <w:r w:rsidR="00D94297" w:rsidRPr="00286976">
        <w:rPr>
          <w:u w:val="single"/>
          <w:lang w:val="es-ES_tradnl"/>
        </w:rPr>
        <w:t>actualizado</w:t>
      </w:r>
    </w:p>
    <w:p w14:paraId="2F6226AD" w14:textId="6371D8A1" w:rsidR="00D94297" w:rsidRPr="008A1F95" w:rsidRDefault="00AC7842" w:rsidP="008A1F95">
      <w:pPr>
        <w:pStyle w:val="Heading1"/>
        <w:rPr>
          <w:lang w:val="es-ES_tradnl"/>
        </w:rPr>
      </w:pPr>
      <w:r w:rsidRPr="00AC7842">
        <w:rPr>
          <w:lang w:val="es-ES_tradnl" w:eastAsia="en-CA"/>
        </w:rPr>
        <w:t xml:space="preserve">El Acuerdo </w:t>
      </w:r>
      <w:r w:rsidR="00611B45">
        <w:rPr>
          <w:lang w:val="es-ES_tradnl" w:eastAsia="en-CA"/>
        </w:rPr>
        <w:t xml:space="preserve">con </w:t>
      </w:r>
      <w:r w:rsidRPr="00AC7842">
        <w:rPr>
          <w:lang w:val="es-ES_tradnl" w:eastAsia="en-CA"/>
        </w:rPr>
        <w:t xml:space="preserve">el Comité Ejecutivo se actualizó </w:t>
      </w:r>
      <w:r w:rsidR="0067068A">
        <w:rPr>
          <w:lang w:val="es-ES_tradnl" w:eastAsia="en-CA"/>
        </w:rPr>
        <w:t xml:space="preserve">conforme </w:t>
      </w:r>
      <w:r w:rsidR="0005307F">
        <w:rPr>
          <w:lang w:val="es-ES_tradnl" w:eastAsia="en-CA"/>
        </w:rPr>
        <w:t xml:space="preserve">al </w:t>
      </w:r>
      <w:r w:rsidR="00393F2F" w:rsidRPr="00286976">
        <w:rPr>
          <w:lang w:val="es-ES_tradnl" w:eastAsia="en-CA"/>
        </w:rPr>
        <w:t xml:space="preserve">calendario </w:t>
      </w:r>
      <w:r w:rsidR="00E87737">
        <w:rPr>
          <w:lang w:val="es-ES_tradnl" w:eastAsia="en-CA"/>
        </w:rPr>
        <w:t xml:space="preserve">para </w:t>
      </w:r>
      <w:r w:rsidR="00393F2F" w:rsidRPr="00286976">
        <w:rPr>
          <w:lang w:val="es-ES_tradnl" w:eastAsia="en-CA"/>
        </w:rPr>
        <w:t xml:space="preserve">el segundo tramo del PGEH </w:t>
      </w:r>
      <w:r w:rsidR="00C2585E" w:rsidRPr="00286976">
        <w:rPr>
          <w:lang w:val="es-ES_tradnl" w:eastAsia="en-CA"/>
        </w:rPr>
        <w:t xml:space="preserve">al que se </w:t>
      </w:r>
      <w:r w:rsidR="005E2ABC">
        <w:rPr>
          <w:lang w:val="es-ES_tradnl" w:eastAsia="en-CA"/>
        </w:rPr>
        <w:t xml:space="preserve">refiere </w:t>
      </w:r>
      <w:r w:rsidR="00C2585E" w:rsidRPr="00286976">
        <w:rPr>
          <w:lang w:val="es-ES_tradnl" w:eastAsia="en-CA"/>
        </w:rPr>
        <w:t>el párrafo 1</w:t>
      </w:r>
      <w:r w:rsidR="00DC020F">
        <w:rPr>
          <w:lang w:val="es-ES_tradnl" w:eastAsia="en-CA"/>
        </w:rPr>
        <w:t xml:space="preserve">, </w:t>
      </w:r>
      <w:r w:rsidR="00D51D5E">
        <w:rPr>
          <w:lang w:val="es-ES_tradnl" w:eastAsia="en-CA"/>
        </w:rPr>
        <w:t>a</w:t>
      </w:r>
      <w:r w:rsidR="00DC020F">
        <w:rPr>
          <w:lang w:val="es-ES_tradnl" w:eastAsia="en-CA"/>
        </w:rPr>
        <w:t xml:space="preserve"> </w:t>
      </w:r>
      <w:r w:rsidR="00393F2F" w:rsidRPr="00286976">
        <w:rPr>
          <w:lang w:val="es-ES_tradnl" w:eastAsia="en-CA"/>
        </w:rPr>
        <w:t xml:space="preserve">la </w:t>
      </w:r>
      <w:r w:rsidR="00D94297" w:rsidRPr="00286976">
        <w:rPr>
          <w:lang w:val="es-ES_tradnl" w:eastAsia="en-CA"/>
        </w:rPr>
        <w:t xml:space="preserve">inclusión de </w:t>
      </w:r>
      <w:r w:rsidR="006C4D85">
        <w:rPr>
          <w:lang w:val="es-ES_tradnl" w:eastAsia="en-CA"/>
        </w:rPr>
        <w:t>fondos</w:t>
      </w:r>
      <w:r w:rsidR="00D94297" w:rsidRPr="00286976">
        <w:rPr>
          <w:lang w:val="es-ES_tradnl" w:eastAsia="en-CA"/>
        </w:rPr>
        <w:t xml:space="preserve"> para </w:t>
      </w:r>
      <w:r w:rsidR="00392550" w:rsidRPr="00286976">
        <w:rPr>
          <w:lang w:val="es-ES_tradnl" w:eastAsia="en-CA"/>
        </w:rPr>
        <w:t xml:space="preserve">actividades adicionales </w:t>
      </w:r>
      <w:r w:rsidR="00606602">
        <w:rPr>
          <w:lang w:val="es-ES_tradnl" w:eastAsia="en-CA"/>
        </w:rPr>
        <w:t xml:space="preserve">de mantención de </w:t>
      </w:r>
      <w:r w:rsidR="00392550" w:rsidRPr="00286976">
        <w:rPr>
          <w:lang w:val="es-ES_tradnl" w:eastAsia="en-CA"/>
        </w:rPr>
        <w:t>la eficiencia energética</w:t>
      </w:r>
      <w:r w:rsidR="00D94297" w:rsidRPr="00286976">
        <w:rPr>
          <w:lang w:val="es-ES_tradnl" w:eastAsia="en-CA"/>
        </w:rPr>
        <w:t xml:space="preserve"> en el sector de se</w:t>
      </w:r>
      <w:r w:rsidR="004418B2">
        <w:rPr>
          <w:lang w:val="es-ES_tradnl" w:eastAsia="en-CA"/>
        </w:rPr>
        <w:t>rvicio técnico</w:t>
      </w:r>
      <w:r w:rsidR="00B44BE5">
        <w:rPr>
          <w:lang w:val="es-ES_tradnl" w:eastAsia="en-CA"/>
        </w:rPr>
        <w:t xml:space="preserve"> y </w:t>
      </w:r>
      <w:r w:rsidR="00813401">
        <w:rPr>
          <w:lang w:val="es-ES_tradnl" w:eastAsia="en-CA"/>
        </w:rPr>
        <w:t>d</w:t>
      </w:r>
      <w:r w:rsidR="00D94297" w:rsidRPr="00286976">
        <w:rPr>
          <w:lang w:val="es-ES_tradnl" w:eastAsia="en-CA"/>
        </w:rPr>
        <w:t xml:space="preserve">el </w:t>
      </w:r>
      <w:r w:rsidR="00E65E8C" w:rsidRPr="00286976">
        <w:rPr>
          <w:lang w:val="es-ES_tradnl" w:eastAsia="en-CA"/>
        </w:rPr>
        <w:t>cronograma de</w:t>
      </w:r>
      <w:r w:rsidR="00D94297" w:rsidRPr="00286976">
        <w:rPr>
          <w:lang w:val="es-ES_tradnl" w:eastAsia="en-CA"/>
        </w:rPr>
        <w:t xml:space="preserve"> financiamiento </w:t>
      </w:r>
      <w:r w:rsidR="007F05FD">
        <w:rPr>
          <w:lang w:val="es-ES_tradnl" w:eastAsia="en-CA"/>
        </w:rPr>
        <w:t>actualiz</w:t>
      </w:r>
      <w:r w:rsidR="00005FE7">
        <w:rPr>
          <w:lang w:val="es-ES_tradnl" w:eastAsia="en-CA"/>
        </w:rPr>
        <w:t>ado</w:t>
      </w:r>
      <w:r>
        <w:rPr>
          <w:lang w:val="es-ES_tradnl" w:eastAsia="en-CA"/>
        </w:rPr>
        <w:t xml:space="preserve"> </w:t>
      </w:r>
      <w:r w:rsidR="00824781">
        <w:rPr>
          <w:lang w:val="es-ES_tradnl" w:eastAsia="en-CA"/>
        </w:rPr>
        <w:t>a raíz de lo anterior</w:t>
      </w:r>
      <w:r w:rsidR="00D94297" w:rsidRPr="00286976">
        <w:rPr>
          <w:lang w:val="es-ES_tradnl" w:eastAsia="en-CA"/>
        </w:rPr>
        <w:t xml:space="preserve">. </w:t>
      </w:r>
      <w:r w:rsidR="00D2761C">
        <w:rPr>
          <w:lang w:val="es-ES_tradnl" w:eastAsia="en-CA"/>
        </w:rPr>
        <w:t>En concreto</w:t>
      </w:r>
      <w:r w:rsidR="000377C3" w:rsidRPr="00286976">
        <w:rPr>
          <w:lang w:val="es-ES_tradnl" w:eastAsia="en-CA"/>
        </w:rPr>
        <w:t xml:space="preserve">, </w:t>
      </w:r>
      <w:r w:rsidR="00460FB6">
        <w:rPr>
          <w:lang w:val="es-ES_tradnl" w:eastAsia="en-CA"/>
        </w:rPr>
        <w:t xml:space="preserve">se </w:t>
      </w:r>
      <w:r w:rsidR="008B3A4C">
        <w:rPr>
          <w:lang w:val="es-ES_tradnl" w:eastAsia="en-CA"/>
        </w:rPr>
        <w:t>añadió</w:t>
      </w:r>
      <w:r w:rsidR="00460FB6">
        <w:rPr>
          <w:lang w:val="es-ES_tradnl" w:eastAsia="en-CA"/>
        </w:rPr>
        <w:t xml:space="preserve"> </w:t>
      </w:r>
      <w:r w:rsidR="008B3A4C">
        <w:rPr>
          <w:lang w:val="es-ES_tradnl" w:eastAsia="en-CA"/>
        </w:rPr>
        <w:t>a</w:t>
      </w:r>
      <w:r w:rsidR="00ED7C25">
        <w:rPr>
          <w:lang w:val="es-ES_tradnl" w:eastAsia="en-CA"/>
        </w:rPr>
        <w:t>l Apéndice 2-A</w:t>
      </w:r>
      <w:r w:rsidR="00ED327E" w:rsidRPr="00ED327E">
        <w:rPr>
          <w:lang w:val="es-ES_tradnl" w:eastAsia="en-CA"/>
        </w:rPr>
        <w:t xml:space="preserve"> </w:t>
      </w:r>
      <w:r w:rsidR="00E42548">
        <w:rPr>
          <w:lang w:val="es-ES_tradnl" w:eastAsia="en-CA"/>
        </w:rPr>
        <w:t>un</w:t>
      </w:r>
      <w:r w:rsidR="00ED327E" w:rsidRPr="00ED327E">
        <w:rPr>
          <w:lang w:val="es-ES_tradnl" w:eastAsia="en-CA"/>
        </w:rPr>
        <w:t xml:space="preserve"> párrafo </w:t>
      </w:r>
      <w:r w:rsidR="00096C6E" w:rsidRPr="00096C6E">
        <w:rPr>
          <w:lang w:val="es-ES_tradnl" w:eastAsia="en-CA"/>
        </w:rPr>
        <w:t xml:space="preserve">17 </w:t>
      </w:r>
      <w:r w:rsidR="00ED327E" w:rsidRPr="00ED327E">
        <w:rPr>
          <w:lang w:val="es-ES_tradnl" w:eastAsia="en-CA"/>
        </w:rPr>
        <w:t xml:space="preserve">para indicar que el Acuerdo actualizado sustituye al alcanzado </w:t>
      </w:r>
      <w:r w:rsidR="00AA2F33">
        <w:rPr>
          <w:lang w:val="es-ES_tradnl" w:eastAsia="en-CA"/>
        </w:rPr>
        <w:t xml:space="preserve">en </w:t>
      </w:r>
      <w:r w:rsidR="00D94297" w:rsidRPr="008A1F95">
        <w:rPr>
          <w:lang w:val="es-ES_tradnl" w:eastAsia="en-CA"/>
        </w:rPr>
        <w:t xml:space="preserve">la decisión </w:t>
      </w:r>
      <w:r w:rsidR="00E106E9" w:rsidRPr="008A1F95">
        <w:rPr>
          <w:lang w:val="es-ES_tradnl" w:eastAsia="en-CA"/>
        </w:rPr>
        <w:t>91/43</w:t>
      </w:r>
      <w:r w:rsidR="00D94297" w:rsidRPr="008A1F95">
        <w:rPr>
          <w:lang w:val="es-ES_tradnl" w:eastAsia="en-CA"/>
        </w:rPr>
        <w:t xml:space="preserve">, </w:t>
      </w:r>
      <w:r w:rsidR="00AC26F3">
        <w:rPr>
          <w:lang w:val="es-ES_tradnl" w:eastAsia="en-CA"/>
        </w:rPr>
        <w:t xml:space="preserve">según se </w:t>
      </w:r>
      <w:r w:rsidR="00E65E8C" w:rsidRPr="008A1F95">
        <w:rPr>
          <w:lang w:val="es-ES_tradnl" w:eastAsia="en-CA"/>
        </w:rPr>
        <w:t xml:space="preserve">recoge </w:t>
      </w:r>
      <w:r w:rsidR="00FB448E">
        <w:rPr>
          <w:lang w:val="es-ES_tradnl" w:eastAsia="en-CA"/>
        </w:rPr>
        <w:t xml:space="preserve">en </w:t>
      </w:r>
      <w:r w:rsidR="00E65E8C" w:rsidRPr="008A1F95">
        <w:rPr>
          <w:lang w:val="es-ES_tradnl" w:eastAsia="en-CA"/>
        </w:rPr>
        <w:t xml:space="preserve">el </w:t>
      </w:r>
      <w:r w:rsidR="00392550" w:rsidRPr="008A1F95">
        <w:rPr>
          <w:lang w:val="es-ES_tradnl" w:eastAsia="en-CA"/>
        </w:rPr>
        <w:t>anexo I al</w:t>
      </w:r>
      <w:r w:rsidR="00D94297" w:rsidRPr="008A1F95">
        <w:rPr>
          <w:lang w:val="es-ES_tradnl" w:eastAsia="en-CA"/>
        </w:rPr>
        <w:t xml:space="preserve"> presente documento. El Acuerdo actualizado se anexará al informe final de la </w:t>
      </w:r>
      <w:r w:rsidR="00E106E9" w:rsidRPr="008A1F95">
        <w:rPr>
          <w:lang w:val="es-ES_tradnl" w:eastAsia="en-CA"/>
        </w:rPr>
        <w:t>96</w:t>
      </w:r>
      <w:r w:rsidR="00D94297" w:rsidRPr="008A1F95">
        <w:rPr>
          <w:vertAlign w:val="superscript"/>
          <w:lang w:val="es-ES_tradnl" w:eastAsia="en-CA"/>
        </w:rPr>
        <w:t xml:space="preserve">a </w:t>
      </w:r>
      <w:r w:rsidR="00D94297" w:rsidRPr="008A1F95">
        <w:rPr>
          <w:lang w:val="es-ES_tradnl" w:eastAsia="en-CA"/>
        </w:rPr>
        <w:t>reunión</w:t>
      </w:r>
      <w:r w:rsidR="00D94297" w:rsidRPr="008A1F95">
        <w:rPr>
          <w:lang w:val="es-ES_tradnl"/>
        </w:rPr>
        <w:t>.</w:t>
      </w:r>
    </w:p>
    <w:p w14:paraId="63728360" w14:textId="77777777" w:rsidR="00D94297" w:rsidRPr="00286976" w:rsidRDefault="00D94297" w:rsidP="00D94297">
      <w:pPr>
        <w:keepNext/>
        <w:spacing w:before="240" w:after="240"/>
        <w:rPr>
          <w:u w:val="single"/>
          <w:lang w:val="es-ES_tradnl"/>
        </w:rPr>
      </w:pPr>
      <w:r w:rsidRPr="00286976">
        <w:rPr>
          <w:u w:val="single"/>
          <w:lang w:val="es-ES_tradnl"/>
        </w:rPr>
        <w:t>Conclusión</w:t>
      </w:r>
    </w:p>
    <w:p w14:paraId="3B26F37C" w14:textId="6DE4F3C5" w:rsidR="00D94297" w:rsidRPr="00286976" w:rsidRDefault="00D94297" w:rsidP="00383A1D">
      <w:pPr>
        <w:pStyle w:val="Heading1"/>
        <w:rPr>
          <w:lang w:val="es-ES_tradnl"/>
        </w:rPr>
      </w:pPr>
      <w:bookmarkStart w:id="4" w:name="_Hlk194680405"/>
      <w:r w:rsidRPr="00286976">
        <w:rPr>
          <w:lang w:val="es-ES_tradnl"/>
        </w:rPr>
        <w:t>El proyecto</w:t>
      </w:r>
      <w:r w:rsidR="00835DB0">
        <w:rPr>
          <w:lang w:val="es-ES_tradnl"/>
        </w:rPr>
        <w:t>, presentado</w:t>
      </w:r>
      <w:r w:rsidRPr="00286976">
        <w:rPr>
          <w:lang w:val="es-ES_tradnl"/>
        </w:rPr>
        <w:t xml:space="preserve"> de conformidad con las decisiones 89/6</w:t>
      </w:r>
      <w:r w:rsidR="00E65E8C" w:rsidRPr="00286976">
        <w:rPr>
          <w:lang w:val="es-ES_tradnl"/>
        </w:rPr>
        <w:t xml:space="preserve"> b)</w:t>
      </w:r>
      <w:r w:rsidR="008B0593">
        <w:rPr>
          <w:lang w:val="es-ES_tradnl"/>
        </w:rPr>
        <w:t xml:space="preserve"> y 92/22, </w:t>
      </w:r>
      <w:r w:rsidR="000158F7" w:rsidRPr="000158F7">
        <w:rPr>
          <w:lang w:val="es-ES_tradnl"/>
        </w:rPr>
        <w:t xml:space="preserve">propone </w:t>
      </w:r>
      <w:r w:rsidRPr="00286976">
        <w:rPr>
          <w:lang w:val="es-ES_tradnl"/>
        </w:rPr>
        <w:t xml:space="preserve">actividades para </w:t>
      </w:r>
      <w:r w:rsidR="00C74730">
        <w:rPr>
          <w:lang w:val="es-ES_tradnl"/>
        </w:rPr>
        <w:t>potenciar</w:t>
      </w:r>
      <w:r w:rsidRPr="00286976">
        <w:rPr>
          <w:lang w:val="es-ES_tradnl"/>
        </w:rPr>
        <w:t xml:space="preserve"> el uso de </w:t>
      </w:r>
      <w:r w:rsidR="009716F3" w:rsidRPr="00286976">
        <w:rPr>
          <w:lang w:val="es-ES_tradnl"/>
        </w:rPr>
        <w:t xml:space="preserve">alternativas de </w:t>
      </w:r>
      <w:r w:rsidRPr="00286976">
        <w:rPr>
          <w:lang w:val="es-ES_tradnl"/>
        </w:rPr>
        <w:t xml:space="preserve">bajo </w:t>
      </w:r>
      <w:r w:rsidR="008B0593">
        <w:rPr>
          <w:lang w:val="es-ES_tradnl"/>
        </w:rPr>
        <w:t xml:space="preserve">PCA </w:t>
      </w:r>
      <w:r w:rsidR="00C409B4">
        <w:rPr>
          <w:lang w:val="es-ES_tradnl"/>
        </w:rPr>
        <w:t xml:space="preserve">y </w:t>
      </w:r>
      <w:r w:rsidRPr="00286976">
        <w:rPr>
          <w:lang w:val="es-ES_tradnl"/>
        </w:rPr>
        <w:t xml:space="preserve">facilitar el </w:t>
      </w:r>
      <w:r w:rsidR="003C0B99" w:rsidRPr="00286976">
        <w:rPr>
          <w:lang w:val="es-ES_tradnl"/>
        </w:rPr>
        <w:t xml:space="preserve">desarrollo </w:t>
      </w:r>
      <w:r w:rsidR="00B253A9">
        <w:rPr>
          <w:lang w:val="es-ES_tradnl"/>
        </w:rPr>
        <w:t>y actualización periódica</w:t>
      </w:r>
      <w:r w:rsidR="00B42F77" w:rsidRPr="00286976">
        <w:rPr>
          <w:lang w:val="es-ES_tradnl"/>
        </w:rPr>
        <w:t xml:space="preserve"> </w:t>
      </w:r>
      <w:r w:rsidR="003C0B99" w:rsidRPr="00286976">
        <w:rPr>
          <w:lang w:val="es-ES_tradnl"/>
        </w:rPr>
        <w:t xml:space="preserve">de las normas mínimas de eficiencia energética para </w:t>
      </w:r>
      <w:r w:rsidR="00E85022">
        <w:rPr>
          <w:lang w:val="es-ES_tradnl"/>
        </w:rPr>
        <w:t>climatización</w:t>
      </w:r>
      <w:r w:rsidR="00462F17" w:rsidRPr="00286976">
        <w:rPr>
          <w:lang w:val="es-ES_tradnl"/>
        </w:rPr>
        <w:t xml:space="preserve">, </w:t>
      </w:r>
      <w:r w:rsidR="001B47ED" w:rsidRPr="00286976">
        <w:rPr>
          <w:lang w:val="es-ES_tradnl"/>
        </w:rPr>
        <w:t xml:space="preserve">la </w:t>
      </w:r>
      <w:r w:rsidR="00EC41C2">
        <w:rPr>
          <w:lang w:val="es-ES_tradnl"/>
        </w:rPr>
        <w:t xml:space="preserve">aplicación de normas </w:t>
      </w:r>
      <w:r w:rsidRPr="00286976">
        <w:rPr>
          <w:lang w:val="es-ES_tradnl"/>
        </w:rPr>
        <w:t xml:space="preserve">de etiquetado energético, </w:t>
      </w:r>
      <w:r w:rsidR="00632E2D" w:rsidRPr="00286976">
        <w:rPr>
          <w:lang w:val="es-ES_tradnl"/>
        </w:rPr>
        <w:t xml:space="preserve">la </w:t>
      </w:r>
      <w:r w:rsidR="00D057A2" w:rsidRPr="00286976">
        <w:rPr>
          <w:lang w:val="es-ES_tradnl"/>
        </w:rPr>
        <w:t xml:space="preserve">identificación de opciones para </w:t>
      </w:r>
      <w:r w:rsidR="000C04BB">
        <w:rPr>
          <w:lang w:val="es-ES_tradnl"/>
        </w:rPr>
        <w:t>com</w:t>
      </w:r>
      <w:r w:rsidR="00D057A2" w:rsidRPr="00286976">
        <w:rPr>
          <w:lang w:val="es-ES_tradnl"/>
        </w:rPr>
        <w:t xml:space="preserve">probar </w:t>
      </w:r>
      <w:r w:rsidR="00462F17" w:rsidRPr="00286976">
        <w:rPr>
          <w:lang w:val="es-ES_tradnl"/>
        </w:rPr>
        <w:t xml:space="preserve">la eficiencia energética de los </w:t>
      </w:r>
      <w:r w:rsidR="00D057A2" w:rsidRPr="00286976">
        <w:rPr>
          <w:lang w:val="es-ES_tradnl"/>
        </w:rPr>
        <w:t>equipos</w:t>
      </w:r>
      <w:r w:rsidR="007B448D">
        <w:rPr>
          <w:lang w:val="es-ES_tradnl"/>
        </w:rPr>
        <w:t>,</w:t>
      </w:r>
      <w:r w:rsidR="00D057A2" w:rsidRPr="00286976">
        <w:rPr>
          <w:lang w:val="es-ES_tradnl"/>
        </w:rPr>
        <w:t xml:space="preserve"> </w:t>
      </w:r>
      <w:r w:rsidR="00085C60" w:rsidRPr="00286976">
        <w:rPr>
          <w:lang w:val="es-ES_tradnl"/>
        </w:rPr>
        <w:t xml:space="preserve">y </w:t>
      </w:r>
      <w:r w:rsidR="00620890" w:rsidRPr="00286976">
        <w:rPr>
          <w:lang w:val="es-ES_tradnl"/>
        </w:rPr>
        <w:t xml:space="preserve">la </w:t>
      </w:r>
      <w:r w:rsidR="004F071E">
        <w:rPr>
          <w:lang w:val="es-ES_tradnl"/>
        </w:rPr>
        <w:t>elaboración</w:t>
      </w:r>
      <w:r w:rsidR="007425D7" w:rsidRPr="00286976">
        <w:rPr>
          <w:lang w:val="es-ES_tradnl"/>
        </w:rPr>
        <w:t xml:space="preserve"> </w:t>
      </w:r>
      <w:r w:rsidR="00620890" w:rsidRPr="00286976">
        <w:rPr>
          <w:lang w:val="es-ES_tradnl"/>
        </w:rPr>
        <w:t xml:space="preserve">de </w:t>
      </w:r>
      <w:r w:rsidR="003C0B99" w:rsidRPr="00286976">
        <w:rPr>
          <w:lang w:val="es-ES_tradnl"/>
        </w:rPr>
        <w:t xml:space="preserve">materiales de capacitación </w:t>
      </w:r>
      <w:r w:rsidR="00E05EBE">
        <w:rPr>
          <w:lang w:val="es-ES_tradnl"/>
        </w:rPr>
        <w:t xml:space="preserve">para el </w:t>
      </w:r>
      <w:r w:rsidR="003C0B99" w:rsidRPr="00286976">
        <w:rPr>
          <w:lang w:val="es-ES_tradnl"/>
        </w:rPr>
        <w:t>sector de servicio técnico de</w:t>
      </w:r>
      <w:r w:rsidR="00D07806" w:rsidRPr="00286976">
        <w:rPr>
          <w:lang w:val="es-ES_tradnl"/>
        </w:rPr>
        <w:t xml:space="preserve"> </w:t>
      </w:r>
      <w:r w:rsidR="007862EA">
        <w:rPr>
          <w:lang w:val="es-ES_tradnl"/>
        </w:rPr>
        <w:t>equipos</w:t>
      </w:r>
      <w:r w:rsidR="00D07806" w:rsidRPr="00286976">
        <w:rPr>
          <w:lang w:val="es-ES_tradnl"/>
        </w:rPr>
        <w:t xml:space="preserve"> de </w:t>
      </w:r>
      <w:r w:rsidR="00346C42">
        <w:rPr>
          <w:lang w:val="es-ES_tradnl"/>
        </w:rPr>
        <w:t>climatización</w:t>
      </w:r>
      <w:r w:rsidR="00E53382" w:rsidRPr="00286976">
        <w:rPr>
          <w:lang w:val="es-ES_tradnl"/>
        </w:rPr>
        <w:t xml:space="preserve">. </w:t>
      </w:r>
      <w:r w:rsidR="00861989">
        <w:rPr>
          <w:lang w:val="es-ES_tradnl"/>
        </w:rPr>
        <w:t>S</w:t>
      </w:r>
      <w:r w:rsidR="00383742" w:rsidRPr="00286976">
        <w:rPr>
          <w:lang w:val="es-ES_tradnl"/>
        </w:rPr>
        <w:t xml:space="preserve">e ejecutará </w:t>
      </w:r>
      <w:r w:rsidR="00861989">
        <w:rPr>
          <w:lang w:val="es-ES_tradnl"/>
        </w:rPr>
        <w:t xml:space="preserve">además </w:t>
      </w:r>
      <w:r w:rsidR="00A32B8B" w:rsidRPr="00286976">
        <w:rPr>
          <w:lang w:val="es-ES_tradnl"/>
        </w:rPr>
        <w:t xml:space="preserve">un proyecto </w:t>
      </w:r>
      <w:r w:rsidR="00D057A2" w:rsidRPr="00286976">
        <w:rPr>
          <w:lang w:val="es-ES_tradnl"/>
        </w:rPr>
        <w:t xml:space="preserve">demostrativo </w:t>
      </w:r>
      <w:r w:rsidR="00141797">
        <w:rPr>
          <w:lang w:val="es-ES_tradnl"/>
        </w:rPr>
        <w:t xml:space="preserve">de </w:t>
      </w:r>
      <w:r w:rsidR="00C06787">
        <w:rPr>
          <w:lang w:val="es-ES_tradnl"/>
        </w:rPr>
        <w:t>climatizadores</w:t>
      </w:r>
      <w:r w:rsidR="00D057A2" w:rsidRPr="00286976">
        <w:rPr>
          <w:lang w:val="es-ES_tradnl"/>
        </w:rPr>
        <w:t xml:space="preserve"> </w:t>
      </w:r>
      <w:r w:rsidR="00392550" w:rsidRPr="00286976">
        <w:rPr>
          <w:lang w:val="es-ES_tradnl"/>
        </w:rPr>
        <w:t>a base de</w:t>
      </w:r>
      <w:r w:rsidR="0079214A">
        <w:rPr>
          <w:lang w:val="es-ES_tradnl"/>
        </w:rPr>
        <w:t xml:space="preserve"> refrigerantes de bajo PCA</w:t>
      </w:r>
      <w:r w:rsidR="00D057A2" w:rsidRPr="00286976">
        <w:rPr>
          <w:lang w:val="es-ES_tradnl"/>
        </w:rPr>
        <w:t xml:space="preserve"> junto con </w:t>
      </w:r>
      <w:r w:rsidR="00CB1F57" w:rsidRPr="00286976">
        <w:rPr>
          <w:lang w:val="es-ES_tradnl"/>
        </w:rPr>
        <w:t xml:space="preserve">actividades </w:t>
      </w:r>
      <w:r w:rsidR="003C0B99" w:rsidRPr="00286976">
        <w:rPr>
          <w:lang w:val="es-ES_tradnl"/>
        </w:rPr>
        <w:t xml:space="preserve">de sensibilización y extensión </w:t>
      </w:r>
      <w:r w:rsidR="0058490A">
        <w:rPr>
          <w:lang w:val="es-ES_tradnl"/>
        </w:rPr>
        <w:t>que promuevan</w:t>
      </w:r>
      <w:r w:rsidR="00CB1F57" w:rsidRPr="00286976">
        <w:rPr>
          <w:lang w:val="es-ES_tradnl"/>
        </w:rPr>
        <w:t xml:space="preserve"> la </w:t>
      </w:r>
      <w:r w:rsidR="00D057A2" w:rsidRPr="00286976">
        <w:rPr>
          <w:lang w:val="es-ES_tradnl"/>
        </w:rPr>
        <w:t xml:space="preserve">eficiencia energética y </w:t>
      </w:r>
      <w:r w:rsidR="00CB1F57" w:rsidRPr="00286976">
        <w:rPr>
          <w:lang w:val="es-ES_tradnl"/>
        </w:rPr>
        <w:t xml:space="preserve">la </w:t>
      </w:r>
      <w:r w:rsidR="00D057A2" w:rsidRPr="00286976">
        <w:rPr>
          <w:lang w:val="es-ES_tradnl"/>
        </w:rPr>
        <w:t xml:space="preserve">adopción de </w:t>
      </w:r>
      <w:r w:rsidR="0077656B">
        <w:rPr>
          <w:lang w:val="es-ES_tradnl"/>
        </w:rPr>
        <w:t xml:space="preserve">estos </w:t>
      </w:r>
      <w:r w:rsidR="00D057A2" w:rsidRPr="00286976">
        <w:rPr>
          <w:lang w:val="es-ES_tradnl"/>
        </w:rPr>
        <w:t xml:space="preserve">equipos. </w:t>
      </w:r>
      <w:r w:rsidRPr="00286976">
        <w:rPr>
          <w:lang w:val="es-ES_tradnl"/>
        </w:rPr>
        <w:t xml:space="preserve">El proyecto </w:t>
      </w:r>
      <w:r w:rsidR="0023450B">
        <w:rPr>
          <w:lang w:val="es-ES_tradnl"/>
        </w:rPr>
        <w:t xml:space="preserve">aportará </w:t>
      </w:r>
      <w:r w:rsidRPr="00286976">
        <w:rPr>
          <w:lang w:val="es-ES_tradnl"/>
        </w:rPr>
        <w:t>a los</w:t>
      </w:r>
      <w:r w:rsidR="00AC0156">
        <w:rPr>
          <w:lang w:val="es-ES_tradnl"/>
        </w:rPr>
        <w:t xml:space="preserve"> objetivos generales del PGEH </w:t>
      </w:r>
      <w:r w:rsidR="00C55A9B">
        <w:rPr>
          <w:lang w:val="es-ES_tradnl"/>
        </w:rPr>
        <w:t xml:space="preserve">y </w:t>
      </w:r>
      <w:r w:rsidR="00805F95" w:rsidRPr="00286976">
        <w:rPr>
          <w:lang w:val="es-ES_tradnl"/>
        </w:rPr>
        <w:t xml:space="preserve">ayudará a mantener </w:t>
      </w:r>
      <w:r w:rsidRPr="00286976">
        <w:rPr>
          <w:lang w:val="es-ES_tradnl"/>
        </w:rPr>
        <w:t xml:space="preserve">las reducciones de HCFC </w:t>
      </w:r>
      <w:r w:rsidR="00C55A9B">
        <w:rPr>
          <w:lang w:val="es-ES_tradnl"/>
        </w:rPr>
        <w:t xml:space="preserve">logradas, </w:t>
      </w:r>
      <w:r w:rsidRPr="00286976">
        <w:rPr>
          <w:lang w:val="es-ES_tradnl"/>
        </w:rPr>
        <w:t>adopta</w:t>
      </w:r>
      <w:r w:rsidR="00044230">
        <w:rPr>
          <w:lang w:val="es-ES_tradnl"/>
        </w:rPr>
        <w:t>r</w:t>
      </w:r>
      <w:r w:rsidRPr="00286976">
        <w:rPr>
          <w:lang w:val="es-ES_tradnl"/>
        </w:rPr>
        <w:t xml:space="preserve"> tecnologías </w:t>
      </w:r>
      <w:proofErr w:type="spellStart"/>
      <w:r w:rsidRPr="00286976">
        <w:rPr>
          <w:lang w:val="es-ES_tradnl"/>
        </w:rPr>
        <w:t>ecoenergéticas</w:t>
      </w:r>
      <w:proofErr w:type="spellEnd"/>
      <w:r w:rsidR="009716F3" w:rsidRPr="00286976">
        <w:rPr>
          <w:lang w:val="es-ES_tradnl"/>
        </w:rPr>
        <w:t xml:space="preserve"> </w:t>
      </w:r>
      <w:r w:rsidR="00385867">
        <w:rPr>
          <w:lang w:val="es-ES_tradnl"/>
        </w:rPr>
        <w:t>y</w:t>
      </w:r>
      <w:r w:rsidR="005150AB">
        <w:rPr>
          <w:lang w:val="es-ES_tradnl"/>
        </w:rPr>
        <w:t xml:space="preserve"> reducir</w:t>
      </w:r>
      <w:r w:rsidR="003C0B99" w:rsidRPr="00286976">
        <w:rPr>
          <w:lang w:val="es-ES_tradnl"/>
        </w:rPr>
        <w:t xml:space="preserve"> la dependencia </w:t>
      </w:r>
      <w:r w:rsidR="006D0AE9">
        <w:rPr>
          <w:lang w:val="es-ES_tradnl"/>
        </w:rPr>
        <w:t xml:space="preserve">sobre </w:t>
      </w:r>
      <w:r w:rsidR="003C0B99" w:rsidRPr="00286976">
        <w:rPr>
          <w:lang w:val="es-ES_tradnl"/>
        </w:rPr>
        <w:t>tecnologías a base de HFC</w:t>
      </w:r>
      <w:r w:rsidRPr="00286976">
        <w:rPr>
          <w:lang w:val="es-ES_tradnl"/>
        </w:rPr>
        <w:t>.</w:t>
      </w:r>
    </w:p>
    <w:bookmarkEnd w:id="4"/>
    <w:p w14:paraId="6057AE51" w14:textId="77777777" w:rsidR="00D94297" w:rsidRPr="00286976" w:rsidRDefault="00D94297" w:rsidP="00D94297">
      <w:pPr>
        <w:keepNext/>
        <w:spacing w:before="360" w:after="240"/>
        <w:rPr>
          <w:b/>
          <w:lang w:val="es-ES_tradnl"/>
        </w:rPr>
      </w:pPr>
      <w:r w:rsidRPr="00286976">
        <w:rPr>
          <w:b/>
          <w:lang w:val="es-ES_tradnl"/>
        </w:rPr>
        <w:t>RECOMENDACIÓN</w:t>
      </w:r>
    </w:p>
    <w:p w14:paraId="1EC74433" w14:textId="63E134C8" w:rsidR="00D94297" w:rsidRPr="00286976" w:rsidRDefault="00D94297" w:rsidP="00383A1D">
      <w:pPr>
        <w:pStyle w:val="Heading1"/>
        <w:rPr>
          <w:lang w:val="es-ES_tradnl"/>
        </w:rPr>
      </w:pPr>
      <w:bookmarkStart w:id="5" w:name="_Hlk122622077"/>
      <w:r w:rsidRPr="00286976">
        <w:rPr>
          <w:lang w:val="es-ES_tradnl"/>
        </w:rPr>
        <w:t xml:space="preserve">La </w:t>
      </w:r>
      <w:r w:rsidR="00392550" w:rsidRPr="00286976">
        <w:rPr>
          <w:lang w:val="es-ES_tradnl"/>
        </w:rPr>
        <w:t>Secretaría</w:t>
      </w:r>
      <w:r w:rsidRPr="00286976">
        <w:rPr>
          <w:lang w:val="es-ES_tradnl"/>
        </w:rPr>
        <w:t xml:space="preserve"> recomienda la aprobación general de </w:t>
      </w:r>
      <w:r w:rsidR="00104C13">
        <w:rPr>
          <w:lang w:val="es-ES_tradnl"/>
        </w:rPr>
        <w:t xml:space="preserve">las </w:t>
      </w:r>
      <w:r w:rsidRPr="00286976">
        <w:rPr>
          <w:lang w:val="es-ES_tradnl"/>
        </w:rPr>
        <w:t xml:space="preserve">actividades adicionales para </w:t>
      </w:r>
      <w:r w:rsidR="00432EF0">
        <w:rPr>
          <w:lang w:val="es-ES_tradnl"/>
        </w:rPr>
        <w:t>introducir</w:t>
      </w:r>
      <w:r w:rsidRPr="00286976">
        <w:rPr>
          <w:lang w:val="es-ES_tradnl"/>
        </w:rPr>
        <w:t xml:space="preserve"> alternativas </w:t>
      </w:r>
      <w:r w:rsidR="00707F91">
        <w:rPr>
          <w:lang w:val="es-ES_tradnl"/>
        </w:rPr>
        <w:t>de</w:t>
      </w:r>
      <w:r w:rsidRPr="00286976">
        <w:rPr>
          <w:lang w:val="es-ES_tradnl"/>
        </w:rPr>
        <w:t xml:space="preserve"> bajo </w:t>
      </w:r>
      <w:r w:rsidR="00707F91">
        <w:rPr>
          <w:lang w:val="es-ES_tradnl"/>
        </w:rPr>
        <w:t xml:space="preserve">PCA </w:t>
      </w:r>
      <w:r w:rsidR="0083410B" w:rsidRPr="0083410B">
        <w:rPr>
          <w:lang w:val="es-ES_tradnl"/>
        </w:rPr>
        <w:t xml:space="preserve">a los HCFC </w:t>
      </w:r>
      <w:r w:rsidRPr="00286976">
        <w:rPr>
          <w:lang w:val="es-ES_tradnl"/>
        </w:rPr>
        <w:t xml:space="preserve">y </w:t>
      </w:r>
      <w:r w:rsidR="00432EF0">
        <w:rPr>
          <w:lang w:val="es-ES_tradnl"/>
        </w:rPr>
        <w:t xml:space="preserve">mantener </w:t>
      </w:r>
      <w:r w:rsidRPr="00286976">
        <w:rPr>
          <w:lang w:val="es-ES_tradnl"/>
        </w:rPr>
        <w:t xml:space="preserve">la eficiencia energética en el sector de </w:t>
      </w:r>
      <w:r w:rsidR="00392550" w:rsidRPr="00286976">
        <w:rPr>
          <w:lang w:val="es-ES_tradnl"/>
        </w:rPr>
        <w:t>servicio técnico</w:t>
      </w:r>
      <w:r w:rsidR="00DF54FD">
        <w:rPr>
          <w:lang w:val="es-ES_tradnl"/>
        </w:rPr>
        <w:t xml:space="preserve"> de equipos de refrigeración</w:t>
      </w:r>
      <w:r w:rsidRPr="00286976">
        <w:rPr>
          <w:lang w:val="es-ES_tradnl"/>
        </w:rPr>
        <w:t xml:space="preserve">, y </w:t>
      </w:r>
      <w:r w:rsidR="009A2944">
        <w:rPr>
          <w:lang w:val="es-ES_tradnl"/>
        </w:rPr>
        <w:t>d</w:t>
      </w:r>
      <w:r w:rsidRPr="00286976">
        <w:rPr>
          <w:lang w:val="es-ES_tradnl"/>
        </w:rPr>
        <w:t xml:space="preserve">el plan de ejecución </w:t>
      </w:r>
      <w:r w:rsidR="009A03B3">
        <w:rPr>
          <w:lang w:val="es-ES_tradnl"/>
        </w:rPr>
        <w:t xml:space="preserve">para </w:t>
      </w:r>
      <w:r w:rsidR="0089423D">
        <w:rPr>
          <w:lang w:val="es-ES_tradnl"/>
        </w:rPr>
        <w:t xml:space="preserve">el </w:t>
      </w:r>
      <w:r w:rsidR="00AC2557">
        <w:rPr>
          <w:lang w:val="es-ES_tradnl"/>
        </w:rPr>
        <w:t>tramo</w:t>
      </w:r>
      <w:r w:rsidR="0089423D">
        <w:rPr>
          <w:lang w:val="es-ES_tradnl"/>
        </w:rPr>
        <w:t xml:space="preserve"> </w:t>
      </w:r>
      <w:r w:rsidR="005A6B29" w:rsidRPr="00286976">
        <w:rPr>
          <w:lang w:val="es-ES_tradnl"/>
        </w:rPr>
        <w:t>2025-2027</w:t>
      </w:r>
      <w:r w:rsidRPr="00286976">
        <w:rPr>
          <w:lang w:val="es-ES_tradnl"/>
        </w:rPr>
        <w:t xml:space="preserve">, al nivel de financiamiento que muestra el cuadro que figura a continuación, </w:t>
      </w:r>
      <w:r w:rsidR="00392550" w:rsidRPr="00286976">
        <w:rPr>
          <w:lang w:val="es-ES_tradnl"/>
        </w:rPr>
        <w:t>en el entendido</w:t>
      </w:r>
      <w:r w:rsidRPr="00286976">
        <w:rPr>
          <w:lang w:val="es-ES_tradnl"/>
        </w:rPr>
        <w:t xml:space="preserve"> de que </w:t>
      </w:r>
      <w:r w:rsidR="004503BF">
        <w:rPr>
          <w:lang w:val="es-ES_tradnl"/>
        </w:rPr>
        <w:t xml:space="preserve">se </w:t>
      </w:r>
      <w:r w:rsidRPr="00286976">
        <w:rPr>
          <w:lang w:val="es-ES_tradnl"/>
        </w:rPr>
        <w:t xml:space="preserve">ha actualizado el Acuerdo </w:t>
      </w:r>
      <w:r w:rsidR="008E03E3">
        <w:rPr>
          <w:lang w:val="es-ES_tradnl"/>
        </w:rPr>
        <w:t xml:space="preserve">con </w:t>
      </w:r>
      <w:r w:rsidR="00D37816">
        <w:rPr>
          <w:lang w:val="es-ES_tradnl"/>
        </w:rPr>
        <w:t xml:space="preserve">el Comité Ejecutivo según se </w:t>
      </w:r>
      <w:r w:rsidR="00E65E8C" w:rsidRPr="00286976">
        <w:rPr>
          <w:lang w:val="es-ES_tradnl"/>
        </w:rPr>
        <w:t xml:space="preserve">recoge </w:t>
      </w:r>
      <w:r w:rsidR="00CD355C">
        <w:rPr>
          <w:lang w:val="es-ES_tradnl"/>
        </w:rPr>
        <w:t xml:space="preserve">en </w:t>
      </w:r>
      <w:r w:rsidR="00E65E8C" w:rsidRPr="00286976">
        <w:rPr>
          <w:lang w:val="es-ES_tradnl"/>
        </w:rPr>
        <w:t xml:space="preserve">el </w:t>
      </w:r>
      <w:r w:rsidR="00392550" w:rsidRPr="00286976">
        <w:rPr>
          <w:lang w:val="es-ES_tradnl"/>
        </w:rPr>
        <w:t>anexo I al</w:t>
      </w:r>
      <w:r w:rsidRPr="00286976">
        <w:rPr>
          <w:lang w:val="es-ES_tradnl"/>
        </w:rPr>
        <w:t xml:space="preserve"> presente documento, </w:t>
      </w:r>
      <w:r w:rsidR="00847C68">
        <w:rPr>
          <w:lang w:val="es-ES_tradnl"/>
        </w:rPr>
        <w:t xml:space="preserve">en </w:t>
      </w:r>
      <w:r w:rsidR="001074F7">
        <w:rPr>
          <w:lang w:val="es-ES_tradnl"/>
        </w:rPr>
        <w:t>particular</w:t>
      </w:r>
      <w:r w:rsidRPr="00286976">
        <w:rPr>
          <w:lang w:val="es-ES_tradnl"/>
        </w:rPr>
        <w:t xml:space="preserve"> el apéndice </w:t>
      </w:r>
      <w:r w:rsidR="005D03ED" w:rsidRPr="00286976">
        <w:rPr>
          <w:lang w:val="es-ES_tradnl"/>
        </w:rPr>
        <w:t>2-A</w:t>
      </w:r>
      <w:r w:rsidRPr="00286976">
        <w:rPr>
          <w:lang w:val="es-ES_tradnl"/>
        </w:rPr>
        <w:t xml:space="preserve"> </w:t>
      </w:r>
      <w:r w:rsidR="003157C8">
        <w:rPr>
          <w:lang w:val="es-ES_tradnl"/>
        </w:rPr>
        <w:t xml:space="preserve">a fin de </w:t>
      </w:r>
      <w:r w:rsidRPr="00286976">
        <w:rPr>
          <w:lang w:val="es-ES_tradnl"/>
        </w:rPr>
        <w:t xml:space="preserve">reflejar </w:t>
      </w:r>
      <w:r w:rsidR="00BC05F3">
        <w:rPr>
          <w:lang w:val="es-ES_tradnl"/>
        </w:rPr>
        <w:t xml:space="preserve">el nuevo </w:t>
      </w:r>
      <w:r w:rsidR="00153B5B" w:rsidRPr="00286976">
        <w:rPr>
          <w:lang w:val="es-ES_tradnl"/>
        </w:rPr>
        <w:t xml:space="preserve">calendario </w:t>
      </w:r>
      <w:r w:rsidR="00470733">
        <w:rPr>
          <w:lang w:val="es-ES_tradnl"/>
        </w:rPr>
        <w:t xml:space="preserve">para </w:t>
      </w:r>
      <w:r w:rsidR="00153B5B" w:rsidRPr="00286976">
        <w:rPr>
          <w:lang w:val="es-ES_tradnl"/>
        </w:rPr>
        <w:t xml:space="preserve">el segundo tramo del </w:t>
      </w:r>
      <w:r w:rsidR="00E65E8C" w:rsidRPr="00286976">
        <w:rPr>
          <w:lang w:val="es-ES_tradnl"/>
        </w:rPr>
        <w:t>PGEH</w:t>
      </w:r>
      <w:r w:rsidR="00153B5B" w:rsidRPr="00286976">
        <w:rPr>
          <w:lang w:val="es-ES_tradnl"/>
        </w:rPr>
        <w:t xml:space="preserve"> y </w:t>
      </w:r>
      <w:r w:rsidRPr="00286976">
        <w:rPr>
          <w:lang w:val="es-ES_tradnl"/>
        </w:rPr>
        <w:t xml:space="preserve">el nivel de financiamiento </w:t>
      </w:r>
      <w:r w:rsidR="00392550" w:rsidRPr="00286976">
        <w:rPr>
          <w:lang w:val="es-ES_tradnl"/>
        </w:rPr>
        <w:t>actualizad</w:t>
      </w:r>
      <w:r w:rsidRPr="00286976">
        <w:rPr>
          <w:lang w:val="es-ES_tradnl"/>
        </w:rPr>
        <w:t xml:space="preserve">o </w:t>
      </w:r>
      <w:r w:rsidR="00745B4D">
        <w:rPr>
          <w:lang w:val="es-ES_tradnl"/>
        </w:rPr>
        <w:t xml:space="preserve">por </w:t>
      </w:r>
      <w:r w:rsidRPr="00286976">
        <w:rPr>
          <w:lang w:val="es-ES_tradnl" w:eastAsia="en-CA"/>
        </w:rPr>
        <w:t xml:space="preserve">la inclusión de </w:t>
      </w:r>
      <w:r w:rsidR="006C0BAB">
        <w:rPr>
          <w:lang w:val="es-ES_tradnl"/>
        </w:rPr>
        <w:t>fondos</w:t>
      </w:r>
      <w:r w:rsidRPr="00286976">
        <w:rPr>
          <w:lang w:val="es-ES_tradnl"/>
        </w:rPr>
        <w:t xml:space="preserve"> para </w:t>
      </w:r>
      <w:r w:rsidR="00392550" w:rsidRPr="00286976">
        <w:rPr>
          <w:lang w:val="es-ES_tradnl"/>
        </w:rPr>
        <w:t xml:space="preserve">actividades adicionales </w:t>
      </w:r>
      <w:r w:rsidR="008F0E28">
        <w:rPr>
          <w:lang w:val="es-ES_tradnl"/>
        </w:rPr>
        <w:t xml:space="preserve">destinadas </w:t>
      </w:r>
      <w:r w:rsidR="00392550" w:rsidRPr="00286976">
        <w:rPr>
          <w:lang w:val="es-ES_tradnl"/>
        </w:rPr>
        <w:t>a mantener la eficiencia energética</w:t>
      </w:r>
      <w:r w:rsidRPr="00286976">
        <w:rPr>
          <w:lang w:val="es-ES_tradnl"/>
        </w:rPr>
        <w:t xml:space="preserve"> en el sector de </w:t>
      </w:r>
      <w:r w:rsidR="00392550" w:rsidRPr="00286976">
        <w:rPr>
          <w:lang w:val="es-ES_tradnl"/>
        </w:rPr>
        <w:t>servicio técnico</w:t>
      </w:r>
      <w:r w:rsidR="00EC74BF">
        <w:rPr>
          <w:lang w:val="es-ES_tradnl"/>
        </w:rPr>
        <w:t xml:space="preserve"> de equipos de refrigeración, </w:t>
      </w:r>
      <w:r w:rsidR="00FC11F4">
        <w:rPr>
          <w:lang w:val="es-ES_tradnl"/>
        </w:rPr>
        <w:t xml:space="preserve">agregándose </w:t>
      </w:r>
      <w:r w:rsidR="00D059CB">
        <w:rPr>
          <w:lang w:val="es-ES_tradnl"/>
        </w:rPr>
        <w:t xml:space="preserve">un </w:t>
      </w:r>
      <w:r w:rsidRPr="00286976">
        <w:rPr>
          <w:lang w:val="es-ES_tradnl"/>
        </w:rPr>
        <w:t xml:space="preserve">párrafo </w:t>
      </w:r>
      <w:r w:rsidR="005A6B29" w:rsidRPr="00286976">
        <w:rPr>
          <w:lang w:val="es-ES_tradnl"/>
        </w:rPr>
        <w:t>17</w:t>
      </w:r>
      <w:r w:rsidRPr="00286976">
        <w:rPr>
          <w:lang w:val="es-ES_tradnl"/>
        </w:rPr>
        <w:t xml:space="preserve"> para indicar que el </w:t>
      </w:r>
      <w:r w:rsidR="00997B2F">
        <w:rPr>
          <w:lang w:val="es-ES_tradnl"/>
        </w:rPr>
        <w:t xml:space="preserve">Acuerdo actualizado sustituye al </w:t>
      </w:r>
      <w:r w:rsidRPr="00286976">
        <w:rPr>
          <w:lang w:val="es-ES_tradnl"/>
        </w:rPr>
        <w:t xml:space="preserve">alcanzado en la </w:t>
      </w:r>
      <w:r w:rsidR="00E65E8C" w:rsidRPr="00286976">
        <w:rPr>
          <w:lang w:val="es-ES_tradnl"/>
        </w:rPr>
        <w:t>91</w:t>
      </w:r>
      <w:r w:rsidR="00392550" w:rsidRPr="00286976">
        <w:rPr>
          <w:lang w:val="es-ES_tradnl"/>
        </w:rPr>
        <w:t>ª</w:t>
      </w:r>
      <w:r w:rsidR="00E65E8C" w:rsidRPr="00286976">
        <w:rPr>
          <w:lang w:val="es-ES_tradnl"/>
        </w:rPr>
        <w:t xml:space="preserve"> reunión</w:t>
      </w:r>
      <w:r w:rsidR="005A6B29" w:rsidRPr="00286976">
        <w:rPr>
          <w:vertAlign w:val="superscript"/>
          <w:lang w:val="es-ES_tradnl"/>
        </w:rPr>
        <w:t xml:space="preserve"> </w:t>
      </w:r>
      <w:r w:rsidR="00900AC3" w:rsidRPr="00286976">
        <w:rPr>
          <w:lang w:val="es-ES_tradnl"/>
        </w:rPr>
        <w:t>(</w:t>
      </w:r>
      <w:r w:rsidRPr="00286976">
        <w:rPr>
          <w:lang w:val="es-ES_tradnl"/>
        </w:rPr>
        <w:t xml:space="preserve">decisión </w:t>
      </w:r>
      <w:r w:rsidR="005A6B29" w:rsidRPr="00286976">
        <w:rPr>
          <w:lang w:val="es-ES_tradnl" w:eastAsia="en-CA"/>
        </w:rPr>
        <w:t>91/43</w:t>
      </w:r>
      <w:r w:rsidR="00900AC3" w:rsidRPr="00286976">
        <w:rPr>
          <w:lang w:val="es-ES_tradnl" w:eastAsia="en-CA"/>
        </w:rPr>
        <w:t>)</w:t>
      </w:r>
      <w:r w:rsidRPr="00286976">
        <w:rPr>
          <w:lang w:val="es-ES_tradnl"/>
        </w:rPr>
        <w:t>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536"/>
        <w:gridCol w:w="1559"/>
        <w:gridCol w:w="1417"/>
        <w:gridCol w:w="1512"/>
      </w:tblGrid>
      <w:tr w:rsidR="007B1902" w:rsidRPr="00286976" w14:paraId="5E20C093" w14:textId="77777777" w:rsidTr="003C2F9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2C25" w14:textId="77777777" w:rsidR="00D94297" w:rsidRPr="00286976" w:rsidRDefault="00D94297" w:rsidP="004B5D5C">
            <w:pPr>
              <w:rPr>
                <w:sz w:val="20"/>
                <w:szCs w:val="20"/>
                <w:lang w:val="es-ES_tradn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A7C8D" w14:textId="77777777" w:rsidR="00D94297" w:rsidRPr="00286976" w:rsidRDefault="00D94297" w:rsidP="004B5D5C">
            <w:pPr>
              <w:jc w:val="center"/>
              <w:rPr>
                <w:b/>
                <w:bCs/>
                <w:sz w:val="20"/>
                <w:szCs w:val="20"/>
                <w:lang w:val="es-ES_tradnl"/>
              </w:rPr>
            </w:pPr>
            <w:r w:rsidRPr="00286976">
              <w:rPr>
                <w:b/>
                <w:bCs/>
                <w:sz w:val="20"/>
                <w:szCs w:val="20"/>
                <w:lang w:val="es-ES_tradnl"/>
              </w:rPr>
              <w:t>Título del proyecto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929C0" w14:textId="34B32754" w:rsidR="00D94297" w:rsidRPr="00286976" w:rsidRDefault="00D94297" w:rsidP="00A85B06">
            <w:pPr>
              <w:jc w:val="center"/>
              <w:rPr>
                <w:b/>
                <w:bCs/>
                <w:sz w:val="20"/>
                <w:szCs w:val="20"/>
                <w:lang w:val="es-ES_tradnl"/>
              </w:rPr>
            </w:pPr>
            <w:r w:rsidRPr="00286976">
              <w:rPr>
                <w:b/>
                <w:bCs/>
                <w:sz w:val="20"/>
                <w:szCs w:val="20"/>
                <w:lang w:val="es-ES_tradnl"/>
              </w:rPr>
              <w:t>Financiamiento (USD)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3A6C2" w14:textId="7163FD71" w:rsidR="00D94297" w:rsidRPr="00286976" w:rsidRDefault="00E65E8C" w:rsidP="004B5D5C">
            <w:pPr>
              <w:jc w:val="center"/>
              <w:rPr>
                <w:b/>
                <w:bCs/>
                <w:sz w:val="20"/>
                <w:szCs w:val="20"/>
                <w:lang w:val="es-ES_tradnl"/>
              </w:rPr>
            </w:pPr>
            <w:r w:rsidRPr="00286976">
              <w:rPr>
                <w:b/>
                <w:bCs/>
                <w:sz w:val="20"/>
                <w:szCs w:val="20"/>
                <w:lang w:val="es-ES_tradnl"/>
              </w:rPr>
              <w:t>Gastos de apoyo</w:t>
            </w:r>
            <w:r w:rsidR="00D94297" w:rsidRPr="00286976">
              <w:rPr>
                <w:b/>
                <w:bCs/>
                <w:sz w:val="20"/>
                <w:szCs w:val="20"/>
                <w:lang w:val="es-ES_tradnl"/>
              </w:rPr>
              <w:t xml:space="preserve"> (USD)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12B8E" w14:textId="77777777" w:rsidR="00D94297" w:rsidRPr="00286976" w:rsidRDefault="00D94297" w:rsidP="004B5D5C">
            <w:pPr>
              <w:jc w:val="center"/>
              <w:rPr>
                <w:b/>
                <w:bCs/>
                <w:sz w:val="20"/>
                <w:szCs w:val="20"/>
                <w:lang w:val="es-ES_tradnl"/>
              </w:rPr>
            </w:pPr>
            <w:r w:rsidRPr="00286976">
              <w:rPr>
                <w:b/>
                <w:bCs/>
                <w:sz w:val="20"/>
                <w:szCs w:val="20"/>
                <w:lang w:val="es-ES_tradnl"/>
              </w:rPr>
              <w:t>Organismo de ejecución</w:t>
            </w:r>
          </w:p>
        </w:tc>
      </w:tr>
      <w:tr w:rsidR="007B1902" w:rsidRPr="00286976" w14:paraId="20B896DA" w14:textId="77777777" w:rsidTr="003C2F9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8A703" w14:textId="3955EBA6" w:rsidR="00D94297" w:rsidRPr="00286976" w:rsidRDefault="00E65E8C" w:rsidP="004B5D5C">
            <w:pPr>
              <w:rPr>
                <w:sz w:val="20"/>
                <w:szCs w:val="20"/>
                <w:lang w:val="es-ES_tradnl"/>
              </w:rPr>
            </w:pPr>
            <w:r w:rsidRPr="00286976">
              <w:rPr>
                <w:sz w:val="20"/>
                <w:szCs w:val="20"/>
                <w:lang w:val="es-ES_tradnl"/>
              </w:rPr>
              <w:t xml:space="preserve"> a)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BEF3C" w14:textId="2EDF2788" w:rsidR="00D94297" w:rsidRPr="00286976" w:rsidRDefault="00D94297" w:rsidP="00BB0351">
            <w:pPr>
              <w:rPr>
                <w:sz w:val="20"/>
                <w:szCs w:val="20"/>
                <w:lang w:val="es-ES_tradnl"/>
              </w:rPr>
            </w:pPr>
            <w:r w:rsidRPr="00286976">
              <w:rPr>
                <w:sz w:val="20"/>
                <w:szCs w:val="20"/>
                <w:lang w:val="es-ES_tradnl"/>
              </w:rPr>
              <w:t xml:space="preserve">Actividades adicionales </w:t>
            </w:r>
            <w:r w:rsidR="00BB0351">
              <w:rPr>
                <w:sz w:val="20"/>
                <w:szCs w:val="20"/>
                <w:lang w:val="es-ES_tradnl"/>
              </w:rPr>
              <w:t>orientadas a</w:t>
            </w:r>
            <w:r w:rsidRPr="00286976">
              <w:rPr>
                <w:sz w:val="20"/>
                <w:szCs w:val="20"/>
                <w:lang w:val="es-ES_tradnl"/>
              </w:rPr>
              <w:t xml:space="preserve"> </w:t>
            </w:r>
            <w:r w:rsidR="00B63E55">
              <w:rPr>
                <w:sz w:val="20"/>
                <w:szCs w:val="20"/>
                <w:lang w:val="es-ES_tradnl"/>
              </w:rPr>
              <w:t xml:space="preserve">introducir </w:t>
            </w:r>
            <w:r w:rsidRPr="00286976">
              <w:rPr>
                <w:sz w:val="20"/>
                <w:szCs w:val="20"/>
                <w:lang w:val="es-ES_tradnl"/>
              </w:rPr>
              <w:t xml:space="preserve">alternativas </w:t>
            </w:r>
            <w:r w:rsidR="00D8553A">
              <w:rPr>
                <w:sz w:val="20"/>
                <w:szCs w:val="20"/>
                <w:lang w:val="es-ES_tradnl"/>
              </w:rPr>
              <w:t xml:space="preserve">de </w:t>
            </w:r>
            <w:r w:rsidRPr="00286976">
              <w:rPr>
                <w:sz w:val="20"/>
                <w:szCs w:val="20"/>
                <w:lang w:val="es-ES_tradnl"/>
              </w:rPr>
              <w:t xml:space="preserve">bajo </w:t>
            </w:r>
            <w:r w:rsidR="00D8553A">
              <w:rPr>
                <w:sz w:val="20"/>
                <w:szCs w:val="20"/>
                <w:lang w:val="es-ES_tradnl"/>
              </w:rPr>
              <w:t xml:space="preserve">PCA </w:t>
            </w:r>
            <w:r w:rsidR="00D8553A" w:rsidRPr="00D8553A">
              <w:rPr>
                <w:sz w:val="20"/>
                <w:szCs w:val="20"/>
                <w:lang w:val="es-ES_tradnl"/>
              </w:rPr>
              <w:t xml:space="preserve">a los HCFC </w:t>
            </w:r>
            <w:r w:rsidRPr="00286976">
              <w:rPr>
                <w:sz w:val="20"/>
                <w:szCs w:val="20"/>
                <w:lang w:val="es-ES_tradnl"/>
              </w:rPr>
              <w:t>y mantener la eficiencia energética en el sector de servicio técnico de refrigeración.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5C622" w14:textId="0DCCB417" w:rsidR="00D94297" w:rsidRPr="00286976" w:rsidRDefault="00223B3D" w:rsidP="004B5D5C">
            <w:pPr>
              <w:jc w:val="right"/>
              <w:rPr>
                <w:sz w:val="20"/>
                <w:szCs w:val="20"/>
                <w:lang w:val="es-ES_tradnl"/>
              </w:rPr>
            </w:pPr>
            <w:r w:rsidRPr="00286976">
              <w:rPr>
                <w:sz w:val="20"/>
                <w:szCs w:val="20"/>
                <w:lang w:val="es-ES_tradnl"/>
              </w:rPr>
              <w:t>100.000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EF193" w14:textId="43014413" w:rsidR="00D94297" w:rsidRPr="00286976" w:rsidRDefault="00223B3D" w:rsidP="004B5D5C">
            <w:pPr>
              <w:jc w:val="right"/>
              <w:rPr>
                <w:sz w:val="20"/>
                <w:szCs w:val="20"/>
                <w:lang w:val="es-ES_tradnl"/>
              </w:rPr>
            </w:pPr>
            <w:r w:rsidRPr="00286976">
              <w:rPr>
                <w:sz w:val="20"/>
                <w:szCs w:val="20"/>
                <w:lang w:val="es-ES_tradnl"/>
              </w:rPr>
              <w:t>5.731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66B8C" w14:textId="0E74F0C2" w:rsidR="00D94297" w:rsidRPr="00286976" w:rsidRDefault="00120121" w:rsidP="004B5D5C">
            <w:pPr>
              <w:jc w:val="center"/>
              <w:rPr>
                <w:sz w:val="20"/>
                <w:szCs w:val="20"/>
                <w:lang w:val="es-ES_tradnl"/>
              </w:rPr>
            </w:pPr>
            <w:r w:rsidRPr="00286976">
              <w:rPr>
                <w:sz w:val="20"/>
                <w:szCs w:val="20"/>
                <w:lang w:val="es-ES_tradnl"/>
              </w:rPr>
              <w:t>PNUD</w:t>
            </w:r>
          </w:p>
        </w:tc>
      </w:tr>
      <w:bookmarkEnd w:id="5"/>
    </w:tbl>
    <w:p w14:paraId="50F0F808" w14:textId="77777777" w:rsidR="00D94297" w:rsidRPr="00286976" w:rsidRDefault="00D94297" w:rsidP="00D94297">
      <w:pPr>
        <w:jc w:val="left"/>
        <w:rPr>
          <w:rFonts w:eastAsia="SimSun"/>
          <w:b/>
          <w:lang w:val="es-ES_tradnl"/>
        </w:rPr>
        <w:sectPr w:rsidR="00D94297" w:rsidRPr="00286976" w:rsidSect="00D94297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69F5570F" w14:textId="77777777" w:rsidR="003C2F9D" w:rsidRPr="00302D2A" w:rsidRDefault="003C2F9D" w:rsidP="002D480D">
      <w:pPr>
        <w:jc w:val="center"/>
        <w:rPr>
          <w:b/>
          <w:bCs/>
          <w:lang w:val="es-MX"/>
        </w:rPr>
      </w:pPr>
      <w:r w:rsidRPr="00302D2A">
        <w:rPr>
          <w:b/>
          <w:bCs/>
          <w:lang w:val="es-MX"/>
        </w:rPr>
        <w:lastRenderedPageBreak/>
        <w:t xml:space="preserve">Anexo </w:t>
      </w:r>
      <w:r>
        <w:rPr>
          <w:b/>
          <w:bCs/>
          <w:lang w:val="es-MX"/>
        </w:rPr>
        <w:t>I</w:t>
      </w:r>
    </w:p>
    <w:p w14:paraId="0419D6FC" w14:textId="77777777" w:rsidR="003C2F9D" w:rsidRPr="00302D2A" w:rsidRDefault="003C2F9D" w:rsidP="002D480D">
      <w:pPr>
        <w:jc w:val="center"/>
        <w:rPr>
          <w:b/>
          <w:bCs/>
          <w:lang w:val="es-MX"/>
        </w:rPr>
      </w:pPr>
    </w:p>
    <w:p w14:paraId="013F49A2" w14:textId="73F889D0" w:rsidR="003C2F9D" w:rsidRDefault="003C2F9D" w:rsidP="003C2F9D">
      <w:pPr>
        <w:spacing w:after="240"/>
        <w:jc w:val="center"/>
        <w:rPr>
          <w:b/>
          <w:bCs/>
          <w:lang w:val="es-MX"/>
        </w:rPr>
      </w:pPr>
      <w:r w:rsidRPr="003C2F9D">
        <w:rPr>
          <w:b/>
          <w:bCs/>
          <w:lang w:val="fr-FR"/>
        </w:rPr>
        <w:t>TEXTO QUE DEBE INCLUIRSE EN EL ACUERDO ACTUALIZADO</w:t>
      </w:r>
      <w:r w:rsidRPr="00302D2A">
        <w:rPr>
          <w:b/>
          <w:bCs/>
          <w:lang w:val="es-MX"/>
        </w:rPr>
        <w:t xml:space="preserve"> ENTRE EL GOBIERNO DE </w:t>
      </w:r>
      <w:r w:rsidRPr="00302D2A">
        <w:rPr>
          <w:b/>
          <w:lang w:val="es-MX"/>
        </w:rPr>
        <w:t xml:space="preserve">BARBADOS </w:t>
      </w:r>
      <w:r w:rsidRPr="00302D2A">
        <w:rPr>
          <w:b/>
          <w:bCs/>
          <w:lang w:val="es-MX"/>
        </w:rPr>
        <w:t>Y EL COMITÉ EJECUTIVO DEL FONDO MULTILATERAL PARA LA REDUCCIÓN DEL CONSUMO DE HIDROCLOROFLUOROCARBONOS EN EL MARCO DE LA ETAPA II DEL PLAN DE GESTIÓN DE ELIMINACIÓN DE LOS HCFC</w:t>
      </w:r>
    </w:p>
    <w:p w14:paraId="6F9FE845" w14:textId="77777777" w:rsidR="003C2F9D" w:rsidRPr="00675D87" w:rsidRDefault="003C2F9D" w:rsidP="002D480D">
      <w:pPr>
        <w:spacing w:after="240"/>
        <w:jc w:val="center"/>
        <w:rPr>
          <w:lang w:val="fr-FR"/>
        </w:rPr>
      </w:pPr>
      <w:r w:rsidRPr="00675D87">
        <w:rPr>
          <w:lang w:val="fr-FR"/>
        </w:rPr>
        <w:t xml:space="preserve">(Los </w:t>
      </w:r>
      <w:proofErr w:type="spellStart"/>
      <w:r w:rsidRPr="00675D87">
        <w:rPr>
          <w:lang w:val="fr-FR"/>
        </w:rPr>
        <w:t>cambios</w:t>
      </w:r>
      <w:proofErr w:type="spellEnd"/>
      <w:r w:rsidRPr="00675D87">
        <w:rPr>
          <w:lang w:val="fr-FR"/>
        </w:rPr>
        <w:t xml:space="preserve"> </w:t>
      </w:r>
      <w:proofErr w:type="spellStart"/>
      <w:r w:rsidRPr="00675D87">
        <w:rPr>
          <w:lang w:val="fr-FR"/>
        </w:rPr>
        <w:t>relevantes</w:t>
      </w:r>
      <w:proofErr w:type="spellEnd"/>
      <w:r w:rsidRPr="00675D87">
        <w:rPr>
          <w:lang w:val="fr-FR"/>
        </w:rPr>
        <w:t xml:space="preserve"> </w:t>
      </w:r>
      <w:proofErr w:type="spellStart"/>
      <w:r w:rsidRPr="00675D87">
        <w:rPr>
          <w:lang w:val="fr-FR"/>
        </w:rPr>
        <w:t>están</w:t>
      </w:r>
      <w:proofErr w:type="spellEnd"/>
      <w:r w:rsidRPr="00675D87">
        <w:rPr>
          <w:lang w:val="fr-FR"/>
        </w:rPr>
        <w:t xml:space="preserve"> en </w:t>
      </w:r>
      <w:proofErr w:type="spellStart"/>
      <w:r w:rsidRPr="00675D87">
        <w:rPr>
          <w:lang w:val="fr-FR"/>
        </w:rPr>
        <w:t>negrita</w:t>
      </w:r>
      <w:proofErr w:type="spellEnd"/>
      <w:r w:rsidRPr="00675D87">
        <w:rPr>
          <w:lang w:val="fr-FR"/>
        </w:rPr>
        <w:t xml:space="preserve"> para </w:t>
      </w:r>
      <w:proofErr w:type="spellStart"/>
      <w:r w:rsidRPr="00675D87">
        <w:rPr>
          <w:lang w:val="fr-FR"/>
        </w:rPr>
        <w:t>facilitar</w:t>
      </w:r>
      <w:proofErr w:type="spellEnd"/>
      <w:r w:rsidRPr="00675D87">
        <w:rPr>
          <w:lang w:val="fr-FR"/>
        </w:rPr>
        <w:t xml:space="preserve"> la </w:t>
      </w:r>
      <w:proofErr w:type="spellStart"/>
      <w:r w:rsidRPr="00675D87">
        <w:rPr>
          <w:lang w:val="fr-FR"/>
        </w:rPr>
        <w:t>referencia</w:t>
      </w:r>
      <w:proofErr w:type="spellEnd"/>
      <w:r w:rsidRPr="00675D87">
        <w:rPr>
          <w:lang w:val="fr-FR"/>
        </w:rPr>
        <w:t>)</w:t>
      </w:r>
    </w:p>
    <w:p w14:paraId="649E97ED" w14:textId="77777777" w:rsidR="003C2F9D" w:rsidRPr="00675D87" w:rsidRDefault="003C2F9D" w:rsidP="003C2F9D">
      <w:pPr>
        <w:pStyle w:val="ListParagraph"/>
        <w:numPr>
          <w:ilvl w:val="0"/>
          <w:numId w:val="30"/>
        </w:numPr>
        <w:spacing w:after="240"/>
        <w:ind w:left="0" w:firstLine="0"/>
        <w:rPr>
          <w:b/>
          <w:bCs/>
          <w:lang w:val="fr-FR"/>
        </w:rPr>
      </w:pPr>
      <w:r w:rsidRPr="00675D87">
        <w:rPr>
          <w:b/>
          <w:bCs/>
          <w:lang w:val="fr-FR"/>
        </w:rPr>
        <w:t xml:space="preserve">Este </w:t>
      </w:r>
      <w:proofErr w:type="spellStart"/>
      <w:r w:rsidRPr="00675D87">
        <w:rPr>
          <w:b/>
          <w:bCs/>
          <w:lang w:val="fr-FR"/>
        </w:rPr>
        <w:t>Acuerdo</w:t>
      </w:r>
      <w:proofErr w:type="spellEnd"/>
      <w:r w:rsidRPr="00675D87">
        <w:rPr>
          <w:b/>
          <w:bCs/>
          <w:lang w:val="fr-FR"/>
        </w:rPr>
        <w:t xml:space="preserve"> </w:t>
      </w:r>
      <w:proofErr w:type="spellStart"/>
      <w:r w:rsidRPr="00675D87">
        <w:rPr>
          <w:b/>
          <w:bCs/>
          <w:lang w:val="fr-FR"/>
        </w:rPr>
        <w:t>actualizado</w:t>
      </w:r>
      <w:proofErr w:type="spellEnd"/>
      <w:r w:rsidRPr="00675D87">
        <w:rPr>
          <w:b/>
          <w:bCs/>
          <w:lang w:val="fr-FR"/>
        </w:rPr>
        <w:t xml:space="preserve"> </w:t>
      </w:r>
      <w:proofErr w:type="spellStart"/>
      <w:r w:rsidRPr="00675D87">
        <w:rPr>
          <w:b/>
          <w:bCs/>
          <w:lang w:val="fr-FR"/>
        </w:rPr>
        <w:t>sustituye</w:t>
      </w:r>
      <w:proofErr w:type="spellEnd"/>
      <w:r w:rsidRPr="00675D87">
        <w:rPr>
          <w:b/>
          <w:bCs/>
          <w:lang w:val="fr-FR"/>
        </w:rPr>
        <w:t xml:space="preserve"> al </w:t>
      </w:r>
      <w:proofErr w:type="spellStart"/>
      <w:r w:rsidRPr="00675D87">
        <w:rPr>
          <w:b/>
          <w:bCs/>
          <w:lang w:val="fr-FR"/>
        </w:rPr>
        <w:t>Acuerdo</w:t>
      </w:r>
      <w:proofErr w:type="spellEnd"/>
      <w:r w:rsidRPr="00675D87">
        <w:rPr>
          <w:b/>
          <w:bCs/>
          <w:lang w:val="fr-FR"/>
        </w:rPr>
        <w:t xml:space="preserve"> </w:t>
      </w:r>
      <w:proofErr w:type="spellStart"/>
      <w:r w:rsidRPr="00675D87">
        <w:rPr>
          <w:b/>
          <w:bCs/>
          <w:lang w:val="fr-FR"/>
        </w:rPr>
        <w:t>alcanzado</w:t>
      </w:r>
      <w:proofErr w:type="spellEnd"/>
      <w:r w:rsidRPr="00675D87">
        <w:rPr>
          <w:b/>
          <w:bCs/>
          <w:lang w:val="fr-FR"/>
        </w:rPr>
        <w:t xml:space="preserve"> entre el </w:t>
      </w:r>
      <w:proofErr w:type="spellStart"/>
      <w:r w:rsidRPr="00675D87">
        <w:rPr>
          <w:b/>
          <w:bCs/>
          <w:lang w:val="fr-FR"/>
        </w:rPr>
        <w:t>Gobierno</w:t>
      </w:r>
      <w:proofErr w:type="spellEnd"/>
      <w:r w:rsidRPr="00675D87">
        <w:rPr>
          <w:b/>
          <w:bCs/>
          <w:lang w:val="fr-FR"/>
        </w:rPr>
        <w:t xml:space="preserve"> de Barbados y el Comité </w:t>
      </w:r>
      <w:proofErr w:type="spellStart"/>
      <w:r w:rsidRPr="00675D87">
        <w:rPr>
          <w:b/>
          <w:bCs/>
          <w:lang w:val="fr-FR"/>
        </w:rPr>
        <w:t>Ejecutivo</w:t>
      </w:r>
      <w:proofErr w:type="spellEnd"/>
      <w:r w:rsidRPr="00675D87">
        <w:rPr>
          <w:b/>
          <w:bCs/>
          <w:lang w:val="fr-FR"/>
        </w:rPr>
        <w:t xml:space="preserve"> en la 91ª </w:t>
      </w:r>
      <w:proofErr w:type="spellStart"/>
      <w:r w:rsidRPr="00675D87">
        <w:rPr>
          <w:b/>
          <w:bCs/>
          <w:lang w:val="fr-FR"/>
        </w:rPr>
        <w:t>reunión</w:t>
      </w:r>
      <w:proofErr w:type="spellEnd"/>
      <w:r w:rsidRPr="00675D87">
        <w:rPr>
          <w:b/>
          <w:bCs/>
          <w:lang w:val="fr-FR"/>
        </w:rPr>
        <w:t xml:space="preserve"> del Comité </w:t>
      </w:r>
      <w:proofErr w:type="spellStart"/>
      <w:r w:rsidRPr="00675D87">
        <w:rPr>
          <w:b/>
          <w:bCs/>
          <w:lang w:val="fr-FR"/>
        </w:rPr>
        <w:t>Ejecutivo</w:t>
      </w:r>
      <w:proofErr w:type="spellEnd"/>
      <w:r w:rsidRPr="00675D87">
        <w:rPr>
          <w:b/>
          <w:bCs/>
          <w:lang w:val="fr-FR"/>
        </w:rPr>
        <w:t>.</w:t>
      </w:r>
    </w:p>
    <w:p w14:paraId="3337387D" w14:textId="77777777" w:rsidR="003C2F9D" w:rsidRPr="00302D2A" w:rsidRDefault="003C2F9D" w:rsidP="002D480D">
      <w:pPr>
        <w:keepNext/>
        <w:keepLines/>
        <w:rPr>
          <w:b/>
          <w:bCs/>
          <w:lang w:val="es-MX"/>
        </w:rPr>
      </w:pPr>
      <w:r w:rsidRPr="00302D2A">
        <w:rPr>
          <w:b/>
          <w:bCs/>
          <w:lang w:val="es-MX"/>
        </w:rPr>
        <w:t>APÉNDICE 2-A: LOS OBJETIVOS Y LA FINANCIACIÓN</w:t>
      </w:r>
    </w:p>
    <w:p w14:paraId="687EE1A2" w14:textId="77777777" w:rsidR="003C2F9D" w:rsidRPr="00302D2A" w:rsidRDefault="003C2F9D" w:rsidP="002D480D">
      <w:pPr>
        <w:keepNext/>
        <w:keepLines/>
        <w:rPr>
          <w:b/>
          <w:bCs/>
          <w:lang w:val="es-MX"/>
        </w:rPr>
      </w:pPr>
    </w:p>
    <w:tbl>
      <w:tblPr>
        <w:tblW w:w="5527" w:type="pct"/>
        <w:jc w:val="center"/>
        <w:tblLook w:val="04A0" w:firstRow="1" w:lastRow="0" w:firstColumn="1" w:lastColumn="0" w:noHBand="0" w:noVBand="1"/>
      </w:tblPr>
      <w:tblGrid>
        <w:gridCol w:w="544"/>
        <w:gridCol w:w="3089"/>
        <w:gridCol w:w="866"/>
        <w:gridCol w:w="807"/>
        <w:gridCol w:w="544"/>
        <w:gridCol w:w="794"/>
        <w:gridCol w:w="794"/>
        <w:gridCol w:w="794"/>
        <w:gridCol w:w="612"/>
        <w:gridCol w:w="697"/>
        <w:gridCol w:w="794"/>
      </w:tblGrid>
      <w:tr w:rsidR="003C2F9D" w:rsidRPr="00302D2A" w14:paraId="01E8618B" w14:textId="77777777" w:rsidTr="002D480D">
        <w:trPr>
          <w:trHeight w:val="98"/>
          <w:tblHeader/>
          <w:jc w:val="center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6A2F5F7" w14:textId="77777777" w:rsidR="003C2F9D" w:rsidRPr="00302D2A" w:rsidRDefault="003C2F9D" w:rsidP="003C2F9D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es-MX" w:eastAsia="en-CA"/>
              </w:rPr>
            </w:pPr>
            <w:r w:rsidRPr="00302D2A">
              <w:rPr>
                <w:b/>
                <w:bCs/>
                <w:sz w:val="20"/>
                <w:szCs w:val="20"/>
                <w:lang w:val="es-MX" w:eastAsia="en-CA"/>
              </w:rPr>
              <w:t>Fila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4C2F713" w14:textId="77777777" w:rsidR="003C2F9D" w:rsidRPr="00302D2A" w:rsidRDefault="003C2F9D" w:rsidP="003C2F9D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es-MX" w:eastAsia="en-CA"/>
              </w:rPr>
            </w:pPr>
            <w:r w:rsidRPr="00302D2A">
              <w:rPr>
                <w:b/>
                <w:bCs/>
                <w:sz w:val="20"/>
                <w:szCs w:val="20"/>
                <w:lang w:val="es-MX" w:eastAsia="en-CA"/>
              </w:rPr>
              <w:t>Detalles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8D4E6D" w14:textId="77777777" w:rsidR="003C2F9D" w:rsidRPr="00302D2A" w:rsidRDefault="003C2F9D" w:rsidP="003C2F9D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es-MX" w:eastAsia="en-CA"/>
              </w:rPr>
            </w:pPr>
            <w:r w:rsidRPr="00302D2A">
              <w:rPr>
                <w:b/>
                <w:bCs/>
                <w:sz w:val="20"/>
                <w:szCs w:val="20"/>
                <w:lang w:val="es-MX" w:eastAsia="en-CA"/>
              </w:rPr>
              <w:t>2022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60659C1" w14:textId="77777777" w:rsidR="003C2F9D" w:rsidRPr="00302D2A" w:rsidRDefault="003C2F9D" w:rsidP="003C2F9D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es-MX" w:eastAsia="en-CA"/>
              </w:rPr>
            </w:pPr>
            <w:r w:rsidRPr="00302D2A">
              <w:rPr>
                <w:b/>
                <w:bCs/>
                <w:sz w:val="20"/>
                <w:szCs w:val="20"/>
                <w:lang w:val="es-MX" w:eastAsia="en-CA"/>
              </w:rPr>
              <w:t>2023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CAE16C1" w14:textId="77777777" w:rsidR="003C2F9D" w:rsidRPr="00302D2A" w:rsidRDefault="003C2F9D" w:rsidP="003C2F9D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es-MX" w:eastAsia="en-CA"/>
              </w:rPr>
            </w:pPr>
            <w:r w:rsidRPr="00302D2A">
              <w:rPr>
                <w:b/>
                <w:bCs/>
                <w:sz w:val="20"/>
                <w:szCs w:val="20"/>
                <w:lang w:val="es-MX" w:eastAsia="en-CA"/>
              </w:rPr>
              <w:t>2024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DABDB8E" w14:textId="77777777" w:rsidR="003C2F9D" w:rsidRPr="00302D2A" w:rsidRDefault="003C2F9D" w:rsidP="003C2F9D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es-MX" w:eastAsia="en-CA"/>
              </w:rPr>
            </w:pPr>
            <w:r w:rsidRPr="00302D2A">
              <w:rPr>
                <w:b/>
                <w:bCs/>
                <w:sz w:val="20"/>
                <w:szCs w:val="20"/>
                <w:lang w:val="es-MX" w:eastAsia="en-CA"/>
              </w:rPr>
              <w:t>2025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512B0BB" w14:textId="77777777" w:rsidR="003C2F9D" w:rsidRPr="00302D2A" w:rsidRDefault="003C2F9D" w:rsidP="003C2F9D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es-MX" w:eastAsia="en-CA"/>
              </w:rPr>
            </w:pPr>
            <w:r w:rsidRPr="00302D2A">
              <w:rPr>
                <w:b/>
                <w:bCs/>
                <w:sz w:val="20"/>
                <w:szCs w:val="20"/>
                <w:lang w:val="es-MX" w:eastAsia="en-CA"/>
              </w:rPr>
              <w:t>2026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91296C1" w14:textId="77777777" w:rsidR="003C2F9D" w:rsidRPr="00302D2A" w:rsidRDefault="003C2F9D" w:rsidP="003C2F9D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es-MX" w:eastAsia="en-CA"/>
              </w:rPr>
            </w:pPr>
            <w:r w:rsidRPr="00302D2A">
              <w:rPr>
                <w:b/>
                <w:bCs/>
                <w:sz w:val="20"/>
                <w:szCs w:val="20"/>
                <w:lang w:val="es-MX" w:eastAsia="en-CA"/>
              </w:rPr>
              <w:t>2027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92E3305" w14:textId="77777777" w:rsidR="003C2F9D" w:rsidRPr="00302D2A" w:rsidRDefault="003C2F9D" w:rsidP="003C2F9D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es-MX" w:eastAsia="en-CA"/>
              </w:rPr>
            </w:pPr>
            <w:r w:rsidRPr="00302D2A">
              <w:rPr>
                <w:b/>
                <w:bCs/>
                <w:sz w:val="20"/>
                <w:szCs w:val="20"/>
                <w:lang w:val="es-MX" w:eastAsia="en-CA"/>
              </w:rPr>
              <w:t>2028-2029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C68168B" w14:textId="77777777" w:rsidR="003C2F9D" w:rsidRPr="00302D2A" w:rsidRDefault="003C2F9D" w:rsidP="003C2F9D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es-MX" w:eastAsia="en-CA"/>
              </w:rPr>
            </w:pPr>
            <w:r w:rsidRPr="00302D2A">
              <w:rPr>
                <w:b/>
                <w:bCs/>
                <w:sz w:val="20"/>
                <w:szCs w:val="20"/>
                <w:lang w:val="es-MX" w:eastAsia="en-CA"/>
              </w:rPr>
              <w:t>2030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0359029" w14:textId="77777777" w:rsidR="003C2F9D" w:rsidRPr="00302D2A" w:rsidRDefault="003C2F9D" w:rsidP="003C2F9D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es-MX" w:eastAsia="en-CA"/>
              </w:rPr>
            </w:pPr>
            <w:r w:rsidRPr="00302D2A">
              <w:rPr>
                <w:b/>
                <w:bCs/>
                <w:sz w:val="20"/>
                <w:szCs w:val="20"/>
                <w:lang w:val="es-MX" w:eastAsia="en-CA"/>
              </w:rPr>
              <w:t>Total</w:t>
            </w:r>
          </w:p>
        </w:tc>
      </w:tr>
      <w:tr w:rsidR="003C2F9D" w:rsidRPr="00302D2A" w14:paraId="224F0E5D" w14:textId="77777777" w:rsidTr="002D480D">
        <w:trPr>
          <w:trHeight w:val="408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AF2D382" w14:textId="77777777" w:rsidR="003C2F9D" w:rsidRPr="00302D2A" w:rsidRDefault="003C2F9D" w:rsidP="003C2F9D">
            <w:pPr>
              <w:keepNext/>
              <w:keepLines/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20"/>
                <w:szCs w:val="20"/>
                <w:lang w:val="es-MX" w:eastAsia="en-CA"/>
              </w:rPr>
              <w:t>1.1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0A8FD0A" w14:textId="77777777" w:rsidR="003C2F9D" w:rsidRPr="00302D2A" w:rsidRDefault="003C2F9D" w:rsidP="003C2F9D">
            <w:pPr>
              <w:keepNext/>
              <w:keepLines/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20"/>
                <w:szCs w:val="20"/>
                <w:lang w:val="es-MX" w:eastAsia="en-CA"/>
              </w:rPr>
              <w:t>Calendario de reducción del Protocolo de Montreal para las sustancias del Anexo C, Grupo I (toneladas PAO)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005F2B" w14:textId="77777777" w:rsidR="003C2F9D" w:rsidRPr="00302D2A" w:rsidRDefault="003C2F9D" w:rsidP="003C2F9D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  <w:lang w:val="es-MX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2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,</w:t>
            </w: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40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F4FDC18" w14:textId="77777777" w:rsidR="003C2F9D" w:rsidRPr="00302D2A" w:rsidRDefault="003C2F9D" w:rsidP="003C2F9D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2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,</w:t>
            </w: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40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5BB7F01" w14:textId="77777777" w:rsidR="003C2F9D" w:rsidRPr="00302D2A" w:rsidRDefault="003C2F9D" w:rsidP="003C2F9D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2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,</w:t>
            </w: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40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5040D9F" w14:textId="77777777" w:rsidR="003C2F9D" w:rsidRPr="00302D2A" w:rsidRDefault="003C2F9D" w:rsidP="003C2F9D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,</w:t>
            </w: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20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78B78CF" w14:textId="77777777" w:rsidR="003C2F9D" w:rsidRPr="00302D2A" w:rsidRDefault="003C2F9D" w:rsidP="003C2F9D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,</w:t>
            </w: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20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7CA67456" w14:textId="77777777" w:rsidR="003C2F9D" w:rsidRPr="00302D2A" w:rsidRDefault="003C2F9D" w:rsidP="003C2F9D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,</w:t>
            </w: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20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8CA10F7" w14:textId="77777777" w:rsidR="003C2F9D" w:rsidRPr="00302D2A" w:rsidRDefault="003C2F9D" w:rsidP="003C2F9D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,</w:t>
            </w: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20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AF981D0" w14:textId="77777777" w:rsidR="003C2F9D" w:rsidRPr="00302D2A" w:rsidRDefault="003C2F9D" w:rsidP="003C2F9D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,</w:t>
            </w: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0F5D73C" w14:textId="77777777" w:rsidR="003C2F9D" w:rsidRPr="00302D2A" w:rsidRDefault="003C2F9D" w:rsidP="003C2F9D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proofErr w:type="spellStart"/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n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.a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.</w:t>
            </w:r>
          </w:p>
        </w:tc>
      </w:tr>
      <w:tr w:rsidR="003C2F9D" w:rsidRPr="00302D2A" w14:paraId="4A4F69E9" w14:textId="77777777" w:rsidTr="002D480D">
        <w:trPr>
          <w:trHeight w:val="408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DE6B91C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20"/>
                <w:szCs w:val="20"/>
                <w:lang w:val="es-MX" w:eastAsia="en-CA"/>
              </w:rPr>
              <w:t>1.2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7585146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19"/>
                <w:szCs w:val="19"/>
                <w:lang w:val="es-MX"/>
              </w:rPr>
              <w:t>Consumo total permisible máximo para las substancias incluidas en el Anexo C, Grupo I (toneladas PAO)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32A5B4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2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,</w:t>
            </w: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40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C0B9180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2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,</w:t>
            </w: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40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2D9D4AA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2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,</w:t>
            </w: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40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9C03D39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,</w:t>
            </w: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20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EF987C6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,</w:t>
            </w: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20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75DAAF7D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,</w:t>
            </w: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20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18B324A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,</w:t>
            </w: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20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4151FAB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,</w:t>
            </w: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96CB458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proofErr w:type="spellStart"/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n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.a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.</w:t>
            </w:r>
          </w:p>
        </w:tc>
      </w:tr>
      <w:tr w:rsidR="003C2F9D" w:rsidRPr="00302D2A" w14:paraId="4310D753" w14:textId="77777777" w:rsidTr="002D480D">
        <w:trPr>
          <w:trHeight w:val="116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39EF698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20"/>
                <w:szCs w:val="20"/>
                <w:lang w:val="es-MX" w:eastAsia="en-CA"/>
              </w:rPr>
              <w:t>2.1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4671516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19"/>
                <w:szCs w:val="19"/>
                <w:lang w:val="es-MX"/>
              </w:rPr>
              <w:t>Financiación convenida para el organismo de ejecución principal (PNUMA) ($EUA)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0CE19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36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.</w:t>
            </w: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000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10F7E81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A750A81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720E993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4ADB034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/>
                <w:b/>
                <w:sz w:val="20"/>
              </w:rPr>
              <w:t>52.500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564D81D9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sz w:val="20"/>
                <w:szCs w:val="20"/>
                <w:lang w:val="es-MX"/>
              </w:rPr>
              <w:t>134.000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767B3C31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0C12640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sz w:val="20"/>
                <w:szCs w:val="20"/>
                <w:lang w:val="es-MX"/>
              </w:rPr>
              <w:t>75.500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CE5483B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sz w:val="20"/>
                <w:szCs w:val="20"/>
                <w:lang w:val="es-MX"/>
              </w:rPr>
              <w:t>298.000</w:t>
            </w:r>
          </w:p>
        </w:tc>
      </w:tr>
      <w:tr w:rsidR="003C2F9D" w:rsidRPr="00302D2A" w14:paraId="4984EE02" w14:textId="77777777" w:rsidTr="002D480D">
        <w:trPr>
          <w:trHeight w:val="56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8216776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20"/>
                <w:szCs w:val="20"/>
                <w:lang w:val="es-MX" w:eastAsia="en-CA"/>
              </w:rPr>
              <w:t>2.2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48B11AE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19"/>
                <w:szCs w:val="19"/>
                <w:lang w:val="es-MX"/>
              </w:rPr>
              <w:t>Gastos de apoyo para el organismo de ejecución principal ($EUA)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204C5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4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.</w:t>
            </w: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680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7EDDB1F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AFC2122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58FEC45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D67E184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/>
                <w:b/>
                <w:sz w:val="20"/>
              </w:rPr>
              <w:t>6.825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543659D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sz w:val="20"/>
                <w:szCs w:val="20"/>
                <w:lang w:val="es-MX"/>
              </w:rPr>
              <w:t>17.420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59DF7A7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8327D50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sz w:val="20"/>
                <w:szCs w:val="20"/>
                <w:lang w:val="es-MX"/>
              </w:rPr>
              <w:t>9.815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3FE3005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sz w:val="20"/>
                <w:szCs w:val="20"/>
                <w:lang w:val="es-MX"/>
              </w:rPr>
              <w:t>38.740</w:t>
            </w:r>
          </w:p>
        </w:tc>
      </w:tr>
      <w:tr w:rsidR="003C2F9D" w:rsidRPr="00302D2A" w14:paraId="1F6DF558" w14:textId="77777777" w:rsidTr="002D480D">
        <w:trPr>
          <w:trHeight w:val="161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BAB936E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20"/>
                <w:szCs w:val="20"/>
                <w:lang w:val="es-MX" w:eastAsia="en-CA"/>
              </w:rPr>
              <w:t>2.3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0438820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19"/>
                <w:szCs w:val="19"/>
                <w:lang w:val="es-MX"/>
              </w:rPr>
              <w:t>Financiación convenida para el organismo de ejecución cooperante (PNUD) ($EUA)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110F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125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.</w:t>
            </w: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000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7FD59B1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D66D50E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D0880A8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100</w:t>
            </w:r>
            <w:r w:rsidRPr="003C2F9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.</w:t>
            </w:r>
            <w:r w:rsidRPr="003C2F9D">
              <w:rPr>
                <w:rFonts w:asciiTheme="majorBidi" w:hAnsiTheme="majorBidi"/>
                <w:b/>
                <w:sz w:val="20"/>
              </w:rPr>
              <w:t>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A3C8F8F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97.000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005C5BC3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7238F039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D64B73E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BD6830A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322</w:t>
            </w:r>
            <w:r w:rsidRPr="003C2F9D">
              <w:rPr>
                <w:rFonts w:asciiTheme="majorBidi" w:hAnsiTheme="majorBidi" w:cstheme="majorBidi"/>
                <w:b/>
                <w:bCs/>
                <w:sz w:val="20"/>
              </w:rPr>
              <w:t>.</w:t>
            </w:r>
            <w:r w:rsidRPr="003C2F9D">
              <w:rPr>
                <w:rFonts w:asciiTheme="majorBidi" w:hAnsiTheme="majorBidi"/>
                <w:b/>
                <w:sz w:val="20"/>
              </w:rPr>
              <w:t>000</w:t>
            </w:r>
          </w:p>
        </w:tc>
      </w:tr>
      <w:tr w:rsidR="003C2F9D" w:rsidRPr="00302D2A" w14:paraId="2733A414" w14:textId="77777777" w:rsidTr="002D480D">
        <w:trPr>
          <w:trHeight w:val="60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869FB39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20"/>
                <w:szCs w:val="20"/>
                <w:lang w:val="es-MX" w:eastAsia="en-CA"/>
              </w:rPr>
              <w:t>2.4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4D793C5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19"/>
                <w:szCs w:val="19"/>
                <w:lang w:val="es-MX"/>
              </w:rPr>
              <w:t>Gastos de apoyo para el organismo de ejecución cooperante ($EUA)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CD326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11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.</w:t>
            </w: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250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74CFF8B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FF44DD0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A5A07FF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5.731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AF1768A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5.559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C5D48BF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51BCC591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1F42105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DA39263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22.540</w:t>
            </w:r>
          </w:p>
        </w:tc>
      </w:tr>
      <w:tr w:rsidR="003C2F9D" w:rsidRPr="00302D2A" w14:paraId="5BB10603" w14:textId="77777777" w:rsidTr="002D480D">
        <w:trPr>
          <w:trHeight w:val="62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32A4B04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20"/>
                <w:szCs w:val="20"/>
                <w:lang w:val="es-MX" w:eastAsia="en-CA"/>
              </w:rPr>
              <w:t>3.1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88C9154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19"/>
                <w:szCs w:val="19"/>
                <w:lang w:val="es-MX"/>
              </w:rPr>
              <w:t>Financiación total convenida ($EUA)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FF1D4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161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.</w:t>
            </w: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000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FDCFFDC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C50922C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A046BB6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100.000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6A51B22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/>
                <w:b/>
                <w:sz w:val="20"/>
              </w:rPr>
              <w:t>149.500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570E9E20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sz w:val="20"/>
                <w:szCs w:val="20"/>
                <w:lang w:val="es-MX"/>
              </w:rPr>
              <w:t>134.000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6D502FF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4E0D485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sz w:val="20"/>
                <w:szCs w:val="20"/>
                <w:lang w:val="es-MX"/>
              </w:rPr>
              <w:t>75.500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045AAAA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620</w:t>
            </w:r>
            <w:r w:rsidRPr="003C2F9D">
              <w:rPr>
                <w:rFonts w:asciiTheme="majorBidi" w:hAnsiTheme="majorBidi" w:cstheme="majorBidi"/>
                <w:b/>
                <w:bCs/>
                <w:sz w:val="20"/>
              </w:rPr>
              <w:t>.</w:t>
            </w:r>
            <w:r w:rsidRPr="003C2F9D">
              <w:rPr>
                <w:rFonts w:asciiTheme="majorBidi" w:hAnsiTheme="majorBidi"/>
                <w:b/>
                <w:sz w:val="20"/>
              </w:rPr>
              <w:t>000</w:t>
            </w:r>
          </w:p>
        </w:tc>
      </w:tr>
      <w:tr w:rsidR="003C2F9D" w:rsidRPr="00302D2A" w14:paraId="79AB32DB" w14:textId="77777777" w:rsidTr="002D480D">
        <w:trPr>
          <w:trHeight w:val="62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1407B28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20"/>
                <w:szCs w:val="20"/>
                <w:lang w:val="es-MX" w:eastAsia="en-CA"/>
              </w:rPr>
              <w:t>3.2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1C16DBF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proofErr w:type="gramStart"/>
            <w:r w:rsidRPr="00302D2A">
              <w:rPr>
                <w:sz w:val="19"/>
                <w:szCs w:val="19"/>
                <w:lang w:val="es-MX"/>
              </w:rPr>
              <w:t>Total</w:t>
            </w:r>
            <w:proofErr w:type="gramEnd"/>
            <w:r w:rsidRPr="00302D2A">
              <w:rPr>
                <w:sz w:val="19"/>
                <w:szCs w:val="19"/>
                <w:lang w:val="es-MX"/>
              </w:rPr>
              <w:t xml:space="preserve"> gastos de apoyo ($EUA)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C056A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15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.</w:t>
            </w: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930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08882DC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010F31D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54B5410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5.731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5E4A9F4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12.384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4058C956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sz w:val="20"/>
                <w:szCs w:val="20"/>
                <w:lang w:val="es-MX"/>
              </w:rPr>
              <w:t>17.420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930BDF6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DF4586A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sz w:val="20"/>
                <w:szCs w:val="20"/>
                <w:lang w:val="es-MX"/>
              </w:rPr>
              <w:t>9.815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1F0B060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61.280</w:t>
            </w:r>
          </w:p>
        </w:tc>
      </w:tr>
      <w:tr w:rsidR="003C2F9D" w:rsidRPr="00302D2A" w14:paraId="11B1542D" w14:textId="77777777" w:rsidTr="002D480D">
        <w:trPr>
          <w:trHeight w:val="53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7CAEF8C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20"/>
                <w:szCs w:val="20"/>
                <w:lang w:val="es-MX" w:eastAsia="en-CA"/>
              </w:rPr>
              <w:t>3.3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F54AE97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proofErr w:type="gramStart"/>
            <w:r w:rsidRPr="00302D2A">
              <w:rPr>
                <w:sz w:val="19"/>
                <w:szCs w:val="19"/>
                <w:lang w:val="es-MX"/>
              </w:rPr>
              <w:t>Total</w:t>
            </w:r>
            <w:proofErr w:type="gramEnd"/>
            <w:r w:rsidRPr="00302D2A">
              <w:rPr>
                <w:sz w:val="19"/>
                <w:szCs w:val="19"/>
                <w:lang w:val="es-MX"/>
              </w:rPr>
              <w:t xml:space="preserve"> de costos convenidos ($EUA)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AC3CC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176</w:t>
            </w:r>
            <w:r>
              <w:rPr>
                <w:rFonts w:asciiTheme="majorBidi" w:hAnsiTheme="majorBidi" w:cstheme="majorBidi"/>
                <w:sz w:val="20"/>
                <w:szCs w:val="20"/>
                <w:lang w:val="es-MX"/>
              </w:rPr>
              <w:t>.</w:t>
            </w: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930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DF66D83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1D3EC91" w14:textId="77777777" w:rsidR="003C2F9D" w:rsidRPr="00302D2A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02D2A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A27566E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105.731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22BBF68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161.884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735AE5F3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sz w:val="20"/>
                <w:szCs w:val="20"/>
                <w:lang w:val="es-MX"/>
              </w:rPr>
              <w:t>151.420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01348E12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sz w:val="20"/>
                <w:szCs w:val="20"/>
                <w:lang w:val="es-MX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83B0681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sz w:val="20"/>
                <w:szCs w:val="20"/>
                <w:lang w:val="es-MX"/>
              </w:rPr>
              <w:t>85.315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B756505" w14:textId="77777777" w:rsidR="003C2F9D" w:rsidRPr="003C2F9D" w:rsidRDefault="003C2F9D" w:rsidP="003C2F9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MX" w:eastAsia="en-CA"/>
              </w:rPr>
            </w:pPr>
            <w:r w:rsidRPr="003C2F9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681.280</w:t>
            </w:r>
          </w:p>
        </w:tc>
      </w:tr>
      <w:tr w:rsidR="003C2F9D" w:rsidRPr="00302D2A" w14:paraId="207F5220" w14:textId="77777777" w:rsidTr="002D480D">
        <w:trPr>
          <w:trHeight w:val="53"/>
          <w:jc w:val="center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AF6F06D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20"/>
                <w:szCs w:val="20"/>
                <w:lang w:val="es-MX" w:eastAsia="en-CA"/>
              </w:rPr>
              <w:t>4.1.1</w:t>
            </w:r>
          </w:p>
        </w:tc>
        <w:tc>
          <w:tcPr>
            <w:tcW w:w="435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27AA3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19"/>
                <w:szCs w:val="19"/>
                <w:lang w:val="es-MX"/>
              </w:rPr>
              <w:t>Eliminación total convenida de HCFC-22 por lograr conforme a este Acuerdo (toneladas PAO)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8D78E6B" w14:textId="77777777" w:rsidR="003C2F9D" w:rsidRPr="00302D2A" w:rsidRDefault="003C2F9D" w:rsidP="003C2F9D">
            <w:pPr>
              <w:jc w:val="righ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20"/>
                <w:szCs w:val="20"/>
                <w:lang w:val="es-MX" w:eastAsia="en-CA"/>
              </w:rPr>
              <w:t>2</w:t>
            </w:r>
            <w:r>
              <w:rPr>
                <w:sz w:val="20"/>
                <w:szCs w:val="20"/>
                <w:lang w:val="es-MX" w:eastAsia="en-CA"/>
              </w:rPr>
              <w:t>,</w:t>
            </w:r>
            <w:r w:rsidRPr="00302D2A">
              <w:rPr>
                <w:sz w:val="20"/>
                <w:szCs w:val="20"/>
                <w:lang w:val="es-MX" w:eastAsia="en-CA"/>
              </w:rPr>
              <w:t>27</w:t>
            </w:r>
          </w:p>
        </w:tc>
      </w:tr>
      <w:tr w:rsidR="003C2F9D" w:rsidRPr="00302D2A" w14:paraId="1E25D241" w14:textId="77777777" w:rsidTr="002D480D">
        <w:trPr>
          <w:trHeight w:val="116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F7E5264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20"/>
                <w:szCs w:val="20"/>
                <w:lang w:val="es-MX" w:eastAsia="en-CA"/>
              </w:rPr>
              <w:t>4.1.2</w:t>
            </w:r>
          </w:p>
        </w:tc>
        <w:tc>
          <w:tcPr>
            <w:tcW w:w="435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BAC15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19"/>
                <w:szCs w:val="19"/>
                <w:lang w:val="es-MX"/>
              </w:rPr>
              <w:t>Eliminación de HCFC-22 por lograr en la etapa previa (toneladas PAO)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2756EBA" w14:textId="77777777" w:rsidR="003C2F9D" w:rsidRPr="00302D2A" w:rsidRDefault="003C2F9D" w:rsidP="003C2F9D">
            <w:pPr>
              <w:jc w:val="righ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20"/>
                <w:szCs w:val="20"/>
                <w:lang w:val="es-MX" w:eastAsia="en-CA"/>
              </w:rPr>
              <w:t>1</w:t>
            </w:r>
            <w:r>
              <w:rPr>
                <w:sz w:val="20"/>
                <w:szCs w:val="20"/>
                <w:lang w:val="es-MX" w:eastAsia="en-CA"/>
              </w:rPr>
              <w:t>,</w:t>
            </w:r>
            <w:r w:rsidRPr="00302D2A">
              <w:rPr>
                <w:sz w:val="20"/>
                <w:szCs w:val="20"/>
                <w:lang w:val="es-MX" w:eastAsia="en-CA"/>
              </w:rPr>
              <w:t>29</w:t>
            </w:r>
          </w:p>
        </w:tc>
      </w:tr>
      <w:tr w:rsidR="003C2F9D" w:rsidRPr="00302D2A" w14:paraId="6A72F500" w14:textId="77777777" w:rsidTr="002D480D">
        <w:trPr>
          <w:trHeight w:val="98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BFFC4AE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20"/>
                <w:szCs w:val="20"/>
                <w:lang w:val="es-MX" w:eastAsia="en-CA"/>
              </w:rPr>
              <w:t>4.1.3</w:t>
            </w:r>
          </w:p>
        </w:tc>
        <w:tc>
          <w:tcPr>
            <w:tcW w:w="435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9227A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19"/>
                <w:szCs w:val="19"/>
                <w:lang w:val="es-MX"/>
              </w:rPr>
              <w:t xml:space="preserve">Consumo admisible remanente de HCFC-22 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B1C5EF0" w14:textId="77777777" w:rsidR="003C2F9D" w:rsidRPr="00302D2A" w:rsidRDefault="003C2F9D" w:rsidP="003C2F9D">
            <w:pPr>
              <w:jc w:val="righ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20"/>
                <w:szCs w:val="20"/>
                <w:lang w:val="es-MX" w:eastAsia="en-CA"/>
              </w:rPr>
              <w:t>0</w:t>
            </w:r>
            <w:r>
              <w:rPr>
                <w:sz w:val="20"/>
                <w:szCs w:val="20"/>
                <w:lang w:val="es-MX" w:eastAsia="en-CA"/>
              </w:rPr>
              <w:t>,</w:t>
            </w:r>
            <w:r w:rsidRPr="00302D2A">
              <w:rPr>
                <w:sz w:val="20"/>
                <w:szCs w:val="20"/>
                <w:lang w:val="es-MX" w:eastAsia="en-CA"/>
              </w:rPr>
              <w:t>00</w:t>
            </w:r>
          </w:p>
        </w:tc>
      </w:tr>
      <w:tr w:rsidR="003C2F9D" w:rsidRPr="00302D2A" w14:paraId="22FD1574" w14:textId="77777777" w:rsidTr="002D480D">
        <w:trPr>
          <w:trHeight w:val="89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72DFCB5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20"/>
                <w:szCs w:val="20"/>
                <w:lang w:val="es-MX" w:eastAsia="en-CA"/>
              </w:rPr>
              <w:t>4.2.1</w:t>
            </w:r>
          </w:p>
        </w:tc>
        <w:tc>
          <w:tcPr>
            <w:tcW w:w="435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48153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19"/>
                <w:szCs w:val="19"/>
                <w:lang w:val="es-MX"/>
              </w:rPr>
              <w:t>Eliminación total convenida de HCFC-142b por lograr conforme a este Acuerdo (toneladas PAO)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1221143" w14:textId="77777777" w:rsidR="003C2F9D" w:rsidRPr="00302D2A" w:rsidRDefault="003C2F9D" w:rsidP="003C2F9D">
            <w:pPr>
              <w:jc w:val="righ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20"/>
                <w:szCs w:val="20"/>
                <w:lang w:val="es-MX" w:eastAsia="en-CA"/>
              </w:rPr>
              <w:t>0</w:t>
            </w:r>
            <w:r>
              <w:rPr>
                <w:sz w:val="20"/>
                <w:szCs w:val="20"/>
                <w:lang w:val="es-MX" w:eastAsia="en-CA"/>
              </w:rPr>
              <w:t>,</w:t>
            </w:r>
            <w:r w:rsidRPr="00302D2A">
              <w:rPr>
                <w:sz w:val="20"/>
                <w:szCs w:val="20"/>
                <w:lang w:val="es-MX" w:eastAsia="en-CA"/>
              </w:rPr>
              <w:t>13</w:t>
            </w:r>
          </w:p>
        </w:tc>
      </w:tr>
      <w:tr w:rsidR="003C2F9D" w:rsidRPr="00302D2A" w14:paraId="0968CB4A" w14:textId="77777777" w:rsidTr="002D480D">
        <w:trPr>
          <w:trHeight w:val="71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22CBC02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20"/>
                <w:szCs w:val="20"/>
                <w:lang w:val="es-MX" w:eastAsia="en-CA"/>
              </w:rPr>
              <w:t>4.2.2</w:t>
            </w:r>
          </w:p>
        </w:tc>
        <w:tc>
          <w:tcPr>
            <w:tcW w:w="435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593C2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19"/>
                <w:szCs w:val="19"/>
                <w:lang w:val="es-MX"/>
              </w:rPr>
              <w:t>Eliminación de HCFC-142b por lograr en la etapa previa (toneladas PAO)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7725D0E" w14:textId="77777777" w:rsidR="003C2F9D" w:rsidRPr="00302D2A" w:rsidRDefault="003C2F9D" w:rsidP="003C2F9D">
            <w:pPr>
              <w:jc w:val="righ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20"/>
                <w:szCs w:val="20"/>
                <w:lang w:val="es-MX" w:eastAsia="en-CA"/>
              </w:rPr>
              <w:t>0</w:t>
            </w:r>
            <w:r>
              <w:rPr>
                <w:sz w:val="20"/>
                <w:szCs w:val="20"/>
                <w:lang w:val="es-MX" w:eastAsia="en-CA"/>
              </w:rPr>
              <w:t>,</w:t>
            </w:r>
            <w:r w:rsidRPr="00302D2A">
              <w:rPr>
                <w:sz w:val="20"/>
                <w:szCs w:val="20"/>
                <w:lang w:val="es-MX" w:eastAsia="en-CA"/>
              </w:rPr>
              <w:t>00</w:t>
            </w:r>
          </w:p>
        </w:tc>
      </w:tr>
      <w:tr w:rsidR="003C2F9D" w:rsidRPr="00302D2A" w14:paraId="6D5E8CD4" w14:textId="77777777" w:rsidTr="002D480D">
        <w:trPr>
          <w:trHeight w:val="134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44B8A43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20"/>
                <w:szCs w:val="20"/>
                <w:lang w:val="es-MX" w:eastAsia="en-CA"/>
              </w:rPr>
              <w:t>4.2.3</w:t>
            </w:r>
          </w:p>
        </w:tc>
        <w:tc>
          <w:tcPr>
            <w:tcW w:w="435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3DE8B" w14:textId="77777777" w:rsidR="003C2F9D" w:rsidRPr="00302D2A" w:rsidRDefault="003C2F9D" w:rsidP="003C2F9D">
            <w:pPr>
              <w:jc w:val="lef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19"/>
                <w:szCs w:val="19"/>
                <w:lang w:val="es-MX"/>
              </w:rPr>
              <w:t>Consumo admisible remanente de HCFC-142b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C7D48CB" w14:textId="77777777" w:rsidR="003C2F9D" w:rsidRPr="00302D2A" w:rsidRDefault="003C2F9D" w:rsidP="003C2F9D">
            <w:pPr>
              <w:jc w:val="right"/>
              <w:rPr>
                <w:sz w:val="20"/>
                <w:szCs w:val="20"/>
                <w:lang w:val="es-MX" w:eastAsia="en-CA"/>
              </w:rPr>
            </w:pPr>
            <w:r w:rsidRPr="00302D2A">
              <w:rPr>
                <w:sz w:val="20"/>
                <w:szCs w:val="20"/>
                <w:lang w:val="es-MX" w:eastAsia="en-CA"/>
              </w:rPr>
              <w:t>0</w:t>
            </w:r>
            <w:r>
              <w:rPr>
                <w:sz w:val="20"/>
                <w:szCs w:val="20"/>
                <w:lang w:val="es-MX" w:eastAsia="en-CA"/>
              </w:rPr>
              <w:t>,</w:t>
            </w:r>
            <w:r w:rsidRPr="00302D2A">
              <w:rPr>
                <w:sz w:val="20"/>
                <w:szCs w:val="20"/>
                <w:lang w:val="es-MX" w:eastAsia="en-CA"/>
              </w:rPr>
              <w:t>00</w:t>
            </w:r>
          </w:p>
        </w:tc>
      </w:tr>
    </w:tbl>
    <w:p w14:paraId="5F4D8F3C" w14:textId="77777777" w:rsidR="003C2F9D" w:rsidRPr="00302D2A" w:rsidRDefault="003C2F9D" w:rsidP="002D480D">
      <w:pPr>
        <w:keepNext/>
        <w:keepLines/>
        <w:rPr>
          <w:sz w:val="19"/>
          <w:szCs w:val="19"/>
          <w:lang w:val="es-MX"/>
        </w:rPr>
      </w:pPr>
      <w:r w:rsidRPr="001E039B">
        <w:rPr>
          <w:sz w:val="19"/>
          <w:szCs w:val="19"/>
          <w:lang w:val="es-MX"/>
        </w:rPr>
        <w:t>*Fecha de terminación de la etapa I, conforme al Acuerdo sobre la etapa I: 31 diciembre de 2023.</w:t>
      </w:r>
    </w:p>
    <w:p w14:paraId="3D7CD221" w14:textId="77777777" w:rsidR="003C2F9D" w:rsidRPr="006A43AF" w:rsidRDefault="003C2F9D" w:rsidP="002D480D">
      <w:pPr>
        <w:keepNext/>
        <w:keepLines/>
        <w:rPr>
          <w:lang w:val="es-MX"/>
        </w:rPr>
      </w:pPr>
    </w:p>
    <w:p w14:paraId="789613F3" w14:textId="77777777" w:rsidR="003C2F9D" w:rsidRPr="00302D2A" w:rsidRDefault="003C2F9D" w:rsidP="003C2F9D">
      <w:pPr>
        <w:rPr>
          <w:bCs/>
          <w:lang w:val="es-MX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9F0EC3" w14:paraId="541F2648" w14:textId="77777777" w:rsidTr="004B5D5C">
        <w:tc>
          <w:tcPr>
            <w:tcW w:w="1915" w:type="dxa"/>
          </w:tcPr>
          <w:p w14:paraId="04AA48BD" w14:textId="77777777" w:rsidR="00E85409" w:rsidRPr="003C2F9D" w:rsidRDefault="00E85409" w:rsidP="004B5D5C">
            <w:pPr>
              <w:rPr>
                <w:lang w:val="es-MX"/>
              </w:rPr>
            </w:pPr>
          </w:p>
        </w:tc>
        <w:tc>
          <w:tcPr>
            <w:tcW w:w="1915" w:type="dxa"/>
          </w:tcPr>
          <w:p w14:paraId="13B52C6B" w14:textId="77777777" w:rsidR="00E85409" w:rsidRPr="00286976" w:rsidRDefault="00E85409" w:rsidP="004B5D5C">
            <w:pPr>
              <w:rPr>
                <w:lang w:val="es-ES_tradnl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2875C05B" w14:textId="77777777" w:rsidR="00E85409" w:rsidRPr="00286976" w:rsidRDefault="00E85409" w:rsidP="004B5D5C">
            <w:pPr>
              <w:rPr>
                <w:lang w:val="es-ES_tradnl"/>
              </w:rPr>
            </w:pPr>
          </w:p>
        </w:tc>
        <w:tc>
          <w:tcPr>
            <w:tcW w:w="1915" w:type="dxa"/>
          </w:tcPr>
          <w:p w14:paraId="48613631" w14:textId="77777777" w:rsidR="00E85409" w:rsidRPr="00286976" w:rsidRDefault="00E85409" w:rsidP="004B5D5C">
            <w:pPr>
              <w:rPr>
                <w:lang w:val="es-ES_tradnl"/>
              </w:rPr>
            </w:pPr>
          </w:p>
        </w:tc>
        <w:tc>
          <w:tcPr>
            <w:tcW w:w="1916" w:type="dxa"/>
          </w:tcPr>
          <w:p w14:paraId="5468D0CD" w14:textId="77777777" w:rsidR="00E85409" w:rsidRPr="00286976" w:rsidRDefault="00E85409" w:rsidP="004B5D5C">
            <w:pPr>
              <w:rPr>
                <w:lang w:val="es-ES_tradnl"/>
              </w:rPr>
            </w:pPr>
          </w:p>
        </w:tc>
      </w:tr>
    </w:tbl>
    <w:p w14:paraId="4A0C81E1" w14:textId="77777777" w:rsidR="00E85409" w:rsidRPr="00286976" w:rsidRDefault="00E85409" w:rsidP="004E7F9C">
      <w:pPr>
        <w:rPr>
          <w:lang w:val="es-ES_tradnl"/>
        </w:rPr>
      </w:pPr>
    </w:p>
    <w:sectPr w:rsidR="00E85409" w:rsidRPr="00286976" w:rsidSect="00875D53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19ED4" w14:textId="77777777" w:rsidR="00F96B6D" w:rsidRDefault="00F96B6D" w:rsidP="004A504B">
      <w:r>
        <w:separator/>
      </w:r>
    </w:p>
  </w:endnote>
  <w:endnote w:type="continuationSeparator" w:id="0">
    <w:p w14:paraId="0F81D6EB" w14:textId="77777777" w:rsidR="00F96B6D" w:rsidRDefault="00F96B6D" w:rsidP="004A504B">
      <w:r>
        <w:continuationSeparator/>
      </w:r>
    </w:p>
  </w:endnote>
  <w:endnote w:type="continuationNotice" w:id="1">
    <w:p w14:paraId="4C03AA33" w14:textId="77777777" w:rsidR="00F96B6D" w:rsidRDefault="00F96B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52DD3" w14:textId="77777777" w:rsidR="00D94297" w:rsidRPr="0033525D" w:rsidRDefault="00D9429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976E1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3F872" w14:textId="77777777" w:rsidR="00D94297" w:rsidRPr="0033525D" w:rsidRDefault="00D9429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976E1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AFFD" w14:textId="77777777" w:rsidR="00A70D79" w:rsidRDefault="00D94297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es-ES_tradnl"/>
      </w:rPr>
    </w:pPr>
    <w:r w:rsidRPr="009F0EC3">
      <w:rPr>
        <w:sz w:val="16"/>
        <w:szCs w:val="16"/>
        <w:lang w:val="es-ES_tradnl"/>
      </w:rPr>
      <w:t xml:space="preserve">Los documentos previos al período de sesiones del Comité Ejecutivo del Fondo Multilateral para la Aplicación del Protocolo de Montreal </w:t>
    </w:r>
  </w:p>
  <w:p w14:paraId="5777C1CA" w14:textId="1A5EDC6B" w:rsidR="00D94297" w:rsidRPr="009F0EC3" w:rsidRDefault="00D94297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es-ES_tradnl"/>
      </w:rPr>
    </w:pPr>
    <w:r w:rsidRPr="009F0EC3">
      <w:rPr>
        <w:sz w:val="16"/>
        <w:szCs w:val="16"/>
        <w:lang w:val="es-ES_tradnl"/>
      </w:rPr>
      <w:t xml:space="preserve">no van en perjuicio de las decisiones que el Comité pudiera adoptar después de la emisión de </w:t>
    </w:r>
    <w:proofErr w:type="gramStart"/>
    <w:r w:rsidRPr="009F0EC3">
      <w:rPr>
        <w:sz w:val="16"/>
        <w:szCs w:val="16"/>
        <w:lang w:val="es-ES_tradnl"/>
      </w:rPr>
      <w:t>los mismos</w:t>
    </w:r>
    <w:proofErr w:type="gramEnd"/>
    <w:r w:rsidRPr="009F0EC3">
      <w:rPr>
        <w:sz w:val="16"/>
        <w:szCs w:val="16"/>
        <w:lang w:val="es-ES_tradnl"/>
      </w:rPr>
      <w:t>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1054D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CB103D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A44B9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8606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3B011E" w14:textId="0D368E39" w:rsidR="00875D53" w:rsidRDefault="00875D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76E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63254B" w14:textId="77777777" w:rsidR="004E7F9C" w:rsidRPr="00875D53" w:rsidRDefault="004E7F9C" w:rsidP="00875D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E7D4B" w14:textId="77777777" w:rsidR="00F96B6D" w:rsidRDefault="00F96B6D" w:rsidP="004A504B">
      <w:r>
        <w:separator/>
      </w:r>
    </w:p>
  </w:footnote>
  <w:footnote w:type="continuationSeparator" w:id="0">
    <w:p w14:paraId="394B63CD" w14:textId="77777777" w:rsidR="00F96B6D" w:rsidRDefault="00F96B6D" w:rsidP="004A504B">
      <w:r>
        <w:continuationSeparator/>
      </w:r>
    </w:p>
  </w:footnote>
  <w:footnote w:type="continuationNotice" w:id="1">
    <w:p w14:paraId="7322B0C2" w14:textId="77777777" w:rsidR="00F96B6D" w:rsidRDefault="00F96B6D"/>
  </w:footnote>
  <w:footnote w:id="2">
    <w:p w14:paraId="66C42448" w14:textId="271AB996" w:rsidR="0079781A" w:rsidRPr="00286976" w:rsidRDefault="0079781A" w:rsidP="0079781A">
      <w:pPr>
        <w:pStyle w:val="FootnoteText"/>
        <w:rPr>
          <w:lang w:val="es-ES_tradnl"/>
        </w:rPr>
      </w:pPr>
      <w:r w:rsidRPr="00286976">
        <w:rPr>
          <w:rStyle w:val="FootnoteReference"/>
          <w:lang w:val="es-ES_tradnl"/>
        </w:rPr>
        <w:footnoteRef/>
      </w:r>
      <w:r w:rsidR="00120121" w:rsidRPr="00286976">
        <w:rPr>
          <w:lang w:val="es-ES_tradnl"/>
        </w:rPr>
        <w:t xml:space="preserve"> </w:t>
      </w:r>
      <w:r w:rsidR="00EB6835">
        <w:rPr>
          <w:lang w:val="es-ES_tradnl"/>
        </w:rPr>
        <w:t>UNEP/</w:t>
      </w:r>
      <w:proofErr w:type="spellStart"/>
      <w:r w:rsidR="00EB6835">
        <w:rPr>
          <w:lang w:val="es-ES_tradnl"/>
        </w:rPr>
        <w:t>OzL</w:t>
      </w:r>
      <w:r w:rsidRPr="00286976">
        <w:rPr>
          <w:lang w:val="es-ES_tradnl"/>
        </w:rPr>
        <w:t>.Pro</w:t>
      </w:r>
      <w:proofErr w:type="spellEnd"/>
      <w:r w:rsidRPr="00286976">
        <w:rPr>
          <w:lang w:val="es-ES_tradnl"/>
        </w:rPr>
        <w:t>/</w:t>
      </w:r>
      <w:proofErr w:type="spellStart"/>
      <w:r w:rsidRPr="00286976">
        <w:rPr>
          <w:lang w:val="es-ES_tradnl"/>
        </w:rPr>
        <w:t>ExCom</w:t>
      </w:r>
      <w:proofErr w:type="spellEnd"/>
      <w:r w:rsidRPr="00286976">
        <w:rPr>
          <w:lang w:val="es-ES_tradnl"/>
        </w:rPr>
        <w:t>/96/1</w:t>
      </w:r>
      <w:r w:rsidR="00ED00F2" w:rsidRPr="00286976">
        <w:rPr>
          <w:lang w:val="es-ES_tradnl"/>
        </w:rPr>
        <w:t>.</w:t>
      </w:r>
    </w:p>
  </w:footnote>
  <w:footnote w:id="3">
    <w:p w14:paraId="6D71DC99" w14:textId="2AEFEA70" w:rsidR="00D94297" w:rsidRPr="00286976" w:rsidRDefault="00D94297" w:rsidP="00D94297">
      <w:pPr>
        <w:pStyle w:val="FootnoteText"/>
        <w:rPr>
          <w:lang w:val="es-ES_tradnl"/>
        </w:rPr>
      </w:pPr>
      <w:r w:rsidRPr="00286976">
        <w:rPr>
          <w:rStyle w:val="FootnoteReference"/>
          <w:lang w:val="es-ES_tradnl"/>
        </w:rPr>
        <w:footnoteRef/>
      </w:r>
      <w:r w:rsidRPr="00286976">
        <w:rPr>
          <w:lang w:val="es-ES_tradnl"/>
        </w:rPr>
        <w:t xml:space="preserve"> Decisión </w:t>
      </w:r>
      <w:r w:rsidR="006750FA" w:rsidRPr="00286976">
        <w:rPr>
          <w:lang w:val="es-ES_tradnl"/>
        </w:rPr>
        <w:t>91/43</w:t>
      </w:r>
      <w:r w:rsidR="00ED00F2" w:rsidRPr="00286976">
        <w:rPr>
          <w:lang w:val="es-ES_tradnl"/>
        </w:rPr>
        <w:t>.</w:t>
      </w:r>
    </w:p>
  </w:footnote>
  <w:footnote w:id="4">
    <w:p w14:paraId="6AAB6EA2" w14:textId="37F91946" w:rsidR="00D94297" w:rsidRPr="00286976" w:rsidRDefault="00D94297" w:rsidP="00D94297">
      <w:pPr>
        <w:pStyle w:val="FootnoteText"/>
        <w:rPr>
          <w:lang w:val="es-ES_tradnl"/>
        </w:rPr>
      </w:pPr>
      <w:r w:rsidRPr="00286976">
        <w:rPr>
          <w:rStyle w:val="FootnoteReference"/>
          <w:lang w:val="es-ES_tradnl"/>
        </w:rPr>
        <w:footnoteRef/>
      </w:r>
      <w:r w:rsidRPr="00286976">
        <w:rPr>
          <w:lang w:val="es-ES_tradnl"/>
        </w:rPr>
        <w:t xml:space="preserve"> La decisión 92/22 permite la presentación de solicitudes para las actividades mencionadas en la decisión 89/6</w:t>
      </w:r>
      <w:r w:rsidR="00E45D3A" w:rsidRPr="00286976">
        <w:rPr>
          <w:lang w:val="es-ES_tradnl"/>
        </w:rPr>
        <w:t xml:space="preserve"> b)</w:t>
      </w:r>
      <w:r w:rsidRPr="00286976">
        <w:rPr>
          <w:lang w:val="es-ES_tradnl"/>
        </w:rPr>
        <w:t xml:space="preserve"> por separado de las solicitudes de tramos </w:t>
      </w:r>
      <w:r w:rsidR="004628CA" w:rsidRPr="00286976">
        <w:rPr>
          <w:lang w:val="es-ES_tradnl"/>
        </w:rPr>
        <w:t>del PGEH</w:t>
      </w:r>
      <w:r w:rsidRPr="00286976">
        <w:rPr>
          <w:lang w:val="es-ES_tradnl"/>
        </w:rPr>
        <w:t xml:space="preserve">, </w:t>
      </w:r>
      <w:r w:rsidR="005E1CC2" w:rsidRPr="005E1CC2">
        <w:rPr>
          <w:lang w:val="es-ES_tradnl"/>
        </w:rPr>
        <w:t>así como la modificación de los Acuerdos entre el Comité y los respectivos gobiernos del artículo 5, en el entendido de que estas actividades se integrarán al plan de ejecución de tramos en curso</w:t>
      </w:r>
      <w:r w:rsidRPr="00286976">
        <w:rPr>
          <w:lang w:val="es-ES_tradnl"/>
        </w:rPr>
        <w:t>.</w:t>
      </w:r>
    </w:p>
  </w:footnote>
  <w:footnote w:id="5">
    <w:p w14:paraId="4DC01B1C" w14:textId="24D2749F" w:rsidR="00D94297" w:rsidRPr="00286976" w:rsidRDefault="00D94297" w:rsidP="00D94297">
      <w:pPr>
        <w:pStyle w:val="FootnoteText"/>
        <w:rPr>
          <w:lang w:val="es-ES_tradnl"/>
        </w:rPr>
      </w:pPr>
      <w:r w:rsidRPr="00286976">
        <w:rPr>
          <w:rStyle w:val="FootnoteReference"/>
          <w:lang w:val="es-ES_tradnl"/>
        </w:rPr>
        <w:footnoteRef/>
      </w:r>
      <w:r w:rsidRPr="00286976">
        <w:rPr>
          <w:lang w:val="es-ES_tradnl"/>
        </w:rPr>
        <w:t xml:space="preserve"> Según nota del </w:t>
      </w:r>
      <w:r w:rsidR="00D529F7" w:rsidRPr="00286976">
        <w:rPr>
          <w:lang w:val="es-ES_tradnl"/>
        </w:rPr>
        <w:t xml:space="preserve">12 de marzo </w:t>
      </w:r>
      <w:r w:rsidRPr="00286976">
        <w:rPr>
          <w:lang w:val="es-ES_tradnl"/>
        </w:rPr>
        <w:t xml:space="preserve">de </w:t>
      </w:r>
      <w:r w:rsidR="00D529F7" w:rsidRPr="00286976">
        <w:rPr>
          <w:lang w:val="es-ES_tradnl"/>
        </w:rPr>
        <w:t xml:space="preserve">2025 </w:t>
      </w:r>
      <w:r w:rsidR="00BD2EE4">
        <w:rPr>
          <w:lang w:val="es-ES_tradnl"/>
        </w:rPr>
        <w:t xml:space="preserve">dirigida </w:t>
      </w:r>
      <w:r w:rsidR="000C10E9" w:rsidRPr="000C10E9">
        <w:rPr>
          <w:lang w:val="es-ES_tradnl"/>
        </w:rPr>
        <w:t xml:space="preserve">al PNUD </w:t>
      </w:r>
      <w:r w:rsidR="00BD2EE4">
        <w:rPr>
          <w:lang w:val="es-ES_tradnl"/>
        </w:rPr>
        <w:t xml:space="preserve">por </w:t>
      </w:r>
      <w:r w:rsidRPr="00286976">
        <w:rPr>
          <w:lang w:val="es-ES_tradnl"/>
        </w:rPr>
        <w:t xml:space="preserve">el Ministerio de </w:t>
      </w:r>
      <w:r w:rsidR="00BD0FC9" w:rsidRPr="00286976">
        <w:rPr>
          <w:lang w:val="es-ES_tradnl"/>
        </w:rPr>
        <w:t xml:space="preserve">Medio Ambiente y </w:t>
      </w:r>
      <w:r w:rsidR="00BC7DE7">
        <w:rPr>
          <w:lang w:val="es-ES_tradnl"/>
        </w:rPr>
        <w:t>Hermoseamiento</w:t>
      </w:r>
      <w:r w:rsidR="00BD0FC9" w:rsidRPr="00286976">
        <w:rPr>
          <w:lang w:val="es-ES_tradnl"/>
        </w:rPr>
        <w:t xml:space="preserve"> Nacional, Economía Verde y Azul </w:t>
      </w:r>
      <w:r w:rsidRPr="00286976">
        <w:rPr>
          <w:lang w:val="es-ES_tradnl"/>
        </w:rPr>
        <w:t xml:space="preserve">de </w:t>
      </w:r>
      <w:r w:rsidR="00120121" w:rsidRPr="00286976">
        <w:rPr>
          <w:lang w:val="es-ES_tradnl"/>
        </w:rPr>
        <w:t>Barbados</w:t>
      </w:r>
      <w:r w:rsidRPr="00286976">
        <w:rPr>
          <w:lang w:val="es-ES_tradn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CEE57" w14:textId="3D7A9B61" w:rsidR="00D94297" w:rsidRDefault="004E423F" w:rsidP="004B5D5C">
    <w:pPr>
      <w:jc w:val="left"/>
    </w:pPr>
    <w:r>
      <w:fldChar w:fldCharType="begin"/>
    </w:r>
    <w:r>
      <w:instrText>DOCPROPERTY "Document number"  \* MERGEFORMAT</w:instrText>
    </w:r>
    <w:r>
      <w:fldChar w:fldCharType="separate"/>
    </w:r>
    <w:r w:rsidR="003C2F9D">
      <w:t>UNEP/</w:t>
    </w:r>
    <w:proofErr w:type="spellStart"/>
    <w:r w:rsidR="003C2F9D">
      <w:t>OzL.Pro</w:t>
    </w:r>
    <w:proofErr w:type="spellEnd"/>
    <w:r w:rsidR="003C2F9D">
      <w:t>/ExCom/96/26</w:t>
    </w:r>
    <w:r>
      <w:fldChar w:fldCharType="end"/>
    </w:r>
  </w:p>
  <w:p w14:paraId="7FB07264" w14:textId="77777777" w:rsidR="00D94297" w:rsidRDefault="00D94297" w:rsidP="004B5D5C">
    <w:pPr>
      <w:jc w:val="left"/>
    </w:pPr>
  </w:p>
  <w:p w14:paraId="2F217106" w14:textId="77777777" w:rsidR="00D94297" w:rsidRPr="0033525D" w:rsidRDefault="00D94297" w:rsidP="00C96DE1">
    <w:pPr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D3E37" w14:textId="1D1291AA" w:rsidR="00D94297" w:rsidRDefault="004E423F">
    <w:pPr>
      <w:jc w:val="right"/>
    </w:pPr>
    <w:r>
      <w:fldChar w:fldCharType="begin"/>
    </w:r>
    <w:r>
      <w:instrText>DOCPROPERTY "Document number"  \* MERGEFORMAT</w:instrText>
    </w:r>
    <w:r>
      <w:fldChar w:fldCharType="separate"/>
    </w:r>
    <w:r w:rsidR="003C2F9D">
      <w:t>UNEP/</w:t>
    </w:r>
    <w:proofErr w:type="spellStart"/>
    <w:r w:rsidR="003C2F9D">
      <w:t>OzL.Pro</w:t>
    </w:r>
    <w:proofErr w:type="spellEnd"/>
    <w:r w:rsidR="003C2F9D">
      <w:t>/ExCom/96/26</w:t>
    </w:r>
    <w:r>
      <w:fldChar w:fldCharType="end"/>
    </w:r>
  </w:p>
  <w:p w14:paraId="7808C288" w14:textId="77777777" w:rsidR="00D94297" w:rsidRPr="0033525D" w:rsidRDefault="00D94297"/>
  <w:p w14:paraId="031BD3AC" w14:textId="77777777" w:rsidR="00D94297" w:rsidRPr="0033525D" w:rsidRDefault="00D942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5B26F" w14:textId="77777777" w:rsidR="009F0EC3" w:rsidRDefault="009F0EC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A41A7" w14:textId="1D6EA903" w:rsidR="00DC6A10" w:rsidRPr="0033525D" w:rsidRDefault="004E423F">
    <w:r>
      <w:fldChar w:fldCharType="begin"/>
    </w:r>
    <w:r>
      <w:instrText>DOCPROPERTY "Document number"  \* MERGEFORMAT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/ExCom/96/26</w:t>
    </w:r>
    <w:r>
      <w:fldChar w:fldCharType="end"/>
    </w:r>
  </w:p>
  <w:p w14:paraId="3DA55AF7" w14:textId="77777777" w:rsidR="00DC6A10" w:rsidRPr="0033525D" w:rsidRDefault="00DC6A10"/>
  <w:p w14:paraId="0B9F9185" w14:textId="77777777" w:rsidR="00DC6A10" w:rsidRPr="0033525D" w:rsidRDefault="00DC6A10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FD1A9" w14:textId="4C87B98F" w:rsidR="00DC6A10" w:rsidRPr="0033525D" w:rsidRDefault="004E423F">
    <w:pPr>
      <w:jc w:val="right"/>
    </w:pPr>
    <w:r>
      <w:fldChar w:fldCharType="begin"/>
    </w:r>
    <w:r>
      <w:instrText>DOCPROPERTY "Document number"  \* MERGEFORMAT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/ExCom/96/26</w:t>
    </w:r>
    <w:r>
      <w:fldChar w:fldCharType="end"/>
    </w:r>
  </w:p>
  <w:p w14:paraId="3B8B3EB9" w14:textId="77777777" w:rsidR="00DC6A10" w:rsidRPr="0033525D" w:rsidRDefault="00DC6A10"/>
  <w:p w14:paraId="67F222A2" w14:textId="77777777" w:rsidR="00DC6A10" w:rsidRPr="0033525D" w:rsidRDefault="00DC6A1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AC9DE" w14:textId="10BF752F" w:rsidR="00471610" w:rsidRDefault="004E423F" w:rsidP="00471610">
    <w:pPr>
      <w:jc w:val="right"/>
    </w:pPr>
    <w:r>
      <w:fldChar w:fldCharType="begin"/>
    </w:r>
    <w:r>
      <w:instrText>DOCPROPERTY "Document number"  \* MERGEFORMAT</w:instrText>
    </w:r>
    <w:r>
      <w:fldChar w:fldCharType="separate"/>
    </w:r>
    <w:r w:rsidR="003C2F9D">
      <w:t>UNEP/</w:t>
    </w:r>
    <w:proofErr w:type="spellStart"/>
    <w:r w:rsidR="003C2F9D">
      <w:t>OzL.Pro</w:t>
    </w:r>
    <w:proofErr w:type="spellEnd"/>
    <w:r w:rsidR="003C2F9D">
      <w:t>/ExCom/96/26</w:t>
    </w:r>
    <w:r>
      <w:fldChar w:fldCharType="end"/>
    </w:r>
  </w:p>
  <w:p w14:paraId="722FEC44" w14:textId="314D0F21" w:rsidR="00471610" w:rsidRDefault="006109EC" w:rsidP="00471610">
    <w:pPr>
      <w:pStyle w:val="Header"/>
      <w:jc w:val="right"/>
    </w:pPr>
    <w:r>
      <w:t>Anex</w:t>
    </w:r>
    <w:r w:rsidR="00E21688">
      <w:t>o</w:t>
    </w:r>
    <w:r w:rsidR="00471610">
      <w:t xml:space="preserve"> I</w:t>
    </w:r>
  </w:p>
  <w:p w14:paraId="552B382D" w14:textId="77777777" w:rsidR="00471610" w:rsidRDefault="00471610" w:rsidP="0047161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1D452DB"/>
    <w:multiLevelType w:val="hybridMultilevel"/>
    <w:tmpl w:val="AFB2B1AA"/>
    <w:lvl w:ilvl="0" w:tplc="99EEE41E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277A81"/>
    <w:multiLevelType w:val="hybridMultilevel"/>
    <w:tmpl w:val="2F789446"/>
    <w:lvl w:ilvl="0" w:tplc="C0562606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2ED5A57"/>
    <w:multiLevelType w:val="hybridMultilevel"/>
    <w:tmpl w:val="F7A62B8E"/>
    <w:lvl w:ilvl="0" w:tplc="C0562606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FD4054B"/>
    <w:multiLevelType w:val="hybridMultilevel"/>
    <w:tmpl w:val="CA025D9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2B45F3"/>
    <w:multiLevelType w:val="hybridMultilevel"/>
    <w:tmpl w:val="7C9850C8"/>
    <w:lvl w:ilvl="0" w:tplc="C0562606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729764393">
    <w:abstractNumId w:val="10"/>
  </w:num>
  <w:num w:numId="2" w16cid:durableId="99953425">
    <w:abstractNumId w:val="10"/>
  </w:num>
  <w:num w:numId="3" w16cid:durableId="243493720">
    <w:abstractNumId w:val="10"/>
  </w:num>
  <w:num w:numId="4" w16cid:durableId="1886139645">
    <w:abstractNumId w:val="10"/>
  </w:num>
  <w:num w:numId="5" w16cid:durableId="239488103">
    <w:abstractNumId w:val="10"/>
  </w:num>
  <w:num w:numId="6" w16cid:durableId="1324893504">
    <w:abstractNumId w:val="9"/>
  </w:num>
  <w:num w:numId="7" w16cid:durableId="1411003377">
    <w:abstractNumId w:val="7"/>
  </w:num>
  <w:num w:numId="8" w16cid:durableId="664556280">
    <w:abstractNumId w:val="6"/>
  </w:num>
  <w:num w:numId="9" w16cid:durableId="1276445363">
    <w:abstractNumId w:val="5"/>
  </w:num>
  <w:num w:numId="10" w16cid:durableId="485979856">
    <w:abstractNumId w:val="4"/>
  </w:num>
  <w:num w:numId="11" w16cid:durableId="1970741104">
    <w:abstractNumId w:val="8"/>
  </w:num>
  <w:num w:numId="12" w16cid:durableId="1567573533">
    <w:abstractNumId w:val="3"/>
  </w:num>
  <w:num w:numId="13" w16cid:durableId="1191991943">
    <w:abstractNumId w:val="2"/>
  </w:num>
  <w:num w:numId="14" w16cid:durableId="2064283551">
    <w:abstractNumId w:val="1"/>
  </w:num>
  <w:num w:numId="15" w16cid:durableId="1359434342">
    <w:abstractNumId w:val="0"/>
  </w:num>
  <w:num w:numId="16" w16cid:durableId="2036692063">
    <w:abstractNumId w:val="13"/>
  </w:num>
  <w:num w:numId="17" w16cid:durableId="703872959">
    <w:abstractNumId w:val="16"/>
  </w:num>
  <w:num w:numId="18" w16cid:durableId="1075668186">
    <w:abstractNumId w:val="17"/>
  </w:num>
  <w:num w:numId="19" w16cid:durableId="1044913625">
    <w:abstractNumId w:val="20"/>
  </w:num>
  <w:num w:numId="20" w16cid:durableId="746416129">
    <w:abstractNumId w:val="14"/>
  </w:num>
  <w:num w:numId="21" w16cid:durableId="1982342889">
    <w:abstractNumId w:val="18"/>
  </w:num>
  <w:num w:numId="22" w16cid:durableId="1123580010">
    <w:abstractNumId w:val="12"/>
  </w:num>
  <w:num w:numId="23" w16cid:durableId="98180031">
    <w:abstractNumId w:val="19"/>
  </w:num>
  <w:num w:numId="24" w16cid:durableId="100880314">
    <w:abstractNumId w:val="10"/>
  </w:num>
  <w:num w:numId="25" w16cid:durableId="1776705326">
    <w:abstractNumId w:val="10"/>
  </w:num>
  <w:num w:numId="26" w16cid:durableId="1105880143">
    <w:abstractNumId w:val="10"/>
  </w:num>
  <w:num w:numId="27" w16cid:durableId="2108844086">
    <w:abstractNumId w:val="10"/>
  </w:num>
  <w:num w:numId="28" w16cid:durableId="756170936">
    <w:abstractNumId w:val="15"/>
  </w:num>
  <w:num w:numId="29" w16cid:durableId="1507131468">
    <w:abstractNumId w:val="10"/>
  </w:num>
  <w:num w:numId="30" w16cid:durableId="591167329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0970F9"/>
    <w:rsid w:val="00000997"/>
    <w:rsid w:val="00000FED"/>
    <w:rsid w:val="0000434E"/>
    <w:rsid w:val="00005FE7"/>
    <w:rsid w:val="00006B9C"/>
    <w:rsid w:val="000079A7"/>
    <w:rsid w:val="00011653"/>
    <w:rsid w:val="00011F87"/>
    <w:rsid w:val="000158F7"/>
    <w:rsid w:val="00016E86"/>
    <w:rsid w:val="00016F73"/>
    <w:rsid w:val="00017F8F"/>
    <w:rsid w:val="000211A9"/>
    <w:rsid w:val="00021238"/>
    <w:rsid w:val="00022071"/>
    <w:rsid w:val="00022B68"/>
    <w:rsid w:val="00022C6E"/>
    <w:rsid w:val="000230D8"/>
    <w:rsid w:val="00031260"/>
    <w:rsid w:val="0003253B"/>
    <w:rsid w:val="00032702"/>
    <w:rsid w:val="00032DE0"/>
    <w:rsid w:val="00033D75"/>
    <w:rsid w:val="0003435D"/>
    <w:rsid w:val="0003681A"/>
    <w:rsid w:val="00036A25"/>
    <w:rsid w:val="00036C03"/>
    <w:rsid w:val="000372B7"/>
    <w:rsid w:val="000374E5"/>
    <w:rsid w:val="000377C3"/>
    <w:rsid w:val="00042426"/>
    <w:rsid w:val="00044230"/>
    <w:rsid w:val="00044A9F"/>
    <w:rsid w:val="00045E34"/>
    <w:rsid w:val="00046BB0"/>
    <w:rsid w:val="0005069B"/>
    <w:rsid w:val="00050F6E"/>
    <w:rsid w:val="000511B9"/>
    <w:rsid w:val="0005307F"/>
    <w:rsid w:val="0005746D"/>
    <w:rsid w:val="00061EC2"/>
    <w:rsid w:val="00063A1B"/>
    <w:rsid w:val="00063C89"/>
    <w:rsid w:val="000662A7"/>
    <w:rsid w:val="0006654A"/>
    <w:rsid w:val="00066CE8"/>
    <w:rsid w:val="0006774A"/>
    <w:rsid w:val="00070EBB"/>
    <w:rsid w:val="00076AEE"/>
    <w:rsid w:val="0008021B"/>
    <w:rsid w:val="00080ED0"/>
    <w:rsid w:val="00083CC7"/>
    <w:rsid w:val="00083D80"/>
    <w:rsid w:val="00083E97"/>
    <w:rsid w:val="00085B8F"/>
    <w:rsid w:val="00085C60"/>
    <w:rsid w:val="000878C9"/>
    <w:rsid w:val="00090481"/>
    <w:rsid w:val="00090C62"/>
    <w:rsid w:val="00091095"/>
    <w:rsid w:val="0009557B"/>
    <w:rsid w:val="00096C6E"/>
    <w:rsid w:val="000970F9"/>
    <w:rsid w:val="000A0FB7"/>
    <w:rsid w:val="000A22FA"/>
    <w:rsid w:val="000A2EAD"/>
    <w:rsid w:val="000A3826"/>
    <w:rsid w:val="000A5AFF"/>
    <w:rsid w:val="000A6334"/>
    <w:rsid w:val="000A6C26"/>
    <w:rsid w:val="000A7076"/>
    <w:rsid w:val="000A7821"/>
    <w:rsid w:val="000A7DD2"/>
    <w:rsid w:val="000B2265"/>
    <w:rsid w:val="000B2BB0"/>
    <w:rsid w:val="000B3162"/>
    <w:rsid w:val="000B33B6"/>
    <w:rsid w:val="000B36C8"/>
    <w:rsid w:val="000B4027"/>
    <w:rsid w:val="000B491C"/>
    <w:rsid w:val="000B4F9B"/>
    <w:rsid w:val="000B5392"/>
    <w:rsid w:val="000B6705"/>
    <w:rsid w:val="000C03AF"/>
    <w:rsid w:val="000C04BB"/>
    <w:rsid w:val="000C10E9"/>
    <w:rsid w:val="000C30DD"/>
    <w:rsid w:val="000C40BC"/>
    <w:rsid w:val="000C40F6"/>
    <w:rsid w:val="000C4CFA"/>
    <w:rsid w:val="000D3CA7"/>
    <w:rsid w:val="000D52A4"/>
    <w:rsid w:val="000D5954"/>
    <w:rsid w:val="000D68B8"/>
    <w:rsid w:val="000D78B9"/>
    <w:rsid w:val="000E05AD"/>
    <w:rsid w:val="000E07BC"/>
    <w:rsid w:val="000E267B"/>
    <w:rsid w:val="000E2E21"/>
    <w:rsid w:val="000E309D"/>
    <w:rsid w:val="000E42B1"/>
    <w:rsid w:val="000E717B"/>
    <w:rsid w:val="000F0B9B"/>
    <w:rsid w:val="000F1CD4"/>
    <w:rsid w:val="000F2141"/>
    <w:rsid w:val="000F3C3E"/>
    <w:rsid w:val="000F4103"/>
    <w:rsid w:val="000F595E"/>
    <w:rsid w:val="000F70A7"/>
    <w:rsid w:val="000F714F"/>
    <w:rsid w:val="00100DDD"/>
    <w:rsid w:val="00101B98"/>
    <w:rsid w:val="001040BE"/>
    <w:rsid w:val="00104C13"/>
    <w:rsid w:val="001072E5"/>
    <w:rsid w:val="001074F7"/>
    <w:rsid w:val="00113CCA"/>
    <w:rsid w:val="001149DE"/>
    <w:rsid w:val="00114B49"/>
    <w:rsid w:val="00117A4B"/>
    <w:rsid w:val="00120121"/>
    <w:rsid w:val="001221D4"/>
    <w:rsid w:val="00122F25"/>
    <w:rsid w:val="00124059"/>
    <w:rsid w:val="001248AA"/>
    <w:rsid w:val="001249CB"/>
    <w:rsid w:val="00130916"/>
    <w:rsid w:val="00130AA7"/>
    <w:rsid w:val="00132205"/>
    <w:rsid w:val="00132F00"/>
    <w:rsid w:val="00134D5C"/>
    <w:rsid w:val="00135980"/>
    <w:rsid w:val="00136A6E"/>
    <w:rsid w:val="0013786F"/>
    <w:rsid w:val="00137E60"/>
    <w:rsid w:val="00137FF2"/>
    <w:rsid w:val="001407E6"/>
    <w:rsid w:val="00140A44"/>
    <w:rsid w:val="00141797"/>
    <w:rsid w:val="00141DBF"/>
    <w:rsid w:val="00142D61"/>
    <w:rsid w:val="00143807"/>
    <w:rsid w:val="001439A8"/>
    <w:rsid w:val="00147A02"/>
    <w:rsid w:val="00151B4B"/>
    <w:rsid w:val="0015202C"/>
    <w:rsid w:val="00153B5B"/>
    <w:rsid w:val="00153FDB"/>
    <w:rsid w:val="00155964"/>
    <w:rsid w:val="00156780"/>
    <w:rsid w:val="00157137"/>
    <w:rsid w:val="00164719"/>
    <w:rsid w:val="00166FC4"/>
    <w:rsid w:val="001677AC"/>
    <w:rsid w:val="00171505"/>
    <w:rsid w:val="001755F8"/>
    <w:rsid w:val="00176B46"/>
    <w:rsid w:val="0017725C"/>
    <w:rsid w:val="001804EA"/>
    <w:rsid w:val="00181CFF"/>
    <w:rsid w:val="00183962"/>
    <w:rsid w:val="00184E31"/>
    <w:rsid w:val="001868C7"/>
    <w:rsid w:val="00190A61"/>
    <w:rsid w:val="00191CEF"/>
    <w:rsid w:val="0019437D"/>
    <w:rsid w:val="001948C9"/>
    <w:rsid w:val="0019587C"/>
    <w:rsid w:val="00195954"/>
    <w:rsid w:val="00196E67"/>
    <w:rsid w:val="00197095"/>
    <w:rsid w:val="00197179"/>
    <w:rsid w:val="001975B4"/>
    <w:rsid w:val="001A0D59"/>
    <w:rsid w:val="001A2215"/>
    <w:rsid w:val="001A24EC"/>
    <w:rsid w:val="001A3342"/>
    <w:rsid w:val="001A3E3D"/>
    <w:rsid w:val="001A45F7"/>
    <w:rsid w:val="001A5908"/>
    <w:rsid w:val="001A7049"/>
    <w:rsid w:val="001A747C"/>
    <w:rsid w:val="001B04CE"/>
    <w:rsid w:val="001B1E40"/>
    <w:rsid w:val="001B26A5"/>
    <w:rsid w:val="001B3B58"/>
    <w:rsid w:val="001B422D"/>
    <w:rsid w:val="001B47ED"/>
    <w:rsid w:val="001B4DB8"/>
    <w:rsid w:val="001B545A"/>
    <w:rsid w:val="001B6E64"/>
    <w:rsid w:val="001C0B94"/>
    <w:rsid w:val="001C11B0"/>
    <w:rsid w:val="001C2285"/>
    <w:rsid w:val="001C3BF2"/>
    <w:rsid w:val="001C4DEB"/>
    <w:rsid w:val="001C59F4"/>
    <w:rsid w:val="001C764E"/>
    <w:rsid w:val="001D0511"/>
    <w:rsid w:val="001D0EA4"/>
    <w:rsid w:val="001D12A1"/>
    <w:rsid w:val="001D1FA5"/>
    <w:rsid w:val="001D4580"/>
    <w:rsid w:val="001D5A90"/>
    <w:rsid w:val="001D6AE8"/>
    <w:rsid w:val="001E0E64"/>
    <w:rsid w:val="001E1052"/>
    <w:rsid w:val="001E21B1"/>
    <w:rsid w:val="001E2F93"/>
    <w:rsid w:val="001E4554"/>
    <w:rsid w:val="001E5843"/>
    <w:rsid w:val="001E5D20"/>
    <w:rsid w:val="001E61E5"/>
    <w:rsid w:val="001F034E"/>
    <w:rsid w:val="001F2121"/>
    <w:rsid w:val="001F2159"/>
    <w:rsid w:val="001F2D18"/>
    <w:rsid w:val="001F53FD"/>
    <w:rsid w:val="001F6213"/>
    <w:rsid w:val="00200376"/>
    <w:rsid w:val="002004F9"/>
    <w:rsid w:val="002012D5"/>
    <w:rsid w:val="00202A45"/>
    <w:rsid w:val="002045FA"/>
    <w:rsid w:val="00206ADB"/>
    <w:rsid w:val="002076C7"/>
    <w:rsid w:val="0021037A"/>
    <w:rsid w:val="00210A33"/>
    <w:rsid w:val="00210B8B"/>
    <w:rsid w:val="00212A95"/>
    <w:rsid w:val="00214863"/>
    <w:rsid w:val="00215285"/>
    <w:rsid w:val="002156B4"/>
    <w:rsid w:val="00217352"/>
    <w:rsid w:val="0022020C"/>
    <w:rsid w:val="00222D36"/>
    <w:rsid w:val="00223B3D"/>
    <w:rsid w:val="00224FCD"/>
    <w:rsid w:val="00230DC7"/>
    <w:rsid w:val="002323D7"/>
    <w:rsid w:val="002323DE"/>
    <w:rsid w:val="0023450B"/>
    <w:rsid w:val="002361B4"/>
    <w:rsid w:val="00236498"/>
    <w:rsid w:val="002366BC"/>
    <w:rsid w:val="00240967"/>
    <w:rsid w:val="002409CE"/>
    <w:rsid w:val="00243949"/>
    <w:rsid w:val="00244235"/>
    <w:rsid w:val="0024660A"/>
    <w:rsid w:val="00246E75"/>
    <w:rsid w:val="00246F8A"/>
    <w:rsid w:val="00247662"/>
    <w:rsid w:val="002477F6"/>
    <w:rsid w:val="00247F62"/>
    <w:rsid w:val="00250D08"/>
    <w:rsid w:val="00251732"/>
    <w:rsid w:val="00251EF9"/>
    <w:rsid w:val="00253222"/>
    <w:rsid w:val="002548B3"/>
    <w:rsid w:val="00254B3D"/>
    <w:rsid w:val="002559B9"/>
    <w:rsid w:val="002567B9"/>
    <w:rsid w:val="00256ACD"/>
    <w:rsid w:val="00261C13"/>
    <w:rsid w:val="00262847"/>
    <w:rsid w:val="00262FCE"/>
    <w:rsid w:val="002647EA"/>
    <w:rsid w:val="00267C93"/>
    <w:rsid w:val="00271C20"/>
    <w:rsid w:val="00273190"/>
    <w:rsid w:val="002735F7"/>
    <w:rsid w:val="002745A1"/>
    <w:rsid w:val="002750A4"/>
    <w:rsid w:val="00275D27"/>
    <w:rsid w:val="00276270"/>
    <w:rsid w:val="00280461"/>
    <w:rsid w:val="00281202"/>
    <w:rsid w:val="00281821"/>
    <w:rsid w:val="00281BB2"/>
    <w:rsid w:val="00281F26"/>
    <w:rsid w:val="0028233E"/>
    <w:rsid w:val="00282CE5"/>
    <w:rsid w:val="002834CB"/>
    <w:rsid w:val="00284C51"/>
    <w:rsid w:val="00286976"/>
    <w:rsid w:val="00286E1E"/>
    <w:rsid w:val="00291DB8"/>
    <w:rsid w:val="00293848"/>
    <w:rsid w:val="00293A9A"/>
    <w:rsid w:val="00295F5A"/>
    <w:rsid w:val="002A03C3"/>
    <w:rsid w:val="002A0498"/>
    <w:rsid w:val="002A2C6D"/>
    <w:rsid w:val="002A30F2"/>
    <w:rsid w:val="002A4F5F"/>
    <w:rsid w:val="002A61E9"/>
    <w:rsid w:val="002A7DF8"/>
    <w:rsid w:val="002B0566"/>
    <w:rsid w:val="002B085C"/>
    <w:rsid w:val="002B17E2"/>
    <w:rsid w:val="002B254E"/>
    <w:rsid w:val="002B3933"/>
    <w:rsid w:val="002B4CE8"/>
    <w:rsid w:val="002B67FD"/>
    <w:rsid w:val="002B703E"/>
    <w:rsid w:val="002B72E9"/>
    <w:rsid w:val="002B78E9"/>
    <w:rsid w:val="002B7E8B"/>
    <w:rsid w:val="002C0386"/>
    <w:rsid w:val="002C0B34"/>
    <w:rsid w:val="002C1187"/>
    <w:rsid w:val="002C4CC6"/>
    <w:rsid w:val="002C579A"/>
    <w:rsid w:val="002C6385"/>
    <w:rsid w:val="002C6C89"/>
    <w:rsid w:val="002C7998"/>
    <w:rsid w:val="002D1A12"/>
    <w:rsid w:val="002D27A6"/>
    <w:rsid w:val="002D2E0E"/>
    <w:rsid w:val="002D53BB"/>
    <w:rsid w:val="002D797D"/>
    <w:rsid w:val="002D7C8F"/>
    <w:rsid w:val="002E00C5"/>
    <w:rsid w:val="002E0204"/>
    <w:rsid w:val="002E1642"/>
    <w:rsid w:val="002E7AEA"/>
    <w:rsid w:val="002F0108"/>
    <w:rsid w:val="002F068B"/>
    <w:rsid w:val="002F09EF"/>
    <w:rsid w:val="002F0BC9"/>
    <w:rsid w:val="002F118E"/>
    <w:rsid w:val="002F1295"/>
    <w:rsid w:val="002F1E53"/>
    <w:rsid w:val="002F2CAA"/>
    <w:rsid w:val="002F42AD"/>
    <w:rsid w:val="002F4E5B"/>
    <w:rsid w:val="0030052C"/>
    <w:rsid w:val="003017E6"/>
    <w:rsid w:val="003018CD"/>
    <w:rsid w:val="0030273D"/>
    <w:rsid w:val="00303400"/>
    <w:rsid w:val="00304F0A"/>
    <w:rsid w:val="00305C80"/>
    <w:rsid w:val="003070E1"/>
    <w:rsid w:val="00311E25"/>
    <w:rsid w:val="003157C8"/>
    <w:rsid w:val="003176F5"/>
    <w:rsid w:val="003234D8"/>
    <w:rsid w:val="00323603"/>
    <w:rsid w:val="00323958"/>
    <w:rsid w:val="00324446"/>
    <w:rsid w:val="00324A56"/>
    <w:rsid w:val="00324ACF"/>
    <w:rsid w:val="003264C0"/>
    <w:rsid w:val="0032722E"/>
    <w:rsid w:val="003304E9"/>
    <w:rsid w:val="003306E1"/>
    <w:rsid w:val="003320E4"/>
    <w:rsid w:val="003321FD"/>
    <w:rsid w:val="0033525D"/>
    <w:rsid w:val="003352C0"/>
    <w:rsid w:val="00336DDB"/>
    <w:rsid w:val="00336E15"/>
    <w:rsid w:val="003414F3"/>
    <w:rsid w:val="00343AEA"/>
    <w:rsid w:val="00346287"/>
    <w:rsid w:val="00346C42"/>
    <w:rsid w:val="00346E09"/>
    <w:rsid w:val="00350150"/>
    <w:rsid w:val="00351466"/>
    <w:rsid w:val="0035613E"/>
    <w:rsid w:val="00356402"/>
    <w:rsid w:val="00361925"/>
    <w:rsid w:val="00361D2B"/>
    <w:rsid w:val="00363EE9"/>
    <w:rsid w:val="0036475D"/>
    <w:rsid w:val="0036697A"/>
    <w:rsid w:val="00371252"/>
    <w:rsid w:val="00373DEF"/>
    <w:rsid w:val="00375D31"/>
    <w:rsid w:val="00376128"/>
    <w:rsid w:val="0037742E"/>
    <w:rsid w:val="00377D56"/>
    <w:rsid w:val="0038245A"/>
    <w:rsid w:val="00383742"/>
    <w:rsid w:val="00383A1D"/>
    <w:rsid w:val="003840E6"/>
    <w:rsid w:val="00384A4C"/>
    <w:rsid w:val="00385867"/>
    <w:rsid w:val="00385CFC"/>
    <w:rsid w:val="0038644B"/>
    <w:rsid w:val="003879E0"/>
    <w:rsid w:val="00387B9A"/>
    <w:rsid w:val="003901B3"/>
    <w:rsid w:val="003903F6"/>
    <w:rsid w:val="003913AB"/>
    <w:rsid w:val="00392550"/>
    <w:rsid w:val="0039337A"/>
    <w:rsid w:val="003935C3"/>
    <w:rsid w:val="00393F2F"/>
    <w:rsid w:val="00394E09"/>
    <w:rsid w:val="00394F9B"/>
    <w:rsid w:val="0039764E"/>
    <w:rsid w:val="003A1966"/>
    <w:rsid w:val="003A3189"/>
    <w:rsid w:val="003A3CA7"/>
    <w:rsid w:val="003A467E"/>
    <w:rsid w:val="003A4D27"/>
    <w:rsid w:val="003A6C6B"/>
    <w:rsid w:val="003A7A05"/>
    <w:rsid w:val="003B03D3"/>
    <w:rsid w:val="003B206C"/>
    <w:rsid w:val="003B26E0"/>
    <w:rsid w:val="003B294D"/>
    <w:rsid w:val="003B33BD"/>
    <w:rsid w:val="003B569D"/>
    <w:rsid w:val="003B6DBC"/>
    <w:rsid w:val="003B72E6"/>
    <w:rsid w:val="003C0ADA"/>
    <w:rsid w:val="003C0B99"/>
    <w:rsid w:val="003C1F6E"/>
    <w:rsid w:val="003C230B"/>
    <w:rsid w:val="003C2F9D"/>
    <w:rsid w:val="003C3B2C"/>
    <w:rsid w:val="003C3C0E"/>
    <w:rsid w:val="003C4789"/>
    <w:rsid w:val="003C495E"/>
    <w:rsid w:val="003C4F83"/>
    <w:rsid w:val="003C56E4"/>
    <w:rsid w:val="003C5A38"/>
    <w:rsid w:val="003C76BF"/>
    <w:rsid w:val="003D0FF9"/>
    <w:rsid w:val="003D3AD1"/>
    <w:rsid w:val="003D42A6"/>
    <w:rsid w:val="003D4F21"/>
    <w:rsid w:val="003D4FAC"/>
    <w:rsid w:val="003D605F"/>
    <w:rsid w:val="003D7E1F"/>
    <w:rsid w:val="003E0CDB"/>
    <w:rsid w:val="003E1019"/>
    <w:rsid w:val="003E1600"/>
    <w:rsid w:val="003E1885"/>
    <w:rsid w:val="003E4A80"/>
    <w:rsid w:val="003E55DB"/>
    <w:rsid w:val="003E5AC4"/>
    <w:rsid w:val="003E7906"/>
    <w:rsid w:val="003F000F"/>
    <w:rsid w:val="003F1FEF"/>
    <w:rsid w:val="003F3884"/>
    <w:rsid w:val="003F3C50"/>
    <w:rsid w:val="003F420E"/>
    <w:rsid w:val="003F4D81"/>
    <w:rsid w:val="003F5525"/>
    <w:rsid w:val="003F7C02"/>
    <w:rsid w:val="00400D81"/>
    <w:rsid w:val="00401961"/>
    <w:rsid w:val="00406202"/>
    <w:rsid w:val="00406A6A"/>
    <w:rsid w:val="00406B22"/>
    <w:rsid w:val="00407147"/>
    <w:rsid w:val="004078FA"/>
    <w:rsid w:val="0040796E"/>
    <w:rsid w:val="004109C4"/>
    <w:rsid w:val="00412AF0"/>
    <w:rsid w:val="00413666"/>
    <w:rsid w:val="00414248"/>
    <w:rsid w:val="00414353"/>
    <w:rsid w:val="00415B6D"/>
    <w:rsid w:val="00420812"/>
    <w:rsid w:val="004209A4"/>
    <w:rsid w:val="00422A6D"/>
    <w:rsid w:val="00425806"/>
    <w:rsid w:val="004264E1"/>
    <w:rsid w:val="00430B61"/>
    <w:rsid w:val="00431E08"/>
    <w:rsid w:val="004328A7"/>
    <w:rsid w:val="00432EF0"/>
    <w:rsid w:val="00434C74"/>
    <w:rsid w:val="00435C0C"/>
    <w:rsid w:val="00436D16"/>
    <w:rsid w:val="0043752F"/>
    <w:rsid w:val="004404D9"/>
    <w:rsid w:val="004418B2"/>
    <w:rsid w:val="0044211A"/>
    <w:rsid w:val="00442BB8"/>
    <w:rsid w:val="00444294"/>
    <w:rsid w:val="00444D0C"/>
    <w:rsid w:val="004479F8"/>
    <w:rsid w:val="00450238"/>
    <w:rsid w:val="004503BF"/>
    <w:rsid w:val="00450FBA"/>
    <w:rsid w:val="00451328"/>
    <w:rsid w:val="00452208"/>
    <w:rsid w:val="00452E63"/>
    <w:rsid w:val="004539DF"/>
    <w:rsid w:val="00454AA9"/>
    <w:rsid w:val="00454BD9"/>
    <w:rsid w:val="00455601"/>
    <w:rsid w:val="0045616B"/>
    <w:rsid w:val="00456EB4"/>
    <w:rsid w:val="00457827"/>
    <w:rsid w:val="004578B4"/>
    <w:rsid w:val="00460FB6"/>
    <w:rsid w:val="0046282C"/>
    <w:rsid w:val="004628CA"/>
    <w:rsid w:val="00462F17"/>
    <w:rsid w:val="0046318E"/>
    <w:rsid w:val="004647C1"/>
    <w:rsid w:val="004651C9"/>
    <w:rsid w:val="00470733"/>
    <w:rsid w:val="00471610"/>
    <w:rsid w:val="0047184E"/>
    <w:rsid w:val="004718F3"/>
    <w:rsid w:val="004736E7"/>
    <w:rsid w:val="004741D8"/>
    <w:rsid w:val="00475040"/>
    <w:rsid w:val="00475405"/>
    <w:rsid w:val="00476824"/>
    <w:rsid w:val="00476FC6"/>
    <w:rsid w:val="004804A4"/>
    <w:rsid w:val="00480A91"/>
    <w:rsid w:val="00482F0E"/>
    <w:rsid w:val="004831CE"/>
    <w:rsid w:val="004854A9"/>
    <w:rsid w:val="004854FF"/>
    <w:rsid w:val="00490C06"/>
    <w:rsid w:val="004922F5"/>
    <w:rsid w:val="00493D40"/>
    <w:rsid w:val="00493EE3"/>
    <w:rsid w:val="00495077"/>
    <w:rsid w:val="004950A2"/>
    <w:rsid w:val="004967B6"/>
    <w:rsid w:val="00496A91"/>
    <w:rsid w:val="004A09A8"/>
    <w:rsid w:val="004A14E9"/>
    <w:rsid w:val="004A2B28"/>
    <w:rsid w:val="004A4464"/>
    <w:rsid w:val="004A4D1E"/>
    <w:rsid w:val="004A504B"/>
    <w:rsid w:val="004A55DC"/>
    <w:rsid w:val="004A66AB"/>
    <w:rsid w:val="004A6911"/>
    <w:rsid w:val="004A6E3F"/>
    <w:rsid w:val="004A71FB"/>
    <w:rsid w:val="004B1B38"/>
    <w:rsid w:val="004B3652"/>
    <w:rsid w:val="004B54E0"/>
    <w:rsid w:val="004B5D5C"/>
    <w:rsid w:val="004B7384"/>
    <w:rsid w:val="004C0083"/>
    <w:rsid w:val="004C0F53"/>
    <w:rsid w:val="004C21A9"/>
    <w:rsid w:val="004C2C3F"/>
    <w:rsid w:val="004C4269"/>
    <w:rsid w:val="004C44FA"/>
    <w:rsid w:val="004C531A"/>
    <w:rsid w:val="004C609D"/>
    <w:rsid w:val="004C61CB"/>
    <w:rsid w:val="004D54E2"/>
    <w:rsid w:val="004D5835"/>
    <w:rsid w:val="004D6012"/>
    <w:rsid w:val="004D6236"/>
    <w:rsid w:val="004D64C2"/>
    <w:rsid w:val="004D7F90"/>
    <w:rsid w:val="004E0501"/>
    <w:rsid w:val="004E2C1D"/>
    <w:rsid w:val="004E3BDC"/>
    <w:rsid w:val="004E423F"/>
    <w:rsid w:val="004E45AE"/>
    <w:rsid w:val="004E49E9"/>
    <w:rsid w:val="004E4B23"/>
    <w:rsid w:val="004E4DBB"/>
    <w:rsid w:val="004E4E41"/>
    <w:rsid w:val="004E73DB"/>
    <w:rsid w:val="004E7F9C"/>
    <w:rsid w:val="004F071E"/>
    <w:rsid w:val="004F1A45"/>
    <w:rsid w:val="004F1F48"/>
    <w:rsid w:val="004F3493"/>
    <w:rsid w:val="004F433A"/>
    <w:rsid w:val="004F4B72"/>
    <w:rsid w:val="004F5143"/>
    <w:rsid w:val="004F514D"/>
    <w:rsid w:val="004F76DD"/>
    <w:rsid w:val="00500474"/>
    <w:rsid w:val="005007B8"/>
    <w:rsid w:val="00501BF3"/>
    <w:rsid w:val="00502FB8"/>
    <w:rsid w:val="005044F1"/>
    <w:rsid w:val="0050496E"/>
    <w:rsid w:val="00506E43"/>
    <w:rsid w:val="0050761C"/>
    <w:rsid w:val="00512420"/>
    <w:rsid w:val="00512B09"/>
    <w:rsid w:val="0051333B"/>
    <w:rsid w:val="005133A1"/>
    <w:rsid w:val="00513E54"/>
    <w:rsid w:val="00514461"/>
    <w:rsid w:val="00514A1E"/>
    <w:rsid w:val="00514E0F"/>
    <w:rsid w:val="005150AB"/>
    <w:rsid w:val="0051606D"/>
    <w:rsid w:val="00516661"/>
    <w:rsid w:val="005220ED"/>
    <w:rsid w:val="00522829"/>
    <w:rsid w:val="00522B69"/>
    <w:rsid w:val="00525726"/>
    <w:rsid w:val="0052744D"/>
    <w:rsid w:val="005301C7"/>
    <w:rsid w:val="00531C0E"/>
    <w:rsid w:val="005336EC"/>
    <w:rsid w:val="00533796"/>
    <w:rsid w:val="00534D9A"/>
    <w:rsid w:val="00537343"/>
    <w:rsid w:val="00540D8A"/>
    <w:rsid w:val="005420A9"/>
    <w:rsid w:val="00542367"/>
    <w:rsid w:val="0054273C"/>
    <w:rsid w:val="00543F39"/>
    <w:rsid w:val="0054599F"/>
    <w:rsid w:val="00545BC0"/>
    <w:rsid w:val="005516F3"/>
    <w:rsid w:val="00553A4C"/>
    <w:rsid w:val="00553C68"/>
    <w:rsid w:val="00555D75"/>
    <w:rsid w:val="0056013B"/>
    <w:rsid w:val="00560DF0"/>
    <w:rsid w:val="005619A1"/>
    <w:rsid w:val="005622E9"/>
    <w:rsid w:val="00563180"/>
    <w:rsid w:val="00566975"/>
    <w:rsid w:val="00566E24"/>
    <w:rsid w:val="0056759C"/>
    <w:rsid w:val="005721CB"/>
    <w:rsid w:val="00573D47"/>
    <w:rsid w:val="005740CA"/>
    <w:rsid w:val="00575109"/>
    <w:rsid w:val="00582492"/>
    <w:rsid w:val="0058490A"/>
    <w:rsid w:val="00585F9F"/>
    <w:rsid w:val="00586396"/>
    <w:rsid w:val="005900C6"/>
    <w:rsid w:val="00591564"/>
    <w:rsid w:val="0059235C"/>
    <w:rsid w:val="00594888"/>
    <w:rsid w:val="0059513E"/>
    <w:rsid w:val="00595A98"/>
    <w:rsid w:val="005A170A"/>
    <w:rsid w:val="005A190F"/>
    <w:rsid w:val="005A3AA1"/>
    <w:rsid w:val="005A3ABD"/>
    <w:rsid w:val="005A6AA4"/>
    <w:rsid w:val="005A6B29"/>
    <w:rsid w:val="005A6D9F"/>
    <w:rsid w:val="005B48FF"/>
    <w:rsid w:val="005B539B"/>
    <w:rsid w:val="005C0542"/>
    <w:rsid w:val="005C1E32"/>
    <w:rsid w:val="005C3101"/>
    <w:rsid w:val="005C670D"/>
    <w:rsid w:val="005C67FB"/>
    <w:rsid w:val="005C7772"/>
    <w:rsid w:val="005D03ED"/>
    <w:rsid w:val="005D0BE4"/>
    <w:rsid w:val="005D1526"/>
    <w:rsid w:val="005D2CF6"/>
    <w:rsid w:val="005D363F"/>
    <w:rsid w:val="005D50E4"/>
    <w:rsid w:val="005D65C6"/>
    <w:rsid w:val="005D6E74"/>
    <w:rsid w:val="005E17D8"/>
    <w:rsid w:val="005E1BAC"/>
    <w:rsid w:val="005E1CC2"/>
    <w:rsid w:val="005E2ABC"/>
    <w:rsid w:val="005E31E0"/>
    <w:rsid w:val="005E3D0B"/>
    <w:rsid w:val="005E4A2E"/>
    <w:rsid w:val="005E5DD7"/>
    <w:rsid w:val="005E62D2"/>
    <w:rsid w:val="005E70A7"/>
    <w:rsid w:val="005F0561"/>
    <w:rsid w:val="005F184F"/>
    <w:rsid w:val="005F1896"/>
    <w:rsid w:val="005F32F3"/>
    <w:rsid w:val="005F3C91"/>
    <w:rsid w:val="005F723C"/>
    <w:rsid w:val="00600F8B"/>
    <w:rsid w:val="0060245F"/>
    <w:rsid w:val="00604C15"/>
    <w:rsid w:val="006054CB"/>
    <w:rsid w:val="00606602"/>
    <w:rsid w:val="0060672C"/>
    <w:rsid w:val="006078F0"/>
    <w:rsid w:val="006109EC"/>
    <w:rsid w:val="00611B45"/>
    <w:rsid w:val="0061236C"/>
    <w:rsid w:val="006144D3"/>
    <w:rsid w:val="006158D5"/>
    <w:rsid w:val="00620701"/>
    <w:rsid w:val="00620890"/>
    <w:rsid w:val="00621515"/>
    <w:rsid w:val="006227BA"/>
    <w:rsid w:val="006232DC"/>
    <w:rsid w:val="00623AB4"/>
    <w:rsid w:val="00625D83"/>
    <w:rsid w:val="006260E6"/>
    <w:rsid w:val="00626949"/>
    <w:rsid w:val="00626FCA"/>
    <w:rsid w:val="00627205"/>
    <w:rsid w:val="00630E6F"/>
    <w:rsid w:val="00632E2D"/>
    <w:rsid w:val="00634337"/>
    <w:rsid w:val="0063546D"/>
    <w:rsid w:val="00636745"/>
    <w:rsid w:val="00641B5E"/>
    <w:rsid w:val="00641EAF"/>
    <w:rsid w:val="00642771"/>
    <w:rsid w:val="00644217"/>
    <w:rsid w:val="00644E5D"/>
    <w:rsid w:val="00645056"/>
    <w:rsid w:val="00650D4B"/>
    <w:rsid w:val="00651984"/>
    <w:rsid w:val="0065315D"/>
    <w:rsid w:val="0065377F"/>
    <w:rsid w:val="00654D9F"/>
    <w:rsid w:val="00655109"/>
    <w:rsid w:val="0065571C"/>
    <w:rsid w:val="00656577"/>
    <w:rsid w:val="006623E7"/>
    <w:rsid w:val="00662B80"/>
    <w:rsid w:val="0066476C"/>
    <w:rsid w:val="00665126"/>
    <w:rsid w:val="0066574A"/>
    <w:rsid w:val="006666EF"/>
    <w:rsid w:val="0066768F"/>
    <w:rsid w:val="00670372"/>
    <w:rsid w:val="0067068A"/>
    <w:rsid w:val="00670996"/>
    <w:rsid w:val="00670F6C"/>
    <w:rsid w:val="006728D2"/>
    <w:rsid w:val="006750FA"/>
    <w:rsid w:val="006753A5"/>
    <w:rsid w:val="0067544D"/>
    <w:rsid w:val="006756A5"/>
    <w:rsid w:val="006768A7"/>
    <w:rsid w:val="00676E58"/>
    <w:rsid w:val="00677552"/>
    <w:rsid w:val="00677A2B"/>
    <w:rsid w:val="00680257"/>
    <w:rsid w:val="00681538"/>
    <w:rsid w:val="00681FF4"/>
    <w:rsid w:val="006825DE"/>
    <w:rsid w:val="00683E6A"/>
    <w:rsid w:val="0068429F"/>
    <w:rsid w:val="00684F82"/>
    <w:rsid w:val="006852C7"/>
    <w:rsid w:val="006852CE"/>
    <w:rsid w:val="006852D1"/>
    <w:rsid w:val="0068608C"/>
    <w:rsid w:val="0068621B"/>
    <w:rsid w:val="006928D5"/>
    <w:rsid w:val="00692D14"/>
    <w:rsid w:val="006977D9"/>
    <w:rsid w:val="006A03CF"/>
    <w:rsid w:val="006A626B"/>
    <w:rsid w:val="006A6B36"/>
    <w:rsid w:val="006A7A3B"/>
    <w:rsid w:val="006B0E64"/>
    <w:rsid w:val="006B2D6E"/>
    <w:rsid w:val="006B38DC"/>
    <w:rsid w:val="006B3B7B"/>
    <w:rsid w:val="006B487E"/>
    <w:rsid w:val="006B65C7"/>
    <w:rsid w:val="006C0BAB"/>
    <w:rsid w:val="006C139A"/>
    <w:rsid w:val="006C1727"/>
    <w:rsid w:val="006C283D"/>
    <w:rsid w:val="006C32FD"/>
    <w:rsid w:val="006C39CE"/>
    <w:rsid w:val="006C44DD"/>
    <w:rsid w:val="006C4D85"/>
    <w:rsid w:val="006C6155"/>
    <w:rsid w:val="006C6283"/>
    <w:rsid w:val="006C646A"/>
    <w:rsid w:val="006C7825"/>
    <w:rsid w:val="006D0AE9"/>
    <w:rsid w:val="006D0FCC"/>
    <w:rsid w:val="006D16EF"/>
    <w:rsid w:val="006D21F5"/>
    <w:rsid w:val="006D3089"/>
    <w:rsid w:val="006D4367"/>
    <w:rsid w:val="006D4809"/>
    <w:rsid w:val="006D4C9D"/>
    <w:rsid w:val="006D55D3"/>
    <w:rsid w:val="006D5821"/>
    <w:rsid w:val="006E126D"/>
    <w:rsid w:val="006E1FC3"/>
    <w:rsid w:val="006E3CA3"/>
    <w:rsid w:val="006E55A7"/>
    <w:rsid w:val="006E7BAE"/>
    <w:rsid w:val="006F22B6"/>
    <w:rsid w:val="006F2AA8"/>
    <w:rsid w:val="006F32EC"/>
    <w:rsid w:val="006F4B0C"/>
    <w:rsid w:val="006F5053"/>
    <w:rsid w:val="006F625F"/>
    <w:rsid w:val="006F6B7D"/>
    <w:rsid w:val="00700C92"/>
    <w:rsid w:val="0070363A"/>
    <w:rsid w:val="00704CE9"/>
    <w:rsid w:val="00705C47"/>
    <w:rsid w:val="0070616B"/>
    <w:rsid w:val="00706295"/>
    <w:rsid w:val="00706605"/>
    <w:rsid w:val="00706FB2"/>
    <w:rsid w:val="00706FDA"/>
    <w:rsid w:val="00707F91"/>
    <w:rsid w:val="00710B98"/>
    <w:rsid w:val="00710EB4"/>
    <w:rsid w:val="00711F9A"/>
    <w:rsid w:val="00711FF9"/>
    <w:rsid w:val="00712487"/>
    <w:rsid w:val="00712D94"/>
    <w:rsid w:val="00713810"/>
    <w:rsid w:val="00714132"/>
    <w:rsid w:val="00714C30"/>
    <w:rsid w:val="00715132"/>
    <w:rsid w:val="00715182"/>
    <w:rsid w:val="007159AE"/>
    <w:rsid w:val="0071770C"/>
    <w:rsid w:val="007219A4"/>
    <w:rsid w:val="00722EE4"/>
    <w:rsid w:val="0072564F"/>
    <w:rsid w:val="00726F59"/>
    <w:rsid w:val="00727270"/>
    <w:rsid w:val="00730134"/>
    <w:rsid w:val="007303A5"/>
    <w:rsid w:val="00730B3E"/>
    <w:rsid w:val="00730BA7"/>
    <w:rsid w:val="0073196D"/>
    <w:rsid w:val="00733264"/>
    <w:rsid w:val="0073420B"/>
    <w:rsid w:val="00735517"/>
    <w:rsid w:val="00735CCA"/>
    <w:rsid w:val="00736367"/>
    <w:rsid w:val="00736CB3"/>
    <w:rsid w:val="00736D02"/>
    <w:rsid w:val="00737A2D"/>
    <w:rsid w:val="007401B8"/>
    <w:rsid w:val="00741A18"/>
    <w:rsid w:val="007425D7"/>
    <w:rsid w:val="007435DC"/>
    <w:rsid w:val="00744494"/>
    <w:rsid w:val="00744CF8"/>
    <w:rsid w:val="00745B4D"/>
    <w:rsid w:val="0074649B"/>
    <w:rsid w:val="0074760E"/>
    <w:rsid w:val="0075294B"/>
    <w:rsid w:val="00754899"/>
    <w:rsid w:val="007548C4"/>
    <w:rsid w:val="00754ABA"/>
    <w:rsid w:val="007553EC"/>
    <w:rsid w:val="0075609D"/>
    <w:rsid w:val="0075635E"/>
    <w:rsid w:val="007624A2"/>
    <w:rsid w:val="007624D2"/>
    <w:rsid w:val="00763094"/>
    <w:rsid w:val="00765A6D"/>
    <w:rsid w:val="007711F4"/>
    <w:rsid w:val="0077434F"/>
    <w:rsid w:val="0077486F"/>
    <w:rsid w:val="00775C1F"/>
    <w:rsid w:val="0077656B"/>
    <w:rsid w:val="00777A11"/>
    <w:rsid w:val="00780CC4"/>
    <w:rsid w:val="00781540"/>
    <w:rsid w:val="00781851"/>
    <w:rsid w:val="007822CD"/>
    <w:rsid w:val="00782335"/>
    <w:rsid w:val="00782B0D"/>
    <w:rsid w:val="00783AAF"/>
    <w:rsid w:val="00785A2B"/>
    <w:rsid w:val="007862EA"/>
    <w:rsid w:val="00786B00"/>
    <w:rsid w:val="00791CC7"/>
    <w:rsid w:val="0079214A"/>
    <w:rsid w:val="00792FA4"/>
    <w:rsid w:val="00794EBE"/>
    <w:rsid w:val="0079632D"/>
    <w:rsid w:val="007966EA"/>
    <w:rsid w:val="0079691B"/>
    <w:rsid w:val="0079781A"/>
    <w:rsid w:val="007A0917"/>
    <w:rsid w:val="007A0D0F"/>
    <w:rsid w:val="007A1546"/>
    <w:rsid w:val="007A228C"/>
    <w:rsid w:val="007A2E0E"/>
    <w:rsid w:val="007A368E"/>
    <w:rsid w:val="007A4431"/>
    <w:rsid w:val="007A4FED"/>
    <w:rsid w:val="007A5868"/>
    <w:rsid w:val="007A5A61"/>
    <w:rsid w:val="007A67D9"/>
    <w:rsid w:val="007A6FD8"/>
    <w:rsid w:val="007B04CE"/>
    <w:rsid w:val="007B1902"/>
    <w:rsid w:val="007B2497"/>
    <w:rsid w:val="007B4247"/>
    <w:rsid w:val="007B43E3"/>
    <w:rsid w:val="007B448D"/>
    <w:rsid w:val="007B6871"/>
    <w:rsid w:val="007B6CD8"/>
    <w:rsid w:val="007B7121"/>
    <w:rsid w:val="007B7A2F"/>
    <w:rsid w:val="007B7F92"/>
    <w:rsid w:val="007C04D2"/>
    <w:rsid w:val="007C1DA7"/>
    <w:rsid w:val="007C2B69"/>
    <w:rsid w:val="007C32EE"/>
    <w:rsid w:val="007C3359"/>
    <w:rsid w:val="007C3D33"/>
    <w:rsid w:val="007C400D"/>
    <w:rsid w:val="007D1114"/>
    <w:rsid w:val="007D294A"/>
    <w:rsid w:val="007D4415"/>
    <w:rsid w:val="007D46C2"/>
    <w:rsid w:val="007D47D2"/>
    <w:rsid w:val="007D576B"/>
    <w:rsid w:val="007D62AC"/>
    <w:rsid w:val="007D6D65"/>
    <w:rsid w:val="007D6EC0"/>
    <w:rsid w:val="007D7E1D"/>
    <w:rsid w:val="007E13AE"/>
    <w:rsid w:val="007E1962"/>
    <w:rsid w:val="007E1F2E"/>
    <w:rsid w:val="007E1FC9"/>
    <w:rsid w:val="007E2D68"/>
    <w:rsid w:val="007E503C"/>
    <w:rsid w:val="007E5234"/>
    <w:rsid w:val="007E65D1"/>
    <w:rsid w:val="007F05FD"/>
    <w:rsid w:val="007F573C"/>
    <w:rsid w:val="007F627F"/>
    <w:rsid w:val="0080088C"/>
    <w:rsid w:val="00801C87"/>
    <w:rsid w:val="008031AB"/>
    <w:rsid w:val="0080345C"/>
    <w:rsid w:val="00805F95"/>
    <w:rsid w:val="008115A4"/>
    <w:rsid w:val="00812389"/>
    <w:rsid w:val="00813401"/>
    <w:rsid w:val="00813B6B"/>
    <w:rsid w:val="00814927"/>
    <w:rsid w:val="008204E5"/>
    <w:rsid w:val="008219AB"/>
    <w:rsid w:val="00824781"/>
    <w:rsid w:val="0082522F"/>
    <w:rsid w:val="00830F5C"/>
    <w:rsid w:val="0083102E"/>
    <w:rsid w:val="00831979"/>
    <w:rsid w:val="0083410B"/>
    <w:rsid w:val="008346AE"/>
    <w:rsid w:val="0083481E"/>
    <w:rsid w:val="00835331"/>
    <w:rsid w:val="00835DB0"/>
    <w:rsid w:val="00836A0F"/>
    <w:rsid w:val="008377AB"/>
    <w:rsid w:val="0084039C"/>
    <w:rsid w:val="008444E0"/>
    <w:rsid w:val="00844BBF"/>
    <w:rsid w:val="00845728"/>
    <w:rsid w:val="0084739B"/>
    <w:rsid w:val="00847C68"/>
    <w:rsid w:val="008503A0"/>
    <w:rsid w:val="00851352"/>
    <w:rsid w:val="008521DB"/>
    <w:rsid w:val="008543EB"/>
    <w:rsid w:val="00854B29"/>
    <w:rsid w:val="00855493"/>
    <w:rsid w:val="0085657D"/>
    <w:rsid w:val="00857077"/>
    <w:rsid w:val="00857570"/>
    <w:rsid w:val="00857F55"/>
    <w:rsid w:val="00861989"/>
    <w:rsid w:val="00861DED"/>
    <w:rsid w:val="00863230"/>
    <w:rsid w:val="0086363A"/>
    <w:rsid w:val="00863C26"/>
    <w:rsid w:val="008651FC"/>
    <w:rsid w:val="00865BD0"/>
    <w:rsid w:val="00866018"/>
    <w:rsid w:val="00866119"/>
    <w:rsid w:val="00871660"/>
    <w:rsid w:val="008717D8"/>
    <w:rsid w:val="0087215C"/>
    <w:rsid w:val="008740E5"/>
    <w:rsid w:val="00875D25"/>
    <w:rsid w:val="00875D53"/>
    <w:rsid w:val="00876854"/>
    <w:rsid w:val="00880E35"/>
    <w:rsid w:val="00882DEA"/>
    <w:rsid w:val="00884693"/>
    <w:rsid w:val="008862D0"/>
    <w:rsid w:val="0088747F"/>
    <w:rsid w:val="008875FE"/>
    <w:rsid w:val="00887758"/>
    <w:rsid w:val="00887F8E"/>
    <w:rsid w:val="00891AC1"/>
    <w:rsid w:val="0089423D"/>
    <w:rsid w:val="0089437D"/>
    <w:rsid w:val="008944D9"/>
    <w:rsid w:val="008956EF"/>
    <w:rsid w:val="00895CF5"/>
    <w:rsid w:val="00896234"/>
    <w:rsid w:val="00897BCC"/>
    <w:rsid w:val="00897E43"/>
    <w:rsid w:val="008A0EFA"/>
    <w:rsid w:val="008A0F19"/>
    <w:rsid w:val="008A1F95"/>
    <w:rsid w:val="008A2F0B"/>
    <w:rsid w:val="008A4348"/>
    <w:rsid w:val="008A51BE"/>
    <w:rsid w:val="008A75AA"/>
    <w:rsid w:val="008A7F12"/>
    <w:rsid w:val="008B00AD"/>
    <w:rsid w:val="008B0593"/>
    <w:rsid w:val="008B3A4C"/>
    <w:rsid w:val="008B482D"/>
    <w:rsid w:val="008B54D8"/>
    <w:rsid w:val="008B629F"/>
    <w:rsid w:val="008B6D5C"/>
    <w:rsid w:val="008B7D7C"/>
    <w:rsid w:val="008B7F98"/>
    <w:rsid w:val="008C0151"/>
    <w:rsid w:val="008C0309"/>
    <w:rsid w:val="008C147A"/>
    <w:rsid w:val="008C15C7"/>
    <w:rsid w:val="008C1F8F"/>
    <w:rsid w:val="008C222B"/>
    <w:rsid w:val="008C31CF"/>
    <w:rsid w:val="008C33CF"/>
    <w:rsid w:val="008C369C"/>
    <w:rsid w:val="008C5738"/>
    <w:rsid w:val="008C7EAD"/>
    <w:rsid w:val="008D0CFE"/>
    <w:rsid w:val="008D17A4"/>
    <w:rsid w:val="008D3259"/>
    <w:rsid w:val="008D6152"/>
    <w:rsid w:val="008D61A3"/>
    <w:rsid w:val="008D6CDF"/>
    <w:rsid w:val="008D7765"/>
    <w:rsid w:val="008D776F"/>
    <w:rsid w:val="008D7AB3"/>
    <w:rsid w:val="008E03E3"/>
    <w:rsid w:val="008E296A"/>
    <w:rsid w:val="008E54FF"/>
    <w:rsid w:val="008E613B"/>
    <w:rsid w:val="008E64AB"/>
    <w:rsid w:val="008E7BA9"/>
    <w:rsid w:val="008F0A90"/>
    <w:rsid w:val="008F0D1E"/>
    <w:rsid w:val="008F0E28"/>
    <w:rsid w:val="008F0F81"/>
    <w:rsid w:val="008F27BF"/>
    <w:rsid w:val="008F2E64"/>
    <w:rsid w:val="008F329F"/>
    <w:rsid w:val="008F4CAF"/>
    <w:rsid w:val="008F50E3"/>
    <w:rsid w:val="008F529F"/>
    <w:rsid w:val="008F533E"/>
    <w:rsid w:val="008F7D99"/>
    <w:rsid w:val="00900AC3"/>
    <w:rsid w:val="00902707"/>
    <w:rsid w:val="00902D85"/>
    <w:rsid w:val="00904E10"/>
    <w:rsid w:val="009054D1"/>
    <w:rsid w:val="0090568A"/>
    <w:rsid w:val="009061C5"/>
    <w:rsid w:val="00906DB6"/>
    <w:rsid w:val="0090773F"/>
    <w:rsid w:val="009139FE"/>
    <w:rsid w:val="009142EC"/>
    <w:rsid w:val="009145E4"/>
    <w:rsid w:val="00914E73"/>
    <w:rsid w:val="009154C3"/>
    <w:rsid w:val="00916198"/>
    <w:rsid w:val="00917634"/>
    <w:rsid w:val="00917711"/>
    <w:rsid w:val="00920A8E"/>
    <w:rsid w:val="00921336"/>
    <w:rsid w:val="009224F6"/>
    <w:rsid w:val="00923540"/>
    <w:rsid w:val="00924726"/>
    <w:rsid w:val="00925148"/>
    <w:rsid w:val="00926482"/>
    <w:rsid w:val="00926767"/>
    <w:rsid w:val="00926E9B"/>
    <w:rsid w:val="0093249A"/>
    <w:rsid w:val="0093301E"/>
    <w:rsid w:val="009334B9"/>
    <w:rsid w:val="009361D5"/>
    <w:rsid w:val="00937634"/>
    <w:rsid w:val="009428A4"/>
    <w:rsid w:val="00942EEA"/>
    <w:rsid w:val="00944665"/>
    <w:rsid w:val="00947468"/>
    <w:rsid w:val="00950C0A"/>
    <w:rsid w:val="0095263B"/>
    <w:rsid w:val="00953178"/>
    <w:rsid w:val="009551F2"/>
    <w:rsid w:val="00955719"/>
    <w:rsid w:val="00956BF1"/>
    <w:rsid w:val="009633A8"/>
    <w:rsid w:val="009659F4"/>
    <w:rsid w:val="009662A1"/>
    <w:rsid w:val="0096701F"/>
    <w:rsid w:val="00970903"/>
    <w:rsid w:val="00970D60"/>
    <w:rsid w:val="009716F3"/>
    <w:rsid w:val="0097206C"/>
    <w:rsid w:val="00974B53"/>
    <w:rsid w:val="00974F5E"/>
    <w:rsid w:val="009758CA"/>
    <w:rsid w:val="009761A4"/>
    <w:rsid w:val="00981415"/>
    <w:rsid w:val="00982179"/>
    <w:rsid w:val="0098368A"/>
    <w:rsid w:val="009842EF"/>
    <w:rsid w:val="009874D0"/>
    <w:rsid w:val="00991207"/>
    <w:rsid w:val="0099314A"/>
    <w:rsid w:val="0099390E"/>
    <w:rsid w:val="00993DE5"/>
    <w:rsid w:val="0099485B"/>
    <w:rsid w:val="00994FEF"/>
    <w:rsid w:val="00995C52"/>
    <w:rsid w:val="00995F91"/>
    <w:rsid w:val="009960E5"/>
    <w:rsid w:val="00996113"/>
    <w:rsid w:val="00996890"/>
    <w:rsid w:val="00996973"/>
    <w:rsid w:val="00997B2F"/>
    <w:rsid w:val="009A03B3"/>
    <w:rsid w:val="009A06A8"/>
    <w:rsid w:val="009A23DD"/>
    <w:rsid w:val="009A2944"/>
    <w:rsid w:val="009A386D"/>
    <w:rsid w:val="009A3A8F"/>
    <w:rsid w:val="009A4429"/>
    <w:rsid w:val="009A450D"/>
    <w:rsid w:val="009A53AD"/>
    <w:rsid w:val="009A5EB8"/>
    <w:rsid w:val="009A64C9"/>
    <w:rsid w:val="009A6DDA"/>
    <w:rsid w:val="009A7ADC"/>
    <w:rsid w:val="009B0D30"/>
    <w:rsid w:val="009B3F0A"/>
    <w:rsid w:val="009B435E"/>
    <w:rsid w:val="009B533D"/>
    <w:rsid w:val="009C0607"/>
    <w:rsid w:val="009C19B7"/>
    <w:rsid w:val="009C46E6"/>
    <w:rsid w:val="009C5ABB"/>
    <w:rsid w:val="009C62EF"/>
    <w:rsid w:val="009C6A81"/>
    <w:rsid w:val="009D1250"/>
    <w:rsid w:val="009D2155"/>
    <w:rsid w:val="009D2C88"/>
    <w:rsid w:val="009D3337"/>
    <w:rsid w:val="009D54FC"/>
    <w:rsid w:val="009D570B"/>
    <w:rsid w:val="009D7B6A"/>
    <w:rsid w:val="009D7C51"/>
    <w:rsid w:val="009E196C"/>
    <w:rsid w:val="009E2937"/>
    <w:rsid w:val="009E2EB0"/>
    <w:rsid w:val="009E3DF0"/>
    <w:rsid w:val="009E5E60"/>
    <w:rsid w:val="009E6538"/>
    <w:rsid w:val="009E6A0A"/>
    <w:rsid w:val="009E70EE"/>
    <w:rsid w:val="009E76C2"/>
    <w:rsid w:val="009F0EC3"/>
    <w:rsid w:val="009F0FC5"/>
    <w:rsid w:val="009F1FC5"/>
    <w:rsid w:val="009F2299"/>
    <w:rsid w:val="009F28C8"/>
    <w:rsid w:val="009F36BF"/>
    <w:rsid w:val="009F570B"/>
    <w:rsid w:val="00A029D5"/>
    <w:rsid w:val="00A04459"/>
    <w:rsid w:val="00A07DD7"/>
    <w:rsid w:val="00A1009F"/>
    <w:rsid w:val="00A10970"/>
    <w:rsid w:val="00A10BF4"/>
    <w:rsid w:val="00A111B6"/>
    <w:rsid w:val="00A13CC6"/>
    <w:rsid w:val="00A14E1C"/>
    <w:rsid w:val="00A151CE"/>
    <w:rsid w:val="00A158FD"/>
    <w:rsid w:val="00A159E6"/>
    <w:rsid w:val="00A15F47"/>
    <w:rsid w:val="00A179B1"/>
    <w:rsid w:val="00A22A58"/>
    <w:rsid w:val="00A2578A"/>
    <w:rsid w:val="00A26D27"/>
    <w:rsid w:val="00A32B8B"/>
    <w:rsid w:val="00A33276"/>
    <w:rsid w:val="00A33465"/>
    <w:rsid w:val="00A34DF6"/>
    <w:rsid w:val="00A36BCC"/>
    <w:rsid w:val="00A376EE"/>
    <w:rsid w:val="00A4032F"/>
    <w:rsid w:val="00A40E57"/>
    <w:rsid w:val="00A40FEC"/>
    <w:rsid w:val="00A42A99"/>
    <w:rsid w:val="00A42FD6"/>
    <w:rsid w:val="00A4321D"/>
    <w:rsid w:val="00A5151A"/>
    <w:rsid w:val="00A52939"/>
    <w:rsid w:val="00A533BE"/>
    <w:rsid w:val="00A57E0A"/>
    <w:rsid w:val="00A61206"/>
    <w:rsid w:val="00A61B4A"/>
    <w:rsid w:val="00A65640"/>
    <w:rsid w:val="00A6615C"/>
    <w:rsid w:val="00A6620C"/>
    <w:rsid w:val="00A70D79"/>
    <w:rsid w:val="00A73755"/>
    <w:rsid w:val="00A75DB7"/>
    <w:rsid w:val="00A761AA"/>
    <w:rsid w:val="00A764D7"/>
    <w:rsid w:val="00A77919"/>
    <w:rsid w:val="00A82211"/>
    <w:rsid w:val="00A823F6"/>
    <w:rsid w:val="00A8247C"/>
    <w:rsid w:val="00A82E76"/>
    <w:rsid w:val="00A84CFC"/>
    <w:rsid w:val="00A85B06"/>
    <w:rsid w:val="00A863E4"/>
    <w:rsid w:val="00A8719E"/>
    <w:rsid w:val="00A91F9E"/>
    <w:rsid w:val="00AA0A89"/>
    <w:rsid w:val="00AA0BA2"/>
    <w:rsid w:val="00AA2B85"/>
    <w:rsid w:val="00AA2F33"/>
    <w:rsid w:val="00AA46FB"/>
    <w:rsid w:val="00AA5368"/>
    <w:rsid w:val="00AA6429"/>
    <w:rsid w:val="00AA65E3"/>
    <w:rsid w:val="00AB2B34"/>
    <w:rsid w:val="00AB46F5"/>
    <w:rsid w:val="00AC0156"/>
    <w:rsid w:val="00AC01AA"/>
    <w:rsid w:val="00AC0365"/>
    <w:rsid w:val="00AC1577"/>
    <w:rsid w:val="00AC2557"/>
    <w:rsid w:val="00AC26F3"/>
    <w:rsid w:val="00AC3D44"/>
    <w:rsid w:val="00AC3EE9"/>
    <w:rsid w:val="00AC4F72"/>
    <w:rsid w:val="00AC5041"/>
    <w:rsid w:val="00AC5FCB"/>
    <w:rsid w:val="00AC66FB"/>
    <w:rsid w:val="00AC7842"/>
    <w:rsid w:val="00AD0187"/>
    <w:rsid w:val="00AD294A"/>
    <w:rsid w:val="00AD5E3C"/>
    <w:rsid w:val="00AD6810"/>
    <w:rsid w:val="00AE144B"/>
    <w:rsid w:val="00AE1559"/>
    <w:rsid w:val="00AE376F"/>
    <w:rsid w:val="00AE4618"/>
    <w:rsid w:val="00AE482E"/>
    <w:rsid w:val="00AE4CE1"/>
    <w:rsid w:val="00AE4F9D"/>
    <w:rsid w:val="00AE6DB6"/>
    <w:rsid w:val="00AE7F5C"/>
    <w:rsid w:val="00AF1B39"/>
    <w:rsid w:val="00AF1D54"/>
    <w:rsid w:val="00AF2413"/>
    <w:rsid w:val="00AF4766"/>
    <w:rsid w:val="00AF57E5"/>
    <w:rsid w:val="00AF5D97"/>
    <w:rsid w:val="00AF651C"/>
    <w:rsid w:val="00AF660F"/>
    <w:rsid w:val="00AF7073"/>
    <w:rsid w:val="00AF741A"/>
    <w:rsid w:val="00B01ADB"/>
    <w:rsid w:val="00B0281B"/>
    <w:rsid w:val="00B04161"/>
    <w:rsid w:val="00B056F9"/>
    <w:rsid w:val="00B05FB6"/>
    <w:rsid w:val="00B0617D"/>
    <w:rsid w:val="00B068FE"/>
    <w:rsid w:val="00B07A19"/>
    <w:rsid w:val="00B11061"/>
    <w:rsid w:val="00B11E3D"/>
    <w:rsid w:val="00B11E76"/>
    <w:rsid w:val="00B122DC"/>
    <w:rsid w:val="00B12FA5"/>
    <w:rsid w:val="00B13C2D"/>
    <w:rsid w:val="00B149CB"/>
    <w:rsid w:val="00B14D2C"/>
    <w:rsid w:val="00B163C4"/>
    <w:rsid w:val="00B174BA"/>
    <w:rsid w:val="00B17A2F"/>
    <w:rsid w:val="00B17E82"/>
    <w:rsid w:val="00B21B85"/>
    <w:rsid w:val="00B22087"/>
    <w:rsid w:val="00B22A2E"/>
    <w:rsid w:val="00B22FD3"/>
    <w:rsid w:val="00B237A0"/>
    <w:rsid w:val="00B253A9"/>
    <w:rsid w:val="00B27C3E"/>
    <w:rsid w:val="00B33610"/>
    <w:rsid w:val="00B33C20"/>
    <w:rsid w:val="00B34329"/>
    <w:rsid w:val="00B376DF"/>
    <w:rsid w:val="00B42F77"/>
    <w:rsid w:val="00B43519"/>
    <w:rsid w:val="00B44BE5"/>
    <w:rsid w:val="00B4575A"/>
    <w:rsid w:val="00B46985"/>
    <w:rsid w:val="00B471E7"/>
    <w:rsid w:val="00B47980"/>
    <w:rsid w:val="00B50523"/>
    <w:rsid w:val="00B50EDF"/>
    <w:rsid w:val="00B51872"/>
    <w:rsid w:val="00B51D38"/>
    <w:rsid w:val="00B51EC2"/>
    <w:rsid w:val="00B543FC"/>
    <w:rsid w:val="00B5445D"/>
    <w:rsid w:val="00B56E05"/>
    <w:rsid w:val="00B575BA"/>
    <w:rsid w:val="00B6054D"/>
    <w:rsid w:val="00B611F4"/>
    <w:rsid w:val="00B61D74"/>
    <w:rsid w:val="00B63E55"/>
    <w:rsid w:val="00B63EC3"/>
    <w:rsid w:val="00B67E4C"/>
    <w:rsid w:val="00B70374"/>
    <w:rsid w:val="00B708EA"/>
    <w:rsid w:val="00B70AA1"/>
    <w:rsid w:val="00B71608"/>
    <w:rsid w:val="00B72367"/>
    <w:rsid w:val="00B725F0"/>
    <w:rsid w:val="00B751C5"/>
    <w:rsid w:val="00B76429"/>
    <w:rsid w:val="00B766BD"/>
    <w:rsid w:val="00B7776E"/>
    <w:rsid w:val="00B8125F"/>
    <w:rsid w:val="00B81BF7"/>
    <w:rsid w:val="00B83EB4"/>
    <w:rsid w:val="00B840C6"/>
    <w:rsid w:val="00B841D8"/>
    <w:rsid w:val="00B85274"/>
    <w:rsid w:val="00B85B44"/>
    <w:rsid w:val="00B86471"/>
    <w:rsid w:val="00B87949"/>
    <w:rsid w:val="00B91D42"/>
    <w:rsid w:val="00B91F00"/>
    <w:rsid w:val="00B920EA"/>
    <w:rsid w:val="00B92853"/>
    <w:rsid w:val="00B93858"/>
    <w:rsid w:val="00B93F50"/>
    <w:rsid w:val="00B956D4"/>
    <w:rsid w:val="00B95DB8"/>
    <w:rsid w:val="00B95FE8"/>
    <w:rsid w:val="00B96970"/>
    <w:rsid w:val="00B96B60"/>
    <w:rsid w:val="00B970B8"/>
    <w:rsid w:val="00B97446"/>
    <w:rsid w:val="00B976E1"/>
    <w:rsid w:val="00BA2B67"/>
    <w:rsid w:val="00BA2D04"/>
    <w:rsid w:val="00BA2F1E"/>
    <w:rsid w:val="00BA7432"/>
    <w:rsid w:val="00BA7BAE"/>
    <w:rsid w:val="00BB0351"/>
    <w:rsid w:val="00BB1488"/>
    <w:rsid w:val="00BB1536"/>
    <w:rsid w:val="00BB2764"/>
    <w:rsid w:val="00BB5703"/>
    <w:rsid w:val="00BC05F3"/>
    <w:rsid w:val="00BC1AA0"/>
    <w:rsid w:val="00BC1F99"/>
    <w:rsid w:val="00BC2495"/>
    <w:rsid w:val="00BC2CBA"/>
    <w:rsid w:val="00BC314A"/>
    <w:rsid w:val="00BC323D"/>
    <w:rsid w:val="00BC3A2D"/>
    <w:rsid w:val="00BC3C74"/>
    <w:rsid w:val="00BC45BA"/>
    <w:rsid w:val="00BC4F1E"/>
    <w:rsid w:val="00BC72AB"/>
    <w:rsid w:val="00BC7DE7"/>
    <w:rsid w:val="00BC7EB9"/>
    <w:rsid w:val="00BD0E0E"/>
    <w:rsid w:val="00BD0FC9"/>
    <w:rsid w:val="00BD2555"/>
    <w:rsid w:val="00BD2643"/>
    <w:rsid w:val="00BD2EE4"/>
    <w:rsid w:val="00BD416D"/>
    <w:rsid w:val="00BD4295"/>
    <w:rsid w:val="00BD56B1"/>
    <w:rsid w:val="00BD6558"/>
    <w:rsid w:val="00BD7B3D"/>
    <w:rsid w:val="00BE0C6A"/>
    <w:rsid w:val="00BE1CBF"/>
    <w:rsid w:val="00BE4ED8"/>
    <w:rsid w:val="00BF0772"/>
    <w:rsid w:val="00BF0837"/>
    <w:rsid w:val="00BF1183"/>
    <w:rsid w:val="00BF2398"/>
    <w:rsid w:val="00BF2AD7"/>
    <w:rsid w:val="00BF2F76"/>
    <w:rsid w:val="00BF3022"/>
    <w:rsid w:val="00BF3214"/>
    <w:rsid w:val="00BF4327"/>
    <w:rsid w:val="00BF5573"/>
    <w:rsid w:val="00BF6566"/>
    <w:rsid w:val="00C00861"/>
    <w:rsid w:val="00C0146F"/>
    <w:rsid w:val="00C01838"/>
    <w:rsid w:val="00C02667"/>
    <w:rsid w:val="00C03473"/>
    <w:rsid w:val="00C04E3D"/>
    <w:rsid w:val="00C0642F"/>
    <w:rsid w:val="00C06787"/>
    <w:rsid w:val="00C142FB"/>
    <w:rsid w:val="00C15867"/>
    <w:rsid w:val="00C15EBE"/>
    <w:rsid w:val="00C16CBD"/>
    <w:rsid w:val="00C2144E"/>
    <w:rsid w:val="00C22398"/>
    <w:rsid w:val="00C2296D"/>
    <w:rsid w:val="00C23155"/>
    <w:rsid w:val="00C25291"/>
    <w:rsid w:val="00C2585E"/>
    <w:rsid w:val="00C32F23"/>
    <w:rsid w:val="00C34342"/>
    <w:rsid w:val="00C3592F"/>
    <w:rsid w:val="00C372A4"/>
    <w:rsid w:val="00C377DC"/>
    <w:rsid w:val="00C409B4"/>
    <w:rsid w:val="00C40C41"/>
    <w:rsid w:val="00C417A3"/>
    <w:rsid w:val="00C436B3"/>
    <w:rsid w:val="00C43767"/>
    <w:rsid w:val="00C45885"/>
    <w:rsid w:val="00C46DD2"/>
    <w:rsid w:val="00C46F0E"/>
    <w:rsid w:val="00C50F22"/>
    <w:rsid w:val="00C51602"/>
    <w:rsid w:val="00C51F85"/>
    <w:rsid w:val="00C52B4D"/>
    <w:rsid w:val="00C54769"/>
    <w:rsid w:val="00C55A9B"/>
    <w:rsid w:val="00C56F9B"/>
    <w:rsid w:val="00C5785E"/>
    <w:rsid w:val="00C57971"/>
    <w:rsid w:val="00C57CE5"/>
    <w:rsid w:val="00C607B9"/>
    <w:rsid w:val="00C65361"/>
    <w:rsid w:val="00C65BD7"/>
    <w:rsid w:val="00C73CB5"/>
    <w:rsid w:val="00C74730"/>
    <w:rsid w:val="00C76BA4"/>
    <w:rsid w:val="00C77260"/>
    <w:rsid w:val="00C7734D"/>
    <w:rsid w:val="00C7770D"/>
    <w:rsid w:val="00C8058D"/>
    <w:rsid w:val="00C83A48"/>
    <w:rsid w:val="00C843FC"/>
    <w:rsid w:val="00C85865"/>
    <w:rsid w:val="00C8594B"/>
    <w:rsid w:val="00C85E52"/>
    <w:rsid w:val="00C85E85"/>
    <w:rsid w:val="00C91955"/>
    <w:rsid w:val="00C926C8"/>
    <w:rsid w:val="00C93F25"/>
    <w:rsid w:val="00C948E3"/>
    <w:rsid w:val="00C951BC"/>
    <w:rsid w:val="00C954AB"/>
    <w:rsid w:val="00C96DE1"/>
    <w:rsid w:val="00C970CB"/>
    <w:rsid w:val="00CA2EAE"/>
    <w:rsid w:val="00CA3C35"/>
    <w:rsid w:val="00CA3DE9"/>
    <w:rsid w:val="00CA4AC1"/>
    <w:rsid w:val="00CA59FB"/>
    <w:rsid w:val="00CA5EC0"/>
    <w:rsid w:val="00CB0316"/>
    <w:rsid w:val="00CB0557"/>
    <w:rsid w:val="00CB0B11"/>
    <w:rsid w:val="00CB103D"/>
    <w:rsid w:val="00CB1DBA"/>
    <w:rsid w:val="00CB1F57"/>
    <w:rsid w:val="00CB2F4A"/>
    <w:rsid w:val="00CB426A"/>
    <w:rsid w:val="00CB5354"/>
    <w:rsid w:val="00CC0DE5"/>
    <w:rsid w:val="00CC1D77"/>
    <w:rsid w:val="00CC2252"/>
    <w:rsid w:val="00CC2D17"/>
    <w:rsid w:val="00CC2D23"/>
    <w:rsid w:val="00CC3C9E"/>
    <w:rsid w:val="00CC40DF"/>
    <w:rsid w:val="00CC4554"/>
    <w:rsid w:val="00CC472D"/>
    <w:rsid w:val="00CC6A14"/>
    <w:rsid w:val="00CC6FE2"/>
    <w:rsid w:val="00CC70A3"/>
    <w:rsid w:val="00CC71F1"/>
    <w:rsid w:val="00CD019D"/>
    <w:rsid w:val="00CD355C"/>
    <w:rsid w:val="00CD4442"/>
    <w:rsid w:val="00CD48E6"/>
    <w:rsid w:val="00CD53C3"/>
    <w:rsid w:val="00CD5564"/>
    <w:rsid w:val="00CD574E"/>
    <w:rsid w:val="00CD6257"/>
    <w:rsid w:val="00CD6E0F"/>
    <w:rsid w:val="00CE069B"/>
    <w:rsid w:val="00CE15AB"/>
    <w:rsid w:val="00CE34D9"/>
    <w:rsid w:val="00CE4C22"/>
    <w:rsid w:val="00CE52B6"/>
    <w:rsid w:val="00CE76E5"/>
    <w:rsid w:val="00CF098B"/>
    <w:rsid w:val="00CF0BA1"/>
    <w:rsid w:val="00CF1DC8"/>
    <w:rsid w:val="00CF2957"/>
    <w:rsid w:val="00CF30E8"/>
    <w:rsid w:val="00CF41EC"/>
    <w:rsid w:val="00CF5601"/>
    <w:rsid w:val="00CF5B74"/>
    <w:rsid w:val="00CF5D04"/>
    <w:rsid w:val="00CF5EF2"/>
    <w:rsid w:val="00CF6099"/>
    <w:rsid w:val="00D00682"/>
    <w:rsid w:val="00D019B4"/>
    <w:rsid w:val="00D038BD"/>
    <w:rsid w:val="00D03E36"/>
    <w:rsid w:val="00D04DE4"/>
    <w:rsid w:val="00D057A2"/>
    <w:rsid w:val="00D059CB"/>
    <w:rsid w:val="00D05DAD"/>
    <w:rsid w:val="00D063F1"/>
    <w:rsid w:val="00D07806"/>
    <w:rsid w:val="00D07D7B"/>
    <w:rsid w:val="00D107AF"/>
    <w:rsid w:val="00D11735"/>
    <w:rsid w:val="00D123C0"/>
    <w:rsid w:val="00D133AA"/>
    <w:rsid w:val="00D13434"/>
    <w:rsid w:val="00D14163"/>
    <w:rsid w:val="00D14F22"/>
    <w:rsid w:val="00D16591"/>
    <w:rsid w:val="00D17240"/>
    <w:rsid w:val="00D202F2"/>
    <w:rsid w:val="00D2112F"/>
    <w:rsid w:val="00D23AB2"/>
    <w:rsid w:val="00D24B97"/>
    <w:rsid w:val="00D27526"/>
    <w:rsid w:val="00D2761C"/>
    <w:rsid w:val="00D33025"/>
    <w:rsid w:val="00D33673"/>
    <w:rsid w:val="00D35B94"/>
    <w:rsid w:val="00D35E8F"/>
    <w:rsid w:val="00D36164"/>
    <w:rsid w:val="00D37816"/>
    <w:rsid w:val="00D37A11"/>
    <w:rsid w:val="00D42E7F"/>
    <w:rsid w:val="00D446E7"/>
    <w:rsid w:val="00D44FA9"/>
    <w:rsid w:val="00D47342"/>
    <w:rsid w:val="00D4741C"/>
    <w:rsid w:val="00D47DBB"/>
    <w:rsid w:val="00D51D5E"/>
    <w:rsid w:val="00D529F7"/>
    <w:rsid w:val="00D57918"/>
    <w:rsid w:val="00D57F68"/>
    <w:rsid w:val="00D72117"/>
    <w:rsid w:val="00D73DC6"/>
    <w:rsid w:val="00D74C1A"/>
    <w:rsid w:val="00D750C6"/>
    <w:rsid w:val="00D75349"/>
    <w:rsid w:val="00D75355"/>
    <w:rsid w:val="00D754C1"/>
    <w:rsid w:val="00D75D17"/>
    <w:rsid w:val="00D771A1"/>
    <w:rsid w:val="00D77393"/>
    <w:rsid w:val="00D77A35"/>
    <w:rsid w:val="00D809D4"/>
    <w:rsid w:val="00D80A66"/>
    <w:rsid w:val="00D80C4C"/>
    <w:rsid w:val="00D81B3E"/>
    <w:rsid w:val="00D82D0C"/>
    <w:rsid w:val="00D8325E"/>
    <w:rsid w:val="00D84619"/>
    <w:rsid w:val="00D84C94"/>
    <w:rsid w:val="00D8553A"/>
    <w:rsid w:val="00D9032B"/>
    <w:rsid w:val="00D90C70"/>
    <w:rsid w:val="00D90E49"/>
    <w:rsid w:val="00D91567"/>
    <w:rsid w:val="00D94297"/>
    <w:rsid w:val="00D9536B"/>
    <w:rsid w:val="00D953CA"/>
    <w:rsid w:val="00D96ADE"/>
    <w:rsid w:val="00D97BC0"/>
    <w:rsid w:val="00DA0050"/>
    <w:rsid w:val="00DA00E2"/>
    <w:rsid w:val="00DA0CE2"/>
    <w:rsid w:val="00DA237C"/>
    <w:rsid w:val="00DA2387"/>
    <w:rsid w:val="00DA25A3"/>
    <w:rsid w:val="00DA4080"/>
    <w:rsid w:val="00DA4DB0"/>
    <w:rsid w:val="00DA593B"/>
    <w:rsid w:val="00DB0EFD"/>
    <w:rsid w:val="00DB1106"/>
    <w:rsid w:val="00DB124D"/>
    <w:rsid w:val="00DB18C2"/>
    <w:rsid w:val="00DB1FC4"/>
    <w:rsid w:val="00DB27E9"/>
    <w:rsid w:val="00DB6074"/>
    <w:rsid w:val="00DB6B5D"/>
    <w:rsid w:val="00DB6E93"/>
    <w:rsid w:val="00DB71BD"/>
    <w:rsid w:val="00DB7A0A"/>
    <w:rsid w:val="00DC020F"/>
    <w:rsid w:val="00DC2043"/>
    <w:rsid w:val="00DC3E8E"/>
    <w:rsid w:val="00DC415F"/>
    <w:rsid w:val="00DC6A10"/>
    <w:rsid w:val="00DD1397"/>
    <w:rsid w:val="00DD1DFD"/>
    <w:rsid w:val="00DD3A60"/>
    <w:rsid w:val="00DD5FE8"/>
    <w:rsid w:val="00DE1772"/>
    <w:rsid w:val="00DE1D05"/>
    <w:rsid w:val="00DE2874"/>
    <w:rsid w:val="00DE3E88"/>
    <w:rsid w:val="00DE466B"/>
    <w:rsid w:val="00DE5242"/>
    <w:rsid w:val="00DE657E"/>
    <w:rsid w:val="00DF09A7"/>
    <w:rsid w:val="00DF1860"/>
    <w:rsid w:val="00DF2391"/>
    <w:rsid w:val="00DF3531"/>
    <w:rsid w:val="00DF36A5"/>
    <w:rsid w:val="00DF4704"/>
    <w:rsid w:val="00DF54FD"/>
    <w:rsid w:val="00DF6DB1"/>
    <w:rsid w:val="00DF7BA2"/>
    <w:rsid w:val="00DF7D34"/>
    <w:rsid w:val="00E024AA"/>
    <w:rsid w:val="00E05EBE"/>
    <w:rsid w:val="00E106E9"/>
    <w:rsid w:val="00E119CF"/>
    <w:rsid w:val="00E15C77"/>
    <w:rsid w:val="00E1693E"/>
    <w:rsid w:val="00E16B06"/>
    <w:rsid w:val="00E16B2C"/>
    <w:rsid w:val="00E20A2C"/>
    <w:rsid w:val="00E21688"/>
    <w:rsid w:val="00E22658"/>
    <w:rsid w:val="00E250F1"/>
    <w:rsid w:val="00E30FBE"/>
    <w:rsid w:val="00E31F20"/>
    <w:rsid w:val="00E3351D"/>
    <w:rsid w:val="00E3550D"/>
    <w:rsid w:val="00E356EE"/>
    <w:rsid w:val="00E37723"/>
    <w:rsid w:val="00E40130"/>
    <w:rsid w:val="00E4250D"/>
    <w:rsid w:val="00E42548"/>
    <w:rsid w:val="00E4350F"/>
    <w:rsid w:val="00E45D3A"/>
    <w:rsid w:val="00E46142"/>
    <w:rsid w:val="00E466D1"/>
    <w:rsid w:val="00E46C45"/>
    <w:rsid w:val="00E52087"/>
    <w:rsid w:val="00E52838"/>
    <w:rsid w:val="00E532EF"/>
    <w:rsid w:val="00E53382"/>
    <w:rsid w:val="00E557F6"/>
    <w:rsid w:val="00E5681C"/>
    <w:rsid w:val="00E57C90"/>
    <w:rsid w:val="00E60527"/>
    <w:rsid w:val="00E60855"/>
    <w:rsid w:val="00E614E0"/>
    <w:rsid w:val="00E62A88"/>
    <w:rsid w:val="00E64448"/>
    <w:rsid w:val="00E645BC"/>
    <w:rsid w:val="00E65E8C"/>
    <w:rsid w:val="00E65FDC"/>
    <w:rsid w:val="00E66116"/>
    <w:rsid w:val="00E66C8A"/>
    <w:rsid w:val="00E677EF"/>
    <w:rsid w:val="00E71707"/>
    <w:rsid w:val="00E73153"/>
    <w:rsid w:val="00E73ADB"/>
    <w:rsid w:val="00E73F7F"/>
    <w:rsid w:val="00E753E8"/>
    <w:rsid w:val="00E77C66"/>
    <w:rsid w:val="00E820E6"/>
    <w:rsid w:val="00E8246E"/>
    <w:rsid w:val="00E8263F"/>
    <w:rsid w:val="00E84280"/>
    <w:rsid w:val="00E85022"/>
    <w:rsid w:val="00E8510C"/>
    <w:rsid w:val="00E85409"/>
    <w:rsid w:val="00E868B9"/>
    <w:rsid w:val="00E87737"/>
    <w:rsid w:val="00E90873"/>
    <w:rsid w:val="00E90F28"/>
    <w:rsid w:val="00E9170E"/>
    <w:rsid w:val="00E923F1"/>
    <w:rsid w:val="00E932B0"/>
    <w:rsid w:val="00E9339B"/>
    <w:rsid w:val="00E95A46"/>
    <w:rsid w:val="00E95F9D"/>
    <w:rsid w:val="00E96C69"/>
    <w:rsid w:val="00EA206F"/>
    <w:rsid w:val="00EA364E"/>
    <w:rsid w:val="00EA429F"/>
    <w:rsid w:val="00EA4F9E"/>
    <w:rsid w:val="00EA5E0A"/>
    <w:rsid w:val="00EA63CA"/>
    <w:rsid w:val="00EA6D3B"/>
    <w:rsid w:val="00EA7E18"/>
    <w:rsid w:val="00EB00AD"/>
    <w:rsid w:val="00EB02B7"/>
    <w:rsid w:val="00EB136C"/>
    <w:rsid w:val="00EB480E"/>
    <w:rsid w:val="00EB4F5F"/>
    <w:rsid w:val="00EB5DD9"/>
    <w:rsid w:val="00EB5EC6"/>
    <w:rsid w:val="00EB6835"/>
    <w:rsid w:val="00EB723D"/>
    <w:rsid w:val="00EB7FC9"/>
    <w:rsid w:val="00EC00F8"/>
    <w:rsid w:val="00EC0FA4"/>
    <w:rsid w:val="00EC1466"/>
    <w:rsid w:val="00EC36F7"/>
    <w:rsid w:val="00EC41C2"/>
    <w:rsid w:val="00EC5FDC"/>
    <w:rsid w:val="00EC6183"/>
    <w:rsid w:val="00EC6AE9"/>
    <w:rsid w:val="00EC6C1B"/>
    <w:rsid w:val="00EC74BF"/>
    <w:rsid w:val="00ED00F2"/>
    <w:rsid w:val="00ED0F31"/>
    <w:rsid w:val="00ED176F"/>
    <w:rsid w:val="00ED27E8"/>
    <w:rsid w:val="00ED310C"/>
    <w:rsid w:val="00ED327E"/>
    <w:rsid w:val="00ED3518"/>
    <w:rsid w:val="00ED4EDD"/>
    <w:rsid w:val="00ED7137"/>
    <w:rsid w:val="00ED7C25"/>
    <w:rsid w:val="00EE167C"/>
    <w:rsid w:val="00EE2FA2"/>
    <w:rsid w:val="00EE3E39"/>
    <w:rsid w:val="00EE6332"/>
    <w:rsid w:val="00EE6811"/>
    <w:rsid w:val="00EE70B6"/>
    <w:rsid w:val="00EF06EA"/>
    <w:rsid w:val="00EF189C"/>
    <w:rsid w:val="00EF20A4"/>
    <w:rsid w:val="00EF3A1B"/>
    <w:rsid w:val="00EF3EEC"/>
    <w:rsid w:val="00EF687B"/>
    <w:rsid w:val="00EF6AF8"/>
    <w:rsid w:val="00EF7950"/>
    <w:rsid w:val="00F0038D"/>
    <w:rsid w:val="00F00612"/>
    <w:rsid w:val="00F00A77"/>
    <w:rsid w:val="00F01036"/>
    <w:rsid w:val="00F03649"/>
    <w:rsid w:val="00F058BC"/>
    <w:rsid w:val="00F07604"/>
    <w:rsid w:val="00F10452"/>
    <w:rsid w:val="00F10804"/>
    <w:rsid w:val="00F10FD7"/>
    <w:rsid w:val="00F11611"/>
    <w:rsid w:val="00F1224F"/>
    <w:rsid w:val="00F15B09"/>
    <w:rsid w:val="00F20BC8"/>
    <w:rsid w:val="00F21088"/>
    <w:rsid w:val="00F21B54"/>
    <w:rsid w:val="00F24D10"/>
    <w:rsid w:val="00F278D5"/>
    <w:rsid w:val="00F27A3E"/>
    <w:rsid w:val="00F30DC6"/>
    <w:rsid w:val="00F31D46"/>
    <w:rsid w:val="00F326BF"/>
    <w:rsid w:val="00F327E7"/>
    <w:rsid w:val="00F32D64"/>
    <w:rsid w:val="00F33490"/>
    <w:rsid w:val="00F33C7A"/>
    <w:rsid w:val="00F35746"/>
    <w:rsid w:val="00F3621C"/>
    <w:rsid w:val="00F37EF2"/>
    <w:rsid w:val="00F40421"/>
    <w:rsid w:val="00F417EF"/>
    <w:rsid w:val="00F41871"/>
    <w:rsid w:val="00F42E3C"/>
    <w:rsid w:val="00F436F2"/>
    <w:rsid w:val="00F447C7"/>
    <w:rsid w:val="00F44BAD"/>
    <w:rsid w:val="00F459B4"/>
    <w:rsid w:val="00F4670C"/>
    <w:rsid w:val="00F5129F"/>
    <w:rsid w:val="00F5211B"/>
    <w:rsid w:val="00F552DF"/>
    <w:rsid w:val="00F554A9"/>
    <w:rsid w:val="00F559D7"/>
    <w:rsid w:val="00F560AC"/>
    <w:rsid w:val="00F604A5"/>
    <w:rsid w:val="00F621B7"/>
    <w:rsid w:val="00F65F44"/>
    <w:rsid w:val="00F66682"/>
    <w:rsid w:val="00F7025B"/>
    <w:rsid w:val="00F7115F"/>
    <w:rsid w:val="00F71386"/>
    <w:rsid w:val="00F716FD"/>
    <w:rsid w:val="00F73CA4"/>
    <w:rsid w:val="00F75C7E"/>
    <w:rsid w:val="00F80355"/>
    <w:rsid w:val="00F83188"/>
    <w:rsid w:val="00F857C9"/>
    <w:rsid w:val="00F859E3"/>
    <w:rsid w:val="00F85D40"/>
    <w:rsid w:val="00F87C43"/>
    <w:rsid w:val="00F92006"/>
    <w:rsid w:val="00F922A4"/>
    <w:rsid w:val="00F93FB2"/>
    <w:rsid w:val="00F94F30"/>
    <w:rsid w:val="00F95CF4"/>
    <w:rsid w:val="00F96B6D"/>
    <w:rsid w:val="00FA240A"/>
    <w:rsid w:val="00FA364C"/>
    <w:rsid w:val="00FA5722"/>
    <w:rsid w:val="00FB0AD9"/>
    <w:rsid w:val="00FB0C81"/>
    <w:rsid w:val="00FB21CF"/>
    <w:rsid w:val="00FB2A6E"/>
    <w:rsid w:val="00FB3F43"/>
    <w:rsid w:val="00FB3F8D"/>
    <w:rsid w:val="00FB448E"/>
    <w:rsid w:val="00FC0B90"/>
    <w:rsid w:val="00FC11F4"/>
    <w:rsid w:val="00FC1318"/>
    <w:rsid w:val="00FC2200"/>
    <w:rsid w:val="00FC2540"/>
    <w:rsid w:val="00FC3607"/>
    <w:rsid w:val="00FC3C3C"/>
    <w:rsid w:val="00FC5AD0"/>
    <w:rsid w:val="00FD202A"/>
    <w:rsid w:val="00FD2DC3"/>
    <w:rsid w:val="00FD4937"/>
    <w:rsid w:val="00FD57F9"/>
    <w:rsid w:val="00FD5CD7"/>
    <w:rsid w:val="00FE0E2E"/>
    <w:rsid w:val="00FE1424"/>
    <w:rsid w:val="00FE29B4"/>
    <w:rsid w:val="00FE3A62"/>
    <w:rsid w:val="00FE3A79"/>
    <w:rsid w:val="00FE5E2E"/>
    <w:rsid w:val="00FE6997"/>
    <w:rsid w:val="00FF0204"/>
    <w:rsid w:val="00FF1B15"/>
    <w:rsid w:val="00FF236B"/>
    <w:rsid w:val="00FF3AED"/>
    <w:rsid w:val="00FF41E2"/>
    <w:rsid w:val="00FF5773"/>
    <w:rsid w:val="00FF611F"/>
    <w:rsid w:val="00FF76FA"/>
    <w:rsid w:val="0202BC37"/>
    <w:rsid w:val="02AB5DDA"/>
    <w:rsid w:val="0467C9F3"/>
    <w:rsid w:val="062E4C33"/>
    <w:rsid w:val="074C201B"/>
    <w:rsid w:val="096B352D"/>
    <w:rsid w:val="0F75EE10"/>
    <w:rsid w:val="11430A84"/>
    <w:rsid w:val="1351DC00"/>
    <w:rsid w:val="1BA6E075"/>
    <w:rsid w:val="1CCE0C3C"/>
    <w:rsid w:val="1CDF5778"/>
    <w:rsid w:val="1EDFD781"/>
    <w:rsid w:val="1EF75098"/>
    <w:rsid w:val="22AD90B6"/>
    <w:rsid w:val="23958F00"/>
    <w:rsid w:val="23B3B957"/>
    <w:rsid w:val="28AE1A17"/>
    <w:rsid w:val="29A973E2"/>
    <w:rsid w:val="2ACE2AF4"/>
    <w:rsid w:val="2F723CC4"/>
    <w:rsid w:val="2FFEC9B0"/>
    <w:rsid w:val="3111C14A"/>
    <w:rsid w:val="34563214"/>
    <w:rsid w:val="3F00F6A4"/>
    <w:rsid w:val="3F7B73CA"/>
    <w:rsid w:val="400AC286"/>
    <w:rsid w:val="4222A481"/>
    <w:rsid w:val="45379D17"/>
    <w:rsid w:val="4958F5F0"/>
    <w:rsid w:val="49663845"/>
    <w:rsid w:val="4A91217F"/>
    <w:rsid w:val="4BA3A588"/>
    <w:rsid w:val="4FA37EEE"/>
    <w:rsid w:val="50EA8776"/>
    <w:rsid w:val="536865E8"/>
    <w:rsid w:val="539FFBB7"/>
    <w:rsid w:val="56B6309F"/>
    <w:rsid w:val="5BB78324"/>
    <w:rsid w:val="5D78957A"/>
    <w:rsid w:val="62FCB448"/>
    <w:rsid w:val="639BB13F"/>
    <w:rsid w:val="64C346EB"/>
    <w:rsid w:val="65936E1E"/>
    <w:rsid w:val="6806D4C2"/>
    <w:rsid w:val="6A9A3A19"/>
    <w:rsid w:val="70CE1749"/>
    <w:rsid w:val="718C2A68"/>
    <w:rsid w:val="73B8B658"/>
    <w:rsid w:val="76A6E0CF"/>
    <w:rsid w:val="76D32F0A"/>
    <w:rsid w:val="7757F010"/>
    <w:rsid w:val="77968CDB"/>
    <w:rsid w:val="780CC116"/>
    <w:rsid w:val="7A1456D1"/>
    <w:rsid w:val="7ACFD31E"/>
    <w:rsid w:val="7B1C9B62"/>
    <w:rsid w:val="7B3D2123"/>
    <w:rsid w:val="7C64B38A"/>
    <w:rsid w:val="7D219D81"/>
    <w:rsid w:val="7F1F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9C5AD4"/>
  <w15:docId w15:val="{4E30A383-C3D5-4A1A-B485-F2E476200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uiPriority w:val="9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aliases w:val="ADB paragraph numbering,List Paragraph nowy,Bullets,List Paragraph (numbered (a)),Numbered List Paragraph,Paragraph,List Paragraph1,Unordered List,List Paragraph 2,列出段落YUAN,List Paragraph Char Char Char,Use Case List Paragraph"/>
    <w:basedOn w:val="Normal"/>
    <w:link w:val="ListParagraphChar"/>
    <w:uiPriority w:val="34"/>
    <w:qFormat/>
    <w:rsid w:val="00D94297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ADB paragraph numbering Char,List Paragraph nowy Char,Bullets Char,List Paragraph (numbered (a)) Char,Numbered List Paragraph Char,Paragraph Char,List Paragraph1 Char,Unordered List Char,List Paragraph 2 Char,列出段落YUAN Char"/>
    <w:link w:val="ListParagraph"/>
    <w:uiPriority w:val="34"/>
    <w:qFormat/>
    <w:rsid w:val="00D94297"/>
    <w:rPr>
      <w:sz w:val="22"/>
      <w:szCs w:val="22"/>
      <w:lang w:val="en-GB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D94297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875D53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7A5A61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footer" Target="footer6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oter" Target="footer4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5.xm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6th\Template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purl.org/dc/dcmitype/"/>
    <ds:schemaRef ds:uri="eb6c2e4c-3f1c-4103-a37b-37c984dbe58f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b93c647f-d63b-431a-95c8-8e00048cff23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BF23B2-06D5-1F45-ADA9-A156A762864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2</TotalTime>
  <Pages>7</Pages>
  <Words>2436</Words>
  <Characters>13487</Characters>
  <Application>Microsoft Office Word</Application>
  <DocSecurity>0</DocSecurity>
  <Lines>499</Lines>
  <Paragraphs>346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Propuesta de proyecto: Barbados</vt:lpstr>
    </vt:vector>
  </TitlesOfParts>
  <Manager/>
  <Company/>
  <LinksUpToDate>false</LinksUpToDate>
  <CharactersWithSpaces>15577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Propuesta de proyecto: Barbados</dc:title>
  <dc:subject/>
  <dc:creator>Martine Chery</dc:creator>
  <cp:keywords/>
  <dc:description/>
  <cp:lastModifiedBy>Angela Xue He Yan</cp:lastModifiedBy>
  <cp:revision>6</cp:revision>
  <cp:lastPrinted>2001-05-26T16:40:00Z</cp:lastPrinted>
  <dcterms:created xsi:type="dcterms:W3CDTF">2025-04-23T21:52:00Z</dcterms:created>
  <dcterms:modified xsi:type="dcterms:W3CDTF">2025-04-25T14:41:00Z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UNEP/OzL.Pro/ExCom/96/26</vt:lpwstr>
  </property>
  <property fmtid="{D5CDD505-2E9C-101B-9397-08002B2CF9AE}" pid="3" name="Revision date">
    <vt:lpwstr>4/22/2025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i4>4523400</vt:i4>
  </property>
  <property fmtid="{D5CDD505-2E9C-101B-9397-08002B2CF9AE}" pid="6" name="MediaServiceImageTags">
    <vt:lpwstr/>
  </property>
</Properties>
</file>